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3A5E" w:rsidRPr="00637466" w:rsidRDefault="002647A3" w:rsidP="00A836FF">
      <w:pPr>
        <w:pStyle w:val="10"/>
        <w:tabs>
          <w:tab w:val="left" w:pos="2171"/>
        </w:tabs>
        <w:spacing w:line="360" w:lineRule="auto"/>
        <w:ind w:left="-2"/>
        <w:jc w:val="both"/>
        <w:rPr>
          <w:rFonts w:asciiTheme="majorBidi" w:hAnsiTheme="majorBidi"/>
          <w:b w:val="0"/>
          <w:bCs w:val="0"/>
          <w:color w:val="auto"/>
          <w:sz w:val="32"/>
          <w:szCs w:val="32"/>
          <w:rtl/>
        </w:rPr>
      </w:pPr>
      <w:bookmarkStart w:id="0" w:name="_Toc503452996"/>
      <w:r w:rsidRPr="00637466">
        <w:rPr>
          <w:rFonts w:asciiTheme="majorBidi" w:hAnsiTheme="majorBidi"/>
          <w:color w:val="auto"/>
          <w:sz w:val="32"/>
          <w:szCs w:val="32"/>
          <w:rtl/>
        </w:rPr>
        <w:t>الملخص:</w:t>
      </w:r>
      <w:bookmarkEnd w:id="0"/>
    </w:p>
    <w:p w:rsidR="00A063AB" w:rsidRPr="00A836FF" w:rsidRDefault="00A063AB" w:rsidP="00997A24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كان الهدف الأساسي هو دراسة جودة بعض أغذية الأطفال الجافة المتداولة في السوق المحلي ، وتم إجراء تحليل كيميائي لعدد ثلاث عينات من أغذية الأطفال الجافة ، حيث تراوح المحتوى الرطوبي لهذه العينات ما بين (</w:t>
      </w:r>
      <w:r w:rsidR="002F6389" w:rsidRPr="00A836FF">
        <w:rPr>
          <w:rFonts w:ascii="Simplified Arabic" w:hAnsi="Simplified Arabic" w:cs="Simplified Arabic"/>
          <w:sz w:val="28"/>
          <w:szCs w:val="28"/>
        </w:rPr>
        <w:t>3.9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 xml:space="preserve"> –</w:t>
      </w:r>
      <w:r w:rsidR="002F6389" w:rsidRPr="00A836FF">
        <w:rPr>
          <w:rFonts w:ascii="Simplified Arabic" w:hAnsi="Simplified Arabic" w:cs="Simplified Arabic"/>
          <w:sz w:val="28"/>
          <w:szCs w:val="28"/>
        </w:rPr>
        <w:t xml:space="preserve"> 6.6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>%)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، و</w:t>
      </w:r>
      <w:r w:rsidR="005514DC" w:rsidRPr="00A836FF">
        <w:rPr>
          <w:rFonts w:ascii="Simplified Arabic" w:hAnsi="Simplified Arabic" w:cs="Simplified Arabic"/>
          <w:sz w:val="28"/>
          <w:szCs w:val="28"/>
          <w:rtl/>
        </w:rPr>
        <w:t xml:space="preserve">تراوحت نسبة الرماد الكلي ما بين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(</w:t>
      </w:r>
      <w:r w:rsidR="002F6389" w:rsidRPr="00A836FF">
        <w:rPr>
          <w:rFonts w:ascii="Simplified Arabic" w:hAnsi="Simplified Arabic" w:cs="Simplified Arabic"/>
          <w:sz w:val="28"/>
          <w:szCs w:val="28"/>
        </w:rPr>
        <w:t>2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 xml:space="preserve"> –</w:t>
      </w:r>
      <w:r w:rsidR="005514DC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2F6389" w:rsidRPr="00A836FF">
        <w:rPr>
          <w:rFonts w:ascii="Simplified Arabic" w:hAnsi="Simplified Arabic" w:cs="Simplified Arabic"/>
          <w:sz w:val="28"/>
          <w:szCs w:val="28"/>
        </w:rPr>
        <w:t xml:space="preserve"> 6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>%)</w:t>
      </w:r>
      <w:r w:rsidR="005514DC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،</w:t>
      </w:r>
      <w:r w:rsidR="002F2417" w:rsidRPr="00A836FF">
        <w:rPr>
          <w:rFonts w:ascii="Simplified Arabic" w:hAnsi="Simplified Arabic" w:cs="Simplified Arabic"/>
          <w:sz w:val="28"/>
          <w:szCs w:val="28"/>
          <w:rtl/>
        </w:rPr>
        <w:t xml:space="preserve"> و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>تراوحت نسبة الصوديوم ما بين (</w:t>
      </w:r>
      <w:r w:rsidR="002F6389" w:rsidRPr="00A836FF">
        <w:rPr>
          <w:rFonts w:ascii="Simplified Arabic" w:hAnsi="Simplified Arabic" w:cs="Simplified Arabic"/>
          <w:sz w:val="28"/>
          <w:szCs w:val="28"/>
        </w:rPr>
        <w:t>9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 xml:space="preserve"> -</w:t>
      </w:r>
      <w:r w:rsidR="002F6389" w:rsidRPr="00A836FF">
        <w:rPr>
          <w:rFonts w:ascii="Simplified Arabic" w:hAnsi="Simplified Arabic" w:cs="Simplified Arabic"/>
          <w:sz w:val="28"/>
          <w:szCs w:val="28"/>
        </w:rPr>
        <w:t xml:space="preserve">86 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>%)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، ونسبة البوتاسيوم ما بين 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>(</w:t>
      </w:r>
      <w:r w:rsidR="002F6389" w:rsidRPr="00A836FF">
        <w:rPr>
          <w:rFonts w:ascii="Simplified Arabic" w:hAnsi="Simplified Arabic" w:cs="Simplified Arabic"/>
          <w:sz w:val="28"/>
          <w:szCs w:val="28"/>
        </w:rPr>
        <w:t>17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 xml:space="preserve"> -</w:t>
      </w:r>
      <w:r w:rsidR="005514DC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2F6389" w:rsidRPr="00A836FF">
        <w:rPr>
          <w:rFonts w:ascii="Simplified Arabic" w:hAnsi="Simplified Arabic" w:cs="Simplified Arabic"/>
          <w:sz w:val="28"/>
          <w:szCs w:val="28"/>
        </w:rPr>
        <w:t>59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 xml:space="preserve"> %) ،</w:t>
      </w:r>
      <w:r w:rsidR="009E0F71" w:rsidRPr="00A836FF">
        <w:rPr>
          <w:rFonts w:ascii="Simplified Arabic" w:hAnsi="Simplified Arabic" w:cs="Simplified Arabic"/>
          <w:sz w:val="28"/>
          <w:szCs w:val="28"/>
          <w:rtl/>
        </w:rPr>
        <w:t xml:space="preserve"> أما الفسفور </w:t>
      </w:r>
      <w:r w:rsidR="005514DC" w:rsidRPr="00A836FF">
        <w:rPr>
          <w:rFonts w:ascii="Simplified Arabic" w:hAnsi="Simplified Arabic" w:cs="Simplified Arabic"/>
          <w:sz w:val="28"/>
          <w:szCs w:val="28"/>
          <w:rtl/>
        </w:rPr>
        <w:t xml:space="preserve">فكانت نسبته 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>ما بين (</w:t>
      </w:r>
      <w:r w:rsidR="002F6389" w:rsidRPr="00A836FF">
        <w:rPr>
          <w:rFonts w:ascii="Simplified Arabic" w:hAnsi="Simplified Arabic" w:cs="Simplified Arabic"/>
          <w:sz w:val="28"/>
          <w:szCs w:val="28"/>
        </w:rPr>
        <w:t>219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 xml:space="preserve"> -</w:t>
      </w:r>
      <w:r w:rsidR="002F6389" w:rsidRPr="00A836FF">
        <w:rPr>
          <w:rFonts w:ascii="Simplified Arabic" w:hAnsi="Simplified Arabic" w:cs="Simplified Arabic"/>
          <w:sz w:val="28"/>
          <w:szCs w:val="28"/>
        </w:rPr>
        <w:t>333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 xml:space="preserve"> %)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.</w:t>
      </w:r>
    </w:p>
    <w:p w:rsidR="00A063AB" w:rsidRPr="00A836FF" w:rsidRDefault="002F2417" w:rsidP="00997A24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و</w:t>
      </w:r>
      <w:r w:rsidR="00A063AB" w:rsidRPr="00A836FF">
        <w:rPr>
          <w:rFonts w:ascii="Simplified Arabic" w:hAnsi="Simplified Arabic" w:cs="Simplified Arabic"/>
          <w:sz w:val="28"/>
          <w:szCs w:val="28"/>
          <w:rtl/>
        </w:rPr>
        <w:t>بالنسبة للمح</w:t>
      </w:r>
      <w:r w:rsidR="00B0001B" w:rsidRPr="00A836FF">
        <w:rPr>
          <w:rFonts w:ascii="Simplified Arabic" w:hAnsi="Simplified Arabic" w:cs="Simplified Arabic"/>
          <w:sz w:val="28"/>
          <w:szCs w:val="28"/>
          <w:rtl/>
        </w:rPr>
        <w:t xml:space="preserve">توى الميكروبي للعينات فقد كان العد الكلي للبكتيريا </w:t>
      </w:r>
      <w:r w:rsidR="00A063AB" w:rsidRPr="00A836FF">
        <w:rPr>
          <w:rFonts w:ascii="Simplified Arabic" w:hAnsi="Simplified Arabic" w:cs="Simplified Arabic"/>
          <w:sz w:val="28"/>
          <w:szCs w:val="28"/>
          <w:rtl/>
        </w:rPr>
        <w:t xml:space="preserve"> (</w:t>
      </w:r>
      <w:r w:rsidR="00B0001B" w:rsidRPr="00A836FF">
        <w:rPr>
          <w:rFonts w:ascii="Simplified Arabic" w:hAnsi="Simplified Arabic" w:cs="Simplified Arabic"/>
          <w:sz w:val="28"/>
          <w:szCs w:val="28"/>
          <w:rtl/>
        </w:rPr>
        <w:t>&lt;</w:t>
      </w:r>
      <w:r w:rsidR="00B0001B" w:rsidRPr="00A836FF">
        <w:rPr>
          <w:rFonts w:ascii="Simplified Arabic" w:hAnsi="Simplified Arabic" w:cs="Simplified Arabic"/>
          <w:sz w:val="28"/>
          <w:szCs w:val="28"/>
        </w:rPr>
        <w:t>30</w:t>
      </w:r>
      <w:r w:rsidR="00A063AB" w:rsidRPr="00A836FF">
        <w:rPr>
          <w:rFonts w:ascii="Simplified Arabic" w:hAnsi="Simplified Arabic" w:cs="Simplified Arabic"/>
          <w:sz w:val="28"/>
          <w:szCs w:val="28"/>
          <w:rtl/>
        </w:rPr>
        <w:t>)</w:t>
      </w:r>
      <w:r w:rsidR="005514DC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A063AB" w:rsidRPr="00A836FF">
        <w:rPr>
          <w:rFonts w:ascii="Simplified Arabic" w:hAnsi="Simplified Arabic" w:cs="Simplified Arabic"/>
          <w:sz w:val="28"/>
          <w:szCs w:val="28"/>
          <w:rtl/>
        </w:rPr>
        <w:t xml:space="preserve">وحدة تكوين مستعمرة </w:t>
      </w:r>
      <w:r w:rsidR="004275F6" w:rsidRPr="00A836FF">
        <w:rPr>
          <w:rFonts w:ascii="Simplified Arabic" w:hAnsi="Simplified Arabic" w:cs="Simplified Arabic"/>
          <w:sz w:val="28"/>
          <w:szCs w:val="28"/>
          <w:rtl/>
        </w:rPr>
        <w:t>/جرام ع</w:t>
      </w:r>
      <w:r w:rsidR="00D81972">
        <w:rPr>
          <w:rFonts w:ascii="Simplified Arabic" w:hAnsi="Simplified Arabic" w:cs="Simplified Arabic"/>
          <w:sz w:val="28"/>
          <w:szCs w:val="28"/>
          <w:rtl/>
        </w:rPr>
        <w:t xml:space="preserve">ينة ، ولا توجد أي نموات فطرية  </w:t>
      </w:r>
      <w:r w:rsidR="00A063AB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1C3A5E" w:rsidRPr="00637466" w:rsidRDefault="001C3A5E" w:rsidP="00997A24">
      <w:pPr>
        <w:tabs>
          <w:tab w:val="left" w:pos="1346"/>
        </w:tabs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1C3A5E" w:rsidRPr="00637466" w:rsidRDefault="001C3A5E" w:rsidP="00A836FF">
      <w:pPr>
        <w:spacing w:line="360" w:lineRule="auto"/>
        <w:ind w:left="-2"/>
        <w:jc w:val="both"/>
        <w:rPr>
          <w:rFonts w:asciiTheme="majorBidi" w:hAnsiTheme="majorBidi" w:cstheme="majorBidi"/>
          <w:b/>
          <w:bCs/>
          <w:sz w:val="44"/>
          <w:szCs w:val="44"/>
          <w:rtl/>
        </w:rPr>
      </w:pPr>
    </w:p>
    <w:p w:rsidR="00A063AB" w:rsidRPr="00637466" w:rsidRDefault="00A063AB" w:rsidP="00A836FF">
      <w:pPr>
        <w:spacing w:line="360" w:lineRule="auto"/>
        <w:ind w:left="-2"/>
        <w:jc w:val="both"/>
        <w:rPr>
          <w:rFonts w:asciiTheme="majorBidi" w:hAnsiTheme="majorBidi" w:cstheme="majorBidi"/>
          <w:b/>
          <w:bCs/>
          <w:sz w:val="44"/>
          <w:szCs w:val="44"/>
          <w:rtl/>
        </w:rPr>
      </w:pPr>
    </w:p>
    <w:p w:rsidR="00A063AB" w:rsidRPr="00637466" w:rsidRDefault="00A063AB" w:rsidP="00A836FF">
      <w:pPr>
        <w:spacing w:line="360" w:lineRule="auto"/>
        <w:ind w:left="-2"/>
        <w:jc w:val="both"/>
        <w:rPr>
          <w:rFonts w:asciiTheme="majorBidi" w:hAnsiTheme="majorBidi" w:cstheme="majorBidi"/>
          <w:b/>
          <w:bCs/>
          <w:sz w:val="44"/>
          <w:szCs w:val="44"/>
          <w:rtl/>
        </w:rPr>
      </w:pPr>
    </w:p>
    <w:p w:rsidR="00A063AB" w:rsidRPr="00637466" w:rsidRDefault="00A063AB" w:rsidP="00A836FF">
      <w:pPr>
        <w:spacing w:line="360" w:lineRule="auto"/>
        <w:ind w:left="-2"/>
        <w:jc w:val="both"/>
        <w:rPr>
          <w:rFonts w:asciiTheme="majorBidi" w:hAnsiTheme="majorBidi" w:cstheme="majorBidi"/>
          <w:b/>
          <w:bCs/>
          <w:sz w:val="44"/>
          <w:szCs w:val="44"/>
          <w:rtl/>
        </w:rPr>
      </w:pPr>
    </w:p>
    <w:p w:rsidR="00A063AB" w:rsidRPr="00637466" w:rsidRDefault="00A063AB" w:rsidP="00A836FF">
      <w:pPr>
        <w:spacing w:line="360" w:lineRule="auto"/>
        <w:ind w:left="-2"/>
        <w:jc w:val="both"/>
        <w:rPr>
          <w:rFonts w:asciiTheme="majorBidi" w:hAnsiTheme="majorBidi" w:cstheme="majorBidi"/>
          <w:b/>
          <w:bCs/>
          <w:sz w:val="44"/>
          <w:szCs w:val="44"/>
          <w:rtl/>
        </w:rPr>
      </w:pPr>
    </w:p>
    <w:p w:rsidR="00A063AB" w:rsidRPr="00637466" w:rsidRDefault="00A063AB" w:rsidP="00A836FF">
      <w:pPr>
        <w:spacing w:line="360" w:lineRule="auto"/>
        <w:ind w:left="-2"/>
        <w:jc w:val="both"/>
        <w:rPr>
          <w:rFonts w:asciiTheme="majorBidi" w:hAnsiTheme="majorBidi" w:cstheme="majorBidi"/>
          <w:b/>
          <w:bCs/>
          <w:sz w:val="44"/>
          <w:szCs w:val="44"/>
          <w:rtl/>
        </w:rPr>
      </w:pPr>
    </w:p>
    <w:p w:rsidR="00A063AB" w:rsidRPr="00637466" w:rsidRDefault="00A063AB" w:rsidP="00A836FF">
      <w:pPr>
        <w:spacing w:line="360" w:lineRule="auto"/>
        <w:ind w:left="-2"/>
        <w:jc w:val="both"/>
        <w:rPr>
          <w:rFonts w:asciiTheme="majorBidi" w:hAnsiTheme="majorBidi" w:cstheme="majorBidi"/>
          <w:b/>
          <w:bCs/>
          <w:sz w:val="44"/>
          <w:szCs w:val="44"/>
          <w:rtl/>
        </w:rPr>
      </w:pPr>
    </w:p>
    <w:p w:rsidR="00A063AB" w:rsidRPr="00637466" w:rsidRDefault="00A063AB" w:rsidP="00A836FF">
      <w:pPr>
        <w:spacing w:line="360" w:lineRule="auto"/>
        <w:ind w:left="-2"/>
        <w:jc w:val="both"/>
        <w:rPr>
          <w:rFonts w:asciiTheme="majorBidi" w:hAnsiTheme="majorBidi" w:cstheme="majorBidi"/>
          <w:b/>
          <w:bCs/>
          <w:sz w:val="44"/>
          <w:szCs w:val="44"/>
          <w:rtl/>
        </w:rPr>
      </w:pPr>
    </w:p>
    <w:p w:rsidR="00E745D9" w:rsidRPr="00637466" w:rsidRDefault="00B87DD4" w:rsidP="00A836FF">
      <w:pPr>
        <w:pStyle w:val="10"/>
        <w:spacing w:line="360" w:lineRule="auto"/>
        <w:ind w:left="-2"/>
        <w:jc w:val="both"/>
        <w:rPr>
          <w:rFonts w:asciiTheme="majorBidi" w:hAnsiTheme="majorBidi"/>
          <w:color w:val="auto"/>
          <w:rtl/>
        </w:rPr>
      </w:pPr>
      <w:bookmarkStart w:id="1" w:name="_Toc503452997"/>
      <w:r w:rsidRPr="00637466">
        <w:rPr>
          <w:rFonts w:asciiTheme="majorBidi" w:hAnsiTheme="majorBidi"/>
          <w:color w:val="auto"/>
          <w:sz w:val="32"/>
          <w:szCs w:val="32"/>
        </w:rPr>
        <w:lastRenderedPageBreak/>
        <w:t>1</w:t>
      </w:r>
      <w:r w:rsidRPr="00637466">
        <w:rPr>
          <w:rFonts w:asciiTheme="majorBidi" w:hAnsiTheme="majorBidi"/>
          <w:color w:val="auto"/>
          <w:sz w:val="32"/>
          <w:szCs w:val="32"/>
          <w:rtl/>
        </w:rPr>
        <w:t xml:space="preserve">- </w:t>
      </w:r>
      <w:r w:rsidR="002647A3" w:rsidRPr="00637466">
        <w:rPr>
          <w:rFonts w:asciiTheme="majorBidi" w:hAnsiTheme="majorBidi"/>
          <w:color w:val="auto"/>
          <w:sz w:val="32"/>
          <w:szCs w:val="32"/>
          <w:rtl/>
        </w:rPr>
        <w:t>المقدمة:</w:t>
      </w:r>
      <w:bookmarkEnd w:id="1"/>
    </w:p>
    <w:p w:rsidR="0045455A" w:rsidRPr="00A836FF" w:rsidRDefault="0045455A" w:rsidP="00997A24">
      <w:pPr>
        <w:tabs>
          <w:tab w:val="left" w:pos="2833"/>
        </w:tabs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طعام الطفل هو الطعام الطري سهل التناول غير</w:t>
      </w:r>
      <w:r w:rsidR="00D9242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FD643B" w:rsidRPr="00A836FF">
        <w:rPr>
          <w:rFonts w:ascii="Simplified Arabic" w:hAnsi="Simplified Arabic" w:cs="Simplified Arabic"/>
          <w:sz w:val="28"/>
          <w:szCs w:val="28"/>
          <w:rtl/>
        </w:rPr>
        <w:t>حليب الأم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أو بدائله الصناعية والذي ي</w:t>
      </w:r>
      <w:r w:rsidR="00C73AB9" w:rsidRPr="00A836FF">
        <w:rPr>
          <w:rFonts w:ascii="Simplified Arabic" w:hAnsi="Simplified Arabic" w:cs="Simplified Arabic"/>
          <w:sz w:val="28"/>
          <w:szCs w:val="28"/>
          <w:rtl/>
        </w:rPr>
        <w:t xml:space="preserve">عد خصيصا للرضع ذوي الأعمار بين </w:t>
      </w:r>
      <w:r w:rsidR="00C73AB9" w:rsidRPr="00A836FF">
        <w:rPr>
          <w:rFonts w:ascii="Simplified Arabic" w:hAnsi="Simplified Arabic" w:cs="Simplified Arabic"/>
          <w:sz w:val="28"/>
          <w:szCs w:val="28"/>
        </w:rPr>
        <w:t>4</w:t>
      </w:r>
      <w:r w:rsidR="00C73AB9" w:rsidRPr="00A836FF">
        <w:rPr>
          <w:rFonts w:ascii="Simplified Arabic" w:hAnsi="Simplified Arabic" w:cs="Simplified Arabic"/>
          <w:sz w:val="28"/>
          <w:szCs w:val="28"/>
          <w:rtl/>
        </w:rPr>
        <w:t xml:space="preserve"> إلى </w:t>
      </w:r>
      <w:r w:rsidR="00C73AB9" w:rsidRPr="00A836FF">
        <w:rPr>
          <w:rFonts w:ascii="Simplified Arabic" w:hAnsi="Simplified Arabic" w:cs="Simplified Arabic"/>
          <w:sz w:val="28"/>
          <w:szCs w:val="28"/>
        </w:rPr>
        <w:t>6</w:t>
      </w:r>
      <w:r w:rsidR="00C73AB9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C73AB9" w:rsidRPr="00A836FF">
        <w:rPr>
          <w:rFonts w:ascii="Simplified Arabic" w:hAnsi="Simplified Arabic" w:cs="Simplified Arabic"/>
          <w:sz w:val="28"/>
          <w:szCs w:val="28"/>
        </w:rPr>
        <w:t xml:space="preserve"> </w:t>
      </w:r>
      <w:r w:rsidR="005514DC" w:rsidRPr="00A836FF">
        <w:rPr>
          <w:rFonts w:ascii="Simplified Arabic" w:hAnsi="Simplified Arabic" w:cs="Simplified Arabic"/>
          <w:sz w:val="28"/>
          <w:szCs w:val="28"/>
          <w:rtl/>
        </w:rPr>
        <w:t>أ</w:t>
      </w:r>
      <w:r w:rsidR="002F2417" w:rsidRPr="00A836FF">
        <w:rPr>
          <w:rFonts w:ascii="Simplified Arabic" w:hAnsi="Simplified Arabic" w:cs="Simplified Arabic"/>
          <w:sz w:val="28"/>
          <w:szCs w:val="28"/>
          <w:rtl/>
        </w:rPr>
        <w:t>شهر وحتى عمر السنتين تقريبا ، ويأتي هذا الطعام على عدة أنواع ومذاقات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قد يكون من طعام المائدة نفسه الذي يتناوله بقية أفراد العائلة بعد أن يهرس أو يقطع أو يمكن الحصول عليه جاهزا ع</w:t>
      </w:r>
      <w:r w:rsidR="00997A24">
        <w:rPr>
          <w:rFonts w:ascii="Simplified Arabic" w:hAnsi="Simplified Arabic" w:cs="Simplified Arabic"/>
          <w:sz w:val="28"/>
          <w:szCs w:val="28"/>
          <w:rtl/>
        </w:rPr>
        <w:t>ن طريق شرائه من الشركات المنتجة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B65DEE" w:rsidRPr="00A836FF" w:rsidRDefault="0045455A" w:rsidP="00997A24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نصحت منظمة الصحة العالمية كتوصيات صحية وعالم</w:t>
      </w:r>
      <w:r w:rsidR="00C73AB9" w:rsidRPr="00A836FF">
        <w:rPr>
          <w:rFonts w:ascii="Simplified Arabic" w:hAnsi="Simplified Arabic" w:cs="Simplified Arabic"/>
          <w:sz w:val="28"/>
          <w:szCs w:val="28"/>
          <w:rtl/>
        </w:rPr>
        <w:t>ي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ة بأن يكون غذاء الرضع الأساسي خلال الستة أش</w:t>
      </w:r>
      <w:r w:rsidR="00FD643B" w:rsidRPr="00A836FF">
        <w:rPr>
          <w:rFonts w:ascii="Simplified Arabic" w:hAnsi="Simplified Arabic" w:cs="Simplified Arabic"/>
          <w:sz w:val="28"/>
          <w:szCs w:val="28"/>
          <w:rtl/>
        </w:rPr>
        <w:t xml:space="preserve">هر الأولى من العمر هو حليب الأم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للح</w:t>
      </w:r>
      <w:r w:rsidR="005514DC" w:rsidRPr="00A836FF">
        <w:rPr>
          <w:rFonts w:ascii="Simplified Arabic" w:hAnsi="Simplified Arabic" w:cs="Simplified Arabic"/>
          <w:sz w:val="28"/>
          <w:szCs w:val="28"/>
          <w:rtl/>
        </w:rPr>
        <w:t>صول على نتائج مثالية في النمو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ال</w:t>
      </w:r>
      <w:r w:rsidR="005514DC" w:rsidRPr="00A836FF">
        <w:rPr>
          <w:rFonts w:ascii="Simplified Arabic" w:hAnsi="Simplified Arabic" w:cs="Simplified Arabic"/>
          <w:sz w:val="28"/>
          <w:szCs w:val="28"/>
          <w:rtl/>
        </w:rPr>
        <w:t>تطور و</w:t>
      </w:r>
      <w:r w:rsidR="00AA0ED7" w:rsidRPr="00A836FF">
        <w:rPr>
          <w:rFonts w:ascii="Simplified Arabic" w:hAnsi="Simplified Arabic" w:cs="Simplified Arabic"/>
          <w:sz w:val="28"/>
          <w:szCs w:val="28"/>
          <w:rtl/>
        </w:rPr>
        <w:t>الصحة، و</w:t>
      </w:r>
      <w:r w:rsidR="00C73AB9" w:rsidRPr="00A836FF">
        <w:rPr>
          <w:rFonts w:ascii="Simplified Arabic" w:hAnsi="Simplified Arabic" w:cs="Simplified Arabic"/>
          <w:sz w:val="28"/>
          <w:szCs w:val="28"/>
          <w:rtl/>
        </w:rPr>
        <w:t xml:space="preserve">معظم الرضع بعمر </w:t>
      </w:r>
      <w:r w:rsidR="00C73AB9" w:rsidRPr="00A836FF">
        <w:rPr>
          <w:rFonts w:ascii="Simplified Arabic" w:hAnsi="Simplified Arabic" w:cs="Simplified Arabic"/>
          <w:sz w:val="28"/>
          <w:szCs w:val="28"/>
        </w:rPr>
        <w:t>6</w:t>
      </w:r>
      <w:r w:rsidR="00C73AB9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AA0ED7" w:rsidRPr="00A836FF">
        <w:rPr>
          <w:rFonts w:ascii="Simplified Arabic" w:hAnsi="Simplified Arabic" w:cs="Simplified Arabic"/>
          <w:sz w:val="28"/>
          <w:szCs w:val="28"/>
          <w:rtl/>
        </w:rPr>
        <w:t>أشهر يكونون بحالة فيزيائية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تطورية جاهزة لتقبل الأغذية الجديدة من حيث القوام والأنواع</w:t>
      </w:r>
      <w:r w:rsidR="00FD643B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B65DEE" w:rsidRPr="00A836FF" w:rsidRDefault="00AA0ED7" w:rsidP="00997A24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قد قدَم 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>خبراء لمجلس الصحة العالمي دلائل على أن تقد</w:t>
      </w:r>
      <w:r w:rsidR="00C73AB9" w:rsidRPr="00A836FF">
        <w:rPr>
          <w:rFonts w:ascii="Simplified Arabic" w:hAnsi="Simplified Arabic" w:cs="Simplified Arabic"/>
          <w:sz w:val="28"/>
          <w:szCs w:val="28"/>
          <w:rtl/>
        </w:rPr>
        <w:t>يم الأطعمة الصلبة للرضع قبل عمر</w:t>
      </w:r>
      <w:r w:rsidR="00C73AB9" w:rsidRPr="00A836FF">
        <w:rPr>
          <w:rFonts w:ascii="Simplified Arabic" w:hAnsi="Simplified Arabic" w:cs="Simplified Arabic"/>
          <w:sz w:val="28"/>
          <w:szCs w:val="28"/>
        </w:rPr>
        <w:t xml:space="preserve">6 </w:t>
      </w:r>
      <w:r w:rsidR="00C73AB9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>أشهر يزيد من نسبة تعرضهم للأمراض دون أن يحسن نموهم</w:t>
      </w:r>
      <w:r w:rsidR="00B0001B" w:rsidRPr="00A836FF">
        <w:rPr>
          <w:rFonts w:ascii="Simplified Arabic" w:hAnsi="Simplified Arabic" w:cs="Simplified Arabic"/>
          <w:sz w:val="28"/>
          <w:szCs w:val="28"/>
        </w:rPr>
        <w:t>.</w:t>
      </w:r>
    </w:p>
    <w:p w:rsidR="00B65DEE" w:rsidRPr="00A836FF" w:rsidRDefault="0045455A" w:rsidP="00997A24">
      <w:pPr>
        <w:tabs>
          <w:tab w:val="right" w:pos="8306"/>
        </w:tabs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أحد الإهتمامات الصحية المرتبطة بتقديم</w:t>
      </w:r>
      <w:r w:rsidR="00C73AB9" w:rsidRPr="00A836FF">
        <w:rPr>
          <w:rFonts w:ascii="Simplified Arabic" w:hAnsi="Simplified Arabic" w:cs="Simplified Arabic"/>
          <w:sz w:val="28"/>
          <w:szCs w:val="28"/>
          <w:rtl/>
        </w:rPr>
        <w:t xml:space="preserve"> الأطعمة الصلبة للرضع قبل عمر </w:t>
      </w:r>
      <w:r w:rsidR="00C73AB9" w:rsidRPr="00A836FF">
        <w:rPr>
          <w:rFonts w:ascii="Simplified Arabic" w:hAnsi="Simplified Arabic" w:cs="Simplified Arabic"/>
          <w:sz w:val="28"/>
          <w:szCs w:val="28"/>
        </w:rPr>
        <w:t>6</w:t>
      </w:r>
      <w:r w:rsidR="00C73AB9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أشهر هو نقص الحديد فرغم أن التقديم المبكر للأطعمة المكملة يمكن أن يكون حلا لجوع الرضيع الناتج عن نقص عدد مرات</w:t>
      </w:r>
      <w:r w:rsidR="00C57BDC" w:rsidRPr="00A836FF">
        <w:rPr>
          <w:rFonts w:ascii="Simplified Arabic" w:hAnsi="Simplified Arabic" w:cs="Simplified Arabic"/>
          <w:sz w:val="28"/>
          <w:szCs w:val="28"/>
          <w:rtl/>
        </w:rPr>
        <w:t xml:space="preserve"> الرضاعة</w:t>
      </w:r>
      <w:r w:rsidR="00943D15" w:rsidRPr="00A836FF">
        <w:rPr>
          <w:rFonts w:ascii="Simplified Arabic" w:hAnsi="Simplified Arabic" w:cs="Simplified Arabic"/>
          <w:sz w:val="28"/>
          <w:szCs w:val="28"/>
          <w:rtl/>
        </w:rPr>
        <w:t xml:space="preserve"> من حليب الأم</w:t>
      </w:r>
      <w:r w:rsidR="00C57BDC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D81972">
        <w:rPr>
          <w:rFonts w:ascii="Simplified Arabic" w:hAnsi="Simplified Arabic" w:cs="Simplified Arabic" w:hint="cs"/>
          <w:sz w:val="28"/>
          <w:szCs w:val="28"/>
          <w:rtl/>
        </w:rPr>
        <w:t xml:space="preserve">، </w:t>
      </w:r>
      <w:r w:rsidR="00C57BDC" w:rsidRPr="00A836FF">
        <w:rPr>
          <w:rFonts w:ascii="Simplified Arabic" w:hAnsi="Simplified Arabic" w:cs="Simplified Arabic"/>
          <w:sz w:val="28"/>
          <w:szCs w:val="28"/>
          <w:rtl/>
        </w:rPr>
        <w:t xml:space="preserve">وفي حال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نقص إنتاج الحليب عند الأم فإن إمتصاص الحد</w:t>
      </w:r>
      <w:r w:rsidR="00B427C8" w:rsidRPr="00A836FF">
        <w:rPr>
          <w:rFonts w:ascii="Simplified Arabic" w:hAnsi="Simplified Arabic" w:cs="Simplified Arabic"/>
          <w:sz w:val="28"/>
          <w:szCs w:val="28"/>
          <w:rtl/>
        </w:rPr>
        <w:t>يد الموجود في حليب الأم يتأثر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يتواجد الحليب مع أطعمة </w:t>
      </w:r>
      <w:r w:rsidR="00C57BDC" w:rsidRPr="00A836FF">
        <w:rPr>
          <w:rFonts w:ascii="Simplified Arabic" w:hAnsi="Simplified Arabic" w:cs="Simplified Arabic"/>
          <w:sz w:val="28"/>
          <w:szCs w:val="28"/>
          <w:rtl/>
        </w:rPr>
        <w:t xml:space="preserve">مكملة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أخرى </w:t>
      </w:r>
      <w:r w:rsidR="00C57BDC" w:rsidRPr="00A836FF">
        <w:rPr>
          <w:rFonts w:ascii="Simplified Arabic" w:hAnsi="Simplified Arabic" w:cs="Simplified Arabic"/>
          <w:sz w:val="28"/>
          <w:szCs w:val="28"/>
          <w:rtl/>
        </w:rPr>
        <w:t>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لذلك ف</w:t>
      </w:r>
      <w:r w:rsidR="00C57BDC" w:rsidRPr="00A836FF">
        <w:rPr>
          <w:rFonts w:ascii="Simplified Arabic" w:hAnsi="Simplified Arabic" w:cs="Simplified Arabic"/>
          <w:sz w:val="28"/>
          <w:szCs w:val="28"/>
          <w:rtl/>
        </w:rPr>
        <w:t>إن الإ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ستخدام المبكر للأطعمة ال</w:t>
      </w:r>
      <w:r w:rsidR="00C73AB9" w:rsidRPr="00A836FF">
        <w:rPr>
          <w:rFonts w:ascii="Simplified Arabic" w:hAnsi="Simplified Arabic" w:cs="Simplified Arabic"/>
          <w:sz w:val="28"/>
          <w:szCs w:val="28"/>
          <w:rtl/>
        </w:rPr>
        <w:t>مكملة يمكن أن يزيد من خطورة نقص</w:t>
      </w:r>
      <w:r w:rsidR="00B65DEE" w:rsidRPr="00A836FF">
        <w:rPr>
          <w:rFonts w:ascii="Simplified Arabic" w:hAnsi="Simplified Arabic" w:cs="Simplified Arabic"/>
          <w:sz w:val="28"/>
          <w:szCs w:val="28"/>
          <w:rtl/>
        </w:rPr>
        <w:t xml:space="preserve"> الحديد وبالتالي فقر الدم</w:t>
      </w:r>
      <w:r w:rsidR="00B0001B" w:rsidRPr="00A836FF">
        <w:rPr>
          <w:rFonts w:ascii="Simplified Arabic" w:hAnsi="Simplified Arabic" w:cs="Simplified Arabic"/>
          <w:sz w:val="28"/>
          <w:szCs w:val="28"/>
        </w:rPr>
        <w:t>.</w:t>
      </w:r>
    </w:p>
    <w:p w:rsidR="0045455A" w:rsidRPr="00A836FF" w:rsidRDefault="00C57BDC" w:rsidP="00997A24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عند </w:t>
      </w:r>
      <w:r w:rsidR="00B52E8D" w:rsidRPr="00A836FF">
        <w:rPr>
          <w:rFonts w:ascii="Simplified Arabic" w:hAnsi="Simplified Arabic" w:cs="Simplified Arabic"/>
          <w:sz w:val="28"/>
          <w:szCs w:val="28"/>
          <w:rtl/>
        </w:rPr>
        <w:t>وجود عوامل وراثية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 xml:space="preserve"> فإن من المستحسن تقديم نوع واحد من الأ</w:t>
      </w:r>
      <w:r w:rsidR="00B427C8" w:rsidRPr="00A836FF">
        <w:rPr>
          <w:rFonts w:ascii="Simplified Arabic" w:hAnsi="Simplified Arabic" w:cs="Simplified Arabic"/>
          <w:sz w:val="28"/>
          <w:szCs w:val="28"/>
          <w:rtl/>
        </w:rPr>
        <w:t>غذية الجديدة في المرة الواحدة و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 xml:space="preserve">على عدة أيام فاصلة بينه وبين طعام آخر لملاحظة أي تأثر يمكن أن يدل على وجود حساسية لهذه </w:t>
      </w:r>
      <w:r w:rsidR="00B0001B" w:rsidRPr="00A836FF">
        <w:rPr>
          <w:rFonts w:ascii="Simplified Arabic" w:hAnsi="Simplified Arabic" w:cs="Simplified Arabic"/>
          <w:sz w:val="28"/>
          <w:szCs w:val="28"/>
          <w:rtl/>
        </w:rPr>
        <w:t>الأطعمة ،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 xml:space="preserve"> و</w:t>
      </w:r>
      <w:r w:rsidR="00B52E8D" w:rsidRPr="00A836FF">
        <w:rPr>
          <w:rFonts w:ascii="Simplified Arabic" w:hAnsi="Simplified Arabic" w:cs="Simplified Arabic"/>
          <w:sz w:val="28"/>
          <w:szCs w:val="28"/>
          <w:rtl/>
        </w:rPr>
        <w:t xml:space="preserve">شوهدت دراسة عام </w:t>
      </w:r>
      <w:r w:rsidR="00B52E8D" w:rsidRPr="00A836FF">
        <w:rPr>
          <w:rFonts w:ascii="Simplified Arabic" w:hAnsi="Simplified Arabic" w:cs="Simplified Arabic"/>
          <w:sz w:val="28"/>
          <w:szCs w:val="28"/>
        </w:rPr>
        <w:t xml:space="preserve"> 2008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>حول تغذية الرضع و</w:t>
      </w:r>
      <w:r w:rsidR="00B52E8D" w:rsidRPr="00A836FF">
        <w:rPr>
          <w:rFonts w:ascii="Simplified Arabic" w:hAnsi="Simplified Arabic" w:cs="Simplified Arabic"/>
          <w:sz w:val="28"/>
          <w:szCs w:val="28"/>
          <w:rtl/>
        </w:rPr>
        <w:t>الأطفال الدارجين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أ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 xml:space="preserve">ن غذاء الرضع والأطفال الدارجين عموما والمستهلكين الأساسيين لأغذية الأطفال عادة ما يجتمعون بأمر التجاوز 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lastRenderedPageBreak/>
        <w:t>الملحوظ للكم</w:t>
      </w:r>
      <w:r w:rsidR="00B65DEE" w:rsidRPr="00A836FF">
        <w:rPr>
          <w:rFonts w:ascii="Simplified Arabic" w:hAnsi="Simplified Arabic" w:cs="Simplified Arabic"/>
          <w:sz w:val="28"/>
          <w:szCs w:val="28"/>
          <w:rtl/>
        </w:rPr>
        <w:t>ية المنصوح بها</w:t>
      </w:r>
      <w:r w:rsidR="00943D15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B427C8" w:rsidRPr="00A836FF">
        <w:rPr>
          <w:rFonts w:ascii="Simplified Arabic" w:hAnsi="Simplified Arabic" w:cs="Simplified Arabic"/>
          <w:sz w:val="28"/>
          <w:szCs w:val="28"/>
          <w:rtl/>
        </w:rPr>
        <w:t>من الجرعة الغذائية القصوى ويتناول الأطفال الدارجين و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 xml:space="preserve">من هم </w:t>
      </w:r>
      <w:r w:rsidR="005514DC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 xml:space="preserve">دون سن المدرسة عادة كمية </w:t>
      </w:r>
      <w:r w:rsidR="00B0001B" w:rsidRPr="00A836FF">
        <w:rPr>
          <w:rFonts w:ascii="Simplified Arabic" w:hAnsi="Simplified Arabic" w:cs="Simplified Arabic"/>
          <w:sz w:val="28"/>
          <w:szCs w:val="28"/>
          <w:rtl/>
        </w:rPr>
        <w:t>قليلة جدا من الألياف الغذائية ،  و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>من هم دون سن المدرسة يتناولون عادة كمية ك</w:t>
      </w:r>
      <w:r w:rsidR="00B427C8" w:rsidRPr="00A836FF">
        <w:rPr>
          <w:rFonts w:ascii="Simplified Arabic" w:hAnsi="Simplified Arabic" w:cs="Simplified Arabic"/>
          <w:sz w:val="28"/>
          <w:szCs w:val="28"/>
          <w:rtl/>
        </w:rPr>
        <w:t>بيرة من الدهون أقل من المطلوب و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>بينما</w:t>
      </w:r>
      <w:r w:rsidR="00C73AB9" w:rsidRPr="00A836FF">
        <w:rPr>
          <w:rFonts w:ascii="Simplified Arabic" w:hAnsi="Simplified Arabic" w:cs="Simplified Arabic"/>
          <w:sz w:val="28"/>
          <w:szCs w:val="28"/>
          <w:rtl/>
        </w:rPr>
        <w:t xml:space="preserve"> احتاجت مجموعة صغيرة من الرضع ا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>لأكبر حسب دراسة أمريكية كمية أكبر من الحديد</w:t>
      </w:r>
      <w:r w:rsidR="00C73AB9" w:rsidRPr="00A836FF">
        <w:rPr>
          <w:rFonts w:ascii="Simplified Arabic" w:hAnsi="Simplified Arabic" w:cs="Simplified Arabic"/>
          <w:sz w:val="28"/>
          <w:szCs w:val="28"/>
          <w:rtl/>
        </w:rPr>
        <w:t xml:space="preserve"> و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 xml:space="preserve">الزنك </w:t>
      </w:r>
      <w:r w:rsidR="00C73AB9" w:rsidRPr="00A836FF">
        <w:rPr>
          <w:rFonts w:ascii="Simplified Arabic" w:hAnsi="Simplified Arabic" w:cs="Simplified Arabic"/>
          <w:sz w:val="28"/>
          <w:szCs w:val="28"/>
          <w:rtl/>
        </w:rPr>
        <w:t>وب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>التالي يمكن الحصول عليها من أغذية الأطفال ا</w:t>
      </w:r>
      <w:r w:rsidR="00B65DEE" w:rsidRPr="00A836FF">
        <w:rPr>
          <w:rFonts w:ascii="Simplified Arabic" w:hAnsi="Simplified Arabic" w:cs="Simplified Arabic"/>
          <w:sz w:val="28"/>
          <w:szCs w:val="28"/>
          <w:rtl/>
        </w:rPr>
        <w:t>لمدعمة بالحديد فإن النسبة الأكبر</w:t>
      </w:r>
      <w:r w:rsidR="00B0001B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>من الأطفال الدارجين وممن هم دون سن المدرسة يحصلون على أعلى المستويات المطلوبة من الفولات ال</w:t>
      </w:r>
      <w:r w:rsidR="00B427C8" w:rsidRPr="00A836FF">
        <w:rPr>
          <w:rFonts w:ascii="Simplified Arabic" w:hAnsi="Simplified Arabic" w:cs="Simplified Arabic"/>
          <w:sz w:val="28"/>
          <w:szCs w:val="28"/>
          <w:rtl/>
        </w:rPr>
        <w:t>صناعية و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 xml:space="preserve">فيتامين </w:t>
      </w:r>
      <w:r w:rsidR="0045455A" w:rsidRPr="00A836FF">
        <w:rPr>
          <w:rFonts w:ascii="Simplified Arabic" w:hAnsi="Simplified Arabic" w:cs="Simplified Arabic"/>
          <w:sz w:val="28"/>
          <w:szCs w:val="28"/>
        </w:rPr>
        <w:t>A</w:t>
      </w:r>
      <w:r w:rsidR="00B427C8" w:rsidRPr="00A836FF">
        <w:rPr>
          <w:rFonts w:ascii="Simplified Arabic" w:hAnsi="Simplified Arabic" w:cs="Simplified Arabic"/>
          <w:sz w:val="28"/>
          <w:szCs w:val="28"/>
          <w:rtl/>
        </w:rPr>
        <w:t xml:space="preserve"> و</w:t>
      </w:r>
      <w:r w:rsidR="00B65DEE" w:rsidRPr="00A836FF">
        <w:rPr>
          <w:rFonts w:ascii="Simplified Arabic" w:hAnsi="Simplified Arabic" w:cs="Simplified Arabic"/>
          <w:sz w:val="28"/>
          <w:szCs w:val="28"/>
          <w:rtl/>
        </w:rPr>
        <w:t>الزنك و</w:t>
      </w:r>
      <w:r w:rsidR="0045455A" w:rsidRPr="00A836FF">
        <w:rPr>
          <w:rFonts w:ascii="Simplified Arabic" w:hAnsi="Simplified Arabic" w:cs="Simplified Arabic"/>
          <w:sz w:val="28"/>
          <w:szCs w:val="28"/>
          <w:rtl/>
        </w:rPr>
        <w:t>الصوديوم</w:t>
      </w:r>
      <w:r w:rsidR="00B65DEE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45455A" w:rsidRPr="00A836FF" w:rsidRDefault="0045455A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noProof/>
          <w:sz w:val="28"/>
          <w:szCs w:val="28"/>
          <w:rtl/>
        </w:rPr>
        <w:drawing>
          <wp:inline distT="0" distB="0" distL="0" distR="0">
            <wp:extent cx="5274310" cy="2776855"/>
            <wp:effectExtent l="19050" t="0" r="2540" b="0"/>
            <wp:docPr id="3" name="صورة 2" descr="Screenshot_٢٠١٧-٠٩-١٩-١١-٢٨-٥٦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shot_٢٠١٧-٠٩-١٩-١١-٢٨-٥٦-1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7685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45455A" w:rsidRPr="00A836FF" w:rsidRDefault="0045455A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خلال ا</w:t>
      </w:r>
      <w:r w:rsidR="00B65DEE" w:rsidRPr="00A836FF">
        <w:rPr>
          <w:rFonts w:ascii="Simplified Arabic" w:hAnsi="Simplified Arabic" w:cs="Simplified Arabic"/>
          <w:sz w:val="28"/>
          <w:szCs w:val="28"/>
          <w:rtl/>
        </w:rPr>
        <w:t xml:space="preserve">لسنوات الأولى يشكل حليب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الأم و ب</w:t>
      </w:r>
      <w:r w:rsidR="00C57BDC" w:rsidRPr="00A836FF">
        <w:rPr>
          <w:rFonts w:ascii="Simplified Arabic" w:hAnsi="Simplified Arabic" w:cs="Simplified Arabic"/>
          <w:sz w:val="28"/>
          <w:szCs w:val="28"/>
          <w:rtl/>
        </w:rPr>
        <w:t>دائله الصناعية المصدر الرئيسي لتغذية الطفل وقد بين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ت دراسة لشرك</w:t>
      </w:r>
      <w:r w:rsidR="00B65DEE" w:rsidRPr="00A836FF">
        <w:rPr>
          <w:rFonts w:ascii="Simplified Arabic" w:hAnsi="Simplified Arabic" w:cs="Simplified Arabic"/>
          <w:sz w:val="28"/>
          <w:szCs w:val="28"/>
          <w:rtl/>
        </w:rPr>
        <w:t>ة نسلي لأغذية الأط</w:t>
      </w:r>
      <w:r w:rsidR="00943D15" w:rsidRPr="00A836FF">
        <w:rPr>
          <w:rFonts w:ascii="Simplified Arabic" w:hAnsi="Simplified Arabic" w:cs="Simplified Arabic"/>
          <w:sz w:val="28"/>
          <w:szCs w:val="28"/>
          <w:rtl/>
        </w:rPr>
        <w:t>فال و الرضع</w:t>
      </w:r>
      <w:r w:rsidRPr="00A836FF">
        <w:rPr>
          <w:rFonts w:ascii="Simplified Arabic" w:hAnsi="Simplified Arabic" w:cs="Simplified Arabic"/>
          <w:sz w:val="28"/>
          <w:szCs w:val="28"/>
        </w:rPr>
        <w:t>FIST</w:t>
      </w:r>
      <w:r w:rsidR="00B65DEE" w:rsidRPr="00A836FF">
        <w:rPr>
          <w:rFonts w:ascii="Simplified Arabic" w:hAnsi="Simplified Arabic" w:cs="Simplified Arabic"/>
          <w:sz w:val="28"/>
          <w:szCs w:val="28"/>
        </w:rPr>
        <w:t>)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) عام </w:t>
      </w:r>
      <w:r w:rsidRPr="00A836FF">
        <w:rPr>
          <w:rFonts w:ascii="Simplified Arabic" w:hAnsi="Simplified Arabic" w:cs="Simplified Arabic"/>
          <w:sz w:val="28"/>
          <w:szCs w:val="28"/>
        </w:rPr>
        <w:t>2008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أن بعض الأطفال الأمريكيين يطعمون بأغذية الأطفال قبل عمر </w:t>
      </w:r>
      <w:r w:rsidRPr="00A836FF">
        <w:rPr>
          <w:rFonts w:ascii="Simplified Arabic" w:hAnsi="Simplified Arabic" w:cs="Simplified Arabic"/>
          <w:sz w:val="28"/>
          <w:szCs w:val="28"/>
        </w:rPr>
        <w:t>4</w:t>
      </w:r>
      <w:r w:rsidR="00997A24">
        <w:rPr>
          <w:rFonts w:ascii="Simplified Arabic" w:hAnsi="Simplified Arabic" w:cs="Simplified Arabic"/>
          <w:sz w:val="28"/>
          <w:szCs w:val="28"/>
          <w:rtl/>
        </w:rPr>
        <w:t xml:space="preserve"> أشهر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F33123" w:rsidRPr="00A836FF" w:rsidRDefault="00E745D9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تعتبر أغذية الأطفال الجافة وجبات مكملة لبعضها البعض و في حالة فقد أو غياب مركب غذائي في مادة غذائية ما يمكن تعويضها من مادة غذائية أخرى فمثلا البروتينات تشكل ما يفوق نصف الوزن الجاف للكائن ا</w:t>
      </w:r>
      <w:r w:rsidR="00D81972">
        <w:rPr>
          <w:rFonts w:ascii="Simplified Arabic" w:hAnsi="Simplified Arabic" w:cs="Simplified Arabic"/>
          <w:sz w:val="28"/>
          <w:szCs w:val="28"/>
          <w:rtl/>
        </w:rPr>
        <w:t>لحي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تدخل في تكوين أنسجة الجسم ، المناعة ، نشاط عمل الأنزيمات ، </w:t>
      </w:r>
      <w:r w:rsidR="00D81972">
        <w:rPr>
          <w:rFonts w:ascii="Simplified Arabic" w:hAnsi="Simplified Arabic" w:cs="Simplified Arabic"/>
          <w:sz w:val="28"/>
          <w:szCs w:val="28"/>
          <w:rtl/>
        </w:rPr>
        <w:t>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تركيب الهرمونات كما تساهم في تنظيم الجينات الوراثية </w:t>
      </w:r>
      <w:r w:rsidR="00D81972">
        <w:rPr>
          <w:rFonts w:ascii="Simplified Arabic" w:hAnsi="Simplified Arabic" w:cs="Simplified Arabic"/>
          <w:sz w:val="28"/>
          <w:szCs w:val="28"/>
          <w:rtl/>
        </w:rPr>
        <w:t>وتعمل على تدعيم الخلايا الحية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صيانتها ، فهي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lastRenderedPageBreak/>
        <w:t xml:space="preserve">تحتوي على الأحماض الأمينية وهي وحدات بناء البروتين ولا يتم تخليق البروتين النسيجي إلا في وجود هذه الأحماض في مكانها عند تكوين البروتين ، وإذا حدث أي فقد لحمض أميني معين لا يمكن تخليق البروتين (محمد و مصباح، 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2006 </w:t>
      </w:r>
      <w:r w:rsidR="00997A24">
        <w:rPr>
          <w:rFonts w:ascii="Simplified Arabic" w:hAnsi="Simplified Arabic" w:cs="Simplified Arabic"/>
          <w:sz w:val="28"/>
          <w:szCs w:val="28"/>
          <w:rtl/>
        </w:rPr>
        <w:t>)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E745D9" w:rsidRPr="00A836FF" w:rsidRDefault="00D81972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/>
          <w:sz w:val="28"/>
          <w:szCs w:val="28"/>
          <w:rtl/>
        </w:rPr>
        <w:t>بسبب التزايد السكاني و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>إختلاف الأنماط الغ</w:t>
      </w:r>
      <w:r>
        <w:rPr>
          <w:rFonts w:ascii="Simplified Arabic" w:hAnsi="Simplified Arabic" w:cs="Simplified Arabic"/>
          <w:sz w:val="28"/>
          <w:szCs w:val="28"/>
          <w:rtl/>
        </w:rPr>
        <w:t>ذائية المتبعة في الوقت الحاضر و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>الحاجة إلى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الغذاء خاصة في الدول النامية و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 xml:space="preserve">الفقيرة التي تعاني من موارد الأغذية خاصة الأطفال وبالتالي </w:t>
      </w:r>
      <w:r>
        <w:rPr>
          <w:rFonts w:ascii="Simplified Arabic" w:hAnsi="Simplified Arabic" w:cs="Simplified Arabic"/>
          <w:sz w:val="28"/>
          <w:szCs w:val="28"/>
          <w:rtl/>
        </w:rPr>
        <w:t>يؤثر على مراحل النمو المختلفة و</w:t>
      </w:r>
      <w:r>
        <w:rPr>
          <w:rFonts w:ascii="Simplified Arabic" w:hAnsi="Simplified Arabic" w:cs="Simplified Arabic" w:hint="cs"/>
          <w:sz w:val="28"/>
          <w:szCs w:val="28"/>
          <w:rtl/>
        </w:rPr>
        <w:t>إ</w:t>
      </w:r>
      <w:r>
        <w:rPr>
          <w:rFonts w:ascii="Simplified Arabic" w:hAnsi="Simplified Arabic" w:cs="Simplified Arabic"/>
          <w:sz w:val="28"/>
          <w:szCs w:val="28"/>
          <w:rtl/>
        </w:rPr>
        <w:t>رتفاع نسبة الأمراض والتخلف و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>ك</w:t>
      </w:r>
      <w:r>
        <w:rPr>
          <w:rFonts w:ascii="Simplified Arabic" w:hAnsi="Simplified Arabic" w:cs="Simplified Arabic"/>
          <w:sz w:val="28"/>
          <w:szCs w:val="28"/>
          <w:rtl/>
        </w:rPr>
        <w:t>ذلك ظهور نسبة في معدل الوفيات و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 xml:space="preserve">كذلك توفير المواد الخام المستخدمة في المنطقة بسعر مناسب لجميع فئات الدخل لذلك يجب البحث عن توفير الخلطات الخاصة لتغذية الأطفال لسد بعض </w:t>
      </w:r>
      <w:r w:rsidR="003D1FE3" w:rsidRPr="00A836FF">
        <w:rPr>
          <w:rFonts w:ascii="Simplified Arabic" w:hAnsi="Simplified Arabic" w:cs="Simplified Arabic"/>
          <w:sz w:val="28"/>
          <w:szCs w:val="28"/>
          <w:rtl/>
        </w:rPr>
        <w:t>إحتياجات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</w:rPr>
        <w:t>الأطفال في مرحلة النمو المبكر و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>يجب أن ت</w:t>
      </w:r>
      <w:r>
        <w:rPr>
          <w:rFonts w:ascii="Simplified Arabic" w:hAnsi="Simplified Arabic" w:cs="Simplified Arabic"/>
          <w:sz w:val="28"/>
          <w:szCs w:val="28"/>
          <w:rtl/>
        </w:rPr>
        <w:t>تميز هذه الخلطات بقيمة غذائية وجودة عالية وقابلية للإستساغة و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>الهضم بسهولة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و</w:t>
      </w:r>
      <w:r w:rsidR="00B65DEE" w:rsidRPr="00A836FF">
        <w:rPr>
          <w:rFonts w:ascii="Simplified Arabic" w:hAnsi="Simplified Arabic" w:cs="Simplified Arabic"/>
          <w:sz w:val="28"/>
          <w:szCs w:val="28"/>
          <w:rtl/>
        </w:rPr>
        <w:t>سرعة التحضير (مصطفى  ومرتضى،</w:t>
      </w:r>
      <w:r w:rsidR="00B65DEE" w:rsidRPr="00A836FF">
        <w:rPr>
          <w:rFonts w:ascii="Simplified Arabic" w:hAnsi="Simplified Arabic" w:cs="Simplified Arabic"/>
          <w:sz w:val="28"/>
          <w:szCs w:val="28"/>
        </w:rPr>
        <w:t>(</w:t>
      </w:r>
      <w:r w:rsidR="00E745D9" w:rsidRPr="00A836FF">
        <w:rPr>
          <w:rFonts w:ascii="Simplified Arabic" w:hAnsi="Simplified Arabic" w:cs="Simplified Arabic"/>
          <w:sz w:val="28"/>
          <w:szCs w:val="28"/>
        </w:rPr>
        <w:t xml:space="preserve">1995 </w:t>
      </w:r>
      <w:r w:rsidR="00B65DEE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45455A" w:rsidRPr="00A836FF" w:rsidRDefault="003D1FE3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أوصت </w:t>
      </w:r>
      <w:r w:rsidR="00013690">
        <w:rPr>
          <w:rFonts w:ascii="Simplified Arabic" w:hAnsi="Simplified Arabic" w:cs="Simplified Arabic"/>
          <w:sz w:val="28"/>
          <w:szCs w:val="28"/>
          <w:rtl/>
        </w:rPr>
        <w:t>منظمة الصحة العالمية و</w:t>
      </w:r>
      <w:r w:rsidR="00B65DEE" w:rsidRPr="00A836FF">
        <w:rPr>
          <w:rFonts w:ascii="Simplified Arabic" w:hAnsi="Simplified Arabic" w:cs="Simplified Arabic"/>
          <w:sz w:val="28"/>
          <w:szCs w:val="28"/>
          <w:rtl/>
        </w:rPr>
        <w:t xml:space="preserve">منظمة اليونيسيف وعدة منظمات صحية وطنية </w:t>
      </w:r>
      <w:r w:rsidR="0045455A" w:rsidRPr="00A836FF">
        <w:rPr>
          <w:rFonts w:ascii="Simplified Arabic" w:hAnsi="Simplified Arabic" w:cs="Simplified Arabic"/>
          <w:noProof/>
          <w:sz w:val="28"/>
          <w:szCs w:val="28"/>
          <w:rtl/>
        </w:rPr>
        <w:drawing>
          <wp:inline distT="0" distB="0" distL="0" distR="0">
            <wp:extent cx="5274310" cy="3241675"/>
            <wp:effectExtent l="19050" t="0" r="2540" b="0"/>
            <wp:docPr id="4" name="صورة 3" descr="Screenshot_٢٠١٧-٠٩-١٩-١١-٤١-٣٢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shot_٢٠١٧-٠٩-١٩-١١-٤١-٣٢-1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2416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013690" w:rsidRDefault="0045455A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lastRenderedPageBreak/>
        <w:t>(</w:t>
      </w:r>
      <w:r w:rsidRPr="00A836FF">
        <w:rPr>
          <w:rFonts w:ascii="Simplified Arabic" w:hAnsi="Simplified Arabic" w:cs="Simplified Arabic"/>
          <w:sz w:val="28"/>
          <w:szCs w:val="28"/>
        </w:rPr>
        <w:t>2011</w:t>
      </w:r>
      <w:r w:rsidR="000F399A" w:rsidRPr="00A836FF">
        <w:rPr>
          <w:rFonts w:ascii="Simplified Arabic" w:hAnsi="Simplified Arabic" w:cs="Simplified Arabic"/>
          <w:sz w:val="28"/>
          <w:szCs w:val="28"/>
          <w:rtl/>
        </w:rPr>
        <w:t>)</w:t>
      </w:r>
      <w:r w:rsidR="003D1FE3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0F399A" w:rsidRPr="00A836FF">
        <w:rPr>
          <w:rFonts w:ascii="Simplified Arabic" w:hAnsi="Simplified Arabic" w:cs="Simplified Arabic"/>
          <w:sz w:val="28"/>
          <w:szCs w:val="28"/>
          <w:rtl/>
        </w:rPr>
        <w:t>بالانتظار حتى عمر</w:t>
      </w:r>
      <w:r w:rsidR="000F399A" w:rsidRPr="00A836FF">
        <w:rPr>
          <w:rFonts w:ascii="Simplified Arabic" w:hAnsi="Simplified Arabic" w:cs="Simplified Arabic"/>
          <w:sz w:val="28"/>
          <w:szCs w:val="28"/>
        </w:rPr>
        <w:t>6</w:t>
      </w:r>
      <w:r w:rsidR="000F399A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B0001B" w:rsidRPr="00A836FF">
        <w:rPr>
          <w:rFonts w:ascii="Simplified Arabic" w:hAnsi="Simplified Arabic" w:cs="Simplified Arabic"/>
          <w:sz w:val="28"/>
          <w:szCs w:val="28"/>
          <w:rtl/>
        </w:rPr>
        <w:t xml:space="preserve"> أشهر قبل البدء بإطعام الطفل ،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وعلى أية حال فإن لكل طفل حالته الفردية التي قد تختلف عن هذا التوجه وت</w:t>
      </w:r>
      <w:r w:rsidR="00B0001B" w:rsidRPr="00A836FF">
        <w:rPr>
          <w:rFonts w:ascii="Simplified Arabic" w:hAnsi="Simplified Arabic" w:cs="Simplified Arabic"/>
          <w:sz w:val="28"/>
          <w:szCs w:val="28"/>
          <w:rtl/>
        </w:rPr>
        <w:t>عتمد على عملية تطوره الخاصة به ،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هناك طريقة جيدة لمعرفة الوقت المناسب للبدء بإطعام ا</w:t>
      </w:r>
      <w:r w:rsidR="00B0001B" w:rsidRPr="00A836FF">
        <w:rPr>
          <w:rFonts w:ascii="Simplified Arabic" w:hAnsi="Simplified Arabic" w:cs="Simplified Arabic"/>
          <w:sz w:val="28"/>
          <w:szCs w:val="28"/>
          <w:rtl/>
        </w:rPr>
        <w:t xml:space="preserve">لطفل وهي مراقبة علامات الجاهزية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لديه </w:t>
      </w:r>
      <w:r w:rsidR="000F399A" w:rsidRPr="00A836FF">
        <w:rPr>
          <w:rFonts w:ascii="Simplified Arabic" w:hAnsi="Simplified Arabic" w:cs="Simplified Arabic"/>
          <w:sz w:val="28"/>
          <w:szCs w:val="28"/>
          <w:rtl/>
        </w:rPr>
        <w:t>،</w:t>
      </w:r>
      <w:r w:rsidR="00B0001B" w:rsidRPr="00A836FF">
        <w:rPr>
          <w:rFonts w:ascii="Simplified Arabic" w:hAnsi="Simplified Arabic" w:cs="Simplified Arabic"/>
          <w:sz w:val="28"/>
          <w:szCs w:val="28"/>
          <w:rtl/>
        </w:rPr>
        <w:t xml:space="preserve">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هذه العلامات تتضمن قدرة الطفل على الجلوس بدون مساعدة و</w:t>
      </w:r>
      <w:r w:rsidR="00013690">
        <w:rPr>
          <w:rFonts w:ascii="Simplified Arabic" w:hAnsi="Simplified Arabic" w:cs="Simplified Arabic"/>
          <w:sz w:val="28"/>
          <w:szCs w:val="28"/>
          <w:rtl/>
        </w:rPr>
        <w:t>التوقف عن الدفع باللسان و</w:t>
      </w:r>
      <w:r w:rsidR="00943D15" w:rsidRPr="00A836FF">
        <w:rPr>
          <w:rFonts w:ascii="Simplified Arabic" w:hAnsi="Simplified Arabic" w:cs="Simplified Arabic"/>
          <w:sz w:val="28"/>
          <w:szCs w:val="28"/>
          <w:rtl/>
        </w:rPr>
        <w:t>إبداء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إهتمام كبي</w:t>
      </w:r>
      <w:r w:rsidR="00B0001B" w:rsidRPr="00A836FF">
        <w:rPr>
          <w:rFonts w:ascii="Simplified Arabic" w:hAnsi="Simplified Arabic" w:cs="Simplified Arabic"/>
          <w:sz w:val="28"/>
          <w:szCs w:val="28"/>
          <w:rtl/>
        </w:rPr>
        <w:t>ر بالطعام الذي يتناوله الآخرون ،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يمكن البدء بإطعام الطفل مباشرة من طعام العائلة الاعتيادي إذا ما تم الانتباه لسلامة </w:t>
      </w:r>
      <w:r w:rsidR="00013690">
        <w:rPr>
          <w:rFonts w:ascii="Simplified Arabic" w:hAnsi="Simplified Arabic" w:cs="Simplified Arabic"/>
          <w:sz w:val="28"/>
          <w:szCs w:val="28"/>
          <w:rtl/>
        </w:rPr>
        <w:t>طريقة الطهي من المخاطر الصحية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هذا مشار إليه</w:t>
      </w:r>
      <w:r w:rsidR="00013690">
        <w:rPr>
          <w:rFonts w:ascii="Simplified Arabic" w:hAnsi="Simplified Arabic" w:cs="Simplified Arabic"/>
          <w:sz w:val="28"/>
          <w:szCs w:val="28"/>
          <w:rtl/>
        </w:rPr>
        <w:t xml:space="preserve"> في (دليل فطام الطفل)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بما أن ح</w:t>
      </w:r>
      <w:r w:rsidR="00943D15" w:rsidRPr="00A836FF">
        <w:rPr>
          <w:rFonts w:ascii="Simplified Arabic" w:hAnsi="Simplified Arabic" w:cs="Simplified Arabic"/>
          <w:sz w:val="28"/>
          <w:szCs w:val="28"/>
          <w:rtl/>
        </w:rPr>
        <w:t xml:space="preserve">ليب الأم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يأخذ نكهة الطعام الذي تتناوله الأم فإن هذه الأطعمة بشكل خاص تعتبر خيارا جيدا</w:t>
      </w:r>
      <w:r w:rsidR="00013690">
        <w:rPr>
          <w:rFonts w:ascii="Simplified Arabic" w:hAnsi="Simplified Arabic" w:cs="Simplified Arabic" w:hint="cs"/>
          <w:sz w:val="28"/>
          <w:szCs w:val="28"/>
          <w:rtl/>
        </w:rPr>
        <w:t>.</w:t>
      </w:r>
    </w:p>
    <w:p w:rsidR="00E745D9" w:rsidRPr="00A836FF" w:rsidRDefault="00E745D9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وتم إختيار الخلطات كأغذية جافة لسهولة تخزينها </w:t>
      </w:r>
      <w:r w:rsidR="00943D15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0C5A64" w:rsidRPr="00A836FF">
        <w:rPr>
          <w:rFonts w:ascii="Simplified Arabic" w:hAnsi="Simplified Arabic" w:cs="Simplified Arabic"/>
          <w:sz w:val="28"/>
          <w:szCs w:val="28"/>
          <w:rtl/>
        </w:rPr>
        <w:t>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عدم كلفتها </w:t>
      </w:r>
      <w:r w:rsidR="003D1FE3" w:rsidRPr="00A836FF">
        <w:rPr>
          <w:rFonts w:ascii="Simplified Arabic" w:hAnsi="Simplified Arabic" w:cs="Simplified Arabic"/>
          <w:sz w:val="28"/>
          <w:szCs w:val="28"/>
          <w:rtl/>
        </w:rPr>
        <w:t xml:space="preserve">الخزنية </w:t>
      </w:r>
      <w:r w:rsidR="00013690">
        <w:rPr>
          <w:rFonts w:ascii="Simplified Arabic" w:hAnsi="Simplified Arabic" w:cs="Simplified Arabic"/>
          <w:sz w:val="28"/>
          <w:szCs w:val="28"/>
          <w:rtl/>
        </w:rPr>
        <w:t>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لتوفرها على مدار العام بدون إنقطاع إلى جانب ما يتناوله الطفل س</w:t>
      </w:r>
      <w:r w:rsidR="000C5A64" w:rsidRPr="00A836FF">
        <w:rPr>
          <w:rFonts w:ascii="Simplified Arabic" w:hAnsi="Simplified Arabic" w:cs="Simplified Arabic"/>
          <w:sz w:val="28"/>
          <w:szCs w:val="28"/>
          <w:rtl/>
        </w:rPr>
        <w:t>واء من الرضاعة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الط</w:t>
      </w:r>
      <w:r w:rsidR="00997A24">
        <w:rPr>
          <w:rFonts w:ascii="Simplified Arabic" w:hAnsi="Simplified Arabic" w:cs="Simplified Arabic"/>
          <w:sz w:val="28"/>
          <w:szCs w:val="28"/>
          <w:rtl/>
        </w:rPr>
        <w:t>بيعية أو الصناعية أو أغذية أخرى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E745D9" w:rsidRPr="00A836FF" w:rsidRDefault="00E745D9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وتوصي منظمة الصحة العالمية 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WHO </w:t>
      </w:r>
      <w:r w:rsidR="00013690">
        <w:rPr>
          <w:rFonts w:ascii="Simplified Arabic" w:hAnsi="Simplified Arabic" w:cs="Simplified Arabic"/>
          <w:sz w:val="28"/>
          <w:szCs w:val="28"/>
          <w:rtl/>
        </w:rPr>
        <w:t xml:space="preserve">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منظمة اليونيسيف </w:t>
      </w:r>
      <w:r w:rsidRPr="00A836FF">
        <w:rPr>
          <w:rFonts w:ascii="Simplified Arabic" w:hAnsi="Simplified Arabic" w:cs="Simplified Arabic"/>
          <w:sz w:val="28"/>
          <w:szCs w:val="28"/>
        </w:rPr>
        <w:t>UNICEF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بأن العمر المناسب لهذه الإضافة </w:t>
      </w:r>
      <w:r w:rsidR="003D1FE3" w:rsidRPr="00A836FF">
        <w:rPr>
          <w:rFonts w:ascii="Simplified Arabic" w:hAnsi="Simplified Arabic" w:cs="Simplified Arabic"/>
          <w:sz w:val="28"/>
          <w:szCs w:val="28"/>
          <w:rtl/>
        </w:rPr>
        <w:t>يبدأ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من 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6 – 4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أشهر الأولى من عمر الطفل وليس هناك أي فوائد غذائية أو نفسية للطفل من تقديم هذه الأطعمة في وقت مبكر ، وذلك بعد الأخذ في الإعتبار العوامل التي تدخل في تقديم الأطعمة الصلبة للأطفال </w:t>
      </w:r>
      <w:r w:rsidR="00943D15" w:rsidRPr="00A836FF">
        <w:rPr>
          <w:rFonts w:ascii="Simplified Arabic" w:hAnsi="Simplified Arabic" w:cs="Simplified Arabic"/>
          <w:sz w:val="28"/>
          <w:szCs w:val="28"/>
          <w:rtl/>
        </w:rPr>
        <w:t xml:space="preserve">( </w:t>
      </w:r>
      <w:r w:rsidR="0016511C" w:rsidRPr="00A836FF">
        <w:rPr>
          <w:rFonts w:ascii="Simplified Arabic" w:hAnsi="Simplified Arabic" w:cs="Simplified Arabic"/>
          <w:sz w:val="28"/>
          <w:szCs w:val="28"/>
          <w:rtl/>
        </w:rPr>
        <w:t>إ</w:t>
      </w:r>
      <w:r w:rsidR="00943D15" w:rsidRPr="00A836FF">
        <w:rPr>
          <w:rFonts w:ascii="Simplified Arabic" w:hAnsi="Simplified Arabic" w:cs="Simplified Arabic"/>
          <w:sz w:val="28"/>
          <w:szCs w:val="28"/>
          <w:rtl/>
        </w:rPr>
        <w:t xml:space="preserve">مصيقر ، </w:t>
      </w:r>
      <w:r w:rsidR="00943D15" w:rsidRPr="00A836FF">
        <w:rPr>
          <w:rFonts w:ascii="Simplified Arabic" w:hAnsi="Simplified Arabic" w:cs="Simplified Arabic"/>
          <w:sz w:val="28"/>
          <w:szCs w:val="28"/>
        </w:rPr>
        <w:t>1997</w:t>
      </w:r>
      <w:r w:rsidR="00997A24">
        <w:rPr>
          <w:rFonts w:ascii="Simplified Arabic" w:hAnsi="Simplified Arabic" w:cs="Simplified Arabic"/>
          <w:sz w:val="28"/>
          <w:szCs w:val="28"/>
          <w:rtl/>
        </w:rPr>
        <w:t xml:space="preserve"> )</w:t>
      </w:r>
      <w:r w:rsidR="00943D15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45455A" w:rsidRPr="00A836FF" w:rsidRDefault="0045455A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noProof/>
          <w:sz w:val="28"/>
          <w:szCs w:val="28"/>
          <w:rtl/>
        </w:rPr>
        <w:lastRenderedPageBreak/>
        <w:drawing>
          <wp:inline distT="0" distB="0" distL="0" distR="0">
            <wp:extent cx="5274310" cy="3974465"/>
            <wp:effectExtent l="19050" t="0" r="2540" b="0"/>
            <wp:docPr id="5" name="صورة 4" descr="Screenshot_٢٠١٧-٠٩-١٩-١١-٢٩-٢٠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shot_٢٠١٧-٠٩-١٩-١١-٢٩-٢٠-1.pn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7446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943D15" w:rsidRPr="00A836FF" w:rsidRDefault="00E745D9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تعتبر الأغذية التي تم دراستها خلال هذا البحث هي من الأغ</w:t>
      </w:r>
      <w:r w:rsidR="00013690">
        <w:rPr>
          <w:rFonts w:ascii="Simplified Arabic" w:hAnsi="Simplified Arabic" w:cs="Simplified Arabic"/>
          <w:sz w:val="28"/>
          <w:szCs w:val="28"/>
          <w:rtl/>
        </w:rPr>
        <w:t>ذية الجافة بديل عن حليب الأم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يجب مراعاة</w:t>
      </w:r>
      <w:r w:rsidR="000C5A64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الظروف ال</w:t>
      </w:r>
      <w:r w:rsidR="00013690">
        <w:rPr>
          <w:rFonts w:ascii="Simplified Arabic" w:hAnsi="Simplified Arabic" w:cs="Simplified Arabic"/>
          <w:sz w:val="28"/>
          <w:szCs w:val="28"/>
          <w:rtl/>
        </w:rPr>
        <w:t>صحية عند إنتاج الأغذية الجافة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تصنيعها حتى الوصول إلى مرحلة التعبئة ، وكذلك عند الإعداد لتغذية الرضيع وذلك لضمان خلوها من الميكروبات المرضية</w:t>
      </w:r>
    </w:p>
    <w:p w:rsidR="00E745D9" w:rsidRPr="00A836FF" w:rsidRDefault="00E745D9" w:rsidP="00013690">
      <w:pPr>
        <w:spacing w:line="36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( الشيباني ، </w:t>
      </w:r>
      <w:r w:rsidRPr="00A836FF">
        <w:rPr>
          <w:rFonts w:ascii="Simplified Arabic" w:hAnsi="Simplified Arabic" w:cs="Simplified Arabic"/>
          <w:sz w:val="28"/>
          <w:szCs w:val="28"/>
        </w:rPr>
        <w:t>1989</w:t>
      </w:r>
      <w:r w:rsidR="00997A24">
        <w:rPr>
          <w:rFonts w:ascii="Simplified Arabic" w:hAnsi="Simplified Arabic" w:cs="Simplified Arabic"/>
          <w:sz w:val="28"/>
          <w:szCs w:val="28"/>
          <w:rtl/>
        </w:rPr>
        <w:t xml:space="preserve"> )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E745D9" w:rsidRPr="00A836FF" w:rsidRDefault="00013690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/>
          <w:sz w:val="28"/>
          <w:szCs w:val="28"/>
          <w:rtl/>
        </w:rPr>
        <w:t>هذه الأغذية توفر للأم الراحة و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 xml:space="preserve">كذلك </w:t>
      </w:r>
      <w:r>
        <w:rPr>
          <w:rFonts w:ascii="Simplified Arabic" w:hAnsi="Simplified Arabic" w:cs="Simplified Arabic"/>
          <w:sz w:val="28"/>
          <w:szCs w:val="28"/>
          <w:rtl/>
        </w:rPr>
        <w:t>زيادة تغذية للطفل وإهتمامها به خاصة الأم العاملة و</w:t>
      </w:r>
      <w:r w:rsidR="00997A24">
        <w:rPr>
          <w:rFonts w:ascii="Simplified Arabic" w:hAnsi="Simplified Arabic" w:cs="Simplified Arabic"/>
          <w:sz w:val="28"/>
          <w:szCs w:val="28"/>
          <w:rtl/>
        </w:rPr>
        <w:t>ذلك لسرعة تحضير هذه الأغذية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881D60" w:rsidRPr="00A836FF" w:rsidRDefault="00881D60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مقررات الطاقة 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 xml:space="preserve">خلال الستة أشهر </w:t>
      </w:r>
      <w:r w:rsidR="00013690">
        <w:rPr>
          <w:rFonts w:ascii="Simplified Arabic" w:hAnsi="Simplified Arabic" w:cs="Simplified Arabic"/>
          <w:sz w:val="28"/>
          <w:szCs w:val="28"/>
          <w:rtl/>
        </w:rPr>
        <w:t>الأولى بعد الولادة تكون عالية و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 xml:space="preserve">تصل إلى </w:t>
      </w:r>
      <w:r w:rsidR="00E745D9" w:rsidRPr="00A836FF">
        <w:rPr>
          <w:rFonts w:ascii="Simplified Arabic" w:hAnsi="Simplified Arabic" w:cs="Simplified Arabic"/>
          <w:sz w:val="28"/>
          <w:szCs w:val="28"/>
        </w:rPr>
        <w:t>108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 xml:space="preserve"> كيلو </w:t>
      </w:r>
      <w:r w:rsidR="00013690">
        <w:rPr>
          <w:rFonts w:ascii="Simplified Arabic" w:hAnsi="Simplified Arabic" w:cs="Simplified Arabic"/>
          <w:sz w:val="28"/>
          <w:szCs w:val="28"/>
          <w:rtl/>
        </w:rPr>
        <w:t>كالوري/كيلو جرام من وزن الجسم و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 xml:space="preserve">تنخفض إلى </w:t>
      </w:r>
      <w:r w:rsidR="00E745D9" w:rsidRPr="00A836FF">
        <w:rPr>
          <w:rFonts w:ascii="Simplified Arabic" w:hAnsi="Simplified Arabic" w:cs="Simplified Arabic"/>
          <w:sz w:val="28"/>
          <w:szCs w:val="28"/>
        </w:rPr>
        <w:t>98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 xml:space="preserve"> كيلو كالوري /كي</w:t>
      </w:r>
      <w:r w:rsidR="00013690">
        <w:rPr>
          <w:rFonts w:ascii="Simplified Arabic" w:hAnsi="Simplified Arabic" w:cs="Simplified Arabic"/>
          <w:sz w:val="28"/>
          <w:szCs w:val="28"/>
          <w:rtl/>
        </w:rPr>
        <w:t>لو جرام في الستة أشهر الثانية و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 xml:space="preserve">هذا يعادل </w:t>
      </w:r>
      <w:r w:rsidR="00E745D9" w:rsidRPr="00A836FF">
        <w:rPr>
          <w:rFonts w:ascii="Simplified Arabic" w:hAnsi="Simplified Arabic" w:cs="Simplified Arabic"/>
          <w:sz w:val="28"/>
          <w:szCs w:val="28"/>
        </w:rPr>
        <w:t>3.5 – 2.5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 xml:space="preserve"> أضعاف النسبة التي يوصي بها للبالغين ، أما البروتين فإن المقررات الغذائية خلال الستة أشهر الأولى هي </w:t>
      </w:r>
      <w:r w:rsidR="00E745D9" w:rsidRPr="00A836FF">
        <w:rPr>
          <w:rFonts w:ascii="Simplified Arabic" w:hAnsi="Simplified Arabic" w:cs="Simplified Arabic"/>
          <w:sz w:val="28"/>
          <w:szCs w:val="28"/>
        </w:rPr>
        <w:t>2.2</w:t>
      </w:r>
      <w:r w:rsidR="00013690">
        <w:rPr>
          <w:rFonts w:ascii="Simplified Arabic" w:hAnsi="Simplified Arabic" w:cs="Simplified Arabic"/>
          <w:sz w:val="28"/>
          <w:szCs w:val="28"/>
          <w:rtl/>
        </w:rPr>
        <w:t xml:space="preserve"> جرام / كيلو جرام و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 xml:space="preserve">في الستة أشهر الثانية هي </w:t>
      </w:r>
      <w:r w:rsidR="00E745D9" w:rsidRPr="00A836FF">
        <w:rPr>
          <w:rFonts w:ascii="Simplified Arabic" w:hAnsi="Simplified Arabic" w:cs="Simplified Arabic"/>
          <w:sz w:val="28"/>
          <w:szCs w:val="28"/>
        </w:rPr>
        <w:t>1.6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 xml:space="preserve"> جرام / كيلو جرام 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lastRenderedPageBreak/>
        <w:t xml:space="preserve">وذلك بالمقارنة مع حوالي </w:t>
      </w:r>
      <w:r w:rsidR="00E745D9" w:rsidRPr="00A836FF">
        <w:rPr>
          <w:rFonts w:ascii="Simplified Arabic" w:hAnsi="Simplified Arabic" w:cs="Simplified Arabic"/>
          <w:sz w:val="28"/>
          <w:szCs w:val="28"/>
        </w:rPr>
        <w:t>0.8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 xml:space="preserve"> جرام / كيلو جرام من</w:t>
      </w:r>
      <w:r w:rsidR="000C5A64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>وزن الجسم للبالغين ، أما الفيتامينات والمعادن تكون المقررات عالية نسبيا وينبغي الاهتمام بإضافتها بعد الشهر السادس لأن الحليب يكون م</w:t>
      </w:r>
      <w:r w:rsidR="000C5A64" w:rsidRPr="00A836FF">
        <w:rPr>
          <w:rFonts w:ascii="Simplified Arabic" w:hAnsi="Simplified Arabic" w:cs="Simplified Arabic"/>
          <w:sz w:val="28"/>
          <w:szCs w:val="28"/>
          <w:rtl/>
        </w:rPr>
        <w:t>حتواه غير كافي منها مثل الحديد و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 xml:space="preserve">فيتامين </w:t>
      </w:r>
      <w:r w:rsidR="00E745D9" w:rsidRPr="00A836FF">
        <w:rPr>
          <w:rFonts w:ascii="Simplified Arabic" w:hAnsi="Simplified Arabic" w:cs="Simplified Arabic"/>
          <w:sz w:val="28"/>
          <w:szCs w:val="28"/>
        </w:rPr>
        <w:t>C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 xml:space="preserve"> (التكروري، </w:t>
      </w:r>
      <w:r w:rsidR="00E745D9" w:rsidRPr="00A836FF">
        <w:rPr>
          <w:rFonts w:ascii="Simplified Arabic" w:hAnsi="Simplified Arabic" w:cs="Simplified Arabic"/>
          <w:sz w:val="28"/>
          <w:szCs w:val="28"/>
        </w:rPr>
        <w:t>1994</w:t>
      </w:r>
      <w:r w:rsidR="00997A24">
        <w:rPr>
          <w:rFonts w:ascii="Simplified Arabic" w:hAnsi="Simplified Arabic" w:cs="Simplified Arabic"/>
          <w:sz w:val="28"/>
          <w:szCs w:val="28"/>
          <w:rtl/>
        </w:rPr>
        <w:t xml:space="preserve"> )</w:t>
      </w:r>
      <w:r w:rsidR="00E745D9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E745D9" w:rsidRPr="00A836FF" w:rsidRDefault="00E7208D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تتنوع أغذية الأطفال بين الثقافات منها يكون معجون الحبوب </w:t>
      </w:r>
      <w:r w:rsidR="000C5A64" w:rsidRPr="00A836FF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والسوائل هي طعام الطفل الأو</w:t>
      </w:r>
      <w:r w:rsidR="00013690">
        <w:rPr>
          <w:rFonts w:ascii="Simplified Arabic" w:hAnsi="Simplified Arabic" w:cs="Simplified Arabic"/>
          <w:sz w:val="28"/>
          <w:szCs w:val="28"/>
          <w:rtl/>
        </w:rPr>
        <w:t>ل وفي التاريخ البشري وحتى الوقت الحاضر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في عدة ثقافات حول العالم فإن الأطفال يغذون بطعام ممضوغ </w:t>
      </w:r>
      <w:r w:rsidR="00943D15" w:rsidRPr="00A836FF">
        <w:rPr>
          <w:rFonts w:ascii="Simplified Arabic" w:hAnsi="Simplified Arabic" w:cs="Simplified Arabic"/>
          <w:sz w:val="28"/>
          <w:szCs w:val="28"/>
          <w:rtl/>
        </w:rPr>
        <w:t>مسبقا من قبل من يعتني بالطفل حتى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يتم هرس الطعام ليصبح جاهزا لبدء عملية الهضم </w:t>
      </w:r>
      <w:r w:rsidRPr="00A836FF">
        <w:rPr>
          <w:rFonts w:ascii="Simplified Arabic" w:hAnsi="Simplified Arabic" w:cs="Simplified Arabic"/>
          <w:sz w:val="28"/>
          <w:szCs w:val="28"/>
        </w:rPr>
        <w:t>Wendy</w:t>
      </w:r>
      <w:r w:rsidR="009E3A2D" w:rsidRPr="00A836FF">
        <w:rPr>
          <w:rFonts w:ascii="Simplified Arabic" w:hAnsi="Simplified Arabic" w:cs="Simplified Arabic"/>
          <w:sz w:val="28"/>
          <w:szCs w:val="28"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</w:rPr>
        <w:t>2007)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،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  Holmes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).</w:t>
      </w:r>
    </w:p>
    <w:p w:rsidR="00E7208D" w:rsidRPr="00A836FF" w:rsidRDefault="00E7208D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أول قضمة للرضيع من ال</w:t>
      </w:r>
      <w:r w:rsidR="00013690">
        <w:rPr>
          <w:rFonts w:ascii="Simplified Arabic" w:hAnsi="Simplified Arabic" w:cs="Simplified Arabic"/>
          <w:sz w:val="28"/>
          <w:szCs w:val="28"/>
          <w:rtl/>
        </w:rPr>
        <w:t>طعام الصلب تشكل حدثا احتفاليا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تحمل اهتماما قدسيا في عدة الثقافات مثل (</w:t>
      </w:r>
      <w:r w:rsidRPr="00A836FF">
        <w:rPr>
          <w:rFonts w:ascii="Simplified Arabic" w:hAnsi="Simplified Arabic" w:cs="Simplified Arabic"/>
          <w:sz w:val="28"/>
          <w:szCs w:val="28"/>
        </w:rPr>
        <w:t>annaprashan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 وهو أحد الطقوس الهندوسية حيث</w:t>
      </w:r>
      <w:r w:rsidR="00013690">
        <w:rPr>
          <w:rFonts w:ascii="Simplified Arabic" w:hAnsi="Simplified Arabic" w:cs="Simplified Arabic"/>
          <w:sz w:val="28"/>
          <w:szCs w:val="28"/>
          <w:rtl/>
        </w:rPr>
        <w:t xml:space="preserve"> يطعم الطفل حساء الأرز المحلى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يب</w:t>
      </w:r>
      <w:r w:rsidR="00997A24">
        <w:rPr>
          <w:rFonts w:ascii="Simplified Arabic" w:hAnsi="Simplified Arabic" w:cs="Simplified Arabic"/>
          <w:sz w:val="28"/>
          <w:szCs w:val="28"/>
          <w:rtl/>
        </w:rPr>
        <w:t>ارك من قبل أفراد العائلة الكبار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16511C" w:rsidRPr="00A836FF" w:rsidRDefault="00E7208D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أول طعام أطفال جاف مطبوخ كان </w:t>
      </w:r>
      <w:r w:rsidRPr="00A836FF">
        <w:rPr>
          <w:rFonts w:ascii="Simplified Arabic" w:hAnsi="Simplified Arabic" w:cs="Simplified Arabic"/>
          <w:sz w:val="28"/>
          <w:szCs w:val="28"/>
        </w:rPr>
        <w:t>pablum</w:t>
      </w:r>
      <w:r w:rsidR="00013690">
        <w:rPr>
          <w:rFonts w:ascii="Simplified Arabic" w:hAnsi="Simplified Arabic" w:cs="Simplified Arabic"/>
          <w:sz w:val="28"/>
          <w:szCs w:val="28"/>
          <w:rtl/>
        </w:rPr>
        <w:t xml:space="preserve">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الذي تم تصنيعه في الأصل للأطفال المرضى في الثلاثينات ،أما باقي شركا</w:t>
      </w:r>
      <w:r w:rsidR="00943D15" w:rsidRPr="00A836FF">
        <w:rPr>
          <w:rFonts w:ascii="Simplified Arabic" w:hAnsi="Simplified Arabic" w:cs="Simplified Arabic"/>
          <w:sz w:val="28"/>
          <w:szCs w:val="28"/>
          <w:rtl/>
        </w:rPr>
        <w:t>ت أغذية الأطفال التجارية فكانت</w:t>
      </w:r>
      <w:r w:rsidR="00881D60" w:rsidRPr="00A836FF">
        <w:rPr>
          <w:rFonts w:ascii="Simplified Arabic" w:hAnsi="Simplified Arabic" w:cs="Simplified Arabic"/>
          <w:sz w:val="28"/>
          <w:szCs w:val="28"/>
        </w:rPr>
        <w:t xml:space="preserve"> Organix</w:t>
      </w:r>
      <w:r w:rsidR="00881D60" w:rsidRPr="00A836FF">
        <w:rPr>
          <w:rFonts w:ascii="Simplified Arabic" w:hAnsi="Simplified Arabic" w:cs="Simplified Arabic"/>
          <w:sz w:val="28"/>
          <w:szCs w:val="28"/>
          <w:rtl/>
        </w:rPr>
        <w:t xml:space="preserve"> /</w:t>
      </w:r>
      <w:r w:rsidR="00881D60" w:rsidRPr="00A836FF">
        <w:rPr>
          <w:rFonts w:ascii="Simplified Arabic" w:hAnsi="Simplified Arabic" w:cs="Simplified Arabic"/>
          <w:sz w:val="28"/>
          <w:szCs w:val="28"/>
        </w:rPr>
        <w:t xml:space="preserve">Nestl </w:t>
      </w:r>
      <w:r w:rsidR="00881D60" w:rsidRPr="00A836FF">
        <w:rPr>
          <w:rFonts w:ascii="Simplified Arabic" w:hAnsi="Simplified Arabic" w:cs="Simplified Arabic"/>
          <w:sz w:val="28"/>
          <w:szCs w:val="28"/>
          <w:rtl/>
        </w:rPr>
        <w:t xml:space="preserve"> /</w:t>
      </w:r>
      <w:r w:rsidR="00881D60" w:rsidRPr="00A836FF">
        <w:rPr>
          <w:rFonts w:ascii="Simplified Arabic" w:hAnsi="Simplified Arabic" w:cs="Simplified Arabic"/>
          <w:sz w:val="28"/>
          <w:szCs w:val="28"/>
        </w:rPr>
        <w:t>H.j.Heinz</w:t>
      </w:r>
    </w:p>
    <w:p w:rsidR="00E7208D" w:rsidRPr="00A836FF" w:rsidRDefault="00013690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/>
          <w:sz w:val="28"/>
          <w:szCs w:val="28"/>
          <w:rtl/>
        </w:rPr>
        <w:t>و</w:t>
      </w:r>
      <w:r w:rsidR="00E7208D" w:rsidRPr="00A836FF">
        <w:rPr>
          <w:rFonts w:ascii="Simplified Arabic" w:hAnsi="Simplified Arabic" w:cs="Simplified Arabic"/>
          <w:sz w:val="28"/>
          <w:szCs w:val="28"/>
          <w:rtl/>
        </w:rPr>
        <w:t>في الستينات بدأ ظهور طالبي الطعام الطبيعي من الآباء</w:t>
      </w:r>
      <w:r w:rsidR="00E7208D" w:rsidRPr="00A836FF">
        <w:rPr>
          <w:rFonts w:ascii="Simplified Arabic" w:hAnsi="Simplified Arabic" w:cs="Simplified Arabic"/>
          <w:sz w:val="28"/>
          <w:szCs w:val="28"/>
        </w:rPr>
        <w:t xml:space="preserve"> </w:t>
      </w:r>
      <w:r w:rsidR="00E7208D" w:rsidRPr="00A836FF">
        <w:rPr>
          <w:rFonts w:ascii="Simplified Arabic" w:hAnsi="Simplified Arabic" w:cs="Simplified Arabic"/>
          <w:sz w:val="28"/>
          <w:szCs w:val="28"/>
          <w:rtl/>
        </w:rPr>
        <w:t>ومنذ هذا الوقت قامت عدة شركات تجارية كبرى بإدخال خ</w:t>
      </w:r>
      <w:r w:rsidR="000C5A64" w:rsidRPr="00A836FF">
        <w:rPr>
          <w:rFonts w:ascii="Simplified Arabic" w:hAnsi="Simplified Arabic" w:cs="Simplified Arabic"/>
          <w:sz w:val="28"/>
          <w:szCs w:val="28"/>
          <w:rtl/>
        </w:rPr>
        <w:t>ط لإنتاج طعام الأطفال الطبيعي و</w:t>
      </w:r>
      <w:r w:rsidR="00E7208D" w:rsidRPr="00A836FF">
        <w:rPr>
          <w:rFonts w:ascii="Simplified Arabic" w:hAnsi="Simplified Arabic" w:cs="Simplified Arabic"/>
          <w:sz w:val="28"/>
          <w:szCs w:val="28"/>
          <w:rtl/>
        </w:rPr>
        <w:t>في بداية القرن العشرين بدأ معظم الأطفال الأمريكيين بتناول أغذية الأطفال في حوالي عمر</w:t>
      </w:r>
      <w:r w:rsidR="00E7208D" w:rsidRPr="00A836FF">
        <w:rPr>
          <w:rFonts w:ascii="Simplified Arabic" w:hAnsi="Simplified Arabic" w:cs="Simplified Arabic"/>
          <w:sz w:val="28"/>
          <w:szCs w:val="28"/>
        </w:rPr>
        <w:t>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أشهر وخلال الحرب العالمية الثانية و</w:t>
      </w:r>
      <w:r w:rsidR="00E7208D" w:rsidRPr="00A836FF">
        <w:rPr>
          <w:rFonts w:ascii="Simplified Arabic" w:hAnsi="Simplified Arabic" w:cs="Simplified Arabic"/>
          <w:sz w:val="28"/>
          <w:szCs w:val="28"/>
          <w:rtl/>
        </w:rPr>
        <w:t xml:space="preserve">بعدها بوقت قصير إنخفض هذا العمر إلى </w:t>
      </w:r>
      <w:r w:rsidR="00E7208D" w:rsidRPr="00A836FF">
        <w:rPr>
          <w:rFonts w:ascii="Simplified Arabic" w:hAnsi="Simplified Arabic" w:cs="Simplified Arabic"/>
          <w:sz w:val="28"/>
          <w:szCs w:val="28"/>
        </w:rPr>
        <w:t>6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أشهر فقط و</w:t>
      </w:r>
      <w:r w:rsidR="00E7208D" w:rsidRPr="00A836FF">
        <w:rPr>
          <w:rFonts w:ascii="Simplified Arabic" w:hAnsi="Simplified Arabic" w:cs="Simplified Arabic"/>
          <w:sz w:val="28"/>
          <w:szCs w:val="28"/>
          <w:rtl/>
        </w:rPr>
        <w:t xml:space="preserve">أصبح بين </w:t>
      </w:r>
      <w:r w:rsidR="00E7208D" w:rsidRPr="00A836FF">
        <w:rPr>
          <w:rFonts w:ascii="Simplified Arabic" w:hAnsi="Simplified Arabic" w:cs="Simplified Arabic"/>
          <w:sz w:val="28"/>
          <w:szCs w:val="28"/>
        </w:rPr>
        <w:t>4</w:t>
      </w:r>
      <w:r w:rsidR="00E7208D" w:rsidRPr="00A836FF">
        <w:rPr>
          <w:rFonts w:ascii="Simplified Arabic" w:hAnsi="Simplified Arabic" w:cs="Simplified Arabic"/>
          <w:sz w:val="28"/>
          <w:szCs w:val="28"/>
          <w:rtl/>
        </w:rPr>
        <w:t xml:space="preserve"> إلى </w:t>
      </w:r>
      <w:r w:rsidR="00E7208D" w:rsidRPr="00A836FF">
        <w:rPr>
          <w:rFonts w:ascii="Simplified Arabic" w:hAnsi="Simplified Arabic" w:cs="Simplified Arabic"/>
          <w:sz w:val="28"/>
          <w:szCs w:val="28"/>
        </w:rPr>
        <w:t>6</w:t>
      </w:r>
      <w:r w:rsidR="00E7208D" w:rsidRPr="00A836FF">
        <w:rPr>
          <w:rFonts w:ascii="Simplified Arabic" w:hAnsi="Simplified Arabic" w:cs="Simplified Arabic"/>
          <w:sz w:val="28"/>
          <w:szCs w:val="28"/>
          <w:rtl/>
        </w:rPr>
        <w:t xml:space="preserve"> أشهر (</w:t>
      </w:r>
      <w:r w:rsidR="00E7208D" w:rsidRPr="00A836FF">
        <w:rPr>
          <w:rFonts w:ascii="Simplified Arabic" w:hAnsi="Simplified Arabic" w:cs="Simplified Arabic"/>
          <w:sz w:val="28"/>
          <w:szCs w:val="28"/>
        </w:rPr>
        <w:t>Fall 2006</w:t>
      </w:r>
      <w:r w:rsidR="00E7208D" w:rsidRPr="00A836FF">
        <w:rPr>
          <w:rFonts w:ascii="Simplified Arabic" w:hAnsi="Simplified Arabic" w:cs="Simplified Arabic"/>
          <w:sz w:val="28"/>
          <w:szCs w:val="28"/>
          <w:rtl/>
        </w:rPr>
        <w:t xml:space="preserve"> ).</w:t>
      </w:r>
    </w:p>
    <w:p w:rsidR="00E14C66" w:rsidRPr="00A836FF" w:rsidRDefault="00E14C66" w:rsidP="00A836FF">
      <w:pPr>
        <w:tabs>
          <w:tab w:val="left" w:pos="4917"/>
        </w:tabs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bookmarkStart w:id="2" w:name="_Toc503452998"/>
    </w:p>
    <w:p w:rsidR="008B4484" w:rsidRPr="00637466" w:rsidRDefault="00B87DD4" w:rsidP="00A836FF">
      <w:pPr>
        <w:pStyle w:val="10"/>
        <w:tabs>
          <w:tab w:val="left" w:pos="5501"/>
        </w:tabs>
        <w:spacing w:line="360" w:lineRule="auto"/>
        <w:ind w:left="-2"/>
        <w:jc w:val="both"/>
        <w:rPr>
          <w:rFonts w:asciiTheme="majorBidi" w:hAnsiTheme="majorBidi"/>
          <w:b w:val="0"/>
          <w:bCs w:val="0"/>
          <w:color w:val="auto"/>
          <w:sz w:val="32"/>
          <w:szCs w:val="32"/>
          <w:rtl/>
        </w:rPr>
      </w:pPr>
      <w:r w:rsidRPr="00637466">
        <w:rPr>
          <w:rFonts w:asciiTheme="majorBidi" w:hAnsiTheme="majorBidi"/>
          <w:color w:val="auto"/>
          <w:sz w:val="32"/>
          <w:szCs w:val="32"/>
        </w:rPr>
        <w:lastRenderedPageBreak/>
        <w:t>2</w:t>
      </w:r>
      <w:r w:rsidRPr="00637466">
        <w:rPr>
          <w:rFonts w:asciiTheme="majorBidi" w:hAnsiTheme="majorBidi"/>
          <w:color w:val="auto"/>
          <w:sz w:val="32"/>
          <w:szCs w:val="32"/>
          <w:rtl/>
        </w:rPr>
        <w:t xml:space="preserve">- </w:t>
      </w:r>
      <w:r w:rsidR="008B4484" w:rsidRPr="00637466">
        <w:rPr>
          <w:rFonts w:asciiTheme="majorBidi" w:hAnsiTheme="majorBidi"/>
          <w:color w:val="auto"/>
          <w:sz w:val="32"/>
          <w:szCs w:val="32"/>
          <w:rtl/>
        </w:rPr>
        <w:t xml:space="preserve">الهدف من الدراسة </w:t>
      </w:r>
      <w:r w:rsidR="00E745D9" w:rsidRPr="00637466">
        <w:rPr>
          <w:rFonts w:asciiTheme="majorBidi" w:hAnsiTheme="majorBidi"/>
          <w:color w:val="auto"/>
          <w:sz w:val="32"/>
          <w:szCs w:val="32"/>
          <w:rtl/>
        </w:rPr>
        <w:t>:</w:t>
      </w:r>
      <w:bookmarkEnd w:id="2"/>
    </w:p>
    <w:p w:rsidR="008B4484" w:rsidRPr="00A836FF" w:rsidRDefault="008B4484" w:rsidP="00997A24">
      <w:pPr>
        <w:pStyle w:val="a5"/>
        <w:numPr>
          <w:ilvl w:val="0"/>
          <w:numId w:val="9"/>
        </w:num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الفحص الميكروبيولوجي لبعض أغذية الأطفال الجافة المتداولة في السوق </w:t>
      </w:r>
      <w:r w:rsidR="00997A24">
        <w:rPr>
          <w:rFonts w:ascii="Simplified Arabic" w:hAnsi="Simplified Arabic" w:cs="Simplified Arabic"/>
          <w:sz w:val="28"/>
          <w:szCs w:val="28"/>
          <w:rtl/>
        </w:rPr>
        <w:t>المحلي ومدى خلوها من الميكروبات</w:t>
      </w:r>
      <w:r w:rsidR="00D92420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8B4484" w:rsidRPr="00A836FF" w:rsidRDefault="008B4484" w:rsidP="00997A24">
      <w:pPr>
        <w:pStyle w:val="a5"/>
        <w:numPr>
          <w:ilvl w:val="0"/>
          <w:numId w:val="9"/>
        </w:num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الفحص الكيميائي لبعض أغذية الأطفال ا</w:t>
      </w:r>
      <w:r w:rsidR="00997A24">
        <w:rPr>
          <w:rFonts w:ascii="Simplified Arabic" w:hAnsi="Simplified Arabic" w:cs="Simplified Arabic"/>
          <w:sz w:val="28"/>
          <w:szCs w:val="28"/>
          <w:rtl/>
        </w:rPr>
        <w:t>لجافة المتداولة في السوق المحلي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8B4484" w:rsidRPr="00A836FF" w:rsidRDefault="00A836FF" w:rsidP="00A836FF">
      <w:pPr>
        <w:tabs>
          <w:tab w:val="left" w:pos="3477"/>
        </w:tabs>
        <w:spacing w:line="360" w:lineRule="auto"/>
        <w:ind w:left="-2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A836FF">
        <w:rPr>
          <w:rFonts w:ascii="Simplified Arabic" w:hAnsi="Simplified Arabic" w:cs="Simplified Arabic"/>
          <w:sz w:val="32"/>
          <w:szCs w:val="32"/>
          <w:rtl/>
        </w:rPr>
        <w:tab/>
      </w:r>
    </w:p>
    <w:p w:rsidR="008B4484" w:rsidRPr="00A836FF" w:rsidRDefault="008B4484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8B4484" w:rsidRPr="00A836FF" w:rsidRDefault="008B4484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8B4484" w:rsidRPr="00A836FF" w:rsidRDefault="008B4484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8B4484" w:rsidRPr="00A836FF" w:rsidRDefault="008B4484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8B4484" w:rsidRPr="00637466" w:rsidRDefault="008B4484" w:rsidP="00A836FF">
      <w:pPr>
        <w:spacing w:line="360" w:lineRule="auto"/>
        <w:ind w:left="-2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8B4484" w:rsidRPr="00637466" w:rsidRDefault="008B4484" w:rsidP="00A836FF">
      <w:pPr>
        <w:spacing w:line="360" w:lineRule="auto"/>
        <w:ind w:left="-2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8B4484" w:rsidRPr="00637466" w:rsidRDefault="008B4484" w:rsidP="00A836FF">
      <w:pPr>
        <w:spacing w:line="360" w:lineRule="auto"/>
        <w:ind w:left="-2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8B4484" w:rsidRPr="00637466" w:rsidRDefault="008B4484" w:rsidP="00A836FF">
      <w:pPr>
        <w:spacing w:line="360" w:lineRule="auto"/>
        <w:ind w:left="-2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8B4484" w:rsidRPr="00637466" w:rsidRDefault="008B4484" w:rsidP="00A836FF">
      <w:pPr>
        <w:spacing w:line="360" w:lineRule="auto"/>
        <w:ind w:left="-2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8B4484" w:rsidRPr="00637466" w:rsidRDefault="008B4484" w:rsidP="00A836FF">
      <w:pPr>
        <w:spacing w:line="360" w:lineRule="auto"/>
        <w:ind w:left="-2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8B4484" w:rsidRPr="00637466" w:rsidRDefault="008B4484" w:rsidP="00A836FF">
      <w:pPr>
        <w:spacing w:line="360" w:lineRule="auto"/>
        <w:ind w:left="-2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E14C66" w:rsidRPr="00637466" w:rsidRDefault="00E14C66" w:rsidP="00A836FF">
      <w:pPr>
        <w:pStyle w:val="10"/>
        <w:spacing w:line="360" w:lineRule="auto"/>
        <w:ind w:left="-2"/>
        <w:jc w:val="both"/>
        <w:rPr>
          <w:rFonts w:asciiTheme="majorBidi" w:eastAsiaTheme="minorHAnsi" w:hAnsiTheme="majorBidi"/>
          <w:b w:val="0"/>
          <w:bCs w:val="0"/>
          <w:color w:val="auto"/>
          <w:sz w:val="32"/>
          <w:szCs w:val="32"/>
          <w:rtl/>
        </w:rPr>
      </w:pPr>
      <w:bookmarkStart w:id="3" w:name="_Toc503452999"/>
    </w:p>
    <w:p w:rsidR="00E14C66" w:rsidRPr="00637466" w:rsidRDefault="00E14C66" w:rsidP="00A836FF">
      <w:pPr>
        <w:spacing w:line="360" w:lineRule="auto"/>
        <w:ind w:left="-2"/>
        <w:jc w:val="both"/>
        <w:rPr>
          <w:rFonts w:asciiTheme="majorBidi" w:hAnsiTheme="majorBidi" w:cstheme="majorBidi"/>
          <w:rtl/>
        </w:rPr>
      </w:pPr>
    </w:p>
    <w:p w:rsidR="00E14C66" w:rsidRPr="00637466" w:rsidRDefault="00E14C66" w:rsidP="00A836FF">
      <w:pPr>
        <w:spacing w:line="360" w:lineRule="auto"/>
        <w:ind w:left="-2"/>
        <w:jc w:val="both"/>
        <w:rPr>
          <w:rFonts w:asciiTheme="majorBidi" w:hAnsiTheme="majorBidi" w:cstheme="majorBidi"/>
          <w:rtl/>
        </w:rPr>
      </w:pPr>
    </w:p>
    <w:p w:rsidR="00EA0404" w:rsidRPr="00637466" w:rsidRDefault="00B87DD4" w:rsidP="00A836FF">
      <w:pPr>
        <w:pStyle w:val="10"/>
        <w:spacing w:line="360" w:lineRule="auto"/>
        <w:ind w:left="-2"/>
        <w:jc w:val="both"/>
        <w:rPr>
          <w:rFonts w:asciiTheme="majorBidi" w:hAnsiTheme="majorBidi"/>
          <w:b w:val="0"/>
          <w:bCs w:val="0"/>
          <w:color w:val="auto"/>
          <w:sz w:val="32"/>
          <w:szCs w:val="32"/>
          <w:rtl/>
        </w:rPr>
      </w:pPr>
      <w:r w:rsidRPr="00637466">
        <w:rPr>
          <w:rFonts w:asciiTheme="majorBidi" w:hAnsiTheme="majorBidi"/>
          <w:color w:val="auto"/>
          <w:sz w:val="32"/>
          <w:szCs w:val="32"/>
        </w:rPr>
        <w:lastRenderedPageBreak/>
        <w:t>3</w:t>
      </w:r>
      <w:r w:rsidRPr="00637466">
        <w:rPr>
          <w:rFonts w:asciiTheme="majorBidi" w:hAnsiTheme="majorBidi"/>
          <w:color w:val="auto"/>
          <w:sz w:val="32"/>
          <w:szCs w:val="32"/>
          <w:rtl/>
        </w:rPr>
        <w:t xml:space="preserve">- </w:t>
      </w:r>
      <w:r w:rsidR="00EA0404" w:rsidRPr="00637466">
        <w:rPr>
          <w:rFonts w:asciiTheme="majorBidi" w:hAnsiTheme="majorBidi"/>
          <w:color w:val="auto"/>
          <w:sz w:val="32"/>
          <w:szCs w:val="32"/>
          <w:rtl/>
        </w:rPr>
        <w:t>الأبحاث السابقة</w:t>
      </w:r>
      <w:r w:rsidR="003E26A8" w:rsidRPr="00637466">
        <w:rPr>
          <w:rFonts w:asciiTheme="majorBidi" w:hAnsiTheme="majorBidi"/>
          <w:color w:val="auto"/>
          <w:sz w:val="32"/>
          <w:szCs w:val="32"/>
          <w:rtl/>
        </w:rPr>
        <w:t xml:space="preserve"> :</w:t>
      </w:r>
      <w:bookmarkEnd w:id="3"/>
    </w:p>
    <w:p w:rsidR="00E03399" w:rsidRPr="00A836FF" w:rsidRDefault="00EA0404" w:rsidP="00997A24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حليب الأم هو الحليب الطبيعي الأمثل للطفل السليم لأنه لا يحتاج إلى تحضير أو تعقيم فهو خالي من الجراثيم ويساعد الطفل على النمو السليم ويقلل من خطر ا</w:t>
      </w:r>
      <w:r w:rsidR="00013690">
        <w:rPr>
          <w:rFonts w:ascii="Simplified Arabic" w:hAnsi="Simplified Arabic" w:cs="Simplified Arabic"/>
          <w:sz w:val="28"/>
          <w:szCs w:val="28"/>
          <w:rtl/>
        </w:rPr>
        <w:t>لأمراض ويعطي الطفل مناعة أقوى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الأطفال الذين يتناولون حليب الأم أقل تعرضا لأمراض الحساسية والإسهال </w:t>
      </w:r>
      <w:r w:rsidR="00881D60" w:rsidRPr="00A836FF">
        <w:rPr>
          <w:rFonts w:ascii="Simplified Arabic" w:hAnsi="Simplified Arabic" w:cs="Simplified Arabic"/>
          <w:sz w:val="28"/>
          <w:szCs w:val="28"/>
          <w:rtl/>
        </w:rPr>
        <w:t xml:space="preserve">(موسى، </w:t>
      </w:r>
      <w:r w:rsidR="00881D60" w:rsidRPr="00A836FF">
        <w:rPr>
          <w:rFonts w:ascii="Simplified Arabic" w:hAnsi="Simplified Arabic" w:cs="Simplified Arabic"/>
          <w:sz w:val="28"/>
          <w:szCs w:val="28"/>
        </w:rPr>
        <w:t>2006</w:t>
      </w:r>
      <w:r w:rsidR="00997A24">
        <w:rPr>
          <w:rFonts w:ascii="Simplified Arabic" w:hAnsi="Simplified Arabic" w:cs="Simplified Arabic"/>
          <w:sz w:val="28"/>
          <w:szCs w:val="28"/>
          <w:rtl/>
        </w:rPr>
        <w:t>)</w:t>
      </w:r>
      <w:r w:rsidR="00881D60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F649D3" w:rsidRDefault="007E5AF3" w:rsidP="00F649D3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يحتاج الرضيع إلى </w:t>
      </w:r>
      <w:r w:rsidRPr="00A836FF">
        <w:rPr>
          <w:rFonts w:ascii="Simplified Arabic" w:hAnsi="Simplified Arabic" w:cs="Simplified Arabic"/>
          <w:sz w:val="28"/>
          <w:szCs w:val="28"/>
        </w:rPr>
        <w:t>50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 xml:space="preserve"> سعرا لكل رطل من وزنه </w:t>
      </w:r>
      <w:r w:rsidR="00013690">
        <w:rPr>
          <w:rFonts w:ascii="Simplified Arabic" w:hAnsi="Simplified Arabic" w:cs="Simplified Arabic"/>
          <w:sz w:val="28"/>
          <w:szCs w:val="28"/>
          <w:rtl/>
        </w:rPr>
        <w:t>يوميا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إلى </w:t>
      </w:r>
      <w:r w:rsidRPr="00A836FF">
        <w:rPr>
          <w:rFonts w:ascii="Simplified Arabic" w:hAnsi="Simplified Arabic" w:cs="Simplified Arabic"/>
          <w:sz w:val="28"/>
          <w:szCs w:val="28"/>
        </w:rPr>
        <w:t>205 – 105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جراما من البروتين لكل كيلو</w:t>
      </w:r>
      <w:r w:rsidR="00352E0F" w:rsidRPr="00A836FF">
        <w:rPr>
          <w:rFonts w:ascii="Simplified Arabic" w:hAnsi="Simplified Arabic" w:cs="Simplified Arabic"/>
          <w:sz w:val="28"/>
          <w:szCs w:val="28"/>
          <w:rtl/>
        </w:rPr>
        <w:t xml:space="preserve"> جرام من الجسم خلال الشهور الستة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 xml:space="preserve"> الأ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ولى في حالة التغذية الطبيعية أو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 3.5 – 2.5 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جراما في حالة التغذية الصناعية (الجندي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،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1989 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).</w:t>
      </w:r>
    </w:p>
    <w:p w:rsidR="004A0715" w:rsidRPr="00A836FF" w:rsidRDefault="00E27F6C" w:rsidP="00F649D3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تعتمد</w:t>
      </w:r>
      <w:r w:rsidR="0002371E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تغذية الأطفال حديثي الولادة من الشهر الأول إلى بداية </w:t>
      </w:r>
      <w:r w:rsidR="00013690">
        <w:rPr>
          <w:rFonts w:ascii="Simplified Arabic" w:hAnsi="Simplified Arabic" w:cs="Simplified Arabic"/>
          <w:sz w:val="28"/>
          <w:szCs w:val="28"/>
          <w:rtl/>
        </w:rPr>
        <w:t>الشهر الرابع على لبن الأم فقط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في الشهر الرابع يب</w:t>
      </w:r>
      <w:r w:rsidR="00352E0F" w:rsidRPr="00A836FF">
        <w:rPr>
          <w:rFonts w:ascii="Simplified Arabic" w:hAnsi="Simplified Arabic" w:cs="Simplified Arabic"/>
          <w:sz w:val="28"/>
          <w:szCs w:val="28"/>
          <w:rtl/>
        </w:rPr>
        <w:t>دأ إعطاء الطفل بعض عصائر الفاكهة</w:t>
      </w:r>
      <w:r w:rsidR="00013690">
        <w:rPr>
          <w:rFonts w:ascii="Simplified Arabic" w:hAnsi="Simplified Arabic" w:cs="Simplified Arabic"/>
          <w:sz w:val="28"/>
          <w:szCs w:val="28"/>
          <w:rtl/>
        </w:rPr>
        <w:t xml:space="preserve">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في الشهر السادس يمكن</w:t>
      </w:r>
      <w:r w:rsidR="00013690">
        <w:rPr>
          <w:rFonts w:ascii="Simplified Arabic" w:hAnsi="Simplified Arabic" w:cs="Simplified Arabic"/>
          <w:sz w:val="28"/>
          <w:szCs w:val="28"/>
          <w:rtl/>
        </w:rPr>
        <w:t xml:space="preserve"> إعطاء الطفل المهلبية الخفيفة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التي يمكن إعطائها في زجاجة الرضاعة ويمكن إعطائه صفار البيض المسلوق جيدا والمهروس وبعد نهاية الشهر السادس يمكن إعطاء الطفل البطاطس المسلوقة والمهر</w:t>
      </w:r>
      <w:r w:rsidR="00D92420" w:rsidRPr="00A836FF">
        <w:rPr>
          <w:rFonts w:ascii="Simplified Arabic" w:hAnsi="Simplified Arabic" w:cs="Simplified Arabic"/>
          <w:sz w:val="28"/>
          <w:szCs w:val="28"/>
          <w:rtl/>
        </w:rPr>
        <w:t>و</w:t>
      </w:r>
      <w:r w:rsidR="00013690">
        <w:rPr>
          <w:rFonts w:ascii="Simplified Arabic" w:hAnsi="Simplified Arabic" w:cs="Simplified Arabic"/>
          <w:sz w:val="28"/>
          <w:szCs w:val="28"/>
          <w:rtl/>
        </w:rPr>
        <w:t>سة جيدا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كذلك الكمثرى </w:t>
      </w:r>
      <w:r w:rsidR="007E5AF3" w:rsidRPr="00A836FF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الموز</w:t>
      </w:r>
      <w:r w:rsidR="007E5AF3" w:rsidRPr="00A836FF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الجوافة المصفاة </w:t>
      </w:r>
      <w:r w:rsidR="007E5AF3" w:rsidRPr="00A836FF">
        <w:rPr>
          <w:rFonts w:ascii="Simplified Arabic" w:hAnsi="Simplified Arabic" w:cs="Simplified Arabic"/>
          <w:sz w:val="28"/>
          <w:szCs w:val="28"/>
          <w:rtl/>
        </w:rPr>
        <w:t>،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التفاح بالإضافة إلى حساء الخضروات المصفى جيدا مع التأكد من سمكه ح</w:t>
      </w:r>
      <w:r w:rsidR="00013690">
        <w:rPr>
          <w:rFonts w:ascii="Simplified Arabic" w:hAnsi="Simplified Arabic" w:cs="Simplified Arabic"/>
          <w:sz w:val="28"/>
          <w:szCs w:val="28"/>
          <w:rtl/>
        </w:rPr>
        <w:t>تى يكون مناسب لقوة عضلات الفك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اللسان للطفل أما في الشهر العاش</w:t>
      </w:r>
      <w:r w:rsidR="00D92420" w:rsidRPr="00A836FF">
        <w:rPr>
          <w:rFonts w:ascii="Simplified Arabic" w:hAnsi="Simplified Arabic" w:cs="Simplified Arabic"/>
          <w:sz w:val="28"/>
          <w:szCs w:val="28"/>
          <w:rtl/>
        </w:rPr>
        <w:t>ر يظهر للطفل أربع أسنان إثنان في</w:t>
      </w:r>
      <w:r w:rsidR="00013690">
        <w:rPr>
          <w:rFonts w:ascii="Simplified Arabic" w:hAnsi="Simplified Arabic" w:cs="Simplified Arabic"/>
          <w:sz w:val="28"/>
          <w:szCs w:val="28"/>
          <w:rtl/>
        </w:rPr>
        <w:t xml:space="preserve"> الفك العلوي وإثنان في الفك السفلي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بالتالي يمكن إعطائه قطعة من البسكويت حتى تكون</w:t>
      </w:r>
      <w:r w:rsidR="00013690">
        <w:rPr>
          <w:rFonts w:ascii="Simplified Arabic" w:hAnsi="Simplified Arabic" w:cs="Simplified Arabic"/>
          <w:sz w:val="28"/>
          <w:szCs w:val="28"/>
          <w:rtl/>
        </w:rPr>
        <w:t xml:space="preserve"> تمرين لأسنان الطفل على المضغ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في الشهر الثاني عشر يمكن إعط</w:t>
      </w:r>
      <w:r w:rsidR="00013690">
        <w:rPr>
          <w:rFonts w:ascii="Simplified Arabic" w:hAnsi="Simplified Arabic" w:cs="Simplified Arabic"/>
          <w:sz w:val="28"/>
          <w:szCs w:val="28"/>
          <w:rtl/>
        </w:rPr>
        <w:t>اء الطفل الأرز المسلوق المصفى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في الشهر الخامس عشر </w:t>
      </w:r>
      <w:r w:rsidR="00881D60" w:rsidRPr="00A836FF">
        <w:rPr>
          <w:rFonts w:ascii="Simplified Arabic" w:hAnsi="Simplified Arabic" w:cs="Simplified Arabic"/>
          <w:sz w:val="28"/>
          <w:szCs w:val="28"/>
          <w:rtl/>
        </w:rPr>
        <w:t>ي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مكن إعطاء الطفل اللحوم البيضاء وكبد الطيور وتكون مفرومة أو مقطعة إلى قطع صغيرة (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1987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،</w:t>
      </w:r>
      <w:r w:rsidRPr="00A836FF">
        <w:rPr>
          <w:rFonts w:ascii="Simplified Arabic" w:hAnsi="Simplified Arabic" w:cs="Simplified Arabic"/>
          <w:sz w:val="28"/>
          <w:szCs w:val="28"/>
        </w:rPr>
        <w:t>D</w:t>
      </w:r>
      <w:r w:rsidR="00881D60" w:rsidRPr="00A836FF">
        <w:rPr>
          <w:rFonts w:ascii="Simplified Arabic" w:hAnsi="Simplified Arabic" w:cs="Simplified Arabic"/>
          <w:sz w:val="28"/>
          <w:szCs w:val="28"/>
        </w:rPr>
        <w:t>avis and Stewart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  </w:t>
      </w:r>
      <w:r w:rsidR="00997A24">
        <w:rPr>
          <w:rFonts w:ascii="Simplified Arabic" w:hAnsi="Simplified Arabic" w:cs="Simplified Arabic"/>
          <w:sz w:val="28"/>
          <w:szCs w:val="28"/>
          <w:rtl/>
        </w:rPr>
        <w:t>)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EA0404" w:rsidRPr="00A836FF" w:rsidRDefault="00013690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/>
          <w:sz w:val="28"/>
          <w:szCs w:val="28"/>
          <w:rtl/>
        </w:rPr>
        <w:t>عند إنتاج و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تداول أغذية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الأطفال يجب أن يتوافر الشروط و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المواصفات الصحية والغذائية الهامة فيجب أن تكون خ</w:t>
      </w:r>
      <w:r>
        <w:rPr>
          <w:rFonts w:ascii="Simplified Arabic" w:hAnsi="Simplified Arabic" w:cs="Simplified Arabic"/>
          <w:sz w:val="28"/>
          <w:szCs w:val="28"/>
          <w:rtl/>
        </w:rPr>
        <w:t>الية من الميكروبات المرضية و</w:t>
      </w:r>
      <w:r w:rsidR="002F2417" w:rsidRPr="00A836FF">
        <w:rPr>
          <w:rFonts w:ascii="Simplified Arabic" w:hAnsi="Simplified Arabic" w:cs="Simplified Arabic"/>
          <w:sz w:val="28"/>
          <w:szCs w:val="28"/>
          <w:rtl/>
        </w:rPr>
        <w:t>أ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 xml:space="preserve">لا تقل نسبة البروتين عن </w:t>
      </w:r>
      <w:r w:rsidR="007E5AF3" w:rsidRPr="00A836FF">
        <w:rPr>
          <w:rFonts w:ascii="Simplified Arabic" w:hAnsi="Simplified Arabic" w:cs="Simplified Arabic"/>
          <w:sz w:val="28"/>
          <w:szCs w:val="28"/>
        </w:rPr>
        <w:t>%20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على أساس  الوزن الرطب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و</w:t>
      </w:r>
      <w:r w:rsidR="007E5AF3" w:rsidRPr="00A836FF">
        <w:rPr>
          <w:rFonts w:ascii="Simplified Arabic" w:hAnsi="Simplified Arabic" w:cs="Simplified Arabic"/>
          <w:sz w:val="28"/>
          <w:szCs w:val="28"/>
          <w:rtl/>
        </w:rPr>
        <w:t xml:space="preserve">أن تحتوي على ما لا يقل عن </w:t>
      </w:r>
      <w:r w:rsidR="007E5AF3" w:rsidRPr="00A836FF">
        <w:rPr>
          <w:rFonts w:ascii="Simplified Arabic" w:hAnsi="Simplified Arabic" w:cs="Simplified Arabic"/>
          <w:sz w:val="28"/>
          <w:szCs w:val="28"/>
        </w:rPr>
        <w:t>%10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 xml:space="preserve"> من مسحوق اللبن المجفف بالإضافة إلى توافر الإحتياجات </w:t>
      </w:r>
      <w:r>
        <w:rPr>
          <w:rFonts w:ascii="Simplified Arabic" w:hAnsi="Simplified Arabic" w:cs="Simplified Arabic"/>
          <w:sz w:val="28"/>
          <w:szCs w:val="28"/>
          <w:rtl/>
        </w:rPr>
        <w:lastRenderedPageBreak/>
        <w:t>اليومية من الفيتامينات و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ا</w:t>
      </w:r>
      <w:r>
        <w:rPr>
          <w:rFonts w:ascii="Simplified Arabic" w:hAnsi="Simplified Arabic" w:cs="Simplified Arabic"/>
          <w:sz w:val="28"/>
          <w:szCs w:val="28"/>
          <w:rtl/>
        </w:rPr>
        <w:t>لعناصر المعدنية اللازمة للنمو و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 xml:space="preserve">في هذه المرحلة بصورة </w:t>
      </w:r>
      <w:r w:rsidR="00E56150" w:rsidRPr="00A836FF">
        <w:rPr>
          <w:rFonts w:ascii="Simplified Arabic" w:hAnsi="Simplified Arabic" w:cs="Simplified Arabic"/>
          <w:sz w:val="28"/>
          <w:szCs w:val="28"/>
          <w:rtl/>
        </w:rPr>
        <w:t xml:space="preserve">طبيعية، 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فمثلا فيتامين (</w:t>
      </w:r>
      <w:r w:rsidR="00EA0404" w:rsidRPr="00A836FF">
        <w:rPr>
          <w:rFonts w:ascii="Simplified Arabic" w:hAnsi="Simplified Arabic" w:cs="Simplified Arabic"/>
          <w:sz w:val="28"/>
          <w:szCs w:val="28"/>
        </w:rPr>
        <w:t>D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)</w:t>
      </w:r>
      <w:r w:rsidR="00881D60" w:rsidRPr="00A836FF">
        <w:rPr>
          <w:rFonts w:ascii="Simplified Arabic" w:hAnsi="Simplified Arabic" w:cs="Simplified Arabic"/>
          <w:sz w:val="28"/>
          <w:szCs w:val="28"/>
          <w:rtl/>
        </w:rPr>
        <w:t xml:space="preserve"> لا تزيد</w:t>
      </w:r>
      <w:r w:rsidR="0016511C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 xml:space="preserve">عن </w:t>
      </w:r>
      <w:r w:rsidR="00E56150" w:rsidRPr="00A836FF">
        <w:rPr>
          <w:rFonts w:ascii="Simplified Arabic" w:hAnsi="Simplified Arabic" w:cs="Simplified Arabic"/>
          <w:sz w:val="28"/>
          <w:szCs w:val="28"/>
        </w:rPr>
        <w:t>400</w:t>
      </w:r>
      <w:r w:rsidR="00E5615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وحدة دولية</w:t>
      </w:r>
      <w:r w:rsidR="00881D6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56150" w:rsidRPr="00A836FF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 xml:space="preserve">الثيامين </w:t>
      </w:r>
      <w:r w:rsidR="00881D60" w:rsidRPr="00A836FF">
        <w:rPr>
          <w:rFonts w:ascii="Simplified Arabic" w:hAnsi="Simplified Arabic" w:cs="Simplified Arabic"/>
          <w:sz w:val="28"/>
          <w:szCs w:val="28"/>
          <w:rtl/>
        </w:rPr>
        <w:t xml:space="preserve">لا تزيد 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 xml:space="preserve">عن </w:t>
      </w:r>
      <w:r w:rsidR="00E56150" w:rsidRPr="00A836FF">
        <w:rPr>
          <w:rFonts w:ascii="Simplified Arabic" w:hAnsi="Simplified Arabic" w:cs="Simplified Arabic"/>
          <w:sz w:val="28"/>
          <w:szCs w:val="28"/>
        </w:rPr>
        <w:t>0.4</w:t>
      </w:r>
      <w:r w:rsidR="00E5615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ملليجرام</w:t>
      </w:r>
      <w:r w:rsidR="00E56150" w:rsidRPr="00A836FF">
        <w:rPr>
          <w:rFonts w:ascii="Simplified Arabic" w:hAnsi="Simplified Arabic" w:cs="Simplified Arabic"/>
          <w:sz w:val="28"/>
          <w:szCs w:val="28"/>
          <w:rtl/>
        </w:rPr>
        <w:t>،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 xml:space="preserve"> الرايبوفلافين</w:t>
      </w:r>
      <w:r w:rsidR="00881D60" w:rsidRPr="00A836FF">
        <w:rPr>
          <w:rFonts w:ascii="Simplified Arabic" w:hAnsi="Simplified Arabic" w:cs="Simplified Arabic"/>
          <w:sz w:val="28"/>
          <w:szCs w:val="28"/>
          <w:rtl/>
        </w:rPr>
        <w:t xml:space="preserve"> لا تزيد عن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56150" w:rsidRPr="00A836FF">
        <w:rPr>
          <w:rFonts w:ascii="Simplified Arabic" w:hAnsi="Simplified Arabic" w:cs="Simplified Arabic"/>
          <w:sz w:val="28"/>
          <w:szCs w:val="28"/>
        </w:rPr>
        <w:t>0.8</w:t>
      </w:r>
      <w:r w:rsidR="00E5615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ملليجرام</w:t>
      </w:r>
      <w:r w:rsidR="00E56150" w:rsidRPr="00A836FF">
        <w:rPr>
          <w:rFonts w:ascii="Simplified Arabic" w:hAnsi="Simplified Arabic" w:cs="Simplified Arabic"/>
          <w:sz w:val="28"/>
          <w:szCs w:val="28"/>
          <w:rtl/>
        </w:rPr>
        <w:t>،  النياسين</w:t>
      </w:r>
      <w:r w:rsidR="00881D60" w:rsidRPr="00A836FF">
        <w:rPr>
          <w:rFonts w:ascii="Simplified Arabic" w:hAnsi="Simplified Arabic" w:cs="Simplified Arabic"/>
          <w:sz w:val="28"/>
          <w:szCs w:val="28"/>
          <w:rtl/>
        </w:rPr>
        <w:t xml:space="preserve"> لا تزيد عن</w:t>
      </w:r>
      <w:r w:rsidR="00E5615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56150" w:rsidRPr="00A836FF">
        <w:rPr>
          <w:rFonts w:ascii="Simplified Arabic" w:hAnsi="Simplified Arabic" w:cs="Simplified Arabic"/>
          <w:sz w:val="28"/>
          <w:szCs w:val="28"/>
        </w:rPr>
        <w:t>5</w:t>
      </w:r>
      <w:r w:rsidR="00E5615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ملليجرام</w:t>
      </w:r>
      <w:r w:rsidR="00E56150" w:rsidRPr="00A836FF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 xml:space="preserve"> الكالسيوم</w:t>
      </w:r>
      <w:r w:rsidR="00881D60" w:rsidRPr="00A836FF">
        <w:rPr>
          <w:rFonts w:ascii="Simplified Arabic" w:hAnsi="Simplified Arabic" w:cs="Simplified Arabic"/>
          <w:sz w:val="28"/>
          <w:szCs w:val="28"/>
          <w:rtl/>
        </w:rPr>
        <w:t xml:space="preserve"> لا تزيد عن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56150" w:rsidRPr="00A836FF">
        <w:rPr>
          <w:rFonts w:ascii="Simplified Arabic" w:hAnsi="Simplified Arabic" w:cs="Simplified Arabic"/>
          <w:sz w:val="28"/>
          <w:szCs w:val="28"/>
        </w:rPr>
        <w:t>0.5</w:t>
      </w:r>
      <w:r w:rsidR="00881D6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5615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ملليجرام</w:t>
      </w:r>
      <w:r w:rsidR="00E56150" w:rsidRPr="00A836FF">
        <w:rPr>
          <w:rFonts w:ascii="Simplified Arabic" w:hAnsi="Simplified Arabic" w:cs="Simplified Arabic"/>
          <w:sz w:val="28"/>
          <w:szCs w:val="28"/>
          <w:rtl/>
        </w:rPr>
        <w:t>،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56150" w:rsidRPr="00A836FF">
        <w:rPr>
          <w:rFonts w:ascii="Simplified Arabic" w:hAnsi="Simplified Arabic" w:cs="Simplified Arabic"/>
          <w:sz w:val="28"/>
          <w:szCs w:val="28"/>
          <w:rtl/>
        </w:rPr>
        <w:t>و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الحديد</w:t>
      </w:r>
      <w:r w:rsidR="00881D60" w:rsidRPr="00A836FF">
        <w:rPr>
          <w:rFonts w:ascii="Simplified Arabic" w:hAnsi="Simplified Arabic" w:cs="Simplified Arabic"/>
          <w:sz w:val="28"/>
          <w:szCs w:val="28"/>
          <w:rtl/>
        </w:rPr>
        <w:t xml:space="preserve"> لا تزيد عن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56150" w:rsidRPr="00A836FF">
        <w:rPr>
          <w:rFonts w:ascii="Simplified Arabic" w:hAnsi="Simplified Arabic" w:cs="Simplified Arabic"/>
          <w:sz w:val="28"/>
          <w:szCs w:val="28"/>
        </w:rPr>
        <w:t>10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ملليجرام /اليوم (كمال ،</w:t>
      </w:r>
      <w:r w:rsidR="00E56150" w:rsidRPr="00A836FF">
        <w:rPr>
          <w:rFonts w:ascii="Simplified Arabic" w:hAnsi="Simplified Arabic" w:cs="Simplified Arabic"/>
          <w:sz w:val="28"/>
          <w:szCs w:val="28"/>
        </w:rPr>
        <w:t>1988</w:t>
      </w:r>
      <w:r w:rsidR="00997A24">
        <w:rPr>
          <w:rFonts w:ascii="Simplified Arabic" w:hAnsi="Simplified Arabic" w:cs="Simplified Arabic"/>
          <w:sz w:val="28"/>
          <w:szCs w:val="28"/>
          <w:rtl/>
        </w:rPr>
        <w:t>)</w:t>
      </w:r>
      <w:r w:rsidR="00EA0404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EA0404" w:rsidRPr="00A836FF" w:rsidRDefault="00EA0404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أوصت منظمة الأغذية و الزراعة </w:t>
      </w:r>
      <w:r w:rsidRPr="00A836FF">
        <w:rPr>
          <w:rFonts w:ascii="Simplified Arabic" w:hAnsi="Simplified Arabic" w:cs="Simplified Arabic"/>
          <w:sz w:val="28"/>
          <w:szCs w:val="28"/>
        </w:rPr>
        <w:t>FAO</w:t>
      </w:r>
      <w:r w:rsidR="00352E0F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(</w:t>
      </w:r>
      <w:r w:rsidR="00E56150" w:rsidRPr="00A836FF">
        <w:rPr>
          <w:rFonts w:ascii="Simplified Arabic" w:hAnsi="Simplified Arabic" w:cs="Simplified Arabic"/>
          <w:sz w:val="28"/>
          <w:szCs w:val="28"/>
        </w:rPr>
        <w:t>1973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</w:t>
      </w:r>
      <w:r w:rsidR="00FA6760" w:rsidRPr="00A836FF">
        <w:rPr>
          <w:rFonts w:ascii="Simplified Arabic" w:hAnsi="Simplified Arabic" w:cs="Simplified Arabic"/>
          <w:sz w:val="28"/>
          <w:szCs w:val="28"/>
          <w:rtl/>
        </w:rPr>
        <w:t xml:space="preserve"> بأن تكون السعرات الحرارية المتاحة في الأشهر الستة الأولى مرتفعة ثم تقل</w:t>
      </w:r>
      <w:r w:rsidR="00997A24">
        <w:rPr>
          <w:rFonts w:ascii="Simplified Arabic" w:hAnsi="Simplified Arabic" w:cs="Simplified Arabic"/>
          <w:sz w:val="28"/>
          <w:szCs w:val="28"/>
          <w:rtl/>
        </w:rPr>
        <w:t xml:space="preserve"> في نهاية السنة الأولى من النمو</w:t>
      </w:r>
      <w:r w:rsidR="00FA6760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FA6760" w:rsidRPr="00A836FF" w:rsidRDefault="00E56150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أشار إمصيقر(</w:t>
      </w:r>
      <w:r w:rsidRPr="00A836FF">
        <w:rPr>
          <w:rFonts w:ascii="Simplified Arabic" w:hAnsi="Simplified Arabic" w:cs="Simplified Arabic"/>
          <w:sz w:val="28"/>
          <w:szCs w:val="28"/>
        </w:rPr>
        <w:t>1997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) </w:t>
      </w:r>
      <w:r w:rsidR="00E03399" w:rsidRPr="00A836FF">
        <w:rPr>
          <w:rFonts w:ascii="Simplified Arabic" w:hAnsi="Simplified Arabic" w:cs="Simplified Arabic"/>
          <w:sz w:val="28"/>
          <w:szCs w:val="28"/>
          <w:rtl/>
        </w:rPr>
        <w:t xml:space="preserve">إلى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أن </w:t>
      </w:r>
      <w:r w:rsidR="00FA6760" w:rsidRPr="00A836FF">
        <w:rPr>
          <w:rFonts w:ascii="Simplified Arabic" w:hAnsi="Simplified Arabic" w:cs="Simplified Arabic"/>
          <w:sz w:val="28"/>
          <w:szCs w:val="28"/>
          <w:rtl/>
        </w:rPr>
        <w:t xml:space="preserve">التوصيات المسموح بها من الطاقة بالنسبة للطفل من السنة إلى ثلاثة سنوات هي </w:t>
      </w:r>
      <w:r w:rsidRPr="00A836FF">
        <w:rPr>
          <w:rFonts w:ascii="Simplified Arabic" w:hAnsi="Simplified Arabic" w:cs="Simplified Arabic"/>
          <w:sz w:val="28"/>
          <w:szCs w:val="28"/>
        </w:rPr>
        <w:t>102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FA6760" w:rsidRPr="00A836FF">
        <w:rPr>
          <w:rFonts w:ascii="Simplified Arabic" w:hAnsi="Simplified Arabic" w:cs="Simplified Arabic"/>
          <w:sz w:val="28"/>
          <w:szCs w:val="28"/>
          <w:rtl/>
        </w:rPr>
        <w:t>كالوري لكل كيلو جرام من وزن الجسم</w:t>
      </w:r>
      <w:r w:rsidR="00406932" w:rsidRPr="00A836FF">
        <w:rPr>
          <w:rFonts w:ascii="Simplified Arabic" w:hAnsi="Simplified Arabic" w:cs="Simplified Arabic"/>
          <w:sz w:val="28"/>
          <w:szCs w:val="28"/>
          <w:rtl/>
        </w:rPr>
        <w:t xml:space="preserve"> ،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وللطفل من عمر </w:t>
      </w:r>
      <w:r w:rsidRPr="00A836FF">
        <w:rPr>
          <w:rFonts w:ascii="Simplified Arabic" w:hAnsi="Simplified Arabic" w:cs="Simplified Arabic"/>
          <w:sz w:val="28"/>
          <w:szCs w:val="28"/>
        </w:rPr>
        <w:t>6-4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FA6760" w:rsidRPr="00A836FF">
        <w:rPr>
          <w:rFonts w:ascii="Simplified Arabic" w:hAnsi="Simplified Arabic" w:cs="Simplified Arabic"/>
          <w:sz w:val="28"/>
          <w:szCs w:val="28"/>
          <w:rtl/>
        </w:rPr>
        <w:t xml:space="preserve"> سنوات نجد أن المسموح به إنخفض</w:t>
      </w:r>
      <w:r w:rsidR="004A0715" w:rsidRPr="00A836FF">
        <w:rPr>
          <w:rFonts w:ascii="Simplified Arabic" w:hAnsi="Simplified Arabic" w:cs="Simplified Arabic"/>
          <w:sz w:val="28"/>
          <w:szCs w:val="28"/>
          <w:rtl/>
        </w:rPr>
        <w:t xml:space="preserve"> إلى </w:t>
      </w:r>
      <w:r w:rsidRPr="00A836FF">
        <w:rPr>
          <w:rFonts w:ascii="Simplified Arabic" w:hAnsi="Simplified Arabic" w:cs="Simplified Arabic"/>
          <w:sz w:val="28"/>
          <w:szCs w:val="28"/>
        </w:rPr>
        <w:t>90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4A0715" w:rsidRPr="00A836FF">
        <w:rPr>
          <w:rFonts w:ascii="Simplified Arabic" w:hAnsi="Simplified Arabic" w:cs="Simplified Arabic"/>
          <w:sz w:val="28"/>
          <w:szCs w:val="28"/>
          <w:rtl/>
        </w:rPr>
        <w:t>كالوري لكل كيلو جرام من وزن الجسم</w:t>
      </w:r>
      <w:r w:rsidR="00406932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r w:rsidR="004A0715" w:rsidRPr="00A836FF">
        <w:rPr>
          <w:rFonts w:ascii="Simplified Arabic" w:hAnsi="Simplified Arabic" w:cs="Simplified Arabic"/>
          <w:sz w:val="28"/>
          <w:szCs w:val="28"/>
          <w:rtl/>
        </w:rPr>
        <w:t>والمخصص اليومي من البروتين من سنة إلى ثلاث سنوات هو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</w:rPr>
        <w:t>16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937C6B">
        <w:rPr>
          <w:rFonts w:ascii="Simplified Arabic" w:hAnsi="Simplified Arabic" w:cs="Simplified Arabic"/>
          <w:sz w:val="28"/>
          <w:szCs w:val="28"/>
          <w:rtl/>
        </w:rPr>
        <w:t>جرام و</w:t>
      </w:r>
      <w:r w:rsidR="004A0715" w:rsidRPr="00A836FF">
        <w:rPr>
          <w:rFonts w:ascii="Simplified Arabic" w:hAnsi="Simplified Arabic" w:cs="Simplified Arabic"/>
          <w:sz w:val="28"/>
          <w:szCs w:val="28"/>
          <w:rtl/>
        </w:rPr>
        <w:t xml:space="preserve">يزيد إلى </w:t>
      </w:r>
      <w:r w:rsidR="004633FA" w:rsidRPr="00A836FF">
        <w:rPr>
          <w:rFonts w:ascii="Simplified Arabic" w:hAnsi="Simplified Arabic" w:cs="Simplified Arabic"/>
          <w:sz w:val="28"/>
          <w:szCs w:val="28"/>
        </w:rPr>
        <w:t>24</w:t>
      </w:r>
      <w:r w:rsidR="00E03399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4633FA" w:rsidRPr="00A836FF">
        <w:rPr>
          <w:rFonts w:ascii="Simplified Arabic" w:hAnsi="Simplified Arabic" w:cs="Simplified Arabic"/>
          <w:sz w:val="28"/>
          <w:szCs w:val="28"/>
          <w:rtl/>
        </w:rPr>
        <w:t xml:space="preserve">جرام من فترة ما </w:t>
      </w:r>
      <w:r w:rsidR="004A0715" w:rsidRPr="00A836FF">
        <w:rPr>
          <w:rFonts w:ascii="Simplified Arabic" w:hAnsi="Simplified Arabic" w:cs="Simplified Arabic"/>
          <w:sz w:val="28"/>
          <w:szCs w:val="28"/>
          <w:rtl/>
        </w:rPr>
        <w:t>بين</w:t>
      </w:r>
      <w:r w:rsidR="00E03399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03399" w:rsidRPr="00A836FF">
        <w:rPr>
          <w:rFonts w:ascii="Simplified Arabic" w:hAnsi="Simplified Arabic" w:cs="Simplified Arabic"/>
          <w:sz w:val="28"/>
          <w:szCs w:val="28"/>
        </w:rPr>
        <w:t xml:space="preserve"> </w:t>
      </w:r>
      <w:r w:rsidR="004633FA" w:rsidRPr="00A836FF">
        <w:rPr>
          <w:rFonts w:ascii="Simplified Arabic" w:hAnsi="Simplified Arabic" w:cs="Simplified Arabic"/>
          <w:sz w:val="28"/>
          <w:szCs w:val="28"/>
        </w:rPr>
        <w:t xml:space="preserve"> 6-4</w:t>
      </w:r>
      <w:r w:rsidR="004A0715" w:rsidRPr="00A836FF">
        <w:rPr>
          <w:rFonts w:ascii="Simplified Arabic" w:hAnsi="Simplified Arabic" w:cs="Simplified Arabic"/>
          <w:sz w:val="28"/>
          <w:szCs w:val="28"/>
          <w:rtl/>
        </w:rPr>
        <w:t xml:space="preserve">سنوات ويجب أن يكون من </w:t>
      </w:r>
      <w:r w:rsidR="004633FA" w:rsidRPr="00A836FF">
        <w:rPr>
          <w:rFonts w:ascii="Simplified Arabic" w:hAnsi="Simplified Arabic" w:cs="Simplified Arabic"/>
          <w:sz w:val="28"/>
          <w:szCs w:val="28"/>
        </w:rPr>
        <w:t>50-30</w:t>
      </w:r>
      <w:r w:rsidR="00997A24">
        <w:rPr>
          <w:rFonts w:ascii="Simplified Arabic" w:hAnsi="Simplified Arabic" w:cs="Simplified Arabic"/>
          <w:sz w:val="28"/>
          <w:szCs w:val="28"/>
          <w:rtl/>
        </w:rPr>
        <w:t xml:space="preserve"> % من الكالوري في صورة دهون</w:t>
      </w:r>
      <w:r w:rsidR="004A0715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406932" w:rsidRPr="00A836FF" w:rsidRDefault="004A0715" w:rsidP="00A836FF">
      <w:pPr>
        <w:spacing w:line="360" w:lineRule="auto"/>
        <w:ind w:left="-2"/>
        <w:jc w:val="both"/>
        <w:rPr>
          <w:rFonts w:ascii="Simplified Arabic" w:hAnsi="Simplified Arabic" w:cs="Simplified Arabic"/>
          <w:i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إحتياجات الأطفال من البروتين ترتفع عن الكبار ليصل المعدل المطلوب إلى </w:t>
      </w:r>
      <m:oMath>
        <m:r>
          <m:rPr>
            <m:sty m:val="p"/>
          </m:rPr>
          <w:rPr>
            <w:rFonts w:ascii="Cambria Math" w:hAnsi="Simplified Arabic" w:cs="Simplified Arabic"/>
            <w:sz w:val="28"/>
            <w:szCs w:val="28"/>
          </w:rPr>
          <m:t>0</m:t>
        </m:r>
        <m:r>
          <w:rPr>
            <w:rFonts w:ascii="Cambria Math" w:hAnsi="Simplified Arabic" w:cs="Simplified Arabic"/>
            <w:sz w:val="28"/>
            <w:szCs w:val="28"/>
          </w:rPr>
          <m:t>.5</m:t>
        </m:r>
        <m:r>
          <m:rPr>
            <m:sty m:val="p"/>
          </m:rPr>
          <w:rPr>
            <w:rFonts w:ascii="Simplified Arabic" w:hAnsi="Simplified Arabic" w:cs="Simplified Arabic"/>
            <w:sz w:val="28"/>
            <w:szCs w:val="28"/>
            <w:rtl/>
          </w:rPr>
          <m:t>±</m:t>
        </m:r>
        <m:r>
          <m:rPr>
            <m:sty m:val="p"/>
          </m:rPr>
          <w:rPr>
            <w:rFonts w:ascii="Cambria Math" w:hAnsi="Simplified Arabic" w:cs="Simplified Arabic"/>
            <w:sz w:val="28"/>
            <w:szCs w:val="28"/>
          </w:rPr>
          <m:t>2.</m:t>
        </m:r>
        <m:r>
          <w:rPr>
            <w:rFonts w:ascii="Cambria Math" w:hAnsi="Simplified Arabic" w:cs="Simplified Arabic"/>
            <w:sz w:val="28"/>
            <w:szCs w:val="28"/>
          </w:rPr>
          <m:t>05</m:t>
        </m:r>
      </m:oMath>
      <w:r w:rsidR="004633FA"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 </w:t>
      </w:r>
      <w:r w:rsidR="00937C6B">
        <w:rPr>
          <w:rFonts w:ascii="Simplified Arabic" w:hAnsi="Simplified Arabic" w:cs="Simplified Arabic"/>
          <w:i/>
          <w:sz w:val="28"/>
          <w:szCs w:val="28"/>
          <w:rtl/>
        </w:rPr>
        <w:t>جرام/كيلو جرام من وزن الطفل و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هو معدل عالي ويقترب من ثلاثة أضعاف إحتياجات الكبار</w:t>
      </w:r>
    </w:p>
    <w:p w:rsidR="004A0715" w:rsidRPr="00A836FF" w:rsidRDefault="004A0715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(مصطفى ،</w:t>
      </w:r>
      <w:r w:rsidR="00406932"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وم</w:t>
      </w:r>
      <w:r w:rsidR="003D6A61" w:rsidRPr="00A836FF">
        <w:rPr>
          <w:rFonts w:ascii="Simplified Arabic" w:hAnsi="Simplified Arabic" w:cs="Simplified Arabic"/>
          <w:i/>
          <w:sz w:val="28"/>
          <w:szCs w:val="28"/>
          <w:rtl/>
        </w:rPr>
        <w:t>ر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تضى</w:t>
      </w:r>
      <w:r w:rsidR="004633FA" w:rsidRPr="00A836FF">
        <w:rPr>
          <w:rFonts w:ascii="Simplified Arabic" w:hAnsi="Simplified Arabic" w:cs="Simplified Arabic"/>
          <w:iCs/>
          <w:sz w:val="28"/>
          <w:szCs w:val="28"/>
        </w:rPr>
        <w:t xml:space="preserve">1995 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).</w:t>
      </w:r>
    </w:p>
    <w:p w:rsidR="003D6A61" w:rsidRPr="00A836FF" w:rsidRDefault="003D6A61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أوصى عويضة (</w:t>
      </w:r>
      <w:r w:rsidR="004633FA" w:rsidRPr="00A836FF">
        <w:rPr>
          <w:rFonts w:ascii="Simplified Arabic" w:hAnsi="Simplified Arabic" w:cs="Simplified Arabic"/>
          <w:sz w:val="28"/>
          <w:szCs w:val="28"/>
        </w:rPr>
        <w:t>1993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) بأن تكون نسبة البروتين اليومية في غذاء الرضع خلال الستة الأشهر الأولى هي </w:t>
      </w:r>
      <w:r w:rsidR="004633FA" w:rsidRPr="00A836FF">
        <w:rPr>
          <w:rFonts w:ascii="Simplified Arabic" w:hAnsi="Simplified Arabic" w:cs="Simplified Arabic"/>
          <w:sz w:val="28"/>
          <w:szCs w:val="28"/>
        </w:rPr>
        <w:t>2.2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جرام/كيلو جرام من وزن الجسم و تقل إلى</w:t>
      </w:r>
      <w:r w:rsidR="004633FA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4633FA" w:rsidRPr="00A836FF">
        <w:rPr>
          <w:rFonts w:ascii="Simplified Arabic" w:hAnsi="Simplified Arabic" w:cs="Simplified Arabic"/>
          <w:sz w:val="28"/>
          <w:szCs w:val="28"/>
        </w:rPr>
        <w:t>1.6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جرام خلال الستة أشهر الثانية ، كما أوضح أهمية الكربوهيدرات كمصدر رئيسي للطاقة لأنه يمكن تحويلها في الجسم إلى عناصر بسيطة يسهل إمتصاصها ونقلها بواسطة </w:t>
      </w:r>
      <w:r w:rsidR="004633FA" w:rsidRPr="00A836FF">
        <w:rPr>
          <w:rFonts w:ascii="Simplified Arabic" w:hAnsi="Simplified Arabic" w:cs="Simplified Arabic"/>
          <w:sz w:val="28"/>
          <w:szCs w:val="28"/>
          <w:rtl/>
        </w:rPr>
        <w:t>الدم إلى أنسجة الجسم المختلفة حي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ث يتم أكسدتها والحصول ع</w:t>
      </w:r>
      <w:r w:rsidR="00997A24">
        <w:rPr>
          <w:rFonts w:ascii="Simplified Arabic" w:hAnsi="Simplified Arabic" w:cs="Simplified Arabic"/>
          <w:sz w:val="28"/>
          <w:szCs w:val="28"/>
          <w:rtl/>
        </w:rPr>
        <w:t>لى الطاقة اللازمة للنمو الطبيعي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406932" w:rsidRPr="00A836FF" w:rsidRDefault="003D6A61" w:rsidP="00A836FF">
      <w:pPr>
        <w:spacing w:line="360" w:lineRule="auto"/>
        <w:ind w:left="-2"/>
        <w:jc w:val="both"/>
        <w:rPr>
          <w:rFonts w:ascii="Simplified Arabic" w:hAnsi="Simplified Arabic" w:cs="Simplified Arabic"/>
          <w:i/>
          <w:sz w:val="28"/>
          <w:szCs w:val="28"/>
          <w:rtl/>
        </w:rPr>
      </w:pPr>
      <w:r w:rsidRPr="00A836FF">
        <w:rPr>
          <w:rFonts w:ascii="Simplified Arabic" w:hAnsi="Simplified Arabic" w:cs="Simplified Arabic"/>
          <w:i/>
          <w:sz w:val="28"/>
          <w:szCs w:val="28"/>
          <w:rtl/>
        </w:rPr>
        <w:lastRenderedPageBreak/>
        <w:t xml:space="preserve">الكربوهيدرات هي مصدر رئيسي للطاقة ولكن يجب أن لا يرتفع محتواها عن </w:t>
      </w:r>
      <w:r w:rsidR="004633FA" w:rsidRPr="00A836FF">
        <w:rPr>
          <w:rFonts w:ascii="Simplified Arabic" w:hAnsi="Simplified Arabic" w:cs="Simplified Arabic"/>
          <w:iCs/>
          <w:sz w:val="28"/>
          <w:szCs w:val="28"/>
        </w:rPr>
        <w:t>50-40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 % من الوجبة المعطاه للطفل حتى لا تؤدي إلى حالات من القي و الإسهال للطفل الرضيع</w:t>
      </w:r>
    </w:p>
    <w:p w:rsidR="003D6A61" w:rsidRPr="00A836FF" w:rsidRDefault="003D6A61" w:rsidP="00A836FF">
      <w:pPr>
        <w:spacing w:line="360" w:lineRule="auto"/>
        <w:ind w:left="-2"/>
        <w:jc w:val="both"/>
        <w:rPr>
          <w:rFonts w:ascii="Simplified Arabic" w:hAnsi="Simplified Arabic" w:cs="Simplified Arabic"/>
          <w:i/>
          <w:sz w:val="28"/>
          <w:szCs w:val="28"/>
          <w:rtl/>
        </w:rPr>
      </w:pP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(</w:t>
      </w:r>
      <w:r w:rsidR="004633FA" w:rsidRPr="00A836FF">
        <w:rPr>
          <w:rFonts w:ascii="Simplified Arabic" w:hAnsi="Simplified Arabic" w:cs="Simplified Arabic"/>
          <w:iCs/>
          <w:sz w:val="28"/>
          <w:szCs w:val="28"/>
        </w:rPr>
        <w:t xml:space="preserve">  1979</w:t>
      </w:r>
      <w:r w:rsidR="009E3A2D" w:rsidRPr="00A836FF">
        <w:rPr>
          <w:rFonts w:ascii="Simplified Arabic" w:hAnsi="Simplified Arabic" w:cs="Simplified Arabic"/>
          <w:i/>
          <w:sz w:val="28"/>
          <w:szCs w:val="28"/>
          <w:rtl/>
        </w:rPr>
        <w:t>،</w:t>
      </w:r>
      <w:r w:rsidR="009E3A2D" w:rsidRPr="00A836FF">
        <w:rPr>
          <w:rFonts w:ascii="Simplified Arabic" w:hAnsi="Simplified Arabic" w:cs="Simplified Arabic"/>
          <w:iCs/>
          <w:sz w:val="28"/>
          <w:szCs w:val="28"/>
        </w:rPr>
        <w:t>Davis</w:t>
      </w:r>
      <w:r w:rsidR="00104645" w:rsidRPr="00A836FF">
        <w:rPr>
          <w:rFonts w:ascii="Simplified Arabic" w:hAnsi="Simplified Arabic" w:cs="Simplified Arabic"/>
          <w:iCs/>
          <w:sz w:val="28"/>
          <w:szCs w:val="28"/>
        </w:rPr>
        <w:t>on.et.el</w:t>
      </w:r>
      <w:r w:rsidR="00104645" w:rsidRPr="00A836FF">
        <w:rPr>
          <w:rFonts w:ascii="Simplified Arabic" w:hAnsi="Simplified Arabic" w:cs="Simplified Arabic"/>
          <w:i/>
          <w:sz w:val="28"/>
          <w:szCs w:val="28"/>
          <w:rtl/>
        </w:rPr>
        <w:t>).</w:t>
      </w:r>
    </w:p>
    <w:p w:rsidR="003D6A61" w:rsidRPr="00A836FF" w:rsidRDefault="00937C6B" w:rsidP="00937C6B">
      <w:pPr>
        <w:spacing w:line="360" w:lineRule="auto"/>
        <w:ind w:left="-2"/>
        <w:jc w:val="both"/>
        <w:rPr>
          <w:rFonts w:ascii="Simplified Arabic" w:hAnsi="Simplified Arabic" w:cs="Simplified Arabic"/>
          <w:i/>
          <w:sz w:val="28"/>
          <w:szCs w:val="28"/>
          <w:rtl/>
        </w:rPr>
      </w:pPr>
      <w:r>
        <w:rPr>
          <w:rFonts w:ascii="Simplified Arabic" w:hAnsi="Simplified Arabic" w:cs="Simplified Arabic"/>
          <w:i/>
          <w:sz w:val="28"/>
          <w:szCs w:val="28"/>
          <w:rtl/>
        </w:rPr>
        <w:t>أوضحت كل من منظمة الأغذية و</w:t>
      </w:r>
      <w:r w:rsidR="003D6A61"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الزراعة والصحة </w:t>
      </w:r>
      <w:r w:rsidR="000C5A64" w:rsidRPr="00A836FF">
        <w:rPr>
          <w:rFonts w:ascii="Simplified Arabic" w:hAnsi="Simplified Arabic" w:cs="Simplified Arabic"/>
          <w:i/>
          <w:sz w:val="28"/>
          <w:szCs w:val="28"/>
          <w:rtl/>
        </w:rPr>
        <w:t>العالمية</w:t>
      </w:r>
      <w:r w:rsidR="00104645" w:rsidRPr="00A836FF">
        <w:rPr>
          <w:rFonts w:ascii="Simplified Arabic" w:hAnsi="Simplified Arabic" w:cs="Simplified Arabic"/>
          <w:iCs/>
          <w:sz w:val="28"/>
          <w:szCs w:val="28"/>
        </w:rPr>
        <w:t xml:space="preserve">1967) </w:t>
      </w:r>
      <w:r w:rsidR="00104645" w:rsidRPr="00A836FF">
        <w:rPr>
          <w:rFonts w:ascii="Simplified Arabic" w:hAnsi="Simplified Arabic" w:cs="Simplified Arabic"/>
          <w:iCs/>
          <w:sz w:val="28"/>
          <w:szCs w:val="28"/>
          <w:rtl/>
        </w:rPr>
        <w:t>،</w:t>
      </w:r>
      <w:r w:rsidR="00104645" w:rsidRPr="00A836FF">
        <w:rPr>
          <w:rFonts w:ascii="Simplified Arabic" w:hAnsi="Simplified Arabic" w:cs="Simplified Arabic"/>
          <w:iCs/>
          <w:sz w:val="28"/>
          <w:szCs w:val="28"/>
        </w:rPr>
        <w:t xml:space="preserve"> (WHO-FAO</w:t>
      </w:r>
      <w:r w:rsidR="00104645"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لتوفر </w:t>
      </w:r>
      <w:r w:rsidR="003D6A61" w:rsidRPr="00A836FF">
        <w:rPr>
          <w:rFonts w:ascii="Simplified Arabic" w:hAnsi="Simplified Arabic" w:cs="Simplified Arabic"/>
          <w:i/>
          <w:sz w:val="28"/>
          <w:szCs w:val="28"/>
          <w:rtl/>
        </w:rPr>
        <w:t>الإشتراطات الآتية في أغذية الأطفال :</w:t>
      </w:r>
    </w:p>
    <w:p w:rsidR="003D6A61" w:rsidRPr="00A836FF" w:rsidRDefault="00E03399" w:rsidP="00A836FF">
      <w:pPr>
        <w:pStyle w:val="a5"/>
        <w:numPr>
          <w:ilvl w:val="0"/>
          <w:numId w:val="1"/>
        </w:numPr>
        <w:spacing w:line="360" w:lineRule="auto"/>
        <w:ind w:left="-2"/>
        <w:jc w:val="both"/>
        <w:rPr>
          <w:rFonts w:ascii="Simplified Arabic" w:hAnsi="Simplified Arabic" w:cs="Simplified Arabic"/>
          <w:i/>
          <w:sz w:val="28"/>
          <w:szCs w:val="28"/>
        </w:rPr>
      </w:pP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لا تقل </w:t>
      </w:r>
      <w:r w:rsidR="0016511C"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جودة البروتين عن </w:t>
      </w:r>
      <w:r w:rsidR="0016511C" w:rsidRPr="00A836FF">
        <w:rPr>
          <w:rFonts w:ascii="Simplified Arabic" w:hAnsi="Simplified Arabic" w:cs="Simplified Arabic"/>
          <w:iCs/>
          <w:sz w:val="28"/>
          <w:szCs w:val="28"/>
        </w:rPr>
        <w:t>80</w:t>
      </w:r>
      <w:r w:rsidR="003D6A61" w:rsidRPr="00A836FF">
        <w:rPr>
          <w:rFonts w:ascii="Simplified Arabic" w:hAnsi="Simplified Arabic" w:cs="Simplified Arabic"/>
          <w:i/>
          <w:sz w:val="28"/>
          <w:szCs w:val="28"/>
          <w:rtl/>
        </w:rPr>
        <w:t>%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 </w:t>
      </w:r>
      <w:r w:rsidR="00997A24">
        <w:rPr>
          <w:rFonts w:ascii="Simplified Arabic" w:hAnsi="Simplified Arabic" w:cs="Simplified Arabic"/>
          <w:i/>
          <w:sz w:val="28"/>
          <w:szCs w:val="28"/>
          <w:rtl/>
        </w:rPr>
        <w:t>كقيمة كازين</w:t>
      </w:r>
      <w:r w:rsidR="003D6A61" w:rsidRPr="00A836FF">
        <w:rPr>
          <w:rFonts w:ascii="Simplified Arabic" w:hAnsi="Simplified Arabic" w:cs="Simplified Arabic"/>
          <w:i/>
          <w:sz w:val="28"/>
          <w:szCs w:val="28"/>
          <w:rtl/>
        </w:rPr>
        <w:t>.</w:t>
      </w:r>
    </w:p>
    <w:p w:rsidR="003D6A61" w:rsidRPr="00A836FF" w:rsidRDefault="003D6A61" w:rsidP="00A836FF">
      <w:pPr>
        <w:pStyle w:val="a5"/>
        <w:numPr>
          <w:ilvl w:val="0"/>
          <w:numId w:val="1"/>
        </w:numPr>
        <w:spacing w:line="360" w:lineRule="auto"/>
        <w:ind w:left="-2"/>
        <w:jc w:val="both"/>
        <w:rPr>
          <w:rFonts w:ascii="Simplified Arabic" w:hAnsi="Simplified Arabic" w:cs="Simplified Arabic"/>
          <w:i/>
          <w:sz w:val="28"/>
          <w:szCs w:val="28"/>
        </w:rPr>
      </w:pP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في حالة منتجات مساحيق أغذية الأطفال الجافة وإضافة الحليب لها </w:t>
      </w:r>
      <w:r w:rsidR="0016511C"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يجب أن لا يقل محتوى الصوديوم عن </w:t>
      </w:r>
      <w:r w:rsidR="0016511C" w:rsidRPr="00A836FF">
        <w:rPr>
          <w:rFonts w:ascii="Simplified Arabic" w:hAnsi="Simplified Arabic" w:cs="Simplified Arabic"/>
          <w:iCs/>
          <w:sz w:val="28"/>
          <w:szCs w:val="28"/>
        </w:rPr>
        <w:t>300</w:t>
      </w:r>
      <w:r w:rsidR="0016511C"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ملليجرام/ </w:t>
      </w:r>
      <w:r w:rsidR="0016511C" w:rsidRPr="00A836FF">
        <w:rPr>
          <w:rFonts w:ascii="Simplified Arabic" w:hAnsi="Simplified Arabic" w:cs="Simplified Arabic"/>
          <w:iCs/>
          <w:sz w:val="28"/>
          <w:szCs w:val="28"/>
        </w:rPr>
        <w:t>100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جرام.</w:t>
      </w:r>
    </w:p>
    <w:p w:rsidR="003D6A61" w:rsidRPr="00A836FF" w:rsidRDefault="003D6A61" w:rsidP="00A836FF">
      <w:pPr>
        <w:pStyle w:val="a5"/>
        <w:numPr>
          <w:ilvl w:val="0"/>
          <w:numId w:val="1"/>
        </w:numPr>
        <w:spacing w:line="360" w:lineRule="auto"/>
        <w:ind w:left="-2"/>
        <w:jc w:val="both"/>
        <w:rPr>
          <w:rFonts w:ascii="Simplified Arabic" w:hAnsi="Simplified Arabic" w:cs="Simplified Arabic"/>
          <w:i/>
          <w:sz w:val="28"/>
          <w:szCs w:val="28"/>
        </w:rPr>
      </w:pP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لا يقل الدهن عن</w:t>
      </w:r>
      <w:r w:rsidR="007B06A1"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 </w:t>
      </w:r>
      <w:r w:rsidR="007B06A1" w:rsidRPr="00A836FF">
        <w:rPr>
          <w:rFonts w:ascii="Simplified Arabic" w:hAnsi="Simplified Arabic" w:cs="Simplified Arabic"/>
          <w:iCs/>
          <w:sz w:val="28"/>
          <w:szCs w:val="28"/>
        </w:rPr>
        <w:t>3.3</w:t>
      </w:r>
      <w:r w:rsidR="007B06A1"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جرام/ </w:t>
      </w:r>
      <w:r w:rsidR="007B06A1" w:rsidRPr="00A836FF">
        <w:rPr>
          <w:rFonts w:ascii="Simplified Arabic" w:hAnsi="Simplified Arabic" w:cs="Simplified Arabic"/>
          <w:iCs/>
          <w:sz w:val="28"/>
          <w:szCs w:val="28"/>
        </w:rPr>
        <w:t>100</w:t>
      </w:r>
      <w:r w:rsidR="00997A24">
        <w:rPr>
          <w:rFonts w:ascii="Simplified Arabic" w:hAnsi="Simplified Arabic" w:cs="Simplified Arabic"/>
          <w:i/>
          <w:sz w:val="28"/>
          <w:szCs w:val="28"/>
          <w:rtl/>
        </w:rPr>
        <w:t>جرام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.</w:t>
      </w:r>
    </w:p>
    <w:p w:rsidR="003D6A61" w:rsidRPr="00A836FF" w:rsidRDefault="003D6A61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i/>
          <w:sz w:val="28"/>
          <w:szCs w:val="28"/>
          <w:rtl/>
        </w:rPr>
      </w:pP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أوضحت النتائج التي حصل عليها</w:t>
      </w:r>
      <w:r w:rsidR="009E3A2D" w:rsidRPr="00A836FF">
        <w:rPr>
          <w:rFonts w:ascii="Simplified Arabic" w:hAnsi="Simplified Arabic" w:cs="Simplified Arabic"/>
          <w:iCs/>
          <w:sz w:val="28"/>
          <w:szCs w:val="28"/>
          <w:rtl/>
        </w:rPr>
        <w:t xml:space="preserve"> </w:t>
      </w:r>
      <w:r w:rsidR="009E3A2D" w:rsidRPr="00A836FF">
        <w:rPr>
          <w:rFonts w:ascii="Simplified Arabic" w:hAnsi="Simplified Arabic" w:cs="Simplified Arabic"/>
          <w:i/>
          <w:sz w:val="28"/>
          <w:szCs w:val="28"/>
          <w:rtl/>
        </w:rPr>
        <w:t>(</w:t>
      </w:r>
      <w:r w:rsidR="009E3A2D" w:rsidRPr="00A836FF">
        <w:rPr>
          <w:rFonts w:ascii="Simplified Arabic" w:hAnsi="Simplified Arabic" w:cs="Simplified Arabic"/>
          <w:iCs/>
          <w:sz w:val="28"/>
          <w:szCs w:val="28"/>
        </w:rPr>
        <w:t xml:space="preserve">  1969 </w:t>
      </w:r>
      <w:r w:rsidR="009E3A2D" w:rsidRPr="00A836FF">
        <w:rPr>
          <w:rFonts w:ascii="Simplified Arabic" w:hAnsi="Simplified Arabic" w:cs="Simplified Arabic"/>
          <w:iCs/>
          <w:sz w:val="28"/>
          <w:szCs w:val="28"/>
          <w:rtl/>
        </w:rPr>
        <w:t>،</w:t>
      </w:r>
      <w:r w:rsidR="009E3A2D" w:rsidRPr="00A836FF">
        <w:rPr>
          <w:rFonts w:ascii="Simplified Arabic" w:hAnsi="Simplified Arabic" w:cs="Simplified Arabic"/>
          <w:iCs/>
          <w:sz w:val="28"/>
          <w:szCs w:val="28"/>
        </w:rPr>
        <w:t xml:space="preserve"> Church and Church</w:t>
      </w:r>
      <w:r w:rsidR="00716617" w:rsidRPr="00A836FF">
        <w:rPr>
          <w:rFonts w:ascii="Simplified Arabic" w:hAnsi="Simplified Arabic" w:cs="Simplified Arabic"/>
          <w:i/>
          <w:sz w:val="28"/>
          <w:szCs w:val="28"/>
          <w:rtl/>
        </w:rPr>
        <w:t>)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أن الإحتياجات من فيتامين </w:t>
      </w:r>
      <w:r w:rsidR="00E03399" w:rsidRPr="00A836FF">
        <w:rPr>
          <w:rFonts w:ascii="Simplified Arabic" w:hAnsi="Simplified Arabic" w:cs="Simplified Arabic"/>
          <w:i/>
          <w:sz w:val="28"/>
          <w:szCs w:val="28"/>
          <w:rtl/>
        </w:rPr>
        <w:t>(</w:t>
      </w:r>
      <w:r w:rsidR="00E03399" w:rsidRPr="00A836FF">
        <w:rPr>
          <w:rFonts w:ascii="Simplified Arabic" w:hAnsi="Simplified Arabic" w:cs="Simplified Arabic"/>
          <w:iCs/>
          <w:sz w:val="28"/>
          <w:szCs w:val="28"/>
        </w:rPr>
        <w:t>D</w:t>
      </w:r>
      <w:r w:rsidR="00E03399"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) </w:t>
      </w:r>
      <w:r w:rsidR="00937C6B">
        <w:rPr>
          <w:rFonts w:ascii="Simplified Arabic" w:hAnsi="Simplified Arabic" w:cs="Simplified Arabic"/>
          <w:i/>
          <w:sz w:val="28"/>
          <w:szCs w:val="28"/>
          <w:rtl/>
        </w:rPr>
        <w:t>و</w:t>
      </w:r>
      <w:r w:rsidR="00406932" w:rsidRPr="00A836FF">
        <w:rPr>
          <w:rFonts w:ascii="Simplified Arabic" w:hAnsi="Simplified Arabic" w:cs="Simplified Arabic"/>
          <w:i/>
          <w:sz w:val="28"/>
          <w:szCs w:val="28"/>
          <w:rtl/>
        </w:rPr>
        <w:t>ال</w:t>
      </w:r>
      <w:r w:rsidR="00937C6B">
        <w:rPr>
          <w:rFonts w:ascii="Simplified Arabic" w:hAnsi="Simplified Arabic" w:cs="Simplified Arabic"/>
          <w:i/>
          <w:sz w:val="28"/>
          <w:szCs w:val="28"/>
          <w:rtl/>
        </w:rPr>
        <w:t>ثيامين والرايبوفلافين و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النياسين </w:t>
      </w:r>
      <w:r w:rsidR="00E03399"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يجب أن يكون على النحو التالي </w:t>
      </w:r>
      <w:r w:rsidR="00E03399" w:rsidRPr="00A836FF">
        <w:rPr>
          <w:rFonts w:ascii="Simplified Arabic" w:hAnsi="Simplified Arabic" w:cs="Simplified Arabic"/>
          <w:iCs/>
          <w:sz w:val="28"/>
          <w:szCs w:val="28"/>
        </w:rPr>
        <w:t>400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 وحدة دولية </w:t>
      </w:r>
      <w:r w:rsidR="00E03399"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، </w:t>
      </w:r>
      <w:r w:rsidR="00E03399" w:rsidRPr="00A836FF">
        <w:rPr>
          <w:rFonts w:ascii="Simplified Arabic" w:hAnsi="Simplified Arabic" w:cs="Simplified Arabic"/>
          <w:iCs/>
          <w:sz w:val="28"/>
          <w:szCs w:val="28"/>
        </w:rPr>
        <w:t>0.4</w:t>
      </w:r>
      <w:r w:rsidR="00E03399"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ملليجرام ،</w:t>
      </w:r>
      <w:r w:rsidR="00B70525" w:rsidRPr="00A836FF">
        <w:rPr>
          <w:rFonts w:ascii="Simplified Arabic" w:hAnsi="Simplified Arabic" w:cs="Simplified Arabic"/>
          <w:iCs/>
          <w:sz w:val="28"/>
          <w:szCs w:val="28"/>
        </w:rPr>
        <w:t>0.5</w:t>
      </w:r>
      <w:r w:rsidR="00B70525" w:rsidRPr="00A836FF">
        <w:rPr>
          <w:rFonts w:ascii="Simplified Arabic" w:hAnsi="Simplified Arabic" w:cs="Simplified Arabic"/>
          <w:iCs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ملليجرام ،</w:t>
      </w:r>
      <w:r w:rsidR="00B70525" w:rsidRPr="00A836FF">
        <w:rPr>
          <w:rFonts w:ascii="Simplified Arabic" w:hAnsi="Simplified Arabic" w:cs="Simplified Arabic"/>
          <w:iCs/>
          <w:sz w:val="28"/>
          <w:szCs w:val="28"/>
        </w:rPr>
        <w:t>0.6</w:t>
      </w:r>
      <w:r w:rsidR="00B70525" w:rsidRPr="00A836FF">
        <w:rPr>
          <w:rFonts w:ascii="Simplified Arabic" w:hAnsi="Simplified Arabic" w:cs="Simplified Arabic"/>
          <w:iCs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ملليجرام على الترتيب كما أن الإحتياجات من كل فيتامين </w:t>
      </w:r>
      <w:r w:rsidR="00B70525" w:rsidRPr="00A836FF">
        <w:rPr>
          <w:rFonts w:ascii="Simplified Arabic" w:hAnsi="Simplified Arabic" w:cs="Simplified Arabic"/>
          <w:iCs/>
          <w:sz w:val="28"/>
          <w:szCs w:val="28"/>
        </w:rPr>
        <w:t xml:space="preserve">A </w:t>
      </w:r>
      <w:r w:rsidR="00B70525" w:rsidRPr="00A836FF">
        <w:rPr>
          <w:rFonts w:ascii="Simplified Arabic" w:hAnsi="Simplified Arabic" w:cs="Simplified Arabic"/>
          <w:iCs/>
          <w:sz w:val="28"/>
          <w:szCs w:val="28"/>
          <w:rtl/>
        </w:rPr>
        <w:t xml:space="preserve"> </w:t>
      </w:r>
      <w:r w:rsidR="00B70525" w:rsidRPr="00A836FF">
        <w:rPr>
          <w:rFonts w:ascii="Simplified Arabic" w:hAnsi="Simplified Arabic" w:cs="Simplified Arabic"/>
          <w:i/>
          <w:sz w:val="28"/>
          <w:szCs w:val="28"/>
          <w:rtl/>
        </w:rPr>
        <w:t>و</w:t>
      </w:r>
      <w:r w:rsidR="00B70525" w:rsidRPr="00A836FF">
        <w:rPr>
          <w:rFonts w:ascii="Simplified Arabic" w:hAnsi="Simplified Arabic" w:cs="Simplified Arabic"/>
          <w:iCs/>
          <w:sz w:val="28"/>
          <w:szCs w:val="28"/>
          <w:rtl/>
        </w:rPr>
        <w:t xml:space="preserve"> </w:t>
      </w:r>
      <w:r w:rsidR="00B70525" w:rsidRPr="00A836FF">
        <w:rPr>
          <w:rFonts w:ascii="Simplified Arabic" w:hAnsi="Simplified Arabic" w:cs="Simplified Arabic"/>
          <w:iCs/>
          <w:sz w:val="28"/>
          <w:szCs w:val="28"/>
        </w:rPr>
        <w:t>C</w:t>
      </w:r>
      <w:r w:rsidR="00B70525" w:rsidRPr="00A836FF">
        <w:rPr>
          <w:rFonts w:ascii="Simplified Arabic" w:hAnsi="Simplified Arabic" w:cs="Simplified Arabic"/>
          <w:iCs/>
          <w:sz w:val="28"/>
          <w:szCs w:val="28"/>
          <w:rtl/>
        </w:rPr>
        <w:t xml:space="preserve"> </w:t>
      </w:r>
      <w:r w:rsidR="00997A24">
        <w:rPr>
          <w:rFonts w:ascii="Simplified Arabic" w:hAnsi="Simplified Arabic" w:cs="Simplified Arabic"/>
          <w:i/>
          <w:sz w:val="28"/>
          <w:szCs w:val="28"/>
          <w:rtl/>
        </w:rPr>
        <w:t>تختلف حسب العمر ووزن الجسم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.</w:t>
      </w:r>
    </w:p>
    <w:p w:rsidR="003D6A61" w:rsidRPr="00A836FF" w:rsidRDefault="003D6A61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iCs/>
          <w:sz w:val="28"/>
          <w:szCs w:val="28"/>
          <w:rtl/>
        </w:rPr>
      </w:pP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يعتبر فيتامين</w:t>
      </w:r>
      <w:r w:rsidR="00716617" w:rsidRPr="00A836FF">
        <w:rPr>
          <w:rFonts w:ascii="Simplified Arabic" w:hAnsi="Simplified Arabic" w:cs="Simplified Arabic"/>
          <w:i/>
          <w:sz w:val="28"/>
          <w:szCs w:val="28"/>
          <w:rtl/>
        </w:rPr>
        <w:t>(</w:t>
      </w:r>
      <w:r w:rsidR="00716617" w:rsidRPr="00A836FF">
        <w:rPr>
          <w:rFonts w:ascii="Simplified Arabic" w:hAnsi="Simplified Arabic" w:cs="Simplified Arabic"/>
          <w:iCs/>
          <w:sz w:val="28"/>
          <w:szCs w:val="28"/>
        </w:rPr>
        <w:t>D</w:t>
      </w:r>
      <w:r w:rsidR="00716617" w:rsidRPr="00A836FF">
        <w:rPr>
          <w:rFonts w:ascii="Simplified Arabic" w:hAnsi="Simplified Arabic" w:cs="Simplified Arabic"/>
          <w:i/>
          <w:sz w:val="28"/>
          <w:szCs w:val="28"/>
          <w:rtl/>
        </w:rPr>
        <w:t>)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 ضروري  وذلك للمساعدة على الإس</w:t>
      </w:r>
      <w:r w:rsidR="00937C6B">
        <w:rPr>
          <w:rFonts w:ascii="Simplified Arabic" w:hAnsi="Simplified Arabic" w:cs="Simplified Arabic"/>
          <w:i/>
          <w:sz w:val="28"/>
          <w:szCs w:val="28"/>
          <w:rtl/>
        </w:rPr>
        <w:t>تفادة من الكالسيوم و</w:t>
      </w:r>
      <w:r w:rsidR="002F2417"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الفسفور ولتجنب 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الإصابة بلين الع</w:t>
      </w:r>
      <w:r w:rsidR="00937C6B">
        <w:rPr>
          <w:rFonts w:ascii="Simplified Arabic" w:hAnsi="Simplified Arabic" w:cs="Simplified Arabic"/>
          <w:i/>
          <w:sz w:val="28"/>
          <w:szCs w:val="28"/>
          <w:rtl/>
        </w:rPr>
        <w:t>ظام أو الكساح حيث أن لبن الأم و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لبن الأبقار </w:t>
      </w:r>
      <w:r w:rsidR="00716617" w:rsidRPr="00A836FF">
        <w:rPr>
          <w:rFonts w:ascii="Simplified Arabic" w:hAnsi="Simplified Arabic" w:cs="Simplified Arabic"/>
          <w:i/>
          <w:sz w:val="28"/>
          <w:szCs w:val="28"/>
          <w:rtl/>
        </w:rPr>
        <w:t>لا يحتوي على الكمي</w:t>
      </w:r>
      <w:r w:rsidR="00937C6B">
        <w:rPr>
          <w:rFonts w:ascii="Simplified Arabic" w:hAnsi="Simplified Arabic" w:cs="Simplified Arabic"/>
          <w:i/>
          <w:sz w:val="28"/>
          <w:szCs w:val="28"/>
          <w:rtl/>
        </w:rPr>
        <w:t>ات  المطلوبة من هذا الفيتامين و</w:t>
      </w:r>
      <w:r w:rsidR="00716617" w:rsidRPr="00A836FF">
        <w:rPr>
          <w:rFonts w:ascii="Simplified Arabic" w:hAnsi="Simplified Arabic" w:cs="Simplified Arabic"/>
          <w:i/>
          <w:sz w:val="28"/>
          <w:szCs w:val="28"/>
          <w:rtl/>
        </w:rPr>
        <w:t>تقدر الإحتياجات بحوالي</w:t>
      </w:r>
      <w:r w:rsidR="00F33123" w:rsidRPr="00A836FF">
        <w:rPr>
          <w:rFonts w:ascii="Simplified Arabic" w:hAnsi="Simplified Arabic" w:cs="Simplified Arabic"/>
          <w:iCs/>
          <w:sz w:val="28"/>
          <w:szCs w:val="28"/>
        </w:rPr>
        <w:t>400</w:t>
      </w:r>
      <w:r w:rsidR="00716617"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 وحدة دولية يوميا وهي كافية لجعل الطفل الرضيع أكثر إستفادة من الكالسيوم</w:t>
      </w:r>
      <w:r w:rsidR="00B70525"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 </w:t>
      </w:r>
      <w:r w:rsidR="00716617" w:rsidRPr="00A836FF">
        <w:rPr>
          <w:rFonts w:ascii="Simplified Arabic" w:hAnsi="Simplified Arabic" w:cs="Simplified Arabic"/>
          <w:i/>
          <w:sz w:val="28"/>
          <w:szCs w:val="28"/>
          <w:rtl/>
        </w:rPr>
        <w:t>(</w:t>
      </w:r>
      <w:r w:rsidR="00F33123" w:rsidRPr="00A836FF">
        <w:rPr>
          <w:rFonts w:ascii="Simplified Arabic" w:hAnsi="Simplified Arabic" w:cs="Simplified Arabic"/>
          <w:iCs/>
          <w:sz w:val="28"/>
          <w:szCs w:val="28"/>
        </w:rPr>
        <w:t xml:space="preserve"> </w:t>
      </w:r>
      <w:r w:rsidR="00716617" w:rsidRPr="00A836FF">
        <w:rPr>
          <w:rFonts w:ascii="Simplified Arabic" w:hAnsi="Simplified Arabic" w:cs="Simplified Arabic"/>
          <w:iCs/>
          <w:sz w:val="28"/>
          <w:szCs w:val="28"/>
        </w:rPr>
        <w:t>.(</w:t>
      </w:r>
      <w:r w:rsidR="00F33123" w:rsidRPr="00A836FF">
        <w:rPr>
          <w:rFonts w:ascii="Simplified Arabic" w:hAnsi="Simplified Arabic" w:cs="Simplified Arabic"/>
          <w:iCs/>
          <w:sz w:val="28"/>
          <w:szCs w:val="28"/>
        </w:rPr>
        <w:t xml:space="preserve"> </w:t>
      </w:r>
      <w:r w:rsidR="00716617" w:rsidRPr="00A836FF">
        <w:rPr>
          <w:rFonts w:ascii="Simplified Arabic" w:hAnsi="Simplified Arabic" w:cs="Simplified Arabic"/>
          <w:iCs/>
          <w:sz w:val="28"/>
          <w:szCs w:val="28"/>
        </w:rPr>
        <w:t>Bealc</w:t>
      </w:r>
      <w:r w:rsidR="007B06A1" w:rsidRPr="00A836FF">
        <w:rPr>
          <w:rFonts w:ascii="Simplified Arabic" w:hAnsi="Simplified Arabic" w:cs="Simplified Arabic"/>
          <w:i/>
          <w:sz w:val="28"/>
          <w:szCs w:val="28"/>
        </w:rPr>
        <w:t xml:space="preserve">. </w:t>
      </w:r>
      <w:r w:rsidR="00716617" w:rsidRPr="00A836FF">
        <w:rPr>
          <w:rFonts w:ascii="Simplified Arabic" w:hAnsi="Simplified Arabic" w:cs="Simplified Arabic"/>
          <w:iCs/>
          <w:sz w:val="28"/>
          <w:szCs w:val="28"/>
        </w:rPr>
        <w:t>1966</w:t>
      </w:r>
    </w:p>
    <w:p w:rsidR="00B25545" w:rsidRPr="00A836FF" w:rsidRDefault="00716617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من خلال إحتياجات الأطفال إلى الف</w:t>
      </w:r>
      <w:r w:rsidR="00937C6B">
        <w:rPr>
          <w:rFonts w:ascii="Simplified Arabic" w:hAnsi="Simplified Arabic" w:cs="Simplified Arabic"/>
          <w:i/>
          <w:sz w:val="28"/>
          <w:szCs w:val="28"/>
          <w:rtl/>
        </w:rPr>
        <w:t>يتامينات و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خاصة فيتامين</w:t>
      </w:r>
      <w:r w:rsidR="00B25545" w:rsidRPr="00A836FF">
        <w:rPr>
          <w:rFonts w:ascii="Simplified Arabic" w:hAnsi="Simplified Arabic" w:cs="Simplified Arabic"/>
          <w:i/>
          <w:sz w:val="28"/>
          <w:szCs w:val="28"/>
          <w:rtl/>
        </w:rPr>
        <w:t>(</w:t>
      </w:r>
      <w:r w:rsidR="00B25545" w:rsidRPr="00A836FF">
        <w:rPr>
          <w:rFonts w:ascii="Simplified Arabic" w:hAnsi="Simplified Arabic" w:cs="Simplified Arabic"/>
          <w:iCs/>
          <w:sz w:val="28"/>
          <w:szCs w:val="28"/>
        </w:rPr>
        <w:t>A</w:t>
      </w:r>
      <w:r w:rsidR="00B25545" w:rsidRPr="00A836FF">
        <w:rPr>
          <w:rFonts w:ascii="Simplified Arabic" w:hAnsi="Simplified Arabic" w:cs="Simplified Arabic"/>
          <w:i/>
          <w:sz w:val="28"/>
          <w:szCs w:val="28"/>
          <w:rtl/>
        </w:rPr>
        <w:t>)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 فإن النسبة المقترحة لإحتواء غذاء الطفل عليه خلال العام الأول من الولادة هو </w:t>
      </w:r>
      <w:r w:rsidR="00F33123" w:rsidRPr="00A836FF">
        <w:rPr>
          <w:rFonts w:ascii="Simplified Arabic" w:hAnsi="Simplified Arabic" w:cs="Simplified Arabic"/>
          <w:iCs/>
          <w:sz w:val="28"/>
          <w:szCs w:val="28"/>
        </w:rPr>
        <w:t>1500</w:t>
      </w:r>
      <w:r w:rsidR="00F33123" w:rsidRPr="00A836FF">
        <w:rPr>
          <w:rFonts w:ascii="Simplified Arabic" w:hAnsi="Simplified Arabic" w:cs="Simplified Arabic"/>
          <w:iCs/>
          <w:sz w:val="28"/>
          <w:szCs w:val="28"/>
          <w:rtl/>
        </w:rPr>
        <w:t xml:space="preserve"> </w:t>
      </w:r>
      <w:r w:rsidR="00937C6B">
        <w:rPr>
          <w:rFonts w:ascii="Simplified Arabic" w:hAnsi="Simplified Arabic" w:cs="Simplified Arabic"/>
          <w:i/>
          <w:sz w:val="28"/>
          <w:szCs w:val="28"/>
          <w:rtl/>
        </w:rPr>
        <w:t>وحدة دولية و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>بالنسبة للثيامين فقد تم تحديد معدل يقرب من</w:t>
      </w:r>
      <w:r w:rsidR="00F33123" w:rsidRPr="00A836FF">
        <w:rPr>
          <w:rFonts w:ascii="Simplified Arabic" w:hAnsi="Simplified Arabic" w:cs="Simplified Arabic"/>
          <w:i/>
          <w:sz w:val="28"/>
          <w:szCs w:val="28"/>
        </w:rPr>
        <w:t xml:space="preserve">  </w:t>
      </w:r>
      <w:r w:rsidR="00F33123" w:rsidRPr="00A836FF">
        <w:rPr>
          <w:rFonts w:ascii="Simplified Arabic" w:hAnsi="Simplified Arabic" w:cs="Simplified Arabic"/>
          <w:iCs/>
          <w:sz w:val="28"/>
          <w:szCs w:val="28"/>
        </w:rPr>
        <w:t>0.3</w:t>
      </w:r>
      <w:r w:rsidR="00F33123" w:rsidRPr="00A836FF">
        <w:rPr>
          <w:rFonts w:ascii="Simplified Arabic" w:hAnsi="Simplified Arabic" w:cs="Simplified Arabic"/>
          <w:i/>
          <w:sz w:val="28"/>
          <w:szCs w:val="28"/>
        </w:rPr>
        <w:t xml:space="preserve"> </w:t>
      </w:r>
      <w:r w:rsidR="00B25545" w:rsidRPr="00A836FF">
        <w:rPr>
          <w:rFonts w:ascii="Simplified Arabic" w:hAnsi="Simplified Arabic" w:cs="Simplified Arabic"/>
          <w:i/>
          <w:sz w:val="28"/>
          <w:szCs w:val="28"/>
          <w:rtl/>
        </w:rPr>
        <w:t>ملليجرام /يوم</w:t>
      </w:r>
      <w:r w:rsidRPr="00A836FF">
        <w:rPr>
          <w:rFonts w:ascii="Simplified Arabic" w:hAnsi="Simplified Arabic" w:cs="Simplified Arabic"/>
          <w:i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للأطفال خلال </w:t>
      </w:r>
      <w:r w:rsidR="00937C6B">
        <w:rPr>
          <w:rFonts w:ascii="Simplified Arabic" w:hAnsi="Simplified Arabic" w:cs="Simplified Arabic"/>
          <w:sz w:val="28"/>
          <w:szCs w:val="28"/>
          <w:rtl/>
        </w:rPr>
        <w:t>العام الأول أما الرايبوفلافين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النياسين هو</w:t>
      </w:r>
      <w:r w:rsidR="00F33123" w:rsidRPr="00A836FF">
        <w:rPr>
          <w:rFonts w:ascii="Simplified Arabic" w:hAnsi="Simplified Arabic" w:cs="Simplified Arabic"/>
          <w:sz w:val="28"/>
          <w:szCs w:val="28"/>
        </w:rPr>
        <w:t>0.6</w:t>
      </w:r>
      <w:r w:rsidR="00B25545" w:rsidRPr="00A836FF">
        <w:rPr>
          <w:rFonts w:ascii="Simplified Arabic" w:hAnsi="Simplified Arabic" w:cs="Simplified Arabic"/>
          <w:sz w:val="28"/>
          <w:szCs w:val="28"/>
          <w:rtl/>
        </w:rPr>
        <w:t xml:space="preserve"> ملليجرام </w:t>
      </w:r>
      <w:r w:rsidR="00B25545" w:rsidRPr="00A836FF">
        <w:rPr>
          <w:rFonts w:ascii="Simplified Arabic" w:hAnsi="Simplified Arabic" w:cs="Simplified Arabic"/>
          <w:sz w:val="28"/>
          <w:szCs w:val="28"/>
          <w:rtl/>
        </w:rPr>
        <w:lastRenderedPageBreak/>
        <w:t>/يوم</w:t>
      </w:r>
      <w:r w:rsidR="00937C6B">
        <w:rPr>
          <w:rFonts w:ascii="Simplified Arabic" w:hAnsi="Simplified Arabic" w:cs="Simplified Arabic"/>
          <w:sz w:val="28"/>
          <w:szCs w:val="28"/>
          <w:rtl/>
        </w:rPr>
        <w:t xml:space="preserve"> وبالنسبة لفيتامين</w:t>
      </w:r>
      <w:r w:rsidR="00B25545" w:rsidRPr="00A836FF">
        <w:rPr>
          <w:rFonts w:ascii="Simplified Arabic" w:hAnsi="Simplified Arabic" w:cs="Simplified Arabic"/>
          <w:sz w:val="28"/>
          <w:szCs w:val="28"/>
          <w:rtl/>
        </w:rPr>
        <w:t>(</w:t>
      </w:r>
      <w:r w:rsidR="00B25545" w:rsidRPr="00A836FF">
        <w:rPr>
          <w:rFonts w:ascii="Simplified Arabic" w:hAnsi="Simplified Arabic" w:cs="Simplified Arabic"/>
          <w:sz w:val="28"/>
          <w:szCs w:val="28"/>
        </w:rPr>
        <w:t>C</w:t>
      </w:r>
      <w:r w:rsidR="00B25545" w:rsidRPr="00A836FF">
        <w:rPr>
          <w:rFonts w:ascii="Simplified Arabic" w:hAnsi="Simplified Arabic" w:cs="Simplified Arabic"/>
          <w:sz w:val="28"/>
          <w:szCs w:val="28"/>
          <w:rtl/>
        </w:rPr>
        <w:t>)</w:t>
      </w:r>
      <w:r w:rsidR="00406932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تقدر</w:t>
      </w:r>
      <w:r w:rsidR="00F33123" w:rsidRPr="00A836FF">
        <w:rPr>
          <w:rFonts w:ascii="Simplified Arabic" w:hAnsi="Simplified Arabic" w:cs="Simplified Arabic"/>
          <w:sz w:val="28"/>
          <w:szCs w:val="28"/>
        </w:rPr>
        <w:t>30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937C6B">
        <w:rPr>
          <w:rFonts w:ascii="Simplified Arabic" w:hAnsi="Simplified Arabic" w:cs="Simplified Arabic"/>
          <w:sz w:val="28"/>
          <w:szCs w:val="28"/>
          <w:rtl/>
        </w:rPr>
        <w:t>ملليجرام/يوم وفيتامين</w:t>
      </w:r>
      <w:r w:rsidR="00B25545" w:rsidRPr="00A836FF">
        <w:rPr>
          <w:rFonts w:ascii="Simplified Arabic" w:hAnsi="Simplified Arabic" w:cs="Simplified Arabic"/>
          <w:sz w:val="28"/>
          <w:szCs w:val="28"/>
          <w:rtl/>
        </w:rPr>
        <w:t>(</w:t>
      </w:r>
      <w:r w:rsidR="00B25545" w:rsidRPr="00A836FF">
        <w:rPr>
          <w:rFonts w:ascii="Simplified Arabic" w:hAnsi="Simplified Arabic" w:cs="Simplified Arabic"/>
          <w:sz w:val="28"/>
          <w:szCs w:val="28"/>
        </w:rPr>
        <w:t>D</w:t>
      </w:r>
      <w:r w:rsidR="00B25545" w:rsidRPr="00A836FF">
        <w:rPr>
          <w:rFonts w:ascii="Simplified Arabic" w:hAnsi="Simplified Arabic" w:cs="Simplified Arabic"/>
          <w:sz w:val="28"/>
          <w:szCs w:val="28"/>
          <w:rtl/>
        </w:rPr>
        <w:t>)</w:t>
      </w:r>
      <w:r w:rsidR="00406932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ي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>تراوح القدر المناسب منه في حدود</w:t>
      </w:r>
      <w:r w:rsidR="00F33123" w:rsidRPr="00A836FF">
        <w:rPr>
          <w:rFonts w:ascii="Simplified Arabic" w:hAnsi="Simplified Arabic" w:cs="Simplified Arabic"/>
          <w:sz w:val="28"/>
          <w:szCs w:val="28"/>
        </w:rPr>
        <w:t xml:space="preserve">400 - 130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ملليجرام/يوم (مصطفى ،مرتضى ،</w:t>
      </w:r>
      <w:r w:rsidR="00F33123" w:rsidRPr="00A836FF">
        <w:rPr>
          <w:rFonts w:ascii="Simplified Arabic" w:hAnsi="Simplified Arabic" w:cs="Simplified Arabic"/>
          <w:sz w:val="28"/>
          <w:szCs w:val="28"/>
        </w:rPr>
        <w:t>1995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</w:t>
      </w:r>
      <w:r w:rsidR="00B25545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F33123" w:rsidRPr="00A836FF" w:rsidRDefault="00F33123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الإحتي</w:t>
      </w:r>
      <w:r w:rsidR="00937C6B">
        <w:rPr>
          <w:rFonts w:ascii="Simplified Arabic" w:hAnsi="Simplified Arabic" w:cs="Simplified Arabic"/>
          <w:sz w:val="28"/>
          <w:szCs w:val="28"/>
          <w:rtl/>
        </w:rPr>
        <w:t>اجات اليومية اللازمة من فيتامين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(</w:t>
      </w:r>
      <w:r w:rsidRPr="00A836FF">
        <w:rPr>
          <w:rFonts w:ascii="Simplified Arabic" w:hAnsi="Simplified Arabic" w:cs="Simplified Arabic"/>
          <w:sz w:val="28"/>
          <w:szCs w:val="28"/>
        </w:rPr>
        <w:t>E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 تكون مابين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4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وحدات دولي</w:t>
      </w:r>
      <w:r w:rsidR="00937C6B">
        <w:rPr>
          <w:rFonts w:ascii="Simplified Arabic" w:hAnsi="Simplified Arabic" w:cs="Simplified Arabic"/>
          <w:sz w:val="28"/>
          <w:szCs w:val="28"/>
          <w:rtl/>
        </w:rPr>
        <w:t>ة في خلال الأشهر الستة الأولى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ترتفع إلى </w:t>
      </w:r>
      <w:r w:rsidRPr="00A836FF">
        <w:rPr>
          <w:rFonts w:ascii="Simplified Arabic" w:hAnsi="Simplified Arabic" w:cs="Simplified Arabic"/>
          <w:sz w:val="28"/>
          <w:szCs w:val="28"/>
        </w:rPr>
        <w:t>5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وحدات دولية في الستة الأشهر الثانية من عمر الطفل ويحتوي لبن الأم على (</w:t>
      </w:r>
      <w:r w:rsidRPr="00A836FF">
        <w:rPr>
          <w:rFonts w:ascii="Simplified Arabic" w:hAnsi="Simplified Arabic" w:cs="Simplified Arabic"/>
          <w:sz w:val="28"/>
          <w:szCs w:val="28"/>
        </w:rPr>
        <w:t>5-2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</w:t>
      </w:r>
      <w:r w:rsidR="007B06A1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وحدات دولية لكل لتر حليب (</w:t>
      </w:r>
      <w:r w:rsidRPr="00A836FF">
        <w:rPr>
          <w:rFonts w:ascii="Simplified Arabic" w:hAnsi="Simplified Arabic" w:cs="Simplified Arabic"/>
          <w:sz w:val="28"/>
          <w:szCs w:val="28"/>
        </w:rPr>
        <w:t>1969</w:t>
      </w:r>
      <w:r w:rsidR="00406932" w:rsidRPr="00A836FF">
        <w:rPr>
          <w:rFonts w:ascii="Simplified Arabic" w:hAnsi="Simplified Arabic" w:cs="Simplified Arabic"/>
          <w:sz w:val="28"/>
          <w:szCs w:val="28"/>
          <w:rtl/>
        </w:rPr>
        <w:t>،</w:t>
      </w:r>
      <w:r w:rsidR="00406932" w:rsidRPr="00A836FF">
        <w:rPr>
          <w:rFonts w:ascii="Simplified Arabic" w:hAnsi="Simplified Arabic" w:cs="Simplified Arabic"/>
          <w:sz w:val="28"/>
          <w:szCs w:val="28"/>
        </w:rPr>
        <w:t xml:space="preserve"> Dicks </w:t>
      </w:r>
      <w:r w:rsidR="00406932" w:rsidRPr="00A836FF">
        <w:rPr>
          <w:rFonts w:ascii="Simplified Arabic" w:hAnsi="Simplified Arabic" w:cs="Simplified Arabic"/>
          <w:sz w:val="28"/>
          <w:szCs w:val="28"/>
          <w:rtl/>
        </w:rPr>
        <w:t>).</w:t>
      </w:r>
    </w:p>
    <w:p w:rsidR="00F33123" w:rsidRPr="00A836FF" w:rsidRDefault="00F33123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يجب توفير الإحتياجات اليومية اللازمة ل</w:t>
      </w:r>
      <w:r w:rsidR="00937C6B">
        <w:rPr>
          <w:rFonts w:ascii="Simplified Arabic" w:hAnsi="Simplified Arabic" w:cs="Simplified Arabic"/>
          <w:sz w:val="28"/>
          <w:szCs w:val="28"/>
          <w:rtl/>
        </w:rPr>
        <w:t>لأطفال حديثي الولادة من فيتامين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(</w:t>
      </w:r>
      <w:r w:rsidRPr="00A836FF">
        <w:rPr>
          <w:rFonts w:ascii="Simplified Arabic" w:hAnsi="Simplified Arabic" w:cs="Simplified Arabic"/>
          <w:sz w:val="28"/>
          <w:szCs w:val="28"/>
        </w:rPr>
        <w:t>K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</w:t>
      </w:r>
      <w:r w:rsidR="007B06A1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وذلك لمنع حدوث نزف حيث أنه في الأسبوع الأول من الولادة يوجد نقص ف</w:t>
      </w:r>
      <w:r w:rsidR="00937C6B">
        <w:rPr>
          <w:rFonts w:ascii="Simplified Arabic" w:hAnsi="Simplified Arabic" w:cs="Simplified Arabic"/>
          <w:sz w:val="28"/>
          <w:szCs w:val="28"/>
          <w:rtl/>
        </w:rPr>
        <w:t>ي عوامل تخثر الدم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التي تعمل على وقف النزيف ويكون </w:t>
      </w:r>
      <w:r w:rsidR="007B06A1" w:rsidRPr="00A836FF">
        <w:rPr>
          <w:rFonts w:ascii="Simplified Arabic" w:hAnsi="Simplified Arabic" w:cs="Simplified Arabic"/>
          <w:sz w:val="28"/>
          <w:szCs w:val="28"/>
          <w:rtl/>
        </w:rPr>
        <w:t>النقص في هذا الفيتامين واضح لدى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الأطفال الغير مكتملي النمو أو تكون الأم أساسا تعاني من وجود عوامل مانعة لتجلط الدم ولعلاج ذلك يتم إعطاء جرعة وحيدة تتراوح ما بين  </w:t>
      </w:r>
      <w:r w:rsidRPr="00A836FF">
        <w:rPr>
          <w:rFonts w:ascii="Simplified Arabic" w:hAnsi="Simplified Arabic" w:cs="Simplified Arabic"/>
          <w:sz w:val="28"/>
          <w:szCs w:val="28"/>
        </w:rPr>
        <w:t>1-0.5</w:t>
      </w:r>
      <w:r w:rsidR="00406932" w:rsidRPr="00A836FF">
        <w:rPr>
          <w:rFonts w:ascii="Simplified Arabic" w:hAnsi="Simplified Arabic" w:cs="Simplified Arabic"/>
          <w:sz w:val="28"/>
          <w:szCs w:val="28"/>
          <w:rtl/>
        </w:rPr>
        <w:t xml:space="preserve"> ملليجرام بعد الولادة مباشرة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(</w:t>
      </w:r>
      <w:r w:rsidR="00530784" w:rsidRPr="00A836FF">
        <w:rPr>
          <w:rFonts w:ascii="Simplified Arabic" w:hAnsi="Simplified Arabic" w:cs="Simplified Arabic"/>
          <w:sz w:val="28"/>
          <w:szCs w:val="28"/>
        </w:rPr>
        <w:t>1967</w:t>
      </w:r>
      <w:r w:rsidR="00997A24">
        <w:rPr>
          <w:rFonts w:ascii="Simplified Arabic" w:hAnsi="Simplified Arabic" w:cs="Simplified Arabic"/>
          <w:sz w:val="28"/>
          <w:szCs w:val="28"/>
          <w:rtl/>
        </w:rPr>
        <w:t>،</w:t>
      </w:r>
      <w:r w:rsidR="00406932" w:rsidRPr="00A836FF">
        <w:rPr>
          <w:rFonts w:ascii="Simplified Arabic" w:hAnsi="Simplified Arabic" w:cs="Simplified Arabic"/>
          <w:sz w:val="28"/>
          <w:szCs w:val="28"/>
        </w:rPr>
        <w:t xml:space="preserve"> </w:t>
      </w:r>
      <w:r w:rsidR="00997A24">
        <w:rPr>
          <w:rFonts w:ascii="Simplified Arabic" w:hAnsi="Simplified Arabic" w:cs="Simplified Arabic"/>
          <w:sz w:val="28"/>
          <w:szCs w:val="28"/>
        </w:rPr>
        <w:t>.(</w:t>
      </w:r>
      <w:r w:rsidR="00530784" w:rsidRPr="00A836FF">
        <w:rPr>
          <w:rFonts w:ascii="Simplified Arabic" w:hAnsi="Simplified Arabic" w:cs="Simplified Arabic"/>
          <w:sz w:val="28"/>
          <w:szCs w:val="28"/>
        </w:rPr>
        <w:t>Sutherlan</w:t>
      </w:r>
    </w:p>
    <w:p w:rsidR="00F33123" w:rsidRPr="00A836FF" w:rsidRDefault="00937C6B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/>
          <w:sz w:val="28"/>
          <w:szCs w:val="28"/>
          <w:rtl/>
        </w:rPr>
        <w:t>بالنسبة للإحتياج من فيتامين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>(</w:t>
      </w:r>
      <w:r w:rsidR="00F33123" w:rsidRPr="00A836FF">
        <w:rPr>
          <w:rFonts w:ascii="Simplified Arabic" w:hAnsi="Simplified Arabic" w:cs="Simplified Arabic"/>
          <w:sz w:val="28"/>
          <w:szCs w:val="28"/>
        </w:rPr>
        <w:t>C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 xml:space="preserve">) تتراوح من </w:t>
      </w:r>
      <w:r w:rsidR="00F33123" w:rsidRPr="00A836FF">
        <w:rPr>
          <w:rFonts w:ascii="Simplified Arabic" w:hAnsi="Simplified Arabic" w:cs="Simplified Arabic"/>
          <w:sz w:val="28"/>
          <w:szCs w:val="28"/>
        </w:rPr>
        <w:t>35-20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 xml:space="preserve"> ملليجرام يوميا للأطفال خلال</w:t>
      </w:r>
      <w:r w:rsidR="00D9242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</w:rPr>
        <w:t>العام الأول و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>ترتفع</w:t>
      </w:r>
      <w:r w:rsidR="00D9242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>إلى</w:t>
      </w:r>
      <w:r w:rsidR="00530784" w:rsidRPr="00A836FF">
        <w:rPr>
          <w:rFonts w:ascii="Simplified Arabic" w:hAnsi="Simplified Arabic" w:cs="Simplified Arabic"/>
          <w:sz w:val="28"/>
          <w:szCs w:val="28"/>
        </w:rPr>
        <w:t>4</w:t>
      </w:r>
      <w:r w:rsidR="00D9242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>ملليجرام</w:t>
      </w:r>
      <w:r w:rsidR="00D9242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 xml:space="preserve">من </w:t>
      </w:r>
      <w:r w:rsidR="00F33123" w:rsidRPr="00A836FF">
        <w:rPr>
          <w:rFonts w:ascii="Simplified Arabic" w:hAnsi="Simplified Arabic" w:cs="Simplified Arabic"/>
          <w:sz w:val="28"/>
          <w:szCs w:val="28"/>
        </w:rPr>
        <w:t>3-1</w:t>
      </w:r>
      <w:r w:rsidR="007B06A1" w:rsidRPr="00A836FF">
        <w:rPr>
          <w:rFonts w:ascii="Simplified Arabic" w:hAnsi="Simplified Arabic" w:cs="Simplified Arabic"/>
          <w:sz w:val="28"/>
          <w:szCs w:val="28"/>
          <w:rtl/>
        </w:rPr>
        <w:t xml:space="preserve"> سنوات</w:t>
      </w:r>
      <w:r w:rsidR="00D9242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>(</w:t>
      </w:r>
      <w:r w:rsidR="00F33123" w:rsidRPr="00A836FF">
        <w:rPr>
          <w:rFonts w:ascii="Simplified Arabic" w:hAnsi="Simplified Arabic" w:cs="Simplified Arabic"/>
          <w:sz w:val="28"/>
          <w:szCs w:val="28"/>
        </w:rPr>
        <w:t>1967</w:t>
      </w:r>
      <w:r w:rsidR="00530784" w:rsidRPr="00A836FF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r w:rsidR="00530784" w:rsidRPr="00A836FF">
        <w:rPr>
          <w:rFonts w:ascii="Simplified Arabic" w:hAnsi="Simplified Arabic" w:cs="Simplified Arabic"/>
          <w:sz w:val="28"/>
          <w:szCs w:val="28"/>
        </w:rPr>
        <w:t>Richard</w:t>
      </w:r>
      <w:r w:rsidR="00997A24">
        <w:rPr>
          <w:rFonts w:ascii="Simplified Arabic" w:hAnsi="Simplified Arabic" w:cs="Simplified Arabic"/>
          <w:sz w:val="28"/>
          <w:szCs w:val="28"/>
          <w:rtl/>
        </w:rPr>
        <w:t>)</w:t>
      </w:r>
      <w:r w:rsidR="00997A24">
        <w:rPr>
          <w:rFonts w:ascii="Simplified Arabic" w:hAnsi="Simplified Arabic" w:cs="Simplified Arabic" w:hint="cs"/>
          <w:sz w:val="28"/>
          <w:szCs w:val="28"/>
          <w:rtl/>
        </w:rPr>
        <w:t>.</w:t>
      </w:r>
    </w:p>
    <w:p w:rsidR="00F33123" w:rsidRPr="00A836FF" w:rsidRDefault="00F33123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أوصى كمال (</w:t>
      </w:r>
      <w:r w:rsidRPr="00A836FF">
        <w:rPr>
          <w:rFonts w:ascii="Simplified Arabic" w:hAnsi="Simplified Arabic" w:cs="Simplified Arabic"/>
          <w:sz w:val="28"/>
          <w:szCs w:val="28"/>
        </w:rPr>
        <w:t>1988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</w:t>
      </w:r>
      <w:r w:rsidR="007B06A1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بأن يتم توفير حوالي من </w:t>
      </w:r>
      <w:r w:rsidRPr="00A836FF">
        <w:rPr>
          <w:rFonts w:ascii="Simplified Arabic" w:hAnsi="Simplified Arabic" w:cs="Simplified Arabic"/>
          <w:sz w:val="28"/>
          <w:szCs w:val="28"/>
        </w:rPr>
        <w:t>1.5-1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جرام يوميا من الكالسيوم للأطفال في مرحلة النمو من </w:t>
      </w:r>
      <w:r w:rsidRPr="00A836FF">
        <w:rPr>
          <w:rFonts w:ascii="Simplified Arabic" w:hAnsi="Simplified Arabic" w:cs="Simplified Arabic"/>
          <w:sz w:val="28"/>
          <w:szCs w:val="28"/>
        </w:rPr>
        <w:t>9-1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سنو</w:t>
      </w:r>
      <w:r w:rsidR="00997A24">
        <w:rPr>
          <w:rFonts w:ascii="Simplified Arabic" w:hAnsi="Simplified Arabic" w:cs="Simplified Arabic"/>
          <w:sz w:val="28"/>
          <w:szCs w:val="28"/>
          <w:rtl/>
        </w:rPr>
        <w:t>ات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F33123" w:rsidRPr="00A836FF" w:rsidRDefault="00F33123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يحتاج الأطفال يوميا للفيتامينات ولا سيما للأطفال الذين</w:t>
      </w:r>
      <w:r w:rsidR="00937C6B">
        <w:rPr>
          <w:rFonts w:ascii="Simplified Arabic" w:hAnsi="Simplified Arabic" w:cs="Simplified Arabic"/>
          <w:sz w:val="28"/>
          <w:szCs w:val="28"/>
          <w:rtl/>
        </w:rPr>
        <w:t xml:space="preserve"> يعتمدون على الرضاعة الطبيعية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ذلك حتى بلوغهم الس</w:t>
      </w:r>
      <w:r w:rsidR="00937C6B">
        <w:rPr>
          <w:rFonts w:ascii="Simplified Arabic" w:hAnsi="Simplified Arabic" w:cs="Simplified Arabic"/>
          <w:sz w:val="28"/>
          <w:szCs w:val="28"/>
          <w:rtl/>
        </w:rPr>
        <w:t>نة الثانية من العمر على الأقل وكذلك يساعد فيتامين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D </w:t>
      </w:r>
      <w:r w:rsidR="00937C6B">
        <w:rPr>
          <w:rFonts w:ascii="Simplified Arabic" w:hAnsi="Simplified Arabic" w:cs="Simplified Arabic"/>
          <w:sz w:val="28"/>
          <w:szCs w:val="28"/>
          <w:rtl/>
        </w:rPr>
        <w:t xml:space="preserve"> على تكوين العظام القوية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عدم تعرض الطفل لمرض الكساح (موسى ،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 2006 </w:t>
      </w:r>
      <w:r w:rsidR="00997A24">
        <w:rPr>
          <w:rFonts w:ascii="Simplified Arabic" w:hAnsi="Simplified Arabic" w:cs="Simplified Arabic"/>
          <w:sz w:val="28"/>
          <w:szCs w:val="28"/>
          <w:rtl/>
        </w:rPr>
        <w:t>)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F33123" w:rsidRPr="00A836FF" w:rsidRDefault="00F33123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تعتبر نسبة الكالسيوم إلى الفسفور ذات أهمية بالغة ف</w:t>
      </w:r>
      <w:r w:rsidR="00937C6B">
        <w:rPr>
          <w:rFonts w:ascii="Simplified Arabic" w:hAnsi="Simplified Arabic" w:cs="Simplified Arabic"/>
          <w:sz w:val="28"/>
          <w:szCs w:val="28"/>
          <w:rtl/>
        </w:rPr>
        <w:t>ي تغذية الإنسان و</w:t>
      </w:r>
      <w:r w:rsidR="00530784" w:rsidRPr="00A836FF">
        <w:rPr>
          <w:rFonts w:ascii="Simplified Arabic" w:hAnsi="Simplified Arabic" w:cs="Simplified Arabic"/>
          <w:sz w:val="28"/>
          <w:szCs w:val="28"/>
          <w:rtl/>
        </w:rPr>
        <w:t>هذه النسبة هي</w:t>
      </w:r>
      <w:r w:rsidR="007B06A1" w:rsidRPr="00A836FF">
        <w:rPr>
          <w:rFonts w:ascii="Simplified Arabic" w:hAnsi="Simplified Arabic" w:cs="Simplified Arabic"/>
          <w:sz w:val="28"/>
          <w:szCs w:val="28"/>
        </w:rPr>
        <w:t xml:space="preserve">  </w:t>
      </w:r>
      <w:r w:rsidRPr="00A836FF">
        <w:rPr>
          <w:rFonts w:ascii="Simplified Arabic" w:hAnsi="Simplified Arabic" w:cs="Simplified Arabic"/>
          <w:sz w:val="28"/>
          <w:szCs w:val="28"/>
        </w:rPr>
        <w:t>2:1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وتختلف بإختلاف العمر فهي تكون </w:t>
      </w:r>
      <w:r w:rsidRPr="00A836FF">
        <w:rPr>
          <w:rFonts w:ascii="Simplified Arabic" w:hAnsi="Simplified Arabic" w:cs="Simplified Arabic"/>
          <w:sz w:val="28"/>
          <w:szCs w:val="28"/>
        </w:rPr>
        <w:t>1.5:1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للأطفال الرضع وتصبح </w:t>
      </w:r>
      <w:r w:rsidRPr="00A836FF">
        <w:rPr>
          <w:rFonts w:ascii="Simplified Arabic" w:hAnsi="Simplified Arabic" w:cs="Simplified Arabic"/>
          <w:sz w:val="28"/>
          <w:szCs w:val="28"/>
        </w:rPr>
        <w:t>1:1</w:t>
      </w:r>
      <w:r w:rsidR="00937C6B">
        <w:rPr>
          <w:rFonts w:ascii="Simplified Arabic" w:hAnsi="Simplified Arabic" w:cs="Simplified Arabic"/>
          <w:sz w:val="28"/>
          <w:szCs w:val="28"/>
          <w:rtl/>
        </w:rPr>
        <w:t xml:space="preserve"> للأطفال المتقدمين في السن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يعتبر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lastRenderedPageBreak/>
        <w:t xml:space="preserve">اللبن غذاء ممتاز للأطفال الرضع من الوجهة الصحية لأن نسبة الكالسيوم إلى الفسفور هي </w:t>
      </w:r>
      <w:r w:rsidRPr="00A836FF">
        <w:rPr>
          <w:rFonts w:ascii="Simplified Arabic" w:hAnsi="Simplified Arabic" w:cs="Simplified Arabic"/>
          <w:sz w:val="28"/>
          <w:szCs w:val="28"/>
        </w:rPr>
        <w:t>1.2</w:t>
      </w:r>
      <w:r w:rsidR="007B06A1" w:rsidRPr="00A836FF">
        <w:rPr>
          <w:rFonts w:ascii="Simplified Arabic" w:hAnsi="Simplified Arabic" w:cs="Simplified Arabic"/>
          <w:sz w:val="28"/>
          <w:szCs w:val="28"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</w:rPr>
        <w:t>:</w:t>
      </w:r>
      <w:r w:rsidR="007B06A1" w:rsidRPr="00A836FF">
        <w:rPr>
          <w:rFonts w:ascii="Simplified Arabic" w:hAnsi="Simplified Arabic" w:cs="Simplified Arabic"/>
          <w:sz w:val="28"/>
          <w:szCs w:val="28"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1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(الجندي ، </w:t>
      </w:r>
      <w:r w:rsidRPr="00A836FF">
        <w:rPr>
          <w:rFonts w:ascii="Simplified Arabic" w:hAnsi="Simplified Arabic" w:cs="Simplified Arabic"/>
          <w:sz w:val="28"/>
          <w:szCs w:val="28"/>
        </w:rPr>
        <w:t>1967</w:t>
      </w:r>
      <w:r w:rsidR="00997A24">
        <w:rPr>
          <w:rFonts w:ascii="Simplified Arabic" w:hAnsi="Simplified Arabic" w:cs="Simplified Arabic"/>
          <w:sz w:val="28"/>
          <w:szCs w:val="28"/>
          <w:rtl/>
        </w:rPr>
        <w:t>)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F33123" w:rsidRPr="00A836FF" w:rsidRDefault="00F33123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أوضح الجندي (</w:t>
      </w:r>
      <w:r w:rsidRPr="00A836FF">
        <w:rPr>
          <w:rFonts w:ascii="Simplified Arabic" w:hAnsi="Simplified Arabic" w:cs="Simplified Arabic"/>
          <w:sz w:val="28"/>
          <w:szCs w:val="28"/>
        </w:rPr>
        <w:t>1989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) أيضا بأن الرضيع يحتاج إلى </w:t>
      </w:r>
      <w:r w:rsidRPr="00A836FF">
        <w:rPr>
          <w:rFonts w:ascii="Simplified Arabic" w:hAnsi="Simplified Arabic" w:cs="Simplified Arabic"/>
          <w:sz w:val="28"/>
          <w:szCs w:val="28"/>
        </w:rPr>
        <w:t>35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ملليجرام من ا</w:t>
      </w:r>
      <w:r w:rsidR="00937C6B">
        <w:rPr>
          <w:rFonts w:ascii="Simplified Arabic" w:hAnsi="Simplified Arabic" w:cs="Simplified Arabic"/>
          <w:sz w:val="28"/>
          <w:szCs w:val="28"/>
          <w:rtl/>
        </w:rPr>
        <w:t>لكالسيوم لكل رطل من وزن الجسم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إلى ما يتراوح من </w:t>
      </w:r>
      <w:r w:rsidRPr="00A836FF">
        <w:rPr>
          <w:rFonts w:ascii="Simplified Arabic" w:hAnsi="Simplified Arabic" w:cs="Simplified Arabic"/>
          <w:sz w:val="28"/>
          <w:szCs w:val="28"/>
        </w:rPr>
        <w:t>7-5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ملليجرام من الحديد يوميا.</w:t>
      </w:r>
    </w:p>
    <w:p w:rsidR="00F33123" w:rsidRPr="00A836FF" w:rsidRDefault="00F33123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حدد مصطفى ومرتضى (</w:t>
      </w:r>
      <w:r w:rsidRPr="00A836FF">
        <w:rPr>
          <w:rFonts w:ascii="Simplified Arabic" w:hAnsi="Simplified Arabic" w:cs="Simplified Arabic"/>
          <w:sz w:val="28"/>
          <w:szCs w:val="28"/>
        </w:rPr>
        <w:t>1995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) بأن المطلوب من الحديد خلال الفترة من </w:t>
      </w:r>
      <w:r w:rsidRPr="00A836FF">
        <w:rPr>
          <w:rFonts w:ascii="Simplified Arabic" w:hAnsi="Simplified Arabic" w:cs="Simplified Arabic"/>
          <w:sz w:val="28"/>
          <w:szCs w:val="28"/>
        </w:rPr>
        <w:t>12-3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شهرا يكون في حدود 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1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ملليجرام/كيلو</w:t>
      </w:r>
      <w:r w:rsidR="00997A24">
        <w:rPr>
          <w:rFonts w:ascii="Simplified Arabic" w:hAnsi="Simplified Arabic" w:cs="Simplified Arabic"/>
          <w:sz w:val="28"/>
          <w:szCs w:val="28"/>
          <w:rtl/>
        </w:rPr>
        <w:t xml:space="preserve"> جرام من وزن الطفل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F33123" w:rsidRPr="00B07B14" w:rsidRDefault="00530784" w:rsidP="00B07B14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أوص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>ى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(</w:t>
      </w:r>
      <w:r w:rsidR="00F33123" w:rsidRPr="00A836FF">
        <w:rPr>
          <w:rFonts w:ascii="Simplified Arabic" w:hAnsi="Simplified Arabic" w:cs="Simplified Arabic"/>
          <w:sz w:val="28"/>
          <w:szCs w:val="28"/>
        </w:rPr>
        <w:t>1974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،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</w:rPr>
        <w:t>Wilson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) 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 xml:space="preserve">بإعطاء </w:t>
      </w:r>
      <w:r w:rsidR="00F33123" w:rsidRPr="00A836FF">
        <w:rPr>
          <w:rFonts w:ascii="Simplified Arabic" w:hAnsi="Simplified Arabic" w:cs="Simplified Arabic"/>
          <w:sz w:val="28"/>
          <w:szCs w:val="28"/>
        </w:rPr>
        <w:t>5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B07B14">
        <w:rPr>
          <w:rFonts w:ascii="Simplified Arabic" w:hAnsi="Simplified Arabic" w:cs="Simplified Arabic"/>
          <w:sz w:val="28"/>
          <w:szCs w:val="28"/>
          <w:rtl/>
        </w:rPr>
        <w:t>ملليجرام من الزنك يوميا للرضع و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 xml:space="preserve">ترتفع هذه الكمية إلى </w:t>
      </w:r>
      <w:r w:rsidR="00F33123" w:rsidRPr="00A836FF">
        <w:rPr>
          <w:rFonts w:ascii="Simplified Arabic" w:hAnsi="Simplified Arabic" w:cs="Simplified Arabic"/>
          <w:sz w:val="28"/>
          <w:szCs w:val="28"/>
        </w:rPr>
        <w:t>10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 xml:space="preserve"> ملليجرام من الزنك يوميا للأطفال حيث أن الزنك ضر</w:t>
      </w:r>
      <w:r w:rsidR="00B07B14">
        <w:rPr>
          <w:rFonts w:ascii="Simplified Arabic" w:hAnsi="Simplified Arabic" w:cs="Simplified Arabic"/>
          <w:sz w:val="28"/>
          <w:szCs w:val="28"/>
          <w:rtl/>
        </w:rPr>
        <w:t xml:space="preserve">وري جدا لعمل كثير من الأنزيمات </w:t>
      </w:r>
      <w:r w:rsidR="00B07B14">
        <w:rPr>
          <w:rFonts w:ascii="Simplified Arabic" w:hAnsi="Simplified Arabic" w:cs="Simplified Arabic" w:hint="cs"/>
          <w:sz w:val="28"/>
          <w:szCs w:val="28"/>
          <w:rtl/>
        </w:rPr>
        <w:t>، و</w:t>
      </w:r>
      <w:r w:rsidR="00F33123" w:rsidRPr="00B07B14">
        <w:rPr>
          <w:rFonts w:ascii="Simplified Arabic" w:hAnsi="Simplified Arabic" w:cs="Simplified Arabic"/>
          <w:sz w:val="28"/>
          <w:szCs w:val="28"/>
          <w:rtl/>
        </w:rPr>
        <w:t>نظرا لإنتشار الزنك في كثير من الأطعمة فإن الجسم يحصل على ما يقرب من</w:t>
      </w:r>
      <w:r w:rsidRPr="00B07B14">
        <w:rPr>
          <w:rFonts w:ascii="Simplified Arabic" w:hAnsi="Simplified Arabic" w:cs="Simplified Arabic"/>
          <w:sz w:val="28"/>
          <w:szCs w:val="28"/>
        </w:rPr>
        <w:t xml:space="preserve">10 </w:t>
      </w:r>
      <w:r w:rsidRPr="00B07B14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07B14">
        <w:rPr>
          <w:rFonts w:ascii="Simplified Arabic" w:hAnsi="Simplified Arabic" w:cs="Simplified Arabic"/>
          <w:sz w:val="28"/>
          <w:szCs w:val="28"/>
        </w:rPr>
        <w:t>15-</w:t>
      </w:r>
      <w:r w:rsidR="00F33123" w:rsidRPr="00B07B14">
        <w:rPr>
          <w:rFonts w:ascii="Simplified Arabic" w:hAnsi="Simplified Arabic" w:cs="Simplified Arabic"/>
          <w:sz w:val="28"/>
          <w:szCs w:val="28"/>
          <w:rtl/>
        </w:rPr>
        <w:t>ملليجرام يوميا من الزنك</w:t>
      </w:r>
      <w:r w:rsidR="00EF6F87" w:rsidRPr="00B07B14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F33123" w:rsidRPr="00B07B14">
        <w:rPr>
          <w:rFonts w:ascii="Simplified Arabic" w:hAnsi="Simplified Arabic" w:cs="Simplified Arabic"/>
          <w:sz w:val="28"/>
          <w:szCs w:val="28"/>
          <w:rtl/>
        </w:rPr>
        <w:t xml:space="preserve">(كمال ، </w:t>
      </w:r>
      <w:r w:rsidR="00F33123" w:rsidRPr="00B07B14">
        <w:rPr>
          <w:rFonts w:ascii="Simplified Arabic" w:hAnsi="Simplified Arabic" w:cs="Simplified Arabic"/>
          <w:sz w:val="28"/>
          <w:szCs w:val="28"/>
        </w:rPr>
        <w:t>1988</w:t>
      </w:r>
      <w:r w:rsidR="00997A24">
        <w:rPr>
          <w:rFonts w:ascii="Simplified Arabic" w:hAnsi="Simplified Arabic" w:cs="Simplified Arabic"/>
          <w:sz w:val="28"/>
          <w:szCs w:val="28"/>
          <w:rtl/>
        </w:rPr>
        <w:t>)</w:t>
      </w:r>
      <w:r w:rsidR="00F33123" w:rsidRPr="00B07B14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F33123" w:rsidRPr="00A836FF" w:rsidRDefault="00F33123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b/>
          <w:bCs/>
          <w:sz w:val="28"/>
          <w:szCs w:val="28"/>
          <w:rtl/>
        </w:rPr>
        <w:t>المواصفات القياسية الليبية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(</w:t>
      </w:r>
      <w:r w:rsidRPr="00A836FF">
        <w:rPr>
          <w:rFonts w:ascii="Simplified Arabic" w:hAnsi="Simplified Arabic" w:cs="Simplified Arabic"/>
          <w:sz w:val="28"/>
          <w:szCs w:val="28"/>
        </w:rPr>
        <w:t>1981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</w:t>
      </w:r>
      <w:r w:rsidR="00530784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لمساحيق أغذية الأطفال المصنعة أساسا من منتجات الحبوب تنص على :</w:t>
      </w:r>
    </w:p>
    <w:p w:rsidR="00F33123" w:rsidRPr="00A836FF" w:rsidRDefault="00F33123" w:rsidP="00A836FF">
      <w:pPr>
        <w:pStyle w:val="a5"/>
        <w:numPr>
          <w:ilvl w:val="0"/>
          <w:numId w:val="2"/>
        </w:num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لا تقل نسبة البروتين عن </w:t>
      </w:r>
      <w:r w:rsidRPr="00A836FF">
        <w:rPr>
          <w:rFonts w:ascii="Simplified Arabic" w:hAnsi="Simplified Arabic" w:cs="Simplified Arabic"/>
          <w:sz w:val="28"/>
          <w:szCs w:val="28"/>
        </w:rPr>
        <w:t>11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%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ولا تقل نسبة الدهن عن 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5.5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% ولا تقل السكريات الكلية عن </w:t>
      </w:r>
      <w:r w:rsidRPr="00A836FF">
        <w:rPr>
          <w:rFonts w:ascii="Simplified Arabic" w:hAnsi="Simplified Arabic" w:cs="Simplified Arabic"/>
          <w:sz w:val="28"/>
          <w:szCs w:val="28"/>
        </w:rPr>
        <w:t>75</w:t>
      </w:r>
      <w:r w:rsidR="00B07B14">
        <w:rPr>
          <w:rFonts w:ascii="Simplified Arabic" w:hAnsi="Simplified Arabic" w:cs="Simplified Arabic"/>
          <w:sz w:val="28"/>
          <w:szCs w:val="28"/>
          <w:rtl/>
        </w:rPr>
        <w:t>%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لا تزيد نسبة الرماد عن </w:t>
      </w:r>
      <w:r w:rsidRPr="00A836FF">
        <w:rPr>
          <w:rFonts w:ascii="Simplified Arabic" w:hAnsi="Simplified Arabic" w:cs="Simplified Arabic"/>
          <w:sz w:val="28"/>
          <w:szCs w:val="28"/>
        </w:rPr>
        <w:t>3.5</w:t>
      </w:r>
      <w:r w:rsidR="00B07B14">
        <w:rPr>
          <w:rFonts w:ascii="Simplified Arabic" w:hAnsi="Simplified Arabic" w:cs="Simplified Arabic"/>
          <w:sz w:val="28"/>
          <w:szCs w:val="28"/>
          <w:rtl/>
        </w:rPr>
        <w:t>%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لا تقل القيمة الحرارية عن </w:t>
      </w:r>
      <w:r w:rsidRPr="00A836FF">
        <w:rPr>
          <w:rFonts w:ascii="Simplified Arabic" w:hAnsi="Simplified Arabic" w:cs="Simplified Arabic"/>
          <w:sz w:val="28"/>
          <w:szCs w:val="28"/>
        </w:rPr>
        <w:t>400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لكل </w:t>
      </w:r>
      <w:r w:rsidRPr="00A836FF">
        <w:rPr>
          <w:rFonts w:ascii="Simplified Arabic" w:hAnsi="Simplified Arabic" w:cs="Simplified Arabic"/>
          <w:sz w:val="28"/>
          <w:szCs w:val="28"/>
        </w:rPr>
        <w:t>100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جرام</w:t>
      </w:r>
      <w:r w:rsidR="00997A24">
        <w:rPr>
          <w:rFonts w:ascii="Simplified Arabic" w:hAnsi="Simplified Arabic" w:cs="Simplified Arabic"/>
          <w:sz w:val="28"/>
          <w:szCs w:val="28"/>
          <w:rtl/>
        </w:rPr>
        <w:t xml:space="preserve"> من المنتج على أساس الوزن الجاف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F33123" w:rsidRPr="00A836FF" w:rsidRDefault="00997A24" w:rsidP="00A836FF">
      <w:pPr>
        <w:pStyle w:val="a5"/>
        <w:numPr>
          <w:ilvl w:val="0"/>
          <w:numId w:val="2"/>
        </w:num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</w:rPr>
      </w:pPr>
      <w:r>
        <w:rPr>
          <w:rFonts w:ascii="Simplified Arabic" w:hAnsi="Simplified Arabic" w:cs="Simplified Arabic"/>
          <w:sz w:val="28"/>
          <w:szCs w:val="28"/>
          <w:rtl/>
        </w:rPr>
        <w:t>يجب أن لا تعامل الأغذية بالأشعة</w:t>
      </w:r>
      <w:r w:rsidR="00F33123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F33123" w:rsidRPr="00A836FF" w:rsidRDefault="00F33123" w:rsidP="00A836FF">
      <w:pPr>
        <w:pStyle w:val="a5"/>
        <w:numPr>
          <w:ilvl w:val="0"/>
          <w:numId w:val="2"/>
        </w:num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أن يكون المنتج النهائي خا</w:t>
      </w:r>
      <w:r w:rsidR="00997A24">
        <w:rPr>
          <w:rFonts w:ascii="Simplified Arabic" w:hAnsi="Simplified Arabic" w:cs="Simplified Arabic"/>
          <w:sz w:val="28"/>
          <w:szCs w:val="28"/>
          <w:rtl/>
        </w:rPr>
        <w:t>لي من الميكروبات الضارة وسمومها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530784" w:rsidRDefault="00F33123" w:rsidP="00A836FF">
      <w:pPr>
        <w:pStyle w:val="a5"/>
        <w:numPr>
          <w:ilvl w:val="0"/>
          <w:numId w:val="2"/>
        </w:num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أن تكو</w:t>
      </w:r>
      <w:r w:rsidR="00B07B14">
        <w:rPr>
          <w:rFonts w:ascii="Simplified Arabic" w:hAnsi="Simplified Arabic" w:cs="Simplified Arabic"/>
          <w:sz w:val="28"/>
          <w:szCs w:val="28"/>
          <w:rtl/>
        </w:rPr>
        <w:t>ن المواد المضافة كالفيتامينات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الأملاح ا</w:t>
      </w:r>
      <w:r w:rsidR="00997A24">
        <w:rPr>
          <w:rFonts w:ascii="Simplified Arabic" w:hAnsi="Simplified Arabic" w:cs="Simplified Arabic"/>
          <w:sz w:val="28"/>
          <w:szCs w:val="28"/>
          <w:rtl/>
        </w:rPr>
        <w:t>لمعدنية بكميات مسموح بها عالميا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A836FF" w:rsidRPr="00997A24" w:rsidRDefault="00A836FF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</w:p>
    <w:p w:rsidR="00F33123" w:rsidRPr="00637466" w:rsidRDefault="00B87DD4" w:rsidP="00A836FF">
      <w:pPr>
        <w:pStyle w:val="10"/>
        <w:spacing w:line="360" w:lineRule="auto"/>
        <w:ind w:left="-2"/>
        <w:jc w:val="both"/>
        <w:rPr>
          <w:rFonts w:asciiTheme="majorBidi" w:hAnsiTheme="majorBidi"/>
          <w:b w:val="0"/>
          <w:bCs w:val="0"/>
          <w:color w:val="auto"/>
          <w:sz w:val="32"/>
          <w:szCs w:val="32"/>
          <w:rtl/>
        </w:rPr>
      </w:pPr>
      <w:bookmarkStart w:id="4" w:name="_Toc503453000"/>
      <w:r w:rsidRPr="00637466">
        <w:rPr>
          <w:rFonts w:asciiTheme="majorBidi" w:hAnsiTheme="majorBidi"/>
          <w:color w:val="auto"/>
          <w:sz w:val="32"/>
          <w:szCs w:val="32"/>
        </w:rPr>
        <w:lastRenderedPageBreak/>
        <w:t>4</w:t>
      </w:r>
      <w:r w:rsidRPr="00637466">
        <w:rPr>
          <w:rFonts w:asciiTheme="majorBidi" w:hAnsiTheme="majorBidi"/>
          <w:color w:val="auto"/>
          <w:sz w:val="32"/>
          <w:szCs w:val="32"/>
          <w:rtl/>
        </w:rPr>
        <w:t xml:space="preserve">- </w:t>
      </w:r>
      <w:r w:rsidR="00F33123" w:rsidRPr="00637466">
        <w:rPr>
          <w:rFonts w:asciiTheme="majorBidi" w:hAnsiTheme="majorBidi"/>
          <w:color w:val="auto"/>
          <w:sz w:val="32"/>
          <w:szCs w:val="32"/>
          <w:rtl/>
        </w:rPr>
        <w:t xml:space="preserve">المواد وطرق العمل </w:t>
      </w:r>
      <w:r w:rsidR="003E26A8" w:rsidRPr="00637466">
        <w:rPr>
          <w:rFonts w:asciiTheme="majorBidi" w:hAnsiTheme="majorBidi"/>
          <w:color w:val="auto"/>
          <w:sz w:val="32"/>
          <w:szCs w:val="32"/>
          <w:rtl/>
        </w:rPr>
        <w:t>:</w:t>
      </w:r>
      <w:bookmarkEnd w:id="4"/>
    </w:p>
    <w:p w:rsidR="00F33123" w:rsidRPr="00637466" w:rsidRDefault="00B87DD4" w:rsidP="00A836FF">
      <w:pPr>
        <w:pStyle w:val="a5"/>
        <w:spacing w:line="360" w:lineRule="auto"/>
        <w:ind w:left="-2"/>
        <w:jc w:val="both"/>
        <w:outlineLvl w:val="1"/>
        <w:rPr>
          <w:rFonts w:asciiTheme="majorBidi" w:hAnsiTheme="majorBidi" w:cstheme="majorBidi"/>
          <w:b/>
          <w:bCs/>
          <w:sz w:val="28"/>
          <w:szCs w:val="28"/>
          <w:rtl/>
        </w:rPr>
      </w:pPr>
      <w:bookmarkStart w:id="5" w:name="_Toc503453001"/>
      <w:r w:rsidRPr="00637466">
        <w:rPr>
          <w:rFonts w:asciiTheme="majorBidi" w:hAnsiTheme="majorBidi" w:cstheme="majorBidi"/>
          <w:b/>
          <w:bCs/>
          <w:sz w:val="28"/>
          <w:szCs w:val="28"/>
        </w:rPr>
        <w:t>1.4</w:t>
      </w:r>
      <w:r w:rsidRPr="0063746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ا</w:t>
      </w:r>
      <w:r w:rsidR="00F33123" w:rsidRPr="00637466">
        <w:rPr>
          <w:rFonts w:asciiTheme="majorBidi" w:hAnsiTheme="majorBidi" w:cstheme="majorBidi"/>
          <w:b/>
          <w:bCs/>
          <w:sz w:val="28"/>
          <w:szCs w:val="28"/>
          <w:rtl/>
        </w:rPr>
        <w:t>لمواد :-</w:t>
      </w:r>
      <w:bookmarkEnd w:id="5"/>
    </w:p>
    <w:p w:rsidR="008B4484" w:rsidRPr="00A836FF" w:rsidRDefault="008B4484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تم تجميع عينات عشوائية من أغذية الأطفال ال</w:t>
      </w:r>
      <w:r w:rsidR="00B07B14">
        <w:rPr>
          <w:rFonts w:ascii="Simplified Arabic" w:hAnsi="Simplified Arabic" w:cs="Simplified Arabic"/>
          <w:sz w:val="28"/>
          <w:szCs w:val="28"/>
          <w:rtl/>
        </w:rPr>
        <w:t>جافة المتوفرة في السوق المحلي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هي :</w:t>
      </w:r>
    </w:p>
    <w:p w:rsidR="008B4484" w:rsidRPr="00A836FF" w:rsidRDefault="00997A24" w:rsidP="00A836FF">
      <w:pPr>
        <w:pStyle w:val="a5"/>
        <w:numPr>
          <w:ilvl w:val="0"/>
          <w:numId w:val="10"/>
        </w:num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</w:rPr>
      </w:pPr>
      <w:r>
        <w:rPr>
          <w:rFonts w:ascii="Simplified Arabic" w:hAnsi="Simplified Arabic" w:cs="Simplified Arabic"/>
          <w:sz w:val="28"/>
          <w:szCs w:val="28"/>
          <w:rtl/>
        </w:rPr>
        <w:t>أرز الأمين</w:t>
      </w:r>
      <w:r w:rsidR="008B4484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D92420" w:rsidRPr="00A836FF" w:rsidRDefault="00EF6F87" w:rsidP="00A836FF">
      <w:pPr>
        <w:pStyle w:val="a5"/>
        <w:numPr>
          <w:ilvl w:val="0"/>
          <w:numId w:val="10"/>
        </w:num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sz w:val="28"/>
          <w:szCs w:val="28"/>
        </w:rPr>
        <w:t>Plasmon Biscuits</w:t>
      </w:r>
      <w:r w:rsidR="00D92420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D92420" w:rsidRPr="00A836FF" w:rsidRDefault="00EF6F87" w:rsidP="00A836FF">
      <w:pPr>
        <w:pStyle w:val="a5"/>
        <w:numPr>
          <w:ilvl w:val="0"/>
          <w:numId w:val="10"/>
        </w:num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</w:rPr>
        <w:t>Cerelac</w:t>
      </w:r>
      <w:r w:rsidR="00D92420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8B4484" w:rsidRPr="00A836FF" w:rsidRDefault="00F9650E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تم جمعها من المحلات ب</w:t>
      </w:r>
      <w:r w:rsidR="008B4484" w:rsidRPr="00A836FF">
        <w:rPr>
          <w:rFonts w:ascii="Simplified Arabic" w:hAnsi="Simplified Arabic" w:cs="Simplified Arabic"/>
          <w:sz w:val="28"/>
          <w:szCs w:val="28"/>
          <w:rtl/>
        </w:rPr>
        <w:t xml:space="preserve">منطقة براك الشاطئ وأجريت عليها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الدراسات </w:t>
      </w:r>
      <w:r w:rsidR="008B4484" w:rsidRPr="00A836FF">
        <w:rPr>
          <w:rFonts w:ascii="Simplified Arabic" w:hAnsi="Simplified Arabic" w:cs="Simplified Arabic"/>
          <w:sz w:val="28"/>
          <w:szCs w:val="28"/>
          <w:rtl/>
        </w:rPr>
        <w:t xml:space="preserve">الكيميائية و </w:t>
      </w:r>
      <w:r w:rsidR="00997A24">
        <w:rPr>
          <w:rFonts w:ascii="Simplified Arabic" w:hAnsi="Simplified Arabic" w:cs="Simplified Arabic"/>
          <w:sz w:val="28"/>
          <w:szCs w:val="28"/>
          <w:rtl/>
        </w:rPr>
        <w:t>الميكروبيولوجية</w:t>
      </w:r>
      <w:r w:rsidR="008B4484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154E3E" w:rsidRPr="00637466" w:rsidRDefault="00EF6F87" w:rsidP="00A836FF">
      <w:pPr>
        <w:pStyle w:val="a5"/>
        <w:spacing w:line="360" w:lineRule="auto"/>
        <w:ind w:left="-2"/>
        <w:jc w:val="both"/>
        <w:rPr>
          <w:rFonts w:asciiTheme="majorBidi" w:hAnsiTheme="majorBidi" w:cstheme="majorBidi"/>
          <w:sz w:val="32"/>
          <w:szCs w:val="32"/>
          <w:rtl/>
        </w:rPr>
      </w:pPr>
      <w:r w:rsidRPr="00637466">
        <w:rPr>
          <w:rFonts w:asciiTheme="majorBidi" w:hAnsiTheme="majorBidi" w:cstheme="majorBidi"/>
          <w:noProof/>
          <w:sz w:val="32"/>
          <w:szCs w:val="32"/>
          <w:rtl/>
        </w:rPr>
        <w:drawing>
          <wp:inline distT="0" distB="0" distL="0" distR="0">
            <wp:extent cx="4305300" cy="2790825"/>
            <wp:effectExtent l="19050" t="0" r="0" b="0"/>
            <wp:docPr id="13" name="صورة 5" descr="٢٠١٧١٢٢٦_١٣٠٠٣١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٢٠١٧١٢٢٦_١٣٠٠٣١-1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27908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 w:rsidR="000255FA" w:rsidRPr="00637466">
        <w:rPr>
          <w:rFonts w:asciiTheme="majorBidi" w:hAnsiTheme="majorBidi" w:cstheme="majorBidi"/>
          <w:noProof/>
          <w:sz w:val="32"/>
          <w:szCs w:val="32"/>
          <w:rtl/>
        </w:rPr>
        <w:drawing>
          <wp:inline distT="0" distB="0" distL="0" distR="0">
            <wp:extent cx="4305300" cy="1962150"/>
            <wp:effectExtent l="19050" t="0" r="0" b="0"/>
            <wp:docPr id="1" name="صورة 0" descr="٢٠١٧١١٠٢_١٨٥٩٢٥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٢٠١٧١١٠٢_١٨٥٩٢٥-1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9621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EF6F87" w:rsidRPr="00637466" w:rsidRDefault="00EF6F87" w:rsidP="00A836FF">
      <w:pPr>
        <w:pStyle w:val="a5"/>
        <w:spacing w:line="360" w:lineRule="auto"/>
        <w:ind w:left="-2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F9650E" w:rsidRDefault="00F9650E" w:rsidP="00A836FF">
      <w:pPr>
        <w:spacing w:line="360" w:lineRule="auto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A836FF" w:rsidRPr="00A836FF" w:rsidRDefault="00A836FF" w:rsidP="00A836FF">
      <w:pPr>
        <w:spacing w:line="360" w:lineRule="auto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8B4484" w:rsidRPr="00637466" w:rsidRDefault="00B87DD4" w:rsidP="00A836FF">
      <w:pPr>
        <w:pStyle w:val="a5"/>
        <w:spacing w:line="360" w:lineRule="auto"/>
        <w:ind w:left="-2"/>
        <w:jc w:val="both"/>
        <w:outlineLvl w:val="1"/>
        <w:rPr>
          <w:rFonts w:asciiTheme="majorBidi" w:hAnsiTheme="majorBidi" w:cstheme="majorBidi"/>
          <w:b/>
          <w:bCs/>
          <w:sz w:val="32"/>
          <w:szCs w:val="32"/>
          <w:rtl/>
        </w:rPr>
      </w:pPr>
      <w:bookmarkStart w:id="6" w:name="_Toc503453002"/>
      <w:r w:rsidRPr="00637466">
        <w:rPr>
          <w:rFonts w:asciiTheme="majorBidi" w:hAnsiTheme="majorBidi" w:cstheme="majorBidi"/>
          <w:b/>
          <w:bCs/>
          <w:sz w:val="32"/>
          <w:szCs w:val="32"/>
        </w:rPr>
        <w:lastRenderedPageBreak/>
        <w:t>2.4</w:t>
      </w:r>
      <w:r w:rsidRPr="00637466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</w:t>
      </w:r>
      <w:r w:rsidR="008B4484" w:rsidRPr="00637466">
        <w:rPr>
          <w:rFonts w:asciiTheme="majorBidi" w:hAnsiTheme="majorBidi" w:cstheme="majorBidi"/>
          <w:b/>
          <w:bCs/>
          <w:sz w:val="32"/>
          <w:szCs w:val="32"/>
          <w:rtl/>
        </w:rPr>
        <w:t>طرق العمل :</w:t>
      </w:r>
      <w:bookmarkEnd w:id="6"/>
    </w:p>
    <w:p w:rsidR="008B4484" w:rsidRPr="00637466" w:rsidRDefault="00B87DD4" w:rsidP="00A836FF">
      <w:pPr>
        <w:pStyle w:val="a5"/>
        <w:spacing w:line="360" w:lineRule="auto"/>
        <w:ind w:left="-2"/>
        <w:jc w:val="both"/>
        <w:outlineLvl w:val="2"/>
        <w:rPr>
          <w:rFonts w:asciiTheme="majorBidi" w:hAnsiTheme="majorBidi" w:cstheme="majorBidi"/>
          <w:b/>
          <w:bCs/>
          <w:sz w:val="28"/>
          <w:szCs w:val="28"/>
          <w:rtl/>
        </w:rPr>
      </w:pPr>
      <w:bookmarkStart w:id="7" w:name="_Toc503453003"/>
      <w:r w:rsidRPr="00637466">
        <w:rPr>
          <w:rFonts w:asciiTheme="majorBidi" w:hAnsiTheme="majorBidi" w:cstheme="majorBidi"/>
          <w:b/>
          <w:bCs/>
          <w:sz w:val="28"/>
          <w:szCs w:val="28"/>
        </w:rPr>
        <w:t>1.2.4</w:t>
      </w:r>
      <w:r w:rsidRPr="0063746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</w:t>
      </w:r>
      <w:r w:rsidR="008B4484" w:rsidRPr="00637466">
        <w:rPr>
          <w:rFonts w:asciiTheme="majorBidi" w:hAnsiTheme="majorBidi" w:cstheme="majorBidi"/>
          <w:b/>
          <w:bCs/>
          <w:sz w:val="28"/>
          <w:szCs w:val="28"/>
          <w:rtl/>
        </w:rPr>
        <w:t>الطرق الميكروبيولوجية :</w:t>
      </w:r>
      <w:bookmarkEnd w:id="7"/>
    </w:p>
    <w:p w:rsidR="008B4484" w:rsidRPr="00A836FF" w:rsidRDefault="008B4484" w:rsidP="00A836FF">
      <w:pPr>
        <w:pStyle w:val="a5"/>
        <w:numPr>
          <w:ilvl w:val="0"/>
          <w:numId w:val="3"/>
        </w:num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بيئة الأجار المغذي </w:t>
      </w:r>
      <w:r w:rsidRPr="00A836FF">
        <w:rPr>
          <w:rFonts w:ascii="Simplified Arabic" w:hAnsi="Simplified Arabic" w:cs="Simplified Arabic"/>
          <w:sz w:val="28"/>
          <w:szCs w:val="28"/>
        </w:rPr>
        <w:t>Nutrient Agar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:</w:t>
      </w:r>
    </w:p>
    <w:p w:rsidR="008B4484" w:rsidRPr="00A836FF" w:rsidRDefault="008B4484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حضرت البيئة المجهزة من قبل شركة </w:t>
      </w:r>
      <w:r w:rsidRPr="00A836FF">
        <w:rPr>
          <w:rFonts w:ascii="Simplified Arabic" w:hAnsi="Simplified Arabic" w:cs="Simplified Arabic"/>
          <w:sz w:val="28"/>
          <w:szCs w:val="28"/>
        </w:rPr>
        <w:t>Oxoid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البريطانية حسب</w:t>
      </w:r>
      <w:r w:rsidR="00B07B14">
        <w:rPr>
          <w:rFonts w:ascii="Simplified Arabic" w:hAnsi="Simplified Arabic" w:cs="Simplified Arabic"/>
          <w:sz w:val="28"/>
          <w:szCs w:val="28"/>
          <w:rtl/>
        </w:rPr>
        <w:t xml:space="preserve"> التعليمات الموضحة على البيئة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أستخدم</w:t>
      </w:r>
      <w:r w:rsidR="00997A24">
        <w:rPr>
          <w:rFonts w:ascii="Simplified Arabic" w:hAnsi="Simplified Arabic" w:cs="Simplified Arabic"/>
          <w:sz w:val="28"/>
          <w:szCs w:val="28"/>
          <w:rtl/>
        </w:rPr>
        <w:t>ت في تقدير العد الكلي للبكتيريا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8B4484" w:rsidRPr="00A836FF" w:rsidRDefault="008B4484" w:rsidP="00A836FF">
      <w:pPr>
        <w:pStyle w:val="a5"/>
        <w:numPr>
          <w:ilvl w:val="0"/>
          <w:numId w:val="3"/>
        </w:num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بيئة </w:t>
      </w:r>
      <w:r w:rsidR="000C514B" w:rsidRPr="00A836FF">
        <w:rPr>
          <w:rFonts w:ascii="Simplified Arabic" w:hAnsi="Simplified Arabic" w:cs="Simplified Arabic"/>
          <w:sz w:val="28"/>
          <w:szCs w:val="28"/>
        </w:rPr>
        <w:t>Sabouraud Dextrose Agar</w:t>
      </w:r>
      <w:r w:rsidR="000C514B" w:rsidRPr="00A836FF">
        <w:rPr>
          <w:rFonts w:ascii="Simplified Arabic" w:hAnsi="Simplified Arabic" w:cs="Simplified Arabic"/>
          <w:sz w:val="28"/>
          <w:szCs w:val="28"/>
          <w:rtl/>
        </w:rPr>
        <w:t xml:space="preserve"> :</w:t>
      </w:r>
    </w:p>
    <w:p w:rsidR="008B4484" w:rsidRPr="00A836FF" w:rsidRDefault="008B4484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حضرت البيئة المجهزة من قبل شركة </w:t>
      </w:r>
      <w:r w:rsidR="000C514B" w:rsidRPr="00A836FF">
        <w:rPr>
          <w:rFonts w:ascii="Simplified Arabic" w:hAnsi="Simplified Arabic" w:cs="Simplified Arabic"/>
          <w:sz w:val="28"/>
          <w:szCs w:val="28"/>
        </w:rPr>
        <w:t>Oxoid</w:t>
      </w:r>
      <w:r w:rsidR="00EF6F87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حسب</w:t>
      </w:r>
      <w:r w:rsidR="00B07B14">
        <w:rPr>
          <w:rFonts w:ascii="Simplified Arabic" w:hAnsi="Simplified Arabic" w:cs="Simplified Arabic"/>
          <w:sz w:val="28"/>
          <w:szCs w:val="28"/>
          <w:rtl/>
        </w:rPr>
        <w:t xml:space="preserve"> التعليمات الموضحة على العبوة وأستخدمت في تقدير الفطريات و</w:t>
      </w:r>
      <w:r w:rsidR="00997A24">
        <w:rPr>
          <w:rFonts w:ascii="Simplified Arabic" w:hAnsi="Simplified Arabic" w:cs="Simplified Arabic"/>
          <w:sz w:val="28"/>
          <w:szCs w:val="28"/>
          <w:rtl/>
        </w:rPr>
        <w:t>الخمائر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824B38" w:rsidRPr="00637466" w:rsidRDefault="006C5C46" w:rsidP="00A836FF">
      <w:pPr>
        <w:pStyle w:val="a5"/>
        <w:spacing w:line="360" w:lineRule="auto"/>
        <w:ind w:left="-2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637466">
        <w:rPr>
          <w:rFonts w:asciiTheme="majorBidi" w:hAnsiTheme="majorBidi" w:cstheme="majorBidi"/>
          <w:b/>
          <w:bCs/>
          <w:sz w:val="28"/>
          <w:szCs w:val="28"/>
        </w:rPr>
        <w:t>2.2.4</w:t>
      </w:r>
      <w:r w:rsidRPr="0063746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</w:t>
      </w:r>
      <w:r w:rsidR="00824B38" w:rsidRPr="00637466">
        <w:rPr>
          <w:rFonts w:asciiTheme="majorBidi" w:hAnsiTheme="majorBidi" w:cstheme="majorBidi"/>
          <w:b/>
          <w:bCs/>
          <w:sz w:val="28"/>
          <w:szCs w:val="28"/>
          <w:rtl/>
        </w:rPr>
        <w:t>تقدير العدد الكلي الميكروبي :</w:t>
      </w:r>
    </w:p>
    <w:p w:rsidR="00F9650E" w:rsidRPr="00A836FF" w:rsidRDefault="00824B38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حيث تم إستعمال طريقة صب الأطباق </w:t>
      </w:r>
      <w:r w:rsidRPr="00A836FF">
        <w:rPr>
          <w:rFonts w:ascii="Simplified Arabic" w:hAnsi="Simplified Arabic" w:cs="Simplified Arabic"/>
          <w:sz w:val="28"/>
          <w:szCs w:val="28"/>
        </w:rPr>
        <w:t>Pour Plate Method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المذكورة من قبل</w:t>
      </w:r>
    </w:p>
    <w:p w:rsidR="00F9650E" w:rsidRDefault="00F9650E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b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</w:rPr>
        <w:t>Harrigan and Mccane 1976)</w:t>
      </w:r>
      <w:r w:rsidR="00824B38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F6F87" w:rsidRPr="00A836FF">
        <w:rPr>
          <w:rFonts w:ascii="Simplified Arabic" w:hAnsi="Simplified Arabic" w:cs="Simplified Arabic"/>
          <w:sz w:val="28"/>
          <w:szCs w:val="28"/>
          <w:rtl/>
        </w:rPr>
        <w:t xml:space="preserve">) </w:t>
      </w:r>
      <w:r w:rsidR="00824B38" w:rsidRPr="00A836FF">
        <w:rPr>
          <w:rFonts w:ascii="Simplified Arabic" w:hAnsi="Simplified Arabic" w:cs="Simplified Arabic"/>
          <w:sz w:val="28"/>
          <w:szCs w:val="28"/>
          <w:rtl/>
        </w:rPr>
        <w:t>حيث تم وزن</w:t>
      </w:r>
      <w:r w:rsidR="00A70D80" w:rsidRPr="00A836FF">
        <w:rPr>
          <w:rFonts w:ascii="Simplified Arabic" w:hAnsi="Simplified Arabic" w:cs="Simplified Arabic"/>
          <w:sz w:val="28"/>
          <w:szCs w:val="28"/>
        </w:rPr>
        <w:t xml:space="preserve"> </w:t>
      </w:r>
      <w:r w:rsidR="00A70D8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A70D80" w:rsidRPr="00A836FF">
        <w:rPr>
          <w:rFonts w:ascii="Simplified Arabic" w:hAnsi="Simplified Arabic" w:cs="Simplified Arabic"/>
          <w:sz w:val="28"/>
          <w:szCs w:val="28"/>
        </w:rPr>
        <w:t>g</w:t>
      </w:r>
      <w:r w:rsidR="00824B38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824B38" w:rsidRPr="00A836FF">
        <w:rPr>
          <w:rFonts w:ascii="Simplified Arabic" w:hAnsi="Simplified Arabic" w:cs="Simplified Arabic"/>
          <w:sz w:val="28"/>
          <w:szCs w:val="28"/>
        </w:rPr>
        <w:t>10</w:t>
      </w:r>
      <w:r w:rsidR="00A70D8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B07B14">
        <w:rPr>
          <w:rFonts w:ascii="Simplified Arabic" w:hAnsi="Simplified Arabic" w:cs="Simplified Arabic"/>
          <w:sz w:val="28"/>
          <w:szCs w:val="28"/>
          <w:rtl/>
        </w:rPr>
        <w:t>من العينة و</w:t>
      </w:r>
      <w:r w:rsidR="00824B38" w:rsidRPr="00A836FF">
        <w:rPr>
          <w:rFonts w:ascii="Simplified Arabic" w:hAnsi="Simplified Arabic" w:cs="Simplified Arabic"/>
          <w:sz w:val="28"/>
          <w:szCs w:val="28"/>
          <w:rtl/>
        </w:rPr>
        <w:t xml:space="preserve">إضافتها إلى دورق يحتوي على </w:t>
      </w:r>
      <w:r w:rsidR="007463C4" w:rsidRPr="00A836FF">
        <w:rPr>
          <w:rFonts w:ascii="Simplified Arabic" w:hAnsi="Simplified Arabic" w:cs="Simplified Arabic"/>
          <w:bCs/>
          <w:sz w:val="28"/>
          <w:szCs w:val="28"/>
        </w:rPr>
        <w:t xml:space="preserve">90 ml </w:t>
      </w:r>
      <w:r w:rsidR="007463C4" w:rsidRPr="00A836FF">
        <w:rPr>
          <w:rFonts w:ascii="Simplified Arabic" w:hAnsi="Simplified Arabic" w:cs="Simplified Arabic"/>
          <w:bCs/>
          <w:sz w:val="28"/>
          <w:szCs w:val="28"/>
          <w:rtl/>
        </w:rPr>
        <w:t xml:space="preserve"> 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ماء </w:t>
      </w:r>
      <w:r w:rsidR="007463C4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مقطر 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>معقم</w:t>
      </w:r>
      <w:r w:rsidR="00824B38" w:rsidRPr="00A836FF">
        <w:rPr>
          <w:rFonts w:ascii="Simplified Arabic" w:hAnsi="Simplified Arabic" w:cs="Simplified Arabic"/>
          <w:bCs/>
          <w:sz w:val="28"/>
          <w:szCs w:val="28"/>
          <w:rtl/>
        </w:rPr>
        <w:t xml:space="preserve"> 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>وتم سحب</w:t>
      </w:r>
      <w:r w:rsidR="00824B38" w:rsidRPr="00A836FF">
        <w:rPr>
          <w:rFonts w:ascii="Simplified Arabic" w:hAnsi="Simplified Arabic" w:cs="Simplified Arabic"/>
          <w:bCs/>
          <w:sz w:val="28"/>
          <w:szCs w:val="28"/>
          <w:rtl/>
        </w:rPr>
        <w:t xml:space="preserve"> </w:t>
      </w:r>
      <w:r w:rsidR="007463C4" w:rsidRPr="00A836FF">
        <w:rPr>
          <w:rFonts w:ascii="Simplified Arabic" w:hAnsi="Simplified Arabic" w:cs="Simplified Arabic"/>
          <w:bCs/>
          <w:sz w:val="28"/>
          <w:szCs w:val="28"/>
        </w:rPr>
        <w:t>1 ml</w:t>
      </w:r>
      <w:r w:rsidR="007463C4" w:rsidRPr="00A836FF">
        <w:rPr>
          <w:rFonts w:ascii="Simplified Arabic" w:hAnsi="Simplified Arabic" w:cs="Simplified Arabic"/>
          <w:bCs/>
          <w:sz w:val="28"/>
          <w:szCs w:val="28"/>
          <w:rtl/>
        </w:rPr>
        <w:t xml:space="preserve"> 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من الدورق تحت ظروف تعقيم إلى أنبوبة ماركتني الأولى والتي تحتوي على </w:t>
      </w:r>
      <w:r w:rsidR="00A70D80" w:rsidRPr="00A836FF">
        <w:rPr>
          <w:rFonts w:ascii="Simplified Arabic" w:hAnsi="Simplified Arabic" w:cs="Simplified Arabic"/>
          <w:bCs/>
          <w:sz w:val="28"/>
          <w:szCs w:val="28"/>
        </w:rPr>
        <w:t>9 ml</w:t>
      </w:r>
      <w:r w:rsidR="00A70D80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 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ماء </w:t>
      </w:r>
      <w:r w:rsidR="007463C4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مقطر </w:t>
      </w:r>
      <w:r w:rsidR="00B07B14">
        <w:rPr>
          <w:rFonts w:ascii="Simplified Arabic" w:hAnsi="Simplified Arabic" w:cs="Simplified Arabic"/>
          <w:b/>
          <w:sz w:val="28"/>
          <w:szCs w:val="28"/>
          <w:rtl/>
        </w:rPr>
        <w:t>معقم و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يعتبر هذا التخفيف هو </w:t>
      </w:r>
      <m:oMath>
        <m:sSup>
          <m:sSupPr>
            <m:ctrlPr>
              <w:rPr>
                <w:rFonts w:ascii="Cambria Math" w:hAnsi="Simplified Arabic" w:cs="Simplified Arabic"/>
                <w:bCs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Simplified Arabic" w:cs="Simplified Arabic"/>
                <w:sz w:val="28"/>
                <w:szCs w:val="28"/>
              </w:rPr>
              <m:t>10</m:t>
            </m:r>
          </m:e>
          <m:sup>
            <m:r>
              <w:rPr>
                <w:rFonts w:ascii="Simplified Arabic" w:hAnsiTheme="majorBidi" w:cs="Simplified Arabic"/>
                <w:sz w:val="28"/>
                <w:szCs w:val="28"/>
              </w:rPr>
              <m:t>-</m:t>
            </m:r>
            <m:r>
              <w:rPr>
                <w:rFonts w:ascii="Cambria Math" w:hAnsi="Simplified Arabic" w:cs="Simplified Arabic"/>
                <w:sz w:val="28"/>
                <w:szCs w:val="28"/>
              </w:rPr>
              <m:t>1</m:t>
            </m:r>
          </m:sup>
        </m:sSup>
      </m:oMath>
      <w:r w:rsidR="00B07B14">
        <w:rPr>
          <w:rFonts w:ascii="Simplified Arabic" w:hAnsi="Simplified Arabic" w:cs="Simplified Arabic"/>
          <w:b/>
          <w:sz w:val="28"/>
          <w:szCs w:val="28"/>
          <w:rtl/>
        </w:rPr>
        <w:t xml:space="preserve"> ثم تحضر منه بقية التخفيفات و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ذلك بسحب </w:t>
      </w:r>
      <w:r w:rsidR="00A70D80" w:rsidRPr="00A836FF">
        <w:rPr>
          <w:rFonts w:ascii="Simplified Arabic" w:hAnsi="Simplified Arabic" w:cs="Simplified Arabic"/>
          <w:bCs/>
          <w:sz w:val="28"/>
          <w:szCs w:val="28"/>
        </w:rPr>
        <w:t>1 ml</w:t>
      </w:r>
      <w:r w:rsidR="00A70D80" w:rsidRPr="00A836FF">
        <w:rPr>
          <w:rFonts w:ascii="Simplified Arabic" w:hAnsi="Simplified Arabic" w:cs="Simplified Arabic"/>
          <w:bCs/>
          <w:sz w:val="28"/>
          <w:szCs w:val="28"/>
          <w:rtl/>
        </w:rPr>
        <w:t xml:space="preserve"> 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من التخفيف </w:t>
      </w:r>
      <m:oMath>
        <m:sSup>
          <m:sSupPr>
            <m:ctrlPr>
              <w:rPr>
                <w:rFonts w:ascii="Cambria Math" w:hAnsi="Simplified Arabic" w:cs="Simplified Arabic"/>
                <w:bCs/>
                <w:sz w:val="28"/>
                <w:szCs w:val="28"/>
              </w:rPr>
            </m:ctrlPr>
          </m:sSupPr>
          <m:e>
            <m:r>
              <w:rPr>
                <w:rFonts w:ascii="Cambria Math" w:hAnsi="Simplified Arabic" w:cs="Simplified Arabic"/>
                <w:sz w:val="28"/>
                <w:szCs w:val="28"/>
              </w:rPr>
              <m:t xml:space="preserve"> </m:t>
            </m:r>
            <m:r>
              <m:rPr>
                <m:sty m:val="p"/>
              </m:rPr>
              <w:rPr>
                <w:rFonts w:ascii="Cambria Math" w:hAnsi="Simplified Arabic" w:cs="Simplified Arabic"/>
                <w:sz w:val="28"/>
                <w:szCs w:val="28"/>
              </w:rPr>
              <m:t>10</m:t>
            </m:r>
          </m:e>
          <m:sup>
            <m:r>
              <w:rPr>
                <w:rFonts w:ascii="Simplified Arabic" w:hAnsiTheme="majorBidi" w:cs="Simplified Arabic"/>
                <w:sz w:val="28"/>
                <w:szCs w:val="28"/>
              </w:rPr>
              <m:t>-</m:t>
            </m:r>
            <m:r>
              <w:rPr>
                <w:rFonts w:ascii="Cambria Math" w:hAnsi="Simplified Arabic" w:cs="Simplified Arabic"/>
                <w:sz w:val="28"/>
                <w:szCs w:val="28"/>
              </w:rPr>
              <m:t>1</m:t>
            </m:r>
          </m:sup>
        </m:sSup>
      </m:oMath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إلى أنبوبة </w:t>
      </w:r>
      <w:r w:rsidR="00B07B14">
        <w:rPr>
          <w:rFonts w:ascii="Simplified Arabic" w:hAnsi="Simplified Arabic" w:cs="Simplified Arabic"/>
          <w:b/>
          <w:sz w:val="28"/>
          <w:szCs w:val="28"/>
          <w:rtl/>
        </w:rPr>
        <w:t>ماركتني الثانية و</w:t>
      </w:r>
      <w:r w:rsidR="00A70D80" w:rsidRPr="00A836FF">
        <w:rPr>
          <w:rFonts w:ascii="Simplified Arabic" w:hAnsi="Simplified Arabic" w:cs="Simplified Arabic"/>
          <w:b/>
          <w:sz w:val="28"/>
          <w:szCs w:val="28"/>
          <w:rtl/>
        </w:rPr>
        <w:t>التي تحتوي على</w:t>
      </w:r>
      <w:r w:rsidR="00A70D80" w:rsidRPr="00A836FF">
        <w:rPr>
          <w:rFonts w:ascii="Simplified Arabic" w:hAnsi="Simplified Arabic" w:cs="Simplified Arabic"/>
          <w:b/>
          <w:sz w:val="28"/>
          <w:szCs w:val="28"/>
        </w:rPr>
        <w:t xml:space="preserve">  </w:t>
      </w:r>
      <w:r w:rsidR="00A70D80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 </w:t>
      </w:r>
      <w:r w:rsidR="00A70D80" w:rsidRPr="00A836FF">
        <w:rPr>
          <w:rFonts w:ascii="Simplified Arabic" w:hAnsi="Simplified Arabic" w:cs="Simplified Arabic"/>
          <w:bCs/>
          <w:sz w:val="28"/>
          <w:szCs w:val="28"/>
        </w:rPr>
        <w:t>9</w:t>
      </w:r>
      <w:r w:rsidRPr="00A836FF">
        <w:rPr>
          <w:rFonts w:ascii="Simplified Arabic" w:hAnsi="Simplified Arabic" w:cs="Simplified Arabic"/>
          <w:bCs/>
          <w:sz w:val="28"/>
          <w:szCs w:val="28"/>
        </w:rPr>
        <w:t>ml</w:t>
      </w:r>
      <w:r w:rsidR="00A70D80" w:rsidRPr="00A836FF">
        <w:rPr>
          <w:rFonts w:ascii="Simplified Arabic" w:hAnsi="Simplified Arabic" w:cs="Simplified Arabic"/>
          <w:bCs/>
          <w:sz w:val="28"/>
          <w:szCs w:val="28"/>
        </w:rPr>
        <w:t>l</w:t>
      </w:r>
      <w:r w:rsidR="00A70D80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 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ماء </w:t>
      </w:r>
      <w:r w:rsidR="007463C4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مقطر 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معقم أيضا هي التخفيف </w:t>
      </w:r>
      <m:oMath>
        <m:sSup>
          <m:sSupPr>
            <m:ctrlPr>
              <w:rPr>
                <w:rFonts w:ascii="Cambria Math" w:hAnsi="Simplified Arabic" w:cs="Simplified Arabic"/>
                <w:bCs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Simplified Arabic" w:cs="Simplified Arabic"/>
                <w:sz w:val="28"/>
                <w:szCs w:val="28"/>
              </w:rPr>
              <m:t xml:space="preserve"> 10</m:t>
            </m:r>
          </m:e>
          <m:sup>
            <m:r>
              <w:rPr>
                <w:rFonts w:ascii="Simplified Arabic" w:hAnsiTheme="majorBidi" w:cs="Simplified Arabic"/>
                <w:sz w:val="28"/>
                <w:szCs w:val="28"/>
              </w:rPr>
              <m:t>-</m:t>
            </m:r>
            <m:r>
              <w:rPr>
                <w:rFonts w:ascii="Cambria Math" w:hAnsi="Simplified Arabic" w:cs="Simplified Arabic"/>
                <w:sz w:val="28"/>
                <w:szCs w:val="28"/>
              </w:rPr>
              <m:t>2</m:t>
            </m:r>
          </m:sup>
        </m:sSup>
      </m:oMath>
      <w:r w:rsidR="00B07B14">
        <w:rPr>
          <w:rFonts w:ascii="Simplified Arabic" w:hAnsi="Simplified Arabic" w:cs="Simplified Arabic"/>
          <w:b/>
          <w:sz w:val="28"/>
          <w:szCs w:val="28"/>
          <w:rtl/>
        </w:rPr>
        <w:t>و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من </w:t>
      </w:r>
      <m:oMath>
        <m:sSup>
          <m:sSupPr>
            <m:ctrlPr>
              <w:rPr>
                <w:rFonts w:ascii="Cambria Math" w:hAnsi="Simplified Arabic" w:cs="Simplified Arabic"/>
                <w:bCs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Simplified Arabic" w:cs="Simplified Arabic"/>
                <w:sz w:val="28"/>
                <w:szCs w:val="28"/>
              </w:rPr>
              <m:t xml:space="preserve"> 10</m:t>
            </m:r>
          </m:e>
          <m:sup>
            <m:r>
              <w:rPr>
                <w:rFonts w:ascii="Simplified Arabic" w:hAnsiTheme="majorBidi" w:cs="Simplified Arabic"/>
                <w:sz w:val="28"/>
                <w:szCs w:val="28"/>
              </w:rPr>
              <m:t>-</m:t>
            </m:r>
            <m:r>
              <w:rPr>
                <w:rFonts w:ascii="Cambria Math" w:hAnsi="Simplified Arabic" w:cs="Simplified Arabic"/>
                <w:sz w:val="28"/>
                <w:szCs w:val="28"/>
              </w:rPr>
              <m:t>2</m:t>
            </m:r>
          </m:sup>
        </m:sSup>
      </m:oMath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إلى </w:t>
      </w:r>
      <m:oMath>
        <m:sSup>
          <m:sSupPr>
            <m:ctrlPr>
              <w:rPr>
                <w:rFonts w:ascii="Cambria Math" w:hAnsi="Simplified Arabic" w:cs="Simplified Arabic"/>
                <w:bCs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Simplified Arabic" w:cs="Simplified Arabic"/>
                <w:sz w:val="28"/>
                <w:szCs w:val="28"/>
              </w:rPr>
              <m:t xml:space="preserve"> 10</m:t>
            </m:r>
          </m:e>
          <m:sup>
            <m:r>
              <w:rPr>
                <w:rFonts w:ascii="Simplified Arabic" w:hAnsiTheme="majorBidi" w:cs="Simplified Arabic"/>
                <w:sz w:val="28"/>
                <w:szCs w:val="28"/>
              </w:rPr>
              <m:t>-</m:t>
            </m:r>
            <m:r>
              <w:rPr>
                <w:rFonts w:ascii="Cambria Math" w:hAnsi="Simplified Arabic" w:cs="Simplified Arabic"/>
                <w:sz w:val="28"/>
                <w:szCs w:val="28"/>
              </w:rPr>
              <m:t>3</m:t>
            </m:r>
          </m:sup>
        </m:sSup>
      </m:oMath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>، ثم أخذ</w:t>
      </w:r>
      <w:r w:rsidR="00A70D80" w:rsidRPr="00A836FF">
        <w:rPr>
          <w:rFonts w:ascii="Simplified Arabic" w:hAnsi="Simplified Arabic" w:cs="Simplified Arabic"/>
          <w:bCs/>
          <w:sz w:val="28"/>
          <w:szCs w:val="28"/>
        </w:rPr>
        <w:t xml:space="preserve">ml </w:t>
      </w:r>
      <w:r w:rsidR="00824B38" w:rsidRPr="00A836FF">
        <w:rPr>
          <w:rFonts w:ascii="Simplified Arabic" w:hAnsi="Simplified Arabic" w:cs="Simplified Arabic"/>
          <w:bCs/>
          <w:sz w:val="28"/>
          <w:szCs w:val="28"/>
          <w:rtl/>
        </w:rPr>
        <w:t xml:space="preserve"> </w:t>
      </w:r>
      <w:r w:rsidR="00824B38" w:rsidRPr="00A836FF">
        <w:rPr>
          <w:rFonts w:ascii="Simplified Arabic" w:hAnsi="Simplified Arabic" w:cs="Simplified Arabic"/>
          <w:bCs/>
          <w:sz w:val="28"/>
          <w:szCs w:val="28"/>
        </w:rPr>
        <w:t>1</w:t>
      </w:r>
      <w:r w:rsidR="00A70D80" w:rsidRPr="00A836FF">
        <w:rPr>
          <w:rFonts w:ascii="Simplified Arabic" w:hAnsi="Simplified Arabic" w:cs="Simplified Arabic"/>
          <w:bCs/>
          <w:sz w:val="28"/>
          <w:szCs w:val="28"/>
          <w:rtl/>
        </w:rPr>
        <w:t xml:space="preserve"> </w:t>
      </w:r>
      <w:r w:rsidR="00824B38" w:rsidRPr="00A836FF">
        <w:rPr>
          <w:rFonts w:ascii="Simplified Arabic" w:hAnsi="Simplified Arabic" w:cs="Simplified Arabic"/>
          <w:bCs/>
          <w:sz w:val="28"/>
          <w:szCs w:val="28"/>
          <w:rtl/>
        </w:rPr>
        <w:t xml:space="preserve"> 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>من ال</w:t>
      </w:r>
      <w:r w:rsidR="00B07B14">
        <w:rPr>
          <w:rFonts w:ascii="Simplified Arabic" w:hAnsi="Simplified Arabic" w:cs="Simplified Arabic"/>
          <w:b/>
          <w:sz w:val="28"/>
          <w:szCs w:val="28"/>
          <w:rtl/>
        </w:rPr>
        <w:t>تخفيفات السابقة في أطباق بتري و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>ذلك بسحب</w:t>
      </w:r>
      <w:r w:rsidR="00A70D80" w:rsidRPr="00A836FF">
        <w:rPr>
          <w:rFonts w:ascii="Simplified Arabic" w:hAnsi="Simplified Arabic" w:cs="Simplified Arabic"/>
          <w:bCs/>
          <w:sz w:val="28"/>
          <w:szCs w:val="28"/>
        </w:rPr>
        <w:t xml:space="preserve">ml </w:t>
      </w:r>
      <w:r w:rsidR="00824B38" w:rsidRPr="00A836FF">
        <w:rPr>
          <w:rFonts w:ascii="Simplified Arabic" w:hAnsi="Simplified Arabic" w:cs="Simplified Arabic"/>
          <w:bCs/>
          <w:sz w:val="28"/>
          <w:szCs w:val="28"/>
          <w:rtl/>
        </w:rPr>
        <w:t xml:space="preserve"> </w:t>
      </w:r>
      <w:r w:rsidR="00824B38" w:rsidRPr="00A836FF">
        <w:rPr>
          <w:rFonts w:ascii="Simplified Arabic" w:hAnsi="Simplified Arabic" w:cs="Simplified Arabic"/>
          <w:bCs/>
          <w:sz w:val="28"/>
          <w:szCs w:val="28"/>
        </w:rPr>
        <w:t>1</w:t>
      </w:r>
      <w:r w:rsidR="00A70D80" w:rsidRPr="00A836FF">
        <w:rPr>
          <w:rFonts w:ascii="Simplified Arabic" w:hAnsi="Simplified Arabic" w:cs="Simplified Arabic"/>
          <w:bCs/>
          <w:sz w:val="28"/>
          <w:szCs w:val="28"/>
          <w:rtl/>
        </w:rPr>
        <w:t xml:space="preserve"> </w:t>
      </w:r>
      <w:r w:rsidR="00824B38" w:rsidRPr="00A836FF">
        <w:rPr>
          <w:rFonts w:ascii="Simplified Arabic" w:hAnsi="Simplified Arabic" w:cs="Simplified Arabic"/>
          <w:bCs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من التخفيفات بحيث يتم عمل أطباق مزدوجة 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>م</w:t>
      </w:r>
      <w:r w:rsidR="002F2417" w:rsidRPr="00A836FF">
        <w:rPr>
          <w:rFonts w:ascii="Simplified Arabic" w:hAnsi="Simplified Arabic" w:cs="Simplified Arabic"/>
          <w:b/>
          <w:sz w:val="28"/>
          <w:szCs w:val="28"/>
          <w:rtl/>
        </w:rPr>
        <w:t>ن كل تخفيف ثم إضافة بيئة النمو و</w:t>
      </w:r>
      <w:r w:rsidR="007463C4" w:rsidRPr="00A836FF">
        <w:rPr>
          <w:rFonts w:ascii="Simplified Arabic" w:hAnsi="Simplified Arabic" w:cs="Simplified Arabic"/>
          <w:b/>
          <w:sz w:val="28"/>
          <w:szCs w:val="28"/>
          <w:rtl/>
        </w:rPr>
        <w:t>تترك</w:t>
      </w:r>
      <w:r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 لتتصلب على درجة حرارة المعمل </w:t>
      </w:r>
      <w:r w:rsidR="00B07B14">
        <w:rPr>
          <w:rFonts w:ascii="Simplified Arabic" w:hAnsi="Simplified Arabic" w:cs="Simplified Arabic"/>
          <w:b/>
          <w:sz w:val="28"/>
          <w:szCs w:val="28"/>
          <w:rtl/>
        </w:rPr>
        <w:t>و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حضنت مقلوبة في الحاضنة المجهَزه من قبل شركة </w:t>
      </w:r>
      <w:r w:rsidR="00824B38" w:rsidRPr="00A836FF">
        <w:rPr>
          <w:rFonts w:ascii="Simplified Arabic" w:hAnsi="Simplified Arabic" w:cs="Simplified Arabic"/>
          <w:bCs/>
          <w:sz w:val="28"/>
          <w:szCs w:val="28"/>
        </w:rPr>
        <w:t>(LECC)</w:t>
      </w:r>
      <w:r w:rsidR="00824B38" w:rsidRPr="00A836FF">
        <w:rPr>
          <w:rFonts w:ascii="Simplified Arabic" w:hAnsi="Simplified Arabic" w:cs="Simplified Arabic"/>
          <w:bCs/>
          <w:sz w:val="28"/>
          <w:szCs w:val="28"/>
          <w:rtl/>
        </w:rPr>
        <w:t xml:space="preserve"> 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 على درجة حرارة </w:t>
      </w:r>
      <w:r w:rsidR="00824B38" w:rsidRPr="00A836FF">
        <w:rPr>
          <w:rFonts w:ascii="Simplified Arabic" w:hAnsi="Simplified Arabic" w:cs="Simplified Arabic"/>
          <w:bCs/>
          <w:sz w:val="28"/>
          <w:szCs w:val="28"/>
        </w:rPr>
        <w:t>37</w:t>
      </w:r>
      <w:r w:rsidR="00824B38" w:rsidRPr="00A836FF">
        <w:rPr>
          <w:rFonts w:ascii="Simplified Arabic" w:hAnsi="Simplified Arabic" w:cs="Simplified Arabic"/>
          <w:bCs/>
          <w:sz w:val="28"/>
          <w:szCs w:val="28"/>
          <w:rtl/>
        </w:rPr>
        <w:t xml:space="preserve"> </w:t>
      </w:r>
      <w:r w:rsidR="00A70D80" w:rsidRPr="00A836FF">
        <w:rPr>
          <w:rFonts w:ascii="Simplified Arabic" w:hAnsi="Simplified Arabic" w:cs="Simplified Arabic"/>
          <w:b/>
          <w:sz w:val="28"/>
          <w:szCs w:val="28"/>
          <w:rtl/>
        </w:rPr>
        <w:t>درجة مئوية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 xml:space="preserve"> لمدة </w:t>
      </w:r>
      <w:r w:rsidR="00824B38" w:rsidRPr="00A836FF">
        <w:rPr>
          <w:rFonts w:ascii="Simplified Arabic" w:hAnsi="Simplified Arabic" w:cs="Simplified Arabic"/>
          <w:bCs/>
          <w:sz w:val="28"/>
          <w:szCs w:val="28"/>
        </w:rPr>
        <w:t>48</w:t>
      </w:r>
      <w:r w:rsidR="00824B38" w:rsidRPr="00A836FF">
        <w:rPr>
          <w:rFonts w:ascii="Simplified Arabic" w:hAnsi="Simplified Arabic" w:cs="Simplified Arabic"/>
          <w:bCs/>
          <w:sz w:val="28"/>
          <w:szCs w:val="28"/>
          <w:rtl/>
        </w:rPr>
        <w:t xml:space="preserve"> </w:t>
      </w:r>
      <w:r w:rsidR="00B07B14">
        <w:rPr>
          <w:rFonts w:ascii="Simplified Arabic" w:hAnsi="Simplified Arabic" w:cs="Simplified Arabic"/>
          <w:b/>
          <w:sz w:val="28"/>
          <w:szCs w:val="28"/>
          <w:rtl/>
        </w:rPr>
        <w:t>ساعة و</w:t>
      </w:r>
      <w:r w:rsidR="00997A24">
        <w:rPr>
          <w:rFonts w:ascii="Simplified Arabic" w:hAnsi="Simplified Arabic" w:cs="Simplified Arabic"/>
          <w:b/>
          <w:sz w:val="28"/>
          <w:szCs w:val="28"/>
          <w:rtl/>
        </w:rPr>
        <w:t>أخذت النتائج من خلال عد الأطباق</w:t>
      </w:r>
      <w:r w:rsidR="00824B38" w:rsidRPr="00A836FF">
        <w:rPr>
          <w:rFonts w:ascii="Simplified Arabic" w:hAnsi="Simplified Arabic" w:cs="Simplified Arabic"/>
          <w:b/>
          <w:sz w:val="28"/>
          <w:szCs w:val="28"/>
          <w:rtl/>
        </w:rPr>
        <w:t>.</w:t>
      </w:r>
    </w:p>
    <w:p w:rsidR="00A836FF" w:rsidRDefault="00A836FF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b/>
          <w:sz w:val="28"/>
          <w:szCs w:val="28"/>
          <w:rtl/>
        </w:rPr>
      </w:pPr>
    </w:p>
    <w:p w:rsidR="00A836FF" w:rsidRPr="00A836FF" w:rsidRDefault="00A836FF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b/>
          <w:sz w:val="28"/>
          <w:szCs w:val="28"/>
          <w:rtl/>
        </w:rPr>
      </w:pPr>
    </w:p>
    <w:p w:rsidR="00824B38" w:rsidRPr="00637466" w:rsidRDefault="00F9650E" w:rsidP="00A836FF">
      <w:pPr>
        <w:pStyle w:val="a5"/>
        <w:spacing w:line="360" w:lineRule="auto"/>
        <w:ind w:left="-2"/>
        <w:jc w:val="both"/>
        <w:rPr>
          <w:rFonts w:asciiTheme="majorBidi" w:hAnsiTheme="majorBidi" w:cstheme="majorBidi"/>
          <w:b/>
          <w:sz w:val="28"/>
          <w:szCs w:val="28"/>
          <w:rtl/>
        </w:rPr>
      </w:pPr>
      <w:r w:rsidRPr="00637466">
        <w:rPr>
          <w:rFonts w:asciiTheme="majorBidi" w:hAnsiTheme="majorBidi" w:cstheme="majorBidi"/>
          <w:b/>
          <w:sz w:val="28"/>
          <w:szCs w:val="28"/>
        </w:rPr>
        <w:lastRenderedPageBreak/>
        <w:t>3</w:t>
      </w:r>
      <w:r w:rsidR="006C5C46" w:rsidRPr="00637466">
        <w:rPr>
          <w:rFonts w:asciiTheme="majorBidi" w:hAnsiTheme="majorBidi" w:cstheme="majorBidi"/>
          <w:b/>
          <w:sz w:val="28"/>
          <w:szCs w:val="28"/>
        </w:rPr>
        <w:t>.2.4</w:t>
      </w:r>
      <w:r w:rsidR="006C5C46" w:rsidRPr="00637466">
        <w:rPr>
          <w:rFonts w:asciiTheme="majorBidi" w:hAnsiTheme="majorBidi" w:cstheme="majorBidi"/>
          <w:bCs/>
          <w:sz w:val="28"/>
          <w:szCs w:val="28"/>
          <w:rtl/>
        </w:rPr>
        <w:t xml:space="preserve"> </w:t>
      </w:r>
      <w:r w:rsidR="00824B38" w:rsidRPr="00637466">
        <w:rPr>
          <w:rFonts w:asciiTheme="majorBidi" w:hAnsiTheme="majorBidi" w:cstheme="majorBidi"/>
          <w:bCs/>
          <w:sz w:val="28"/>
          <w:szCs w:val="28"/>
          <w:rtl/>
        </w:rPr>
        <w:t>تقدير أعداد الخمائر و الفطريات :</w:t>
      </w:r>
    </w:p>
    <w:p w:rsidR="00F9650E" w:rsidRPr="00A836FF" w:rsidRDefault="00B07B14" w:rsidP="004655BF">
      <w:pPr>
        <w:pStyle w:val="a5"/>
        <w:tabs>
          <w:tab w:val="left" w:pos="1931"/>
        </w:tabs>
        <w:spacing w:line="360" w:lineRule="auto"/>
        <w:ind w:left="-2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/>
          <w:sz w:val="28"/>
          <w:szCs w:val="28"/>
          <w:rtl/>
        </w:rPr>
        <w:t>أستخدمت طريقة صب الأطباق و</w:t>
      </w:r>
      <w:r w:rsidR="00824B38" w:rsidRPr="00A836FF">
        <w:rPr>
          <w:rFonts w:ascii="Simplified Arabic" w:hAnsi="Simplified Arabic" w:cs="Simplified Arabic"/>
          <w:sz w:val="28"/>
          <w:szCs w:val="28"/>
          <w:rtl/>
        </w:rPr>
        <w:t>ذلك بأخذ</w:t>
      </w:r>
      <w:r w:rsidR="00A70D80" w:rsidRPr="00A836FF">
        <w:rPr>
          <w:rFonts w:ascii="Simplified Arabic" w:hAnsi="Simplified Arabic" w:cs="Simplified Arabic"/>
          <w:sz w:val="28"/>
          <w:szCs w:val="28"/>
        </w:rPr>
        <w:t xml:space="preserve">ml </w:t>
      </w:r>
      <w:r w:rsidR="00824B38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824B38" w:rsidRPr="00A836FF">
        <w:rPr>
          <w:rFonts w:ascii="Simplified Arabic" w:hAnsi="Simplified Arabic" w:cs="Simplified Arabic"/>
          <w:sz w:val="28"/>
          <w:szCs w:val="28"/>
        </w:rPr>
        <w:t>1</w:t>
      </w:r>
      <w:r w:rsidR="00A70D8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من التخفيفات السابقة و</w:t>
      </w:r>
      <w:r w:rsidR="00824B38" w:rsidRPr="00A836FF">
        <w:rPr>
          <w:rFonts w:ascii="Simplified Arabic" w:hAnsi="Simplified Arabic" w:cs="Simplified Arabic"/>
          <w:sz w:val="28"/>
          <w:szCs w:val="28"/>
          <w:rtl/>
        </w:rPr>
        <w:t>يضاف وسط (</w:t>
      </w:r>
      <w:r w:rsidR="00F9650E" w:rsidRPr="00A836FF">
        <w:rPr>
          <w:rFonts w:ascii="Simplified Arabic" w:hAnsi="Simplified Arabic" w:cs="Simplified Arabic"/>
          <w:sz w:val="28"/>
          <w:szCs w:val="28"/>
        </w:rPr>
        <w:t xml:space="preserve">S </w:t>
      </w:r>
      <w:r w:rsidR="00EF6F87" w:rsidRPr="00A836FF">
        <w:rPr>
          <w:rFonts w:ascii="Simplified Arabic" w:hAnsi="Simplified Arabic" w:cs="Simplified Arabic"/>
          <w:sz w:val="28"/>
          <w:szCs w:val="28"/>
        </w:rPr>
        <w:t>A</w:t>
      </w:r>
      <w:r w:rsidR="00824B38" w:rsidRPr="00A836FF">
        <w:rPr>
          <w:rFonts w:ascii="Simplified Arabic" w:hAnsi="Simplified Arabic" w:cs="Simplified Arabic"/>
          <w:sz w:val="28"/>
          <w:szCs w:val="28"/>
          <w:rtl/>
        </w:rPr>
        <w:t>) وت</w:t>
      </w:r>
      <w:r w:rsidR="00F9650E" w:rsidRPr="00A836FF">
        <w:rPr>
          <w:rFonts w:ascii="Simplified Arabic" w:hAnsi="Simplified Arabic" w:cs="Simplified Arabic"/>
          <w:sz w:val="28"/>
          <w:szCs w:val="28"/>
          <w:rtl/>
        </w:rPr>
        <w:t xml:space="preserve">ترك لتتصلب على درجة حرارة المعمل 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و</w:t>
      </w:r>
      <w:r w:rsidR="00824B38" w:rsidRPr="00A836FF">
        <w:rPr>
          <w:rFonts w:ascii="Simplified Arabic" w:hAnsi="Simplified Arabic" w:cs="Simplified Arabic"/>
          <w:sz w:val="28"/>
          <w:szCs w:val="28"/>
          <w:rtl/>
        </w:rPr>
        <w:t xml:space="preserve">حضنت </w:t>
      </w:r>
      <w:r w:rsidR="007463C4" w:rsidRPr="00A836FF">
        <w:rPr>
          <w:rFonts w:ascii="Simplified Arabic" w:hAnsi="Simplified Arabic" w:cs="Simplified Arabic"/>
          <w:sz w:val="28"/>
          <w:szCs w:val="28"/>
          <w:rtl/>
        </w:rPr>
        <w:t xml:space="preserve">مقلوبة </w:t>
      </w:r>
      <w:r w:rsidR="00824B38" w:rsidRPr="00A836FF">
        <w:rPr>
          <w:rFonts w:ascii="Simplified Arabic" w:hAnsi="Simplified Arabic" w:cs="Simplified Arabic"/>
          <w:sz w:val="28"/>
          <w:szCs w:val="28"/>
          <w:rtl/>
        </w:rPr>
        <w:t xml:space="preserve">على درجة حرارة </w:t>
      </w:r>
      <w:r w:rsidR="00824B38" w:rsidRPr="00A836FF">
        <w:rPr>
          <w:rFonts w:ascii="Simplified Arabic" w:hAnsi="Simplified Arabic" w:cs="Simplified Arabic"/>
          <w:sz w:val="28"/>
          <w:szCs w:val="28"/>
        </w:rPr>
        <w:t>25</w:t>
      </w:r>
      <w:r w:rsidR="00824B38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F6F87" w:rsidRPr="00A836FF">
        <w:rPr>
          <w:rFonts w:ascii="Simplified Arabic" w:hAnsi="Simplified Arabic" w:cs="Simplified Arabic"/>
          <w:sz w:val="28"/>
          <w:szCs w:val="28"/>
          <w:rtl/>
        </w:rPr>
        <w:t xml:space="preserve">درجة مئوية </w:t>
      </w:r>
      <w:r w:rsidR="00824B38" w:rsidRPr="00A836FF">
        <w:rPr>
          <w:rFonts w:ascii="Simplified Arabic" w:hAnsi="Simplified Arabic" w:cs="Simplified Arabic"/>
          <w:sz w:val="28"/>
          <w:szCs w:val="28"/>
          <w:rtl/>
        </w:rPr>
        <w:t xml:space="preserve">لمدة </w:t>
      </w:r>
      <w:r w:rsidR="00824B38" w:rsidRPr="00A836FF">
        <w:rPr>
          <w:rFonts w:ascii="Simplified Arabic" w:hAnsi="Simplified Arabic" w:cs="Simplified Arabic"/>
          <w:sz w:val="28"/>
          <w:szCs w:val="28"/>
        </w:rPr>
        <w:t>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أيام و</w:t>
      </w:r>
      <w:r w:rsidR="00824B38" w:rsidRPr="00A836FF">
        <w:rPr>
          <w:rFonts w:ascii="Simplified Arabic" w:hAnsi="Simplified Arabic" w:cs="Simplified Arabic"/>
          <w:sz w:val="28"/>
          <w:szCs w:val="28"/>
          <w:rtl/>
        </w:rPr>
        <w:t>سجلت النتائج من خلال عد الأطباق المحتوية على مستعمرات</w:t>
      </w:r>
    </w:p>
    <w:p w:rsidR="002647A3" w:rsidRPr="00637466" w:rsidRDefault="00F9650E" w:rsidP="004655BF">
      <w:pPr>
        <w:pStyle w:val="a5"/>
        <w:tabs>
          <w:tab w:val="left" w:pos="1931"/>
        </w:tabs>
        <w:spacing w:line="360" w:lineRule="auto"/>
        <w:ind w:left="-2"/>
        <w:rPr>
          <w:rFonts w:asciiTheme="majorBidi" w:hAnsiTheme="majorBidi" w:cstheme="majorBidi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</w:rPr>
        <w:t xml:space="preserve">(Harrigan and Mccane </w:t>
      </w:r>
      <w:r w:rsidR="00824B38" w:rsidRPr="00A836FF">
        <w:rPr>
          <w:rFonts w:ascii="Simplified Arabic" w:hAnsi="Simplified Arabic" w:cs="Simplified Arabic"/>
          <w:sz w:val="28"/>
          <w:szCs w:val="28"/>
        </w:rPr>
        <w:t>1976)</w:t>
      </w:r>
      <w:r w:rsidR="00824B38" w:rsidRPr="00637466">
        <w:rPr>
          <w:rFonts w:asciiTheme="majorBidi" w:hAnsiTheme="majorBidi" w:cstheme="majorBidi"/>
          <w:sz w:val="28"/>
          <w:szCs w:val="28"/>
          <w:rtl/>
        </w:rPr>
        <w:t>.</w:t>
      </w:r>
    </w:p>
    <w:p w:rsidR="008B4484" w:rsidRPr="00637466" w:rsidRDefault="00F9650E" w:rsidP="00A836FF">
      <w:pPr>
        <w:pStyle w:val="a5"/>
        <w:tabs>
          <w:tab w:val="left" w:pos="3986"/>
        </w:tabs>
        <w:spacing w:line="360" w:lineRule="auto"/>
        <w:ind w:left="-2"/>
        <w:jc w:val="both"/>
        <w:outlineLvl w:val="2"/>
        <w:rPr>
          <w:rFonts w:asciiTheme="majorBidi" w:hAnsiTheme="majorBidi" w:cstheme="majorBidi"/>
          <w:b/>
          <w:bCs/>
          <w:sz w:val="28"/>
          <w:szCs w:val="28"/>
          <w:rtl/>
        </w:rPr>
      </w:pPr>
      <w:bookmarkStart w:id="8" w:name="_Toc503453004"/>
      <w:r w:rsidRPr="00637466">
        <w:rPr>
          <w:rFonts w:asciiTheme="majorBidi" w:hAnsiTheme="majorBidi" w:cstheme="majorBidi"/>
          <w:b/>
          <w:bCs/>
          <w:sz w:val="28"/>
          <w:szCs w:val="28"/>
        </w:rPr>
        <w:t>3.4</w:t>
      </w:r>
      <w:r w:rsidRPr="0063746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</w:t>
      </w:r>
      <w:r w:rsidR="00EF6F87" w:rsidRPr="00637466">
        <w:rPr>
          <w:rFonts w:asciiTheme="majorBidi" w:hAnsiTheme="majorBidi" w:cstheme="majorBidi"/>
          <w:b/>
          <w:bCs/>
          <w:sz w:val="28"/>
          <w:szCs w:val="28"/>
          <w:rtl/>
        </w:rPr>
        <w:t>الإختبارات</w:t>
      </w:r>
      <w:r w:rsidR="008B4484" w:rsidRPr="0063746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الكيميائية :</w:t>
      </w:r>
      <w:bookmarkEnd w:id="8"/>
    </w:p>
    <w:p w:rsidR="008B4484" w:rsidRPr="00A836FF" w:rsidRDefault="008B4484" w:rsidP="004655BF">
      <w:pPr>
        <w:pStyle w:val="a5"/>
        <w:spacing w:line="360" w:lineRule="auto"/>
        <w:ind w:left="-2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تم تحليل العينات كيميائيا بتقدير كلا من :</w:t>
      </w:r>
    </w:p>
    <w:p w:rsidR="00CD611E" w:rsidRPr="00B07B14" w:rsidRDefault="008B4484" w:rsidP="004655BF">
      <w:pPr>
        <w:pStyle w:val="a5"/>
        <w:spacing w:line="360" w:lineRule="auto"/>
        <w:ind w:left="-2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الرطوبة الكلية – الرماد الكلي – العناصر المعدنية (</w:t>
      </w:r>
      <w:r w:rsidR="000C514B" w:rsidRPr="00A836FF">
        <w:rPr>
          <w:rFonts w:ascii="Simplified Arabic" w:hAnsi="Simplified Arabic" w:cs="Simplified Arabic"/>
          <w:sz w:val="28"/>
          <w:szCs w:val="28"/>
          <w:rtl/>
        </w:rPr>
        <w:t>الصوديوم ، البوتاسيوم</w:t>
      </w:r>
      <w:r w:rsidR="00D92420" w:rsidRPr="00A836FF">
        <w:rPr>
          <w:rFonts w:ascii="Simplified Arabic" w:hAnsi="Simplified Arabic" w:cs="Simplified Arabic"/>
          <w:sz w:val="28"/>
          <w:szCs w:val="28"/>
          <w:rtl/>
        </w:rPr>
        <w:t>، الفسفور</w:t>
      </w:r>
      <w:r w:rsidR="004655BF">
        <w:rPr>
          <w:rFonts w:ascii="Simplified Arabic" w:hAnsi="Simplified Arabic" w:cs="Simplified Arabic"/>
          <w:sz w:val="28"/>
          <w:szCs w:val="28"/>
          <w:rtl/>
        </w:rPr>
        <w:t>)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154E3E" w:rsidRPr="00637466" w:rsidRDefault="001829C7" w:rsidP="00B07B14">
      <w:pPr>
        <w:pStyle w:val="a5"/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  <w:r w:rsidRPr="00637466">
        <w:rPr>
          <w:rFonts w:asciiTheme="majorBidi" w:hAnsiTheme="majorBidi" w:cstheme="majorBidi"/>
          <w:b/>
          <w:bCs/>
          <w:sz w:val="28"/>
          <w:szCs w:val="28"/>
        </w:rPr>
        <w:t>1.3</w:t>
      </w:r>
      <w:r w:rsidR="006C5C46" w:rsidRPr="00637466">
        <w:rPr>
          <w:rFonts w:asciiTheme="majorBidi" w:hAnsiTheme="majorBidi" w:cstheme="majorBidi"/>
          <w:b/>
          <w:bCs/>
          <w:sz w:val="28"/>
          <w:szCs w:val="28"/>
        </w:rPr>
        <w:t>.4</w:t>
      </w:r>
      <w:r w:rsidR="006C5C46" w:rsidRPr="0063746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</w:t>
      </w:r>
      <w:r w:rsidR="00CD3F57" w:rsidRPr="00637466">
        <w:rPr>
          <w:rFonts w:asciiTheme="majorBidi" w:hAnsiTheme="majorBidi" w:cstheme="majorBidi"/>
          <w:b/>
          <w:bCs/>
          <w:sz w:val="28"/>
          <w:szCs w:val="28"/>
          <w:rtl/>
        </w:rPr>
        <w:t>تقدير الرطوبة الكلية :</w:t>
      </w:r>
    </w:p>
    <w:p w:rsidR="00CD611E" w:rsidRPr="00A836FF" w:rsidRDefault="00154E3E" w:rsidP="004655B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تمت عملية تقدير نسبة الرطوبة في العينات المدروسة بعد إجراء عملية الطحن لعينة </w:t>
      </w:r>
      <w:r w:rsidR="001A0056" w:rsidRPr="00A836FF">
        <w:rPr>
          <w:rFonts w:ascii="Simplified Arabic" w:hAnsi="Simplified Arabic" w:cs="Simplified Arabic"/>
          <w:sz w:val="28"/>
          <w:szCs w:val="28"/>
        </w:rPr>
        <w:t xml:space="preserve">   </w:t>
      </w:r>
      <w:r w:rsidR="001A0056" w:rsidRPr="00A836FF">
        <w:rPr>
          <w:rFonts w:ascii="Simplified Arabic" w:hAnsi="Simplified Arabic" w:cs="Simplified Arabic"/>
          <w:sz w:val="28"/>
          <w:szCs w:val="28"/>
          <w:rtl/>
        </w:rPr>
        <w:t xml:space="preserve">     </w:t>
      </w:r>
      <w:r w:rsidR="00EF6F87" w:rsidRPr="00A836FF">
        <w:rPr>
          <w:rFonts w:ascii="Simplified Arabic" w:hAnsi="Simplified Arabic" w:cs="Simplified Arabic"/>
          <w:sz w:val="28"/>
          <w:szCs w:val="28"/>
        </w:rPr>
        <w:t>Plasmon Biscuit</w:t>
      </w:r>
      <w:r w:rsidR="001A0056" w:rsidRPr="00A836FF">
        <w:rPr>
          <w:rFonts w:ascii="Simplified Arabic" w:hAnsi="Simplified Arabic" w:cs="Simplified Arabic"/>
          <w:sz w:val="28"/>
          <w:szCs w:val="28"/>
          <w:rtl/>
        </w:rPr>
        <w:t xml:space="preserve"> تبعا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لطريقة 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 AACC(1984)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باستخدام جهاز برابندر السريع المصنع من قبل الشركة الألمانية برابندر </w:t>
      </w:r>
      <w:r w:rsidR="00CD611E" w:rsidRPr="00A836FF">
        <w:rPr>
          <w:rFonts w:ascii="Simplified Arabic" w:hAnsi="Simplified Arabic" w:cs="Simplified Arabic"/>
          <w:sz w:val="28"/>
          <w:szCs w:val="28"/>
        </w:rPr>
        <w:t>(Rapid Brabender  test No.3016E)</w:t>
      </w:r>
      <w:r w:rsidR="00CD611E" w:rsidRPr="00A836FF">
        <w:rPr>
          <w:rFonts w:ascii="Simplified Arabic" w:hAnsi="Simplified Arabic" w:cs="Simplified Arabic"/>
          <w:sz w:val="28"/>
          <w:szCs w:val="28"/>
          <w:rtl/>
        </w:rPr>
        <w:t>على درجة حرارة</w:t>
      </w:r>
      <w:r w:rsidR="00CD611E" w:rsidRPr="00A836FF">
        <w:rPr>
          <w:rFonts w:ascii="Simplified Arabic" w:hAnsi="Simplified Arabic" w:cs="Simplified Arabic"/>
          <w:sz w:val="28"/>
          <w:szCs w:val="28"/>
        </w:rPr>
        <w:t xml:space="preserve">130 </w:t>
      </w:r>
      <w:r w:rsidR="00B07B14">
        <w:rPr>
          <w:rFonts w:ascii="Simplified Arabic" w:hAnsi="Simplified Arabic" w:cs="Simplified Arabic"/>
          <w:sz w:val="28"/>
          <w:szCs w:val="28"/>
          <w:rtl/>
        </w:rPr>
        <w:t xml:space="preserve"> و</w:t>
      </w:r>
      <w:r w:rsidR="00CD611E" w:rsidRPr="00A836FF">
        <w:rPr>
          <w:rFonts w:ascii="Simplified Arabic" w:hAnsi="Simplified Arabic" w:cs="Simplified Arabic"/>
          <w:sz w:val="28"/>
          <w:szCs w:val="28"/>
          <w:rtl/>
        </w:rPr>
        <w:t>لمدة ساعة.</w:t>
      </w:r>
    </w:p>
    <w:p w:rsidR="00CD3F57" w:rsidRPr="00637466" w:rsidRDefault="001829C7" w:rsidP="004655BF">
      <w:pPr>
        <w:pStyle w:val="a5"/>
        <w:tabs>
          <w:tab w:val="left" w:pos="3027"/>
        </w:tabs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  <w:r w:rsidRPr="00637466">
        <w:rPr>
          <w:rFonts w:asciiTheme="majorBidi" w:hAnsiTheme="majorBidi" w:cstheme="majorBidi"/>
          <w:b/>
          <w:bCs/>
          <w:sz w:val="28"/>
          <w:szCs w:val="28"/>
        </w:rPr>
        <w:t>2.3</w:t>
      </w:r>
      <w:r w:rsidR="006C5C46" w:rsidRPr="00637466">
        <w:rPr>
          <w:rFonts w:asciiTheme="majorBidi" w:hAnsiTheme="majorBidi" w:cstheme="majorBidi"/>
          <w:b/>
          <w:bCs/>
          <w:sz w:val="28"/>
          <w:szCs w:val="28"/>
        </w:rPr>
        <w:t>.4</w:t>
      </w:r>
      <w:r w:rsidR="006C5C46" w:rsidRPr="0063746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</w:t>
      </w:r>
      <w:r w:rsidR="00CD3F57" w:rsidRPr="00637466">
        <w:rPr>
          <w:rFonts w:asciiTheme="majorBidi" w:hAnsiTheme="majorBidi" w:cstheme="majorBidi"/>
          <w:b/>
          <w:bCs/>
          <w:sz w:val="28"/>
          <w:szCs w:val="28"/>
          <w:rtl/>
        </w:rPr>
        <w:t>تقدير الرماد الكلي :</w:t>
      </w:r>
      <w:r w:rsidR="004655BF">
        <w:rPr>
          <w:rFonts w:asciiTheme="majorBidi" w:hAnsiTheme="majorBidi" w:cstheme="majorBidi"/>
          <w:b/>
          <w:bCs/>
          <w:sz w:val="28"/>
          <w:szCs w:val="28"/>
          <w:rtl/>
        </w:rPr>
        <w:tab/>
      </w:r>
    </w:p>
    <w:p w:rsidR="00BB2818" w:rsidRPr="00A836FF" w:rsidRDefault="00383858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أساس التقدير هو حرق المادة العضوية الموجودة في العينات التي يجرى تقدير الرماد بها على درجات حرارة تتراوح بين </w:t>
      </w:r>
      <w:r w:rsidRPr="00A836FF">
        <w:rPr>
          <w:rFonts w:ascii="Simplified Arabic" w:hAnsi="Simplified Arabic" w:cs="Simplified Arabic"/>
          <w:sz w:val="28"/>
          <w:szCs w:val="28"/>
        </w:rPr>
        <w:t>550-525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تبعا لطريقة </w:t>
      </w:r>
      <w:r w:rsidRPr="00A836FF">
        <w:rPr>
          <w:rFonts w:ascii="Simplified Arabic" w:hAnsi="Simplified Arabic" w:cs="Simplified Arabic"/>
          <w:sz w:val="28"/>
          <w:szCs w:val="28"/>
        </w:rPr>
        <w:t>ISO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رقم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2171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CD611E" w:rsidRPr="00A836FF">
        <w:rPr>
          <w:rFonts w:ascii="Simplified Arabic" w:hAnsi="Simplified Arabic" w:cs="Simplified Arabic"/>
          <w:sz w:val="28"/>
          <w:szCs w:val="28"/>
        </w:rPr>
        <w:t>(ISO 1993)</w:t>
      </w:r>
      <w:r w:rsidR="00CD611E" w:rsidRPr="00A836FF">
        <w:rPr>
          <w:rFonts w:ascii="Simplified Arabic" w:hAnsi="Simplified Arabic" w:cs="Simplified Arabic"/>
          <w:sz w:val="32"/>
          <w:szCs w:val="32"/>
        </w:rPr>
        <w:t xml:space="preserve"> </w:t>
      </w:r>
      <w:r w:rsidR="00CD611E" w:rsidRPr="00A836FF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8B4484" w:rsidRPr="00637466" w:rsidRDefault="00CD611E" w:rsidP="00A836FF">
      <w:pPr>
        <w:pStyle w:val="a5"/>
        <w:spacing w:line="360" w:lineRule="auto"/>
        <w:ind w:left="-2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637466">
        <w:rPr>
          <w:rFonts w:asciiTheme="majorBidi" w:hAnsiTheme="majorBidi" w:cstheme="majorBidi"/>
          <w:b/>
          <w:bCs/>
          <w:sz w:val="28"/>
          <w:szCs w:val="28"/>
        </w:rPr>
        <w:t>3.3</w:t>
      </w:r>
      <w:r w:rsidR="006C5C46" w:rsidRPr="00637466">
        <w:rPr>
          <w:rFonts w:asciiTheme="majorBidi" w:hAnsiTheme="majorBidi" w:cstheme="majorBidi"/>
          <w:b/>
          <w:bCs/>
          <w:sz w:val="28"/>
          <w:szCs w:val="28"/>
        </w:rPr>
        <w:t>.4</w:t>
      </w:r>
      <w:r w:rsidR="006C5C46" w:rsidRPr="0063746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</w:t>
      </w:r>
      <w:r w:rsidR="00CD3F57" w:rsidRPr="00637466">
        <w:rPr>
          <w:rFonts w:asciiTheme="majorBidi" w:hAnsiTheme="majorBidi" w:cstheme="majorBidi"/>
          <w:b/>
          <w:bCs/>
          <w:sz w:val="28"/>
          <w:szCs w:val="28"/>
          <w:rtl/>
        </w:rPr>
        <w:t>تقدير العناصر المعدنية :</w:t>
      </w:r>
    </w:p>
    <w:p w:rsidR="00E70123" w:rsidRPr="00A836FF" w:rsidRDefault="00B07B14" w:rsidP="00A836FF">
      <w:pPr>
        <w:pStyle w:val="a5"/>
        <w:numPr>
          <w:ilvl w:val="0"/>
          <w:numId w:val="8"/>
        </w:num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</w:rPr>
      </w:pPr>
      <w:r>
        <w:rPr>
          <w:rFonts w:ascii="Simplified Arabic" w:hAnsi="Simplified Arabic" w:cs="Simplified Arabic"/>
          <w:sz w:val="28"/>
          <w:szCs w:val="28"/>
          <w:rtl/>
        </w:rPr>
        <w:t>تم تقدير كل من الصوديوم و</w:t>
      </w:r>
      <w:r w:rsidR="00383858" w:rsidRPr="00A836FF">
        <w:rPr>
          <w:rFonts w:ascii="Simplified Arabic" w:hAnsi="Simplified Arabic" w:cs="Simplified Arabic"/>
          <w:sz w:val="28"/>
          <w:szCs w:val="28"/>
          <w:rtl/>
        </w:rPr>
        <w:t>ا</w:t>
      </w:r>
      <w:r w:rsidR="00E70123" w:rsidRPr="00A836FF">
        <w:rPr>
          <w:rFonts w:ascii="Simplified Arabic" w:hAnsi="Simplified Arabic" w:cs="Simplified Arabic"/>
          <w:sz w:val="28"/>
          <w:szCs w:val="28"/>
          <w:rtl/>
        </w:rPr>
        <w:t xml:space="preserve">لبوتاسيوم </w:t>
      </w:r>
      <w:r w:rsidR="00383858" w:rsidRPr="00A836FF">
        <w:rPr>
          <w:rFonts w:ascii="Simplified Arabic" w:hAnsi="Simplified Arabic" w:cs="Simplified Arabic"/>
          <w:sz w:val="28"/>
          <w:szCs w:val="28"/>
          <w:rtl/>
        </w:rPr>
        <w:t>في محلول الرماد المحضر بهضم ا</w:t>
      </w:r>
      <w:r>
        <w:rPr>
          <w:rFonts w:ascii="Simplified Arabic" w:hAnsi="Simplified Arabic" w:cs="Simplified Arabic"/>
          <w:sz w:val="28"/>
          <w:szCs w:val="28"/>
          <w:rtl/>
        </w:rPr>
        <w:t>لعينات في حمض النيتريك المركز و</w:t>
      </w:r>
      <w:r w:rsidR="00383858" w:rsidRPr="00A836FF">
        <w:rPr>
          <w:rFonts w:ascii="Simplified Arabic" w:hAnsi="Simplified Arabic" w:cs="Simplified Arabic"/>
          <w:sz w:val="28"/>
          <w:szCs w:val="28"/>
          <w:rtl/>
        </w:rPr>
        <w:t>حمض الكبريتيك المركز وحمض البيروكلوريك حتى تصبح العينة رائقة شفافة ثم إكمال الحجم إلى</w:t>
      </w:r>
      <w:r w:rsidR="00A70D80" w:rsidRPr="00A836FF">
        <w:rPr>
          <w:rFonts w:ascii="Simplified Arabic" w:hAnsi="Simplified Arabic" w:cs="Simplified Arabic"/>
          <w:sz w:val="28"/>
          <w:szCs w:val="28"/>
        </w:rPr>
        <w:t xml:space="preserve">ml </w:t>
      </w:r>
      <w:r w:rsidR="00383858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383858" w:rsidRPr="00A836FF">
        <w:rPr>
          <w:rFonts w:ascii="Simplified Arabic" w:hAnsi="Simplified Arabic" w:cs="Simplified Arabic"/>
          <w:sz w:val="28"/>
          <w:szCs w:val="28"/>
        </w:rPr>
        <w:t>100</w:t>
      </w:r>
      <w:r w:rsidR="00A70D8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383858" w:rsidRPr="00A836FF">
        <w:rPr>
          <w:rFonts w:ascii="Simplified Arabic" w:hAnsi="Simplified Arabic" w:cs="Simplified Arabic"/>
          <w:sz w:val="28"/>
          <w:szCs w:val="28"/>
          <w:rtl/>
        </w:rPr>
        <w:t xml:space="preserve"> بالضبط لكل عينة باستخدام ماء مقطر ثم تقدير العناصر المعدنية باستخدام جهاز</w:t>
      </w:r>
      <w:r w:rsidR="00E70123" w:rsidRPr="00A836FF">
        <w:rPr>
          <w:rFonts w:ascii="Simplified Arabic" w:hAnsi="Simplified Arabic" w:cs="Simplified Arabic"/>
          <w:sz w:val="28"/>
          <w:szCs w:val="28"/>
          <w:rtl/>
        </w:rPr>
        <w:t xml:space="preserve"> مطياف اللهب </w:t>
      </w:r>
      <w:r w:rsidR="00E70123" w:rsidRPr="00A836FF">
        <w:rPr>
          <w:rFonts w:ascii="Simplified Arabic" w:hAnsi="Simplified Arabic" w:cs="Simplified Arabic"/>
          <w:sz w:val="28"/>
          <w:szCs w:val="28"/>
        </w:rPr>
        <w:t xml:space="preserve">  Photometer 410</w:t>
      </w:r>
      <w:r w:rsidR="00E70123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E70123" w:rsidRPr="00A836FF">
        <w:rPr>
          <w:rFonts w:ascii="Simplified Arabic" w:hAnsi="Simplified Arabic" w:cs="Simplified Arabic"/>
          <w:sz w:val="28"/>
          <w:szCs w:val="28"/>
        </w:rPr>
        <w:t>Flam</w:t>
      </w:r>
      <w:r w:rsidR="00E70123" w:rsidRPr="00A836FF">
        <w:rPr>
          <w:rFonts w:ascii="Simplified Arabic" w:hAnsi="Simplified Arabic" w:cs="Simplified Arabic"/>
          <w:sz w:val="28"/>
          <w:szCs w:val="28"/>
          <w:rtl/>
        </w:rPr>
        <w:t xml:space="preserve"> طراز </w:t>
      </w:r>
      <w:r w:rsidR="00E70123" w:rsidRPr="00A836FF">
        <w:rPr>
          <w:rFonts w:ascii="Simplified Arabic" w:hAnsi="Simplified Arabic" w:cs="Simplified Arabic"/>
          <w:sz w:val="28"/>
          <w:szCs w:val="28"/>
        </w:rPr>
        <w:t xml:space="preserve">Coming </w:t>
      </w:r>
      <w:r w:rsidR="00E70123" w:rsidRPr="00A836FF">
        <w:rPr>
          <w:rFonts w:ascii="Simplified Arabic" w:hAnsi="Simplified Arabic" w:cs="Simplified Arabic"/>
          <w:sz w:val="28"/>
          <w:szCs w:val="28"/>
          <w:rtl/>
        </w:rPr>
        <w:t xml:space="preserve"> مع إستخدام المرشح الخاص بكل </w:t>
      </w:r>
      <w:r>
        <w:rPr>
          <w:rFonts w:ascii="Simplified Arabic" w:hAnsi="Simplified Arabic" w:cs="Simplified Arabic"/>
          <w:sz w:val="28"/>
          <w:szCs w:val="28"/>
          <w:rtl/>
        </w:rPr>
        <w:lastRenderedPageBreak/>
        <w:t>عنصر و</w:t>
      </w:r>
      <w:r w:rsidR="00E70123" w:rsidRPr="00A836FF">
        <w:rPr>
          <w:rFonts w:ascii="Simplified Arabic" w:hAnsi="Simplified Arabic" w:cs="Simplified Arabic"/>
          <w:sz w:val="28"/>
          <w:szCs w:val="28"/>
          <w:rtl/>
        </w:rPr>
        <w:t>حساب النتائج من منحنى قياسي باستخدام محاليل قياسية م</w:t>
      </w:r>
      <w:r>
        <w:rPr>
          <w:rFonts w:ascii="Simplified Arabic" w:hAnsi="Simplified Arabic" w:cs="Simplified Arabic"/>
          <w:sz w:val="28"/>
          <w:szCs w:val="28"/>
          <w:rtl/>
        </w:rPr>
        <w:t>تدرجة التركيز لكل من الصوديوم و</w:t>
      </w:r>
      <w:r w:rsidR="004655BF">
        <w:rPr>
          <w:rFonts w:ascii="Simplified Arabic" w:hAnsi="Simplified Arabic" w:cs="Simplified Arabic"/>
          <w:sz w:val="28"/>
          <w:szCs w:val="28"/>
          <w:rtl/>
        </w:rPr>
        <w:t>البوتاسيوم</w:t>
      </w:r>
      <w:r w:rsidR="00E70123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2F6389" w:rsidRPr="00A836FF" w:rsidRDefault="00E70123" w:rsidP="00997A24">
      <w:pPr>
        <w:pStyle w:val="a5"/>
        <w:numPr>
          <w:ilvl w:val="0"/>
          <w:numId w:val="8"/>
        </w:num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أجري تقدير ا</w:t>
      </w:r>
      <w:r w:rsidR="00CD611E" w:rsidRPr="00A836FF">
        <w:rPr>
          <w:rFonts w:ascii="Simplified Arabic" w:hAnsi="Simplified Arabic" w:cs="Simplified Arabic"/>
          <w:sz w:val="28"/>
          <w:szCs w:val="28"/>
          <w:rtl/>
        </w:rPr>
        <w:t>لفسفور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 xml:space="preserve"> باستخدام الطريقة اللونية الرسمية المذكورة في </w:t>
      </w:r>
      <w:r w:rsidR="002F6389" w:rsidRPr="00A836FF">
        <w:rPr>
          <w:rFonts w:ascii="Simplified Arabic" w:hAnsi="Simplified Arabic" w:cs="Simplified Arabic"/>
          <w:sz w:val="28"/>
          <w:szCs w:val="28"/>
        </w:rPr>
        <w:t>(1990)A.O.A.C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 xml:space="preserve"> حيث استخدمت طريقة</w:t>
      </w:r>
      <w:r w:rsidR="002F6389" w:rsidRPr="00A836FF">
        <w:rPr>
          <w:rFonts w:ascii="Simplified Arabic" w:hAnsi="Simplified Arabic" w:cs="Simplified Arabic"/>
          <w:sz w:val="28"/>
          <w:szCs w:val="28"/>
        </w:rPr>
        <w:t xml:space="preserve">Molybdenum blue 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 xml:space="preserve"> : يعتمد أساس التقدير </w:t>
      </w:r>
      <w:r w:rsidR="00B07B14">
        <w:rPr>
          <w:rFonts w:ascii="Simplified Arabic" w:hAnsi="Simplified Arabic" w:cs="Simplified Arabic"/>
          <w:sz w:val="28"/>
          <w:szCs w:val="28"/>
          <w:rtl/>
        </w:rPr>
        <w:t>على تفاعل موليبيدات الأمونيوم وطرطرات البوتاسيوم والأنتيمون وتكوين حامض الفسفوموليبيديك و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>الذي يختزل بواسطة حامض</w:t>
      </w:r>
      <w:r w:rsidR="00CD611E" w:rsidRPr="00A836FF">
        <w:rPr>
          <w:rFonts w:ascii="Simplified Arabic" w:hAnsi="Simplified Arabic" w:cs="Simplified Arabic"/>
          <w:sz w:val="28"/>
          <w:szCs w:val="28"/>
          <w:rtl/>
        </w:rPr>
        <w:t xml:space="preserve"> الأسكوربيك إلى 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 xml:space="preserve"> مادة زرقاء اللون تسمى أزرق</w:t>
      </w:r>
      <w:r w:rsidR="007F0C64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2F6389" w:rsidRPr="00A836FF">
        <w:rPr>
          <w:rFonts w:ascii="Simplified Arabic" w:hAnsi="Simplified Arabic" w:cs="Simplified Arabic"/>
          <w:sz w:val="28"/>
          <w:szCs w:val="28"/>
          <w:rtl/>
        </w:rPr>
        <w:t xml:space="preserve">الموليبيديوم لها أقصى إمتصاص ضوئي </w:t>
      </w:r>
      <w:r w:rsidR="0031758E" w:rsidRPr="00A836FF">
        <w:rPr>
          <w:rFonts w:ascii="Simplified Arabic" w:hAnsi="Simplified Arabic" w:cs="Simplified Arabic"/>
          <w:sz w:val="28"/>
          <w:szCs w:val="28"/>
          <w:rtl/>
        </w:rPr>
        <w:t xml:space="preserve">عند موجة طولها </w:t>
      </w:r>
      <w:r w:rsidR="0031758E" w:rsidRPr="00A836FF">
        <w:rPr>
          <w:rFonts w:ascii="Simplified Arabic" w:hAnsi="Simplified Arabic" w:cs="Simplified Arabic"/>
          <w:sz w:val="28"/>
          <w:szCs w:val="28"/>
        </w:rPr>
        <w:t>880nm</w:t>
      </w:r>
      <w:r w:rsidR="0031758E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383858" w:rsidRPr="00A836FF" w:rsidRDefault="002F6389" w:rsidP="00A836FF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noProof/>
          <w:sz w:val="28"/>
          <w:szCs w:val="28"/>
          <w:rtl/>
        </w:rPr>
        <w:drawing>
          <wp:inline distT="0" distB="0" distL="0" distR="0">
            <wp:extent cx="4514850" cy="1866900"/>
            <wp:effectExtent l="19050" t="0" r="0" b="0"/>
            <wp:docPr id="16" name="صورة 2" descr="٢٠١٨٠١٠٩_١٥٥٦٥٤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صورة 2" descr="٢٠١٨٠١٠٩_١٥٥٦٥٤.jpg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4850" cy="18669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31758E" w:rsidRPr="00A836FF" w:rsidRDefault="0031758E" w:rsidP="00A836FF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بسكويت </w:t>
      </w:r>
      <w:r w:rsidRPr="00A836FF">
        <w:rPr>
          <w:rFonts w:ascii="Simplified Arabic" w:hAnsi="Simplified Arabic" w:cs="Simplified Arabic"/>
          <w:sz w:val="28"/>
          <w:szCs w:val="28"/>
        </w:rPr>
        <w:t>Plasmon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              أرز الأمين                          سيريلاك</w:t>
      </w:r>
    </w:p>
    <w:p w:rsidR="00CD611E" w:rsidRPr="00A836FF" w:rsidRDefault="00CD611E" w:rsidP="00A836FF">
      <w:pPr>
        <w:tabs>
          <w:tab w:val="left" w:pos="5036"/>
        </w:tabs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</w:p>
    <w:p w:rsidR="00744796" w:rsidRPr="00A836FF" w:rsidRDefault="00744796" w:rsidP="00997A24">
      <w:pPr>
        <w:tabs>
          <w:tab w:val="left" w:pos="5036"/>
        </w:tabs>
        <w:spacing w:line="360" w:lineRule="auto"/>
        <w:ind w:left="-2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ويتكون الكاشف من :</w:t>
      </w:r>
    </w:p>
    <w:p w:rsidR="00744796" w:rsidRPr="00A836FF" w:rsidRDefault="00744796" w:rsidP="00997A24">
      <w:pPr>
        <w:pStyle w:val="a5"/>
        <w:numPr>
          <w:ilvl w:val="0"/>
          <w:numId w:val="18"/>
        </w:numPr>
        <w:tabs>
          <w:tab w:val="left" w:pos="5036"/>
        </w:tabs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حمض كبريتيك </w:t>
      </w:r>
      <w:r w:rsidRPr="00A836FF">
        <w:rPr>
          <w:rFonts w:ascii="Simplified Arabic" w:hAnsi="Simplified Arabic" w:cs="Simplified Arabic"/>
          <w:sz w:val="28"/>
          <w:szCs w:val="28"/>
        </w:rPr>
        <w:t>5N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ويحضر بتخفيف</w:t>
      </w:r>
      <w:r w:rsidR="00A70D80" w:rsidRPr="00A836FF">
        <w:rPr>
          <w:rFonts w:ascii="Simplified Arabic" w:hAnsi="Simplified Arabic" w:cs="Simplified Arabic"/>
          <w:sz w:val="28"/>
          <w:szCs w:val="28"/>
        </w:rPr>
        <w:t xml:space="preserve">ml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</w:rPr>
        <w:t>7</w:t>
      </w:r>
      <w:r w:rsidR="00A70D8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حمض كبريتيك مركز في </w:t>
      </w:r>
      <w:r w:rsidRPr="00A836FF">
        <w:rPr>
          <w:rFonts w:ascii="Simplified Arabic" w:hAnsi="Simplified Arabic" w:cs="Simplified Arabic"/>
          <w:sz w:val="28"/>
          <w:szCs w:val="28"/>
        </w:rPr>
        <w:t>50</w:t>
      </w:r>
      <w:r w:rsidR="00A70D80" w:rsidRPr="00A836FF">
        <w:rPr>
          <w:rFonts w:ascii="Simplified Arabic" w:hAnsi="Simplified Arabic" w:cs="Simplified Arabic"/>
          <w:sz w:val="28"/>
          <w:szCs w:val="28"/>
        </w:rPr>
        <w:t>ml</w:t>
      </w:r>
      <w:r w:rsidR="00A70D8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CD611E" w:rsidRPr="00A836FF">
        <w:rPr>
          <w:rFonts w:ascii="Simplified Arabic" w:hAnsi="Simplified Arabic" w:cs="Simplified Arabic"/>
          <w:sz w:val="28"/>
          <w:szCs w:val="28"/>
          <w:rtl/>
        </w:rPr>
        <w:t xml:space="preserve">ماء </w:t>
      </w:r>
      <w:r w:rsidR="004655BF">
        <w:rPr>
          <w:rFonts w:ascii="Simplified Arabic" w:hAnsi="Simplified Arabic" w:cs="Simplified Arabic"/>
          <w:sz w:val="28"/>
          <w:szCs w:val="28"/>
          <w:rtl/>
        </w:rPr>
        <w:t>مقطر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744796" w:rsidRPr="00A836FF" w:rsidRDefault="00B07B14" w:rsidP="00997A24">
      <w:pPr>
        <w:pStyle w:val="a5"/>
        <w:numPr>
          <w:ilvl w:val="0"/>
          <w:numId w:val="18"/>
        </w:numPr>
        <w:tabs>
          <w:tab w:val="left" w:pos="5036"/>
        </w:tabs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</w:rPr>
      </w:pPr>
      <w:r>
        <w:rPr>
          <w:rFonts w:ascii="Simplified Arabic" w:hAnsi="Simplified Arabic" w:cs="Simplified Arabic"/>
          <w:sz w:val="28"/>
          <w:szCs w:val="28"/>
          <w:rtl/>
        </w:rPr>
        <w:t>طرطرات البوتاسيوم والأنتيمون و</w:t>
      </w:r>
      <w:r w:rsidR="00744796" w:rsidRPr="00A836FF">
        <w:rPr>
          <w:rFonts w:ascii="Simplified Arabic" w:hAnsi="Simplified Arabic" w:cs="Simplified Arabic"/>
          <w:sz w:val="28"/>
          <w:szCs w:val="28"/>
          <w:rtl/>
        </w:rPr>
        <w:t xml:space="preserve">يحضر بإذابة </w:t>
      </w:r>
      <w:r w:rsidR="00744796" w:rsidRPr="00A836FF">
        <w:rPr>
          <w:rFonts w:ascii="Simplified Arabic" w:hAnsi="Simplified Arabic" w:cs="Simplified Arabic"/>
          <w:sz w:val="28"/>
          <w:szCs w:val="28"/>
        </w:rPr>
        <w:t>0.69 g</w:t>
      </w:r>
      <w:r w:rsidR="00744796" w:rsidRPr="00A836FF">
        <w:rPr>
          <w:rFonts w:ascii="Simplified Arabic" w:hAnsi="Simplified Arabic" w:cs="Simplified Arabic"/>
          <w:sz w:val="28"/>
          <w:szCs w:val="28"/>
          <w:rtl/>
        </w:rPr>
        <w:t xml:space="preserve"> طرطرات في </w:t>
      </w:r>
      <w:r w:rsidR="00744796" w:rsidRPr="00A836FF">
        <w:rPr>
          <w:rFonts w:ascii="Simplified Arabic" w:hAnsi="Simplified Arabic" w:cs="Simplified Arabic"/>
          <w:sz w:val="28"/>
          <w:szCs w:val="28"/>
        </w:rPr>
        <w:t>200</w:t>
      </w:r>
      <w:r w:rsidR="00A70D80" w:rsidRPr="00A836FF">
        <w:rPr>
          <w:rFonts w:ascii="Simplified Arabic" w:hAnsi="Simplified Arabic" w:cs="Simplified Arabic"/>
          <w:sz w:val="28"/>
          <w:szCs w:val="28"/>
        </w:rPr>
        <w:t>ml</w:t>
      </w:r>
      <w:r w:rsidR="00CD611E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744796" w:rsidRPr="00A836FF">
        <w:rPr>
          <w:rFonts w:ascii="Simplified Arabic" w:hAnsi="Simplified Arabic" w:cs="Simplified Arabic"/>
          <w:sz w:val="28"/>
          <w:szCs w:val="28"/>
          <w:rtl/>
        </w:rPr>
        <w:t xml:space="preserve">ماء مقطر ثم يكمل الحجم إلى </w:t>
      </w:r>
      <w:r w:rsidR="00744796" w:rsidRPr="00A836FF">
        <w:rPr>
          <w:rFonts w:ascii="Simplified Arabic" w:hAnsi="Simplified Arabic" w:cs="Simplified Arabic"/>
          <w:sz w:val="28"/>
          <w:szCs w:val="28"/>
        </w:rPr>
        <w:t>250</w:t>
      </w:r>
      <w:r w:rsidR="00A70D80" w:rsidRPr="00A836FF">
        <w:rPr>
          <w:rFonts w:ascii="Simplified Arabic" w:hAnsi="Simplified Arabic" w:cs="Simplified Arabic"/>
          <w:sz w:val="28"/>
          <w:szCs w:val="28"/>
        </w:rPr>
        <w:t>ml</w:t>
      </w:r>
      <w:r w:rsidR="00744796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744796" w:rsidRPr="00A836FF" w:rsidRDefault="00B07B14" w:rsidP="00997A24">
      <w:pPr>
        <w:pStyle w:val="a5"/>
        <w:numPr>
          <w:ilvl w:val="0"/>
          <w:numId w:val="18"/>
        </w:numPr>
        <w:tabs>
          <w:tab w:val="left" w:pos="5036"/>
        </w:tabs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</w:rPr>
      </w:pPr>
      <w:r>
        <w:rPr>
          <w:rFonts w:ascii="Simplified Arabic" w:hAnsi="Simplified Arabic" w:cs="Simplified Arabic"/>
          <w:sz w:val="28"/>
          <w:szCs w:val="28"/>
          <w:rtl/>
        </w:rPr>
        <w:t>موليبيدات أمونيوم  و</w:t>
      </w:r>
      <w:r w:rsidR="00744796" w:rsidRPr="00A836FF">
        <w:rPr>
          <w:rFonts w:ascii="Simplified Arabic" w:hAnsi="Simplified Arabic" w:cs="Simplified Arabic"/>
          <w:sz w:val="28"/>
          <w:szCs w:val="28"/>
          <w:rtl/>
        </w:rPr>
        <w:t xml:space="preserve">يحضر بإذابة </w:t>
      </w:r>
      <w:r w:rsidR="00744796" w:rsidRPr="00A836FF">
        <w:rPr>
          <w:rFonts w:ascii="Simplified Arabic" w:hAnsi="Simplified Arabic" w:cs="Simplified Arabic"/>
          <w:sz w:val="28"/>
          <w:szCs w:val="28"/>
        </w:rPr>
        <w:t>10g</w:t>
      </w:r>
      <w:r w:rsidR="00744796" w:rsidRPr="00A836FF">
        <w:rPr>
          <w:rFonts w:ascii="Simplified Arabic" w:hAnsi="Simplified Arabic" w:cs="Simplified Arabic"/>
          <w:sz w:val="28"/>
          <w:szCs w:val="28"/>
          <w:rtl/>
        </w:rPr>
        <w:t xml:space="preserve"> موليبيدات في </w:t>
      </w:r>
      <w:r w:rsidR="00744796" w:rsidRPr="00A836FF">
        <w:rPr>
          <w:rFonts w:ascii="Simplified Arabic" w:hAnsi="Simplified Arabic" w:cs="Simplified Arabic"/>
          <w:sz w:val="28"/>
          <w:szCs w:val="28"/>
        </w:rPr>
        <w:t>250</w:t>
      </w:r>
      <w:r w:rsidR="00A70D80" w:rsidRPr="00A836FF">
        <w:rPr>
          <w:rFonts w:ascii="Simplified Arabic" w:hAnsi="Simplified Arabic" w:cs="Simplified Arabic"/>
          <w:sz w:val="28"/>
          <w:szCs w:val="28"/>
        </w:rPr>
        <w:t>ml</w:t>
      </w:r>
      <w:r w:rsidR="00CD611E" w:rsidRPr="00A836FF">
        <w:rPr>
          <w:rFonts w:ascii="Simplified Arabic" w:hAnsi="Simplified Arabic" w:cs="Simplified Arabic"/>
          <w:sz w:val="28"/>
          <w:szCs w:val="28"/>
          <w:rtl/>
        </w:rPr>
        <w:t xml:space="preserve"> ماء </w:t>
      </w:r>
      <w:r w:rsidR="004655BF">
        <w:rPr>
          <w:rFonts w:ascii="Simplified Arabic" w:hAnsi="Simplified Arabic" w:cs="Simplified Arabic"/>
          <w:sz w:val="28"/>
          <w:szCs w:val="28"/>
          <w:rtl/>
        </w:rPr>
        <w:t>مقطر</w:t>
      </w:r>
      <w:r w:rsidR="00744796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744796" w:rsidRPr="00A836FF" w:rsidRDefault="00A70D80" w:rsidP="00997A24">
      <w:pPr>
        <w:pStyle w:val="a5"/>
        <w:numPr>
          <w:ilvl w:val="0"/>
          <w:numId w:val="18"/>
        </w:numPr>
        <w:tabs>
          <w:tab w:val="left" w:pos="5036"/>
        </w:tabs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ح</w:t>
      </w:r>
      <w:r w:rsidR="00B07B14">
        <w:rPr>
          <w:rFonts w:ascii="Simplified Arabic" w:hAnsi="Simplified Arabic" w:cs="Simplified Arabic"/>
          <w:sz w:val="28"/>
          <w:szCs w:val="28"/>
          <w:rtl/>
        </w:rPr>
        <w:t>مض الأسكوربيك و</w:t>
      </w:r>
      <w:r w:rsidR="00744796" w:rsidRPr="00A836FF">
        <w:rPr>
          <w:rFonts w:ascii="Simplified Arabic" w:hAnsi="Simplified Arabic" w:cs="Simplified Arabic"/>
          <w:sz w:val="28"/>
          <w:szCs w:val="28"/>
          <w:rtl/>
        </w:rPr>
        <w:t xml:space="preserve">يحضر بإذابة </w:t>
      </w:r>
      <w:r w:rsidR="00744796" w:rsidRPr="00A836FF">
        <w:rPr>
          <w:rFonts w:ascii="Simplified Arabic" w:hAnsi="Simplified Arabic" w:cs="Simplified Arabic"/>
          <w:sz w:val="28"/>
          <w:szCs w:val="28"/>
        </w:rPr>
        <w:t>0.88</w:t>
      </w:r>
      <w:r w:rsidRPr="00A836FF">
        <w:rPr>
          <w:rFonts w:ascii="Simplified Arabic" w:hAnsi="Simplified Arabic" w:cs="Simplified Arabic"/>
          <w:sz w:val="28"/>
          <w:szCs w:val="28"/>
        </w:rPr>
        <w:t>ml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ح</w:t>
      </w:r>
      <w:r w:rsidR="00744796" w:rsidRPr="00A836FF">
        <w:rPr>
          <w:rFonts w:ascii="Simplified Arabic" w:hAnsi="Simplified Arabic" w:cs="Simplified Arabic"/>
          <w:sz w:val="28"/>
          <w:szCs w:val="28"/>
          <w:rtl/>
        </w:rPr>
        <w:t xml:space="preserve">مض أسكوربيك في </w:t>
      </w:r>
      <w:r w:rsidR="00744796" w:rsidRPr="00A836FF">
        <w:rPr>
          <w:rFonts w:ascii="Simplified Arabic" w:hAnsi="Simplified Arabic" w:cs="Simplified Arabic"/>
          <w:sz w:val="28"/>
          <w:szCs w:val="28"/>
        </w:rPr>
        <w:t>50</w:t>
      </w:r>
      <w:r w:rsidRPr="00A836FF">
        <w:rPr>
          <w:rFonts w:ascii="Simplified Arabic" w:hAnsi="Simplified Arabic" w:cs="Simplified Arabic"/>
          <w:sz w:val="28"/>
          <w:szCs w:val="28"/>
        </w:rPr>
        <w:t>ml</w:t>
      </w:r>
      <w:r w:rsidR="00CD611E" w:rsidRPr="00A836FF">
        <w:rPr>
          <w:rFonts w:ascii="Simplified Arabic" w:hAnsi="Simplified Arabic" w:cs="Simplified Arabic"/>
          <w:sz w:val="28"/>
          <w:szCs w:val="28"/>
          <w:rtl/>
        </w:rPr>
        <w:t xml:space="preserve"> ماء </w:t>
      </w:r>
      <w:r w:rsidR="004655BF">
        <w:rPr>
          <w:rFonts w:ascii="Simplified Arabic" w:hAnsi="Simplified Arabic" w:cs="Simplified Arabic"/>
          <w:sz w:val="28"/>
          <w:szCs w:val="28"/>
          <w:rtl/>
        </w:rPr>
        <w:t>مقطر</w:t>
      </w:r>
      <w:r w:rsidR="00744796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744796" w:rsidRPr="00A836FF" w:rsidRDefault="00B07B14" w:rsidP="00997A24">
      <w:pPr>
        <w:tabs>
          <w:tab w:val="left" w:pos="5036"/>
        </w:tabs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/>
          <w:sz w:val="28"/>
          <w:szCs w:val="28"/>
          <w:rtl/>
        </w:rPr>
        <w:lastRenderedPageBreak/>
        <w:t>و</w:t>
      </w:r>
      <w:r w:rsidR="00744796" w:rsidRPr="00A836FF">
        <w:rPr>
          <w:rFonts w:ascii="Simplified Arabic" w:hAnsi="Simplified Arabic" w:cs="Simplified Arabic"/>
          <w:sz w:val="28"/>
          <w:szCs w:val="28"/>
          <w:rtl/>
        </w:rPr>
        <w:t>يحضر الكاشف بإضافة</w:t>
      </w:r>
      <w:r w:rsidR="00A70D80" w:rsidRPr="00A836FF">
        <w:rPr>
          <w:rFonts w:ascii="Simplified Arabic" w:hAnsi="Simplified Arabic" w:cs="Simplified Arabic"/>
          <w:sz w:val="28"/>
          <w:szCs w:val="28"/>
        </w:rPr>
        <w:t>ml</w:t>
      </w:r>
      <w:r w:rsidR="00744796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744796" w:rsidRPr="00A836FF">
        <w:rPr>
          <w:rFonts w:ascii="Simplified Arabic" w:hAnsi="Simplified Arabic" w:cs="Simplified Arabic"/>
          <w:sz w:val="28"/>
          <w:szCs w:val="28"/>
        </w:rPr>
        <w:t>50</w:t>
      </w:r>
      <w:r w:rsidR="00A70D80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744796" w:rsidRPr="00A836FF">
        <w:rPr>
          <w:rFonts w:ascii="Simplified Arabic" w:hAnsi="Simplified Arabic" w:cs="Simplified Arabic"/>
          <w:sz w:val="28"/>
          <w:szCs w:val="28"/>
          <w:rtl/>
        </w:rPr>
        <w:t xml:space="preserve"> حمض كبريتيك في دورق قياسي سعته </w:t>
      </w:r>
      <w:r w:rsidR="00744796" w:rsidRPr="00A836FF">
        <w:rPr>
          <w:rFonts w:ascii="Simplified Arabic" w:hAnsi="Simplified Arabic" w:cs="Simplified Arabic"/>
          <w:sz w:val="28"/>
          <w:szCs w:val="28"/>
        </w:rPr>
        <w:t>100</w:t>
      </w:r>
      <w:r w:rsidR="00A70D80" w:rsidRPr="00A836FF">
        <w:rPr>
          <w:rFonts w:ascii="Simplified Arabic" w:hAnsi="Simplified Arabic" w:cs="Simplified Arabic"/>
          <w:sz w:val="28"/>
          <w:szCs w:val="28"/>
        </w:rPr>
        <w:t>ml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و</w:t>
      </w:r>
      <w:r w:rsidR="00A70D80" w:rsidRPr="00A836FF">
        <w:rPr>
          <w:rFonts w:ascii="Simplified Arabic" w:hAnsi="Simplified Arabic" w:cs="Simplified Arabic"/>
          <w:sz w:val="28"/>
          <w:szCs w:val="28"/>
          <w:rtl/>
        </w:rPr>
        <w:t xml:space="preserve">يضاف له </w:t>
      </w:r>
      <w:r w:rsidR="00A70D80" w:rsidRPr="00A836FF">
        <w:rPr>
          <w:rFonts w:ascii="Simplified Arabic" w:hAnsi="Simplified Arabic" w:cs="Simplified Arabic"/>
          <w:sz w:val="28"/>
          <w:szCs w:val="28"/>
        </w:rPr>
        <w:t>5ml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من محلول طرطرات البوتاسيوم و</w:t>
      </w:r>
      <w:r w:rsidR="00A70D80" w:rsidRPr="00A836FF">
        <w:rPr>
          <w:rFonts w:ascii="Simplified Arabic" w:hAnsi="Simplified Arabic" w:cs="Simplified Arabic"/>
          <w:sz w:val="28"/>
          <w:szCs w:val="28"/>
          <w:rtl/>
        </w:rPr>
        <w:t xml:space="preserve">الأنتيمون ثم الرج ثم يضاف له </w:t>
      </w:r>
      <w:r w:rsidR="00A70D80" w:rsidRPr="00A836FF">
        <w:rPr>
          <w:rFonts w:ascii="Simplified Arabic" w:hAnsi="Simplified Arabic" w:cs="Simplified Arabic"/>
          <w:sz w:val="28"/>
          <w:szCs w:val="28"/>
        </w:rPr>
        <w:t>15ml</w:t>
      </w:r>
      <w:r w:rsidR="00A70D80" w:rsidRPr="00A836FF">
        <w:rPr>
          <w:rFonts w:ascii="Simplified Arabic" w:hAnsi="Simplified Arabic" w:cs="Simplified Arabic"/>
          <w:sz w:val="28"/>
          <w:szCs w:val="28"/>
          <w:rtl/>
        </w:rPr>
        <w:t xml:space="preserve"> من محلول موليبيدات الأمونيوم ثم الرج ثم يضاف </w:t>
      </w:r>
      <w:r w:rsidR="00A70D80" w:rsidRPr="00A836FF">
        <w:rPr>
          <w:rFonts w:ascii="Simplified Arabic" w:hAnsi="Simplified Arabic" w:cs="Simplified Arabic"/>
          <w:sz w:val="28"/>
          <w:szCs w:val="28"/>
        </w:rPr>
        <w:t>30ml</w:t>
      </w:r>
      <w:r w:rsidR="004655BF">
        <w:rPr>
          <w:rFonts w:ascii="Simplified Arabic" w:hAnsi="Simplified Arabic" w:cs="Simplified Arabic"/>
          <w:sz w:val="28"/>
          <w:szCs w:val="28"/>
          <w:rtl/>
        </w:rPr>
        <w:t xml:space="preserve"> من محلول حمض الأسكوربيك</w:t>
      </w:r>
      <w:r w:rsidR="00A70D80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9E0F71" w:rsidRPr="00A836FF" w:rsidRDefault="00A70D80" w:rsidP="00997A24">
      <w:pPr>
        <w:tabs>
          <w:tab w:val="left" w:pos="5036"/>
        </w:tabs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وتتم طريقة العمل </w:t>
      </w:r>
      <w:r w:rsidR="004275F6" w:rsidRPr="00A836FF">
        <w:rPr>
          <w:rFonts w:ascii="Simplified Arabic" w:hAnsi="Simplified Arabic" w:cs="Simplified Arabic"/>
          <w:sz w:val="28"/>
          <w:szCs w:val="28"/>
          <w:rtl/>
        </w:rPr>
        <w:t xml:space="preserve">بوزن </w:t>
      </w:r>
      <w:r w:rsidR="004275F6" w:rsidRPr="00A836FF">
        <w:rPr>
          <w:rFonts w:ascii="Simplified Arabic" w:hAnsi="Simplified Arabic" w:cs="Simplified Arabic"/>
          <w:sz w:val="28"/>
          <w:szCs w:val="28"/>
        </w:rPr>
        <w:t>5</w:t>
      </w:r>
      <w:r w:rsidR="004275F6" w:rsidRPr="00A836FF">
        <w:rPr>
          <w:rFonts w:ascii="Simplified Arabic" w:hAnsi="Simplified Arabic" w:cs="Simplified Arabic"/>
          <w:sz w:val="28"/>
          <w:szCs w:val="28"/>
          <w:rtl/>
        </w:rPr>
        <w:t xml:space="preserve"> جم من عينة أغذية </w:t>
      </w:r>
      <w:r w:rsidR="00B07B14">
        <w:rPr>
          <w:rFonts w:ascii="Simplified Arabic" w:hAnsi="Simplified Arabic" w:cs="Simplified Arabic"/>
          <w:sz w:val="28"/>
          <w:szCs w:val="28"/>
          <w:rtl/>
        </w:rPr>
        <w:t>الأطفال الجافة في دورق مخروطي و</w:t>
      </w:r>
      <w:r w:rsidR="004275F6" w:rsidRPr="00A836FF">
        <w:rPr>
          <w:rFonts w:ascii="Simplified Arabic" w:hAnsi="Simplified Arabic" w:cs="Simplified Arabic"/>
          <w:sz w:val="28"/>
          <w:szCs w:val="28"/>
          <w:rtl/>
        </w:rPr>
        <w:t xml:space="preserve">يضاف له </w:t>
      </w:r>
      <w:r w:rsidR="004275F6" w:rsidRPr="00A836FF">
        <w:rPr>
          <w:rFonts w:ascii="Simplified Arabic" w:hAnsi="Simplified Arabic" w:cs="Simplified Arabic"/>
          <w:sz w:val="28"/>
          <w:szCs w:val="28"/>
        </w:rPr>
        <w:t>100</w:t>
      </w:r>
      <w:r w:rsidR="00B07B14">
        <w:rPr>
          <w:rFonts w:ascii="Simplified Arabic" w:hAnsi="Simplified Arabic" w:cs="Simplified Arabic"/>
          <w:sz w:val="28"/>
          <w:szCs w:val="28"/>
        </w:rPr>
        <w:t>ml</w:t>
      </w:r>
      <w:r w:rsidR="00B07B14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4275F6" w:rsidRPr="00A836FF">
        <w:rPr>
          <w:rFonts w:ascii="Simplified Arabic" w:hAnsi="Simplified Arabic" w:cs="Simplified Arabic"/>
          <w:sz w:val="28"/>
          <w:szCs w:val="28"/>
          <w:rtl/>
        </w:rPr>
        <w:t xml:space="preserve">محلول بيكربونات الصوديوم </w:t>
      </w:r>
      <w:r w:rsidR="004275F6" w:rsidRPr="00A836FF">
        <w:rPr>
          <w:rFonts w:ascii="Simplified Arabic" w:hAnsi="Simplified Arabic" w:cs="Simplified Arabic"/>
          <w:sz w:val="28"/>
          <w:szCs w:val="28"/>
        </w:rPr>
        <w:t>0.5 N</w:t>
      </w:r>
      <w:r w:rsidR="004275F6" w:rsidRPr="00A836FF">
        <w:rPr>
          <w:rFonts w:ascii="Simplified Arabic" w:hAnsi="Simplified Arabic" w:cs="Simplified Arabic"/>
          <w:sz w:val="28"/>
          <w:szCs w:val="28"/>
          <w:rtl/>
        </w:rPr>
        <w:t xml:space="preserve"> ثم يوضع في الزجاجة الميكانيكية </w:t>
      </w:r>
      <w:r w:rsidR="004275F6" w:rsidRPr="00A836FF">
        <w:rPr>
          <w:rFonts w:ascii="Simplified Arabic" w:hAnsi="Simplified Arabic" w:cs="Simplified Arabic"/>
          <w:sz w:val="28"/>
          <w:szCs w:val="28"/>
        </w:rPr>
        <w:t xml:space="preserve">Centerfuge </w:t>
      </w:r>
      <w:r w:rsidR="004275F6" w:rsidRPr="00A836FF">
        <w:rPr>
          <w:rFonts w:ascii="Simplified Arabic" w:hAnsi="Simplified Arabic" w:cs="Simplified Arabic"/>
          <w:sz w:val="28"/>
          <w:szCs w:val="28"/>
          <w:rtl/>
        </w:rPr>
        <w:t xml:space="preserve"> لمدة </w:t>
      </w:r>
      <w:r w:rsidR="004275F6" w:rsidRPr="00A836FF">
        <w:rPr>
          <w:rFonts w:ascii="Simplified Arabic" w:hAnsi="Simplified Arabic" w:cs="Simplified Arabic"/>
          <w:sz w:val="28"/>
          <w:szCs w:val="28"/>
        </w:rPr>
        <w:t>30</w:t>
      </w:r>
      <w:r w:rsidR="00CD611E" w:rsidRPr="00A836FF">
        <w:rPr>
          <w:rFonts w:ascii="Simplified Arabic" w:hAnsi="Simplified Arabic" w:cs="Simplified Arabic"/>
          <w:sz w:val="28"/>
          <w:szCs w:val="28"/>
          <w:rtl/>
        </w:rPr>
        <w:t xml:space="preserve"> دقيقة على سرع</w:t>
      </w:r>
      <w:r w:rsidR="004275F6" w:rsidRPr="00A836FF">
        <w:rPr>
          <w:rFonts w:ascii="Simplified Arabic" w:hAnsi="Simplified Arabic" w:cs="Simplified Arabic"/>
          <w:sz w:val="28"/>
          <w:szCs w:val="28"/>
          <w:rtl/>
        </w:rPr>
        <w:t xml:space="preserve">ة عالية ثم يؤخذ </w:t>
      </w:r>
      <w:r w:rsidR="004275F6" w:rsidRPr="00A836FF">
        <w:rPr>
          <w:rFonts w:ascii="Simplified Arabic" w:hAnsi="Simplified Arabic" w:cs="Simplified Arabic"/>
          <w:sz w:val="28"/>
          <w:szCs w:val="28"/>
        </w:rPr>
        <w:t>10</w:t>
      </w:r>
      <w:r w:rsidR="00B07B14">
        <w:rPr>
          <w:rFonts w:ascii="Simplified Arabic" w:hAnsi="Simplified Arabic" w:cs="Simplified Arabic"/>
          <w:sz w:val="28"/>
          <w:szCs w:val="28"/>
          <w:rtl/>
        </w:rPr>
        <w:t xml:space="preserve"> مل من الراشح في دورق مخروطي و</w:t>
      </w:r>
      <w:r w:rsidR="004275F6" w:rsidRPr="00A836FF">
        <w:rPr>
          <w:rFonts w:ascii="Simplified Arabic" w:hAnsi="Simplified Arabic" w:cs="Simplified Arabic"/>
          <w:sz w:val="28"/>
          <w:szCs w:val="28"/>
          <w:rtl/>
        </w:rPr>
        <w:t xml:space="preserve">يضاف له </w:t>
      </w:r>
      <w:r w:rsidR="004275F6" w:rsidRPr="00A836FF">
        <w:rPr>
          <w:rFonts w:ascii="Simplified Arabic" w:hAnsi="Simplified Arabic" w:cs="Simplified Arabic"/>
          <w:sz w:val="28"/>
          <w:szCs w:val="28"/>
        </w:rPr>
        <w:t>5</w:t>
      </w:r>
      <w:r w:rsidR="00B07B14">
        <w:rPr>
          <w:rFonts w:ascii="Simplified Arabic" w:hAnsi="Simplified Arabic" w:cs="Simplified Arabic"/>
          <w:sz w:val="28"/>
          <w:szCs w:val="28"/>
          <w:rtl/>
        </w:rPr>
        <w:t xml:space="preserve"> مل كاشف و</w:t>
      </w:r>
      <w:r w:rsidR="004275F6" w:rsidRPr="00A836FF">
        <w:rPr>
          <w:rFonts w:ascii="Simplified Arabic" w:hAnsi="Simplified Arabic" w:cs="Simplified Arabic"/>
          <w:sz w:val="28"/>
          <w:szCs w:val="28"/>
          <w:rtl/>
        </w:rPr>
        <w:t xml:space="preserve">يترك حتى يتكون اللون الأزرق </w:t>
      </w:r>
      <w:r w:rsidR="00744796" w:rsidRPr="00A836FF">
        <w:rPr>
          <w:rFonts w:ascii="Simplified Arabic" w:hAnsi="Simplified Arabic" w:cs="Simplified Arabic"/>
          <w:sz w:val="28"/>
          <w:szCs w:val="28"/>
          <w:rtl/>
        </w:rPr>
        <w:t xml:space="preserve">ثم يقاس إمتصاص العينة على طول موجي </w:t>
      </w:r>
      <w:r w:rsidR="00744796" w:rsidRPr="00A836FF">
        <w:rPr>
          <w:rFonts w:ascii="Simplified Arabic" w:hAnsi="Simplified Arabic" w:cs="Simplified Arabic"/>
          <w:sz w:val="28"/>
          <w:szCs w:val="28"/>
        </w:rPr>
        <w:t>880nm</w:t>
      </w:r>
      <w:r w:rsidR="00B07B14">
        <w:rPr>
          <w:rFonts w:ascii="Simplified Arabic" w:hAnsi="Simplified Arabic" w:cs="Simplified Arabic"/>
          <w:sz w:val="28"/>
          <w:szCs w:val="28"/>
          <w:rtl/>
        </w:rPr>
        <w:t xml:space="preserve"> ويحسب تركيز الفسفور</w:t>
      </w:r>
      <w:r w:rsidR="00744796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FD5852" w:rsidRPr="00637466" w:rsidRDefault="00FD5852" w:rsidP="00A836FF">
      <w:pPr>
        <w:tabs>
          <w:tab w:val="left" w:pos="5036"/>
        </w:tabs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FD5852" w:rsidRPr="00637466" w:rsidRDefault="00FD5852" w:rsidP="00A836FF">
      <w:pPr>
        <w:tabs>
          <w:tab w:val="left" w:pos="5036"/>
        </w:tabs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E14C66" w:rsidRPr="00637466" w:rsidRDefault="00E14C66" w:rsidP="00A836FF">
      <w:pPr>
        <w:tabs>
          <w:tab w:val="left" w:pos="5036"/>
        </w:tabs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2647A3" w:rsidRPr="00637466" w:rsidRDefault="002647A3" w:rsidP="00A836FF">
      <w:pPr>
        <w:tabs>
          <w:tab w:val="left" w:pos="5036"/>
        </w:tabs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CD611E" w:rsidRPr="00637466" w:rsidRDefault="00CD611E" w:rsidP="00A836FF">
      <w:pPr>
        <w:tabs>
          <w:tab w:val="left" w:pos="5036"/>
        </w:tabs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CD611E" w:rsidRPr="00637466" w:rsidRDefault="00CD611E" w:rsidP="00A836FF">
      <w:pPr>
        <w:tabs>
          <w:tab w:val="left" w:pos="5036"/>
        </w:tabs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CD611E" w:rsidRPr="00637466" w:rsidRDefault="00CD611E" w:rsidP="00A836FF">
      <w:pPr>
        <w:tabs>
          <w:tab w:val="left" w:pos="5036"/>
        </w:tabs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CD611E" w:rsidRPr="00637466" w:rsidRDefault="00CD611E" w:rsidP="00A836FF">
      <w:pPr>
        <w:tabs>
          <w:tab w:val="left" w:pos="5036"/>
        </w:tabs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CD611E" w:rsidRPr="00637466" w:rsidRDefault="00CD611E" w:rsidP="00A836FF">
      <w:pPr>
        <w:tabs>
          <w:tab w:val="left" w:pos="5036"/>
        </w:tabs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CD611E" w:rsidRPr="00637466" w:rsidRDefault="00CD611E" w:rsidP="00A836FF">
      <w:pPr>
        <w:tabs>
          <w:tab w:val="left" w:pos="5036"/>
        </w:tabs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CD611E" w:rsidRDefault="00CD611E" w:rsidP="00A836FF">
      <w:pPr>
        <w:tabs>
          <w:tab w:val="left" w:pos="5036"/>
        </w:tabs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A836FF" w:rsidRDefault="00A836FF" w:rsidP="00A836FF">
      <w:pPr>
        <w:tabs>
          <w:tab w:val="left" w:pos="5036"/>
        </w:tabs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B07B14" w:rsidRPr="00637466" w:rsidRDefault="00B07B14" w:rsidP="00A836FF">
      <w:pPr>
        <w:tabs>
          <w:tab w:val="left" w:pos="5036"/>
        </w:tabs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853A55" w:rsidRPr="00637466" w:rsidRDefault="006C5C46" w:rsidP="00A836FF">
      <w:pPr>
        <w:pStyle w:val="a5"/>
        <w:tabs>
          <w:tab w:val="left" w:pos="1931"/>
        </w:tabs>
        <w:spacing w:line="360" w:lineRule="auto"/>
        <w:ind w:left="-2"/>
        <w:jc w:val="both"/>
        <w:outlineLvl w:val="0"/>
        <w:rPr>
          <w:rFonts w:asciiTheme="majorBidi" w:hAnsiTheme="majorBidi" w:cstheme="majorBidi"/>
          <w:b/>
          <w:bCs/>
          <w:rtl/>
        </w:rPr>
      </w:pPr>
      <w:bookmarkStart w:id="9" w:name="_Toc503453005"/>
      <w:r w:rsidRPr="00637466">
        <w:rPr>
          <w:rFonts w:asciiTheme="majorBidi" w:hAnsiTheme="majorBidi" w:cstheme="majorBidi"/>
          <w:b/>
          <w:bCs/>
          <w:sz w:val="32"/>
          <w:szCs w:val="32"/>
        </w:rPr>
        <w:lastRenderedPageBreak/>
        <w:t>5</w:t>
      </w:r>
      <w:r w:rsidRPr="00637466">
        <w:rPr>
          <w:rFonts w:asciiTheme="majorBidi" w:hAnsiTheme="majorBidi" w:cstheme="majorBidi"/>
          <w:b/>
          <w:bCs/>
          <w:sz w:val="32"/>
          <w:szCs w:val="32"/>
          <w:rtl/>
        </w:rPr>
        <w:t xml:space="preserve">- </w:t>
      </w:r>
      <w:r w:rsidR="00B07B14">
        <w:rPr>
          <w:rFonts w:asciiTheme="majorBidi" w:hAnsiTheme="majorBidi" w:cstheme="majorBidi"/>
          <w:b/>
          <w:bCs/>
          <w:sz w:val="32"/>
          <w:szCs w:val="32"/>
          <w:rtl/>
        </w:rPr>
        <w:t>النتائج و</w:t>
      </w:r>
      <w:r w:rsidR="00A063AB" w:rsidRPr="00637466">
        <w:rPr>
          <w:rFonts w:asciiTheme="majorBidi" w:hAnsiTheme="majorBidi" w:cstheme="majorBidi"/>
          <w:b/>
          <w:bCs/>
          <w:sz w:val="32"/>
          <w:szCs w:val="32"/>
          <w:rtl/>
        </w:rPr>
        <w:t>المناقشة :</w:t>
      </w:r>
      <w:bookmarkEnd w:id="9"/>
    </w:p>
    <w:p w:rsidR="002630C5" w:rsidRPr="00A836FF" w:rsidRDefault="002630C5" w:rsidP="00997A24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تم تقدير </w:t>
      </w:r>
      <w:r w:rsidR="00B07B14">
        <w:rPr>
          <w:rFonts w:ascii="Simplified Arabic" w:hAnsi="Simplified Arabic" w:cs="Simplified Arabic"/>
          <w:sz w:val="28"/>
          <w:szCs w:val="28"/>
          <w:rtl/>
        </w:rPr>
        <w:t>المحتوى الرطوبي ومحتوى الرماد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العناصر المعدنية </w:t>
      </w:r>
      <w:r w:rsidRPr="00A836FF">
        <w:rPr>
          <w:rFonts w:ascii="Simplified Arabic" w:hAnsi="Simplified Arabic" w:cs="Simplified Arabic"/>
          <w:sz w:val="28"/>
          <w:szCs w:val="28"/>
        </w:rPr>
        <w:t>(Na – K – P )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لعينات بعض أغذية الأطفال </w:t>
      </w:r>
      <w:r w:rsidR="004655BF">
        <w:rPr>
          <w:rFonts w:ascii="Simplified Arabic" w:hAnsi="Simplified Arabic" w:cs="Simplified Arabic"/>
          <w:sz w:val="28"/>
          <w:szCs w:val="28"/>
          <w:rtl/>
        </w:rPr>
        <w:t>الجافة المتوفرة في السوق المحلي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853A55" w:rsidRPr="00A836FF" w:rsidRDefault="002630C5" w:rsidP="00997A24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فكانت نسبة الرطوبة لعينة </w:t>
      </w:r>
      <w:r w:rsidRPr="00A836FF">
        <w:rPr>
          <w:rFonts w:ascii="Simplified Arabic" w:hAnsi="Simplified Arabic" w:cs="Simplified Arabic"/>
          <w:sz w:val="28"/>
          <w:szCs w:val="28"/>
        </w:rPr>
        <w:t>Plasmon B</w:t>
      </w:r>
      <w:r w:rsidR="00E01219" w:rsidRPr="00A836FF">
        <w:rPr>
          <w:rFonts w:ascii="Simplified Arabic" w:hAnsi="Simplified Arabic" w:cs="Simplified Arabic"/>
          <w:sz w:val="28"/>
          <w:szCs w:val="28"/>
        </w:rPr>
        <w:t xml:space="preserve">escuit </w:t>
      </w:r>
      <w:r w:rsidR="00E01219" w:rsidRPr="00A836FF">
        <w:rPr>
          <w:rFonts w:ascii="Simplified Arabic" w:hAnsi="Simplified Arabic" w:cs="Simplified Arabic"/>
          <w:sz w:val="28"/>
          <w:szCs w:val="28"/>
          <w:rtl/>
        </w:rPr>
        <w:t xml:space="preserve"> مرتفعة (</w:t>
      </w:r>
      <w:r w:rsidR="00CF0DA8" w:rsidRPr="00A836FF">
        <w:rPr>
          <w:rFonts w:ascii="Simplified Arabic" w:hAnsi="Simplified Arabic" w:cs="Simplified Arabic"/>
          <w:sz w:val="28"/>
          <w:szCs w:val="28"/>
        </w:rPr>
        <w:t>6.6</w:t>
      </w:r>
      <w:r w:rsidR="00CF0DA8" w:rsidRPr="00A836FF">
        <w:rPr>
          <w:rFonts w:ascii="Simplified Arabic" w:hAnsi="Simplified Arabic" w:cs="Simplified Arabic"/>
          <w:sz w:val="28"/>
          <w:szCs w:val="28"/>
          <w:rtl/>
        </w:rPr>
        <w:t xml:space="preserve"> %</w:t>
      </w:r>
      <w:r w:rsidR="00E01219" w:rsidRPr="00A836FF">
        <w:rPr>
          <w:rFonts w:ascii="Simplified Arabic" w:hAnsi="Simplified Arabic" w:cs="Simplified Arabic"/>
          <w:sz w:val="28"/>
          <w:szCs w:val="28"/>
          <w:rtl/>
        </w:rPr>
        <w:t xml:space="preserve">) ، في حين </w:t>
      </w:r>
      <w:r w:rsidR="00CF0DA8" w:rsidRPr="00A836FF">
        <w:rPr>
          <w:rFonts w:ascii="Simplified Arabic" w:hAnsi="Simplified Arabic" w:cs="Simplified Arabic"/>
          <w:sz w:val="28"/>
          <w:szCs w:val="28"/>
          <w:rtl/>
        </w:rPr>
        <w:t>ك</w:t>
      </w:r>
      <w:r w:rsidR="00E01219" w:rsidRPr="00A836FF">
        <w:rPr>
          <w:rFonts w:ascii="Simplified Arabic" w:hAnsi="Simplified Arabic" w:cs="Simplified Arabic"/>
          <w:sz w:val="28"/>
          <w:szCs w:val="28"/>
          <w:rtl/>
        </w:rPr>
        <w:t xml:space="preserve">انت عينة </w:t>
      </w:r>
      <w:r w:rsidR="00E01219" w:rsidRPr="00A836FF">
        <w:rPr>
          <w:rFonts w:ascii="Simplified Arabic" w:hAnsi="Simplified Arabic" w:cs="Simplified Arabic"/>
          <w:sz w:val="28"/>
          <w:szCs w:val="28"/>
        </w:rPr>
        <w:t xml:space="preserve">Cerelac </w:t>
      </w:r>
      <w:r w:rsidR="00E01219" w:rsidRPr="00A836FF">
        <w:rPr>
          <w:rFonts w:ascii="Simplified Arabic" w:hAnsi="Simplified Arabic" w:cs="Simplified Arabic"/>
          <w:sz w:val="28"/>
          <w:szCs w:val="28"/>
          <w:rtl/>
        </w:rPr>
        <w:t xml:space="preserve"> هي العينة التي تحتوي على أقل نسبة من الرطوبة (</w:t>
      </w:r>
      <w:r w:rsidR="00CF0DA8" w:rsidRPr="00A836FF">
        <w:rPr>
          <w:rFonts w:ascii="Simplified Arabic" w:hAnsi="Simplified Arabic" w:cs="Simplified Arabic"/>
          <w:sz w:val="28"/>
          <w:szCs w:val="28"/>
        </w:rPr>
        <w:t>3.9</w:t>
      </w:r>
      <w:r w:rsidR="00CF0DA8" w:rsidRPr="00A836FF">
        <w:rPr>
          <w:rFonts w:ascii="Simplified Arabic" w:hAnsi="Simplified Arabic" w:cs="Simplified Arabic"/>
          <w:sz w:val="28"/>
          <w:szCs w:val="28"/>
          <w:rtl/>
        </w:rPr>
        <w:t xml:space="preserve"> %</w:t>
      </w:r>
      <w:r w:rsidR="00E01219" w:rsidRPr="00A836FF">
        <w:rPr>
          <w:rFonts w:ascii="Simplified Arabic" w:hAnsi="Simplified Arabic" w:cs="Simplified Arabic"/>
          <w:sz w:val="28"/>
          <w:szCs w:val="28"/>
          <w:rtl/>
        </w:rPr>
        <w:t xml:space="preserve">) ، أما عينة </w:t>
      </w:r>
      <w:r w:rsidR="00E01219" w:rsidRPr="00A836FF">
        <w:rPr>
          <w:rFonts w:ascii="Simplified Arabic" w:hAnsi="Simplified Arabic" w:cs="Simplified Arabic"/>
          <w:sz w:val="28"/>
          <w:szCs w:val="28"/>
        </w:rPr>
        <w:t xml:space="preserve">Alameen Rice </w:t>
      </w:r>
      <w:r w:rsidR="00E01219" w:rsidRPr="00A836FF">
        <w:rPr>
          <w:rFonts w:ascii="Simplified Arabic" w:hAnsi="Simplified Arabic" w:cs="Simplified Arabic"/>
          <w:sz w:val="28"/>
          <w:szCs w:val="28"/>
          <w:rtl/>
        </w:rPr>
        <w:t xml:space="preserve"> كان المحتوى الرطوبي بها (</w:t>
      </w:r>
      <w:r w:rsidR="00CF0DA8" w:rsidRPr="00A836FF">
        <w:rPr>
          <w:rFonts w:ascii="Simplified Arabic" w:hAnsi="Simplified Arabic" w:cs="Simplified Arabic"/>
          <w:sz w:val="28"/>
          <w:szCs w:val="28"/>
        </w:rPr>
        <w:t>5.1</w:t>
      </w:r>
      <w:r w:rsidR="00CF0DA8" w:rsidRPr="00A836FF">
        <w:rPr>
          <w:rFonts w:ascii="Simplified Arabic" w:hAnsi="Simplified Arabic" w:cs="Simplified Arabic"/>
          <w:sz w:val="28"/>
          <w:szCs w:val="28"/>
          <w:rtl/>
        </w:rPr>
        <w:t>%</w:t>
      </w:r>
      <w:r w:rsidR="00E01219" w:rsidRPr="00A836FF">
        <w:rPr>
          <w:rFonts w:ascii="Simplified Arabic" w:hAnsi="Simplified Arabic" w:cs="Simplified Arabic"/>
          <w:sz w:val="28"/>
          <w:szCs w:val="28"/>
          <w:rtl/>
        </w:rPr>
        <w:t xml:space="preserve">) </w:t>
      </w:r>
      <w:r w:rsidR="00985EAA" w:rsidRPr="00A836FF">
        <w:rPr>
          <w:rFonts w:ascii="Simplified Arabic" w:hAnsi="Simplified Arabic" w:cs="Simplified Arabic"/>
          <w:sz w:val="28"/>
          <w:szCs w:val="28"/>
          <w:rtl/>
        </w:rPr>
        <w:t xml:space="preserve">، حيث أشارت المواصفات القياسية الليبية بأنه يجب أن </w:t>
      </w:r>
      <w:r w:rsidR="00B07B14">
        <w:rPr>
          <w:rFonts w:ascii="Simplified Arabic" w:hAnsi="Simplified Arabic" w:cs="Simplified Arabic" w:hint="cs"/>
          <w:sz w:val="28"/>
          <w:szCs w:val="28"/>
          <w:rtl/>
        </w:rPr>
        <w:t xml:space="preserve">لا </w:t>
      </w:r>
      <w:r w:rsidR="00985EAA" w:rsidRPr="00A836FF">
        <w:rPr>
          <w:rFonts w:ascii="Simplified Arabic" w:hAnsi="Simplified Arabic" w:cs="Simplified Arabic"/>
          <w:sz w:val="28"/>
          <w:szCs w:val="28"/>
          <w:rtl/>
        </w:rPr>
        <w:t xml:space="preserve">تزيد نسبة الرطوبة عن </w:t>
      </w:r>
      <w:r w:rsidR="00985EAA" w:rsidRPr="00A836FF">
        <w:rPr>
          <w:rFonts w:ascii="Simplified Arabic" w:hAnsi="Simplified Arabic" w:cs="Simplified Arabic"/>
          <w:sz w:val="28"/>
          <w:szCs w:val="28"/>
        </w:rPr>
        <w:t>4</w:t>
      </w:r>
      <w:r w:rsidR="004655BF">
        <w:rPr>
          <w:rFonts w:ascii="Simplified Arabic" w:hAnsi="Simplified Arabic" w:cs="Simplified Arabic"/>
          <w:sz w:val="28"/>
          <w:szCs w:val="28"/>
          <w:rtl/>
        </w:rPr>
        <w:t xml:space="preserve"> % بالوزن</w:t>
      </w:r>
      <w:r w:rsidR="00E01219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2630C5" w:rsidRPr="00B07B14" w:rsidRDefault="002630C5" w:rsidP="00997A24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بالنسبة للرماد الكلي فقد كانت عينة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 Alameen Rice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هي العينة الأعلى في المحتوى من الرماد</w:t>
      </w:r>
      <w:r w:rsidR="009A7184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الكلي فقد بلغ (</w:t>
      </w:r>
      <w:r w:rsidR="00CF0DA8" w:rsidRPr="00A836FF">
        <w:rPr>
          <w:rFonts w:ascii="Simplified Arabic" w:hAnsi="Simplified Arabic" w:cs="Simplified Arabic"/>
          <w:sz w:val="28"/>
          <w:szCs w:val="28"/>
        </w:rPr>
        <w:t>6</w:t>
      </w:r>
      <w:r w:rsidR="00CF0DA8" w:rsidRPr="00A836FF">
        <w:rPr>
          <w:rFonts w:ascii="Simplified Arabic" w:hAnsi="Simplified Arabic" w:cs="Simplified Arabic"/>
          <w:sz w:val="28"/>
          <w:szCs w:val="28"/>
          <w:rtl/>
        </w:rPr>
        <w:t>%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) أما عينة </w:t>
      </w:r>
      <w:r w:rsidRPr="00A836FF">
        <w:rPr>
          <w:rFonts w:ascii="Simplified Arabic" w:hAnsi="Simplified Arabic" w:cs="Simplified Arabic"/>
          <w:sz w:val="28"/>
          <w:szCs w:val="28"/>
        </w:rPr>
        <w:t>Plasmon Biscuit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هي الأقل</w:t>
      </w:r>
      <w:r w:rsidR="00B07B14">
        <w:rPr>
          <w:rFonts w:ascii="Simplified Arabic" w:hAnsi="Simplified Arabic" w:cs="Simplified Arabic"/>
          <w:sz w:val="28"/>
          <w:szCs w:val="28"/>
          <w:rtl/>
        </w:rPr>
        <w:t xml:space="preserve"> محتوى من الرماد الكلي فقد بلغت</w:t>
      </w:r>
      <w:r w:rsidRPr="00B07B14">
        <w:rPr>
          <w:rFonts w:ascii="Simplified Arabic" w:hAnsi="Simplified Arabic" w:cs="Simplified Arabic"/>
          <w:sz w:val="28"/>
          <w:szCs w:val="28"/>
          <w:rtl/>
        </w:rPr>
        <w:t>(</w:t>
      </w:r>
      <w:r w:rsidR="00CF0DA8" w:rsidRPr="00B07B14">
        <w:rPr>
          <w:rFonts w:ascii="Simplified Arabic" w:hAnsi="Simplified Arabic" w:cs="Simplified Arabic"/>
          <w:sz w:val="28"/>
          <w:szCs w:val="28"/>
        </w:rPr>
        <w:t>2</w:t>
      </w:r>
      <w:r w:rsidR="00CF0DA8" w:rsidRPr="00B07B14">
        <w:rPr>
          <w:rFonts w:ascii="Simplified Arabic" w:hAnsi="Simplified Arabic" w:cs="Simplified Arabic"/>
          <w:sz w:val="28"/>
          <w:szCs w:val="28"/>
          <w:rtl/>
        </w:rPr>
        <w:t>%</w:t>
      </w:r>
      <w:r w:rsidRPr="00B07B14">
        <w:rPr>
          <w:rFonts w:ascii="Simplified Arabic" w:hAnsi="Simplified Arabic" w:cs="Simplified Arabic"/>
          <w:sz w:val="28"/>
          <w:szCs w:val="28"/>
          <w:rtl/>
        </w:rPr>
        <w:t xml:space="preserve">) أما عينة </w:t>
      </w:r>
      <w:r w:rsidRPr="00B07B14">
        <w:rPr>
          <w:rFonts w:ascii="Simplified Arabic" w:hAnsi="Simplified Arabic" w:cs="Simplified Arabic"/>
          <w:sz w:val="28"/>
          <w:szCs w:val="28"/>
        </w:rPr>
        <w:t xml:space="preserve">Cerelac </w:t>
      </w:r>
      <w:r w:rsidRPr="00B07B14">
        <w:rPr>
          <w:rFonts w:ascii="Simplified Arabic" w:hAnsi="Simplified Arabic" w:cs="Simplified Arabic"/>
          <w:sz w:val="28"/>
          <w:szCs w:val="28"/>
          <w:rtl/>
        </w:rPr>
        <w:t>كان محتوى الرماد الكل بها (</w:t>
      </w:r>
      <w:r w:rsidR="00CF0DA8" w:rsidRPr="00B07B14">
        <w:rPr>
          <w:rFonts w:ascii="Simplified Arabic" w:hAnsi="Simplified Arabic" w:cs="Simplified Arabic"/>
          <w:sz w:val="28"/>
          <w:szCs w:val="28"/>
        </w:rPr>
        <w:t>4</w:t>
      </w:r>
      <w:r w:rsidR="00CF0DA8" w:rsidRPr="00B07B14">
        <w:rPr>
          <w:rFonts w:ascii="Simplified Arabic" w:hAnsi="Simplified Arabic" w:cs="Simplified Arabic"/>
          <w:sz w:val="28"/>
          <w:szCs w:val="28"/>
          <w:rtl/>
        </w:rPr>
        <w:t>%</w:t>
      </w:r>
      <w:r w:rsidRPr="00B07B14">
        <w:rPr>
          <w:rFonts w:ascii="Simplified Arabic" w:hAnsi="Simplified Arabic" w:cs="Simplified Arabic"/>
          <w:sz w:val="28"/>
          <w:szCs w:val="28"/>
          <w:rtl/>
        </w:rPr>
        <w:t xml:space="preserve">) </w:t>
      </w:r>
      <w:r w:rsidR="004655BF">
        <w:rPr>
          <w:rFonts w:ascii="Simplified Arabic" w:hAnsi="Simplified Arabic" w:cs="Simplified Arabic"/>
          <w:sz w:val="28"/>
          <w:szCs w:val="28"/>
          <w:rtl/>
        </w:rPr>
        <w:t>و</w:t>
      </w:r>
      <w:r w:rsidR="00560C8B" w:rsidRPr="00B07B14">
        <w:rPr>
          <w:rFonts w:ascii="Simplified Arabic" w:hAnsi="Simplified Arabic" w:cs="Simplified Arabic"/>
          <w:sz w:val="28"/>
          <w:szCs w:val="28"/>
          <w:rtl/>
        </w:rPr>
        <w:t xml:space="preserve">أشارت </w:t>
      </w:r>
      <w:r w:rsidR="00985EAA" w:rsidRPr="00B07B14">
        <w:rPr>
          <w:rFonts w:ascii="Simplified Arabic" w:hAnsi="Simplified Arabic" w:cs="Simplified Arabic"/>
          <w:sz w:val="28"/>
          <w:szCs w:val="28"/>
          <w:rtl/>
        </w:rPr>
        <w:t>ا</w:t>
      </w:r>
      <w:r w:rsidR="004655BF">
        <w:rPr>
          <w:rFonts w:ascii="Simplified Arabic" w:hAnsi="Simplified Arabic" w:cs="Simplified Arabic"/>
          <w:sz w:val="28"/>
          <w:szCs w:val="28"/>
          <w:rtl/>
        </w:rPr>
        <w:t xml:space="preserve">لمواصفات القياسية الليبية </w:t>
      </w:r>
      <w:r w:rsidR="00985EAA" w:rsidRPr="00B07B14">
        <w:rPr>
          <w:rFonts w:ascii="Simplified Arabic" w:hAnsi="Simplified Arabic" w:cs="Simplified Arabic"/>
          <w:sz w:val="28"/>
          <w:szCs w:val="28"/>
          <w:rtl/>
        </w:rPr>
        <w:t xml:space="preserve">بأنه يجب أن لا تزيد نسبة الرماد عن </w:t>
      </w:r>
      <w:r w:rsidR="00985EAA" w:rsidRPr="00B07B14">
        <w:rPr>
          <w:rFonts w:ascii="Simplified Arabic" w:hAnsi="Simplified Arabic" w:cs="Simplified Arabic"/>
          <w:sz w:val="28"/>
          <w:szCs w:val="28"/>
        </w:rPr>
        <w:t>2</w:t>
      </w:r>
      <w:r w:rsidR="00985EAA" w:rsidRPr="00B07B14">
        <w:rPr>
          <w:rFonts w:ascii="Simplified Arabic" w:hAnsi="Simplified Arabic" w:cs="Simplified Arabic"/>
          <w:sz w:val="28"/>
          <w:szCs w:val="28"/>
          <w:rtl/>
        </w:rPr>
        <w:t xml:space="preserve"> % بالوزن</w:t>
      </w:r>
      <w:r w:rsidRPr="00B07B14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CF0DA8" w:rsidRPr="00A836FF" w:rsidRDefault="00E01219" w:rsidP="00997A24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أما محتوى العينات من عنصر الصوديوم فقد كانت عينة 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Cerelac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تحتوي على أعلى نسبة من الصوديوم</w:t>
      </w:r>
      <w:r w:rsidR="00E40B5B" w:rsidRPr="00A836FF">
        <w:rPr>
          <w:rFonts w:ascii="Simplified Arabic" w:hAnsi="Simplified Arabic" w:cs="Simplified Arabic"/>
          <w:sz w:val="28"/>
          <w:szCs w:val="28"/>
          <w:rtl/>
        </w:rPr>
        <w:t xml:space="preserve"> فقد بلغت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(</w:t>
      </w:r>
      <w:r w:rsidR="00985EAA" w:rsidRPr="00A836FF">
        <w:rPr>
          <w:rFonts w:ascii="Simplified Arabic" w:hAnsi="Simplified Arabic" w:cs="Simplified Arabic"/>
          <w:sz w:val="28"/>
          <w:szCs w:val="28"/>
        </w:rPr>
        <w:t>119.3mg/g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 ،</w:t>
      </w:r>
      <w:r w:rsidR="00CF0DA8" w:rsidRPr="00A836FF">
        <w:rPr>
          <w:rFonts w:ascii="Simplified Arabic" w:hAnsi="Simplified Arabic" w:cs="Simplified Arabic"/>
          <w:sz w:val="28"/>
          <w:szCs w:val="28"/>
          <w:rtl/>
        </w:rPr>
        <w:t xml:space="preserve">أما عينة أرز الأمين هي الأقل محتوى من </w:t>
      </w:r>
      <w:r w:rsidR="00E40B5B" w:rsidRPr="00A836FF">
        <w:rPr>
          <w:rFonts w:ascii="Simplified Arabic" w:hAnsi="Simplified Arabic" w:cs="Simplified Arabic"/>
          <w:sz w:val="28"/>
          <w:szCs w:val="28"/>
          <w:rtl/>
        </w:rPr>
        <w:t xml:space="preserve">عنصر </w:t>
      </w:r>
      <w:r w:rsidR="00CF0DA8" w:rsidRPr="00A836FF">
        <w:rPr>
          <w:rFonts w:ascii="Simplified Arabic" w:hAnsi="Simplified Arabic" w:cs="Simplified Arabic"/>
          <w:sz w:val="28"/>
          <w:szCs w:val="28"/>
          <w:rtl/>
        </w:rPr>
        <w:t>الصوديوم حيث تحتوي على (</w:t>
      </w:r>
      <w:r w:rsidR="00985EAA" w:rsidRPr="00A836FF">
        <w:rPr>
          <w:rFonts w:ascii="Simplified Arabic" w:hAnsi="Simplified Arabic" w:cs="Simplified Arabic"/>
          <w:sz w:val="28"/>
          <w:szCs w:val="28"/>
        </w:rPr>
        <w:t>9.72mg/g</w:t>
      </w:r>
      <w:r w:rsidR="00CF0DA8" w:rsidRPr="00A836FF">
        <w:rPr>
          <w:rFonts w:ascii="Simplified Arabic" w:hAnsi="Simplified Arabic" w:cs="Simplified Arabic"/>
          <w:sz w:val="28"/>
          <w:szCs w:val="28"/>
          <w:rtl/>
        </w:rPr>
        <w:t xml:space="preserve">) </w:t>
      </w:r>
      <w:r w:rsidR="00E40B5B" w:rsidRPr="00A836FF">
        <w:rPr>
          <w:rFonts w:ascii="Simplified Arabic" w:hAnsi="Simplified Arabic" w:cs="Simplified Arabic"/>
          <w:sz w:val="28"/>
          <w:szCs w:val="28"/>
          <w:rtl/>
        </w:rPr>
        <w:t xml:space="preserve">أما عينة </w:t>
      </w:r>
      <w:r w:rsidR="00E40B5B" w:rsidRPr="00A836FF">
        <w:rPr>
          <w:rFonts w:ascii="Simplified Arabic" w:hAnsi="Simplified Arabic" w:cs="Simplified Arabic"/>
          <w:sz w:val="28"/>
          <w:szCs w:val="28"/>
        </w:rPr>
        <w:t>Plasmon Biscuit</w:t>
      </w:r>
      <w:r w:rsidR="00E40B5B" w:rsidRPr="00A836FF">
        <w:rPr>
          <w:rFonts w:ascii="Simplified Arabic" w:hAnsi="Simplified Arabic" w:cs="Simplified Arabic"/>
          <w:sz w:val="28"/>
          <w:szCs w:val="28"/>
          <w:rtl/>
        </w:rPr>
        <w:t xml:space="preserve"> كان محتوى عنصر الصوديوم بها (</w:t>
      </w:r>
      <w:r w:rsidR="00985EAA" w:rsidRPr="00A836FF">
        <w:rPr>
          <w:rFonts w:ascii="Simplified Arabic" w:hAnsi="Simplified Arabic" w:cs="Simplified Arabic"/>
          <w:sz w:val="28"/>
          <w:szCs w:val="28"/>
        </w:rPr>
        <w:t>20.57mg/g</w:t>
      </w:r>
      <w:r w:rsidR="00E40B5B" w:rsidRPr="00A836FF">
        <w:rPr>
          <w:rFonts w:ascii="Simplified Arabic" w:hAnsi="Simplified Arabic" w:cs="Simplified Arabic"/>
          <w:sz w:val="28"/>
          <w:szCs w:val="28"/>
          <w:rtl/>
        </w:rPr>
        <w:t xml:space="preserve">) </w:t>
      </w:r>
      <w:r w:rsidR="00560C8B" w:rsidRPr="00A836FF">
        <w:rPr>
          <w:rFonts w:ascii="Simplified Arabic" w:hAnsi="Simplified Arabic" w:cs="Simplified Arabic"/>
          <w:sz w:val="28"/>
          <w:szCs w:val="28"/>
          <w:rtl/>
        </w:rPr>
        <w:t xml:space="preserve">وهذا يتناقض مع ما ذكر  في </w:t>
      </w:r>
      <w:r w:rsidR="00985EAA" w:rsidRPr="00A836FF">
        <w:rPr>
          <w:rFonts w:ascii="Simplified Arabic" w:hAnsi="Simplified Arabic" w:cs="Simplified Arabic"/>
          <w:sz w:val="28"/>
          <w:szCs w:val="28"/>
          <w:rtl/>
        </w:rPr>
        <w:t xml:space="preserve">المواصفات القياسية الليبية </w:t>
      </w:r>
      <w:r w:rsidR="00560C8B" w:rsidRPr="00A836FF">
        <w:rPr>
          <w:rFonts w:ascii="Simplified Arabic" w:hAnsi="Simplified Arabic" w:cs="Simplified Arabic"/>
          <w:sz w:val="28"/>
          <w:szCs w:val="28"/>
          <w:rtl/>
        </w:rPr>
        <w:t xml:space="preserve">حيث </w:t>
      </w:r>
      <w:r w:rsidR="00985EAA" w:rsidRPr="00A836FF">
        <w:rPr>
          <w:rFonts w:ascii="Simplified Arabic" w:hAnsi="Simplified Arabic" w:cs="Simplified Arabic"/>
          <w:sz w:val="28"/>
          <w:szCs w:val="28"/>
          <w:rtl/>
        </w:rPr>
        <w:t xml:space="preserve">يجب أن لا تزيد عن </w:t>
      </w:r>
      <w:r w:rsidR="00985EAA" w:rsidRPr="00A836FF">
        <w:rPr>
          <w:rFonts w:ascii="Simplified Arabic" w:hAnsi="Simplified Arabic" w:cs="Simplified Arabic"/>
          <w:sz w:val="28"/>
          <w:szCs w:val="28"/>
        </w:rPr>
        <w:t>300mg/100g</w:t>
      </w:r>
      <w:r w:rsidR="00E40B5B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E40B5B" w:rsidRPr="00A836FF" w:rsidRDefault="00E40B5B" w:rsidP="00997A24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وبالنسبة لمحتوى العينات من عنصر البوتاسيوم فقد كانت عينة </w:t>
      </w:r>
      <w:r w:rsidRPr="00A836FF">
        <w:rPr>
          <w:rFonts w:ascii="Simplified Arabic" w:hAnsi="Simplified Arabic" w:cs="Simplified Arabic"/>
          <w:sz w:val="28"/>
          <w:szCs w:val="28"/>
        </w:rPr>
        <w:t>Cerelac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تحتوى عل</w:t>
      </w:r>
      <w:r w:rsidR="00985EAA" w:rsidRPr="00A836FF">
        <w:rPr>
          <w:rFonts w:ascii="Simplified Arabic" w:hAnsi="Simplified Arabic" w:cs="Simplified Arabic"/>
          <w:sz w:val="28"/>
          <w:szCs w:val="28"/>
          <w:rtl/>
        </w:rPr>
        <w:t>ى أعلى نسبة من عنصر البوتاسيوم</w:t>
      </w:r>
      <w:r w:rsidR="00985EAA" w:rsidRPr="00A836FF">
        <w:rPr>
          <w:rFonts w:ascii="Simplified Arabic" w:hAnsi="Simplified Arabic" w:cs="Simplified Arabic"/>
          <w:sz w:val="28"/>
          <w:szCs w:val="28"/>
        </w:rPr>
        <w:t>59mg/g)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) ، أما عينة </w:t>
      </w:r>
      <w:r w:rsidRPr="00A836FF">
        <w:rPr>
          <w:rFonts w:ascii="Simplified Arabic" w:hAnsi="Simplified Arabic" w:cs="Simplified Arabic"/>
          <w:sz w:val="28"/>
          <w:szCs w:val="28"/>
        </w:rPr>
        <w:t>Plasmon Biscuit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هي الأقل محتوى من عنصر البوتاسيوم حيث تحتوي على (</w:t>
      </w:r>
      <w:r w:rsidR="00985EAA" w:rsidRPr="00A836FF">
        <w:rPr>
          <w:rFonts w:ascii="Simplified Arabic" w:hAnsi="Simplified Arabic" w:cs="Simplified Arabic"/>
          <w:sz w:val="28"/>
          <w:szCs w:val="28"/>
        </w:rPr>
        <w:t>17.16mg/g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) ، وكانت عينة </w:t>
      </w:r>
      <w:r w:rsidR="00FD5852" w:rsidRPr="00A836FF">
        <w:rPr>
          <w:rFonts w:ascii="Simplified Arabic" w:hAnsi="Simplified Arabic" w:cs="Simplified Arabic"/>
          <w:sz w:val="28"/>
          <w:szCs w:val="28"/>
          <w:rtl/>
        </w:rPr>
        <w:t xml:space="preserve">أرز الأمين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تحتوي على (</w:t>
      </w:r>
      <w:r w:rsidR="00985EAA" w:rsidRPr="00A836FF">
        <w:rPr>
          <w:rFonts w:ascii="Simplified Arabic" w:hAnsi="Simplified Arabic" w:cs="Simplified Arabic"/>
          <w:sz w:val="28"/>
          <w:szCs w:val="28"/>
        </w:rPr>
        <w:t>24.6mg/g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) من عنصر البوتاسيوم </w:t>
      </w:r>
      <w:r w:rsidR="004655BF">
        <w:rPr>
          <w:rFonts w:ascii="Simplified Arabic" w:hAnsi="Simplified Arabic" w:cs="Simplified Arabic"/>
          <w:sz w:val="28"/>
          <w:szCs w:val="28"/>
          <w:rtl/>
        </w:rPr>
        <w:t>و</w:t>
      </w:r>
      <w:r w:rsidR="00560C8B" w:rsidRPr="00A836FF">
        <w:rPr>
          <w:rFonts w:ascii="Simplified Arabic" w:hAnsi="Simplified Arabic" w:cs="Simplified Arabic"/>
          <w:sz w:val="28"/>
          <w:szCs w:val="28"/>
          <w:rtl/>
        </w:rPr>
        <w:t>لم يذكر في المواصفات القياسية النسبة المس</w:t>
      </w:r>
      <w:r w:rsidR="004655BF">
        <w:rPr>
          <w:rFonts w:ascii="Simplified Arabic" w:hAnsi="Simplified Arabic" w:cs="Simplified Arabic"/>
          <w:sz w:val="28"/>
          <w:szCs w:val="28"/>
          <w:rtl/>
        </w:rPr>
        <w:t>موح بإضافتها من عنصر البوتاسيوم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E40B5B" w:rsidRPr="00A836FF" w:rsidRDefault="00FD5852" w:rsidP="00997A24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lastRenderedPageBreak/>
        <w:t xml:space="preserve">أما عنصر الفسفور فقد كانت عينة </w:t>
      </w:r>
      <w:r w:rsidRPr="00A836FF">
        <w:rPr>
          <w:rFonts w:ascii="Simplified Arabic" w:hAnsi="Simplified Arabic" w:cs="Simplified Arabic"/>
          <w:sz w:val="28"/>
          <w:szCs w:val="28"/>
        </w:rPr>
        <w:t xml:space="preserve">Cerelac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تحتوي على نسبة مرتفعة من عنصر الفسفور فقد بلغت (</w:t>
      </w:r>
      <w:r w:rsidRPr="00A836FF">
        <w:rPr>
          <w:rFonts w:ascii="Simplified Arabic" w:hAnsi="Simplified Arabic" w:cs="Simplified Arabic"/>
          <w:sz w:val="28"/>
          <w:szCs w:val="28"/>
        </w:rPr>
        <w:t>333</w:t>
      </w:r>
      <w:r w:rsidR="00985EAA" w:rsidRPr="00A836FF">
        <w:rPr>
          <w:rFonts w:ascii="Simplified Arabic" w:hAnsi="Simplified Arabic" w:cs="Simplified Arabic"/>
          <w:sz w:val="28"/>
          <w:szCs w:val="28"/>
        </w:rPr>
        <w:t>mg/g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 ، أما عينة أرز الأمين هي العينة التي تحتوي</w:t>
      </w:r>
      <w:r w:rsidR="004655BF">
        <w:rPr>
          <w:rFonts w:ascii="Simplified Arabic" w:hAnsi="Simplified Arabic" w:cs="Simplified Arabic"/>
          <w:sz w:val="28"/>
          <w:szCs w:val="28"/>
          <w:rtl/>
        </w:rPr>
        <w:t xml:space="preserve"> على أقل نسبة من عنصر الفسفور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تصل إلى (</w:t>
      </w:r>
      <w:r w:rsidR="00985EAA" w:rsidRPr="00A836FF">
        <w:rPr>
          <w:rFonts w:ascii="Simplified Arabic" w:hAnsi="Simplified Arabic" w:cs="Simplified Arabic"/>
          <w:sz w:val="28"/>
          <w:szCs w:val="28"/>
        </w:rPr>
        <w:t>219mg/g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) ، أما عينة </w:t>
      </w:r>
      <w:r w:rsidRPr="00A836FF">
        <w:rPr>
          <w:rFonts w:ascii="Simplified Arabic" w:hAnsi="Simplified Arabic" w:cs="Simplified Arabic"/>
          <w:sz w:val="28"/>
          <w:szCs w:val="28"/>
        </w:rPr>
        <w:t>Plasmon Biscuit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كان محتوى عنصر الفسفور بها (</w:t>
      </w:r>
      <w:r w:rsidRPr="00A836FF">
        <w:rPr>
          <w:rFonts w:ascii="Simplified Arabic" w:hAnsi="Simplified Arabic" w:cs="Simplified Arabic"/>
          <w:sz w:val="28"/>
          <w:szCs w:val="28"/>
        </w:rPr>
        <w:t>262</w:t>
      </w:r>
      <w:r w:rsidR="00985EAA" w:rsidRPr="00A836FF">
        <w:rPr>
          <w:rFonts w:ascii="Simplified Arabic" w:hAnsi="Simplified Arabic" w:cs="Simplified Arabic"/>
          <w:sz w:val="28"/>
          <w:szCs w:val="28"/>
        </w:rPr>
        <w:t>mg/g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</w:t>
      </w:r>
      <w:r w:rsidR="00985EAA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560C8B" w:rsidRPr="00A836FF">
        <w:rPr>
          <w:rFonts w:ascii="Simplified Arabic" w:hAnsi="Simplified Arabic" w:cs="Simplified Arabic"/>
          <w:sz w:val="28"/>
          <w:szCs w:val="28"/>
          <w:rtl/>
        </w:rPr>
        <w:t xml:space="preserve">وهذا يتناقض مع ما ورد في </w:t>
      </w:r>
      <w:r w:rsidR="00985EAA" w:rsidRPr="00A836FF">
        <w:rPr>
          <w:rFonts w:ascii="Simplified Arabic" w:hAnsi="Simplified Arabic" w:cs="Simplified Arabic"/>
          <w:sz w:val="28"/>
          <w:szCs w:val="28"/>
          <w:rtl/>
        </w:rPr>
        <w:t xml:space="preserve">المواصفات القياسية </w:t>
      </w:r>
      <w:r w:rsidR="00560C8B" w:rsidRPr="00A836FF">
        <w:rPr>
          <w:rFonts w:ascii="Simplified Arabic" w:hAnsi="Simplified Arabic" w:cs="Simplified Arabic"/>
          <w:sz w:val="28"/>
          <w:szCs w:val="28"/>
          <w:rtl/>
        </w:rPr>
        <w:t xml:space="preserve">الليبية والتي أشارت إلى </w:t>
      </w:r>
      <w:r w:rsidR="00985EAA" w:rsidRPr="00A836FF">
        <w:rPr>
          <w:rFonts w:ascii="Simplified Arabic" w:hAnsi="Simplified Arabic" w:cs="Simplified Arabic"/>
          <w:sz w:val="28"/>
          <w:szCs w:val="28"/>
          <w:rtl/>
        </w:rPr>
        <w:t xml:space="preserve">أن لا تزيد </w:t>
      </w:r>
      <w:r w:rsidR="00560C8B" w:rsidRPr="00A836FF">
        <w:rPr>
          <w:rFonts w:ascii="Simplified Arabic" w:hAnsi="Simplified Arabic" w:cs="Simplified Arabic"/>
          <w:sz w:val="28"/>
          <w:szCs w:val="28"/>
          <w:rtl/>
        </w:rPr>
        <w:t xml:space="preserve">كمية الفسفور </w:t>
      </w:r>
      <w:r w:rsidR="00985EAA" w:rsidRPr="00A836FF">
        <w:rPr>
          <w:rFonts w:ascii="Simplified Arabic" w:hAnsi="Simplified Arabic" w:cs="Simplified Arabic"/>
          <w:sz w:val="28"/>
          <w:szCs w:val="28"/>
          <w:rtl/>
        </w:rPr>
        <w:t xml:space="preserve">عن </w:t>
      </w:r>
      <w:r w:rsidR="00985EAA" w:rsidRPr="00A836FF">
        <w:rPr>
          <w:rFonts w:ascii="Simplified Arabic" w:hAnsi="Simplified Arabic" w:cs="Simplified Arabic"/>
          <w:sz w:val="28"/>
          <w:szCs w:val="28"/>
        </w:rPr>
        <w:t>300mg/100g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E01219" w:rsidRPr="00A836FF" w:rsidRDefault="00FD5852" w:rsidP="00997A24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وقد أوضحت النتائج المتحصل عليها للكشف عن وجود الفطريات بالعينات المدروس</w:t>
      </w:r>
      <w:r w:rsidR="004655BF">
        <w:rPr>
          <w:rFonts w:ascii="Simplified Arabic" w:hAnsi="Simplified Arabic" w:cs="Simplified Arabic"/>
          <w:sz w:val="28"/>
          <w:szCs w:val="28"/>
          <w:rtl/>
        </w:rPr>
        <w:t>ة بأنه لا توجد أي نموات فطرية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ذلك بعد التحضين على درجة حرارة </w:t>
      </w:r>
      <w:r w:rsidRPr="00A836FF">
        <w:rPr>
          <w:rFonts w:ascii="Simplified Arabic" w:hAnsi="Simplified Arabic" w:cs="Simplified Arabic"/>
          <w:sz w:val="28"/>
          <w:szCs w:val="28"/>
        </w:rPr>
        <w:t>25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درجة مئوية لمدة </w:t>
      </w:r>
      <w:r w:rsidRPr="00A836FF">
        <w:rPr>
          <w:rFonts w:ascii="Simplified Arabic" w:hAnsi="Simplified Arabic" w:cs="Simplified Arabic"/>
          <w:sz w:val="28"/>
          <w:szCs w:val="28"/>
        </w:rPr>
        <w:t>5</w:t>
      </w:r>
      <w:r w:rsidR="004655BF">
        <w:rPr>
          <w:rFonts w:ascii="Simplified Arabic" w:hAnsi="Simplified Arabic" w:cs="Simplified Arabic"/>
          <w:sz w:val="28"/>
          <w:szCs w:val="28"/>
          <w:rtl/>
        </w:rPr>
        <w:t xml:space="preserve"> أيام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824B38" w:rsidRPr="00A836FF" w:rsidRDefault="00937F06" w:rsidP="00997A24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كما أوضحت نتائج العد الكلي للبكتيريا بأن الأعداد أقل من </w:t>
      </w:r>
      <w:r w:rsidRPr="00A836FF">
        <w:rPr>
          <w:rFonts w:ascii="Simplified Arabic" w:hAnsi="Simplified Arabic" w:cs="Simplified Arabic"/>
          <w:sz w:val="28"/>
          <w:szCs w:val="28"/>
        </w:rPr>
        <w:t>30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مستعمرة في التخفيف المستعمل في عينة </w:t>
      </w:r>
      <w:r w:rsidRPr="00A836FF">
        <w:rPr>
          <w:rFonts w:ascii="Simplified Arabic" w:hAnsi="Simplified Arabic" w:cs="Simplified Arabic"/>
          <w:sz w:val="28"/>
          <w:szCs w:val="28"/>
        </w:rPr>
        <w:t>Plasmon Biscuit</w:t>
      </w:r>
      <w:r w:rsidR="004655BF">
        <w:rPr>
          <w:rFonts w:ascii="Simplified Arabic" w:hAnsi="Simplified Arabic" w:cs="Simplified Arabic"/>
          <w:sz w:val="28"/>
          <w:szCs w:val="28"/>
          <w:rtl/>
        </w:rPr>
        <w:t xml:space="preserve">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أرز الأمين ، بينما حدث إ</w:t>
      </w:r>
      <w:r w:rsidR="004655BF">
        <w:rPr>
          <w:rFonts w:ascii="Simplified Arabic" w:hAnsi="Simplified Arabic" w:cs="Simplified Arabic"/>
          <w:sz w:val="28"/>
          <w:szCs w:val="28"/>
          <w:rtl/>
        </w:rPr>
        <w:t>فتراش في الطبق من ميكروب واحد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هذا ربما يرجع لسبب أن قطرات الماء التي تكثفت على سطح ا</w:t>
      </w:r>
      <w:r w:rsidR="004655BF">
        <w:rPr>
          <w:rFonts w:ascii="Simplified Arabic" w:hAnsi="Simplified Arabic" w:cs="Simplified Arabic"/>
          <w:sz w:val="28"/>
          <w:szCs w:val="28"/>
          <w:rtl/>
        </w:rPr>
        <w:t>لطبق ربما سقطت على سطح البيئة وأدى ذلك إلى حدوث إفتراش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104645" w:rsidRPr="00A836FF" w:rsidRDefault="00104645" w:rsidP="00A836FF">
      <w:pPr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104645" w:rsidRPr="00637466" w:rsidRDefault="00104645" w:rsidP="00A836FF">
      <w:pPr>
        <w:pStyle w:val="a5"/>
        <w:spacing w:line="360" w:lineRule="auto"/>
        <w:ind w:left="-2"/>
        <w:jc w:val="both"/>
        <w:rPr>
          <w:rFonts w:asciiTheme="majorBidi" w:hAnsiTheme="majorBidi" w:cstheme="majorBidi"/>
          <w:sz w:val="28"/>
          <w:szCs w:val="28"/>
          <w:rtl/>
        </w:rPr>
      </w:pPr>
    </w:p>
    <w:tbl>
      <w:tblPr>
        <w:tblStyle w:val="ac"/>
        <w:bidiVisual/>
        <w:tblW w:w="0" w:type="auto"/>
        <w:jc w:val="center"/>
        <w:tblInd w:w="720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ook w:val="04A0"/>
      </w:tblPr>
      <w:tblGrid>
        <w:gridCol w:w="2766"/>
        <w:gridCol w:w="2757"/>
        <w:gridCol w:w="2760"/>
      </w:tblGrid>
      <w:tr w:rsidR="00824B38" w:rsidRPr="00637466" w:rsidTr="00A37274">
        <w:trPr>
          <w:jc w:val="center"/>
        </w:trPr>
        <w:tc>
          <w:tcPr>
            <w:tcW w:w="2840" w:type="dxa"/>
          </w:tcPr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637466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العينة</w:t>
            </w:r>
          </w:p>
        </w:tc>
        <w:tc>
          <w:tcPr>
            <w:tcW w:w="2841" w:type="dxa"/>
          </w:tcPr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637466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العد الكلي للبكتيريا</w:t>
            </w:r>
          </w:p>
        </w:tc>
        <w:tc>
          <w:tcPr>
            <w:tcW w:w="2841" w:type="dxa"/>
          </w:tcPr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637466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الفطريات و الخمائر</w:t>
            </w:r>
          </w:p>
        </w:tc>
      </w:tr>
      <w:tr w:rsidR="00824B38" w:rsidRPr="00637466" w:rsidTr="00A37274">
        <w:trPr>
          <w:jc w:val="center"/>
        </w:trPr>
        <w:tc>
          <w:tcPr>
            <w:tcW w:w="2840" w:type="dxa"/>
          </w:tcPr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637466">
              <w:rPr>
                <w:rFonts w:asciiTheme="majorBidi" w:hAnsiTheme="majorBidi" w:cstheme="majorBidi"/>
                <w:sz w:val="24"/>
                <w:szCs w:val="24"/>
                <w:rtl/>
              </w:rPr>
              <w:t>سيريلاك</w:t>
            </w:r>
          </w:p>
        </w:tc>
        <w:tc>
          <w:tcPr>
            <w:tcW w:w="2841" w:type="dxa"/>
          </w:tcPr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637466">
              <w:rPr>
                <w:rFonts w:asciiTheme="majorBidi" w:hAnsiTheme="majorBidi" w:cstheme="majorBidi"/>
                <w:sz w:val="24"/>
                <w:szCs w:val="24"/>
                <w:rtl/>
              </w:rPr>
              <w:t>&lt;</w:t>
            </w:r>
            <w:r w:rsidRPr="00637466">
              <w:rPr>
                <w:rFonts w:asciiTheme="majorBidi" w:hAnsiTheme="majorBidi" w:cstheme="majorBidi"/>
                <w:sz w:val="24"/>
                <w:szCs w:val="24"/>
              </w:rPr>
              <w:t>30</w:t>
            </w:r>
          </w:p>
        </w:tc>
        <w:tc>
          <w:tcPr>
            <w:tcW w:w="2841" w:type="dxa"/>
          </w:tcPr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  <w:p w:rsidR="00A705BC" w:rsidRPr="00637466" w:rsidRDefault="00A705BC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637466">
              <w:rPr>
                <w:rFonts w:asciiTheme="majorBidi" w:hAnsiTheme="majorBidi" w:cstheme="majorBidi"/>
                <w:sz w:val="24"/>
                <w:szCs w:val="24"/>
                <w:rtl/>
              </w:rPr>
              <w:t>لا يوجد نمو</w:t>
            </w:r>
          </w:p>
        </w:tc>
      </w:tr>
      <w:tr w:rsidR="00824B38" w:rsidRPr="00637466" w:rsidTr="00A37274">
        <w:trPr>
          <w:jc w:val="center"/>
        </w:trPr>
        <w:tc>
          <w:tcPr>
            <w:tcW w:w="2840" w:type="dxa"/>
          </w:tcPr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637466">
              <w:rPr>
                <w:rFonts w:asciiTheme="majorBidi" w:hAnsiTheme="majorBidi" w:cstheme="majorBidi"/>
                <w:sz w:val="24"/>
                <w:szCs w:val="24"/>
                <w:rtl/>
              </w:rPr>
              <w:t>أرز الأمين</w:t>
            </w:r>
          </w:p>
        </w:tc>
        <w:tc>
          <w:tcPr>
            <w:tcW w:w="2841" w:type="dxa"/>
          </w:tcPr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637466">
              <w:rPr>
                <w:rFonts w:asciiTheme="majorBidi" w:hAnsiTheme="majorBidi" w:cstheme="majorBidi"/>
                <w:sz w:val="24"/>
                <w:szCs w:val="24"/>
                <w:rtl/>
              </w:rPr>
              <w:t>&lt;</w:t>
            </w:r>
            <w:r w:rsidRPr="00637466">
              <w:rPr>
                <w:rFonts w:asciiTheme="majorBidi" w:hAnsiTheme="majorBidi" w:cstheme="majorBidi"/>
                <w:sz w:val="24"/>
                <w:szCs w:val="24"/>
              </w:rPr>
              <w:t>30</w:t>
            </w:r>
          </w:p>
        </w:tc>
        <w:tc>
          <w:tcPr>
            <w:tcW w:w="2841" w:type="dxa"/>
          </w:tcPr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  <w:p w:rsidR="00A705BC" w:rsidRPr="00637466" w:rsidRDefault="00A705BC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637466">
              <w:rPr>
                <w:rFonts w:asciiTheme="majorBidi" w:hAnsiTheme="majorBidi" w:cstheme="majorBidi"/>
                <w:sz w:val="24"/>
                <w:szCs w:val="24"/>
                <w:rtl/>
              </w:rPr>
              <w:t>لا يوجد نمو</w:t>
            </w:r>
          </w:p>
        </w:tc>
      </w:tr>
      <w:tr w:rsidR="00824B38" w:rsidRPr="00637466" w:rsidTr="00A37274">
        <w:trPr>
          <w:jc w:val="center"/>
        </w:trPr>
        <w:tc>
          <w:tcPr>
            <w:tcW w:w="2840" w:type="dxa"/>
          </w:tcPr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637466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بسكويت </w:t>
            </w:r>
            <w:r w:rsidRPr="00637466">
              <w:rPr>
                <w:rFonts w:asciiTheme="majorBidi" w:hAnsiTheme="majorBidi" w:cstheme="majorBidi"/>
                <w:sz w:val="24"/>
                <w:szCs w:val="24"/>
              </w:rPr>
              <w:t>Plasmon</w:t>
            </w:r>
          </w:p>
        </w:tc>
        <w:tc>
          <w:tcPr>
            <w:tcW w:w="2841" w:type="dxa"/>
          </w:tcPr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637466">
              <w:rPr>
                <w:rFonts w:asciiTheme="majorBidi" w:hAnsiTheme="majorBidi" w:cstheme="majorBidi"/>
                <w:sz w:val="24"/>
                <w:szCs w:val="24"/>
                <w:rtl/>
              </w:rPr>
              <w:t>&lt;</w:t>
            </w:r>
            <w:r w:rsidRPr="00637466">
              <w:rPr>
                <w:rFonts w:asciiTheme="majorBidi" w:hAnsiTheme="majorBidi" w:cstheme="majorBidi"/>
                <w:sz w:val="24"/>
                <w:szCs w:val="24"/>
              </w:rPr>
              <w:t>30</w:t>
            </w:r>
          </w:p>
        </w:tc>
        <w:tc>
          <w:tcPr>
            <w:tcW w:w="2841" w:type="dxa"/>
          </w:tcPr>
          <w:p w:rsidR="00824B38" w:rsidRPr="00637466" w:rsidRDefault="00824B38" w:rsidP="00A836FF">
            <w:pPr>
              <w:pStyle w:val="a5"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  <w:p w:rsidR="00A705BC" w:rsidRPr="00637466" w:rsidRDefault="00A705BC" w:rsidP="00A836FF">
            <w:pPr>
              <w:pStyle w:val="a5"/>
              <w:keepNext/>
              <w:spacing w:line="360" w:lineRule="auto"/>
              <w:ind w:left="-2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637466">
              <w:rPr>
                <w:rFonts w:asciiTheme="majorBidi" w:hAnsiTheme="majorBidi" w:cstheme="majorBidi"/>
                <w:sz w:val="24"/>
                <w:szCs w:val="24"/>
                <w:rtl/>
              </w:rPr>
              <w:t>لا يوجد نمو</w:t>
            </w:r>
          </w:p>
        </w:tc>
      </w:tr>
    </w:tbl>
    <w:p w:rsidR="009B099B" w:rsidRPr="00637466" w:rsidRDefault="009B099B" w:rsidP="00A836FF">
      <w:pPr>
        <w:pStyle w:val="a6"/>
        <w:tabs>
          <w:tab w:val="left" w:pos="1497"/>
        </w:tabs>
        <w:spacing w:line="360" w:lineRule="auto"/>
        <w:jc w:val="center"/>
        <w:rPr>
          <w:rFonts w:asciiTheme="majorBidi" w:hAnsiTheme="majorBidi" w:cstheme="majorBidi"/>
          <w:color w:val="auto"/>
          <w:sz w:val="28"/>
          <w:szCs w:val="28"/>
          <w:rtl/>
        </w:rPr>
      </w:pPr>
    </w:p>
    <w:p w:rsidR="00A37274" w:rsidRPr="002F2417" w:rsidRDefault="009B099B" w:rsidP="00A836FF">
      <w:pPr>
        <w:pStyle w:val="a6"/>
        <w:spacing w:line="360" w:lineRule="auto"/>
        <w:jc w:val="center"/>
        <w:rPr>
          <w:rFonts w:asciiTheme="majorBidi" w:hAnsiTheme="majorBidi" w:cstheme="majorBidi"/>
          <w:color w:val="auto"/>
          <w:sz w:val="48"/>
          <w:szCs w:val="48"/>
          <w:rtl/>
        </w:rPr>
      </w:pPr>
      <w:r w:rsidRPr="00637466">
        <w:rPr>
          <w:rFonts w:asciiTheme="majorBidi" w:hAnsiTheme="majorBidi" w:cstheme="majorBidi"/>
          <w:color w:val="auto"/>
          <w:sz w:val="28"/>
          <w:szCs w:val="28"/>
          <w:rtl/>
        </w:rPr>
        <w:t xml:space="preserve">جدول </w:t>
      </w:r>
      <w:r w:rsidR="005C5A16" w:rsidRPr="00637466">
        <w:rPr>
          <w:rFonts w:asciiTheme="majorBidi" w:hAnsiTheme="majorBidi" w:cstheme="majorBidi"/>
          <w:color w:val="auto"/>
          <w:sz w:val="28"/>
          <w:szCs w:val="28"/>
          <w:rtl/>
        </w:rPr>
        <w:fldChar w:fldCharType="begin"/>
      </w:r>
      <w:r w:rsidRPr="00637466">
        <w:rPr>
          <w:rFonts w:asciiTheme="majorBidi" w:hAnsiTheme="majorBidi" w:cstheme="majorBidi"/>
          <w:color w:val="auto"/>
          <w:sz w:val="28"/>
          <w:szCs w:val="28"/>
          <w:rtl/>
        </w:rPr>
        <w:instrText xml:space="preserve"> </w:instrText>
      </w:r>
      <w:r w:rsidRPr="00637466">
        <w:rPr>
          <w:rFonts w:asciiTheme="majorBidi" w:hAnsiTheme="majorBidi" w:cstheme="majorBidi"/>
          <w:color w:val="auto"/>
          <w:sz w:val="28"/>
          <w:szCs w:val="28"/>
        </w:rPr>
        <w:instrText>SEQ</w:instrText>
      </w:r>
      <w:r w:rsidRPr="00637466">
        <w:rPr>
          <w:rFonts w:asciiTheme="majorBidi" w:hAnsiTheme="majorBidi" w:cstheme="majorBidi"/>
          <w:color w:val="auto"/>
          <w:sz w:val="28"/>
          <w:szCs w:val="28"/>
          <w:rtl/>
        </w:rPr>
        <w:instrText xml:space="preserve"> جدول \* </w:instrText>
      </w:r>
      <w:r w:rsidRPr="00637466">
        <w:rPr>
          <w:rFonts w:asciiTheme="majorBidi" w:hAnsiTheme="majorBidi" w:cstheme="majorBidi"/>
          <w:color w:val="auto"/>
          <w:sz w:val="28"/>
          <w:szCs w:val="28"/>
        </w:rPr>
        <w:instrText>ARABIC</w:instrText>
      </w:r>
      <w:r w:rsidRPr="00637466">
        <w:rPr>
          <w:rFonts w:asciiTheme="majorBidi" w:hAnsiTheme="majorBidi" w:cstheme="majorBidi"/>
          <w:color w:val="auto"/>
          <w:sz w:val="28"/>
          <w:szCs w:val="28"/>
          <w:rtl/>
        </w:rPr>
        <w:instrText xml:space="preserve"> </w:instrText>
      </w:r>
      <w:r w:rsidR="005C5A16" w:rsidRPr="00637466">
        <w:rPr>
          <w:rFonts w:asciiTheme="majorBidi" w:hAnsiTheme="majorBidi" w:cstheme="majorBidi"/>
          <w:color w:val="auto"/>
          <w:sz w:val="28"/>
          <w:szCs w:val="28"/>
          <w:rtl/>
        </w:rPr>
        <w:fldChar w:fldCharType="separate"/>
      </w:r>
      <w:r w:rsidRPr="00637466">
        <w:rPr>
          <w:rFonts w:asciiTheme="majorBidi" w:hAnsiTheme="majorBidi" w:cstheme="majorBidi"/>
          <w:noProof/>
          <w:color w:val="auto"/>
          <w:sz w:val="28"/>
          <w:szCs w:val="28"/>
          <w:rtl/>
        </w:rPr>
        <w:t>1</w:t>
      </w:r>
      <w:r w:rsidR="005C5A16" w:rsidRPr="00637466">
        <w:rPr>
          <w:rFonts w:asciiTheme="majorBidi" w:hAnsiTheme="majorBidi" w:cstheme="majorBidi"/>
          <w:color w:val="auto"/>
          <w:sz w:val="28"/>
          <w:szCs w:val="28"/>
          <w:rtl/>
        </w:rPr>
        <w:fldChar w:fldCharType="end"/>
      </w:r>
      <w:r w:rsidRPr="00637466">
        <w:rPr>
          <w:rFonts w:asciiTheme="majorBidi" w:hAnsiTheme="majorBidi" w:cstheme="majorBidi"/>
          <w:noProof/>
          <w:color w:val="auto"/>
          <w:sz w:val="28"/>
          <w:szCs w:val="28"/>
        </w:rPr>
        <w:t xml:space="preserve"> </w:t>
      </w:r>
      <w:r w:rsidRPr="00637466">
        <w:rPr>
          <w:rFonts w:asciiTheme="majorBidi" w:hAnsiTheme="majorBidi" w:cstheme="majorBidi"/>
          <w:noProof/>
          <w:color w:val="auto"/>
          <w:sz w:val="28"/>
          <w:szCs w:val="28"/>
          <w:rtl/>
        </w:rPr>
        <w:t xml:space="preserve"> يوضح المحتوى الميكروبي للعينات</w:t>
      </w:r>
    </w:p>
    <w:p w:rsidR="00062AFE" w:rsidRPr="002F2417" w:rsidRDefault="00A37274" w:rsidP="00A836FF">
      <w:pPr>
        <w:spacing w:line="360" w:lineRule="auto"/>
        <w:ind w:left="-2"/>
        <w:jc w:val="both"/>
        <w:rPr>
          <w:rFonts w:asciiTheme="majorBidi" w:hAnsiTheme="majorBidi" w:cstheme="majorBidi"/>
          <w:sz w:val="32"/>
          <w:szCs w:val="32"/>
        </w:rPr>
      </w:pPr>
      <w:r w:rsidRPr="00637466">
        <w:rPr>
          <w:rFonts w:asciiTheme="majorBidi" w:hAnsiTheme="majorBidi" w:cstheme="majorBidi"/>
          <w:noProof/>
          <w:rtl/>
        </w:rPr>
        <w:lastRenderedPageBreak/>
        <w:drawing>
          <wp:inline distT="0" distB="0" distL="0" distR="0">
            <wp:extent cx="5286375" cy="2790825"/>
            <wp:effectExtent l="19050" t="0" r="9525" b="0"/>
            <wp:docPr id="8" name="مخطط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995C70" w:rsidRPr="00A61C67" w:rsidRDefault="009B099B" w:rsidP="00A61C67">
      <w:pPr>
        <w:pStyle w:val="a6"/>
        <w:spacing w:line="360" w:lineRule="auto"/>
        <w:ind w:left="-2"/>
        <w:jc w:val="center"/>
        <w:rPr>
          <w:rFonts w:asciiTheme="majorBidi" w:hAnsiTheme="majorBidi" w:cstheme="majorBidi"/>
          <w:color w:val="auto"/>
          <w:sz w:val="48"/>
          <w:szCs w:val="48"/>
          <w:rtl/>
        </w:rPr>
      </w:pPr>
      <w:r w:rsidRPr="00637466">
        <w:rPr>
          <w:rFonts w:asciiTheme="majorBidi" w:hAnsiTheme="majorBidi" w:cstheme="majorBidi"/>
          <w:color w:val="auto"/>
          <w:sz w:val="28"/>
          <w:szCs w:val="28"/>
          <w:rtl/>
        </w:rPr>
        <w:t>شكل</w:t>
      </w:r>
      <w:r w:rsidR="00062AFE" w:rsidRPr="00637466">
        <w:rPr>
          <w:rFonts w:asciiTheme="majorBidi" w:hAnsiTheme="majorBidi" w:cstheme="majorBidi"/>
          <w:color w:val="auto"/>
          <w:sz w:val="28"/>
          <w:szCs w:val="28"/>
          <w:rtl/>
        </w:rPr>
        <w:t xml:space="preserve"> </w:t>
      </w:r>
      <w:r w:rsidR="00B05B46" w:rsidRPr="00637466">
        <w:rPr>
          <w:rFonts w:asciiTheme="majorBidi" w:hAnsiTheme="majorBidi" w:cstheme="majorBidi"/>
          <w:color w:val="auto"/>
          <w:sz w:val="28"/>
          <w:szCs w:val="28"/>
        </w:rPr>
        <w:t>1</w:t>
      </w:r>
      <w:r w:rsidR="00062AFE" w:rsidRPr="00637466">
        <w:rPr>
          <w:rFonts w:asciiTheme="majorBidi" w:hAnsiTheme="majorBidi" w:cstheme="majorBidi"/>
          <w:noProof/>
          <w:color w:val="auto"/>
          <w:sz w:val="28"/>
          <w:szCs w:val="28"/>
          <w:rtl/>
        </w:rPr>
        <w:t xml:space="preserve"> يبين</w:t>
      </w:r>
      <w:r w:rsidR="00B05B46" w:rsidRPr="00637466">
        <w:rPr>
          <w:rFonts w:asciiTheme="majorBidi" w:hAnsiTheme="majorBidi" w:cstheme="majorBidi"/>
          <w:noProof/>
          <w:color w:val="auto"/>
          <w:sz w:val="28"/>
          <w:szCs w:val="28"/>
          <w:rtl/>
        </w:rPr>
        <w:t xml:space="preserve"> </w:t>
      </w:r>
      <w:r w:rsidR="00062AFE" w:rsidRPr="00637466">
        <w:rPr>
          <w:rFonts w:asciiTheme="majorBidi" w:hAnsiTheme="majorBidi" w:cstheme="majorBidi"/>
          <w:noProof/>
          <w:color w:val="auto"/>
          <w:sz w:val="28"/>
          <w:szCs w:val="28"/>
          <w:rtl/>
        </w:rPr>
        <w:t>محتوى العينات من الرطوبة</w:t>
      </w:r>
    </w:p>
    <w:p w:rsidR="006D5F17" w:rsidRPr="00A61C67" w:rsidRDefault="00A705BC" w:rsidP="00A61C67">
      <w:pPr>
        <w:spacing w:line="360" w:lineRule="auto"/>
        <w:ind w:left="-2"/>
        <w:jc w:val="center"/>
        <w:rPr>
          <w:rFonts w:asciiTheme="majorBidi" w:hAnsiTheme="majorBidi" w:cstheme="majorBidi"/>
        </w:rPr>
      </w:pPr>
      <w:r w:rsidRPr="00637466">
        <w:rPr>
          <w:rFonts w:asciiTheme="majorBidi" w:hAnsiTheme="majorBidi" w:cstheme="majorBidi"/>
          <w:noProof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414020</wp:posOffset>
            </wp:positionH>
            <wp:positionV relativeFrom="paragraph">
              <wp:posOffset>109855</wp:posOffset>
            </wp:positionV>
            <wp:extent cx="5219700" cy="2743200"/>
            <wp:effectExtent l="19050" t="0" r="19050" b="0"/>
            <wp:wrapSquare wrapText="bothSides"/>
            <wp:docPr id="7" name="مخطط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anchor>
        </w:drawing>
      </w:r>
      <w:r w:rsidR="00084117" w:rsidRPr="00637466">
        <w:rPr>
          <w:rFonts w:asciiTheme="majorBidi" w:hAnsiTheme="majorBidi" w:cstheme="majorBidi"/>
          <w:rtl/>
        </w:rPr>
        <w:br w:type="textWrapping" w:clear="all"/>
      </w:r>
    </w:p>
    <w:p w:rsidR="00853A55" w:rsidRPr="00637466" w:rsidRDefault="00985EAA" w:rsidP="00A61C67">
      <w:pPr>
        <w:pStyle w:val="a6"/>
        <w:spacing w:line="360" w:lineRule="auto"/>
        <w:jc w:val="center"/>
        <w:rPr>
          <w:rFonts w:asciiTheme="majorBidi" w:hAnsiTheme="majorBidi" w:cstheme="majorBidi"/>
          <w:color w:val="auto"/>
          <w:sz w:val="28"/>
          <w:szCs w:val="28"/>
          <w:rtl/>
        </w:rPr>
      </w:pPr>
      <w:r w:rsidRPr="00637466">
        <w:rPr>
          <w:rFonts w:asciiTheme="majorBidi" w:hAnsiTheme="majorBidi" w:cstheme="majorBidi"/>
          <w:color w:val="auto"/>
          <w:sz w:val="28"/>
          <w:szCs w:val="28"/>
          <w:rtl/>
        </w:rPr>
        <w:t>شكل</w:t>
      </w:r>
      <w:r w:rsidR="006D5F17" w:rsidRPr="00637466">
        <w:rPr>
          <w:rFonts w:asciiTheme="majorBidi" w:hAnsiTheme="majorBidi" w:cstheme="majorBidi"/>
          <w:color w:val="auto"/>
          <w:sz w:val="28"/>
          <w:szCs w:val="28"/>
          <w:rtl/>
        </w:rPr>
        <w:t xml:space="preserve"> </w:t>
      </w:r>
      <w:r w:rsidR="006D5F17" w:rsidRPr="00637466">
        <w:rPr>
          <w:rFonts w:asciiTheme="majorBidi" w:hAnsiTheme="majorBidi" w:cstheme="majorBidi"/>
          <w:color w:val="auto"/>
          <w:sz w:val="28"/>
          <w:szCs w:val="28"/>
        </w:rPr>
        <w:t>2</w:t>
      </w:r>
      <w:r w:rsidR="006D5F17" w:rsidRPr="00637466">
        <w:rPr>
          <w:rFonts w:asciiTheme="majorBidi" w:hAnsiTheme="majorBidi" w:cstheme="majorBidi"/>
          <w:noProof/>
          <w:color w:val="auto"/>
          <w:sz w:val="28"/>
          <w:szCs w:val="28"/>
          <w:rtl/>
        </w:rPr>
        <w:t xml:space="preserve"> يبين محتوى العينات من الرماد</w:t>
      </w:r>
      <w:r w:rsidR="006D5F17" w:rsidRPr="00637466">
        <w:rPr>
          <w:rFonts w:asciiTheme="majorBidi" w:hAnsiTheme="majorBidi" w:cstheme="majorBidi"/>
          <w:color w:val="auto"/>
          <w:sz w:val="48"/>
          <w:szCs w:val="48"/>
          <w:rtl/>
        </w:rPr>
        <w:t xml:space="preserve"> </w:t>
      </w:r>
      <w:r w:rsidR="006D5F17" w:rsidRPr="00637466">
        <w:rPr>
          <w:rFonts w:asciiTheme="majorBidi" w:hAnsiTheme="majorBidi" w:cstheme="majorBidi"/>
          <w:color w:val="auto"/>
          <w:sz w:val="28"/>
          <w:szCs w:val="28"/>
          <w:rtl/>
        </w:rPr>
        <w:t>الكلي</w:t>
      </w:r>
    </w:p>
    <w:p w:rsidR="00BB64FF" w:rsidRPr="00637466" w:rsidRDefault="00A705BC" w:rsidP="00A836FF">
      <w:pPr>
        <w:pStyle w:val="a5"/>
        <w:keepNext/>
        <w:tabs>
          <w:tab w:val="left" w:pos="2306"/>
        </w:tabs>
        <w:spacing w:line="360" w:lineRule="auto"/>
        <w:ind w:left="-2"/>
        <w:jc w:val="center"/>
        <w:rPr>
          <w:rFonts w:asciiTheme="majorBidi" w:hAnsiTheme="majorBidi" w:cstheme="majorBidi"/>
          <w:rtl/>
        </w:rPr>
      </w:pPr>
      <w:r w:rsidRPr="00637466">
        <w:rPr>
          <w:rFonts w:asciiTheme="majorBidi" w:hAnsiTheme="majorBidi" w:cstheme="majorBidi"/>
          <w:noProof/>
          <w:rtl/>
        </w:rPr>
        <w:lastRenderedPageBreak/>
        <w:drawing>
          <wp:inline distT="0" distB="0" distL="0" distR="0">
            <wp:extent cx="5210175" cy="2743200"/>
            <wp:effectExtent l="19050" t="0" r="9525" b="0"/>
            <wp:docPr id="9" name="مخطط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BB64FF" w:rsidRPr="00637466" w:rsidRDefault="00637466" w:rsidP="00A836FF">
      <w:pPr>
        <w:pStyle w:val="a6"/>
        <w:spacing w:line="360" w:lineRule="auto"/>
        <w:ind w:left="-2"/>
        <w:jc w:val="center"/>
        <w:rPr>
          <w:rFonts w:asciiTheme="majorBidi" w:hAnsiTheme="majorBidi" w:cstheme="majorBidi" w:hint="cs"/>
          <w:color w:val="auto"/>
          <w:sz w:val="28"/>
          <w:szCs w:val="28"/>
          <w:rtl/>
        </w:rPr>
      </w:pPr>
      <w:r w:rsidRPr="00637466">
        <w:rPr>
          <w:rFonts w:asciiTheme="majorBidi" w:hAnsiTheme="majorBidi" w:cstheme="majorBidi"/>
          <w:color w:val="auto"/>
          <w:sz w:val="28"/>
          <w:szCs w:val="28"/>
          <w:rtl/>
        </w:rPr>
        <w:t>شكل</w:t>
      </w:r>
      <w:r w:rsidR="00BB64FF" w:rsidRPr="00637466">
        <w:rPr>
          <w:rFonts w:asciiTheme="majorBidi" w:hAnsiTheme="majorBidi" w:cstheme="majorBidi"/>
          <w:color w:val="auto"/>
          <w:sz w:val="28"/>
          <w:szCs w:val="28"/>
          <w:rtl/>
        </w:rPr>
        <w:t xml:space="preserve"> </w:t>
      </w:r>
      <w:r w:rsidR="00BB64FF" w:rsidRPr="00637466">
        <w:rPr>
          <w:rFonts w:asciiTheme="majorBidi" w:hAnsiTheme="majorBidi" w:cstheme="majorBidi"/>
          <w:color w:val="auto"/>
          <w:sz w:val="28"/>
          <w:szCs w:val="28"/>
        </w:rPr>
        <w:t>3</w:t>
      </w:r>
      <w:r w:rsidR="00BB64FF" w:rsidRPr="00637466">
        <w:rPr>
          <w:rFonts w:asciiTheme="majorBidi" w:hAnsiTheme="majorBidi" w:cstheme="majorBidi"/>
          <w:color w:val="auto"/>
          <w:sz w:val="28"/>
          <w:szCs w:val="28"/>
          <w:rtl/>
        </w:rPr>
        <w:t xml:space="preserve"> </w:t>
      </w:r>
      <w:r w:rsidR="00BB64FF" w:rsidRPr="00637466">
        <w:rPr>
          <w:rFonts w:asciiTheme="majorBidi" w:hAnsiTheme="majorBidi" w:cstheme="majorBidi"/>
          <w:noProof/>
          <w:color w:val="auto"/>
          <w:sz w:val="28"/>
          <w:szCs w:val="28"/>
          <w:rtl/>
        </w:rPr>
        <w:t>يبين محتوى العينات من البوتاسيوم</w:t>
      </w:r>
    </w:p>
    <w:p w:rsidR="00D21BA8" w:rsidRPr="00637466" w:rsidRDefault="00A705BC" w:rsidP="00A836FF">
      <w:pPr>
        <w:keepNext/>
        <w:spacing w:line="360" w:lineRule="auto"/>
        <w:ind w:left="-2"/>
        <w:jc w:val="center"/>
        <w:rPr>
          <w:rFonts w:asciiTheme="majorBidi" w:hAnsiTheme="majorBidi" w:cstheme="majorBidi"/>
        </w:rPr>
      </w:pPr>
      <w:r w:rsidRPr="00637466">
        <w:rPr>
          <w:rFonts w:asciiTheme="majorBidi" w:hAnsiTheme="majorBidi" w:cstheme="majorBidi"/>
          <w:noProof/>
          <w:rtl/>
        </w:rPr>
        <w:drawing>
          <wp:inline distT="0" distB="0" distL="0" distR="0">
            <wp:extent cx="4572000" cy="2743200"/>
            <wp:effectExtent l="19050" t="0" r="19050" b="0"/>
            <wp:docPr id="14" name="مخطط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853A55" w:rsidRPr="00A61C67" w:rsidRDefault="00D21BA8" w:rsidP="00A61C67">
      <w:pPr>
        <w:pStyle w:val="a6"/>
        <w:spacing w:line="360" w:lineRule="auto"/>
        <w:ind w:left="-2"/>
        <w:jc w:val="center"/>
        <w:rPr>
          <w:rFonts w:asciiTheme="majorBidi" w:hAnsiTheme="majorBidi" w:cstheme="majorBidi"/>
          <w:color w:val="auto"/>
          <w:sz w:val="28"/>
          <w:szCs w:val="28"/>
          <w:rtl/>
        </w:rPr>
      </w:pPr>
      <w:r w:rsidRPr="00637466">
        <w:rPr>
          <w:rFonts w:asciiTheme="majorBidi" w:hAnsiTheme="majorBidi" w:cstheme="majorBidi"/>
          <w:color w:val="auto"/>
          <w:sz w:val="28"/>
          <w:szCs w:val="28"/>
          <w:rtl/>
        </w:rPr>
        <w:t xml:space="preserve">رسم توضيحي </w:t>
      </w:r>
      <w:r w:rsidRPr="00637466">
        <w:rPr>
          <w:rFonts w:asciiTheme="majorBidi" w:hAnsiTheme="majorBidi" w:cstheme="majorBidi"/>
          <w:color w:val="auto"/>
          <w:sz w:val="28"/>
          <w:szCs w:val="28"/>
        </w:rPr>
        <w:t>4</w:t>
      </w:r>
      <w:r w:rsidRPr="00637466">
        <w:rPr>
          <w:rFonts w:asciiTheme="majorBidi" w:hAnsiTheme="majorBidi" w:cstheme="majorBidi"/>
          <w:noProof/>
          <w:color w:val="auto"/>
          <w:sz w:val="28"/>
          <w:szCs w:val="28"/>
          <w:rtl/>
        </w:rPr>
        <w:t xml:space="preserve">  يبين محتوى العينات من الصوديوم</w:t>
      </w:r>
    </w:p>
    <w:p w:rsidR="00853A55" w:rsidRPr="00A61C67" w:rsidRDefault="00937F06" w:rsidP="00A61C67">
      <w:pPr>
        <w:pStyle w:val="a5"/>
        <w:spacing w:line="360" w:lineRule="auto"/>
        <w:ind w:left="-2"/>
        <w:jc w:val="center"/>
        <w:rPr>
          <w:rFonts w:asciiTheme="majorBidi" w:hAnsiTheme="majorBidi" w:cstheme="majorBidi" w:hint="cs"/>
          <w:sz w:val="32"/>
          <w:szCs w:val="32"/>
          <w:rtl/>
        </w:rPr>
      </w:pPr>
      <w:r w:rsidRPr="00637466">
        <w:rPr>
          <w:rFonts w:asciiTheme="majorBidi" w:hAnsiTheme="majorBidi" w:cstheme="majorBidi"/>
          <w:noProof/>
          <w:sz w:val="32"/>
          <w:szCs w:val="32"/>
          <w:rtl/>
        </w:rPr>
        <w:lastRenderedPageBreak/>
        <w:drawing>
          <wp:inline distT="0" distB="0" distL="0" distR="0">
            <wp:extent cx="4572000" cy="2743200"/>
            <wp:effectExtent l="19050" t="0" r="19050" b="0"/>
            <wp:docPr id="6" name="مخطط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853A55" w:rsidRPr="00637466" w:rsidRDefault="002F6389" w:rsidP="00A836FF">
      <w:pPr>
        <w:pStyle w:val="a5"/>
        <w:spacing w:line="360" w:lineRule="auto"/>
        <w:ind w:left="-2"/>
        <w:jc w:val="center"/>
        <w:rPr>
          <w:rFonts w:asciiTheme="majorBidi" w:hAnsiTheme="majorBidi" w:cstheme="majorBidi"/>
          <w:sz w:val="28"/>
          <w:szCs w:val="28"/>
          <w:rtl/>
        </w:rPr>
      </w:pPr>
      <w:r w:rsidRPr="00637466">
        <w:rPr>
          <w:rFonts w:asciiTheme="majorBidi" w:hAnsiTheme="majorBidi" w:cstheme="majorBidi"/>
          <w:b/>
          <w:bCs/>
          <w:sz w:val="28"/>
          <w:szCs w:val="28"/>
          <w:rtl/>
        </w:rPr>
        <w:t>رسم توضيحي</w:t>
      </w:r>
      <w:r w:rsidRPr="00637466">
        <w:rPr>
          <w:rFonts w:asciiTheme="majorBidi" w:hAnsiTheme="majorBidi" w:cstheme="majorBidi"/>
          <w:b/>
          <w:bCs/>
          <w:sz w:val="28"/>
          <w:szCs w:val="28"/>
        </w:rPr>
        <w:t xml:space="preserve"> 5</w:t>
      </w:r>
      <w:r w:rsidRPr="0063746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يبين محتوى العينات من الفسفور</w:t>
      </w:r>
    </w:p>
    <w:p w:rsidR="005220E0" w:rsidRPr="00637466" w:rsidRDefault="005220E0" w:rsidP="00A836FF">
      <w:pPr>
        <w:spacing w:line="360" w:lineRule="auto"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5220E0" w:rsidRPr="00637466" w:rsidRDefault="005220E0" w:rsidP="00A836FF">
      <w:pPr>
        <w:spacing w:line="360" w:lineRule="auto"/>
        <w:ind w:left="-2"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5220E0" w:rsidRDefault="005220E0" w:rsidP="00A836FF">
      <w:pPr>
        <w:spacing w:line="360" w:lineRule="auto"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A836FF" w:rsidRDefault="00A836FF" w:rsidP="00A836FF">
      <w:pPr>
        <w:spacing w:line="360" w:lineRule="auto"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A836FF" w:rsidRDefault="00A836FF" w:rsidP="00A836FF">
      <w:pPr>
        <w:spacing w:line="360" w:lineRule="auto"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A836FF" w:rsidRDefault="00A836FF" w:rsidP="00A836FF">
      <w:pPr>
        <w:spacing w:line="360" w:lineRule="auto"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A836FF" w:rsidRDefault="00A836FF" w:rsidP="00A836FF">
      <w:pPr>
        <w:spacing w:line="360" w:lineRule="auto"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A836FF" w:rsidRDefault="00A836FF" w:rsidP="00A836FF">
      <w:pPr>
        <w:spacing w:line="360" w:lineRule="auto"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A836FF" w:rsidRDefault="00A836FF" w:rsidP="00A836FF">
      <w:pPr>
        <w:spacing w:line="360" w:lineRule="auto"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A836FF" w:rsidRDefault="00A836FF" w:rsidP="00A836FF">
      <w:pPr>
        <w:spacing w:line="360" w:lineRule="auto"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A836FF" w:rsidRDefault="00A836FF" w:rsidP="00A836FF">
      <w:pPr>
        <w:spacing w:line="360" w:lineRule="auto"/>
        <w:jc w:val="both"/>
        <w:rPr>
          <w:rFonts w:asciiTheme="majorBidi" w:hAnsiTheme="majorBidi" w:cstheme="majorBidi" w:hint="cs"/>
          <w:b/>
          <w:bCs/>
          <w:sz w:val="32"/>
          <w:szCs w:val="32"/>
          <w:rtl/>
        </w:rPr>
      </w:pPr>
    </w:p>
    <w:p w:rsidR="00A61C67" w:rsidRDefault="00A61C67" w:rsidP="00A836FF">
      <w:pPr>
        <w:spacing w:line="360" w:lineRule="auto"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A836FF" w:rsidRPr="00637466" w:rsidRDefault="00A836FF" w:rsidP="00A836FF">
      <w:pPr>
        <w:spacing w:line="360" w:lineRule="auto"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510B76" w:rsidRPr="00637466" w:rsidRDefault="006C5C46" w:rsidP="00A836FF">
      <w:pPr>
        <w:spacing w:line="360" w:lineRule="auto"/>
        <w:ind w:left="-2"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637466">
        <w:rPr>
          <w:rFonts w:asciiTheme="majorBidi" w:hAnsiTheme="majorBidi" w:cstheme="majorBidi"/>
          <w:b/>
          <w:bCs/>
          <w:sz w:val="32"/>
          <w:szCs w:val="32"/>
        </w:rPr>
        <w:lastRenderedPageBreak/>
        <w:t>6</w:t>
      </w:r>
      <w:r w:rsidRPr="00637466">
        <w:rPr>
          <w:rFonts w:asciiTheme="majorBidi" w:hAnsiTheme="majorBidi" w:cstheme="majorBidi"/>
          <w:b/>
          <w:bCs/>
          <w:sz w:val="32"/>
          <w:szCs w:val="32"/>
          <w:rtl/>
        </w:rPr>
        <w:t>-</w:t>
      </w:r>
      <w:r w:rsidR="00510B76" w:rsidRPr="00637466">
        <w:rPr>
          <w:rFonts w:asciiTheme="majorBidi" w:hAnsiTheme="majorBidi" w:cstheme="majorBidi"/>
          <w:b/>
          <w:bCs/>
          <w:sz w:val="32"/>
          <w:szCs w:val="32"/>
          <w:rtl/>
        </w:rPr>
        <w:t>الإستنتاجات و التوصيات :</w:t>
      </w:r>
    </w:p>
    <w:p w:rsidR="00510B76" w:rsidRPr="00A836FF" w:rsidRDefault="00510B76" w:rsidP="00997A24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  <w:rtl/>
        </w:rPr>
        <w:t>من خلال النتائج المتحصل عليها في هذا البحث يمكن أن نشير إلى بعض النقاط الهامة :</w:t>
      </w:r>
    </w:p>
    <w:p w:rsidR="00510B76" w:rsidRPr="00A836FF" w:rsidRDefault="00510B76" w:rsidP="00997A24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</w:rPr>
        <w:t>1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– نظرا لأعتماد الأطفال على الأغذية المصنعة يراعى القيام ببعض الإجراءات لزيادة الرقابة عليها لما </w:t>
      </w:r>
      <w:r w:rsidR="004655BF">
        <w:rPr>
          <w:rFonts w:ascii="Simplified Arabic" w:hAnsi="Simplified Arabic" w:cs="Simplified Arabic"/>
          <w:sz w:val="28"/>
          <w:szCs w:val="28"/>
          <w:rtl/>
        </w:rPr>
        <w:t>لها من تأثير سريع على صحة الطفل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A37274" w:rsidRPr="00A836FF" w:rsidRDefault="00510B76" w:rsidP="00997A24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</w:rPr>
        <w:t>2</w:t>
      </w:r>
      <w:r w:rsidR="00A37274" w:rsidRPr="00A836FF">
        <w:rPr>
          <w:rFonts w:ascii="Simplified Arabic" w:hAnsi="Simplified Arabic" w:cs="Simplified Arabic"/>
          <w:sz w:val="28"/>
          <w:szCs w:val="28"/>
          <w:rtl/>
        </w:rPr>
        <w:t xml:space="preserve"> _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يجب </w:t>
      </w:r>
      <w:r w:rsidR="00104645" w:rsidRPr="00A836FF">
        <w:rPr>
          <w:rFonts w:ascii="Simplified Arabic" w:hAnsi="Simplified Arabic" w:cs="Simplified Arabic"/>
          <w:sz w:val="28"/>
          <w:szCs w:val="28"/>
          <w:rtl/>
        </w:rPr>
        <w:t>فحص محتوى الأغذية من العناصر المعدنية لأن زيادة نسبتها عن الحد المسموح به في المواصفا</w:t>
      </w:r>
      <w:r w:rsidR="004655BF">
        <w:rPr>
          <w:rFonts w:ascii="Simplified Arabic" w:hAnsi="Simplified Arabic" w:cs="Simplified Arabic"/>
          <w:sz w:val="28"/>
          <w:szCs w:val="28"/>
          <w:rtl/>
        </w:rPr>
        <w:t>ت القياسية يؤثر على صحة الطفل ويؤدي للإصابة بالكثير من الأمراض</w:t>
      </w:r>
      <w:r w:rsidR="00A37274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510B76" w:rsidRPr="00A836FF" w:rsidRDefault="00A37274" w:rsidP="00997A24">
      <w:pPr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</w:rPr>
        <w:t>3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– يجب </w:t>
      </w:r>
      <w:r w:rsidR="00510B76" w:rsidRPr="00A836FF">
        <w:rPr>
          <w:rFonts w:ascii="Simplified Arabic" w:hAnsi="Simplified Arabic" w:cs="Simplified Arabic"/>
          <w:sz w:val="28"/>
          <w:szCs w:val="28"/>
          <w:rtl/>
        </w:rPr>
        <w:t>الإشارة إلى أن مثل</w:t>
      </w:r>
      <w:r w:rsidR="004655BF">
        <w:rPr>
          <w:rFonts w:ascii="Simplified Arabic" w:hAnsi="Simplified Arabic" w:cs="Simplified Arabic"/>
          <w:sz w:val="28"/>
          <w:szCs w:val="28"/>
          <w:rtl/>
        </w:rPr>
        <w:t xml:space="preserve"> هذه الأغذية هي وجبات تكميلية وليست تعويضية عن حليب الأم و</w:t>
      </w:r>
      <w:r w:rsidR="00510B76" w:rsidRPr="00A836FF">
        <w:rPr>
          <w:rFonts w:ascii="Simplified Arabic" w:hAnsi="Simplified Arabic" w:cs="Simplified Arabic"/>
          <w:sz w:val="28"/>
          <w:szCs w:val="28"/>
          <w:rtl/>
        </w:rPr>
        <w:t>ال</w:t>
      </w:r>
      <w:r w:rsidR="004655BF">
        <w:rPr>
          <w:rFonts w:ascii="Simplified Arabic" w:hAnsi="Simplified Arabic" w:cs="Simplified Arabic"/>
          <w:sz w:val="28"/>
          <w:szCs w:val="28"/>
          <w:rtl/>
        </w:rPr>
        <w:t>ذي يعتبر الغذاء الأساسي للأطفال</w:t>
      </w:r>
      <w:r w:rsidR="00510B76"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2F2417" w:rsidRPr="00A836FF" w:rsidRDefault="002F2417" w:rsidP="00997A24">
      <w:pPr>
        <w:spacing w:line="36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</w:p>
    <w:p w:rsidR="00510B76" w:rsidRPr="00A836FF" w:rsidRDefault="00510B76" w:rsidP="00997A24">
      <w:pPr>
        <w:tabs>
          <w:tab w:val="center" w:pos="4153"/>
        </w:tabs>
        <w:spacing w:line="360" w:lineRule="auto"/>
        <w:ind w:left="-2"/>
        <w:jc w:val="both"/>
        <w:rPr>
          <w:rFonts w:ascii="Simplified Arabic" w:hAnsi="Simplified Arabic" w:cs="Simplified Arabic"/>
          <w:sz w:val="28"/>
          <w:szCs w:val="28"/>
          <w:rtl/>
        </w:rPr>
      </w:pPr>
    </w:p>
    <w:p w:rsidR="006C289E" w:rsidRPr="00A836FF" w:rsidRDefault="006C289E" w:rsidP="00997A24">
      <w:pPr>
        <w:pStyle w:val="a5"/>
        <w:spacing w:line="360" w:lineRule="auto"/>
        <w:ind w:left="-2"/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6C289E" w:rsidRPr="00637466" w:rsidRDefault="006C289E" w:rsidP="00A836FF">
      <w:pPr>
        <w:pStyle w:val="a5"/>
        <w:spacing w:line="360" w:lineRule="auto"/>
        <w:ind w:left="-2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6C289E" w:rsidRPr="00637466" w:rsidRDefault="006C289E" w:rsidP="00A836FF">
      <w:pPr>
        <w:pStyle w:val="a5"/>
        <w:spacing w:line="360" w:lineRule="auto"/>
        <w:ind w:left="-2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6C289E" w:rsidRPr="00637466" w:rsidRDefault="006C289E" w:rsidP="00A836FF">
      <w:pPr>
        <w:pStyle w:val="a5"/>
        <w:spacing w:line="360" w:lineRule="auto"/>
        <w:ind w:left="-2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6C289E" w:rsidRPr="00637466" w:rsidRDefault="006C289E" w:rsidP="00A836FF">
      <w:pPr>
        <w:pStyle w:val="a5"/>
        <w:spacing w:line="360" w:lineRule="auto"/>
        <w:ind w:left="-2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6C289E" w:rsidRPr="00637466" w:rsidRDefault="006C289E" w:rsidP="00A836FF">
      <w:pPr>
        <w:pStyle w:val="a5"/>
        <w:spacing w:line="360" w:lineRule="auto"/>
        <w:ind w:left="-2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6C289E" w:rsidRDefault="006C289E" w:rsidP="00A836FF">
      <w:pPr>
        <w:spacing w:line="360" w:lineRule="auto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A836FF" w:rsidRPr="00A836FF" w:rsidRDefault="00A836FF" w:rsidP="00A836FF">
      <w:pPr>
        <w:spacing w:line="360" w:lineRule="auto"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352E0F" w:rsidRPr="00637466" w:rsidRDefault="006C5C46" w:rsidP="00A836FF">
      <w:pPr>
        <w:pStyle w:val="10"/>
        <w:spacing w:line="360" w:lineRule="auto"/>
        <w:ind w:left="-2"/>
        <w:jc w:val="both"/>
        <w:rPr>
          <w:rFonts w:asciiTheme="majorBidi" w:hAnsiTheme="majorBidi"/>
          <w:color w:val="auto"/>
          <w:sz w:val="32"/>
          <w:szCs w:val="32"/>
          <w:rtl/>
        </w:rPr>
      </w:pPr>
      <w:bookmarkStart w:id="10" w:name="_Toc503453006"/>
      <w:r w:rsidRPr="00637466">
        <w:rPr>
          <w:rFonts w:asciiTheme="majorBidi" w:hAnsiTheme="majorBidi"/>
          <w:color w:val="auto"/>
          <w:sz w:val="32"/>
          <w:szCs w:val="32"/>
        </w:rPr>
        <w:lastRenderedPageBreak/>
        <w:t>7</w:t>
      </w:r>
      <w:r w:rsidRPr="00637466">
        <w:rPr>
          <w:rFonts w:asciiTheme="majorBidi" w:hAnsiTheme="majorBidi"/>
          <w:color w:val="auto"/>
          <w:sz w:val="32"/>
          <w:szCs w:val="32"/>
          <w:rtl/>
        </w:rPr>
        <w:t>-</w:t>
      </w:r>
      <w:r w:rsidRPr="00637466">
        <w:rPr>
          <w:rFonts w:asciiTheme="majorBidi" w:hAnsiTheme="majorBidi"/>
          <w:color w:val="auto"/>
          <w:sz w:val="32"/>
          <w:szCs w:val="32"/>
        </w:rPr>
        <w:t xml:space="preserve"> </w:t>
      </w:r>
      <w:r w:rsidR="00113312" w:rsidRPr="00637466">
        <w:rPr>
          <w:rFonts w:asciiTheme="majorBidi" w:hAnsiTheme="majorBidi"/>
          <w:color w:val="auto"/>
          <w:sz w:val="32"/>
          <w:szCs w:val="32"/>
          <w:rtl/>
        </w:rPr>
        <w:t>المراجع العربية</w:t>
      </w:r>
      <w:r w:rsidR="00841F25" w:rsidRPr="00637466">
        <w:rPr>
          <w:rFonts w:asciiTheme="majorBidi" w:hAnsiTheme="majorBidi"/>
          <w:color w:val="auto"/>
          <w:sz w:val="32"/>
          <w:szCs w:val="32"/>
          <w:rtl/>
        </w:rPr>
        <w:t xml:space="preserve"> :</w:t>
      </w:r>
      <w:bookmarkEnd w:id="10"/>
    </w:p>
    <w:p w:rsidR="00352E0F" w:rsidRPr="00A836FF" w:rsidRDefault="00352E0F" w:rsidP="004655BF">
      <w:pPr>
        <w:spacing w:line="360" w:lineRule="auto"/>
        <w:ind w:left="-2"/>
        <w:rPr>
          <w:rFonts w:ascii="Simplified Arabic" w:hAnsi="Simplified Arabic" w:cs="Simplified Arabic"/>
          <w:sz w:val="28"/>
          <w:szCs w:val="28"/>
        </w:rPr>
      </w:pPr>
      <w:r w:rsidRPr="00637466">
        <w:rPr>
          <w:rFonts w:asciiTheme="majorBidi" w:hAnsiTheme="majorBidi" w:cstheme="majorBidi"/>
          <w:sz w:val="28"/>
          <w:szCs w:val="28"/>
        </w:rPr>
        <w:t>1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- الصناعات الخفيفة</w:t>
      </w:r>
      <w:r w:rsidR="00A37274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(</w:t>
      </w:r>
      <w:r w:rsidRPr="00A836FF">
        <w:rPr>
          <w:rFonts w:ascii="Simplified Arabic" w:hAnsi="Simplified Arabic" w:cs="Simplified Arabic"/>
          <w:sz w:val="28"/>
          <w:szCs w:val="28"/>
        </w:rPr>
        <w:t>1981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 . مساحيق أغذية الأطفال</w:t>
      </w:r>
      <w:r w:rsidR="004655BF">
        <w:rPr>
          <w:rFonts w:ascii="Simplified Arabic" w:hAnsi="Simplified Arabic" w:cs="Simplified Arabic"/>
          <w:sz w:val="28"/>
          <w:szCs w:val="28"/>
          <w:rtl/>
        </w:rPr>
        <w:t xml:space="preserve"> المصنعة أساسا من منتجات الحبو</w:t>
      </w:r>
      <w:r w:rsidR="004655BF">
        <w:rPr>
          <w:rFonts w:ascii="Simplified Arabic" w:hAnsi="Simplified Arabic" w:cs="Simplified Arabic" w:hint="cs"/>
          <w:sz w:val="28"/>
          <w:szCs w:val="28"/>
          <w:rtl/>
        </w:rPr>
        <w:t>ب</w:t>
      </w:r>
      <w:r w:rsidR="00B3551E" w:rsidRPr="00A836FF">
        <w:rPr>
          <w:rFonts w:ascii="Simplified Arabic" w:hAnsi="Simplified Arabic" w:cs="Simplified Arabic"/>
          <w:sz w:val="28"/>
          <w:szCs w:val="28"/>
          <w:rtl/>
        </w:rPr>
        <w:t xml:space="preserve">                                                                   </w:t>
      </w:r>
      <w:r w:rsidR="004655BF">
        <w:rPr>
          <w:rFonts w:ascii="Simplified Arabic" w:hAnsi="Simplified Arabic" w:cs="Simplified Arabic"/>
          <w:sz w:val="28"/>
          <w:szCs w:val="28"/>
          <w:rtl/>
        </w:rPr>
        <w:t xml:space="preserve">                  </w:t>
      </w:r>
      <w:r w:rsidR="004655BF">
        <w:rPr>
          <w:rFonts w:ascii="Simplified Arabic" w:hAnsi="Simplified Arabic" w:cs="Simplified Arabic" w:hint="cs"/>
          <w:sz w:val="28"/>
          <w:szCs w:val="28"/>
          <w:rtl/>
        </w:rPr>
        <w:t>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البقول المواصفة القياسية الليبية رقم </w:t>
      </w:r>
      <w:r w:rsidRPr="00A836FF">
        <w:rPr>
          <w:rFonts w:ascii="Simplified Arabic" w:hAnsi="Simplified Arabic" w:cs="Simplified Arabic"/>
          <w:sz w:val="28"/>
          <w:szCs w:val="28"/>
        </w:rPr>
        <w:t>237</w:t>
      </w:r>
      <w:r w:rsidR="004655BF">
        <w:rPr>
          <w:rFonts w:ascii="Simplified Arabic" w:hAnsi="Simplified Arabic" w:cs="Simplified Arabic"/>
          <w:sz w:val="28"/>
          <w:szCs w:val="28"/>
          <w:rtl/>
        </w:rPr>
        <w:t xml:space="preserve"> طرابلس – ليبيا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352E0F" w:rsidRPr="00A836FF" w:rsidRDefault="00352E0F" w:rsidP="004655BF">
      <w:pPr>
        <w:spacing w:line="360" w:lineRule="auto"/>
        <w:ind w:left="-2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sz w:val="28"/>
          <w:szCs w:val="28"/>
        </w:rPr>
        <w:t>2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- حامد الكروري (</w:t>
      </w:r>
      <w:r w:rsidRPr="00A836FF">
        <w:rPr>
          <w:rFonts w:ascii="Simplified Arabic" w:hAnsi="Simplified Arabic" w:cs="Simplified Arabic"/>
          <w:sz w:val="28"/>
          <w:szCs w:val="28"/>
        </w:rPr>
        <w:t>1994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 . تغذية إنسان خصر</w:t>
      </w:r>
      <w:r w:rsidR="004655BF">
        <w:rPr>
          <w:rFonts w:ascii="Simplified Arabic" w:hAnsi="Simplified Arabic" w:cs="Simplified Arabic"/>
          <w:sz w:val="28"/>
          <w:szCs w:val="28"/>
          <w:rtl/>
        </w:rPr>
        <w:t xml:space="preserve"> المصري الجامعة الأردنية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352E0F" w:rsidRPr="00A836FF" w:rsidRDefault="00352E0F" w:rsidP="004655BF">
      <w:pPr>
        <w:spacing w:line="360" w:lineRule="auto"/>
        <w:ind w:left="-2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sz w:val="28"/>
          <w:szCs w:val="28"/>
        </w:rPr>
        <w:t>3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- حسين محمد علي (</w:t>
      </w:r>
      <w:r w:rsidRPr="00A836FF">
        <w:rPr>
          <w:rFonts w:ascii="Simplified Arabic" w:hAnsi="Simplified Arabic" w:cs="Simplified Arabic"/>
          <w:sz w:val="28"/>
          <w:szCs w:val="28"/>
        </w:rPr>
        <w:t>1989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 تصنيع الأغذية (</w:t>
      </w:r>
      <w:r w:rsidRPr="00A836FF">
        <w:rPr>
          <w:rFonts w:ascii="Simplified Arabic" w:hAnsi="Simplified Arabic" w:cs="Simplified Arabic"/>
          <w:sz w:val="28"/>
          <w:szCs w:val="28"/>
        </w:rPr>
        <w:t>1989</w:t>
      </w:r>
      <w:r w:rsidR="004655BF">
        <w:rPr>
          <w:rFonts w:ascii="Simplified Arabic" w:hAnsi="Simplified Arabic" w:cs="Simplified Arabic"/>
          <w:sz w:val="28"/>
          <w:szCs w:val="28"/>
          <w:rtl/>
        </w:rPr>
        <w:t>) القسم الثاني . نشر وطبع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توزيع </w:t>
      </w:r>
      <w:r w:rsidR="00B3551E" w:rsidRPr="00A836FF">
        <w:rPr>
          <w:rFonts w:ascii="Simplified Arabic" w:hAnsi="Simplified Arabic" w:cs="Simplified Arabic"/>
          <w:sz w:val="28"/>
          <w:szCs w:val="28"/>
          <w:rtl/>
        </w:rPr>
        <w:t xml:space="preserve">                                                                                                                           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مديرية دار الكتب والطباعة </w:t>
      </w:r>
      <w:r w:rsidR="004655BF">
        <w:rPr>
          <w:rFonts w:ascii="Simplified Arabic" w:hAnsi="Simplified Arabic" w:cs="Simplified Arabic"/>
          <w:sz w:val="28"/>
          <w:szCs w:val="28"/>
          <w:rtl/>
        </w:rPr>
        <w:t>والنشر – شارع إبن أثير – الموصل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352E0F" w:rsidRPr="00A836FF" w:rsidRDefault="00352E0F" w:rsidP="004655BF">
      <w:pPr>
        <w:spacing w:line="360" w:lineRule="auto"/>
        <w:ind w:left="-2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sz w:val="28"/>
          <w:szCs w:val="28"/>
        </w:rPr>
        <w:t>4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- عويضة ،عصام بن حسن (</w:t>
      </w:r>
      <w:r w:rsidRPr="00A836FF">
        <w:rPr>
          <w:rFonts w:ascii="Simplified Arabic" w:hAnsi="Simplified Arabic" w:cs="Simplified Arabic"/>
          <w:sz w:val="28"/>
          <w:szCs w:val="28"/>
        </w:rPr>
        <w:t>1993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) . أساسيات تغذية الإنسان – </w:t>
      </w:r>
      <w:r w:rsidR="004655BF">
        <w:rPr>
          <w:rFonts w:ascii="Simplified Arabic" w:hAnsi="Simplified Arabic" w:cs="Simplified Arabic"/>
          <w:sz w:val="28"/>
          <w:szCs w:val="28"/>
          <w:rtl/>
        </w:rPr>
        <w:t>مطابع جامعة الملك سعود – الرياض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352E0F" w:rsidRPr="00A836FF" w:rsidRDefault="00352E0F" w:rsidP="004655BF">
      <w:pPr>
        <w:spacing w:line="360" w:lineRule="auto"/>
        <w:ind w:left="-2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</w:rPr>
        <w:t>5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- علي عثمان موسى – تغذية الإنسان (</w:t>
      </w:r>
      <w:r w:rsidRPr="00A836FF">
        <w:rPr>
          <w:rFonts w:ascii="Simplified Arabic" w:hAnsi="Simplified Arabic" w:cs="Simplified Arabic"/>
          <w:sz w:val="28"/>
          <w:szCs w:val="28"/>
        </w:rPr>
        <w:t>2006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) الطبعة الأولى مكتبة </w:t>
      </w:r>
      <w:r w:rsidR="004655BF">
        <w:rPr>
          <w:rFonts w:ascii="Simplified Arabic" w:hAnsi="Simplified Arabic" w:cs="Simplified Arabic"/>
          <w:sz w:val="28"/>
          <w:szCs w:val="28"/>
          <w:rtl/>
        </w:rPr>
        <w:t>المجتمع العربي لللنشر والتوزيع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352E0F" w:rsidRPr="00A836FF" w:rsidRDefault="00352E0F" w:rsidP="004655BF">
      <w:pPr>
        <w:spacing w:line="360" w:lineRule="auto"/>
        <w:ind w:left="-2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sz w:val="28"/>
          <w:szCs w:val="28"/>
        </w:rPr>
        <w:t>6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-عبد الرحمن </w:t>
      </w:r>
      <w:r w:rsidR="00637466" w:rsidRPr="00A836FF">
        <w:rPr>
          <w:rFonts w:ascii="Simplified Arabic" w:hAnsi="Simplified Arabic" w:cs="Simplified Arabic"/>
          <w:sz w:val="28"/>
          <w:szCs w:val="28"/>
          <w:rtl/>
        </w:rPr>
        <w:t>ا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مصيقر</w:t>
      </w:r>
      <w:r w:rsidR="00637466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(</w:t>
      </w:r>
      <w:r w:rsidRPr="00A836FF">
        <w:rPr>
          <w:rFonts w:ascii="Simplified Arabic" w:hAnsi="Simplified Arabic" w:cs="Simplified Arabic"/>
          <w:sz w:val="28"/>
          <w:szCs w:val="28"/>
        </w:rPr>
        <w:t>1997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)الغذاء وا</w:t>
      </w:r>
      <w:r w:rsidR="004655BF">
        <w:rPr>
          <w:rFonts w:ascii="Simplified Arabic" w:hAnsi="Simplified Arabic" w:cs="Simplified Arabic"/>
          <w:sz w:val="28"/>
          <w:szCs w:val="28"/>
          <w:rtl/>
        </w:rPr>
        <w:t>لتغذية ، منظمة الصحة والعالمية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352E0F" w:rsidRPr="00A836FF" w:rsidRDefault="00352E0F" w:rsidP="004655BF">
      <w:pPr>
        <w:spacing w:line="360" w:lineRule="auto"/>
        <w:ind w:left="-2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sz w:val="28"/>
          <w:szCs w:val="28"/>
        </w:rPr>
        <w:t>7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-</w:t>
      </w:r>
      <w:r w:rsidR="00B3551E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4655BF">
        <w:rPr>
          <w:rFonts w:ascii="Simplified Arabic" w:hAnsi="Simplified Arabic" w:cs="Simplified Arabic"/>
          <w:sz w:val="28"/>
          <w:szCs w:val="28"/>
          <w:rtl/>
        </w:rPr>
        <w:t>مصطفى كمال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دومة ، نشأت مرتضى (</w:t>
      </w:r>
      <w:r w:rsidRPr="00A836FF">
        <w:rPr>
          <w:rFonts w:ascii="Simplified Arabic" w:hAnsi="Simplified Arabic" w:cs="Simplified Arabic"/>
          <w:sz w:val="28"/>
          <w:szCs w:val="28"/>
        </w:rPr>
        <w:t>1995</w:t>
      </w:r>
      <w:r w:rsidR="004655BF">
        <w:rPr>
          <w:rFonts w:ascii="Simplified Arabic" w:hAnsi="Simplified Arabic" w:cs="Simplified Arabic"/>
          <w:sz w:val="28"/>
          <w:szCs w:val="28"/>
          <w:rtl/>
        </w:rPr>
        <w:t>) الأطعمة والتغذية في المنازل والفنادق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المطاعم الناشر المكتبة الأكادي</w:t>
      </w:r>
      <w:r w:rsidR="004655BF">
        <w:rPr>
          <w:rFonts w:ascii="Simplified Arabic" w:hAnsi="Simplified Arabic" w:cs="Simplified Arabic"/>
          <w:sz w:val="28"/>
          <w:szCs w:val="28"/>
          <w:rtl/>
        </w:rPr>
        <w:t>مية – فرع جامعة القاهرة بالفيوم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352E0F" w:rsidRPr="00A836FF" w:rsidRDefault="00352E0F" w:rsidP="004655BF">
      <w:pPr>
        <w:spacing w:line="360" w:lineRule="auto"/>
        <w:ind w:left="-2"/>
        <w:rPr>
          <w:rFonts w:ascii="Simplified Arabic" w:hAnsi="Simplified Arabic" w:cs="Simplified Arabic"/>
          <w:sz w:val="28"/>
          <w:szCs w:val="28"/>
        </w:rPr>
      </w:pPr>
      <w:r w:rsidRPr="00A836FF">
        <w:rPr>
          <w:rFonts w:ascii="Simplified Arabic" w:hAnsi="Simplified Arabic" w:cs="Simplified Arabic"/>
          <w:sz w:val="28"/>
          <w:szCs w:val="28"/>
        </w:rPr>
        <w:t>8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- ممتاز الجندي (</w:t>
      </w:r>
      <w:r w:rsidRPr="00A836FF">
        <w:rPr>
          <w:rFonts w:ascii="Simplified Arabic" w:hAnsi="Simplified Arabic" w:cs="Simplified Arabic"/>
          <w:sz w:val="28"/>
          <w:szCs w:val="28"/>
        </w:rPr>
        <w:t>1967</w:t>
      </w:r>
      <w:r w:rsidR="004655BF">
        <w:rPr>
          <w:rFonts w:ascii="Simplified Arabic" w:hAnsi="Simplified Arabic" w:cs="Simplified Arabic"/>
          <w:sz w:val="28"/>
          <w:szCs w:val="28"/>
          <w:rtl/>
        </w:rPr>
        <w:t>) الغذاء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التغذية (الجزء الأول) دار الفكر العربي ا</w:t>
      </w:r>
      <w:r w:rsidR="004655BF">
        <w:rPr>
          <w:rFonts w:ascii="Simplified Arabic" w:hAnsi="Simplified Arabic" w:cs="Simplified Arabic"/>
          <w:sz w:val="28"/>
          <w:szCs w:val="28"/>
          <w:rtl/>
        </w:rPr>
        <w:t>لقاهرة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352E0F" w:rsidRPr="00A836FF" w:rsidRDefault="00352E0F" w:rsidP="004655BF">
      <w:pPr>
        <w:spacing w:line="360" w:lineRule="auto"/>
        <w:ind w:left="-2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</w:rPr>
        <w:t>9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- محمد ممتاز الجندي (</w:t>
      </w:r>
      <w:r w:rsidRPr="00A836FF">
        <w:rPr>
          <w:rFonts w:ascii="Simplified Arabic" w:hAnsi="Simplified Arabic" w:cs="Simplified Arabic"/>
          <w:sz w:val="28"/>
          <w:szCs w:val="28"/>
        </w:rPr>
        <w:t>1989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) الغذاء</w:t>
      </w:r>
      <w:r w:rsidR="00B3551E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4655BF">
        <w:rPr>
          <w:rFonts w:ascii="Simplified Arabic" w:hAnsi="Simplified Arabic" w:cs="Simplified Arabic"/>
          <w:sz w:val="28"/>
          <w:szCs w:val="28"/>
          <w:rtl/>
        </w:rPr>
        <w:t>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التغذية ( الجزء الأول </w:t>
      </w:r>
      <w:r w:rsidR="00B3551E" w:rsidRPr="00A836FF">
        <w:rPr>
          <w:rFonts w:ascii="Simplified Arabic" w:hAnsi="Simplified Arabic" w:cs="Simplified Arabic"/>
          <w:sz w:val="28"/>
          <w:szCs w:val="28"/>
          <w:rtl/>
        </w:rPr>
        <w:t>) - دار الفكر العربي – القاهرة.</w:t>
      </w:r>
    </w:p>
    <w:p w:rsidR="008B4484" w:rsidRPr="00A836FF" w:rsidRDefault="00352E0F" w:rsidP="004655BF">
      <w:pPr>
        <w:pStyle w:val="10"/>
        <w:tabs>
          <w:tab w:val="center" w:pos="4153"/>
          <w:tab w:val="left" w:pos="5381"/>
        </w:tabs>
        <w:spacing w:line="360" w:lineRule="auto"/>
        <w:ind w:left="-2"/>
        <w:rPr>
          <w:rFonts w:ascii="Simplified Arabic" w:hAnsi="Simplified Arabic" w:cs="Simplified Arabic"/>
          <w:b w:val="0"/>
          <w:bCs w:val="0"/>
          <w:color w:val="auto"/>
          <w:rtl/>
        </w:rPr>
      </w:pPr>
      <w:r w:rsidRPr="00A836FF">
        <w:rPr>
          <w:rFonts w:ascii="Simplified Arabic" w:hAnsi="Simplified Arabic" w:cs="Simplified Arabic"/>
          <w:b w:val="0"/>
          <w:bCs w:val="0"/>
          <w:color w:val="auto"/>
        </w:rPr>
        <w:t>10</w:t>
      </w:r>
      <w:r w:rsidRPr="00A836FF">
        <w:rPr>
          <w:rFonts w:ascii="Simplified Arabic" w:hAnsi="Simplified Arabic" w:cs="Simplified Arabic"/>
          <w:b w:val="0"/>
          <w:bCs w:val="0"/>
          <w:color w:val="auto"/>
          <w:rtl/>
        </w:rPr>
        <w:t xml:space="preserve"> -</w:t>
      </w:r>
      <w:r w:rsidR="00B3551E" w:rsidRPr="00A836FF">
        <w:rPr>
          <w:rFonts w:ascii="Simplified Arabic" w:hAnsi="Simplified Arabic" w:cs="Simplified Arabic"/>
          <w:b w:val="0"/>
          <w:bCs w:val="0"/>
          <w:rtl/>
        </w:rPr>
        <w:t xml:space="preserve"> </w:t>
      </w:r>
      <w:r w:rsidR="004655BF">
        <w:rPr>
          <w:rFonts w:ascii="Simplified Arabic" w:hAnsi="Simplified Arabic" w:cs="Simplified Arabic"/>
          <w:b w:val="0"/>
          <w:bCs w:val="0"/>
          <w:color w:val="auto"/>
          <w:rtl/>
        </w:rPr>
        <w:t>محمد علي و</w:t>
      </w:r>
      <w:r w:rsidR="00B3551E" w:rsidRPr="00A836FF">
        <w:rPr>
          <w:rFonts w:ascii="Simplified Arabic" w:hAnsi="Simplified Arabic" w:cs="Simplified Arabic"/>
          <w:b w:val="0"/>
          <w:bCs w:val="0"/>
          <w:color w:val="auto"/>
          <w:rtl/>
        </w:rPr>
        <w:t>مصباح خليفة (</w:t>
      </w:r>
      <w:r w:rsidR="00B3551E" w:rsidRPr="00A836FF">
        <w:rPr>
          <w:rFonts w:ascii="Simplified Arabic" w:hAnsi="Simplified Arabic" w:cs="Simplified Arabic"/>
          <w:b w:val="0"/>
          <w:bCs w:val="0"/>
          <w:color w:val="auto"/>
        </w:rPr>
        <w:t>2006</w:t>
      </w:r>
      <w:r w:rsidR="00B3551E" w:rsidRPr="00A836FF">
        <w:rPr>
          <w:rFonts w:ascii="Simplified Arabic" w:hAnsi="Simplified Arabic" w:cs="Simplified Arabic"/>
          <w:b w:val="0"/>
          <w:bCs w:val="0"/>
          <w:color w:val="auto"/>
          <w:rtl/>
        </w:rPr>
        <w:t>) كيمياء النبات – دار الغد للطباعة مصراتة  – ليبيا.</w:t>
      </w:r>
    </w:p>
    <w:p w:rsidR="00853A55" w:rsidRPr="00A836FF" w:rsidRDefault="00B3551E" w:rsidP="004655BF">
      <w:pPr>
        <w:spacing w:line="360" w:lineRule="auto"/>
        <w:ind w:left="-2"/>
        <w:rPr>
          <w:rFonts w:ascii="Simplified Arabic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</w:rPr>
        <w:t>11</w:t>
      </w:r>
      <w:r w:rsidR="00A37274" w:rsidRPr="00A836FF">
        <w:rPr>
          <w:rFonts w:ascii="Simplified Arabic" w:hAnsi="Simplified Arabic" w:cs="Simplified Arabic"/>
          <w:sz w:val="28"/>
          <w:szCs w:val="28"/>
          <w:rtl/>
        </w:rPr>
        <w:t xml:space="preserve">- 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مصطفى كمال (</w:t>
      </w:r>
      <w:r w:rsidRPr="00A836FF">
        <w:rPr>
          <w:rFonts w:ascii="Simplified Arabic" w:hAnsi="Simplified Arabic" w:cs="Simplified Arabic"/>
          <w:sz w:val="28"/>
          <w:szCs w:val="28"/>
        </w:rPr>
        <w:t>1988</w:t>
      </w:r>
      <w:r w:rsidR="004655BF">
        <w:rPr>
          <w:rFonts w:ascii="Simplified Arabic" w:hAnsi="Simplified Arabic" w:cs="Simplified Arabic"/>
          <w:sz w:val="28"/>
          <w:szCs w:val="28"/>
          <w:rtl/>
        </w:rPr>
        <w:t>) الأطعمة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دورها في التغذية و</w:t>
      </w:r>
      <w:r w:rsidR="00A37274" w:rsidRPr="00A836FF">
        <w:rPr>
          <w:rFonts w:ascii="Simplified Arabic" w:hAnsi="Simplified Arabic" w:cs="Simplified Arabic"/>
          <w:sz w:val="28"/>
          <w:szCs w:val="28"/>
          <w:rtl/>
        </w:rPr>
        <w:t>الجداول الغذائية –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 xml:space="preserve"> الدار</w:t>
      </w:r>
      <w:r w:rsidR="00A37274" w:rsidRPr="00A836FF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4655BF">
        <w:rPr>
          <w:rFonts w:ascii="Simplified Arabic" w:hAnsi="Simplified Arabic" w:cs="Simplified Arabic"/>
          <w:sz w:val="28"/>
          <w:szCs w:val="28"/>
          <w:rtl/>
        </w:rPr>
        <w:t>العربية للنشر و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التوزيع – دار البح</w:t>
      </w:r>
      <w:r w:rsidR="00A37274" w:rsidRPr="00A836FF">
        <w:rPr>
          <w:rFonts w:ascii="Simplified Arabic" w:hAnsi="Simplified Arabic" w:cs="Simplified Arabic"/>
          <w:sz w:val="28"/>
          <w:szCs w:val="28"/>
          <w:rtl/>
        </w:rPr>
        <w:t>ر الأبيض المتوسط للنشر – فرع</w:t>
      </w:r>
      <w:r w:rsidR="004655BF">
        <w:rPr>
          <w:rFonts w:ascii="Simplified Arabic" w:hAnsi="Simplified Arabic" w:cs="Simplified Arabic"/>
          <w:sz w:val="28"/>
          <w:szCs w:val="28"/>
          <w:rtl/>
        </w:rPr>
        <w:t xml:space="preserve"> جامعة القاهرة بالفيوم</w:t>
      </w:r>
      <w:r w:rsidRPr="00A836FF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8B4484" w:rsidRPr="00637466" w:rsidRDefault="006C5C46" w:rsidP="00A836FF">
      <w:pPr>
        <w:pStyle w:val="a5"/>
        <w:tabs>
          <w:tab w:val="left" w:pos="6912"/>
        </w:tabs>
        <w:spacing w:line="360" w:lineRule="auto"/>
        <w:ind w:left="-2"/>
        <w:jc w:val="both"/>
        <w:outlineLvl w:val="0"/>
        <w:rPr>
          <w:rFonts w:asciiTheme="majorBidi" w:hAnsiTheme="majorBidi" w:cstheme="majorBidi"/>
          <w:b/>
          <w:bCs/>
          <w:sz w:val="44"/>
          <w:szCs w:val="44"/>
          <w:rtl/>
        </w:rPr>
      </w:pPr>
      <w:bookmarkStart w:id="11" w:name="_Toc503453007"/>
      <w:r w:rsidRPr="00637466">
        <w:rPr>
          <w:rFonts w:asciiTheme="majorBidi" w:hAnsiTheme="majorBidi" w:cstheme="majorBidi"/>
          <w:b/>
          <w:bCs/>
          <w:sz w:val="28"/>
          <w:szCs w:val="28"/>
        </w:rPr>
        <w:lastRenderedPageBreak/>
        <w:t>8</w:t>
      </w:r>
      <w:r w:rsidRPr="00A836FF">
        <w:rPr>
          <w:rFonts w:asciiTheme="majorBidi" w:hAnsiTheme="majorBidi" w:cstheme="majorBidi"/>
          <w:b/>
          <w:bCs/>
          <w:sz w:val="32"/>
          <w:szCs w:val="32"/>
          <w:rtl/>
        </w:rPr>
        <w:t>-</w:t>
      </w:r>
      <w:r w:rsidR="00957BD4" w:rsidRPr="00A836FF">
        <w:rPr>
          <w:rFonts w:asciiTheme="majorBidi" w:hAnsiTheme="majorBidi" w:cstheme="majorBidi"/>
          <w:b/>
          <w:bCs/>
          <w:sz w:val="32"/>
          <w:szCs w:val="32"/>
          <w:rtl/>
        </w:rPr>
        <w:t>المراجع الإنجليزية</w:t>
      </w:r>
      <w:r w:rsidR="00841F25" w:rsidRPr="00A836FF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:</w:t>
      </w:r>
      <w:bookmarkEnd w:id="11"/>
      <w:r w:rsidR="00637466">
        <w:rPr>
          <w:rFonts w:asciiTheme="majorBidi" w:hAnsiTheme="majorBidi" w:cstheme="majorBidi"/>
          <w:b/>
          <w:bCs/>
          <w:sz w:val="44"/>
          <w:szCs w:val="44"/>
          <w:rtl/>
        </w:rPr>
        <w:tab/>
      </w:r>
    </w:p>
    <w:p w:rsidR="00957BD4" w:rsidRPr="00A836FF" w:rsidRDefault="00A37274" w:rsidP="004655BF">
      <w:pPr>
        <w:pStyle w:val="a5"/>
        <w:spacing w:line="360" w:lineRule="auto"/>
        <w:ind w:left="-2"/>
        <w:jc w:val="right"/>
        <w:rPr>
          <w:rFonts w:ascii="Simplified Arabic" w:eastAsiaTheme="minorEastAsia" w:hAnsi="Simplified Arabic" w:cs="Simplified Arabic"/>
          <w:sz w:val="28"/>
          <w:szCs w:val="28"/>
          <w:rtl/>
        </w:rPr>
      </w:pPr>
      <w:r w:rsidRPr="00A836FF">
        <w:rPr>
          <w:rFonts w:ascii="Simplified Arabic" w:hAnsi="Simplified Arabic" w:cs="Simplified Arabic"/>
          <w:sz w:val="28"/>
          <w:szCs w:val="28"/>
        </w:rPr>
        <w:t xml:space="preserve">1-(A.O.A.C1990)Association of </w:t>
      </w:r>
      <w:r w:rsidR="00957BD4" w:rsidRPr="00A836FF">
        <w:rPr>
          <w:rFonts w:ascii="Simplified Arabic" w:hAnsi="Simplified Arabic" w:cs="Simplified Arabic"/>
          <w:sz w:val="28"/>
          <w:szCs w:val="28"/>
        </w:rPr>
        <w:t xml:space="preserve">AnaLytical Chemists Official </w:t>
      </w:r>
      <w:r w:rsidR="00352E0F" w:rsidRPr="00A836FF">
        <w:rPr>
          <w:rFonts w:ascii="Simplified Arabic" w:hAnsi="Simplified Arabic" w:cs="Simplified Arabic"/>
          <w:sz w:val="28"/>
          <w:szCs w:val="28"/>
        </w:rPr>
        <w:t xml:space="preserve">            </w:t>
      </w:r>
      <w:r w:rsidR="00957BD4" w:rsidRPr="00A836FF">
        <w:rPr>
          <w:rFonts w:ascii="Simplified Arabic" w:hAnsi="Simplified Arabic" w:cs="Simplified Arabic"/>
          <w:sz w:val="28"/>
          <w:szCs w:val="28"/>
        </w:rPr>
        <w:t>Methods Analysis.(</w:t>
      </w:r>
      <m:oMath>
        <m:sSup>
          <m:sSupPr>
            <m:ctrlPr>
              <w:rPr>
                <w:rFonts w:ascii="Cambria Math" w:hAnsi="Simplified Arabic" w:cs="Simplified Arabic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Simplified Arabic" w:cs="Simplified Arabic"/>
                <w:sz w:val="28"/>
                <w:szCs w:val="28"/>
              </w:rPr>
              <m:t>15</m:t>
            </m:r>
          </m:e>
          <m:sup>
            <m:r>
              <w:rPr>
                <w:rFonts w:ascii="Cambria Math" w:hAnsi="Cambria Math" w:cs="Simplified Arabic"/>
                <w:sz w:val="28"/>
                <w:szCs w:val="28"/>
              </w:rPr>
              <m:t>t</m:t>
            </m:r>
            <m:r>
              <w:rPr>
                <w:rFonts w:ascii="Simplified Arabic" w:hAnsi="Cambria Math" w:cs="Simplified Arabic"/>
                <w:sz w:val="28"/>
                <w:szCs w:val="28"/>
              </w:rPr>
              <m:t>h</m:t>
            </m:r>
          </m:sup>
        </m:sSup>
      </m:oMath>
      <w:r w:rsidR="00957BD4" w:rsidRPr="00A836FF">
        <w:rPr>
          <w:rFonts w:ascii="Simplified Arabic" w:eastAsiaTheme="minorEastAsia" w:hAnsi="Simplified Arabic" w:cs="Simplified Arabic"/>
          <w:sz w:val="28"/>
          <w:szCs w:val="28"/>
        </w:rPr>
        <w:t>) Was hinting D C USA.</w:t>
      </w:r>
    </w:p>
    <w:p w:rsidR="008B4484" w:rsidRPr="00A836FF" w:rsidRDefault="00957BD4" w:rsidP="004655BF">
      <w:pPr>
        <w:pStyle w:val="a5"/>
        <w:spacing w:line="360" w:lineRule="auto"/>
        <w:ind w:left="-2"/>
        <w:jc w:val="right"/>
        <w:rPr>
          <w:rFonts w:ascii="Simplified Arabic" w:eastAsiaTheme="minorEastAsia" w:hAnsi="Simplified Arabic" w:cs="Simplified Arabic"/>
          <w:sz w:val="28"/>
          <w:szCs w:val="28"/>
          <w:rtl/>
        </w:rPr>
      </w:pPr>
      <w:r w:rsidRPr="00A836FF">
        <w:rPr>
          <w:rFonts w:ascii="Simplified Arabic" w:eastAsiaTheme="minorEastAsia" w:hAnsi="Simplified Arabic" w:cs="Simplified Arabic"/>
          <w:sz w:val="28"/>
          <w:szCs w:val="28"/>
        </w:rPr>
        <w:t>2- Beal V N (1966). Calcium and Phosphorous Infany . J AM .</w:t>
      </w:r>
      <w:r w:rsidR="00A37274"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</w:t>
      </w:r>
      <w:r w:rsidR="004655BF">
        <w:rPr>
          <w:rFonts w:ascii="Simplified Arabic" w:eastAsiaTheme="minorEastAsia" w:hAnsi="Simplified Arabic" w:cs="Simplified Arabic"/>
          <w:sz w:val="28"/>
          <w:szCs w:val="28"/>
        </w:rPr>
        <w:t>Diet Association</w:t>
      </w:r>
      <w:r w:rsidRPr="00A836FF">
        <w:rPr>
          <w:rFonts w:ascii="Simplified Arabic" w:eastAsiaTheme="minorEastAsia" w:hAnsi="Simplified Arabic" w:cs="Simplified Arabic"/>
          <w:sz w:val="28"/>
          <w:szCs w:val="28"/>
        </w:rPr>
        <w:t>.</w:t>
      </w:r>
    </w:p>
    <w:p w:rsidR="003E4BE8" w:rsidRPr="00A836FF" w:rsidRDefault="00957BD4" w:rsidP="004655BF">
      <w:pPr>
        <w:pStyle w:val="a5"/>
        <w:spacing w:line="360" w:lineRule="auto"/>
        <w:ind w:left="-2"/>
        <w:jc w:val="right"/>
        <w:rPr>
          <w:rFonts w:ascii="Simplified Arabic" w:eastAsiaTheme="minorEastAsia" w:hAnsi="Simplified Arabic" w:cs="Simplified Arabic"/>
          <w:sz w:val="28"/>
          <w:szCs w:val="28"/>
          <w:rtl/>
        </w:rPr>
      </w:pPr>
      <w:r w:rsidRPr="00A836FF">
        <w:rPr>
          <w:rFonts w:ascii="Simplified Arabic" w:eastAsiaTheme="minorEastAsia" w:hAnsi="Simplified Arabic" w:cs="Simplified Arabic"/>
          <w:sz w:val="28"/>
          <w:szCs w:val="28"/>
        </w:rPr>
        <w:t>3-Church C. F. and Church H.N. (1969).Food Values of Proteinc</w:t>
      </w:r>
      <w:r w:rsidR="00352E0F"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      </w:t>
      </w:r>
      <w:r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Commonly used </w:t>
      </w:r>
      <m:oMath>
        <m:sSup>
          <m:sSupPr>
            <m:ctrlPr>
              <w:rPr>
                <w:rFonts w:ascii="Cambria Math" w:eastAsiaTheme="minorEastAsia" w:hAnsi="Simplified Arabic" w:cs="Simplified Arabic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Simplified Arabic" w:cs="Simplified Arabic"/>
                <w:sz w:val="28"/>
                <w:szCs w:val="28"/>
              </w:rPr>
              <m:t>11</m:t>
            </m:r>
          </m:e>
          <m:sup>
            <m:r>
              <w:rPr>
                <w:rFonts w:ascii="Cambria Math" w:eastAsiaTheme="minorEastAsia" w:hAnsi="Cambria Math" w:cs="Simplified Arabic"/>
                <w:sz w:val="28"/>
                <w:szCs w:val="28"/>
              </w:rPr>
              <m:t>t</m:t>
            </m:r>
            <m:r>
              <w:rPr>
                <w:rFonts w:ascii="Simplified Arabic" w:eastAsiaTheme="minorEastAsia" w:hAnsi="Cambria Math" w:cs="Simplified Arabic"/>
                <w:sz w:val="28"/>
                <w:szCs w:val="28"/>
              </w:rPr>
              <m:t>h</m:t>
            </m:r>
          </m:sup>
        </m:sSup>
      </m:oMath>
      <w:r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J</w:t>
      </w:r>
      <w:r w:rsidR="003E4BE8" w:rsidRPr="00A836FF">
        <w:rPr>
          <w:rFonts w:ascii="Simplified Arabic" w:eastAsiaTheme="minorEastAsia" w:hAnsi="Simplified Arabic" w:cs="Simplified Arabic"/>
          <w:sz w:val="28"/>
          <w:szCs w:val="28"/>
        </w:rPr>
        <w:t>.D.Lippiues Co.Philc Torontto.</w:t>
      </w:r>
    </w:p>
    <w:p w:rsidR="003E4BE8" w:rsidRPr="00A836FF" w:rsidRDefault="003E4BE8" w:rsidP="004655BF">
      <w:pPr>
        <w:pStyle w:val="a5"/>
        <w:spacing w:line="360" w:lineRule="auto"/>
        <w:ind w:left="-2"/>
        <w:jc w:val="right"/>
        <w:rPr>
          <w:rFonts w:ascii="Simplified Arabic" w:eastAsiaTheme="minorEastAsia" w:hAnsi="Simplified Arabic" w:cs="Simplified Arabic"/>
          <w:sz w:val="28"/>
          <w:szCs w:val="28"/>
          <w:rtl/>
        </w:rPr>
      </w:pPr>
      <w:r w:rsidRPr="00A836FF">
        <w:rPr>
          <w:rFonts w:ascii="Simplified Arabic" w:eastAsiaTheme="minorEastAsia" w:hAnsi="Simplified Arabic" w:cs="Simplified Arabic"/>
          <w:sz w:val="28"/>
          <w:szCs w:val="28"/>
        </w:rPr>
        <w:t>4-Codex Alimenatrius Commission.(1976) Recommended</w:t>
      </w:r>
      <w:r w:rsidR="00352E0F"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                 </w:t>
      </w:r>
      <w:r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International Standard for food for Infants and Children.</w:t>
      </w:r>
    </w:p>
    <w:p w:rsidR="003E4BE8" w:rsidRPr="00A836FF" w:rsidRDefault="003E4BE8" w:rsidP="004655BF">
      <w:pPr>
        <w:pStyle w:val="a5"/>
        <w:spacing w:line="360" w:lineRule="auto"/>
        <w:ind w:left="-2"/>
        <w:jc w:val="right"/>
        <w:rPr>
          <w:rFonts w:ascii="Simplified Arabic" w:eastAsiaTheme="minorEastAsia" w:hAnsi="Simplified Arabic" w:cs="Simplified Arabic"/>
          <w:sz w:val="28"/>
          <w:szCs w:val="28"/>
          <w:rtl/>
        </w:rPr>
      </w:pPr>
      <w:r w:rsidRPr="00A836FF">
        <w:rPr>
          <w:rFonts w:ascii="Simplified Arabic" w:eastAsiaTheme="minorEastAsia" w:hAnsi="Simplified Arabic" w:cs="Simplified Arabic"/>
          <w:sz w:val="28"/>
          <w:szCs w:val="28"/>
        </w:rPr>
        <w:t>5-Davidson S.P.Broc J.E.and Truswell A.S.(1979) . Human</w:t>
      </w:r>
      <w:r w:rsidR="00352E0F"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             </w:t>
      </w:r>
      <w:r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Neutrino and Dietetrcs.</w:t>
      </w:r>
      <m:oMath>
        <m:sSup>
          <m:sSupPr>
            <m:ctrlPr>
              <w:rPr>
                <w:rFonts w:ascii="Cambria Math" w:eastAsiaTheme="minorEastAsia" w:hAnsi="Simplified Arabic" w:cs="Simplified Arabic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Simplified Arabic" w:cs="Simplified Arabic"/>
                <w:sz w:val="28"/>
                <w:szCs w:val="28"/>
              </w:rPr>
              <m:t>7</m:t>
            </m:r>
          </m:e>
          <m:sup>
            <m:r>
              <w:rPr>
                <w:rFonts w:ascii="Cambria Math" w:eastAsiaTheme="minorEastAsia" w:hAnsi="Cambria Math" w:cs="Simplified Arabic"/>
                <w:sz w:val="28"/>
                <w:szCs w:val="28"/>
              </w:rPr>
              <m:t>t</m:t>
            </m:r>
            <m:r>
              <w:rPr>
                <w:rFonts w:ascii="Simplified Arabic" w:eastAsiaTheme="minorEastAsia" w:hAnsi="Cambria Math" w:cs="Simplified Arabic"/>
                <w:sz w:val="28"/>
                <w:szCs w:val="28"/>
              </w:rPr>
              <m:t>h</m:t>
            </m:r>
            <m:r>
              <w:rPr>
                <w:rFonts w:ascii="Cambria Math" w:eastAsiaTheme="minorEastAsia" w:hAnsi="Simplified Arabic" w:cs="Simplified Arabic"/>
                <w:sz w:val="28"/>
                <w:szCs w:val="28"/>
              </w:rPr>
              <m:t xml:space="preserve"> </m:t>
            </m:r>
          </m:sup>
        </m:sSup>
        <m:r>
          <w:rPr>
            <w:rFonts w:ascii="Cambria Math" w:eastAsiaTheme="minorEastAsia" w:hAnsi="Simplified Arabic" w:cs="Simplified Arabic"/>
            <w:sz w:val="28"/>
            <w:szCs w:val="28"/>
          </w:rPr>
          <m:t xml:space="preserve"> </m:t>
        </m:r>
      </m:oMath>
      <w:r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ed . The Engoish Language Book </w:t>
      </w:r>
      <w:r w:rsidR="00352E0F"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        </w:t>
      </w:r>
      <w:r w:rsidRPr="00A836FF">
        <w:rPr>
          <w:rFonts w:ascii="Simplified Arabic" w:eastAsiaTheme="minorEastAsia" w:hAnsi="Simplified Arabic" w:cs="Simplified Arabic"/>
          <w:sz w:val="28"/>
          <w:szCs w:val="28"/>
        </w:rPr>
        <w:t>Society and Churchill Living Ston.</w:t>
      </w:r>
    </w:p>
    <w:p w:rsidR="003E4BE8" w:rsidRPr="00A836FF" w:rsidRDefault="003E4BE8" w:rsidP="004655BF">
      <w:pPr>
        <w:pStyle w:val="a5"/>
        <w:spacing w:line="360" w:lineRule="auto"/>
        <w:ind w:left="-2"/>
        <w:jc w:val="right"/>
        <w:rPr>
          <w:rFonts w:ascii="Simplified Arabic" w:eastAsiaTheme="minorEastAsia" w:hAnsi="Simplified Arabic" w:cs="Simplified Arabic"/>
          <w:sz w:val="28"/>
          <w:szCs w:val="28"/>
          <w:rtl/>
        </w:rPr>
      </w:pPr>
      <w:r w:rsidRPr="00A836FF">
        <w:rPr>
          <w:rFonts w:ascii="Simplified Arabic" w:eastAsiaTheme="minorEastAsia" w:hAnsi="Simplified Arabic" w:cs="Simplified Arabic"/>
          <w:sz w:val="28"/>
          <w:szCs w:val="28"/>
        </w:rPr>
        <w:t>6-</w:t>
      </w:r>
      <w:r w:rsidR="00250DDA" w:rsidRPr="00A836FF">
        <w:rPr>
          <w:rFonts w:ascii="Simplified Arabic" w:eastAsiaTheme="minorEastAsia" w:hAnsi="Simplified Arabic" w:cs="Simplified Arabic"/>
          <w:sz w:val="28"/>
          <w:szCs w:val="28"/>
        </w:rPr>
        <w:t>Davis S.Davise and Stewart.(1978).Human Nutrition</w:t>
      </w:r>
      <w:r w:rsidR="00352E0F"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                      </w:t>
      </w:r>
      <w:r w:rsidR="00250DDA"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Dietetics.</w:t>
      </w:r>
      <m:oMath>
        <m:sSup>
          <m:sSupPr>
            <m:ctrlPr>
              <w:rPr>
                <w:rFonts w:ascii="Cambria Math" w:eastAsiaTheme="minorEastAsia" w:hAnsi="Simplified Arabic" w:cs="Simplified Arabic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Simplified Arabic" w:cs="Simplified Arabic"/>
                <w:sz w:val="28"/>
                <w:szCs w:val="28"/>
              </w:rPr>
              <m:t>7</m:t>
            </m:r>
          </m:e>
          <m:sup>
            <m:r>
              <w:rPr>
                <w:rFonts w:ascii="Cambria Math" w:eastAsiaTheme="minorEastAsia" w:hAnsi="Cambria Math" w:cs="Simplified Arabic"/>
                <w:sz w:val="28"/>
                <w:szCs w:val="28"/>
              </w:rPr>
              <m:t>t</m:t>
            </m:r>
            <m:r>
              <w:rPr>
                <w:rFonts w:ascii="Simplified Arabic" w:eastAsiaTheme="minorEastAsia" w:hAnsi="Cambria Math" w:cs="Simplified Arabic"/>
                <w:sz w:val="28"/>
                <w:szCs w:val="28"/>
              </w:rPr>
              <m:t>h</m:t>
            </m:r>
          </m:sup>
        </m:sSup>
      </m:oMath>
      <w:r w:rsidR="00250DDA" w:rsidRPr="00A836FF">
        <w:rPr>
          <w:rFonts w:ascii="Simplified Arabic" w:eastAsiaTheme="minorEastAsia" w:hAnsi="Simplified Arabic" w:cs="Simplified Arabic"/>
          <w:sz w:val="28"/>
          <w:szCs w:val="28"/>
        </w:rPr>
        <w:t>ed. The English Language Book Society.</w:t>
      </w:r>
    </w:p>
    <w:p w:rsidR="00250DDA" w:rsidRPr="00A836FF" w:rsidRDefault="00250DDA" w:rsidP="004655BF">
      <w:pPr>
        <w:pStyle w:val="a5"/>
        <w:spacing w:line="360" w:lineRule="auto"/>
        <w:ind w:left="-2"/>
        <w:jc w:val="right"/>
        <w:rPr>
          <w:rFonts w:ascii="Simplified Arabic" w:eastAsiaTheme="minorEastAsia" w:hAnsi="Simplified Arabic" w:cs="Simplified Arabic"/>
          <w:sz w:val="28"/>
          <w:szCs w:val="28"/>
          <w:rtl/>
        </w:rPr>
      </w:pPr>
      <w:r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7-Dicks.Bushnel M.W(1969). Content Ofinfant Formulas. </w:t>
      </w:r>
      <w:r w:rsidR="00352E0F"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                 </w:t>
      </w:r>
      <w:r w:rsidRPr="00A836FF">
        <w:rPr>
          <w:rFonts w:ascii="Simplified Arabic" w:eastAsiaTheme="minorEastAsia" w:hAnsi="Simplified Arabic" w:cs="Simplified Arabic"/>
          <w:sz w:val="28"/>
          <w:szCs w:val="28"/>
        </w:rPr>
        <w:t>Vit.E.AM.J Nutr.</w:t>
      </w:r>
    </w:p>
    <w:p w:rsidR="00250DDA" w:rsidRPr="00A836FF" w:rsidRDefault="00250DDA" w:rsidP="004655BF">
      <w:pPr>
        <w:pStyle w:val="a5"/>
        <w:spacing w:line="360" w:lineRule="auto"/>
        <w:ind w:left="-2"/>
        <w:jc w:val="right"/>
        <w:rPr>
          <w:rFonts w:ascii="Simplified Arabic" w:eastAsiaTheme="minorEastAsia" w:hAnsi="Simplified Arabic" w:cs="Simplified Arabic"/>
          <w:sz w:val="28"/>
          <w:szCs w:val="28"/>
          <w:rtl/>
        </w:rPr>
      </w:pPr>
      <w:r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8-FAO WHO Committee (1967).Food Standads Program. Food </w:t>
      </w:r>
      <w:r w:rsidR="00352E0F"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       </w:t>
      </w:r>
      <w:r w:rsidRPr="00A836FF">
        <w:rPr>
          <w:rFonts w:ascii="Simplified Arabic" w:eastAsiaTheme="minorEastAsia" w:hAnsi="Simplified Arabic" w:cs="Simplified Arabic"/>
          <w:sz w:val="28"/>
          <w:szCs w:val="28"/>
        </w:rPr>
        <w:t>Additives No 26Codes Alimentris Commission Elerenth Session.</w:t>
      </w:r>
    </w:p>
    <w:p w:rsidR="00250DDA" w:rsidRPr="00A836FF" w:rsidRDefault="00250DDA" w:rsidP="004655BF">
      <w:pPr>
        <w:pStyle w:val="a5"/>
        <w:spacing w:line="360" w:lineRule="auto"/>
        <w:ind w:left="-2"/>
        <w:jc w:val="right"/>
        <w:rPr>
          <w:rFonts w:ascii="Simplified Arabic" w:eastAsiaTheme="minorEastAsia" w:hAnsi="Simplified Arabic" w:cs="Simplified Arabic"/>
          <w:sz w:val="28"/>
          <w:szCs w:val="28"/>
          <w:rtl/>
        </w:rPr>
      </w:pPr>
      <w:r w:rsidRPr="00A836FF">
        <w:rPr>
          <w:rFonts w:ascii="Simplified Arabic" w:eastAsiaTheme="minorEastAsia" w:hAnsi="Simplified Arabic" w:cs="Simplified Arabic"/>
          <w:sz w:val="28"/>
          <w:szCs w:val="28"/>
        </w:rPr>
        <w:t>9-FAO(1973).Energy and Proteim Requirements. FAO Nutrition</w:t>
      </w:r>
      <w:r w:rsidR="00352E0F"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      </w:t>
      </w:r>
      <w:r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meeting Rep. Ser. NO.53.FAO Room.</w:t>
      </w:r>
    </w:p>
    <w:p w:rsidR="00250DDA" w:rsidRPr="00A836FF" w:rsidRDefault="00250DDA" w:rsidP="004655BF">
      <w:pPr>
        <w:pStyle w:val="a5"/>
        <w:spacing w:line="360" w:lineRule="auto"/>
        <w:ind w:left="-2"/>
        <w:jc w:val="right"/>
        <w:rPr>
          <w:rFonts w:ascii="Simplified Arabic" w:eastAsiaTheme="minorEastAsia" w:hAnsi="Simplified Arabic" w:cs="Simplified Arabic"/>
          <w:sz w:val="28"/>
          <w:szCs w:val="28"/>
          <w:rtl/>
        </w:rPr>
      </w:pPr>
      <w:r w:rsidRPr="00A836FF">
        <w:rPr>
          <w:rFonts w:ascii="Simplified Arabic" w:eastAsiaTheme="minorEastAsia" w:hAnsi="Simplified Arabic" w:cs="Simplified Arabic"/>
          <w:sz w:val="28"/>
          <w:szCs w:val="28"/>
        </w:rPr>
        <w:t>10-Kroll B J .(1990). Sensory Evaluation.J.Food. 44(11) 178.86.</w:t>
      </w:r>
    </w:p>
    <w:p w:rsidR="00250DDA" w:rsidRPr="00A836FF" w:rsidRDefault="00250DDA" w:rsidP="004655BF">
      <w:pPr>
        <w:pStyle w:val="a5"/>
        <w:spacing w:line="360" w:lineRule="auto"/>
        <w:ind w:left="-2"/>
        <w:jc w:val="right"/>
        <w:rPr>
          <w:rFonts w:ascii="Simplified Arabic" w:eastAsiaTheme="minorEastAsia" w:hAnsi="Simplified Arabic" w:cs="Simplified Arabic"/>
          <w:sz w:val="28"/>
          <w:szCs w:val="28"/>
          <w:rtl/>
        </w:rPr>
      </w:pPr>
      <w:r w:rsidRPr="00A836FF">
        <w:rPr>
          <w:rFonts w:ascii="Simplified Arabic" w:eastAsiaTheme="minorEastAsia" w:hAnsi="Simplified Arabic" w:cs="Simplified Arabic"/>
          <w:sz w:val="28"/>
          <w:szCs w:val="28"/>
        </w:rPr>
        <w:lastRenderedPageBreak/>
        <w:t xml:space="preserve">11-Harrigan and Mccance(1976). Laboratory methods in </w:t>
      </w:r>
      <w:r w:rsidR="00352E0F"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                    </w:t>
      </w:r>
      <w:r w:rsidRPr="00A836FF">
        <w:rPr>
          <w:rFonts w:ascii="Simplified Arabic" w:eastAsiaTheme="minorEastAsia" w:hAnsi="Simplified Arabic" w:cs="Simplified Arabic"/>
          <w:sz w:val="28"/>
          <w:szCs w:val="28"/>
        </w:rPr>
        <w:t>miciobiology pp.66 Academic press Condon N.Y.Sanframcisco.</w:t>
      </w:r>
    </w:p>
    <w:p w:rsidR="00912B31" w:rsidRPr="00A836FF" w:rsidRDefault="00250DDA" w:rsidP="004655BF">
      <w:pPr>
        <w:pStyle w:val="a5"/>
        <w:spacing w:line="360" w:lineRule="auto"/>
        <w:ind w:left="-2"/>
        <w:jc w:val="right"/>
        <w:rPr>
          <w:rFonts w:ascii="Simplified Arabic" w:eastAsiaTheme="minorEastAsia" w:hAnsi="Simplified Arabic" w:cs="Simplified Arabic"/>
          <w:sz w:val="28"/>
          <w:szCs w:val="28"/>
          <w:rtl/>
        </w:rPr>
      </w:pPr>
      <w:r w:rsidRPr="00A836FF">
        <w:rPr>
          <w:rFonts w:ascii="Simplified Arabic" w:eastAsiaTheme="minorEastAsia" w:hAnsi="Simplified Arabic" w:cs="Simplified Arabic"/>
          <w:sz w:val="28"/>
          <w:szCs w:val="28"/>
        </w:rPr>
        <w:t>12-</w:t>
      </w:r>
      <w:r w:rsidR="00912B31" w:rsidRPr="00A836FF">
        <w:rPr>
          <w:rFonts w:ascii="Simplified Arabic" w:eastAsiaTheme="minorEastAsia" w:hAnsi="Simplified Arabic" w:cs="Simplified Arabic"/>
          <w:sz w:val="28"/>
          <w:szCs w:val="28"/>
        </w:rPr>
        <w:t>Richrd K. (1975). Nutritional. Consideration For the new</w:t>
      </w:r>
      <w:r w:rsidR="00352E0F"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               </w:t>
      </w:r>
      <w:r w:rsidR="00912B31"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born.J.AM.Diet Ass.</w:t>
      </w:r>
    </w:p>
    <w:p w:rsidR="00250DDA" w:rsidRPr="00A836FF" w:rsidRDefault="00912B31" w:rsidP="004655BF">
      <w:pPr>
        <w:pStyle w:val="a5"/>
        <w:spacing w:line="360" w:lineRule="auto"/>
        <w:ind w:left="-2"/>
        <w:jc w:val="right"/>
        <w:rPr>
          <w:rFonts w:ascii="Simplified Arabic" w:eastAsiaTheme="minorEastAsia" w:hAnsi="Simplified Arabic" w:cs="Simplified Arabic"/>
          <w:sz w:val="28"/>
          <w:szCs w:val="28"/>
          <w:rtl/>
        </w:rPr>
      </w:pPr>
      <w:r w:rsidRPr="00A836FF">
        <w:rPr>
          <w:rFonts w:ascii="Simplified Arabic" w:eastAsiaTheme="minorEastAsia" w:hAnsi="Simplified Arabic" w:cs="Simplified Arabic"/>
          <w:sz w:val="28"/>
          <w:szCs w:val="28"/>
        </w:rPr>
        <w:t>13-Sutherland.J.</w:t>
      </w:r>
      <w:r w:rsidR="004655BF">
        <w:rPr>
          <w:rFonts w:ascii="Simplified Arabic" w:eastAsiaTheme="minorEastAsia" w:hAnsi="Simplified Arabic" w:cs="Simplified Arabic"/>
          <w:sz w:val="28"/>
          <w:szCs w:val="28"/>
        </w:rPr>
        <w:t xml:space="preserve">M.(1967).Hemorrhagic Disease of </w:t>
      </w:r>
      <w:r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New </w:t>
      </w:r>
      <w:r w:rsidR="00352E0F"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                      </w:t>
      </w:r>
      <w:r w:rsidRPr="00A836FF">
        <w:rPr>
          <w:rFonts w:ascii="Simplified Arabic" w:eastAsiaTheme="minorEastAsia" w:hAnsi="Simplified Arabic" w:cs="Simplified Arabic"/>
          <w:sz w:val="28"/>
          <w:szCs w:val="28"/>
        </w:rPr>
        <w:t>born.J.AM.Dis Child.</w:t>
      </w:r>
    </w:p>
    <w:p w:rsidR="00912B31" w:rsidRPr="00637466" w:rsidRDefault="00912B31" w:rsidP="004655BF">
      <w:pPr>
        <w:pStyle w:val="a5"/>
        <w:spacing w:line="360" w:lineRule="auto"/>
        <w:ind w:left="-2"/>
        <w:jc w:val="right"/>
        <w:rPr>
          <w:rFonts w:asciiTheme="majorBidi" w:eastAsiaTheme="minorEastAsia" w:hAnsiTheme="majorBidi" w:cstheme="majorBidi"/>
          <w:sz w:val="32"/>
          <w:szCs w:val="32"/>
          <w:rtl/>
        </w:rPr>
      </w:pPr>
      <w:r w:rsidRPr="00A836FF">
        <w:rPr>
          <w:rFonts w:ascii="Simplified Arabic" w:eastAsiaTheme="minorEastAsia" w:hAnsi="Simplified Arabic" w:cs="Simplified Arabic"/>
          <w:sz w:val="28"/>
          <w:szCs w:val="28"/>
        </w:rPr>
        <w:t>14-</w:t>
      </w:r>
      <w:r w:rsidR="00853A55" w:rsidRPr="00A836FF">
        <w:rPr>
          <w:rFonts w:ascii="Simplified Arabic" w:eastAsiaTheme="minorEastAsia" w:hAnsi="Simplified Arabic" w:cs="Simplified Arabic"/>
          <w:sz w:val="28"/>
          <w:szCs w:val="28"/>
        </w:rPr>
        <w:t>Wilson D Fsher H .and Enquire .(1974). Principlec of Nutrition</w:t>
      </w:r>
      <w:r w:rsidR="00A37274" w:rsidRPr="00A836FF">
        <w:rPr>
          <w:rFonts w:ascii="Simplified Arabic" w:eastAsiaTheme="minorEastAsia" w:hAnsi="Simplified Arabic" w:cs="Simplified Arabic"/>
          <w:sz w:val="28"/>
          <w:szCs w:val="28"/>
        </w:rPr>
        <w:t xml:space="preserve">    </w:t>
      </w:r>
      <w:r w:rsidR="00853A55" w:rsidRPr="00A836FF">
        <w:rPr>
          <w:rFonts w:ascii="Simplified Arabic" w:eastAsiaTheme="minorEastAsia" w:hAnsi="Simplified Arabic" w:cs="Simplified Arabic"/>
          <w:sz w:val="28"/>
          <w:szCs w:val="28"/>
        </w:rPr>
        <w:t>.3rded.John Wiley and son</w:t>
      </w:r>
      <w:r w:rsidR="004655BF">
        <w:rPr>
          <w:rFonts w:ascii="Simplified Arabic" w:eastAsiaTheme="minorEastAsia" w:hAnsi="Simplified Arabic" w:cs="Simplified Arabic"/>
          <w:sz w:val="28"/>
          <w:szCs w:val="28"/>
        </w:rPr>
        <w:t>s. New York London Sydney Torot</w:t>
      </w:r>
      <w:r w:rsidR="00853A55" w:rsidRPr="00A836FF">
        <w:rPr>
          <w:rFonts w:ascii="Simplified Arabic" w:eastAsiaTheme="minorEastAsia" w:hAnsi="Simplified Arabic" w:cs="Simplified Arabic"/>
          <w:sz w:val="28"/>
          <w:szCs w:val="28"/>
        </w:rPr>
        <w:t>.</w:t>
      </w:r>
    </w:p>
    <w:sectPr w:rsidR="00912B31" w:rsidRPr="00637466" w:rsidSect="002647A3">
      <w:footerReference w:type="default" r:id="rId19"/>
      <w:pgSz w:w="11906" w:h="16838"/>
      <w:pgMar w:top="1134" w:right="1701" w:bottom="1418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4D93" w:rsidRDefault="00C94D93" w:rsidP="00B05B46">
      <w:pPr>
        <w:spacing w:after="0" w:line="240" w:lineRule="auto"/>
      </w:pPr>
      <w:r>
        <w:separator/>
      </w:r>
    </w:p>
  </w:endnote>
  <w:endnote w:type="continuationSeparator" w:id="1">
    <w:p w:rsidR="00C94D93" w:rsidRDefault="00C94D93" w:rsidP="00B05B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389660"/>
      <w:docPartObj>
        <w:docPartGallery w:val="Page Numbers (Bottom of Page)"/>
        <w:docPartUnique/>
      </w:docPartObj>
    </w:sdtPr>
    <w:sdtContent>
      <w:p w:rsidR="00B52E8D" w:rsidRDefault="005C5A16">
        <w:pPr>
          <w:pStyle w:val="a8"/>
          <w:jc w:val="center"/>
        </w:pPr>
        <w:fldSimple w:instr=" PAGE   \* MERGEFORMAT ">
          <w:r w:rsidR="00A61C67" w:rsidRPr="00A61C67">
            <w:rPr>
              <w:rFonts w:cs="Calibri"/>
              <w:noProof/>
              <w:rtl/>
              <w:lang w:val="ar-SA"/>
            </w:rPr>
            <w:t>23</w:t>
          </w:r>
        </w:fldSimple>
      </w:p>
    </w:sdtContent>
  </w:sdt>
  <w:p w:rsidR="00B52E8D" w:rsidRDefault="00B52E8D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4D93" w:rsidRDefault="00C94D93" w:rsidP="00B05B46">
      <w:pPr>
        <w:spacing w:after="0" w:line="240" w:lineRule="auto"/>
      </w:pPr>
      <w:r>
        <w:separator/>
      </w:r>
    </w:p>
  </w:footnote>
  <w:footnote w:type="continuationSeparator" w:id="1">
    <w:p w:rsidR="00C94D93" w:rsidRDefault="00C94D93" w:rsidP="00B05B4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47A55"/>
    <w:multiLevelType w:val="hybridMultilevel"/>
    <w:tmpl w:val="20E2BFB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44E6684"/>
    <w:multiLevelType w:val="multilevel"/>
    <w:tmpl w:val="0409001D"/>
    <w:numStyleLink w:val="1"/>
  </w:abstractNum>
  <w:abstractNum w:abstractNumId="2">
    <w:nsid w:val="0AA16F25"/>
    <w:multiLevelType w:val="hybridMultilevel"/>
    <w:tmpl w:val="81D8CEA4"/>
    <w:lvl w:ilvl="0" w:tplc="0409000F">
      <w:start w:val="1"/>
      <w:numFmt w:val="decimal"/>
      <w:lvlText w:val="%1."/>
      <w:lvlJc w:val="left"/>
      <w:pPr>
        <w:ind w:left="1530" w:hanging="360"/>
      </w:p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3">
    <w:nsid w:val="0B637D76"/>
    <w:multiLevelType w:val="hybridMultilevel"/>
    <w:tmpl w:val="1F8C84E4"/>
    <w:lvl w:ilvl="0" w:tplc="CDDACE04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FA6E04"/>
    <w:multiLevelType w:val="hybridMultilevel"/>
    <w:tmpl w:val="B230725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E7B01C8"/>
    <w:multiLevelType w:val="hybridMultilevel"/>
    <w:tmpl w:val="F7308DE8"/>
    <w:lvl w:ilvl="0" w:tplc="04090013">
      <w:start w:val="1"/>
      <w:numFmt w:val="arabicAlpha"/>
      <w:lvlText w:val="%1-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EF429B"/>
    <w:multiLevelType w:val="hybridMultilevel"/>
    <w:tmpl w:val="CBF28CD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CE75124"/>
    <w:multiLevelType w:val="hybridMultilevel"/>
    <w:tmpl w:val="3BA4932E"/>
    <w:lvl w:ilvl="0" w:tplc="A8D4790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7B2FBA"/>
    <w:multiLevelType w:val="hybridMultilevel"/>
    <w:tmpl w:val="5E14C2D2"/>
    <w:lvl w:ilvl="0" w:tplc="99467DBA">
      <w:start w:val="1"/>
      <w:numFmt w:val="decimal"/>
      <w:lvlText w:val="%1-"/>
      <w:lvlJc w:val="left"/>
      <w:pPr>
        <w:ind w:left="720" w:hanging="360"/>
      </w:pPr>
      <w:rPr>
        <w:rFonts w:ascii="Calibri" w:eastAsiaTheme="minorHAnsi" w:hAnsi="Calibri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ED3CFB"/>
    <w:multiLevelType w:val="hybridMultilevel"/>
    <w:tmpl w:val="533455EE"/>
    <w:lvl w:ilvl="0" w:tplc="04090013">
      <w:start w:val="1"/>
      <w:numFmt w:val="arabicAlpha"/>
      <w:lvlText w:val="%1-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3E881579"/>
    <w:multiLevelType w:val="hybridMultilevel"/>
    <w:tmpl w:val="D26C0C70"/>
    <w:lvl w:ilvl="0" w:tplc="7BA4AA80">
      <w:start w:val="1"/>
      <w:numFmt w:val="decimal"/>
      <w:lvlText w:val="1%1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526E06"/>
    <w:multiLevelType w:val="hybridMultilevel"/>
    <w:tmpl w:val="DC3EC78A"/>
    <w:lvl w:ilvl="0" w:tplc="F1DE80E2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D446BC3"/>
    <w:multiLevelType w:val="multilevel"/>
    <w:tmpl w:val="0409001D"/>
    <w:styleLink w:val="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>
    <w:nsid w:val="4EB12E9C"/>
    <w:multiLevelType w:val="hybridMultilevel"/>
    <w:tmpl w:val="AB044F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57400A23"/>
    <w:multiLevelType w:val="hybridMultilevel"/>
    <w:tmpl w:val="055CE5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0D4231"/>
    <w:multiLevelType w:val="hybridMultilevel"/>
    <w:tmpl w:val="504CCB68"/>
    <w:lvl w:ilvl="0" w:tplc="C8D2C53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4135DA5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>
    <w:nsid w:val="75022863"/>
    <w:multiLevelType w:val="hybridMultilevel"/>
    <w:tmpl w:val="41166A0A"/>
    <w:lvl w:ilvl="0" w:tplc="0409000F">
      <w:start w:val="1"/>
      <w:numFmt w:val="decimal"/>
      <w:lvlText w:val="%1.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8">
    <w:nsid w:val="7BA547CD"/>
    <w:multiLevelType w:val="hybridMultilevel"/>
    <w:tmpl w:val="4D04F49E"/>
    <w:lvl w:ilvl="0" w:tplc="0E4CE6B4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lang w:bidi="ar-SA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0"/>
  </w:num>
  <w:num w:numId="4">
    <w:abstractNumId w:val="14"/>
  </w:num>
  <w:num w:numId="5">
    <w:abstractNumId w:val="8"/>
  </w:num>
  <w:num w:numId="6">
    <w:abstractNumId w:val="2"/>
  </w:num>
  <w:num w:numId="7">
    <w:abstractNumId w:val="17"/>
  </w:num>
  <w:num w:numId="8">
    <w:abstractNumId w:val="9"/>
  </w:num>
  <w:num w:numId="9">
    <w:abstractNumId w:val="18"/>
  </w:num>
  <w:num w:numId="10">
    <w:abstractNumId w:val="6"/>
  </w:num>
  <w:num w:numId="11">
    <w:abstractNumId w:val="12"/>
  </w:num>
  <w:num w:numId="12">
    <w:abstractNumId w:val="1"/>
  </w:num>
  <w:num w:numId="13">
    <w:abstractNumId w:val="10"/>
  </w:num>
  <w:num w:numId="14">
    <w:abstractNumId w:val="7"/>
  </w:num>
  <w:num w:numId="15">
    <w:abstractNumId w:val="11"/>
  </w:num>
  <w:num w:numId="16">
    <w:abstractNumId w:val="3"/>
  </w:num>
  <w:num w:numId="17">
    <w:abstractNumId w:val="15"/>
  </w:num>
  <w:num w:numId="18">
    <w:abstractNumId w:val="5"/>
  </w:num>
  <w:num w:numId="19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25EE"/>
    <w:rsid w:val="00013690"/>
    <w:rsid w:val="0002371E"/>
    <w:rsid w:val="000255FA"/>
    <w:rsid w:val="00062422"/>
    <w:rsid w:val="00062AFE"/>
    <w:rsid w:val="00064E06"/>
    <w:rsid w:val="00084117"/>
    <w:rsid w:val="0009327C"/>
    <w:rsid w:val="000A0104"/>
    <w:rsid w:val="000A332B"/>
    <w:rsid w:val="000C514B"/>
    <w:rsid w:val="000C5A64"/>
    <w:rsid w:val="000F399A"/>
    <w:rsid w:val="00104645"/>
    <w:rsid w:val="00113312"/>
    <w:rsid w:val="00114AEC"/>
    <w:rsid w:val="001249A5"/>
    <w:rsid w:val="0013622B"/>
    <w:rsid w:val="001407A4"/>
    <w:rsid w:val="00154E3E"/>
    <w:rsid w:val="001563FD"/>
    <w:rsid w:val="0016511C"/>
    <w:rsid w:val="00165E9D"/>
    <w:rsid w:val="001668D8"/>
    <w:rsid w:val="00166F36"/>
    <w:rsid w:val="001829C7"/>
    <w:rsid w:val="001A0056"/>
    <w:rsid w:val="001C05CE"/>
    <w:rsid w:val="001C3A5E"/>
    <w:rsid w:val="001E2130"/>
    <w:rsid w:val="001E5843"/>
    <w:rsid w:val="001F04E3"/>
    <w:rsid w:val="0022299A"/>
    <w:rsid w:val="00225E66"/>
    <w:rsid w:val="002403F2"/>
    <w:rsid w:val="00250DDA"/>
    <w:rsid w:val="00261B95"/>
    <w:rsid w:val="002630C5"/>
    <w:rsid w:val="002647A3"/>
    <w:rsid w:val="002E3039"/>
    <w:rsid w:val="002E3EDA"/>
    <w:rsid w:val="002E6A4F"/>
    <w:rsid w:val="002F2417"/>
    <w:rsid w:val="002F3489"/>
    <w:rsid w:val="002F6389"/>
    <w:rsid w:val="00303B41"/>
    <w:rsid w:val="00314580"/>
    <w:rsid w:val="00315421"/>
    <w:rsid w:val="0031758E"/>
    <w:rsid w:val="00321CCC"/>
    <w:rsid w:val="0035074A"/>
    <w:rsid w:val="00352E0F"/>
    <w:rsid w:val="00361BF3"/>
    <w:rsid w:val="00367114"/>
    <w:rsid w:val="00367E61"/>
    <w:rsid w:val="00371334"/>
    <w:rsid w:val="00383858"/>
    <w:rsid w:val="0038457A"/>
    <w:rsid w:val="00396952"/>
    <w:rsid w:val="003D1FE3"/>
    <w:rsid w:val="003D6A61"/>
    <w:rsid w:val="003D721E"/>
    <w:rsid w:val="003E26A8"/>
    <w:rsid w:val="003E4BE8"/>
    <w:rsid w:val="004026CB"/>
    <w:rsid w:val="00406932"/>
    <w:rsid w:val="004275F6"/>
    <w:rsid w:val="00432023"/>
    <w:rsid w:val="00433D5F"/>
    <w:rsid w:val="00442542"/>
    <w:rsid w:val="0045455A"/>
    <w:rsid w:val="004633FA"/>
    <w:rsid w:val="004655BF"/>
    <w:rsid w:val="004751C6"/>
    <w:rsid w:val="004A0715"/>
    <w:rsid w:val="004D22DD"/>
    <w:rsid w:val="004F0D7C"/>
    <w:rsid w:val="00500581"/>
    <w:rsid w:val="00510B76"/>
    <w:rsid w:val="00520F58"/>
    <w:rsid w:val="005220E0"/>
    <w:rsid w:val="00530784"/>
    <w:rsid w:val="005514DC"/>
    <w:rsid w:val="00560C8B"/>
    <w:rsid w:val="00564456"/>
    <w:rsid w:val="005724FA"/>
    <w:rsid w:val="00572C79"/>
    <w:rsid w:val="005A2D2A"/>
    <w:rsid w:val="005B32BC"/>
    <w:rsid w:val="005B664F"/>
    <w:rsid w:val="005C5A16"/>
    <w:rsid w:val="005E0F46"/>
    <w:rsid w:val="00600E89"/>
    <w:rsid w:val="00610601"/>
    <w:rsid w:val="00631683"/>
    <w:rsid w:val="00632B28"/>
    <w:rsid w:val="00637466"/>
    <w:rsid w:val="006433DF"/>
    <w:rsid w:val="006708D7"/>
    <w:rsid w:val="006C289E"/>
    <w:rsid w:val="006C5C46"/>
    <w:rsid w:val="006D1F86"/>
    <w:rsid w:val="006D5F17"/>
    <w:rsid w:val="006F3ADC"/>
    <w:rsid w:val="00716617"/>
    <w:rsid w:val="00737833"/>
    <w:rsid w:val="00744796"/>
    <w:rsid w:val="007463C4"/>
    <w:rsid w:val="007815B6"/>
    <w:rsid w:val="00792374"/>
    <w:rsid w:val="0079663C"/>
    <w:rsid w:val="007A4E07"/>
    <w:rsid w:val="007B06A1"/>
    <w:rsid w:val="007C044D"/>
    <w:rsid w:val="007D6997"/>
    <w:rsid w:val="007E5AF3"/>
    <w:rsid w:val="007F0C64"/>
    <w:rsid w:val="0080342C"/>
    <w:rsid w:val="00803779"/>
    <w:rsid w:val="00821A3B"/>
    <w:rsid w:val="00824B38"/>
    <w:rsid w:val="00834BE5"/>
    <w:rsid w:val="00841F25"/>
    <w:rsid w:val="00851016"/>
    <w:rsid w:val="00853A55"/>
    <w:rsid w:val="0086544B"/>
    <w:rsid w:val="00881D60"/>
    <w:rsid w:val="008845CD"/>
    <w:rsid w:val="008A0770"/>
    <w:rsid w:val="008B4484"/>
    <w:rsid w:val="008B66FC"/>
    <w:rsid w:val="008C0316"/>
    <w:rsid w:val="008D373F"/>
    <w:rsid w:val="008D6E5F"/>
    <w:rsid w:val="008E17EB"/>
    <w:rsid w:val="008F5D16"/>
    <w:rsid w:val="008F7AF6"/>
    <w:rsid w:val="00912B31"/>
    <w:rsid w:val="00912D02"/>
    <w:rsid w:val="009238DC"/>
    <w:rsid w:val="00930698"/>
    <w:rsid w:val="00937C6B"/>
    <w:rsid w:val="00937F06"/>
    <w:rsid w:val="00943D15"/>
    <w:rsid w:val="00950706"/>
    <w:rsid w:val="00957BD4"/>
    <w:rsid w:val="0096478F"/>
    <w:rsid w:val="009713EA"/>
    <w:rsid w:val="00985EAA"/>
    <w:rsid w:val="00995C70"/>
    <w:rsid w:val="00997A24"/>
    <w:rsid w:val="009A6780"/>
    <w:rsid w:val="009A6F33"/>
    <w:rsid w:val="009A7184"/>
    <w:rsid w:val="009B099B"/>
    <w:rsid w:val="009D5C79"/>
    <w:rsid w:val="009E0F71"/>
    <w:rsid w:val="009E3A2D"/>
    <w:rsid w:val="00A04C63"/>
    <w:rsid w:val="00A063AB"/>
    <w:rsid w:val="00A11FE9"/>
    <w:rsid w:val="00A37274"/>
    <w:rsid w:val="00A61C67"/>
    <w:rsid w:val="00A705BC"/>
    <w:rsid w:val="00A70D80"/>
    <w:rsid w:val="00A82140"/>
    <w:rsid w:val="00A836FF"/>
    <w:rsid w:val="00A93F28"/>
    <w:rsid w:val="00A9489D"/>
    <w:rsid w:val="00AA0ED7"/>
    <w:rsid w:val="00AA103D"/>
    <w:rsid w:val="00AD1B19"/>
    <w:rsid w:val="00AD2DB8"/>
    <w:rsid w:val="00AE1270"/>
    <w:rsid w:val="00AE1DEA"/>
    <w:rsid w:val="00AF0210"/>
    <w:rsid w:val="00AF2848"/>
    <w:rsid w:val="00B0001B"/>
    <w:rsid w:val="00B05721"/>
    <w:rsid w:val="00B05B46"/>
    <w:rsid w:val="00B07B14"/>
    <w:rsid w:val="00B2156F"/>
    <w:rsid w:val="00B22AC0"/>
    <w:rsid w:val="00B25545"/>
    <w:rsid w:val="00B306A2"/>
    <w:rsid w:val="00B3551E"/>
    <w:rsid w:val="00B427C8"/>
    <w:rsid w:val="00B52E8D"/>
    <w:rsid w:val="00B62427"/>
    <w:rsid w:val="00B625EE"/>
    <w:rsid w:val="00B65DEE"/>
    <w:rsid w:val="00B66086"/>
    <w:rsid w:val="00B70525"/>
    <w:rsid w:val="00B87DD4"/>
    <w:rsid w:val="00BA6B4C"/>
    <w:rsid w:val="00BB2818"/>
    <w:rsid w:val="00BB64FF"/>
    <w:rsid w:val="00BD3F8F"/>
    <w:rsid w:val="00BF602A"/>
    <w:rsid w:val="00BF7FAB"/>
    <w:rsid w:val="00C15402"/>
    <w:rsid w:val="00C21CBE"/>
    <w:rsid w:val="00C2319A"/>
    <w:rsid w:val="00C57BDC"/>
    <w:rsid w:val="00C67542"/>
    <w:rsid w:val="00C71962"/>
    <w:rsid w:val="00C73AB9"/>
    <w:rsid w:val="00C76AFF"/>
    <w:rsid w:val="00C948F9"/>
    <w:rsid w:val="00C94D93"/>
    <w:rsid w:val="00CB59A4"/>
    <w:rsid w:val="00CD3F57"/>
    <w:rsid w:val="00CD611E"/>
    <w:rsid w:val="00CF0DA8"/>
    <w:rsid w:val="00D0228E"/>
    <w:rsid w:val="00D07048"/>
    <w:rsid w:val="00D21BA8"/>
    <w:rsid w:val="00D26D0F"/>
    <w:rsid w:val="00D32C0A"/>
    <w:rsid w:val="00D64601"/>
    <w:rsid w:val="00D658EC"/>
    <w:rsid w:val="00D66791"/>
    <w:rsid w:val="00D81972"/>
    <w:rsid w:val="00D92420"/>
    <w:rsid w:val="00D951AB"/>
    <w:rsid w:val="00DA5C48"/>
    <w:rsid w:val="00DE7840"/>
    <w:rsid w:val="00E00289"/>
    <w:rsid w:val="00E01219"/>
    <w:rsid w:val="00E03399"/>
    <w:rsid w:val="00E06687"/>
    <w:rsid w:val="00E13E66"/>
    <w:rsid w:val="00E14C66"/>
    <w:rsid w:val="00E1528A"/>
    <w:rsid w:val="00E213D1"/>
    <w:rsid w:val="00E27F6C"/>
    <w:rsid w:val="00E32CF4"/>
    <w:rsid w:val="00E34086"/>
    <w:rsid w:val="00E40B5B"/>
    <w:rsid w:val="00E56150"/>
    <w:rsid w:val="00E70123"/>
    <w:rsid w:val="00E718EE"/>
    <w:rsid w:val="00E7208D"/>
    <w:rsid w:val="00E745D9"/>
    <w:rsid w:val="00E8328B"/>
    <w:rsid w:val="00EA0404"/>
    <w:rsid w:val="00EC01B2"/>
    <w:rsid w:val="00ED71D5"/>
    <w:rsid w:val="00EE3BBE"/>
    <w:rsid w:val="00EE5259"/>
    <w:rsid w:val="00EE7BDA"/>
    <w:rsid w:val="00EF6F87"/>
    <w:rsid w:val="00F33123"/>
    <w:rsid w:val="00F510D2"/>
    <w:rsid w:val="00F566AC"/>
    <w:rsid w:val="00F649D3"/>
    <w:rsid w:val="00F9650E"/>
    <w:rsid w:val="00FA6760"/>
    <w:rsid w:val="00FB4A95"/>
    <w:rsid w:val="00FD5852"/>
    <w:rsid w:val="00FD643B"/>
    <w:rsid w:val="00FE41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3B41"/>
    <w:pPr>
      <w:bidi/>
    </w:pPr>
  </w:style>
  <w:style w:type="paragraph" w:styleId="10">
    <w:name w:val="heading 1"/>
    <w:basedOn w:val="a"/>
    <w:next w:val="a"/>
    <w:link w:val="1Char"/>
    <w:uiPriority w:val="9"/>
    <w:qFormat/>
    <w:rsid w:val="00113312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06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E06687"/>
    <w:rPr>
      <w:rFonts w:ascii="Tahoma" w:hAnsi="Tahoma" w:cs="Tahoma"/>
      <w:sz w:val="16"/>
      <w:szCs w:val="16"/>
    </w:rPr>
  </w:style>
  <w:style w:type="character" w:styleId="a4">
    <w:name w:val="Placeholder Text"/>
    <w:basedOn w:val="a0"/>
    <w:uiPriority w:val="99"/>
    <w:semiHidden/>
    <w:rsid w:val="004A0715"/>
    <w:rPr>
      <w:color w:val="808080"/>
    </w:rPr>
  </w:style>
  <w:style w:type="paragraph" w:styleId="a5">
    <w:name w:val="List Paragraph"/>
    <w:basedOn w:val="a"/>
    <w:uiPriority w:val="34"/>
    <w:qFormat/>
    <w:rsid w:val="003D6A61"/>
    <w:pPr>
      <w:ind w:left="720"/>
      <w:contextualSpacing/>
    </w:pPr>
  </w:style>
  <w:style w:type="character" w:customStyle="1" w:styleId="1Char">
    <w:name w:val="عنوان 1 Char"/>
    <w:basedOn w:val="a0"/>
    <w:link w:val="10"/>
    <w:uiPriority w:val="9"/>
    <w:rsid w:val="0011331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a6">
    <w:name w:val="caption"/>
    <w:basedOn w:val="a"/>
    <w:next w:val="a"/>
    <w:uiPriority w:val="35"/>
    <w:unhideWhenUsed/>
    <w:qFormat/>
    <w:rsid w:val="00062AFE"/>
    <w:pPr>
      <w:spacing w:after="200" w:line="240" w:lineRule="auto"/>
    </w:pPr>
    <w:rPr>
      <w:b/>
      <w:bCs/>
      <w:color w:val="5B9BD5" w:themeColor="accent1"/>
      <w:sz w:val="18"/>
      <w:szCs w:val="18"/>
    </w:rPr>
  </w:style>
  <w:style w:type="paragraph" w:styleId="a7">
    <w:name w:val="header"/>
    <w:basedOn w:val="a"/>
    <w:link w:val="Char0"/>
    <w:uiPriority w:val="99"/>
    <w:semiHidden/>
    <w:unhideWhenUsed/>
    <w:rsid w:val="00B05B4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صفحة Char"/>
    <w:basedOn w:val="a0"/>
    <w:link w:val="a7"/>
    <w:uiPriority w:val="99"/>
    <w:semiHidden/>
    <w:rsid w:val="00B05B46"/>
  </w:style>
  <w:style w:type="paragraph" w:styleId="a8">
    <w:name w:val="footer"/>
    <w:basedOn w:val="a"/>
    <w:link w:val="Char1"/>
    <w:uiPriority w:val="99"/>
    <w:unhideWhenUsed/>
    <w:rsid w:val="00B05B4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صفحة Char"/>
    <w:basedOn w:val="a0"/>
    <w:link w:val="a8"/>
    <w:uiPriority w:val="99"/>
    <w:rsid w:val="00B05B46"/>
  </w:style>
  <w:style w:type="character" w:styleId="a9">
    <w:name w:val="line number"/>
    <w:basedOn w:val="a0"/>
    <w:uiPriority w:val="99"/>
    <w:semiHidden/>
    <w:unhideWhenUsed/>
    <w:rsid w:val="00803779"/>
  </w:style>
  <w:style w:type="paragraph" w:styleId="aa">
    <w:name w:val="TOC Heading"/>
    <w:basedOn w:val="10"/>
    <w:next w:val="a"/>
    <w:uiPriority w:val="39"/>
    <w:unhideWhenUsed/>
    <w:qFormat/>
    <w:rsid w:val="00912D02"/>
    <w:pPr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912D02"/>
    <w:pPr>
      <w:spacing w:after="100"/>
    </w:pPr>
  </w:style>
  <w:style w:type="paragraph" w:styleId="2">
    <w:name w:val="toc 2"/>
    <w:basedOn w:val="a"/>
    <w:next w:val="a"/>
    <w:autoRedefine/>
    <w:uiPriority w:val="39"/>
    <w:unhideWhenUsed/>
    <w:rsid w:val="00912D02"/>
    <w:pPr>
      <w:spacing w:after="100"/>
      <w:ind w:left="220"/>
    </w:pPr>
  </w:style>
  <w:style w:type="paragraph" w:styleId="3">
    <w:name w:val="toc 3"/>
    <w:basedOn w:val="a"/>
    <w:next w:val="a"/>
    <w:autoRedefine/>
    <w:uiPriority w:val="39"/>
    <w:unhideWhenUsed/>
    <w:rsid w:val="00912D02"/>
    <w:pPr>
      <w:spacing w:after="100"/>
      <w:ind w:left="440"/>
    </w:pPr>
  </w:style>
  <w:style w:type="character" w:styleId="Hyperlink">
    <w:name w:val="Hyperlink"/>
    <w:basedOn w:val="a0"/>
    <w:uiPriority w:val="99"/>
    <w:unhideWhenUsed/>
    <w:rsid w:val="00912D02"/>
    <w:rPr>
      <w:color w:val="0563C1" w:themeColor="hyperlink"/>
      <w:u w:val="single"/>
    </w:rPr>
  </w:style>
  <w:style w:type="paragraph" w:styleId="ab">
    <w:name w:val="Normal (Web)"/>
    <w:basedOn w:val="a"/>
    <w:uiPriority w:val="99"/>
    <w:semiHidden/>
    <w:unhideWhenUsed/>
    <w:rsid w:val="002F6389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c">
    <w:name w:val="Table Grid"/>
    <w:basedOn w:val="a1"/>
    <w:uiPriority w:val="39"/>
    <w:rsid w:val="00824B3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">
    <w:name w:val="نمط1"/>
    <w:uiPriority w:val="99"/>
    <w:rsid w:val="00510B76"/>
    <w:pPr>
      <w:numPr>
        <w:numId w:val="11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258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chart" Target="charts/chart5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chart" Target="charts/chart4.xml"/><Relationship Id="rId2" Type="http://schemas.openxmlformats.org/officeDocument/2006/relationships/numbering" Target="numbering.xml"/><Relationship Id="rId16" Type="http://schemas.openxmlformats.org/officeDocument/2006/relationships/chart" Target="charts/chart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chart" Target="charts/chart2.xml"/><Relationship Id="rId10" Type="http://schemas.openxmlformats.org/officeDocument/2006/relationships/image" Target="media/image3.jpe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pc\Desktop\&#1605;&#1605;&#1605;&#1605;&#1605;&#1605;&#1605;&#1605;&#1605;&#1605;&#1605;&#1605;&#1605;&#1605;&#1605;&#1605;&#1605;&#1605;&#1605;&#1605;&#1605;&#1605;&#1605;&#1605;&#1605;&#1605;&#1605;&#1605;&#1605;&#1605;&#1605;&#1605;&#1605;&#1605;&#1605;&#1605;.xlsx" TargetMode="External"/><Relationship Id="rId1" Type="http://schemas.openxmlformats.org/officeDocument/2006/relationships/image" Target="../media/image7.jpeg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pc\Desktop\&#1605;&#1605;&#1605;&#1605;&#1605;&#1605;&#1605;&#1605;&#1605;&#1605;&#1605;&#1605;&#1605;&#1605;&#1605;&#1605;&#1605;&#1605;&#1605;&#1605;&#1605;&#1605;&#1605;&#1605;&#1605;&#1605;&#1605;&#1605;&#1605;&#1605;&#1605;&#1605;&#1605;&#1605;&#1605;&#1605;.xlsx" TargetMode="External"/><Relationship Id="rId1" Type="http://schemas.openxmlformats.org/officeDocument/2006/relationships/image" Target="../media/image7.jpeg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pc\Desktop\&#1605;&#1605;&#1605;&#1605;&#1605;&#1605;&#1605;&#1605;&#1605;&#1605;&#1605;&#1605;&#1605;&#1605;&#1605;&#1605;&#1605;&#1605;&#1605;&#1605;&#1605;&#1605;&#1605;&#1605;&#1605;&#1605;&#1605;&#1605;&#1605;&#1605;&#1605;&#1605;&#1605;&#1605;&#1605;&#1605;.xlsx" TargetMode="External"/><Relationship Id="rId1" Type="http://schemas.openxmlformats.org/officeDocument/2006/relationships/image" Target="../media/image7.jpeg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pc\Desktop\&#1605;&#1605;&#1605;&#1605;&#1605;&#1605;&#1605;&#1605;&#1605;&#1605;&#1605;&#1605;&#1605;&#1605;&#1605;&#1605;&#1605;&#1605;&#1605;&#1605;&#1605;&#1605;&#1605;&#1605;&#1605;&#1605;&#1605;&#1605;&#1605;&#1605;&#1605;&#1605;&#1605;&#1605;&#1605;&#1605;.xlsx" TargetMode="External"/><Relationship Id="rId1" Type="http://schemas.openxmlformats.org/officeDocument/2006/relationships/image" Target="../media/image7.jpeg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pc\Desktop\&#1606;&#1578;&#1575;&#1574;&#1580;.xlsx" TargetMode="External"/><Relationship Id="rId1" Type="http://schemas.openxmlformats.org/officeDocument/2006/relationships/image" Target="../media/image7.jpeg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hart>
    <c:plotArea>
      <c:layout>
        <c:manualLayout>
          <c:layoutTarget val="inner"/>
          <c:xMode val="edge"/>
          <c:yMode val="edge"/>
          <c:x val="0.14376246719160199"/>
          <c:y val="6.5289442986293383E-2"/>
          <c:w val="0.76863801399825338"/>
          <c:h val="0.79822506561679785"/>
        </c:manualLayout>
      </c:layout>
      <c:barChart>
        <c:barDir val="col"/>
        <c:grouping val="stacked"/>
        <c:ser>
          <c:idx val="0"/>
          <c:order val="0"/>
          <c:errBars>
            <c:errBarType val="both"/>
            <c:errValType val="cust"/>
            <c:plus>
              <c:numRef>
                <c:f>ورقة1!$A$6:$C$6</c:f>
                <c:numCache>
                  <c:formatCode>General</c:formatCode>
                  <c:ptCount val="3"/>
                  <c:pt idx="0">
                    <c:v>0.20816659994662953</c:v>
                  </c:pt>
                  <c:pt idx="1">
                    <c:v>0.15275252316519541</c:v>
                  </c:pt>
                  <c:pt idx="2">
                    <c:v>5.773502691896383E-2</c:v>
                  </c:pt>
                </c:numCache>
              </c:numRef>
            </c:plus>
            <c:minus>
              <c:numRef>
                <c:f>ورقة1!$A$6:$C$6</c:f>
                <c:numCache>
                  <c:formatCode>General</c:formatCode>
                  <c:ptCount val="3"/>
                  <c:pt idx="0">
                    <c:v>0.20816659994662953</c:v>
                  </c:pt>
                  <c:pt idx="1">
                    <c:v>0.15275252316519541</c:v>
                  </c:pt>
                  <c:pt idx="2">
                    <c:v>5.773502691896383E-2</c:v>
                  </c:pt>
                </c:numCache>
              </c:numRef>
            </c:minus>
          </c:errBars>
          <c:cat>
            <c:strRef>
              <c:f>ورقة1!$A$1:$D$1</c:f>
              <c:strCache>
                <c:ptCount val="3"/>
                <c:pt idx="0">
                  <c:v>السيريلاك</c:v>
                </c:pt>
                <c:pt idx="1">
                  <c:v>أرزالأمين</c:v>
                </c:pt>
                <c:pt idx="2">
                  <c:v>بسكويت plasmon</c:v>
                </c:pt>
              </c:strCache>
            </c:strRef>
          </c:cat>
          <c:val>
            <c:numRef>
              <c:f>ورقة1!$A$5:$C$5</c:f>
              <c:numCache>
                <c:formatCode>General</c:formatCode>
                <c:ptCount val="3"/>
                <c:pt idx="0">
                  <c:v>3.9666666666666663</c:v>
                </c:pt>
                <c:pt idx="1">
                  <c:v>5.1333333333333524</c:v>
                </c:pt>
                <c:pt idx="2">
                  <c:v>6.666666666666667</c:v>
                </c:pt>
              </c:numCache>
            </c:numRef>
          </c:val>
        </c:ser>
        <c:overlap val="100"/>
        <c:axId val="64965248"/>
        <c:axId val="65757184"/>
      </c:barChart>
      <c:catAx>
        <c:axId val="64965248"/>
        <c:scaling>
          <c:orientation val="maxMin"/>
        </c:scaling>
        <c:axPos val="b"/>
        <c:tickLblPos val="nextTo"/>
        <c:crossAx val="65757184"/>
        <c:crosses val="autoZero"/>
        <c:auto val="1"/>
        <c:lblAlgn val="ctr"/>
        <c:lblOffset val="100"/>
      </c:catAx>
      <c:valAx>
        <c:axId val="65757184"/>
        <c:scaling>
          <c:orientation val="minMax"/>
        </c:scaling>
        <c:axPos val="r"/>
        <c:majorGridlines/>
        <c:numFmt formatCode="General" sourceLinked="1"/>
        <c:tickLblPos val="nextTo"/>
        <c:crossAx val="64965248"/>
        <c:crosses val="autoZero"/>
        <c:crossBetween val="between"/>
      </c:valAx>
    </c:plotArea>
    <c:legend>
      <c:legendPos val="l"/>
    </c:legend>
    <c:plotVisOnly val="1"/>
  </c:chart>
  <c:spPr>
    <a:blipFill>
      <a:blip xmlns:r="http://schemas.openxmlformats.org/officeDocument/2006/relationships" r:embed="rId1"/>
      <a:tile tx="0" ty="0" sx="100000" sy="100000" flip="none" algn="tl"/>
    </a:blipFill>
  </c:spPr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hart>
    <c:plotArea>
      <c:layout/>
      <c:barChart>
        <c:barDir val="col"/>
        <c:grouping val="stacked"/>
        <c:ser>
          <c:idx val="0"/>
          <c:order val="0"/>
          <c:errBars>
            <c:errBarType val="both"/>
            <c:errValType val="cust"/>
            <c:plus>
              <c:numRef>
                <c:f>ورقة1!$A$29:$C$29</c:f>
                <c:numCache>
                  <c:formatCode>General</c:formatCode>
                  <c:ptCount val="3"/>
                  <c:pt idx="0">
                    <c:v>0</c:v>
                  </c:pt>
                  <c:pt idx="1">
                    <c:v>0</c:v>
                  </c:pt>
                  <c:pt idx="2">
                    <c:v>0</c:v>
                  </c:pt>
                </c:numCache>
              </c:numRef>
            </c:plus>
            <c:minus>
              <c:numRef>
                <c:f>ورقة1!$A$29:$C$29</c:f>
                <c:numCache>
                  <c:formatCode>General</c:formatCode>
                  <c:ptCount val="3"/>
                  <c:pt idx="0">
                    <c:v>0</c:v>
                  </c:pt>
                  <c:pt idx="1">
                    <c:v>0</c:v>
                  </c:pt>
                  <c:pt idx="2">
                    <c:v>0</c:v>
                  </c:pt>
                </c:numCache>
              </c:numRef>
            </c:minus>
          </c:errBars>
          <c:cat>
            <c:strRef>
              <c:f>ورقة1!$A$24:$D$24</c:f>
              <c:strCache>
                <c:ptCount val="3"/>
                <c:pt idx="0">
                  <c:v>السيريلاك</c:v>
                </c:pt>
                <c:pt idx="1">
                  <c:v>أرز الأمين</c:v>
                </c:pt>
                <c:pt idx="2">
                  <c:v>بسكويت plasmon</c:v>
                </c:pt>
              </c:strCache>
            </c:strRef>
          </c:cat>
          <c:val>
            <c:numRef>
              <c:f>ورقة1!$A$28:$C$28</c:f>
              <c:numCache>
                <c:formatCode>General</c:formatCode>
                <c:ptCount val="3"/>
                <c:pt idx="0">
                  <c:v>4</c:v>
                </c:pt>
                <c:pt idx="1">
                  <c:v>6</c:v>
                </c:pt>
                <c:pt idx="2">
                  <c:v>2</c:v>
                </c:pt>
              </c:numCache>
            </c:numRef>
          </c:val>
        </c:ser>
        <c:overlap val="100"/>
        <c:axId val="65950848"/>
        <c:axId val="65979520"/>
      </c:barChart>
      <c:catAx>
        <c:axId val="65950848"/>
        <c:scaling>
          <c:orientation val="maxMin"/>
        </c:scaling>
        <c:axPos val="b"/>
        <c:tickLblPos val="nextTo"/>
        <c:crossAx val="65979520"/>
        <c:crosses val="autoZero"/>
        <c:auto val="1"/>
        <c:lblAlgn val="ctr"/>
        <c:lblOffset val="100"/>
      </c:catAx>
      <c:valAx>
        <c:axId val="65979520"/>
        <c:scaling>
          <c:orientation val="minMax"/>
        </c:scaling>
        <c:axPos val="r"/>
        <c:majorGridlines/>
        <c:numFmt formatCode="General" sourceLinked="1"/>
        <c:tickLblPos val="nextTo"/>
        <c:crossAx val="65950848"/>
        <c:crosses val="autoZero"/>
        <c:crossBetween val="between"/>
      </c:valAx>
    </c:plotArea>
    <c:legend>
      <c:legendPos val="l"/>
    </c:legend>
    <c:plotVisOnly val="1"/>
  </c:chart>
  <c:spPr>
    <a:blipFill>
      <a:blip xmlns:r="http://schemas.openxmlformats.org/officeDocument/2006/relationships" r:embed="rId1"/>
      <a:tile tx="0" ty="0" sx="100000" sy="100000" flip="none" algn="tl"/>
    </a:blipFill>
  </c:spPr>
  <c:externalData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hart>
    <c:plotArea>
      <c:layout/>
      <c:barChart>
        <c:barDir val="col"/>
        <c:grouping val="stacked"/>
        <c:ser>
          <c:idx val="0"/>
          <c:order val="0"/>
          <c:errBars>
            <c:errBarType val="both"/>
            <c:errValType val="cust"/>
            <c:plus>
              <c:numRef>
                <c:f>ورقة1!$A$63:$C$63</c:f>
                <c:numCache>
                  <c:formatCode>General</c:formatCode>
                  <c:ptCount val="3"/>
                  <c:pt idx="0">
                    <c:v>8.6746757864487289</c:v>
                  </c:pt>
                  <c:pt idx="1">
                    <c:v>3.2145502536643242</c:v>
                  </c:pt>
                  <c:pt idx="2">
                    <c:v>1.1547005383792441</c:v>
                  </c:pt>
                </c:numCache>
              </c:numRef>
            </c:plus>
            <c:minus>
              <c:numRef>
                <c:f>ورقة1!$A$63:$C$63</c:f>
                <c:numCache>
                  <c:formatCode>General</c:formatCode>
                  <c:ptCount val="3"/>
                  <c:pt idx="0">
                    <c:v>8.6746757864487289</c:v>
                  </c:pt>
                  <c:pt idx="1">
                    <c:v>3.2145502536643242</c:v>
                  </c:pt>
                  <c:pt idx="2">
                    <c:v>1.1547005383792441</c:v>
                  </c:pt>
                </c:numCache>
              </c:numRef>
            </c:minus>
          </c:errBars>
          <c:cat>
            <c:strRef>
              <c:f>ورقة1!$A$58:$D$58</c:f>
              <c:strCache>
                <c:ptCount val="3"/>
                <c:pt idx="0">
                  <c:v>السيريلاك</c:v>
                </c:pt>
                <c:pt idx="1">
                  <c:v>أرز الأمين</c:v>
                </c:pt>
                <c:pt idx="2">
                  <c:v>بسكويت plasmon</c:v>
                </c:pt>
              </c:strCache>
            </c:strRef>
          </c:cat>
          <c:val>
            <c:numRef>
              <c:f>ورقة1!$A$62:$C$62</c:f>
              <c:numCache>
                <c:formatCode>General</c:formatCode>
                <c:ptCount val="3"/>
                <c:pt idx="0">
                  <c:v>59</c:v>
                </c:pt>
                <c:pt idx="1">
                  <c:v>24.666666666666668</c:v>
                </c:pt>
                <c:pt idx="2">
                  <c:v>17.166666666666668</c:v>
                </c:pt>
              </c:numCache>
            </c:numRef>
          </c:val>
        </c:ser>
        <c:overlap val="100"/>
        <c:axId val="68093440"/>
        <c:axId val="68094976"/>
      </c:barChart>
      <c:catAx>
        <c:axId val="68093440"/>
        <c:scaling>
          <c:orientation val="maxMin"/>
        </c:scaling>
        <c:axPos val="b"/>
        <c:tickLblPos val="nextTo"/>
        <c:crossAx val="68094976"/>
        <c:crosses val="autoZero"/>
        <c:auto val="1"/>
        <c:lblAlgn val="ctr"/>
        <c:lblOffset val="100"/>
      </c:catAx>
      <c:valAx>
        <c:axId val="68094976"/>
        <c:scaling>
          <c:orientation val="minMax"/>
        </c:scaling>
        <c:axPos val="r"/>
        <c:majorGridlines/>
        <c:numFmt formatCode="General" sourceLinked="1"/>
        <c:tickLblPos val="nextTo"/>
        <c:crossAx val="68093440"/>
        <c:crosses val="autoZero"/>
        <c:crossBetween val="between"/>
      </c:valAx>
    </c:plotArea>
    <c:legend>
      <c:legendPos val="l"/>
    </c:legend>
    <c:plotVisOnly val="1"/>
  </c:chart>
  <c:spPr>
    <a:blipFill>
      <a:blip xmlns:r="http://schemas.openxmlformats.org/officeDocument/2006/relationships" r:embed="rId1"/>
      <a:tile tx="0" ty="0" sx="100000" sy="100000" flip="none" algn="tl"/>
    </a:blipFill>
  </c:spPr>
  <c:externalData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hart>
    <c:plotArea>
      <c:layout>
        <c:manualLayout>
          <c:layoutTarget val="inner"/>
          <c:xMode val="edge"/>
          <c:yMode val="edge"/>
          <c:x val="0.14931802274715691"/>
          <c:y val="7.4548702245552628E-2"/>
          <c:w val="0.73941579177602756"/>
          <c:h val="0.79822506561679785"/>
        </c:manualLayout>
      </c:layout>
      <c:barChart>
        <c:barDir val="col"/>
        <c:grouping val="stacked"/>
        <c:ser>
          <c:idx val="0"/>
          <c:order val="0"/>
          <c:errBars>
            <c:errBarType val="both"/>
            <c:errValType val="cust"/>
            <c:plus>
              <c:numRef>
                <c:f>ورقة1!$A$76:$C$76</c:f>
                <c:numCache>
                  <c:formatCode>General</c:formatCode>
                  <c:ptCount val="3"/>
                  <c:pt idx="0">
                    <c:v>23.013981257777491</c:v>
                  </c:pt>
                  <c:pt idx="1">
                    <c:v>1.2990381056766471</c:v>
                  </c:pt>
                  <c:pt idx="2">
                    <c:v>2.3370708162141787</c:v>
                  </c:pt>
                </c:numCache>
              </c:numRef>
            </c:plus>
            <c:minus>
              <c:numRef>
                <c:f>ورقة1!$A$76:$C$76</c:f>
                <c:numCache>
                  <c:formatCode>General</c:formatCode>
                  <c:ptCount val="3"/>
                  <c:pt idx="0">
                    <c:v>23.013981257777491</c:v>
                  </c:pt>
                  <c:pt idx="1">
                    <c:v>1.2990381056766471</c:v>
                  </c:pt>
                  <c:pt idx="2">
                    <c:v>2.3370708162141787</c:v>
                  </c:pt>
                </c:numCache>
              </c:numRef>
            </c:minus>
          </c:errBars>
          <c:cat>
            <c:strRef>
              <c:f>ورقة1!$A$71:$D$71</c:f>
              <c:strCache>
                <c:ptCount val="3"/>
                <c:pt idx="0">
                  <c:v>السيريلاك</c:v>
                </c:pt>
                <c:pt idx="1">
                  <c:v>أرز الأمين</c:v>
                </c:pt>
                <c:pt idx="2">
                  <c:v>بسكويت plasmon</c:v>
                </c:pt>
              </c:strCache>
            </c:strRef>
          </c:cat>
          <c:val>
            <c:numRef>
              <c:f>ورقة1!$A$75:$C$75</c:f>
              <c:numCache>
                <c:formatCode>General</c:formatCode>
                <c:ptCount val="3"/>
                <c:pt idx="0">
                  <c:v>119.33333333333285</c:v>
                </c:pt>
                <c:pt idx="1">
                  <c:v>9.7200000000000024</c:v>
                </c:pt>
                <c:pt idx="2">
                  <c:v>20.57</c:v>
                </c:pt>
              </c:numCache>
            </c:numRef>
          </c:val>
        </c:ser>
        <c:overlap val="100"/>
        <c:axId val="93611136"/>
        <c:axId val="93612672"/>
      </c:barChart>
      <c:catAx>
        <c:axId val="93611136"/>
        <c:scaling>
          <c:orientation val="maxMin"/>
        </c:scaling>
        <c:axPos val="b"/>
        <c:tickLblPos val="nextTo"/>
        <c:crossAx val="93612672"/>
        <c:crosses val="autoZero"/>
        <c:auto val="1"/>
        <c:lblAlgn val="ctr"/>
        <c:lblOffset val="100"/>
      </c:catAx>
      <c:valAx>
        <c:axId val="93612672"/>
        <c:scaling>
          <c:orientation val="minMax"/>
        </c:scaling>
        <c:axPos val="r"/>
        <c:majorGridlines/>
        <c:numFmt formatCode="General" sourceLinked="1"/>
        <c:tickLblPos val="nextTo"/>
        <c:crossAx val="93611136"/>
        <c:crosses val="autoZero"/>
        <c:crossBetween val="between"/>
      </c:valAx>
    </c:plotArea>
    <c:legend>
      <c:legendPos val="l"/>
    </c:legend>
    <c:plotVisOnly val="1"/>
  </c:chart>
  <c:spPr>
    <a:blipFill>
      <a:blip xmlns:r="http://schemas.openxmlformats.org/officeDocument/2006/relationships" r:embed="rId1"/>
      <a:tile tx="0" ty="0" sx="100000" sy="100000" flip="none" algn="tl"/>
    </a:blipFill>
  </c:spPr>
  <c:externalData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style val="3"/>
  <c:chart>
    <c:plotArea>
      <c:layout/>
      <c:barChart>
        <c:barDir val="col"/>
        <c:grouping val="stacked"/>
        <c:ser>
          <c:idx val="0"/>
          <c:order val="0"/>
          <c:cat>
            <c:strRef>
              <c:f>ورقة1!$A$109:$A$111</c:f>
              <c:strCache>
                <c:ptCount val="3"/>
                <c:pt idx="0">
                  <c:v>سيريلاك</c:v>
                </c:pt>
                <c:pt idx="1">
                  <c:v>أرز الأمين </c:v>
                </c:pt>
                <c:pt idx="2">
                  <c:v>بسكويت plasmon </c:v>
                </c:pt>
              </c:strCache>
            </c:strRef>
          </c:cat>
          <c:val>
            <c:numRef>
              <c:f>ورقة1!$B$109:$B$111</c:f>
              <c:numCache>
                <c:formatCode>General</c:formatCode>
                <c:ptCount val="3"/>
              </c:numCache>
            </c:numRef>
          </c:val>
        </c:ser>
        <c:ser>
          <c:idx val="1"/>
          <c:order val="1"/>
          <c:cat>
            <c:strRef>
              <c:f>ورقة1!$A$109:$A$111</c:f>
              <c:strCache>
                <c:ptCount val="3"/>
                <c:pt idx="0">
                  <c:v>سيريلاك</c:v>
                </c:pt>
                <c:pt idx="1">
                  <c:v>أرز الأمين </c:v>
                </c:pt>
                <c:pt idx="2">
                  <c:v>بسكويت plasmon </c:v>
                </c:pt>
              </c:strCache>
            </c:strRef>
          </c:cat>
          <c:val>
            <c:numRef>
              <c:f>ورقة1!$C$109:$C$111</c:f>
              <c:numCache>
                <c:formatCode>General</c:formatCode>
                <c:ptCount val="3"/>
                <c:pt idx="0">
                  <c:v>333</c:v>
                </c:pt>
                <c:pt idx="1">
                  <c:v>219</c:v>
                </c:pt>
                <c:pt idx="2">
                  <c:v>262</c:v>
                </c:pt>
              </c:numCache>
            </c:numRef>
          </c:val>
        </c:ser>
        <c:overlap val="100"/>
        <c:axId val="44722816"/>
        <c:axId val="45339008"/>
      </c:barChart>
      <c:catAx>
        <c:axId val="44722816"/>
        <c:scaling>
          <c:orientation val="maxMin"/>
        </c:scaling>
        <c:axPos val="b"/>
        <c:tickLblPos val="nextTo"/>
        <c:crossAx val="45339008"/>
        <c:crosses val="autoZero"/>
        <c:auto val="1"/>
        <c:lblAlgn val="ctr"/>
        <c:lblOffset val="100"/>
      </c:catAx>
      <c:valAx>
        <c:axId val="45339008"/>
        <c:scaling>
          <c:orientation val="minMax"/>
        </c:scaling>
        <c:axPos val="r"/>
        <c:majorGridlines/>
        <c:numFmt formatCode="General" sourceLinked="1"/>
        <c:tickLblPos val="nextTo"/>
        <c:crossAx val="44722816"/>
        <c:crosses val="autoZero"/>
        <c:crossBetween val="between"/>
      </c:valAx>
    </c:plotArea>
    <c:legend>
      <c:legendPos val="l"/>
    </c:legend>
    <c:plotVisOnly val="1"/>
  </c:chart>
  <c:spPr>
    <a:blipFill>
      <a:blip xmlns:r="http://schemas.openxmlformats.org/officeDocument/2006/relationships" r:embed="rId1"/>
      <a:tile tx="0" ty="0" sx="100000" sy="100000" flip="none" algn="tl"/>
    </a:blipFill>
  </c:spPr>
  <c:externalData r:id="rId2"/>
</c:chartSpace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حام94</b:Tag>
    <b:SourceType>Book</b:SourceType>
    <b:Guid>{AA5773DE-905B-41B2-A911-2A199A1FF2D5}</b:Guid>
    <b:LCID>0</b:LCID>
    <b:Author>
      <b:Author>
        <b:NameList>
          <b:Person>
            <b:Last>التكروري</b:Last>
            <b:First>حامد</b:First>
          </b:Person>
        </b:NameList>
      </b:Author>
    </b:Author>
    <b:Title>تغذية إنسان</b:Title>
    <b:Year>1994</b:Year>
    <b:RefOrder>1</b:RefOrder>
  </b:Source>
</b:Sources>
</file>

<file path=customXml/itemProps1.xml><?xml version="1.0" encoding="utf-8"?>
<ds:datastoreItem xmlns:ds="http://schemas.openxmlformats.org/officeDocument/2006/customXml" ds:itemID="{A9F52B90-243E-40E3-92E1-96B01755F2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1478</TotalTime>
  <Pages>1</Pages>
  <Words>3632</Words>
  <Characters>20708</Characters>
  <Application>Microsoft Office Word</Application>
  <DocSecurity>0</DocSecurity>
  <Lines>172</Lines>
  <Paragraphs>48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By DR.Ahmed Saker</Company>
  <LinksUpToDate>false</LinksUpToDate>
  <CharactersWithSpaces>24292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30</cp:revision>
  <dcterms:created xsi:type="dcterms:W3CDTF">2017-12-02T14:56:00Z</dcterms:created>
  <dcterms:modified xsi:type="dcterms:W3CDTF">2018-04-01T21:12:00Z</dcterms:modified>
</cp:coreProperties>
</file>