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F3BB80" w14:textId="77777777" w:rsidR="00A77A99" w:rsidRDefault="00A77A99" w:rsidP="00B81552">
      <w:pPr>
        <w:tabs>
          <w:tab w:val="left" w:pos="509"/>
          <w:tab w:val="left" w:pos="651"/>
        </w:tabs>
        <w:rPr>
          <w:rFonts w:ascii="Simplified Arabic" w:hAnsi="Simplified Arabic" w:cs="Simplified Arabic"/>
          <w:b/>
          <w:bCs/>
          <w:color w:val="000000"/>
          <w:sz w:val="40"/>
          <w:szCs w:val="40"/>
          <w:rtl/>
        </w:rPr>
      </w:pPr>
    </w:p>
    <w:p w14:paraId="206CC31E" w14:textId="77777777" w:rsidR="00B81552" w:rsidRPr="007657F1" w:rsidRDefault="00B81552" w:rsidP="00B81552">
      <w:pPr>
        <w:tabs>
          <w:tab w:val="left" w:pos="509"/>
          <w:tab w:val="left" w:pos="651"/>
        </w:tabs>
        <w:rPr>
          <w:rFonts w:ascii="Simplified Arabic" w:hAnsi="Simplified Arabic" w:cs="Simplified Arabic"/>
          <w:b/>
          <w:bCs/>
          <w:color w:val="000000"/>
          <w:sz w:val="40"/>
          <w:szCs w:val="40"/>
          <w:rtl/>
          <w:lang w:bidi="ar-LY"/>
        </w:rPr>
      </w:pPr>
      <w:r>
        <w:rPr>
          <w:rFonts w:ascii="Simplified Arabic" w:hAnsi="Simplified Arabic" w:cs="Simplified Arabic" w:hint="cs"/>
          <w:b/>
          <w:bCs/>
          <w:noProof/>
          <w:color w:val="000000"/>
          <w:sz w:val="40"/>
          <w:szCs w:val="40"/>
          <w:rtl/>
        </w:rPr>
        <mc:AlternateContent>
          <mc:Choice Requires="wps">
            <w:drawing>
              <wp:anchor distT="0" distB="0" distL="114300" distR="114300" simplePos="0" relativeHeight="251652096" behindDoc="0" locked="0" layoutInCell="1" allowOverlap="1" wp14:anchorId="7F53F334" wp14:editId="2D65A481">
                <wp:simplePos x="0" y="0"/>
                <wp:positionH relativeFrom="column">
                  <wp:posOffset>47625</wp:posOffset>
                </wp:positionH>
                <wp:positionV relativeFrom="paragraph">
                  <wp:posOffset>-209550</wp:posOffset>
                </wp:positionV>
                <wp:extent cx="5276850" cy="2905125"/>
                <wp:effectExtent l="0" t="0" r="0" b="9525"/>
                <wp:wrapNone/>
                <wp:docPr id="3" name="مستطيل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6850" cy="2905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EBF77C" w14:textId="77777777" w:rsidR="00B93EC1" w:rsidRPr="00233B7F" w:rsidRDefault="00B93EC1" w:rsidP="00B81552">
                            <w:pPr>
                              <w:jc w:val="center"/>
                              <w:rPr>
                                <w:rFonts w:cs="Old Antic Decorative"/>
                                <w:sz w:val="144"/>
                                <w:szCs w:val="144"/>
                              </w:rPr>
                            </w:pPr>
                            <w:r w:rsidRPr="00233B7F">
                              <w:rPr>
                                <w:rFonts w:cs="Old Antic Decorative" w:hint="cs"/>
                                <w:sz w:val="144"/>
                                <w:szCs w:val="144"/>
                                <w:rtl/>
                              </w:rPr>
                              <w:t>وزارة التعليم العالي والبحث العلمي</w:t>
                            </w:r>
                          </w:p>
                          <w:p w14:paraId="018217C2" w14:textId="77777777" w:rsidR="00B93EC1" w:rsidRPr="00233B7F" w:rsidRDefault="00B93EC1" w:rsidP="00B81552">
                            <w:pPr>
                              <w:rPr>
                                <w:rFonts w:cs="Old Antic Decorative"/>
                                <w:sz w:val="32"/>
                                <w:szCs w:val="32"/>
                              </w:rPr>
                            </w:pPr>
                          </w:p>
                        </w:txbxContent>
                      </wps:txbx>
                      <wps:bodyPr rot="0" spcFirstLastPara="1" vert="horz" wrap="square" lIns="91440" tIns="45720" rIns="91440" bIns="45720" numCol="1" anchor="t" anchorCtr="0" upright="1">
                        <a:prstTxWarp prst="textArchUp">
                          <a:avLst>
                            <a:gd name="adj" fmla="val 10629035"/>
                          </a:avLst>
                        </a:prstTxWarp>
                        <a:noAutofit/>
                      </wps:bodyPr>
                    </wps:wsp>
                  </a:graphicData>
                </a:graphic>
                <wp14:sizeRelH relativeFrom="page">
                  <wp14:pctWidth>0</wp14:pctWidth>
                </wp14:sizeRelH>
                <wp14:sizeRelV relativeFrom="page">
                  <wp14:pctHeight>0</wp14:pctHeight>
                </wp14:sizeRelV>
              </wp:anchor>
            </w:drawing>
          </mc:Choice>
          <mc:Fallback>
            <w:pict>
              <v:rect w14:anchorId="7F53F334" id="مستطيل 3" o:spid="_x0000_s1026" style="position:absolute;left:0;text-align:left;margin-left:3.75pt;margin-top:-16.5pt;width:415.5pt;height:228.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" filled="f" stroked="f">
                <v:textbox>
                  <w:txbxContent>
                    <w:p w14:paraId="12EBF77C" w14:textId="77777777" w:rsidR="00B93EC1" w:rsidRPr="00233B7F" w:rsidRDefault="00B93EC1" w:rsidP="00B81552">
                      <w:pPr>
                        <w:jc w:val="center"/>
                        <w:rPr>
                          <w:rFonts w:cs="Old Antic Decorative"/>
                          <w:sz w:val="144"/>
                          <w:szCs w:val="144"/>
                        </w:rPr>
                      </w:pPr>
                      <w:r w:rsidRPr="00233B7F">
                        <w:rPr>
                          <w:rFonts w:cs="Old Antic Decorative" w:hint="cs"/>
                          <w:sz w:val="144"/>
                          <w:szCs w:val="144"/>
                          <w:rtl/>
                        </w:rPr>
                        <w:t>وزارة التعليم العالي والبحث العلمي</w:t>
                      </w:r>
                    </w:p>
                    <w:p w14:paraId="018217C2" w14:textId="77777777" w:rsidR="00B93EC1" w:rsidRPr="00233B7F" w:rsidRDefault="00B93EC1" w:rsidP="00B81552">
                      <w:pPr>
                        <w:rPr>
                          <w:rFonts w:cs="Old Antic Decorative"/>
                          <w:sz w:val="32"/>
                          <w:szCs w:val="32"/>
                        </w:rPr>
                      </w:pPr>
                    </w:p>
                  </w:txbxContent>
                </v:textbox>
              </v:rect>
            </w:pict>
          </mc:Fallback>
        </mc:AlternateContent>
      </w:r>
    </w:p>
    <w:p w14:paraId="0786106C" w14:textId="77777777" w:rsidR="00B81552" w:rsidRPr="007657F1" w:rsidRDefault="00B81552" w:rsidP="00B81552">
      <w:pPr>
        <w:tabs>
          <w:tab w:val="left" w:pos="509"/>
          <w:tab w:val="left" w:pos="651"/>
        </w:tabs>
        <w:rPr>
          <w:rFonts w:ascii="Simplified Arabic" w:hAnsi="Simplified Arabic" w:cs="Simplified Arabic"/>
          <w:b/>
          <w:bCs/>
          <w:color w:val="000000"/>
          <w:sz w:val="40"/>
          <w:szCs w:val="40"/>
          <w:rtl/>
          <w:lang w:bidi="ar-LY"/>
        </w:rPr>
      </w:pPr>
      <w:r>
        <w:rPr>
          <w:noProof/>
          <w:color w:val="000000"/>
        </w:rPr>
        <w:drawing>
          <wp:anchor distT="0" distB="0" distL="114300" distR="114300" simplePos="0" relativeHeight="251653120" behindDoc="0" locked="0" layoutInCell="1" allowOverlap="1" wp14:anchorId="46592854" wp14:editId="4CAC3A2F">
            <wp:simplePos x="0" y="0"/>
            <wp:positionH relativeFrom="column">
              <wp:posOffset>1915795</wp:posOffset>
            </wp:positionH>
            <wp:positionV relativeFrom="paragraph">
              <wp:posOffset>153035</wp:posOffset>
            </wp:positionV>
            <wp:extent cx="1762760" cy="1143000"/>
            <wp:effectExtent l="0" t="0" r="8890" b="0"/>
            <wp:wrapNone/>
            <wp:docPr id="2" name="صورة 2" descr="IMG-20220221-WA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0220221-WA00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760" cy="1143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30AD64" w14:textId="77777777" w:rsidR="00B81552" w:rsidRPr="007657F1" w:rsidRDefault="00B81552" w:rsidP="00B81552">
      <w:pPr>
        <w:tabs>
          <w:tab w:val="left" w:pos="509"/>
          <w:tab w:val="left" w:pos="651"/>
          <w:tab w:val="left" w:pos="7140"/>
        </w:tabs>
        <w:rPr>
          <w:rFonts w:ascii="Simplified Arabic" w:hAnsi="Simplified Arabic" w:cs="PT Bold Broken"/>
          <w:b/>
          <w:bCs/>
          <w:color w:val="000000"/>
          <w:sz w:val="32"/>
          <w:szCs w:val="32"/>
          <w:rtl/>
          <w:lang w:bidi="ar-LY"/>
        </w:rPr>
      </w:pPr>
      <w:r w:rsidRPr="007657F1">
        <w:rPr>
          <w:rFonts w:ascii="Simplified Arabic" w:hAnsi="Simplified Arabic" w:cs="PT Bold Broken" w:hint="cs"/>
          <w:b/>
          <w:bCs/>
          <w:color w:val="000000"/>
          <w:sz w:val="32"/>
          <w:szCs w:val="32"/>
          <w:rtl/>
          <w:lang w:bidi="ar-LY"/>
        </w:rPr>
        <w:t xml:space="preserve">                               </w:t>
      </w:r>
      <w:r w:rsidRPr="007657F1">
        <w:rPr>
          <w:rFonts w:ascii="Simplified Arabic" w:hAnsi="Simplified Arabic" w:cs="PT Bold Broken"/>
          <w:b/>
          <w:bCs/>
          <w:color w:val="000000"/>
          <w:sz w:val="32"/>
          <w:szCs w:val="32"/>
          <w:rtl/>
          <w:lang w:bidi="ar-LY"/>
        </w:rPr>
        <w:tab/>
      </w:r>
    </w:p>
    <w:p w14:paraId="0F78AAF9" w14:textId="77777777" w:rsidR="00B81552" w:rsidRPr="007657F1" w:rsidRDefault="00B81552" w:rsidP="00B81552">
      <w:pPr>
        <w:tabs>
          <w:tab w:val="left" w:pos="509"/>
          <w:tab w:val="left" w:pos="651"/>
        </w:tabs>
        <w:rPr>
          <w:rFonts w:ascii="Simplified Arabic" w:hAnsi="Simplified Arabic" w:cs="PT Bold Broken"/>
          <w:b/>
          <w:bCs/>
          <w:color w:val="000000"/>
          <w:sz w:val="32"/>
          <w:szCs w:val="32"/>
          <w:rtl/>
          <w:lang w:bidi="ar-LY"/>
        </w:rPr>
      </w:pPr>
    </w:p>
    <w:p w14:paraId="2343DD8A" w14:textId="77777777" w:rsidR="00B81552" w:rsidRPr="007657F1" w:rsidRDefault="00B81552" w:rsidP="00B81552">
      <w:pPr>
        <w:tabs>
          <w:tab w:val="left" w:pos="509"/>
          <w:tab w:val="left" w:pos="651"/>
        </w:tabs>
        <w:spacing w:after="0" w:line="240" w:lineRule="auto"/>
        <w:jc w:val="center"/>
        <w:rPr>
          <w:rFonts w:ascii="Simplified Arabic" w:hAnsi="Simplified Arabic" w:cs="PT Bold Heading"/>
          <w:color w:val="000000"/>
          <w:sz w:val="36"/>
          <w:szCs w:val="36"/>
          <w:rtl/>
          <w:lang w:bidi="ar-LY"/>
        </w:rPr>
      </w:pPr>
      <w:r w:rsidRPr="007657F1">
        <w:rPr>
          <w:rFonts w:ascii="Simplified Arabic" w:hAnsi="Simplified Arabic" w:cs="PT Bold Heading" w:hint="cs"/>
          <w:color w:val="000000"/>
          <w:sz w:val="36"/>
          <w:szCs w:val="36"/>
          <w:rtl/>
          <w:lang w:bidi="ar-LY"/>
        </w:rPr>
        <w:t>جــامعة سبها - كلية الآداب</w:t>
      </w:r>
    </w:p>
    <w:p w14:paraId="7D96AAC1" w14:textId="77777777" w:rsidR="00B81552" w:rsidRPr="007657F1" w:rsidRDefault="00B81552" w:rsidP="009673F2">
      <w:pPr>
        <w:tabs>
          <w:tab w:val="left" w:pos="509"/>
          <w:tab w:val="left" w:pos="651"/>
        </w:tabs>
        <w:spacing w:after="0" w:line="240" w:lineRule="auto"/>
        <w:rPr>
          <w:rFonts w:ascii="Simplified Arabic" w:hAnsi="Simplified Arabic" w:cs="PT Bold Heading"/>
          <w:color w:val="000000"/>
          <w:sz w:val="36"/>
          <w:szCs w:val="36"/>
          <w:rtl/>
          <w:lang w:bidi="ar-LY"/>
        </w:rPr>
      </w:pPr>
      <w:r w:rsidRPr="007657F1">
        <w:rPr>
          <w:rFonts w:ascii="Simplified Arabic" w:hAnsi="Simplified Arabic" w:cs="PT Bold Heading" w:hint="cs"/>
          <w:color w:val="000000"/>
          <w:sz w:val="36"/>
          <w:szCs w:val="36"/>
          <w:rtl/>
          <w:lang w:bidi="ar-LY"/>
        </w:rPr>
        <w:t xml:space="preserve">                                  قسم- </w:t>
      </w:r>
      <w:r w:rsidR="009673F2">
        <w:rPr>
          <w:rFonts w:ascii="Simplified Arabic" w:hAnsi="Simplified Arabic" w:cs="PT Bold Heading" w:hint="cs"/>
          <w:color w:val="000000"/>
          <w:sz w:val="36"/>
          <w:szCs w:val="36"/>
          <w:rtl/>
          <w:lang w:bidi="ar-LY"/>
        </w:rPr>
        <w:t>علم الجغرافيا</w:t>
      </w:r>
      <w:r w:rsidRPr="007657F1">
        <w:rPr>
          <w:rFonts w:ascii="Simplified Arabic" w:hAnsi="Simplified Arabic" w:cs="PT Bold Heading" w:hint="cs"/>
          <w:color w:val="000000"/>
          <w:sz w:val="36"/>
          <w:szCs w:val="36"/>
          <w:rtl/>
          <w:lang w:bidi="ar-LY"/>
        </w:rPr>
        <w:t xml:space="preserve"> </w:t>
      </w:r>
    </w:p>
    <w:p w14:paraId="1821B416" w14:textId="709F0073" w:rsidR="00B81552" w:rsidRPr="009673F2" w:rsidRDefault="00B81552" w:rsidP="001E2872">
      <w:pPr>
        <w:tabs>
          <w:tab w:val="left" w:pos="509"/>
          <w:tab w:val="left" w:pos="651"/>
        </w:tabs>
        <w:spacing w:after="0" w:line="240" w:lineRule="auto"/>
        <w:jc w:val="center"/>
        <w:rPr>
          <w:rFonts w:ascii="Simplified Arabic" w:hAnsi="Simplified Arabic" w:cs="DecoType Naskh Extensions"/>
          <w:b/>
          <w:bCs/>
          <w:color w:val="000000"/>
          <w:sz w:val="38"/>
          <w:szCs w:val="38"/>
          <w:rtl/>
          <w:lang w:bidi="ar-LY"/>
        </w:rPr>
      </w:pPr>
      <w:r w:rsidRPr="009673F2">
        <w:rPr>
          <w:rFonts w:ascii="Simplified Arabic" w:hAnsi="Simplified Arabic" w:cs="DecoType Naskh Extensions" w:hint="cs"/>
          <w:b/>
          <w:bCs/>
          <w:color w:val="000000"/>
          <w:sz w:val="38"/>
          <w:szCs w:val="38"/>
          <w:rtl/>
          <w:lang w:bidi="ar-LY"/>
        </w:rPr>
        <w:t xml:space="preserve">بحث مقدم لاستكمال </w:t>
      </w:r>
      <w:r w:rsidR="00D10933" w:rsidRPr="009673F2">
        <w:rPr>
          <w:rFonts w:ascii="Simplified Arabic" w:hAnsi="Simplified Arabic" w:cs="DecoType Naskh Extensions" w:hint="cs"/>
          <w:b/>
          <w:bCs/>
          <w:color w:val="000000"/>
          <w:sz w:val="38"/>
          <w:szCs w:val="38"/>
          <w:rtl/>
          <w:lang w:bidi="ar-LY"/>
        </w:rPr>
        <w:t>متطلبات الحصول</w:t>
      </w:r>
      <w:r w:rsidRPr="009673F2">
        <w:rPr>
          <w:rFonts w:ascii="Simplified Arabic" w:hAnsi="Simplified Arabic" w:cs="DecoType Naskh Extensions" w:hint="cs"/>
          <w:b/>
          <w:bCs/>
          <w:color w:val="000000"/>
          <w:sz w:val="38"/>
          <w:szCs w:val="38"/>
          <w:rtl/>
          <w:lang w:bidi="ar-LY"/>
        </w:rPr>
        <w:t xml:space="preserve"> </w:t>
      </w:r>
      <w:r w:rsidR="00D10933" w:rsidRPr="009673F2">
        <w:rPr>
          <w:rFonts w:ascii="Simplified Arabic" w:hAnsi="Simplified Arabic" w:cs="DecoType Naskh Extensions" w:hint="cs"/>
          <w:b/>
          <w:bCs/>
          <w:color w:val="000000"/>
          <w:sz w:val="38"/>
          <w:szCs w:val="38"/>
          <w:rtl/>
          <w:lang w:bidi="ar-LY"/>
        </w:rPr>
        <w:t>على درجة</w:t>
      </w:r>
      <w:r w:rsidRPr="009673F2">
        <w:rPr>
          <w:rFonts w:ascii="Simplified Arabic" w:hAnsi="Simplified Arabic" w:cs="DecoType Naskh Extensions" w:hint="cs"/>
          <w:b/>
          <w:bCs/>
          <w:color w:val="000000"/>
          <w:sz w:val="38"/>
          <w:szCs w:val="38"/>
          <w:rtl/>
          <w:lang w:bidi="ar-LY"/>
        </w:rPr>
        <w:t xml:space="preserve"> الليسانس</w:t>
      </w:r>
      <w:r w:rsidR="009673F2" w:rsidRPr="009673F2">
        <w:rPr>
          <w:rFonts w:ascii="Simplified Arabic" w:hAnsi="Simplified Arabic" w:cs="DecoType Naskh Extensions" w:hint="cs"/>
          <w:b/>
          <w:bCs/>
          <w:color w:val="000000"/>
          <w:sz w:val="38"/>
          <w:szCs w:val="38"/>
          <w:rtl/>
          <w:lang w:bidi="ar-LY"/>
        </w:rPr>
        <w:t xml:space="preserve"> في الجغرافيا</w:t>
      </w:r>
    </w:p>
    <w:p w14:paraId="60068123" w14:textId="77777777" w:rsidR="00B81552" w:rsidRPr="007657F1" w:rsidRDefault="00B81552" w:rsidP="00B81552">
      <w:pPr>
        <w:tabs>
          <w:tab w:val="left" w:pos="509"/>
          <w:tab w:val="left" w:pos="651"/>
        </w:tabs>
        <w:spacing w:after="0" w:line="240" w:lineRule="auto"/>
        <w:jc w:val="center"/>
        <w:rPr>
          <w:rFonts w:ascii="Simplified Arabic" w:hAnsi="Simplified Arabic" w:cs="Simplified Arabic"/>
          <w:b/>
          <w:bCs/>
          <w:color w:val="000000"/>
          <w:sz w:val="36"/>
          <w:szCs w:val="36"/>
          <w:rtl/>
          <w:lang w:bidi="ar-LY"/>
        </w:rPr>
      </w:pPr>
      <w:r w:rsidRPr="007657F1">
        <w:rPr>
          <w:rFonts w:ascii="Simplified Arabic" w:hAnsi="Simplified Arabic" w:cs="Farsi Simple Bold" w:hint="cs"/>
          <w:b/>
          <w:bCs/>
          <w:color w:val="000000"/>
          <w:sz w:val="44"/>
          <w:szCs w:val="44"/>
          <w:rtl/>
          <w:lang w:bidi="ar-LY"/>
        </w:rPr>
        <w:t>بعنوان</w:t>
      </w:r>
      <w:r w:rsidRPr="007657F1">
        <w:rPr>
          <w:rFonts w:ascii="Simplified Arabic" w:hAnsi="Simplified Arabic" w:cs="Simplified Arabic" w:hint="cs"/>
          <w:b/>
          <w:bCs/>
          <w:color w:val="000000"/>
          <w:sz w:val="36"/>
          <w:szCs w:val="36"/>
          <w:rtl/>
          <w:lang w:bidi="ar-LY"/>
        </w:rPr>
        <w:t>:</w:t>
      </w:r>
    </w:p>
    <w:p w14:paraId="7495110D" w14:textId="1AEE0EE4" w:rsidR="00462B9C" w:rsidRPr="005E341C" w:rsidRDefault="005E341C" w:rsidP="008817A8">
      <w:pPr>
        <w:tabs>
          <w:tab w:val="left" w:pos="509"/>
          <w:tab w:val="left" w:pos="651"/>
        </w:tabs>
        <w:spacing w:after="0" w:line="240" w:lineRule="auto"/>
        <w:jc w:val="center"/>
        <w:rPr>
          <w:rFonts w:ascii="Simplified Arabic" w:hAnsi="Simplified Arabic" w:cs="Monotype Koufi"/>
          <w:color w:val="000000"/>
          <w:sz w:val="44"/>
          <w:szCs w:val="44"/>
        </w:rPr>
      </w:pPr>
      <w:r w:rsidRPr="005E341C">
        <w:rPr>
          <w:rFonts w:ascii="Simplified Arabic" w:hAnsi="Simplified Arabic" w:cs="Monotype Koufi" w:hint="cs"/>
          <w:color w:val="000000"/>
          <w:sz w:val="44"/>
          <w:szCs w:val="44"/>
          <w:rtl/>
        </w:rPr>
        <w:t>التوزيع الجغر</w:t>
      </w:r>
      <w:bookmarkStart w:id="0" w:name="_GoBack"/>
      <w:bookmarkEnd w:id="0"/>
      <w:r w:rsidRPr="005E341C">
        <w:rPr>
          <w:rFonts w:ascii="Simplified Arabic" w:hAnsi="Simplified Arabic" w:cs="Monotype Koufi" w:hint="cs"/>
          <w:color w:val="000000"/>
          <w:sz w:val="44"/>
          <w:szCs w:val="44"/>
          <w:rtl/>
        </w:rPr>
        <w:t xml:space="preserve">افي لوفيات مرض التهاب الكبدي </w:t>
      </w:r>
      <w:r w:rsidRPr="005E341C">
        <w:rPr>
          <w:rFonts w:ascii="Simplified Arabic" w:hAnsi="Simplified Arabic" w:cs="Monotype Koufi"/>
          <w:color w:val="000000"/>
          <w:sz w:val="44"/>
          <w:szCs w:val="44"/>
        </w:rPr>
        <w:t>c</w:t>
      </w:r>
      <w:r w:rsidR="00BC6A17">
        <w:rPr>
          <w:rFonts w:ascii="Simplified Arabic" w:hAnsi="Simplified Arabic" w:cs="Monotype Koufi" w:hint="cs"/>
          <w:color w:val="000000"/>
          <w:sz w:val="44"/>
          <w:szCs w:val="44"/>
          <w:rtl/>
        </w:rPr>
        <w:t xml:space="preserve"> في مدينة سبها </w:t>
      </w:r>
    </w:p>
    <w:p w14:paraId="15BC0ACC" w14:textId="77777777" w:rsidR="00B81552" w:rsidRPr="007657F1" w:rsidRDefault="00B81552" w:rsidP="00B81552">
      <w:pPr>
        <w:tabs>
          <w:tab w:val="left" w:pos="509"/>
          <w:tab w:val="left" w:pos="651"/>
        </w:tabs>
        <w:spacing w:after="0" w:line="240" w:lineRule="auto"/>
        <w:rPr>
          <w:rFonts w:ascii="Simplified Arabic" w:hAnsi="Simplified Arabic" w:cs="Farsi Simple Bold"/>
          <w:b/>
          <w:bCs/>
          <w:color w:val="000000"/>
          <w:sz w:val="40"/>
          <w:szCs w:val="40"/>
          <w:rtl/>
          <w:lang w:bidi="ar-LY"/>
        </w:rPr>
      </w:pPr>
      <w:r w:rsidRPr="007657F1">
        <w:rPr>
          <w:rFonts w:ascii="Simplified Arabic" w:hAnsi="Simplified Arabic" w:cs="Farsi Simple Bold" w:hint="cs"/>
          <w:b/>
          <w:bCs/>
          <w:color w:val="000000"/>
          <w:sz w:val="40"/>
          <w:szCs w:val="40"/>
          <w:lang w:bidi="ar-LY"/>
        </w:rPr>
        <w:sym w:font="Wingdings" w:char="F03F"/>
      </w:r>
      <w:r w:rsidR="00D10933" w:rsidRPr="007657F1">
        <w:rPr>
          <w:rFonts w:ascii="Simplified Arabic" w:hAnsi="Simplified Arabic" w:cs="Farsi Simple Bold" w:hint="cs"/>
          <w:b/>
          <w:bCs/>
          <w:color w:val="000000"/>
          <w:sz w:val="40"/>
          <w:szCs w:val="40"/>
          <w:rtl/>
          <w:lang w:bidi="ar-LY"/>
        </w:rPr>
        <w:t>. إعداد</w:t>
      </w:r>
      <w:r w:rsidRPr="007657F1">
        <w:rPr>
          <w:rFonts w:ascii="Simplified Arabic" w:hAnsi="Simplified Arabic" w:cs="Farsi Simple Bold" w:hint="cs"/>
          <w:b/>
          <w:bCs/>
          <w:color w:val="000000"/>
          <w:sz w:val="40"/>
          <w:szCs w:val="40"/>
          <w:rtl/>
          <w:lang w:bidi="ar-LY"/>
        </w:rPr>
        <w:t xml:space="preserve"> الطالبة: </w:t>
      </w:r>
    </w:p>
    <w:p w14:paraId="69F6FD50" w14:textId="77777777" w:rsidR="00462B9C" w:rsidRPr="005E341C" w:rsidRDefault="005E341C" w:rsidP="005E341C">
      <w:pPr>
        <w:tabs>
          <w:tab w:val="left" w:pos="509"/>
          <w:tab w:val="left" w:pos="651"/>
        </w:tabs>
        <w:spacing w:after="0" w:line="240" w:lineRule="auto"/>
        <w:jc w:val="center"/>
        <w:rPr>
          <w:rFonts w:ascii="Simplified Arabic" w:hAnsi="Simplified Arabic" w:cs="Monotype Koufi"/>
          <w:b/>
          <w:bCs/>
          <w:color w:val="000000"/>
          <w:sz w:val="36"/>
          <w:szCs w:val="36"/>
          <w:lang w:bidi="ar-LY"/>
        </w:rPr>
      </w:pPr>
      <w:r w:rsidRPr="005E341C">
        <w:rPr>
          <w:rFonts w:ascii="Simplified Arabic" w:hAnsi="Simplified Arabic" w:cs="Monotype Koufi" w:hint="cs"/>
          <w:b/>
          <w:bCs/>
          <w:color w:val="000000"/>
          <w:sz w:val="36"/>
          <w:szCs w:val="36"/>
          <w:rtl/>
          <w:lang w:bidi="ar-LY"/>
        </w:rPr>
        <w:t>خلود ميلاد دبوب</w:t>
      </w:r>
    </w:p>
    <w:p w14:paraId="4360D1A9" w14:textId="77777777" w:rsidR="00B81552" w:rsidRPr="007657F1" w:rsidRDefault="00462B9C" w:rsidP="00DD1C4E">
      <w:pPr>
        <w:tabs>
          <w:tab w:val="left" w:pos="509"/>
          <w:tab w:val="left" w:pos="651"/>
        </w:tabs>
        <w:spacing w:after="0" w:line="240" w:lineRule="auto"/>
        <w:rPr>
          <w:rFonts w:ascii="Simplified Arabic" w:hAnsi="Simplified Arabic" w:cs="Farsi Simple Bold"/>
          <w:b/>
          <w:bCs/>
          <w:color w:val="000000"/>
          <w:sz w:val="40"/>
          <w:szCs w:val="40"/>
          <w:rtl/>
          <w:lang w:bidi="ar-LY"/>
        </w:rPr>
      </w:pPr>
      <w:r>
        <w:rPr>
          <w:rFonts w:ascii="Simplified Arabic" w:hAnsi="Simplified Arabic" w:cs="Farsi Simple Bold"/>
          <w:b/>
          <w:bCs/>
          <w:color w:val="000000"/>
          <w:sz w:val="40"/>
          <w:szCs w:val="40"/>
          <w:lang w:bidi="ar-LY"/>
        </w:rPr>
        <w:t xml:space="preserve"> </w:t>
      </w:r>
      <w:r w:rsidR="00EF767D">
        <w:rPr>
          <w:rFonts w:ascii="Simplified Arabic" w:hAnsi="Simplified Arabic" w:cs="Farsi Simple Bold" w:hint="cs"/>
          <w:b/>
          <w:bCs/>
          <w:color w:val="000000"/>
          <w:sz w:val="40"/>
          <w:szCs w:val="40"/>
          <w:lang w:bidi="ar-LY"/>
        </w:rPr>
        <w:sym w:font="Wingdings" w:char="F021"/>
      </w:r>
      <w:r>
        <w:rPr>
          <w:rFonts w:ascii="Simplified Arabic" w:hAnsi="Simplified Arabic" w:cs="Farsi Simple Bold" w:hint="cs"/>
          <w:b/>
          <w:bCs/>
          <w:color w:val="000000"/>
          <w:sz w:val="40"/>
          <w:szCs w:val="40"/>
          <w:rtl/>
        </w:rPr>
        <w:t xml:space="preserve">تحت </w:t>
      </w:r>
      <w:r w:rsidR="00B81552" w:rsidRPr="007657F1">
        <w:rPr>
          <w:rFonts w:ascii="Simplified Arabic" w:hAnsi="Simplified Arabic" w:cs="Farsi Simple Bold" w:hint="cs"/>
          <w:b/>
          <w:bCs/>
          <w:color w:val="000000"/>
          <w:sz w:val="40"/>
          <w:szCs w:val="40"/>
          <w:rtl/>
          <w:lang w:bidi="ar-LY"/>
        </w:rPr>
        <w:t>إشراف:</w:t>
      </w:r>
    </w:p>
    <w:p w14:paraId="745813F0" w14:textId="77777777" w:rsidR="005E341C" w:rsidRDefault="005E341C" w:rsidP="005E341C">
      <w:pPr>
        <w:tabs>
          <w:tab w:val="left" w:pos="509"/>
          <w:tab w:val="left" w:pos="651"/>
        </w:tabs>
        <w:spacing w:after="0" w:line="240" w:lineRule="auto"/>
        <w:jc w:val="center"/>
        <w:rPr>
          <w:rFonts w:ascii="Simplified Arabic" w:hAnsi="Simplified Arabic" w:cs="Monotype Koufi"/>
          <w:b/>
          <w:bCs/>
          <w:color w:val="000000"/>
          <w:sz w:val="36"/>
          <w:szCs w:val="36"/>
          <w:rtl/>
          <w:lang w:bidi="ar-LY"/>
        </w:rPr>
      </w:pPr>
      <w:r>
        <w:rPr>
          <w:rFonts w:ascii="Simplified Arabic" w:hAnsi="Simplified Arabic" w:cs="Monotype Koufi" w:hint="cs"/>
          <w:b/>
          <w:bCs/>
          <w:color w:val="000000"/>
          <w:sz w:val="36"/>
          <w:szCs w:val="36"/>
          <w:rtl/>
          <w:lang w:bidi="ar-LY"/>
        </w:rPr>
        <w:t>أ/</w:t>
      </w:r>
      <w:r w:rsidRPr="005E341C">
        <w:rPr>
          <w:rFonts w:ascii="Simplified Arabic" w:hAnsi="Simplified Arabic" w:cs="Monotype Koufi" w:hint="cs"/>
          <w:b/>
          <w:bCs/>
          <w:color w:val="000000"/>
          <w:sz w:val="36"/>
          <w:szCs w:val="36"/>
          <w:rtl/>
          <w:lang w:bidi="ar-LY"/>
        </w:rPr>
        <w:t>مريم</w:t>
      </w:r>
      <w:r>
        <w:rPr>
          <w:rFonts w:ascii="Simplified Arabic" w:hAnsi="Simplified Arabic" w:cs="Monotype Koufi" w:hint="cs"/>
          <w:b/>
          <w:bCs/>
          <w:color w:val="000000"/>
          <w:sz w:val="36"/>
          <w:szCs w:val="36"/>
          <w:rtl/>
          <w:lang w:bidi="ar-LY"/>
        </w:rPr>
        <w:t xml:space="preserve"> التواتي </w:t>
      </w:r>
      <w:r w:rsidRPr="005E341C">
        <w:rPr>
          <w:rFonts w:ascii="Simplified Arabic" w:hAnsi="Simplified Arabic" w:cs="Monotype Koufi" w:hint="cs"/>
          <w:b/>
          <w:bCs/>
          <w:color w:val="000000"/>
          <w:sz w:val="36"/>
          <w:szCs w:val="36"/>
          <w:rtl/>
          <w:lang w:bidi="ar-LY"/>
        </w:rPr>
        <w:t xml:space="preserve"> </w:t>
      </w:r>
    </w:p>
    <w:p w14:paraId="7201CC54" w14:textId="77777777" w:rsidR="005E341C" w:rsidRPr="005E341C" w:rsidRDefault="005E341C" w:rsidP="005E341C">
      <w:pPr>
        <w:tabs>
          <w:tab w:val="left" w:pos="509"/>
          <w:tab w:val="left" w:pos="651"/>
        </w:tabs>
        <w:spacing w:after="0" w:line="240" w:lineRule="auto"/>
        <w:jc w:val="center"/>
        <w:rPr>
          <w:rFonts w:ascii="Simplified Arabic" w:hAnsi="Simplified Arabic" w:cs="Monotype Koufi"/>
          <w:b/>
          <w:bCs/>
          <w:color w:val="000000"/>
          <w:lang w:bidi="ar-LY"/>
        </w:rPr>
      </w:pPr>
    </w:p>
    <w:p w14:paraId="4A08B351" w14:textId="77777777" w:rsidR="00B81552" w:rsidRPr="007657F1" w:rsidRDefault="00B81552" w:rsidP="00B81552">
      <w:pPr>
        <w:tabs>
          <w:tab w:val="left" w:pos="509"/>
          <w:tab w:val="left" w:pos="651"/>
        </w:tabs>
        <w:spacing w:after="0" w:line="240" w:lineRule="auto"/>
        <w:jc w:val="center"/>
        <w:rPr>
          <w:rFonts w:ascii="Simplified Arabic" w:hAnsi="Simplified Arabic" w:cs="DecoType Naskh Extensions"/>
          <w:b/>
          <w:bCs/>
          <w:color w:val="000000"/>
          <w:sz w:val="40"/>
          <w:szCs w:val="40"/>
          <w:rtl/>
          <w:lang w:bidi="ar-LY"/>
        </w:rPr>
      </w:pPr>
      <w:r w:rsidRPr="007657F1">
        <w:rPr>
          <w:rFonts w:ascii="Simplified Arabic" w:hAnsi="Simplified Arabic" w:cs="DecoType Naskh Extensions" w:hint="cs"/>
          <w:b/>
          <w:bCs/>
          <w:color w:val="000000"/>
          <w:sz w:val="40"/>
          <w:szCs w:val="40"/>
          <w:rtl/>
          <w:lang w:bidi="ar-LY"/>
        </w:rPr>
        <w:t>العام الجامعي</w:t>
      </w:r>
    </w:p>
    <w:p w14:paraId="4AD40D8E" w14:textId="77777777" w:rsidR="00B81552" w:rsidRPr="0029504F" w:rsidRDefault="008817A8" w:rsidP="008817A8">
      <w:pPr>
        <w:tabs>
          <w:tab w:val="left" w:pos="2055"/>
        </w:tabs>
        <w:spacing w:after="0" w:line="240" w:lineRule="auto"/>
        <w:ind w:left="2880"/>
        <w:rPr>
          <w:rFonts w:ascii="Elephant" w:hAnsi="Elephant" w:cs="Simplified Arabic"/>
          <w:b/>
          <w:bCs/>
          <w:color w:val="000000"/>
          <w:sz w:val="28"/>
          <w:szCs w:val="28"/>
          <w:lang w:bidi="ar-LY"/>
        </w:rPr>
      </w:pPr>
      <w:r>
        <w:rPr>
          <w:rFonts w:ascii="Elephant" w:hAnsi="Elephant" w:cs="Simplified Arabic" w:hint="cs"/>
          <w:b/>
          <w:bCs/>
          <w:color w:val="000000"/>
          <w:sz w:val="28"/>
          <w:szCs w:val="28"/>
          <w:rtl/>
          <w:lang w:bidi="ar-LY"/>
        </w:rPr>
        <w:t xml:space="preserve">     </w:t>
      </w:r>
      <w:r w:rsidR="00420DED">
        <w:rPr>
          <w:rFonts w:ascii="Elephant" w:hAnsi="Elephant" w:cs="Simplified Arabic" w:hint="cs"/>
          <w:b/>
          <w:bCs/>
          <w:color w:val="000000"/>
          <w:sz w:val="28"/>
          <w:szCs w:val="28"/>
          <w:rtl/>
          <w:lang w:bidi="ar-LY"/>
        </w:rPr>
        <w:t>ربيع 2024</w:t>
      </w:r>
    </w:p>
    <w:p w14:paraId="4418E657" w14:textId="77777777" w:rsidR="00FC6449" w:rsidRPr="0029504F" w:rsidRDefault="00FC6449" w:rsidP="00F54C34">
      <w:pPr>
        <w:spacing w:line="276" w:lineRule="auto"/>
        <w:jc w:val="both"/>
        <w:rPr>
          <w:rFonts w:ascii="Elephant" w:hAnsi="Elephant" w:cs="Simplified Arabic"/>
          <w:sz w:val="28"/>
          <w:szCs w:val="28"/>
          <w:rtl/>
        </w:rPr>
        <w:sectPr w:rsidR="00FC6449" w:rsidRPr="0029504F" w:rsidSect="00E663B0">
          <w:footerReference w:type="default" r:id="rId9"/>
          <w:footnotePr>
            <w:numRestart w:val="eachPage"/>
          </w:footnotePr>
          <w:pgSz w:w="11906" w:h="16838"/>
          <w:pgMar w:top="1440" w:right="1800" w:bottom="1440" w:left="1800" w:header="708" w:footer="708" w:gutter="0"/>
          <w:cols w:space="708"/>
          <w:titlePg/>
          <w:bidi/>
          <w:rtlGutter/>
          <w:docGrid w:linePitch="360"/>
        </w:sectPr>
      </w:pPr>
    </w:p>
    <w:p w14:paraId="0A4964B6" w14:textId="77777777" w:rsidR="00A7209E" w:rsidRDefault="00C70423" w:rsidP="00A7209E">
      <w:pPr>
        <w:autoSpaceDE w:val="0"/>
        <w:autoSpaceDN w:val="0"/>
        <w:bidi w:val="0"/>
        <w:adjustRightInd w:val="0"/>
        <w:spacing w:after="0" w:line="240" w:lineRule="auto"/>
        <w:rPr>
          <w:rFonts w:ascii="Arial" w:hAnsi="Arial" w:cs="Old Antic Bold"/>
          <w:color w:val="000000" w:themeColor="text1"/>
          <w:sz w:val="44"/>
          <w:szCs w:val="44"/>
          <w:rtl/>
        </w:rPr>
      </w:pPr>
      <w:r>
        <w:rPr>
          <w:rFonts w:ascii="Arial" w:hAnsi="Arial" w:cs="Old Antic Bold" w:hint="cs"/>
          <w:noProof/>
          <w:color w:val="000000" w:themeColor="text1"/>
          <w:sz w:val="44"/>
          <w:szCs w:val="44"/>
          <w:rtl/>
        </w:rPr>
        <w:lastRenderedPageBreak/>
        <w:drawing>
          <wp:anchor distT="0" distB="0" distL="114300" distR="114300" simplePos="0" relativeHeight="251658240" behindDoc="1" locked="0" layoutInCell="1" allowOverlap="1" wp14:anchorId="1F473AD4" wp14:editId="5C26AE4F">
            <wp:simplePos x="0" y="0"/>
            <wp:positionH relativeFrom="column">
              <wp:posOffset>-278729</wp:posOffset>
            </wp:positionH>
            <wp:positionV relativeFrom="paragraph">
              <wp:posOffset>697230</wp:posOffset>
            </wp:positionV>
            <wp:extent cx="5991225" cy="3070225"/>
            <wp:effectExtent l="0" t="0" r="9525" b="0"/>
            <wp:wrapThrough wrapText="bothSides">
              <wp:wrapPolygon edited="0">
                <wp:start x="0" y="0"/>
                <wp:lineTo x="0" y="21444"/>
                <wp:lineTo x="21566" y="21444"/>
                <wp:lineTo x="21566" y="0"/>
                <wp:lineTo x="0" y="0"/>
              </wp:wrapPolygon>
            </wp:wrapThrough>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٢٠٢٤١٢١٩_١٨٤١٤٧_Chrome.jpg"/>
                    <pic:cNvPicPr/>
                  </pic:nvPicPr>
                  <pic:blipFill>
                    <a:blip r:embed="rId10">
                      <a:extLst>
                        <a:ext uri="{BEBA8EAE-BF5A-486C-A8C5-ECC9F3942E4B}">
                          <a14:imgProps xmlns:a14="http://schemas.microsoft.com/office/drawing/2010/main">
                            <a14:imgLayer r:embed="rId11">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5991225" cy="3070225"/>
                    </a:xfrm>
                    <a:prstGeom prst="rect">
                      <a:avLst/>
                    </a:prstGeom>
                  </pic:spPr>
                </pic:pic>
              </a:graphicData>
            </a:graphic>
            <wp14:sizeRelH relativeFrom="page">
              <wp14:pctWidth>0</wp14:pctWidth>
            </wp14:sizeRelH>
            <wp14:sizeRelV relativeFrom="page">
              <wp14:pctHeight>0</wp14:pctHeight>
            </wp14:sizeRelV>
          </wp:anchor>
        </w:drawing>
      </w:r>
    </w:p>
    <w:p w14:paraId="5A7ABA04" w14:textId="77777777" w:rsidR="001E2872" w:rsidRDefault="001E2872" w:rsidP="008817A8">
      <w:pPr>
        <w:autoSpaceDE w:val="0"/>
        <w:autoSpaceDN w:val="0"/>
        <w:bidi w:val="0"/>
        <w:adjustRightInd w:val="0"/>
        <w:spacing w:after="0" w:line="240" w:lineRule="auto"/>
        <w:rPr>
          <w:rFonts w:ascii="Arial" w:hAnsi="Arial" w:cs="Old Antic Bold"/>
          <w:color w:val="000000" w:themeColor="text1"/>
          <w:sz w:val="72"/>
          <w:szCs w:val="72"/>
          <w:rtl/>
        </w:rPr>
      </w:pPr>
    </w:p>
    <w:p w14:paraId="458B77F8" w14:textId="462D7F55" w:rsidR="00E743ED" w:rsidRDefault="001F7A0A" w:rsidP="001E2872">
      <w:pPr>
        <w:autoSpaceDE w:val="0"/>
        <w:autoSpaceDN w:val="0"/>
        <w:bidi w:val="0"/>
        <w:adjustRightInd w:val="0"/>
        <w:spacing w:after="0" w:line="240" w:lineRule="auto"/>
        <w:rPr>
          <w:rFonts w:ascii="Arial" w:hAnsi="Arial" w:cs="Old Antic Bold"/>
          <w:color w:val="000000" w:themeColor="text1"/>
          <w:sz w:val="56"/>
          <w:szCs w:val="56"/>
          <w:rtl/>
        </w:rPr>
      </w:pPr>
      <w:r w:rsidRPr="001F7A0A">
        <w:rPr>
          <w:rFonts w:ascii="Arial" w:hAnsi="Arial" w:cs="Old Antic Bold" w:hint="cs"/>
          <w:color w:val="000000" w:themeColor="text1"/>
          <w:sz w:val="56"/>
          <w:szCs w:val="56"/>
          <w:rtl/>
        </w:rPr>
        <w:t>سورة الإسراء الآية ((82))</w:t>
      </w:r>
    </w:p>
    <w:p w14:paraId="1286405C" w14:textId="77777777" w:rsidR="008817A8" w:rsidRPr="008817A8" w:rsidRDefault="008817A8" w:rsidP="008817A8">
      <w:pPr>
        <w:autoSpaceDE w:val="0"/>
        <w:autoSpaceDN w:val="0"/>
        <w:bidi w:val="0"/>
        <w:adjustRightInd w:val="0"/>
        <w:spacing w:after="0" w:line="240" w:lineRule="auto"/>
        <w:rPr>
          <w:rFonts w:ascii="Arial" w:hAnsi="Arial" w:cs="Old Antic Bold"/>
          <w:color w:val="000000" w:themeColor="text1"/>
          <w:sz w:val="56"/>
          <w:szCs w:val="56"/>
          <w:rtl/>
        </w:rPr>
      </w:pPr>
    </w:p>
    <w:p w14:paraId="435FC60A" w14:textId="77777777" w:rsidR="005435F8" w:rsidRDefault="005435F8" w:rsidP="00612DAC">
      <w:pPr>
        <w:jc w:val="center"/>
        <w:rPr>
          <w:sz w:val="260"/>
          <w:szCs w:val="260"/>
          <w:rtl/>
        </w:rPr>
      </w:pPr>
    </w:p>
    <w:p w14:paraId="4C3D4573" w14:textId="77777777" w:rsidR="00B81552" w:rsidRPr="00096D3E" w:rsidRDefault="00B81552" w:rsidP="001F7A0A">
      <w:pPr>
        <w:jc w:val="center"/>
        <w:rPr>
          <w:rFonts w:ascii="Andalus" w:hAnsi="Andalus" w:cs="Monotype Koufi"/>
          <w:color w:val="000000"/>
          <w:sz w:val="96"/>
          <w:szCs w:val="96"/>
          <w:rtl/>
        </w:rPr>
      </w:pPr>
      <w:r w:rsidRPr="00096D3E">
        <w:rPr>
          <w:rFonts w:ascii="Andalus" w:hAnsi="Andalus" w:cs="Monotype Koufi" w:hint="cs"/>
          <w:color w:val="000000"/>
          <w:sz w:val="96"/>
          <w:szCs w:val="96"/>
          <w:rtl/>
        </w:rPr>
        <w:lastRenderedPageBreak/>
        <w:t>ال</w:t>
      </w:r>
      <w:r w:rsidR="00373D47" w:rsidRPr="00096D3E">
        <w:rPr>
          <w:rFonts w:ascii="Andalus" w:hAnsi="Andalus" w:cs="Monotype Koufi" w:hint="cs"/>
          <w:color w:val="000000"/>
          <w:sz w:val="96"/>
          <w:szCs w:val="96"/>
          <w:rtl/>
        </w:rPr>
        <w:t>إ</w:t>
      </w:r>
      <w:r w:rsidRPr="00096D3E">
        <w:rPr>
          <w:rFonts w:ascii="Andalus" w:hAnsi="Andalus" w:cs="Monotype Koufi" w:hint="cs"/>
          <w:color w:val="000000"/>
          <w:sz w:val="96"/>
          <w:szCs w:val="96"/>
          <w:rtl/>
        </w:rPr>
        <w:t>هداء</w:t>
      </w:r>
    </w:p>
    <w:p w14:paraId="659E221E" w14:textId="77777777" w:rsidR="0040573A" w:rsidRPr="00D65FB5" w:rsidRDefault="00096D3E" w:rsidP="00096D3E">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إلى روح أبي الزكية الطاهرة تغمده الله برحمته وأدخله فسيح جناته.</w:t>
      </w:r>
    </w:p>
    <w:p w14:paraId="7E8FD4D4" w14:textId="77777777" w:rsidR="00096D3E" w:rsidRPr="00D65FB5" w:rsidRDefault="00096D3E" w:rsidP="00096D3E">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w:t>
      </w:r>
    </w:p>
    <w:p w14:paraId="6EE4B37C" w14:textId="6ED33F6D" w:rsidR="00061C93" w:rsidRPr="00D65FB5" w:rsidRDefault="00096D3E" w:rsidP="00096D3E">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 xml:space="preserve">إلى أمي نبع الحنان ومن جعل الله </w:t>
      </w:r>
      <w:r w:rsidR="00D10933" w:rsidRPr="00D65FB5">
        <w:rPr>
          <w:rFonts w:cs="DecoType Naskh Extensions" w:hint="cs"/>
          <w:color w:val="000000"/>
          <w:sz w:val="32"/>
          <w:szCs w:val="32"/>
          <w:rtl/>
        </w:rPr>
        <w:t>الجنة تحت</w:t>
      </w:r>
      <w:r w:rsidR="00AA668B">
        <w:rPr>
          <w:rFonts w:cs="DecoType Naskh Extensions" w:hint="cs"/>
          <w:color w:val="000000"/>
          <w:sz w:val="32"/>
          <w:szCs w:val="32"/>
          <w:rtl/>
        </w:rPr>
        <w:t xml:space="preserve"> أ</w:t>
      </w:r>
      <w:r w:rsidRPr="00D65FB5">
        <w:rPr>
          <w:rFonts w:cs="DecoType Naskh Extensions" w:hint="cs"/>
          <w:color w:val="000000"/>
          <w:sz w:val="32"/>
          <w:szCs w:val="32"/>
          <w:rtl/>
        </w:rPr>
        <w:t xml:space="preserve">قدامها </w:t>
      </w:r>
    </w:p>
    <w:p w14:paraId="56C6A098" w14:textId="77777777" w:rsidR="00096D3E" w:rsidRPr="00D65FB5" w:rsidRDefault="00096D3E" w:rsidP="00096D3E">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w:t>
      </w:r>
    </w:p>
    <w:p w14:paraId="1D0BCD80" w14:textId="514B7818" w:rsidR="00096D3E" w:rsidRPr="00D65FB5" w:rsidRDefault="00D65FB5" w:rsidP="00D65FB5">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 xml:space="preserve">إلى </w:t>
      </w:r>
      <w:r w:rsidR="00116E1F" w:rsidRPr="00D65FB5">
        <w:rPr>
          <w:rFonts w:cs="DecoType Naskh Extensions" w:hint="cs"/>
          <w:color w:val="000000"/>
          <w:sz w:val="32"/>
          <w:szCs w:val="32"/>
          <w:rtl/>
        </w:rPr>
        <w:t>إخوتي</w:t>
      </w:r>
      <w:r w:rsidR="00AA668B">
        <w:rPr>
          <w:rFonts w:cs="DecoType Naskh Extensions" w:hint="cs"/>
          <w:color w:val="000000"/>
          <w:sz w:val="32"/>
          <w:szCs w:val="32"/>
          <w:rtl/>
        </w:rPr>
        <w:t xml:space="preserve"> وأخواتي الذين ساندوني </w:t>
      </w:r>
      <w:r w:rsidRPr="00D65FB5">
        <w:rPr>
          <w:rFonts w:cs="DecoType Naskh Extensions" w:hint="cs"/>
          <w:color w:val="000000"/>
          <w:sz w:val="32"/>
          <w:szCs w:val="32"/>
          <w:rtl/>
        </w:rPr>
        <w:t xml:space="preserve"> كتير اً في إنجاز هذا </w:t>
      </w:r>
      <w:r w:rsidR="00D10933" w:rsidRPr="00D65FB5">
        <w:rPr>
          <w:rFonts w:cs="DecoType Naskh Extensions" w:hint="cs"/>
          <w:color w:val="000000"/>
          <w:sz w:val="32"/>
          <w:szCs w:val="32"/>
          <w:rtl/>
        </w:rPr>
        <w:t>البحث.</w:t>
      </w:r>
    </w:p>
    <w:p w14:paraId="68D758A7" w14:textId="77777777" w:rsidR="00D65FB5" w:rsidRPr="00D65FB5" w:rsidRDefault="00D65FB5" w:rsidP="00D65FB5">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w:t>
      </w:r>
    </w:p>
    <w:p w14:paraId="2870DE81" w14:textId="332FDC2F" w:rsidR="00096D3E" w:rsidRPr="00D65FB5" w:rsidRDefault="00AA668B" w:rsidP="00D65FB5">
      <w:pPr>
        <w:spacing w:after="0" w:line="240" w:lineRule="auto"/>
        <w:jc w:val="center"/>
        <w:rPr>
          <w:rFonts w:cs="DecoType Naskh Extensions"/>
          <w:color w:val="000000"/>
          <w:sz w:val="32"/>
          <w:szCs w:val="32"/>
          <w:rtl/>
        </w:rPr>
      </w:pPr>
      <w:r>
        <w:rPr>
          <w:rFonts w:cs="DecoType Naskh Extensions" w:hint="cs"/>
          <w:color w:val="000000"/>
          <w:sz w:val="32"/>
          <w:szCs w:val="32"/>
          <w:rtl/>
        </w:rPr>
        <w:t>إلى جميع أ</w:t>
      </w:r>
      <w:r w:rsidR="00D65FB5" w:rsidRPr="00D65FB5">
        <w:rPr>
          <w:rFonts w:cs="DecoType Naskh Extensions" w:hint="cs"/>
          <w:color w:val="000000"/>
          <w:sz w:val="32"/>
          <w:szCs w:val="32"/>
          <w:rtl/>
        </w:rPr>
        <w:t xml:space="preserve">ساتذتي الذين تلقيت على أيديهم العلم والمعرفة </w:t>
      </w:r>
    </w:p>
    <w:p w14:paraId="0D14BA8E" w14:textId="77777777" w:rsidR="00D65FB5" w:rsidRPr="00D65FB5" w:rsidRDefault="00D65FB5" w:rsidP="00D65FB5">
      <w:pPr>
        <w:spacing w:after="0" w:line="240" w:lineRule="auto"/>
        <w:jc w:val="center"/>
        <w:rPr>
          <w:rFonts w:cs="DecoType Naskh Extensions"/>
          <w:color w:val="000000"/>
          <w:sz w:val="32"/>
          <w:szCs w:val="32"/>
          <w:rtl/>
        </w:rPr>
      </w:pPr>
      <w:r w:rsidRPr="00D65FB5">
        <w:rPr>
          <w:rFonts w:cs="DecoType Naskh Extensions" w:hint="cs"/>
          <w:color w:val="000000"/>
          <w:sz w:val="32"/>
          <w:szCs w:val="32"/>
          <w:rtl/>
        </w:rPr>
        <w:t>*********************</w:t>
      </w:r>
    </w:p>
    <w:p w14:paraId="6F459C32" w14:textId="77777777" w:rsidR="00096D3E" w:rsidRDefault="00D65FB5" w:rsidP="00D65FB5">
      <w:pPr>
        <w:spacing w:after="0" w:line="240" w:lineRule="auto"/>
        <w:jc w:val="center"/>
        <w:rPr>
          <w:rFonts w:cs="DecoType Naskh Extensions"/>
          <w:b/>
          <w:bCs/>
          <w:color w:val="000000"/>
          <w:sz w:val="32"/>
          <w:szCs w:val="32"/>
          <w:rtl/>
        </w:rPr>
      </w:pPr>
      <w:r w:rsidRPr="00D65FB5">
        <w:rPr>
          <w:rFonts w:cs="DecoType Naskh Extensions" w:hint="cs"/>
          <w:b/>
          <w:bCs/>
          <w:color w:val="000000"/>
          <w:sz w:val="32"/>
          <w:szCs w:val="32"/>
          <w:rtl/>
        </w:rPr>
        <w:t>أهدى لكم ثمرة هذا البحث</w:t>
      </w:r>
    </w:p>
    <w:p w14:paraId="5C86165C" w14:textId="77777777" w:rsidR="00D65FB5" w:rsidRPr="00D65FB5" w:rsidRDefault="00D65FB5" w:rsidP="00D65FB5">
      <w:pPr>
        <w:spacing w:after="0" w:line="240" w:lineRule="auto"/>
        <w:jc w:val="center"/>
        <w:rPr>
          <w:rFonts w:cs="DecoType Naskh Extensions"/>
          <w:b/>
          <w:bCs/>
          <w:color w:val="000000"/>
          <w:sz w:val="32"/>
          <w:szCs w:val="32"/>
          <w:rtl/>
        </w:rPr>
      </w:pPr>
    </w:p>
    <w:p w14:paraId="53059AEA" w14:textId="77777777" w:rsidR="00235E06" w:rsidRDefault="00235E06" w:rsidP="00D65FB5">
      <w:pPr>
        <w:spacing w:after="0" w:line="240" w:lineRule="auto"/>
        <w:jc w:val="right"/>
        <w:rPr>
          <w:rFonts w:cs="DecoType Naskh Extensions"/>
          <w:b/>
          <w:bCs/>
          <w:color w:val="000000"/>
          <w:sz w:val="32"/>
          <w:szCs w:val="32"/>
          <w:rtl/>
        </w:rPr>
      </w:pPr>
    </w:p>
    <w:p w14:paraId="7FF9F52F" w14:textId="77777777" w:rsidR="00235E06" w:rsidRDefault="00235E06" w:rsidP="00D65FB5">
      <w:pPr>
        <w:spacing w:after="0" w:line="240" w:lineRule="auto"/>
        <w:jc w:val="right"/>
        <w:rPr>
          <w:rFonts w:cs="DecoType Naskh Extensions"/>
          <w:b/>
          <w:bCs/>
          <w:color w:val="000000"/>
          <w:sz w:val="32"/>
          <w:szCs w:val="32"/>
          <w:rtl/>
        </w:rPr>
      </w:pPr>
    </w:p>
    <w:p w14:paraId="4E992CB1" w14:textId="77777777" w:rsidR="00235E06" w:rsidRDefault="00235E06" w:rsidP="00D65FB5">
      <w:pPr>
        <w:spacing w:after="0" w:line="240" w:lineRule="auto"/>
        <w:jc w:val="right"/>
        <w:rPr>
          <w:rFonts w:cs="DecoType Naskh Extensions"/>
          <w:b/>
          <w:bCs/>
          <w:color w:val="000000"/>
          <w:sz w:val="32"/>
          <w:szCs w:val="32"/>
          <w:rtl/>
        </w:rPr>
      </w:pPr>
    </w:p>
    <w:p w14:paraId="1F14AC5A" w14:textId="4E1D2174" w:rsidR="00D65FB5" w:rsidRDefault="00C70423" w:rsidP="00D65FB5">
      <w:pPr>
        <w:spacing w:after="0" w:line="240" w:lineRule="auto"/>
        <w:jc w:val="right"/>
        <w:rPr>
          <w:rFonts w:cs="DecoType Naskh Extensions"/>
          <w:b/>
          <w:bCs/>
          <w:color w:val="000000"/>
          <w:sz w:val="32"/>
          <w:szCs w:val="32"/>
          <w:rtl/>
        </w:rPr>
      </w:pPr>
      <w:r>
        <w:rPr>
          <w:rFonts w:cs="DecoType Naskh Extensions" w:hint="cs"/>
          <w:b/>
          <w:bCs/>
          <w:color w:val="000000"/>
          <w:sz w:val="32"/>
          <w:szCs w:val="32"/>
          <w:rtl/>
        </w:rPr>
        <w:t>الباحثة</w:t>
      </w:r>
    </w:p>
    <w:p w14:paraId="7724C5DE" w14:textId="77777777" w:rsidR="008817A8" w:rsidRDefault="008817A8" w:rsidP="00D65FB5">
      <w:pPr>
        <w:spacing w:after="0" w:line="240" w:lineRule="auto"/>
        <w:jc w:val="right"/>
        <w:rPr>
          <w:rFonts w:cs="DecoType Naskh Extensions"/>
          <w:b/>
          <w:bCs/>
          <w:color w:val="000000"/>
          <w:sz w:val="32"/>
          <w:szCs w:val="32"/>
          <w:rtl/>
        </w:rPr>
      </w:pPr>
    </w:p>
    <w:p w14:paraId="58C7D94C" w14:textId="77777777" w:rsidR="008817A8" w:rsidRDefault="008817A8" w:rsidP="00D65FB5">
      <w:pPr>
        <w:spacing w:after="0" w:line="240" w:lineRule="auto"/>
        <w:jc w:val="right"/>
        <w:rPr>
          <w:rFonts w:cs="DecoType Naskh Extensions"/>
          <w:b/>
          <w:bCs/>
          <w:color w:val="000000"/>
          <w:sz w:val="32"/>
          <w:szCs w:val="32"/>
          <w:rtl/>
        </w:rPr>
      </w:pPr>
    </w:p>
    <w:p w14:paraId="05E817FF" w14:textId="77777777" w:rsidR="008817A8" w:rsidRDefault="008817A8" w:rsidP="00D65FB5">
      <w:pPr>
        <w:spacing w:after="0" w:line="240" w:lineRule="auto"/>
        <w:jc w:val="right"/>
        <w:rPr>
          <w:rFonts w:cs="DecoType Naskh Extensions"/>
          <w:b/>
          <w:bCs/>
          <w:color w:val="000000"/>
          <w:sz w:val="32"/>
          <w:szCs w:val="32"/>
          <w:rtl/>
        </w:rPr>
      </w:pPr>
    </w:p>
    <w:p w14:paraId="33ED4DE1" w14:textId="77777777" w:rsidR="008817A8" w:rsidRDefault="008817A8" w:rsidP="00D65FB5">
      <w:pPr>
        <w:spacing w:after="0" w:line="240" w:lineRule="auto"/>
        <w:jc w:val="right"/>
        <w:rPr>
          <w:rFonts w:cs="DecoType Naskh Extensions"/>
          <w:b/>
          <w:bCs/>
          <w:color w:val="000000"/>
          <w:sz w:val="32"/>
          <w:szCs w:val="32"/>
          <w:rtl/>
        </w:rPr>
      </w:pPr>
    </w:p>
    <w:p w14:paraId="31D18C14" w14:textId="77777777" w:rsidR="008817A8" w:rsidRDefault="008817A8" w:rsidP="00D65FB5">
      <w:pPr>
        <w:spacing w:after="0" w:line="240" w:lineRule="auto"/>
        <w:jc w:val="right"/>
        <w:rPr>
          <w:rFonts w:cs="DecoType Naskh Extensions"/>
          <w:b/>
          <w:bCs/>
          <w:color w:val="000000"/>
          <w:sz w:val="32"/>
          <w:szCs w:val="32"/>
          <w:rtl/>
        </w:rPr>
      </w:pPr>
    </w:p>
    <w:p w14:paraId="4EF79EDA" w14:textId="77777777" w:rsidR="008817A8" w:rsidRPr="00D65FB5" w:rsidRDefault="008817A8" w:rsidP="00D65FB5">
      <w:pPr>
        <w:spacing w:after="0" w:line="240" w:lineRule="auto"/>
        <w:jc w:val="right"/>
        <w:rPr>
          <w:rFonts w:cs="DecoType Naskh Extensions"/>
          <w:b/>
          <w:bCs/>
          <w:color w:val="000000"/>
          <w:sz w:val="32"/>
          <w:szCs w:val="32"/>
          <w:rtl/>
        </w:rPr>
      </w:pPr>
      <w:r>
        <w:rPr>
          <w:rFonts w:cs="DecoType Naskh Extensions" w:hint="cs"/>
          <w:b/>
          <w:bCs/>
          <w:color w:val="000000"/>
          <w:sz w:val="32"/>
          <w:szCs w:val="32"/>
          <w:rtl/>
        </w:rPr>
        <w:t xml:space="preserve">   </w:t>
      </w:r>
    </w:p>
    <w:p w14:paraId="6D7AD48B" w14:textId="77777777" w:rsidR="00096D3E" w:rsidRDefault="00096D3E" w:rsidP="00F54C34">
      <w:pPr>
        <w:spacing w:line="276" w:lineRule="auto"/>
        <w:jc w:val="both"/>
        <w:rPr>
          <w:rFonts w:ascii="Simplified Arabic" w:hAnsi="Simplified Arabic" w:cs="Simplified Arabic"/>
          <w:sz w:val="32"/>
          <w:szCs w:val="32"/>
          <w:rtl/>
        </w:rPr>
      </w:pPr>
    </w:p>
    <w:p w14:paraId="1C38D0E9" w14:textId="77777777" w:rsidR="00B81552" w:rsidRPr="009C1605" w:rsidRDefault="00B81552" w:rsidP="00B81552">
      <w:pPr>
        <w:jc w:val="center"/>
        <w:rPr>
          <w:rFonts w:ascii="Andalus" w:hAnsi="Andalus" w:cs="Diwani Bent"/>
          <w:color w:val="000000"/>
          <w:sz w:val="72"/>
          <w:szCs w:val="72"/>
          <w:rtl/>
        </w:rPr>
      </w:pPr>
      <w:r w:rsidRPr="009C1605">
        <w:rPr>
          <w:rFonts w:ascii="Andalus" w:hAnsi="Andalus" w:cs="Diwani Bent"/>
          <w:color w:val="000000"/>
          <w:sz w:val="72"/>
          <w:szCs w:val="72"/>
          <w:rtl/>
        </w:rPr>
        <w:t>كلمة الشكر</w:t>
      </w:r>
      <w:r w:rsidR="001928C8" w:rsidRPr="009C1605">
        <w:rPr>
          <w:rFonts w:ascii="Andalus" w:hAnsi="Andalus" w:cs="Diwani Bent" w:hint="cs"/>
          <w:color w:val="000000"/>
          <w:sz w:val="72"/>
          <w:szCs w:val="72"/>
          <w:rtl/>
        </w:rPr>
        <w:t xml:space="preserve"> </w:t>
      </w:r>
      <w:r w:rsidR="00D10933" w:rsidRPr="009C1605">
        <w:rPr>
          <w:rFonts w:ascii="Andalus" w:hAnsi="Andalus" w:cs="Diwani Bent" w:hint="cs"/>
          <w:color w:val="000000"/>
          <w:sz w:val="72"/>
          <w:szCs w:val="72"/>
          <w:rtl/>
        </w:rPr>
        <w:t>والتقدير</w:t>
      </w:r>
      <w:r w:rsidRPr="009C1605">
        <w:rPr>
          <w:rFonts w:ascii="Andalus" w:hAnsi="Andalus" w:cs="Diwani Bent"/>
          <w:color w:val="000000"/>
          <w:sz w:val="72"/>
          <w:szCs w:val="72"/>
          <w:rtl/>
        </w:rPr>
        <w:t xml:space="preserve"> </w:t>
      </w:r>
    </w:p>
    <w:p w14:paraId="4AB32A39" w14:textId="77777777" w:rsidR="00A10480" w:rsidRDefault="00EF4617" w:rsidP="00FC08A8">
      <w:pPr>
        <w:jc w:val="center"/>
        <w:rPr>
          <w:rFonts w:ascii="Andalus" w:hAnsi="Andalus" w:cs="Andalus"/>
          <w:color w:val="000000"/>
          <w:sz w:val="44"/>
          <w:szCs w:val="44"/>
          <w:rtl/>
        </w:rPr>
      </w:pPr>
      <w:r w:rsidRPr="00EF4617">
        <w:rPr>
          <w:rFonts w:ascii="Andalus" w:hAnsi="Andalus" w:cs="Andalus" w:hint="cs"/>
          <w:color w:val="000000"/>
          <w:sz w:val="44"/>
          <w:szCs w:val="44"/>
          <w:rtl/>
        </w:rPr>
        <w:t>الحمد</w:t>
      </w:r>
      <w:r>
        <w:rPr>
          <w:rFonts w:ascii="Andalus" w:hAnsi="Andalus" w:cs="Andalus" w:hint="cs"/>
          <w:color w:val="000000"/>
          <w:sz w:val="44"/>
          <w:szCs w:val="44"/>
          <w:rtl/>
        </w:rPr>
        <w:t xml:space="preserve"> </w:t>
      </w:r>
      <w:r w:rsidRPr="00EF4617">
        <w:rPr>
          <w:rFonts w:ascii="Andalus" w:hAnsi="Andalus" w:cs="Andalus" w:hint="cs"/>
          <w:color w:val="000000"/>
          <w:sz w:val="44"/>
          <w:szCs w:val="44"/>
          <w:rtl/>
        </w:rPr>
        <w:t xml:space="preserve">لله </w:t>
      </w:r>
      <w:r w:rsidR="00FC08A8">
        <w:rPr>
          <w:rFonts w:ascii="Andalus" w:hAnsi="Andalus" w:cs="Andalus" w:hint="cs"/>
          <w:color w:val="000000"/>
          <w:sz w:val="44"/>
          <w:szCs w:val="44"/>
          <w:rtl/>
        </w:rPr>
        <w:t xml:space="preserve">رب العالمين والصلاة والسلام على </w:t>
      </w:r>
      <w:r w:rsidR="00D10933">
        <w:rPr>
          <w:rFonts w:ascii="Andalus" w:hAnsi="Andalus" w:cs="Andalus" w:hint="cs"/>
          <w:color w:val="000000"/>
          <w:sz w:val="44"/>
          <w:szCs w:val="44"/>
          <w:rtl/>
        </w:rPr>
        <w:t>أشرف</w:t>
      </w:r>
      <w:r w:rsidR="00FC08A8">
        <w:rPr>
          <w:rFonts w:ascii="Andalus" w:hAnsi="Andalus" w:cs="Andalus" w:hint="cs"/>
          <w:color w:val="000000"/>
          <w:sz w:val="44"/>
          <w:szCs w:val="44"/>
          <w:rtl/>
        </w:rPr>
        <w:t xml:space="preserve"> الانبياء والمرسلين سيدنا محمد وعلى </w:t>
      </w:r>
      <w:r w:rsidR="00D10933">
        <w:rPr>
          <w:rFonts w:ascii="Andalus" w:hAnsi="Andalus" w:cs="Andalus" w:hint="cs"/>
          <w:color w:val="000000"/>
          <w:sz w:val="44"/>
          <w:szCs w:val="44"/>
          <w:rtl/>
        </w:rPr>
        <w:t>إله</w:t>
      </w:r>
      <w:r w:rsidR="00FC08A8">
        <w:rPr>
          <w:rFonts w:ascii="Andalus" w:hAnsi="Andalus" w:cs="Andalus" w:hint="cs"/>
          <w:color w:val="000000"/>
          <w:sz w:val="44"/>
          <w:szCs w:val="44"/>
          <w:rtl/>
        </w:rPr>
        <w:t xml:space="preserve"> وصحبه </w:t>
      </w:r>
      <w:r w:rsidR="00D10933">
        <w:rPr>
          <w:rFonts w:ascii="Andalus" w:hAnsi="Andalus" w:cs="Andalus" w:hint="cs"/>
          <w:color w:val="000000"/>
          <w:sz w:val="44"/>
          <w:szCs w:val="44"/>
          <w:rtl/>
        </w:rPr>
        <w:t>أجمعين،</w:t>
      </w:r>
      <w:r w:rsidR="00FC08A8">
        <w:rPr>
          <w:rFonts w:ascii="Andalus" w:hAnsi="Andalus" w:cs="Andalus" w:hint="cs"/>
          <w:color w:val="000000"/>
          <w:sz w:val="44"/>
          <w:szCs w:val="44"/>
          <w:rtl/>
        </w:rPr>
        <w:t xml:space="preserve"> وبعد ،،،،،،،،،،</w:t>
      </w:r>
    </w:p>
    <w:p w14:paraId="5667B3A8" w14:textId="4B3EDD99" w:rsidR="00FC08A8" w:rsidRDefault="00FC08A8" w:rsidP="00FC08A8">
      <w:pPr>
        <w:jc w:val="center"/>
        <w:rPr>
          <w:rFonts w:ascii="Andalus" w:hAnsi="Andalus" w:cs="Andalus"/>
          <w:color w:val="000000"/>
          <w:sz w:val="44"/>
          <w:szCs w:val="44"/>
          <w:rtl/>
        </w:rPr>
      </w:pPr>
      <w:r>
        <w:rPr>
          <w:rFonts w:ascii="Andalus" w:hAnsi="Andalus" w:cs="Andalus" w:hint="cs"/>
          <w:color w:val="000000"/>
          <w:sz w:val="44"/>
          <w:szCs w:val="44"/>
          <w:rtl/>
        </w:rPr>
        <w:t xml:space="preserve">أتقدم بعظيم الشكر </w:t>
      </w:r>
      <w:r w:rsidR="005B5126">
        <w:rPr>
          <w:rFonts w:ascii="Andalus" w:hAnsi="Andalus" w:cs="Andalus" w:hint="cs"/>
          <w:color w:val="000000"/>
          <w:sz w:val="44"/>
          <w:szCs w:val="44"/>
          <w:rtl/>
        </w:rPr>
        <w:t>والتقدير إلى الاستاذة الفاضلة (مريم) المشرفة على هذا البحث فقد ك</w:t>
      </w:r>
      <w:r w:rsidR="00AA668B">
        <w:rPr>
          <w:rFonts w:ascii="Andalus" w:hAnsi="Andalus" w:cs="Andalus" w:hint="cs"/>
          <w:color w:val="000000"/>
          <w:sz w:val="44"/>
          <w:szCs w:val="44"/>
          <w:rtl/>
        </w:rPr>
        <w:t>انت لتوجيهاتها الدور الكبير في إ</w:t>
      </w:r>
      <w:r w:rsidR="005B5126">
        <w:rPr>
          <w:rFonts w:ascii="Andalus" w:hAnsi="Andalus" w:cs="Andalus" w:hint="cs"/>
          <w:color w:val="000000"/>
          <w:sz w:val="44"/>
          <w:szCs w:val="44"/>
          <w:rtl/>
        </w:rPr>
        <w:t xml:space="preserve">تمام هذه </w:t>
      </w:r>
      <w:r w:rsidR="00D10933">
        <w:rPr>
          <w:rFonts w:ascii="Andalus" w:hAnsi="Andalus" w:cs="Andalus" w:hint="cs"/>
          <w:color w:val="000000"/>
          <w:sz w:val="44"/>
          <w:szCs w:val="44"/>
          <w:rtl/>
        </w:rPr>
        <w:t>الدراسة.</w:t>
      </w:r>
    </w:p>
    <w:p w14:paraId="636423E6" w14:textId="20CA7BA1" w:rsidR="005B5126" w:rsidRDefault="00AA668B" w:rsidP="003D569A">
      <w:pPr>
        <w:jc w:val="center"/>
        <w:rPr>
          <w:rFonts w:ascii="Andalus" w:hAnsi="Andalus" w:cs="Andalus"/>
          <w:color w:val="000000"/>
          <w:sz w:val="44"/>
          <w:szCs w:val="44"/>
          <w:rtl/>
        </w:rPr>
      </w:pPr>
      <w:r>
        <w:rPr>
          <w:rFonts w:ascii="Andalus" w:hAnsi="Andalus" w:cs="Andalus" w:hint="cs"/>
          <w:color w:val="000000"/>
          <w:sz w:val="44"/>
          <w:szCs w:val="44"/>
          <w:rtl/>
        </w:rPr>
        <w:t>كما أ</w:t>
      </w:r>
      <w:r w:rsidR="005B5126">
        <w:rPr>
          <w:rFonts w:ascii="Andalus" w:hAnsi="Andalus" w:cs="Andalus" w:hint="cs"/>
          <w:color w:val="000000"/>
          <w:sz w:val="44"/>
          <w:szCs w:val="44"/>
          <w:rtl/>
        </w:rPr>
        <w:t>تقدم بالشكر والتقدير إلى جميع أعضاء هيئة التدريس بقسم الجغرافية لما أتاحوا لي من فرص الت</w:t>
      </w:r>
      <w:r w:rsidR="003D569A">
        <w:rPr>
          <w:rFonts w:ascii="Andalus" w:hAnsi="Andalus" w:cs="Andalus" w:hint="cs"/>
          <w:color w:val="000000"/>
          <w:sz w:val="44"/>
          <w:szCs w:val="44"/>
          <w:rtl/>
        </w:rPr>
        <w:t>حصيل</w:t>
      </w:r>
      <w:r w:rsidR="005B5126">
        <w:rPr>
          <w:rFonts w:ascii="Andalus" w:hAnsi="Andalus" w:cs="Andalus" w:hint="cs"/>
          <w:color w:val="000000"/>
          <w:sz w:val="44"/>
          <w:szCs w:val="44"/>
          <w:rtl/>
        </w:rPr>
        <w:t xml:space="preserve"> العلمي.</w:t>
      </w:r>
    </w:p>
    <w:p w14:paraId="13C20FAA" w14:textId="77777777" w:rsidR="00D10933" w:rsidRDefault="005B5126" w:rsidP="00D10933">
      <w:pPr>
        <w:jc w:val="center"/>
        <w:rPr>
          <w:rFonts w:ascii="Andalus" w:hAnsi="Andalus" w:cs="Andalus"/>
          <w:color w:val="000000"/>
          <w:sz w:val="44"/>
          <w:szCs w:val="44"/>
          <w:rtl/>
        </w:rPr>
      </w:pPr>
      <w:r>
        <w:rPr>
          <w:rFonts w:ascii="Andalus" w:hAnsi="Andalus" w:cs="Andalus" w:hint="cs"/>
          <w:color w:val="000000"/>
          <w:sz w:val="44"/>
          <w:szCs w:val="44"/>
          <w:rtl/>
        </w:rPr>
        <w:t>إليهم جميعاً شكرا.......</w:t>
      </w:r>
    </w:p>
    <w:p w14:paraId="16DFAFD2" w14:textId="77777777" w:rsidR="00C70423" w:rsidRPr="005435F8" w:rsidRDefault="00C70423" w:rsidP="005435F8">
      <w:pPr>
        <w:jc w:val="right"/>
        <w:rPr>
          <w:rFonts w:ascii="Andalus" w:hAnsi="Andalus" w:cs="Andalus"/>
          <w:color w:val="000000"/>
          <w:sz w:val="44"/>
          <w:szCs w:val="44"/>
          <w:rtl/>
        </w:rPr>
      </w:pPr>
      <w:r>
        <w:rPr>
          <w:rFonts w:ascii="Andalus" w:hAnsi="Andalus" w:cs="Andalus" w:hint="cs"/>
          <w:color w:val="000000"/>
          <w:sz w:val="44"/>
          <w:szCs w:val="44"/>
          <w:rtl/>
        </w:rPr>
        <w:t>الباحثة</w:t>
      </w:r>
    </w:p>
    <w:p w14:paraId="1E68D492" w14:textId="77777777" w:rsidR="00C70423" w:rsidRDefault="00C70423" w:rsidP="00F54C34">
      <w:pPr>
        <w:spacing w:line="276" w:lineRule="auto"/>
        <w:jc w:val="both"/>
        <w:rPr>
          <w:rFonts w:ascii="Simplified Arabic" w:hAnsi="Simplified Arabic" w:cs="Simplified Arabic"/>
          <w:sz w:val="32"/>
          <w:szCs w:val="32"/>
          <w:rtl/>
        </w:rPr>
      </w:pPr>
    </w:p>
    <w:p w14:paraId="6E8D406E" w14:textId="4C97AB46" w:rsidR="008343B6" w:rsidRPr="00235E06" w:rsidRDefault="008343B6" w:rsidP="00235E06">
      <w:pPr>
        <w:tabs>
          <w:tab w:val="left" w:pos="1106"/>
        </w:tabs>
        <w:spacing w:line="276" w:lineRule="auto"/>
        <w:jc w:val="center"/>
        <w:rPr>
          <w:rFonts w:ascii="Simplified Arabic" w:hAnsi="Simplified Arabic" w:cs="Simplified Arabic"/>
          <w:sz w:val="32"/>
          <w:szCs w:val="32"/>
        </w:rPr>
      </w:pPr>
      <w:r w:rsidRPr="00241E2F">
        <w:rPr>
          <w:rFonts w:cs="DecoType Naskh Swashes" w:hint="cs"/>
          <w:b/>
          <w:bCs/>
          <w:sz w:val="44"/>
          <w:szCs w:val="44"/>
          <w:rtl/>
          <w:lang w:bidi="ar-LY"/>
        </w:rPr>
        <w:t>فهرس المحتويات</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40"/>
        <w:gridCol w:w="37"/>
        <w:gridCol w:w="33"/>
        <w:gridCol w:w="6615"/>
        <w:gridCol w:w="851"/>
      </w:tblGrid>
      <w:tr w:rsidR="008343B6" w14:paraId="20C4B3E4" w14:textId="77777777" w:rsidTr="00C70423">
        <w:tc>
          <w:tcPr>
            <w:tcW w:w="810" w:type="dxa"/>
            <w:gridSpan w:val="3"/>
            <w:tcBorders>
              <w:top w:val="double" w:sz="4" w:space="0" w:color="auto"/>
              <w:left w:val="double" w:sz="4" w:space="0" w:color="auto"/>
              <w:bottom w:val="double" w:sz="4" w:space="0" w:color="auto"/>
              <w:right w:val="double" w:sz="4" w:space="0" w:color="auto"/>
            </w:tcBorders>
            <w:shd w:val="clear" w:color="auto" w:fill="D9D9D9"/>
            <w:hideMark/>
          </w:tcPr>
          <w:p w14:paraId="3BEDB917" w14:textId="77777777" w:rsidR="008343B6" w:rsidRDefault="008343B6" w:rsidP="00C70423">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ت</w:t>
            </w:r>
          </w:p>
        </w:tc>
        <w:tc>
          <w:tcPr>
            <w:tcW w:w="6615" w:type="dxa"/>
            <w:tcBorders>
              <w:top w:val="double" w:sz="4" w:space="0" w:color="auto"/>
              <w:left w:val="double" w:sz="4" w:space="0" w:color="auto"/>
              <w:bottom w:val="double" w:sz="4" w:space="0" w:color="auto"/>
              <w:right w:val="double" w:sz="4" w:space="0" w:color="auto"/>
            </w:tcBorders>
            <w:shd w:val="clear" w:color="auto" w:fill="D9D9D9"/>
            <w:hideMark/>
          </w:tcPr>
          <w:p w14:paraId="29E28E62" w14:textId="77777777" w:rsidR="008343B6" w:rsidRDefault="008343B6" w:rsidP="00C70423">
            <w:pPr>
              <w:tabs>
                <w:tab w:val="left" w:pos="2220"/>
                <w:tab w:val="center" w:pos="3041"/>
                <w:tab w:val="left" w:pos="5454"/>
              </w:tabs>
              <w:spacing w:after="0" w:line="240" w:lineRule="auto"/>
              <w:rPr>
                <w:rFonts w:ascii="Simplified Arabic" w:hAnsi="Simplified Arabic" w:cs="PT Bold Heading"/>
                <w:sz w:val="24"/>
                <w:szCs w:val="24"/>
              </w:rPr>
            </w:pPr>
            <w:r>
              <w:rPr>
                <w:rFonts w:ascii="Simplified Arabic" w:hAnsi="Simplified Arabic" w:cs="PT Bold Heading" w:hint="cs"/>
                <w:sz w:val="24"/>
                <w:szCs w:val="24"/>
                <w:rtl/>
              </w:rPr>
              <w:tab/>
            </w:r>
            <w:r>
              <w:rPr>
                <w:rFonts w:ascii="Simplified Arabic" w:hAnsi="Simplified Arabic" w:cs="PT Bold Heading" w:hint="cs"/>
                <w:sz w:val="24"/>
                <w:szCs w:val="24"/>
                <w:rtl/>
              </w:rPr>
              <w:tab/>
              <w:t xml:space="preserve">الموضوع </w:t>
            </w:r>
          </w:p>
        </w:tc>
        <w:tc>
          <w:tcPr>
            <w:tcW w:w="851" w:type="dxa"/>
            <w:tcBorders>
              <w:top w:val="double" w:sz="4" w:space="0" w:color="auto"/>
              <w:left w:val="double" w:sz="4" w:space="0" w:color="auto"/>
              <w:bottom w:val="double" w:sz="4" w:space="0" w:color="auto"/>
              <w:right w:val="double" w:sz="4" w:space="0" w:color="auto"/>
            </w:tcBorders>
            <w:shd w:val="clear" w:color="auto" w:fill="D9D9D9"/>
            <w:hideMark/>
          </w:tcPr>
          <w:p w14:paraId="737D1612" w14:textId="77777777" w:rsidR="008343B6" w:rsidRDefault="008343B6" w:rsidP="00C70423">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 xml:space="preserve">الصفحة </w:t>
            </w:r>
          </w:p>
        </w:tc>
      </w:tr>
      <w:tr w:rsidR="008343B6" w14:paraId="6474B197" w14:textId="77777777" w:rsidTr="00C70423">
        <w:trPr>
          <w:trHeight w:val="368"/>
        </w:trPr>
        <w:tc>
          <w:tcPr>
            <w:tcW w:w="810" w:type="dxa"/>
            <w:gridSpan w:val="3"/>
            <w:tcBorders>
              <w:top w:val="double" w:sz="4" w:space="0" w:color="auto"/>
              <w:left w:val="double" w:sz="4" w:space="0" w:color="auto"/>
              <w:bottom w:val="double" w:sz="4" w:space="0" w:color="auto"/>
              <w:right w:val="double" w:sz="4" w:space="0" w:color="auto"/>
            </w:tcBorders>
          </w:tcPr>
          <w:p w14:paraId="3535F557" w14:textId="77777777" w:rsidR="008343B6" w:rsidRPr="0051483E" w:rsidRDefault="0051483E" w:rsidP="00C70423">
            <w:pPr>
              <w:tabs>
                <w:tab w:val="left" w:pos="5454"/>
              </w:tabs>
              <w:spacing w:after="0" w:line="240" w:lineRule="auto"/>
              <w:jc w:val="center"/>
              <w:rPr>
                <w:rFonts w:ascii="Simplified Arabic" w:hAnsi="Simplified Arabic" w:cs="Times New Roman"/>
              </w:rPr>
            </w:pPr>
            <w:r>
              <w:rPr>
                <w:rFonts w:ascii="Simplified Arabic" w:hAnsi="Simplified Arabic" w:cs="Times New Roman" w:hint="cs"/>
                <w:rtl/>
              </w:rPr>
              <w:t>-</w:t>
            </w:r>
          </w:p>
        </w:tc>
        <w:tc>
          <w:tcPr>
            <w:tcW w:w="6615" w:type="dxa"/>
            <w:tcBorders>
              <w:top w:val="double" w:sz="4" w:space="0" w:color="auto"/>
              <w:left w:val="double" w:sz="4" w:space="0" w:color="auto"/>
              <w:bottom w:val="double" w:sz="4" w:space="0" w:color="auto"/>
              <w:right w:val="double" w:sz="4" w:space="0" w:color="auto"/>
            </w:tcBorders>
            <w:hideMark/>
          </w:tcPr>
          <w:p w14:paraId="7211D754" w14:textId="7E9B7877" w:rsidR="008343B6" w:rsidRPr="001928C8" w:rsidRDefault="008343B6" w:rsidP="00AD0B01">
            <w:pPr>
              <w:tabs>
                <w:tab w:val="left" w:pos="5454"/>
              </w:tabs>
              <w:spacing w:after="0" w:line="240" w:lineRule="auto"/>
              <w:jc w:val="center"/>
              <w:rPr>
                <w:rFonts w:ascii="Simplified Arabic" w:hAnsi="Simplified Arabic" w:cs="PT Bold Heading"/>
              </w:rPr>
            </w:pPr>
            <w:r w:rsidRPr="001928C8">
              <w:rPr>
                <w:rFonts w:ascii="Simplified Arabic" w:hAnsi="Simplified Arabic" w:cs="PT Bold Heading" w:hint="cs"/>
                <w:rtl/>
              </w:rPr>
              <w:t>الآية القرآنية</w:t>
            </w:r>
          </w:p>
        </w:tc>
        <w:tc>
          <w:tcPr>
            <w:tcW w:w="851" w:type="dxa"/>
            <w:tcBorders>
              <w:top w:val="double" w:sz="4" w:space="0" w:color="auto"/>
              <w:left w:val="double" w:sz="4" w:space="0" w:color="auto"/>
              <w:bottom w:val="double" w:sz="4" w:space="0" w:color="auto"/>
              <w:right w:val="double" w:sz="4" w:space="0" w:color="auto"/>
            </w:tcBorders>
          </w:tcPr>
          <w:p w14:paraId="317EB1B8" w14:textId="78B75190" w:rsidR="008343B6" w:rsidRDefault="00656977" w:rsidP="00C70423">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ب</w:t>
            </w:r>
          </w:p>
        </w:tc>
      </w:tr>
      <w:tr w:rsidR="0051483E" w14:paraId="43DD5397"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6BCDCE36" w14:textId="77777777" w:rsidR="0051483E" w:rsidRDefault="0051483E" w:rsidP="00C70423">
            <w:pPr>
              <w:spacing w:line="240" w:lineRule="auto"/>
              <w:jc w:val="center"/>
            </w:pPr>
            <w:r w:rsidRPr="0060578E">
              <w:rPr>
                <w:rFonts w:ascii="Simplified Arabic" w:hAnsi="Simplified Arabic" w:cs="Times New Roman" w:hint="cs"/>
                <w:rtl/>
              </w:rPr>
              <w:lastRenderedPageBreak/>
              <w:t>-</w:t>
            </w:r>
          </w:p>
        </w:tc>
        <w:tc>
          <w:tcPr>
            <w:tcW w:w="6615" w:type="dxa"/>
            <w:tcBorders>
              <w:top w:val="double" w:sz="4" w:space="0" w:color="auto"/>
              <w:left w:val="double" w:sz="4" w:space="0" w:color="auto"/>
              <w:bottom w:val="double" w:sz="4" w:space="0" w:color="auto"/>
              <w:right w:val="double" w:sz="4" w:space="0" w:color="auto"/>
            </w:tcBorders>
            <w:hideMark/>
          </w:tcPr>
          <w:p w14:paraId="516CDE15" w14:textId="2D695B9A" w:rsidR="0051483E" w:rsidRPr="001928C8" w:rsidRDefault="0051483E" w:rsidP="00AD0B01">
            <w:pPr>
              <w:tabs>
                <w:tab w:val="left" w:pos="5454"/>
              </w:tabs>
              <w:spacing w:after="0" w:line="240" w:lineRule="auto"/>
              <w:jc w:val="center"/>
              <w:rPr>
                <w:rFonts w:ascii="Simplified Arabic" w:hAnsi="Simplified Arabic" w:cs="PT Bold Heading"/>
              </w:rPr>
            </w:pPr>
            <w:r w:rsidRPr="001928C8">
              <w:rPr>
                <w:rFonts w:ascii="Simplified Arabic" w:hAnsi="Simplified Arabic" w:cs="PT Bold Heading" w:hint="cs"/>
                <w:rtl/>
              </w:rPr>
              <w:t>الإهداء</w:t>
            </w:r>
          </w:p>
        </w:tc>
        <w:tc>
          <w:tcPr>
            <w:tcW w:w="851" w:type="dxa"/>
            <w:tcBorders>
              <w:top w:val="double" w:sz="4" w:space="0" w:color="auto"/>
              <w:left w:val="double" w:sz="4" w:space="0" w:color="auto"/>
              <w:bottom w:val="double" w:sz="4" w:space="0" w:color="auto"/>
              <w:right w:val="double" w:sz="4" w:space="0" w:color="auto"/>
            </w:tcBorders>
          </w:tcPr>
          <w:p w14:paraId="5890BE31" w14:textId="2BC10437" w:rsidR="0051483E" w:rsidRDefault="00656977" w:rsidP="00C70423">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ج</w:t>
            </w:r>
          </w:p>
        </w:tc>
      </w:tr>
      <w:tr w:rsidR="0051483E" w14:paraId="582B8439"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1CDC9004" w14:textId="77777777" w:rsidR="0051483E" w:rsidRDefault="0051483E" w:rsidP="00C70423">
            <w:pPr>
              <w:spacing w:line="240" w:lineRule="auto"/>
              <w:jc w:val="center"/>
            </w:pPr>
            <w:r w:rsidRPr="0060578E">
              <w:rPr>
                <w:rFonts w:ascii="Simplified Arabic" w:hAnsi="Simplified Arabic" w:cs="Times New Roman" w:hint="cs"/>
                <w:rtl/>
              </w:rPr>
              <w:t>-</w:t>
            </w:r>
          </w:p>
        </w:tc>
        <w:tc>
          <w:tcPr>
            <w:tcW w:w="6615" w:type="dxa"/>
            <w:tcBorders>
              <w:top w:val="double" w:sz="4" w:space="0" w:color="auto"/>
              <w:left w:val="double" w:sz="4" w:space="0" w:color="auto"/>
              <w:bottom w:val="double" w:sz="4" w:space="0" w:color="auto"/>
              <w:right w:val="double" w:sz="4" w:space="0" w:color="auto"/>
            </w:tcBorders>
            <w:hideMark/>
          </w:tcPr>
          <w:p w14:paraId="548D99DB" w14:textId="3DEBEBDA" w:rsidR="0051483E" w:rsidRPr="001928C8" w:rsidRDefault="0051483E" w:rsidP="00AD0B01">
            <w:pPr>
              <w:tabs>
                <w:tab w:val="left" w:pos="5454"/>
              </w:tabs>
              <w:spacing w:after="0" w:line="240" w:lineRule="auto"/>
              <w:jc w:val="center"/>
              <w:rPr>
                <w:rFonts w:ascii="Simplified Arabic" w:hAnsi="Simplified Arabic" w:cs="PT Bold Heading"/>
              </w:rPr>
            </w:pPr>
            <w:r w:rsidRPr="001928C8">
              <w:rPr>
                <w:rFonts w:ascii="Simplified Arabic" w:hAnsi="Simplified Arabic" w:cs="PT Bold Heading" w:hint="cs"/>
                <w:rtl/>
              </w:rPr>
              <w:t>كلمة الشكر</w:t>
            </w:r>
          </w:p>
        </w:tc>
        <w:tc>
          <w:tcPr>
            <w:tcW w:w="851" w:type="dxa"/>
            <w:tcBorders>
              <w:top w:val="double" w:sz="4" w:space="0" w:color="auto"/>
              <w:left w:val="double" w:sz="4" w:space="0" w:color="auto"/>
              <w:bottom w:val="double" w:sz="4" w:space="0" w:color="auto"/>
              <w:right w:val="double" w:sz="4" w:space="0" w:color="auto"/>
            </w:tcBorders>
          </w:tcPr>
          <w:p w14:paraId="57544D6F" w14:textId="26CB720C" w:rsidR="0051483E" w:rsidRDefault="00656977" w:rsidP="00C70423">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د</w:t>
            </w:r>
          </w:p>
        </w:tc>
      </w:tr>
      <w:tr w:rsidR="0051483E" w14:paraId="767BF53A"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187C63F0" w14:textId="77777777" w:rsidR="0051483E" w:rsidRDefault="0051483E" w:rsidP="00C70423">
            <w:pPr>
              <w:spacing w:line="240" w:lineRule="auto"/>
              <w:jc w:val="center"/>
            </w:pPr>
            <w:r w:rsidRPr="0060578E">
              <w:rPr>
                <w:rFonts w:ascii="Simplified Arabic" w:hAnsi="Simplified Arabic" w:cs="Times New Roman" w:hint="cs"/>
                <w:rtl/>
              </w:rPr>
              <w:t>-</w:t>
            </w:r>
          </w:p>
        </w:tc>
        <w:tc>
          <w:tcPr>
            <w:tcW w:w="6615" w:type="dxa"/>
            <w:tcBorders>
              <w:top w:val="double" w:sz="4" w:space="0" w:color="auto"/>
              <w:left w:val="double" w:sz="4" w:space="0" w:color="auto"/>
              <w:bottom w:val="double" w:sz="4" w:space="0" w:color="auto"/>
              <w:right w:val="double" w:sz="4" w:space="0" w:color="auto"/>
            </w:tcBorders>
          </w:tcPr>
          <w:p w14:paraId="7712B0DF" w14:textId="77777777" w:rsidR="0051483E" w:rsidRPr="001928C8" w:rsidRDefault="0051483E" w:rsidP="00AD0B01">
            <w:pPr>
              <w:tabs>
                <w:tab w:val="left" w:pos="5454"/>
              </w:tabs>
              <w:spacing w:after="0" w:line="240" w:lineRule="auto"/>
              <w:jc w:val="center"/>
              <w:rPr>
                <w:rFonts w:ascii="Simplified Arabic" w:hAnsi="Simplified Arabic" w:cs="PT Bold Heading"/>
                <w:rtl/>
              </w:rPr>
            </w:pPr>
            <w:r w:rsidRPr="001928C8">
              <w:rPr>
                <w:rFonts w:ascii="Simplified Arabic" w:hAnsi="Simplified Arabic" w:cs="PT Bold Heading" w:hint="cs"/>
                <w:rtl/>
              </w:rPr>
              <w:t>فهرس</w:t>
            </w:r>
            <w:r w:rsidR="00250EC4">
              <w:rPr>
                <w:rFonts w:ascii="Simplified Arabic" w:hAnsi="Simplified Arabic" w:cs="PT Bold Heading" w:hint="cs"/>
                <w:rtl/>
              </w:rPr>
              <w:t xml:space="preserve"> المحتويات</w:t>
            </w:r>
          </w:p>
        </w:tc>
        <w:tc>
          <w:tcPr>
            <w:tcW w:w="851" w:type="dxa"/>
            <w:tcBorders>
              <w:top w:val="double" w:sz="4" w:space="0" w:color="auto"/>
              <w:left w:val="double" w:sz="4" w:space="0" w:color="auto"/>
              <w:bottom w:val="double" w:sz="4" w:space="0" w:color="auto"/>
              <w:right w:val="double" w:sz="4" w:space="0" w:color="auto"/>
            </w:tcBorders>
          </w:tcPr>
          <w:p w14:paraId="23184E2E" w14:textId="7C97C305" w:rsidR="0051483E" w:rsidRPr="002E3764" w:rsidRDefault="002E3764" w:rsidP="00C70423">
            <w:pPr>
              <w:tabs>
                <w:tab w:val="left" w:pos="5454"/>
              </w:tabs>
              <w:spacing w:after="0" w:line="240" w:lineRule="auto"/>
              <w:jc w:val="center"/>
              <w:rPr>
                <w:rFonts w:ascii="Simplified Arabic" w:hAnsi="Simplified Arabic" w:cs="Arial"/>
                <w:sz w:val="24"/>
                <w:szCs w:val="24"/>
                <w:rtl/>
              </w:rPr>
            </w:pPr>
            <w:r>
              <w:rPr>
                <w:rFonts w:ascii="Simplified Arabic" w:hAnsi="Simplified Arabic" w:cs="PT Bold Heading" w:hint="cs"/>
                <w:sz w:val="24"/>
                <w:szCs w:val="24"/>
                <w:rtl/>
              </w:rPr>
              <w:t>ه-و</w:t>
            </w:r>
          </w:p>
        </w:tc>
      </w:tr>
      <w:tr w:rsidR="0051483E" w14:paraId="056628BA"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0C7BACF5" w14:textId="77777777" w:rsidR="0051483E" w:rsidRDefault="0051483E" w:rsidP="00C70423">
            <w:pPr>
              <w:spacing w:line="240" w:lineRule="auto"/>
              <w:jc w:val="center"/>
            </w:pPr>
            <w:r w:rsidRPr="0060578E">
              <w:rPr>
                <w:rFonts w:ascii="Simplified Arabic" w:hAnsi="Simplified Arabic" w:cs="Times New Roman" w:hint="cs"/>
                <w:rtl/>
              </w:rPr>
              <w:t>-</w:t>
            </w:r>
          </w:p>
        </w:tc>
        <w:tc>
          <w:tcPr>
            <w:tcW w:w="6615" w:type="dxa"/>
            <w:tcBorders>
              <w:top w:val="double" w:sz="4" w:space="0" w:color="auto"/>
              <w:left w:val="double" w:sz="4" w:space="0" w:color="auto"/>
              <w:bottom w:val="double" w:sz="4" w:space="0" w:color="auto"/>
              <w:right w:val="double" w:sz="4" w:space="0" w:color="auto"/>
            </w:tcBorders>
          </w:tcPr>
          <w:p w14:paraId="7FA6E248" w14:textId="20BD5422" w:rsidR="008817A8" w:rsidRPr="001928C8" w:rsidRDefault="002B784A" w:rsidP="002B784A">
            <w:pPr>
              <w:tabs>
                <w:tab w:val="left" w:pos="5454"/>
              </w:tabs>
              <w:spacing w:after="0" w:line="240" w:lineRule="auto"/>
              <w:jc w:val="center"/>
              <w:rPr>
                <w:rFonts w:ascii="Simplified Arabic" w:hAnsi="Simplified Arabic" w:cs="PT Bold Heading"/>
                <w:rtl/>
              </w:rPr>
            </w:pPr>
            <w:r w:rsidRPr="002B784A">
              <w:rPr>
                <w:rFonts w:ascii="Simplified Arabic" w:hAnsi="Simplified Arabic" w:cs="PT Bold Heading" w:hint="cs"/>
                <w:rtl/>
              </w:rPr>
              <w:t>فهرس الجدا</w:t>
            </w:r>
            <w:r w:rsidR="002E3764">
              <w:rPr>
                <w:rFonts w:ascii="Simplified Arabic" w:hAnsi="Simplified Arabic" w:cs="PT Bold Heading" w:hint="cs"/>
                <w:rtl/>
              </w:rPr>
              <w:t xml:space="preserve">ول </w:t>
            </w:r>
          </w:p>
        </w:tc>
        <w:tc>
          <w:tcPr>
            <w:tcW w:w="851" w:type="dxa"/>
            <w:tcBorders>
              <w:top w:val="double" w:sz="4" w:space="0" w:color="auto"/>
              <w:left w:val="double" w:sz="4" w:space="0" w:color="auto"/>
              <w:bottom w:val="double" w:sz="4" w:space="0" w:color="auto"/>
              <w:right w:val="double" w:sz="4" w:space="0" w:color="auto"/>
            </w:tcBorders>
          </w:tcPr>
          <w:p w14:paraId="4043D599" w14:textId="0866094C" w:rsidR="0051483E" w:rsidRDefault="002E3764" w:rsidP="00C70423">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ز</w:t>
            </w:r>
          </w:p>
        </w:tc>
      </w:tr>
      <w:tr w:rsidR="0051483E" w14:paraId="21022059"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3B350864" w14:textId="77777777" w:rsidR="0051483E" w:rsidRDefault="0051483E" w:rsidP="00C70423">
            <w:pPr>
              <w:spacing w:line="240" w:lineRule="auto"/>
              <w:jc w:val="center"/>
            </w:pPr>
            <w:r w:rsidRPr="0060578E">
              <w:rPr>
                <w:rFonts w:ascii="Simplified Arabic" w:hAnsi="Simplified Arabic" w:cs="Times New Roman" w:hint="cs"/>
                <w:rtl/>
              </w:rPr>
              <w:t>-</w:t>
            </w:r>
          </w:p>
        </w:tc>
        <w:tc>
          <w:tcPr>
            <w:tcW w:w="6615" w:type="dxa"/>
            <w:tcBorders>
              <w:top w:val="double" w:sz="4" w:space="0" w:color="auto"/>
              <w:left w:val="double" w:sz="4" w:space="0" w:color="auto"/>
              <w:bottom w:val="double" w:sz="4" w:space="0" w:color="auto"/>
              <w:right w:val="double" w:sz="4" w:space="0" w:color="auto"/>
            </w:tcBorders>
          </w:tcPr>
          <w:p w14:paraId="7C8FAD3B" w14:textId="3880C8AB" w:rsidR="00A72AFB" w:rsidRPr="009B66BC" w:rsidRDefault="002B784A" w:rsidP="00AD0B01">
            <w:pPr>
              <w:tabs>
                <w:tab w:val="left" w:pos="5454"/>
              </w:tabs>
              <w:spacing w:after="0" w:line="240" w:lineRule="auto"/>
              <w:jc w:val="center"/>
              <w:rPr>
                <w:rFonts w:ascii="Simplified Arabic" w:hAnsi="Simplified Arabic" w:cs="PT Bold Heading"/>
                <w:rtl/>
              </w:rPr>
            </w:pPr>
            <w:r>
              <w:rPr>
                <w:rFonts w:ascii="Simplified Arabic" w:hAnsi="Simplified Arabic" w:cs="PT Bold Heading" w:hint="cs"/>
                <w:rtl/>
              </w:rPr>
              <w:t>فهرس الخرائط</w:t>
            </w:r>
          </w:p>
        </w:tc>
        <w:tc>
          <w:tcPr>
            <w:tcW w:w="851" w:type="dxa"/>
            <w:tcBorders>
              <w:top w:val="double" w:sz="4" w:space="0" w:color="auto"/>
              <w:left w:val="double" w:sz="4" w:space="0" w:color="auto"/>
              <w:bottom w:val="double" w:sz="4" w:space="0" w:color="auto"/>
              <w:right w:val="double" w:sz="4" w:space="0" w:color="auto"/>
            </w:tcBorders>
          </w:tcPr>
          <w:p w14:paraId="2EF5A686" w14:textId="44ED40F3" w:rsidR="0051483E" w:rsidRDefault="00656977" w:rsidP="00C70423">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ز</w:t>
            </w:r>
          </w:p>
        </w:tc>
      </w:tr>
      <w:tr w:rsidR="002E3764" w14:paraId="32ABD762"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777EF617" w14:textId="66C4266E" w:rsidR="002E3764" w:rsidRPr="0060578E" w:rsidRDefault="002E3764" w:rsidP="00C70423">
            <w:pPr>
              <w:spacing w:line="240" w:lineRule="auto"/>
              <w:jc w:val="center"/>
              <w:rPr>
                <w:rFonts w:ascii="Simplified Arabic" w:hAnsi="Simplified Arabic" w:cs="Times New Roman"/>
                <w:rtl/>
              </w:rPr>
            </w:pPr>
            <w:r>
              <w:rPr>
                <w:rFonts w:ascii="Simplified Arabic" w:hAnsi="Simplified Arabic" w:cs="Times New Roman" w:hint="cs"/>
                <w:rtl/>
              </w:rPr>
              <w:t>-</w:t>
            </w:r>
          </w:p>
        </w:tc>
        <w:tc>
          <w:tcPr>
            <w:tcW w:w="6615" w:type="dxa"/>
            <w:tcBorders>
              <w:top w:val="double" w:sz="4" w:space="0" w:color="auto"/>
              <w:left w:val="double" w:sz="4" w:space="0" w:color="auto"/>
              <w:bottom w:val="double" w:sz="4" w:space="0" w:color="auto"/>
              <w:right w:val="double" w:sz="4" w:space="0" w:color="auto"/>
            </w:tcBorders>
          </w:tcPr>
          <w:p w14:paraId="5CB3B595" w14:textId="2D450A83" w:rsidR="002E3764" w:rsidRDefault="002E3764" w:rsidP="00AD0B01">
            <w:pPr>
              <w:tabs>
                <w:tab w:val="left" w:pos="5454"/>
              </w:tabs>
              <w:spacing w:after="0" w:line="240" w:lineRule="auto"/>
              <w:jc w:val="center"/>
              <w:rPr>
                <w:rFonts w:ascii="Simplified Arabic" w:hAnsi="Simplified Arabic" w:cs="PT Bold Heading"/>
                <w:rtl/>
              </w:rPr>
            </w:pPr>
            <w:r>
              <w:rPr>
                <w:rFonts w:ascii="Simplified Arabic" w:hAnsi="Simplified Arabic" w:cs="PT Bold Heading" w:hint="cs"/>
                <w:rtl/>
              </w:rPr>
              <w:t>فهرس الاشكال</w:t>
            </w:r>
          </w:p>
        </w:tc>
        <w:tc>
          <w:tcPr>
            <w:tcW w:w="851" w:type="dxa"/>
            <w:tcBorders>
              <w:top w:val="double" w:sz="4" w:space="0" w:color="auto"/>
              <w:left w:val="double" w:sz="4" w:space="0" w:color="auto"/>
              <w:bottom w:val="double" w:sz="4" w:space="0" w:color="auto"/>
              <w:right w:val="double" w:sz="4" w:space="0" w:color="auto"/>
            </w:tcBorders>
          </w:tcPr>
          <w:p w14:paraId="7549FE40" w14:textId="51BA3108" w:rsidR="002E3764" w:rsidRDefault="002E3764" w:rsidP="00C70423">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ز</w:t>
            </w:r>
          </w:p>
        </w:tc>
      </w:tr>
      <w:tr w:rsidR="00A72AFB" w14:paraId="0864E78B" w14:textId="77777777" w:rsidTr="00C70423">
        <w:tc>
          <w:tcPr>
            <w:tcW w:w="8276" w:type="dxa"/>
            <w:gridSpan w:val="5"/>
            <w:tcBorders>
              <w:top w:val="double" w:sz="4" w:space="0" w:color="auto"/>
              <w:left w:val="double" w:sz="4" w:space="0" w:color="auto"/>
              <w:bottom w:val="double" w:sz="4" w:space="0" w:color="auto"/>
            </w:tcBorders>
            <w:shd w:val="clear" w:color="auto" w:fill="D9D9D9" w:themeFill="background1" w:themeFillShade="D9"/>
          </w:tcPr>
          <w:p w14:paraId="000985F6" w14:textId="77777777" w:rsidR="00A72AFB" w:rsidRPr="00574253" w:rsidRDefault="00A72AFB" w:rsidP="00AD0B01">
            <w:pPr>
              <w:tabs>
                <w:tab w:val="left" w:pos="5454"/>
              </w:tabs>
              <w:spacing w:after="0" w:line="240" w:lineRule="auto"/>
              <w:jc w:val="center"/>
              <w:rPr>
                <w:rFonts w:ascii="Simplified Arabic" w:hAnsi="Simplified Arabic" w:cs="PT Bold Heading"/>
                <w:rtl/>
              </w:rPr>
            </w:pPr>
            <w:r w:rsidRPr="00574253">
              <w:rPr>
                <w:rFonts w:ascii="Simplified Arabic" w:hAnsi="Simplified Arabic" w:cs="PT Bold Heading"/>
                <w:rtl/>
              </w:rPr>
              <w:t xml:space="preserve">الإطار </w:t>
            </w:r>
            <w:r>
              <w:rPr>
                <w:rFonts w:ascii="Simplified Arabic" w:hAnsi="Simplified Arabic" w:cs="PT Bold Heading" w:hint="cs"/>
                <w:rtl/>
              </w:rPr>
              <w:t>المنهجي للدراسة</w:t>
            </w:r>
          </w:p>
        </w:tc>
      </w:tr>
      <w:tr w:rsidR="00A72AFB" w14:paraId="71EEB2B0"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22136351"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5CD5D4D0"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sidRPr="00574253">
              <w:rPr>
                <w:rFonts w:ascii="Simplified Arabic" w:hAnsi="Simplified Arabic" w:cs="Simplified Arabic"/>
                <w:b/>
                <w:bCs/>
                <w:color w:val="000000" w:themeColor="text1"/>
                <w:sz w:val="24"/>
                <w:szCs w:val="24"/>
                <w:rtl/>
                <w:lang w:bidi="ar-LY"/>
              </w:rPr>
              <w:t>المقدمة</w:t>
            </w:r>
          </w:p>
        </w:tc>
        <w:tc>
          <w:tcPr>
            <w:tcW w:w="851" w:type="dxa"/>
            <w:tcBorders>
              <w:top w:val="double" w:sz="4" w:space="0" w:color="auto"/>
              <w:left w:val="double" w:sz="4" w:space="0" w:color="auto"/>
              <w:bottom w:val="double" w:sz="4" w:space="0" w:color="auto"/>
              <w:right w:val="double" w:sz="4" w:space="0" w:color="auto"/>
            </w:tcBorders>
          </w:tcPr>
          <w:p w14:paraId="125214A5" w14:textId="5CE18C35"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w:t>
            </w:r>
          </w:p>
        </w:tc>
      </w:tr>
      <w:tr w:rsidR="00A72AFB" w14:paraId="776CCB16"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6D4A0558"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4BBBE11A"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sidRPr="00574253">
              <w:rPr>
                <w:rFonts w:ascii="Simplified Arabic" w:hAnsi="Simplified Arabic" w:cs="Simplified Arabic"/>
                <w:b/>
                <w:bCs/>
                <w:color w:val="000000" w:themeColor="text1"/>
                <w:sz w:val="24"/>
                <w:szCs w:val="24"/>
                <w:rtl/>
                <w:lang w:bidi="ar-LY"/>
              </w:rPr>
              <w:t>مشكلة البحث</w:t>
            </w:r>
          </w:p>
        </w:tc>
        <w:tc>
          <w:tcPr>
            <w:tcW w:w="851" w:type="dxa"/>
            <w:tcBorders>
              <w:top w:val="double" w:sz="4" w:space="0" w:color="auto"/>
              <w:left w:val="double" w:sz="4" w:space="0" w:color="auto"/>
              <w:bottom w:val="double" w:sz="4" w:space="0" w:color="auto"/>
              <w:right w:val="double" w:sz="4" w:space="0" w:color="auto"/>
            </w:tcBorders>
          </w:tcPr>
          <w:p w14:paraId="01B77E16" w14:textId="53CCB69A"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2</w:t>
            </w:r>
          </w:p>
        </w:tc>
      </w:tr>
      <w:tr w:rsidR="00A72AFB" w14:paraId="3E24E2C6" w14:textId="77777777" w:rsidTr="00C70423">
        <w:trPr>
          <w:trHeight w:val="486"/>
        </w:trPr>
        <w:tc>
          <w:tcPr>
            <w:tcW w:w="810" w:type="dxa"/>
            <w:gridSpan w:val="3"/>
            <w:tcBorders>
              <w:top w:val="double" w:sz="4" w:space="0" w:color="auto"/>
              <w:left w:val="double" w:sz="4" w:space="0" w:color="auto"/>
              <w:bottom w:val="double" w:sz="4" w:space="0" w:color="auto"/>
              <w:right w:val="double" w:sz="4" w:space="0" w:color="auto"/>
            </w:tcBorders>
          </w:tcPr>
          <w:p w14:paraId="23B7F492"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632E4CE5"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sidRPr="00574253">
              <w:rPr>
                <w:rFonts w:ascii="Simplified Arabic" w:hAnsi="Simplified Arabic" w:cs="Simplified Arabic"/>
                <w:b/>
                <w:bCs/>
                <w:color w:val="000000" w:themeColor="text1"/>
                <w:sz w:val="24"/>
                <w:szCs w:val="24"/>
                <w:rtl/>
                <w:lang w:bidi="ar-LY"/>
              </w:rPr>
              <w:t>الدراسات السابقة</w:t>
            </w:r>
          </w:p>
        </w:tc>
        <w:tc>
          <w:tcPr>
            <w:tcW w:w="851" w:type="dxa"/>
            <w:tcBorders>
              <w:top w:val="double" w:sz="4" w:space="0" w:color="auto"/>
              <w:left w:val="double" w:sz="4" w:space="0" w:color="auto"/>
              <w:bottom w:val="double" w:sz="4" w:space="0" w:color="auto"/>
              <w:right w:val="double" w:sz="4" w:space="0" w:color="auto"/>
            </w:tcBorders>
          </w:tcPr>
          <w:p w14:paraId="0248CE74" w14:textId="6F861A9E"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2</w:t>
            </w:r>
          </w:p>
        </w:tc>
      </w:tr>
      <w:tr w:rsidR="00A72AFB" w14:paraId="7A52F3A7"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281CAD56"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6F3279D5"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b/>
                <w:bCs/>
                <w:color w:val="000000" w:themeColor="text1"/>
                <w:sz w:val="24"/>
                <w:szCs w:val="24"/>
                <w:rtl/>
                <w:lang w:bidi="ar-LY"/>
              </w:rPr>
              <w:t>فر</w:t>
            </w:r>
            <w:r>
              <w:rPr>
                <w:rFonts w:ascii="Simplified Arabic" w:hAnsi="Simplified Arabic" w:cs="Simplified Arabic" w:hint="cs"/>
                <w:b/>
                <w:bCs/>
                <w:color w:val="000000" w:themeColor="text1"/>
                <w:sz w:val="24"/>
                <w:szCs w:val="24"/>
                <w:rtl/>
                <w:lang w:bidi="ar-LY"/>
              </w:rPr>
              <w:t>ضيات</w:t>
            </w:r>
            <w:r w:rsidRPr="00574253">
              <w:rPr>
                <w:rFonts w:ascii="Simplified Arabic" w:hAnsi="Simplified Arabic" w:cs="Simplified Arabic"/>
                <w:b/>
                <w:bCs/>
                <w:color w:val="000000" w:themeColor="text1"/>
                <w:sz w:val="24"/>
                <w:szCs w:val="24"/>
                <w:rtl/>
                <w:lang w:bidi="ar-LY"/>
              </w:rPr>
              <w:t xml:space="preserve"> البحث</w:t>
            </w:r>
          </w:p>
        </w:tc>
        <w:tc>
          <w:tcPr>
            <w:tcW w:w="851" w:type="dxa"/>
            <w:tcBorders>
              <w:top w:val="double" w:sz="4" w:space="0" w:color="auto"/>
              <w:left w:val="double" w:sz="4" w:space="0" w:color="auto"/>
              <w:bottom w:val="double" w:sz="4" w:space="0" w:color="auto"/>
              <w:right w:val="double" w:sz="4" w:space="0" w:color="auto"/>
            </w:tcBorders>
          </w:tcPr>
          <w:p w14:paraId="7E78C60E" w14:textId="06B81617"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3</w:t>
            </w:r>
          </w:p>
        </w:tc>
      </w:tr>
      <w:tr w:rsidR="00A72AFB" w14:paraId="0D425788"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5B5A5583"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338F6891"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sidRPr="00574253">
              <w:rPr>
                <w:rFonts w:ascii="Simplified Arabic" w:hAnsi="Simplified Arabic" w:cs="Simplified Arabic"/>
                <w:b/>
                <w:bCs/>
                <w:color w:val="000000" w:themeColor="text1"/>
                <w:sz w:val="24"/>
                <w:szCs w:val="24"/>
                <w:rtl/>
                <w:lang w:bidi="ar-LY"/>
              </w:rPr>
              <w:t>أهداف البحث</w:t>
            </w:r>
          </w:p>
        </w:tc>
        <w:tc>
          <w:tcPr>
            <w:tcW w:w="851" w:type="dxa"/>
            <w:tcBorders>
              <w:top w:val="double" w:sz="4" w:space="0" w:color="auto"/>
              <w:left w:val="double" w:sz="4" w:space="0" w:color="auto"/>
              <w:bottom w:val="double" w:sz="4" w:space="0" w:color="auto"/>
              <w:right w:val="double" w:sz="4" w:space="0" w:color="auto"/>
            </w:tcBorders>
          </w:tcPr>
          <w:p w14:paraId="1FAB64AF" w14:textId="5F34190A"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3</w:t>
            </w:r>
          </w:p>
        </w:tc>
      </w:tr>
      <w:tr w:rsidR="00A72AFB" w14:paraId="40340803"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4524BA99"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2D175048"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sidRPr="00574253">
              <w:rPr>
                <w:rFonts w:ascii="Simplified Arabic" w:hAnsi="Simplified Arabic" w:cs="Simplified Arabic"/>
                <w:b/>
                <w:bCs/>
                <w:color w:val="000000" w:themeColor="text1"/>
                <w:sz w:val="24"/>
                <w:szCs w:val="24"/>
                <w:rtl/>
                <w:lang w:bidi="ar-LY"/>
              </w:rPr>
              <w:t>أهمية البحث</w:t>
            </w:r>
          </w:p>
        </w:tc>
        <w:tc>
          <w:tcPr>
            <w:tcW w:w="851" w:type="dxa"/>
            <w:tcBorders>
              <w:top w:val="double" w:sz="4" w:space="0" w:color="auto"/>
              <w:left w:val="double" w:sz="4" w:space="0" w:color="auto"/>
              <w:bottom w:val="double" w:sz="4" w:space="0" w:color="auto"/>
              <w:right w:val="double" w:sz="4" w:space="0" w:color="auto"/>
            </w:tcBorders>
          </w:tcPr>
          <w:p w14:paraId="726FA5AE" w14:textId="6CB186AC"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4</w:t>
            </w:r>
          </w:p>
        </w:tc>
      </w:tr>
      <w:tr w:rsidR="00A72AFB" w14:paraId="6C474126"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2724220C"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303B00B9"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sidRPr="00574253">
              <w:rPr>
                <w:rFonts w:ascii="Simplified Arabic" w:hAnsi="Simplified Arabic" w:cs="Simplified Arabic"/>
                <w:b/>
                <w:bCs/>
                <w:color w:val="000000" w:themeColor="text1"/>
                <w:sz w:val="24"/>
                <w:szCs w:val="24"/>
                <w:rtl/>
                <w:lang w:bidi="ar-LY"/>
              </w:rPr>
              <w:t>منهجية البحث</w:t>
            </w:r>
          </w:p>
        </w:tc>
        <w:tc>
          <w:tcPr>
            <w:tcW w:w="851" w:type="dxa"/>
            <w:tcBorders>
              <w:top w:val="double" w:sz="4" w:space="0" w:color="auto"/>
              <w:left w:val="double" w:sz="4" w:space="0" w:color="auto"/>
              <w:bottom w:val="double" w:sz="4" w:space="0" w:color="auto"/>
              <w:right w:val="double" w:sz="4" w:space="0" w:color="auto"/>
            </w:tcBorders>
          </w:tcPr>
          <w:p w14:paraId="6297954B" w14:textId="71885FDB"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4</w:t>
            </w:r>
          </w:p>
        </w:tc>
      </w:tr>
      <w:tr w:rsidR="00A72AFB" w14:paraId="5C162832"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049B4605"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53D9E0FE" w14:textId="3AC1AF4A" w:rsidR="00A72AFB" w:rsidRPr="00574253" w:rsidRDefault="00D02525" w:rsidP="00A72AFB">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مصادر الدراسة</w:t>
            </w:r>
          </w:p>
        </w:tc>
        <w:tc>
          <w:tcPr>
            <w:tcW w:w="851" w:type="dxa"/>
            <w:tcBorders>
              <w:top w:val="double" w:sz="4" w:space="0" w:color="auto"/>
              <w:left w:val="double" w:sz="4" w:space="0" w:color="auto"/>
              <w:bottom w:val="double" w:sz="4" w:space="0" w:color="auto"/>
              <w:right w:val="double" w:sz="4" w:space="0" w:color="auto"/>
            </w:tcBorders>
          </w:tcPr>
          <w:p w14:paraId="68994C6F" w14:textId="17D239A4"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5</w:t>
            </w:r>
          </w:p>
        </w:tc>
      </w:tr>
      <w:tr w:rsidR="00D02525" w14:paraId="75D4B099"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1095F973" w14:textId="77777777" w:rsidR="00D02525" w:rsidRPr="00A27258" w:rsidRDefault="00D02525"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648F69F2" w14:textId="293A2362" w:rsidR="00D02525" w:rsidRPr="00574253" w:rsidRDefault="00D02525" w:rsidP="00A72AFB">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حدود البحث</w:t>
            </w:r>
          </w:p>
        </w:tc>
        <w:tc>
          <w:tcPr>
            <w:tcW w:w="851" w:type="dxa"/>
            <w:tcBorders>
              <w:top w:val="double" w:sz="4" w:space="0" w:color="auto"/>
              <w:left w:val="double" w:sz="4" w:space="0" w:color="auto"/>
              <w:bottom w:val="double" w:sz="4" w:space="0" w:color="auto"/>
              <w:right w:val="double" w:sz="4" w:space="0" w:color="auto"/>
            </w:tcBorders>
          </w:tcPr>
          <w:p w14:paraId="6CE05974" w14:textId="4AD9025D" w:rsidR="00D02525" w:rsidRDefault="00D02525"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5</w:t>
            </w:r>
          </w:p>
        </w:tc>
      </w:tr>
      <w:tr w:rsidR="00D02525" w14:paraId="6DF82C52"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45E5721B" w14:textId="77777777" w:rsidR="00D02525" w:rsidRPr="00A27258" w:rsidRDefault="00D02525"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0E57592B" w14:textId="44973D9F" w:rsidR="00D02525" w:rsidRPr="00574253" w:rsidRDefault="00D02525" w:rsidP="00A72AFB">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مبررات اختيار الموضوع</w:t>
            </w:r>
          </w:p>
        </w:tc>
        <w:tc>
          <w:tcPr>
            <w:tcW w:w="851" w:type="dxa"/>
            <w:tcBorders>
              <w:top w:val="double" w:sz="4" w:space="0" w:color="auto"/>
              <w:left w:val="double" w:sz="4" w:space="0" w:color="auto"/>
              <w:bottom w:val="double" w:sz="4" w:space="0" w:color="auto"/>
              <w:right w:val="double" w:sz="4" w:space="0" w:color="auto"/>
            </w:tcBorders>
          </w:tcPr>
          <w:p w14:paraId="4804748D" w14:textId="7CA4FF4F" w:rsidR="00D02525" w:rsidRDefault="00D02525"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5</w:t>
            </w:r>
          </w:p>
        </w:tc>
      </w:tr>
      <w:tr w:rsidR="00A72AFB" w14:paraId="46CAF81A" w14:textId="77777777" w:rsidTr="00C70423">
        <w:tc>
          <w:tcPr>
            <w:tcW w:w="810" w:type="dxa"/>
            <w:gridSpan w:val="3"/>
            <w:tcBorders>
              <w:top w:val="double" w:sz="4" w:space="0" w:color="auto"/>
              <w:left w:val="double" w:sz="4" w:space="0" w:color="auto"/>
              <w:bottom w:val="double" w:sz="4" w:space="0" w:color="auto"/>
              <w:right w:val="double" w:sz="4" w:space="0" w:color="auto"/>
            </w:tcBorders>
          </w:tcPr>
          <w:p w14:paraId="5910F941"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15" w:type="dxa"/>
            <w:tcBorders>
              <w:top w:val="double" w:sz="4" w:space="0" w:color="auto"/>
              <w:left w:val="double" w:sz="4" w:space="0" w:color="auto"/>
              <w:bottom w:val="double" w:sz="4" w:space="0" w:color="auto"/>
              <w:right w:val="double" w:sz="4" w:space="0" w:color="auto"/>
            </w:tcBorders>
          </w:tcPr>
          <w:p w14:paraId="7B370C73" w14:textId="77777777" w:rsidR="00A72AFB" w:rsidRPr="00574253" w:rsidRDefault="00A72AFB" w:rsidP="00A72AFB">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الصعوبات</w:t>
            </w:r>
          </w:p>
        </w:tc>
        <w:tc>
          <w:tcPr>
            <w:tcW w:w="851" w:type="dxa"/>
            <w:tcBorders>
              <w:top w:val="double" w:sz="4" w:space="0" w:color="auto"/>
              <w:left w:val="double" w:sz="4" w:space="0" w:color="auto"/>
              <w:bottom w:val="double" w:sz="4" w:space="0" w:color="auto"/>
              <w:right w:val="double" w:sz="4" w:space="0" w:color="auto"/>
            </w:tcBorders>
          </w:tcPr>
          <w:p w14:paraId="09E58FD1" w14:textId="76F9FD66"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5</w:t>
            </w:r>
          </w:p>
        </w:tc>
      </w:tr>
      <w:tr w:rsidR="00A72AFB" w14:paraId="4DE84CE0" w14:textId="77777777" w:rsidTr="00C70423">
        <w:tc>
          <w:tcPr>
            <w:tcW w:w="8276" w:type="dxa"/>
            <w:gridSpan w:val="5"/>
            <w:tcBorders>
              <w:top w:val="double" w:sz="4" w:space="0" w:color="auto"/>
              <w:left w:val="double" w:sz="4" w:space="0" w:color="auto"/>
              <w:bottom w:val="double" w:sz="4" w:space="0" w:color="auto"/>
              <w:right w:val="double" w:sz="4" w:space="0" w:color="auto"/>
            </w:tcBorders>
            <w:shd w:val="clear" w:color="auto" w:fill="D9D9D9"/>
          </w:tcPr>
          <w:p w14:paraId="739CD99B" w14:textId="77777777" w:rsidR="00A72AFB" w:rsidRPr="00574253" w:rsidRDefault="00A72AFB" w:rsidP="00A72AFB">
            <w:pPr>
              <w:tabs>
                <w:tab w:val="left" w:pos="5454"/>
              </w:tabs>
              <w:spacing w:after="0" w:line="240" w:lineRule="auto"/>
              <w:jc w:val="center"/>
              <w:rPr>
                <w:rFonts w:ascii="Simplified Arabic" w:hAnsi="Simplified Arabic" w:cs="PT Bold Heading"/>
                <w:rtl/>
              </w:rPr>
            </w:pPr>
            <w:r w:rsidRPr="00574253">
              <w:rPr>
                <w:rFonts w:ascii="Simplified Arabic" w:hAnsi="Simplified Arabic" w:cs="PT Bold Heading"/>
                <w:rtl/>
              </w:rPr>
              <w:t xml:space="preserve">الفصل الأول </w:t>
            </w:r>
          </w:p>
          <w:p w14:paraId="6354F92E" w14:textId="4835D134" w:rsidR="00A72AFB" w:rsidRPr="00574253" w:rsidRDefault="00A72AFB" w:rsidP="00A72AFB">
            <w:pPr>
              <w:tabs>
                <w:tab w:val="left" w:pos="5454"/>
              </w:tabs>
              <w:spacing w:after="0" w:line="240" w:lineRule="auto"/>
              <w:jc w:val="center"/>
              <w:rPr>
                <w:rFonts w:ascii="Simplified Arabic" w:hAnsi="Simplified Arabic" w:cs="PT Bold Heading"/>
              </w:rPr>
            </w:pPr>
            <w:r>
              <w:rPr>
                <w:rFonts w:ascii="Simplified Arabic" w:hAnsi="Simplified Arabic" w:cs="PT Bold Heading"/>
                <w:rtl/>
              </w:rPr>
              <w:t>الخصائص ال</w:t>
            </w:r>
            <w:r>
              <w:rPr>
                <w:rFonts w:ascii="Simplified Arabic" w:hAnsi="Simplified Arabic" w:cs="PT Bold Heading" w:hint="cs"/>
                <w:rtl/>
              </w:rPr>
              <w:t>طبيعية</w:t>
            </w:r>
            <w:r w:rsidR="00BE60BE">
              <w:rPr>
                <w:rFonts w:ascii="Simplified Arabic" w:hAnsi="Simplified Arabic" w:cs="PT Bold Heading" w:hint="cs"/>
                <w:rtl/>
              </w:rPr>
              <w:t xml:space="preserve"> والبشرية</w:t>
            </w:r>
          </w:p>
        </w:tc>
      </w:tr>
      <w:tr w:rsidR="00A72AFB" w14:paraId="58207A88"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63DA0E2E"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3F5EEEA0" w14:textId="12C6C71D" w:rsidR="00A72AFB" w:rsidRPr="00A97FA6" w:rsidRDefault="00BE60BE" w:rsidP="00D02525">
            <w:pPr>
              <w:pStyle w:val="a5"/>
              <w:spacing w:after="0" w:line="240" w:lineRule="auto"/>
              <w:ind w:left="417"/>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أولاً: الخصائص الطبيعية</w:t>
            </w:r>
          </w:p>
        </w:tc>
        <w:tc>
          <w:tcPr>
            <w:tcW w:w="851" w:type="dxa"/>
            <w:tcBorders>
              <w:top w:val="double" w:sz="4" w:space="0" w:color="auto"/>
              <w:left w:val="double" w:sz="4" w:space="0" w:color="auto"/>
              <w:bottom w:val="double" w:sz="4" w:space="0" w:color="auto"/>
              <w:right w:val="double" w:sz="4" w:space="0" w:color="auto"/>
            </w:tcBorders>
          </w:tcPr>
          <w:p w14:paraId="37F549E4" w14:textId="6F7B346D"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7</w:t>
            </w:r>
          </w:p>
        </w:tc>
      </w:tr>
      <w:tr w:rsidR="00A72AFB" w14:paraId="02416FA4"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710990EA"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17095539" w14:textId="3D2F766E" w:rsidR="00A72AFB" w:rsidRPr="00D02525" w:rsidRDefault="00D02525"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1-</w:t>
            </w:r>
            <w:r w:rsidR="00BE60BE" w:rsidRPr="00D02525">
              <w:rPr>
                <w:rFonts w:ascii="Simplified Arabic" w:hAnsi="Simplified Arabic" w:cs="Simplified Arabic" w:hint="cs"/>
                <w:b/>
                <w:bCs/>
                <w:color w:val="000000" w:themeColor="text1"/>
                <w:sz w:val="24"/>
                <w:szCs w:val="24"/>
                <w:rtl/>
                <w:lang w:bidi="ar-LY"/>
              </w:rPr>
              <w:t xml:space="preserve">الموقع </w:t>
            </w:r>
            <w:r w:rsidRPr="00D02525">
              <w:rPr>
                <w:rFonts w:ascii="Simplified Arabic" w:hAnsi="Simplified Arabic" w:cs="Simplified Arabic" w:hint="cs"/>
                <w:b/>
                <w:bCs/>
                <w:color w:val="000000" w:themeColor="text1"/>
                <w:sz w:val="24"/>
                <w:szCs w:val="24"/>
                <w:rtl/>
                <w:lang w:bidi="ar-LY"/>
              </w:rPr>
              <w:t>الفلكي</w:t>
            </w:r>
          </w:p>
        </w:tc>
        <w:tc>
          <w:tcPr>
            <w:tcW w:w="851" w:type="dxa"/>
            <w:tcBorders>
              <w:top w:val="double" w:sz="4" w:space="0" w:color="auto"/>
              <w:left w:val="double" w:sz="4" w:space="0" w:color="auto"/>
              <w:bottom w:val="double" w:sz="4" w:space="0" w:color="auto"/>
              <w:right w:val="double" w:sz="4" w:space="0" w:color="auto"/>
            </w:tcBorders>
          </w:tcPr>
          <w:p w14:paraId="5C173B0E" w14:textId="64973BE5"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7</w:t>
            </w:r>
          </w:p>
        </w:tc>
      </w:tr>
      <w:tr w:rsidR="00A72AFB" w14:paraId="72A80902"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23649B1B"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659F1AF3" w14:textId="484DE570" w:rsidR="00A72AFB" w:rsidRPr="00D02525" w:rsidRDefault="00D02525"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2-</w:t>
            </w:r>
            <w:r w:rsidR="00BE60BE" w:rsidRPr="00D02525">
              <w:rPr>
                <w:rFonts w:ascii="Simplified Arabic" w:hAnsi="Simplified Arabic" w:cs="Simplified Arabic" w:hint="cs"/>
                <w:b/>
                <w:bCs/>
                <w:color w:val="000000" w:themeColor="text1"/>
                <w:sz w:val="24"/>
                <w:szCs w:val="24"/>
                <w:rtl/>
                <w:lang w:bidi="ar-LY"/>
              </w:rPr>
              <w:t>الموقع الجغرافي</w:t>
            </w:r>
          </w:p>
        </w:tc>
        <w:tc>
          <w:tcPr>
            <w:tcW w:w="851" w:type="dxa"/>
            <w:tcBorders>
              <w:top w:val="double" w:sz="4" w:space="0" w:color="auto"/>
              <w:left w:val="double" w:sz="4" w:space="0" w:color="auto"/>
              <w:bottom w:val="double" w:sz="4" w:space="0" w:color="auto"/>
              <w:right w:val="double" w:sz="4" w:space="0" w:color="auto"/>
            </w:tcBorders>
          </w:tcPr>
          <w:p w14:paraId="23D9B957" w14:textId="31019AD4" w:rsidR="00A72AFB" w:rsidRDefault="00D02525"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7</w:t>
            </w:r>
          </w:p>
        </w:tc>
      </w:tr>
      <w:tr w:rsidR="00A72AFB" w14:paraId="7F38D3C0"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336E79BA"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3040B2E8" w14:textId="40761514" w:rsidR="00A72AFB" w:rsidRPr="00D02525" w:rsidRDefault="00D02525"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3-</w:t>
            </w:r>
            <w:r w:rsidR="00BE60BE" w:rsidRPr="00D02525">
              <w:rPr>
                <w:rFonts w:ascii="Simplified Arabic" w:hAnsi="Simplified Arabic" w:cs="Simplified Arabic" w:hint="cs"/>
                <w:b/>
                <w:bCs/>
                <w:color w:val="000000" w:themeColor="text1"/>
                <w:sz w:val="24"/>
                <w:szCs w:val="24"/>
                <w:rtl/>
                <w:lang w:bidi="ar-LY"/>
              </w:rPr>
              <w:t>التضاريس</w:t>
            </w:r>
          </w:p>
        </w:tc>
        <w:tc>
          <w:tcPr>
            <w:tcW w:w="851" w:type="dxa"/>
            <w:tcBorders>
              <w:top w:val="double" w:sz="4" w:space="0" w:color="auto"/>
              <w:left w:val="double" w:sz="4" w:space="0" w:color="auto"/>
              <w:bottom w:val="double" w:sz="4" w:space="0" w:color="auto"/>
              <w:right w:val="double" w:sz="4" w:space="0" w:color="auto"/>
            </w:tcBorders>
          </w:tcPr>
          <w:p w14:paraId="3D1C3C0F" w14:textId="7805AE37" w:rsidR="00A72AFB" w:rsidRDefault="00D02525"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9</w:t>
            </w:r>
          </w:p>
        </w:tc>
      </w:tr>
      <w:tr w:rsidR="00A72AFB" w14:paraId="114369EC"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422077D1"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72A16B8F" w14:textId="1D15FA9A" w:rsidR="00A72AFB" w:rsidRPr="00D02525" w:rsidRDefault="00D02525"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4-</w:t>
            </w:r>
            <w:r w:rsidR="00BE60BE" w:rsidRPr="00D02525">
              <w:rPr>
                <w:rFonts w:ascii="Simplified Arabic" w:hAnsi="Simplified Arabic" w:cs="Simplified Arabic" w:hint="cs"/>
                <w:b/>
                <w:bCs/>
                <w:color w:val="000000" w:themeColor="text1"/>
                <w:sz w:val="24"/>
                <w:szCs w:val="24"/>
                <w:rtl/>
                <w:lang w:bidi="ar-LY"/>
              </w:rPr>
              <w:t>المناخ</w:t>
            </w:r>
          </w:p>
        </w:tc>
        <w:tc>
          <w:tcPr>
            <w:tcW w:w="851" w:type="dxa"/>
            <w:tcBorders>
              <w:top w:val="double" w:sz="4" w:space="0" w:color="auto"/>
              <w:left w:val="double" w:sz="4" w:space="0" w:color="auto"/>
              <w:bottom w:val="double" w:sz="4" w:space="0" w:color="auto"/>
              <w:right w:val="double" w:sz="4" w:space="0" w:color="auto"/>
            </w:tcBorders>
          </w:tcPr>
          <w:p w14:paraId="35A83699" w14:textId="78AD2B2C" w:rsidR="00A72AFB" w:rsidRDefault="00D02525"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9</w:t>
            </w:r>
          </w:p>
        </w:tc>
      </w:tr>
      <w:tr w:rsidR="00A72AFB" w14:paraId="675B0A02"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62432A25"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45B4BC1C" w14:textId="2DC34601" w:rsidR="00A72AFB" w:rsidRPr="00D02525" w:rsidRDefault="00BE60BE" w:rsidP="00D02525">
            <w:pPr>
              <w:spacing w:after="0" w:line="240" w:lineRule="auto"/>
              <w:jc w:val="center"/>
              <w:rPr>
                <w:rFonts w:ascii="Simplified Arabic" w:hAnsi="Simplified Arabic" w:cs="Simplified Arabic"/>
                <w:b/>
                <w:bCs/>
                <w:color w:val="000000" w:themeColor="text1"/>
                <w:sz w:val="24"/>
                <w:szCs w:val="24"/>
                <w:rtl/>
                <w:lang w:bidi="ar-LY"/>
              </w:rPr>
            </w:pPr>
            <w:r w:rsidRPr="00D02525">
              <w:rPr>
                <w:rFonts w:ascii="Simplified Arabic" w:hAnsi="Simplified Arabic" w:cs="Simplified Arabic" w:hint="cs"/>
                <w:b/>
                <w:bCs/>
                <w:color w:val="000000" w:themeColor="text1"/>
                <w:sz w:val="24"/>
                <w:szCs w:val="24"/>
                <w:rtl/>
                <w:lang w:bidi="ar-LY"/>
              </w:rPr>
              <w:t>ثانياً: الخصائص البشرية</w:t>
            </w:r>
          </w:p>
        </w:tc>
        <w:tc>
          <w:tcPr>
            <w:tcW w:w="851" w:type="dxa"/>
            <w:tcBorders>
              <w:top w:val="double" w:sz="4" w:space="0" w:color="auto"/>
              <w:left w:val="double" w:sz="4" w:space="0" w:color="auto"/>
              <w:bottom w:val="double" w:sz="4" w:space="0" w:color="auto"/>
              <w:right w:val="double" w:sz="4" w:space="0" w:color="auto"/>
            </w:tcBorders>
          </w:tcPr>
          <w:p w14:paraId="41A162E0" w14:textId="2D0FD899" w:rsidR="00A72AFB" w:rsidRDefault="00656977"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10</w:t>
            </w:r>
          </w:p>
        </w:tc>
      </w:tr>
      <w:tr w:rsidR="00A72AFB" w14:paraId="33528938"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2A9BD861"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37C8B910" w14:textId="67FB6B7C" w:rsidR="00A72AFB" w:rsidRPr="00D02525" w:rsidRDefault="00D02525" w:rsidP="00D02525">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1</w:t>
            </w:r>
            <w:r w:rsidR="00BE60BE" w:rsidRPr="00D02525">
              <w:rPr>
                <w:rFonts w:ascii="Simplified Arabic" w:hAnsi="Simplified Arabic" w:cs="Simplified Arabic" w:hint="cs"/>
                <w:b/>
                <w:bCs/>
                <w:color w:val="000000" w:themeColor="text1"/>
                <w:sz w:val="24"/>
                <w:szCs w:val="24"/>
                <w:rtl/>
                <w:lang w:bidi="ar-LY"/>
              </w:rPr>
              <w:t>-النمو السكاني</w:t>
            </w:r>
          </w:p>
        </w:tc>
        <w:tc>
          <w:tcPr>
            <w:tcW w:w="851" w:type="dxa"/>
            <w:tcBorders>
              <w:top w:val="double" w:sz="4" w:space="0" w:color="auto"/>
              <w:left w:val="double" w:sz="4" w:space="0" w:color="auto"/>
              <w:bottom w:val="double" w:sz="4" w:space="0" w:color="auto"/>
              <w:right w:val="double" w:sz="4" w:space="0" w:color="auto"/>
            </w:tcBorders>
          </w:tcPr>
          <w:p w14:paraId="2A705AA7" w14:textId="1F36A5AF" w:rsidR="00A72AFB" w:rsidRDefault="00D02525"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10</w:t>
            </w:r>
          </w:p>
        </w:tc>
      </w:tr>
      <w:tr w:rsidR="00302500" w14:paraId="704BA568"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1BEBBCCB" w14:textId="77777777" w:rsidR="00302500" w:rsidRPr="00A27258" w:rsidRDefault="00302500"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3DB66B5F" w14:textId="4443BFFE" w:rsidR="00302500" w:rsidRPr="00D02525" w:rsidRDefault="00D02525" w:rsidP="00D02525">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2</w:t>
            </w:r>
            <w:r w:rsidR="00302500" w:rsidRPr="00D02525">
              <w:rPr>
                <w:rFonts w:ascii="Simplified Arabic" w:hAnsi="Simplified Arabic" w:cs="Simplified Arabic" w:hint="cs"/>
                <w:b/>
                <w:bCs/>
                <w:color w:val="000000" w:themeColor="text1"/>
                <w:sz w:val="24"/>
                <w:szCs w:val="24"/>
                <w:rtl/>
                <w:lang w:bidi="ar-LY"/>
              </w:rPr>
              <w:t>-التركيب العمري والنوعي</w:t>
            </w:r>
          </w:p>
        </w:tc>
        <w:tc>
          <w:tcPr>
            <w:tcW w:w="851" w:type="dxa"/>
            <w:tcBorders>
              <w:top w:val="double" w:sz="4" w:space="0" w:color="auto"/>
              <w:left w:val="double" w:sz="4" w:space="0" w:color="auto"/>
              <w:bottom w:val="double" w:sz="4" w:space="0" w:color="auto"/>
              <w:right w:val="double" w:sz="4" w:space="0" w:color="auto"/>
            </w:tcBorders>
          </w:tcPr>
          <w:p w14:paraId="1A41FB1F" w14:textId="38FF237F" w:rsidR="00302500" w:rsidRDefault="00785841"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11</w:t>
            </w:r>
          </w:p>
        </w:tc>
      </w:tr>
      <w:tr w:rsidR="00302500" w14:paraId="4B48521D"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26036B74" w14:textId="77777777" w:rsidR="00302500" w:rsidRPr="00A27258" w:rsidRDefault="00302500"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6C3DF956" w14:textId="4A55CB7A" w:rsidR="00302500" w:rsidRPr="00D02525" w:rsidRDefault="00302500" w:rsidP="00D02525">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sidRPr="00D02525">
              <w:rPr>
                <w:rFonts w:ascii="Simplified Arabic" w:hAnsi="Simplified Arabic" w:cs="Simplified Arabic" w:hint="cs"/>
                <w:b/>
                <w:bCs/>
                <w:color w:val="000000" w:themeColor="text1"/>
                <w:sz w:val="24"/>
                <w:szCs w:val="24"/>
                <w:rtl/>
                <w:lang w:bidi="ar-LY"/>
              </w:rPr>
              <w:t>أ-التركيب النوعي</w:t>
            </w:r>
          </w:p>
        </w:tc>
        <w:tc>
          <w:tcPr>
            <w:tcW w:w="851" w:type="dxa"/>
            <w:tcBorders>
              <w:top w:val="double" w:sz="4" w:space="0" w:color="auto"/>
              <w:left w:val="double" w:sz="4" w:space="0" w:color="auto"/>
              <w:bottom w:val="double" w:sz="4" w:space="0" w:color="auto"/>
              <w:right w:val="double" w:sz="4" w:space="0" w:color="auto"/>
            </w:tcBorders>
          </w:tcPr>
          <w:p w14:paraId="20933AED" w14:textId="349ADC82" w:rsidR="00302500" w:rsidRDefault="00D02525"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11</w:t>
            </w:r>
          </w:p>
        </w:tc>
      </w:tr>
      <w:tr w:rsidR="00302500" w14:paraId="4C6A0B7C"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6CE25029" w14:textId="77777777" w:rsidR="00302500" w:rsidRPr="00A27258" w:rsidRDefault="00302500"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412A18ED" w14:textId="2EF7B0F0" w:rsidR="00302500" w:rsidRPr="00D02525" w:rsidRDefault="00302500" w:rsidP="00D02525">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sidRPr="00D02525">
              <w:rPr>
                <w:rFonts w:ascii="Simplified Arabic" w:hAnsi="Simplified Arabic" w:cs="Simplified Arabic" w:hint="cs"/>
                <w:b/>
                <w:bCs/>
                <w:color w:val="000000" w:themeColor="text1"/>
                <w:sz w:val="24"/>
                <w:szCs w:val="24"/>
                <w:rtl/>
                <w:lang w:bidi="ar-LY"/>
              </w:rPr>
              <w:t>ب-التركيب العمري</w:t>
            </w:r>
          </w:p>
        </w:tc>
        <w:tc>
          <w:tcPr>
            <w:tcW w:w="851" w:type="dxa"/>
            <w:tcBorders>
              <w:top w:val="double" w:sz="4" w:space="0" w:color="auto"/>
              <w:left w:val="double" w:sz="4" w:space="0" w:color="auto"/>
              <w:bottom w:val="double" w:sz="4" w:space="0" w:color="auto"/>
              <w:right w:val="double" w:sz="4" w:space="0" w:color="auto"/>
            </w:tcBorders>
          </w:tcPr>
          <w:p w14:paraId="070B0276" w14:textId="595F855A" w:rsidR="00302500" w:rsidRDefault="00785841"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11</w:t>
            </w:r>
          </w:p>
        </w:tc>
      </w:tr>
      <w:tr w:rsidR="00302500" w14:paraId="36FB48CE"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51F874FA" w14:textId="77777777" w:rsidR="00302500" w:rsidRPr="00A27258" w:rsidRDefault="00302500"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43AC79FB" w14:textId="1E18F9B3" w:rsidR="00302500" w:rsidRPr="00D02525" w:rsidRDefault="00D02525" w:rsidP="00D02525">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3</w:t>
            </w:r>
            <w:r w:rsidR="00302500" w:rsidRPr="00D02525">
              <w:rPr>
                <w:rFonts w:ascii="Simplified Arabic" w:hAnsi="Simplified Arabic" w:cs="Simplified Arabic" w:hint="cs"/>
                <w:b/>
                <w:bCs/>
                <w:color w:val="000000" w:themeColor="text1"/>
                <w:sz w:val="24"/>
                <w:szCs w:val="24"/>
                <w:rtl/>
                <w:lang w:bidi="ar-LY"/>
              </w:rPr>
              <w:t>-الهجرة</w:t>
            </w:r>
          </w:p>
        </w:tc>
        <w:tc>
          <w:tcPr>
            <w:tcW w:w="851" w:type="dxa"/>
            <w:tcBorders>
              <w:top w:val="double" w:sz="4" w:space="0" w:color="auto"/>
              <w:left w:val="double" w:sz="4" w:space="0" w:color="auto"/>
              <w:bottom w:val="double" w:sz="4" w:space="0" w:color="auto"/>
              <w:right w:val="double" w:sz="4" w:space="0" w:color="auto"/>
            </w:tcBorders>
          </w:tcPr>
          <w:p w14:paraId="4AD05FE2" w14:textId="74B31B34" w:rsidR="00302500" w:rsidRDefault="00785841"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12</w:t>
            </w:r>
          </w:p>
        </w:tc>
      </w:tr>
      <w:tr w:rsidR="00302500" w14:paraId="74793F12"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50DA839C" w14:textId="77777777" w:rsidR="00302500" w:rsidRPr="00A27258" w:rsidRDefault="00302500"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69F7D1F5" w14:textId="3B6CB4CB" w:rsidR="00302500" w:rsidRPr="00D02525" w:rsidRDefault="00B93EC1" w:rsidP="00D02525">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 xml:space="preserve"> </w:t>
            </w:r>
            <w:r w:rsidR="00302500" w:rsidRPr="00D02525">
              <w:rPr>
                <w:rFonts w:ascii="Simplified Arabic" w:hAnsi="Simplified Arabic" w:cs="Simplified Arabic" w:hint="cs"/>
                <w:b/>
                <w:bCs/>
                <w:color w:val="000000" w:themeColor="text1"/>
                <w:sz w:val="24"/>
                <w:szCs w:val="24"/>
                <w:rtl/>
                <w:lang w:bidi="ar-LY"/>
              </w:rPr>
              <w:t>حجم الهجرة الغير شرعية</w:t>
            </w:r>
          </w:p>
        </w:tc>
        <w:tc>
          <w:tcPr>
            <w:tcW w:w="851" w:type="dxa"/>
            <w:tcBorders>
              <w:top w:val="double" w:sz="4" w:space="0" w:color="auto"/>
              <w:left w:val="double" w:sz="4" w:space="0" w:color="auto"/>
              <w:bottom w:val="double" w:sz="4" w:space="0" w:color="auto"/>
              <w:right w:val="double" w:sz="4" w:space="0" w:color="auto"/>
            </w:tcBorders>
          </w:tcPr>
          <w:p w14:paraId="633E9F7C" w14:textId="22D49E4D" w:rsidR="00302500" w:rsidRDefault="00785841"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12</w:t>
            </w:r>
          </w:p>
        </w:tc>
      </w:tr>
      <w:tr w:rsidR="00302500" w14:paraId="7E3DEA1C" w14:textId="77777777" w:rsidTr="00C70423">
        <w:tc>
          <w:tcPr>
            <w:tcW w:w="777" w:type="dxa"/>
            <w:gridSpan w:val="2"/>
            <w:tcBorders>
              <w:top w:val="double" w:sz="4" w:space="0" w:color="auto"/>
              <w:left w:val="double" w:sz="4" w:space="0" w:color="auto"/>
              <w:bottom w:val="double" w:sz="4" w:space="0" w:color="auto"/>
              <w:right w:val="double" w:sz="4" w:space="0" w:color="auto"/>
            </w:tcBorders>
          </w:tcPr>
          <w:p w14:paraId="3ABF5F02" w14:textId="77777777" w:rsidR="00302500" w:rsidRPr="00A27258" w:rsidRDefault="00302500"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48" w:type="dxa"/>
            <w:gridSpan w:val="2"/>
            <w:tcBorders>
              <w:top w:val="double" w:sz="4" w:space="0" w:color="auto"/>
              <w:left w:val="double" w:sz="4" w:space="0" w:color="auto"/>
              <w:bottom w:val="double" w:sz="4" w:space="0" w:color="auto"/>
              <w:right w:val="double" w:sz="4" w:space="0" w:color="auto"/>
            </w:tcBorders>
          </w:tcPr>
          <w:p w14:paraId="5AACA73E" w14:textId="33FFA0FB" w:rsidR="00302500" w:rsidRPr="00D02525" w:rsidRDefault="00B93EC1" w:rsidP="00B93EC1">
            <w:pPr>
              <w:tabs>
                <w:tab w:val="left" w:pos="2960"/>
              </w:tabs>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4</w:t>
            </w:r>
            <w:r w:rsidR="00302500" w:rsidRPr="00D02525">
              <w:rPr>
                <w:rFonts w:ascii="Simplified Arabic" w:hAnsi="Simplified Arabic" w:cs="Simplified Arabic" w:hint="cs"/>
                <w:b/>
                <w:bCs/>
                <w:color w:val="000000" w:themeColor="text1"/>
                <w:sz w:val="24"/>
                <w:szCs w:val="24"/>
                <w:rtl/>
                <w:lang w:bidi="ar-LY"/>
              </w:rPr>
              <w:t>-العامل الاجتماعي</w:t>
            </w:r>
          </w:p>
        </w:tc>
        <w:tc>
          <w:tcPr>
            <w:tcW w:w="851" w:type="dxa"/>
            <w:tcBorders>
              <w:top w:val="double" w:sz="4" w:space="0" w:color="auto"/>
              <w:left w:val="double" w:sz="4" w:space="0" w:color="auto"/>
              <w:bottom w:val="double" w:sz="4" w:space="0" w:color="auto"/>
              <w:right w:val="double" w:sz="4" w:space="0" w:color="auto"/>
            </w:tcBorders>
          </w:tcPr>
          <w:p w14:paraId="2C98D55C" w14:textId="67A96FF9" w:rsidR="00302500" w:rsidRDefault="00785841"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13</w:t>
            </w:r>
          </w:p>
        </w:tc>
      </w:tr>
      <w:tr w:rsidR="00A72AFB" w14:paraId="06B64481" w14:textId="77777777" w:rsidTr="00C70423">
        <w:tc>
          <w:tcPr>
            <w:tcW w:w="8276" w:type="dxa"/>
            <w:gridSpan w:val="5"/>
            <w:tcBorders>
              <w:top w:val="double" w:sz="4" w:space="0" w:color="auto"/>
              <w:left w:val="double" w:sz="4" w:space="0" w:color="auto"/>
              <w:bottom w:val="double" w:sz="4" w:space="0" w:color="auto"/>
              <w:right w:val="double" w:sz="4" w:space="0" w:color="auto"/>
            </w:tcBorders>
            <w:shd w:val="clear" w:color="auto" w:fill="D9D9D9"/>
          </w:tcPr>
          <w:p w14:paraId="0066E6F0" w14:textId="1458B549" w:rsidR="00A72AFB" w:rsidRPr="00D129E5" w:rsidRDefault="00A72AFB" w:rsidP="00A72AFB">
            <w:pPr>
              <w:tabs>
                <w:tab w:val="left" w:pos="5454"/>
              </w:tabs>
              <w:spacing w:after="0" w:line="240" w:lineRule="auto"/>
              <w:jc w:val="center"/>
              <w:rPr>
                <w:rFonts w:ascii="Simplified Arabic" w:hAnsi="Simplified Arabic" w:cs="PT Bold Heading"/>
                <w:rtl/>
              </w:rPr>
            </w:pPr>
            <w:r w:rsidRPr="00574253">
              <w:rPr>
                <w:rFonts w:ascii="Simplified Arabic" w:hAnsi="Simplified Arabic" w:cs="PT Bold Heading"/>
                <w:rtl/>
              </w:rPr>
              <w:t xml:space="preserve">الفصل </w:t>
            </w:r>
            <w:r w:rsidR="00174A53">
              <w:rPr>
                <w:rFonts w:ascii="Simplified Arabic" w:hAnsi="Simplified Arabic" w:cs="PT Bold Heading" w:hint="cs"/>
                <w:rtl/>
              </w:rPr>
              <w:t>الثاني: مرض التهاب الكبد</w:t>
            </w:r>
            <w:r>
              <w:rPr>
                <w:rFonts w:ascii="Simplified Arabic" w:hAnsi="Simplified Arabic" w:cs="PT Bold Heading" w:hint="cs"/>
                <w:rtl/>
              </w:rPr>
              <w:t xml:space="preserve"> الوبائي ((النوع </w:t>
            </w:r>
            <w:r>
              <w:rPr>
                <w:rFonts w:ascii="Simplified Arabic" w:hAnsi="Simplified Arabic" w:cs="PT Bold Heading"/>
              </w:rPr>
              <w:t>c</w:t>
            </w:r>
            <w:r>
              <w:rPr>
                <w:rFonts w:ascii="Simplified Arabic" w:hAnsi="Simplified Arabic" w:cs="PT Bold Heading" w:hint="cs"/>
                <w:rtl/>
              </w:rPr>
              <w:t>))</w:t>
            </w:r>
          </w:p>
        </w:tc>
      </w:tr>
      <w:tr w:rsidR="00A72AFB" w14:paraId="0470DD96" w14:textId="77777777" w:rsidTr="00C70423">
        <w:trPr>
          <w:trHeight w:val="374"/>
        </w:trPr>
        <w:tc>
          <w:tcPr>
            <w:tcW w:w="740" w:type="dxa"/>
            <w:tcBorders>
              <w:top w:val="double" w:sz="4" w:space="0" w:color="auto"/>
              <w:left w:val="double" w:sz="4" w:space="0" w:color="auto"/>
              <w:bottom w:val="double" w:sz="4" w:space="0" w:color="auto"/>
              <w:right w:val="double" w:sz="4" w:space="0" w:color="auto"/>
            </w:tcBorders>
          </w:tcPr>
          <w:p w14:paraId="196ECF00" w14:textId="77777777" w:rsidR="00A72AFB" w:rsidRPr="00A27258" w:rsidRDefault="00A72AFB"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4B07F574" w14:textId="4BCC2ACC" w:rsidR="00A72AFB" w:rsidRPr="00D02525" w:rsidRDefault="00302500" w:rsidP="00D02525">
            <w:pPr>
              <w:spacing w:after="0" w:line="240" w:lineRule="auto"/>
              <w:jc w:val="center"/>
              <w:rPr>
                <w:rFonts w:ascii="Simplified Arabic" w:hAnsi="Simplified Arabic" w:cs="Simplified Arabic"/>
                <w:b/>
                <w:bCs/>
                <w:color w:val="000000" w:themeColor="text1"/>
                <w:sz w:val="24"/>
                <w:szCs w:val="24"/>
                <w:rtl/>
                <w:lang w:bidi="ar-LY"/>
              </w:rPr>
            </w:pPr>
            <w:r w:rsidRPr="00D02525">
              <w:rPr>
                <w:rFonts w:ascii="Simplified Arabic" w:hAnsi="Simplified Arabic" w:cs="Simplified Arabic" w:hint="cs"/>
                <w:b/>
                <w:bCs/>
                <w:color w:val="000000" w:themeColor="text1"/>
                <w:sz w:val="24"/>
                <w:szCs w:val="24"/>
                <w:rtl/>
                <w:lang w:bidi="ar-LY"/>
              </w:rPr>
              <w:t xml:space="preserve">أولاً: تعريف </w:t>
            </w:r>
            <w:r w:rsidR="00A72AFB" w:rsidRPr="00D02525">
              <w:rPr>
                <w:rFonts w:ascii="Simplified Arabic" w:hAnsi="Simplified Arabic" w:cs="Simplified Arabic" w:hint="cs"/>
                <w:b/>
                <w:bCs/>
                <w:color w:val="000000" w:themeColor="text1"/>
                <w:sz w:val="24"/>
                <w:szCs w:val="24"/>
                <w:rtl/>
                <w:lang w:bidi="ar-LY"/>
              </w:rPr>
              <w:t>مرض ال</w:t>
            </w:r>
            <w:r w:rsidRPr="00D02525">
              <w:rPr>
                <w:rFonts w:ascii="Simplified Arabic" w:hAnsi="Simplified Arabic" w:cs="Simplified Arabic" w:hint="cs"/>
                <w:b/>
                <w:bCs/>
                <w:color w:val="000000" w:themeColor="text1"/>
                <w:sz w:val="24"/>
                <w:szCs w:val="24"/>
                <w:rtl/>
                <w:lang w:bidi="ar-LY"/>
              </w:rPr>
              <w:t>تهاب الكبدي الوبائي ((</w:t>
            </w:r>
            <w:r w:rsidRPr="00D02525">
              <w:rPr>
                <w:rFonts w:ascii="Simplified Arabic" w:hAnsi="Simplified Arabic" w:cs="Simplified Arabic"/>
                <w:b/>
                <w:bCs/>
                <w:color w:val="000000" w:themeColor="text1"/>
                <w:sz w:val="24"/>
                <w:szCs w:val="24"/>
                <w:lang w:bidi="ar-LY"/>
              </w:rPr>
              <w:t>C</w:t>
            </w:r>
            <w:r w:rsidR="00A72AFB" w:rsidRPr="00D02525">
              <w:rPr>
                <w:rFonts w:ascii="Simplified Arabic" w:hAnsi="Simplified Arabic" w:cs="Simplified Arabic" w:hint="cs"/>
                <w:b/>
                <w:bCs/>
                <w:color w:val="000000" w:themeColor="text1"/>
                <w:sz w:val="24"/>
                <w:szCs w:val="24"/>
                <w:rtl/>
                <w:lang w:bidi="ar-LY"/>
              </w:rPr>
              <w:t>))</w:t>
            </w:r>
          </w:p>
        </w:tc>
        <w:tc>
          <w:tcPr>
            <w:tcW w:w="851" w:type="dxa"/>
            <w:tcBorders>
              <w:top w:val="double" w:sz="4" w:space="0" w:color="auto"/>
              <w:left w:val="double" w:sz="4" w:space="0" w:color="auto"/>
              <w:bottom w:val="double" w:sz="4" w:space="0" w:color="auto"/>
              <w:right w:val="double" w:sz="4" w:space="0" w:color="auto"/>
            </w:tcBorders>
          </w:tcPr>
          <w:p w14:paraId="0B603228" w14:textId="74616A42" w:rsidR="00A72AFB" w:rsidRPr="00BA1BA5" w:rsidRDefault="00785841" w:rsidP="00A72AFB">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15</w:t>
            </w:r>
          </w:p>
        </w:tc>
      </w:tr>
      <w:tr w:rsidR="006C518C" w14:paraId="657424D2" w14:textId="77777777" w:rsidTr="00C70423">
        <w:tc>
          <w:tcPr>
            <w:tcW w:w="740" w:type="dxa"/>
            <w:tcBorders>
              <w:top w:val="double" w:sz="4" w:space="0" w:color="auto"/>
              <w:left w:val="double" w:sz="4" w:space="0" w:color="auto"/>
              <w:bottom w:val="double" w:sz="4" w:space="0" w:color="auto"/>
              <w:right w:val="double" w:sz="4" w:space="0" w:color="auto"/>
            </w:tcBorders>
          </w:tcPr>
          <w:p w14:paraId="78F167AE" w14:textId="77777777" w:rsidR="006C518C" w:rsidRPr="00A27258" w:rsidRDefault="006C518C" w:rsidP="00A72AFB">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60237425" w14:textId="4697569F" w:rsidR="006C518C" w:rsidRPr="00302500" w:rsidRDefault="00302500"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 xml:space="preserve">ثانياً: </w:t>
            </w:r>
            <w:r w:rsidR="006C518C" w:rsidRPr="00302500">
              <w:rPr>
                <w:rFonts w:ascii="Simplified Arabic" w:hAnsi="Simplified Arabic" w:cs="Simplified Arabic" w:hint="cs"/>
                <w:b/>
                <w:bCs/>
                <w:color w:val="000000" w:themeColor="text1"/>
                <w:sz w:val="24"/>
                <w:szCs w:val="24"/>
                <w:rtl/>
                <w:lang w:bidi="ar-LY"/>
              </w:rPr>
              <w:t>اعراض التهاب الكبدي الوبائي (</w:t>
            </w:r>
            <w:r w:rsidR="006C518C" w:rsidRPr="00302500">
              <w:rPr>
                <w:rFonts w:ascii="Simplified Arabic" w:hAnsi="Simplified Arabic" w:cs="Simplified Arabic"/>
                <w:b/>
                <w:bCs/>
                <w:color w:val="000000" w:themeColor="text1"/>
                <w:sz w:val="24"/>
                <w:szCs w:val="24"/>
                <w:lang w:bidi="ar-LY"/>
              </w:rPr>
              <w:t>c</w:t>
            </w:r>
            <w:r w:rsidR="006C518C" w:rsidRPr="00302500">
              <w:rPr>
                <w:rFonts w:ascii="Simplified Arabic" w:hAnsi="Simplified Arabic" w:cs="Simplified Arabic" w:hint="cs"/>
                <w:b/>
                <w:bCs/>
                <w:color w:val="000000" w:themeColor="text1"/>
                <w:sz w:val="24"/>
                <w:szCs w:val="24"/>
                <w:rtl/>
                <w:lang w:bidi="ar-LY"/>
              </w:rPr>
              <w:t>)</w:t>
            </w:r>
          </w:p>
        </w:tc>
        <w:tc>
          <w:tcPr>
            <w:tcW w:w="851" w:type="dxa"/>
            <w:tcBorders>
              <w:top w:val="double" w:sz="4" w:space="0" w:color="auto"/>
              <w:left w:val="double" w:sz="4" w:space="0" w:color="auto"/>
              <w:bottom w:val="double" w:sz="4" w:space="0" w:color="auto"/>
              <w:right w:val="double" w:sz="4" w:space="0" w:color="auto"/>
            </w:tcBorders>
          </w:tcPr>
          <w:p w14:paraId="4B2BAC0C" w14:textId="7E0784CF" w:rsidR="006C518C" w:rsidRDefault="00785841" w:rsidP="00A72AFB">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15</w:t>
            </w:r>
          </w:p>
        </w:tc>
      </w:tr>
      <w:tr w:rsidR="006C518C" w14:paraId="3DC43140" w14:textId="77777777" w:rsidTr="00C70423">
        <w:tc>
          <w:tcPr>
            <w:tcW w:w="740" w:type="dxa"/>
            <w:tcBorders>
              <w:top w:val="double" w:sz="4" w:space="0" w:color="auto"/>
              <w:left w:val="double" w:sz="4" w:space="0" w:color="auto"/>
              <w:bottom w:val="double" w:sz="4" w:space="0" w:color="auto"/>
              <w:right w:val="double" w:sz="4" w:space="0" w:color="auto"/>
            </w:tcBorders>
          </w:tcPr>
          <w:p w14:paraId="33B56BAD" w14:textId="77777777" w:rsidR="006C518C" w:rsidRPr="00A27258" w:rsidRDefault="006C518C"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51F08817" w14:textId="5C2F4A3B" w:rsidR="006C518C" w:rsidRPr="00302500" w:rsidRDefault="00302500" w:rsidP="00D02525">
            <w:pPr>
              <w:spacing w:after="0" w:line="240" w:lineRule="auto"/>
              <w:jc w:val="cente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lang w:bidi="ar-LY"/>
              </w:rPr>
              <w:t xml:space="preserve">ثالثا: </w:t>
            </w:r>
            <w:r w:rsidR="006C518C" w:rsidRPr="00302500">
              <w:rPr>
                <w:rFonts w:ascii="Simplified Arabic" w:hAnsi="Simplified Arabic" w:cs="Simplified Arabic" w:hint="cs"/>
                <w:b/>
                <w:bCs/>
                <w:color w:val="000000" w:themeColor="text1"/>
                <w:sz w:val="24"/>
                <w:szCs w:val="24"/>
                <w:rtl/>
              </w:rPr>
              <w:t xml:space="preserve">اسباب التهاب </w:t>
            </w:r>
            <w:r w:rsidR="006C518C" w:rsidRPr="00302500">
              <w:rPr>
                <w:rFonts w:ascii="Simplified Arabic" w:hAnsi="Simplified Arabic" w:cs="Simplified Arabic" w:hint="cs"/>
                <w:b/>
                <w:bCs/>
                <w:color w:val="000000" w:themeColor="text1"/>
                <w:sz w:val="24"/>
                <w:szCs w:val="24"/>
                <w:rtl/>
                <w:lang w:bidi="ar-LY"/>
              </w:rPr>
              <w:t xml:space="preserve">الكبدي </w:t>
            </w:r>
            <w:r>
              <w:rPr>
                <w:rFonts w:ascii="Simplified Arabic" w:hAnsi="Simplified Arabic" w:cs="Simplified Arabic" w:hint="cs"/>
                <w:b/>
                <w:bCs/>
                <w:color w:val="000000" w:themeColor="text1"/>
                <w:sz w:val="24"/>
                <w:szCs w:val="24"/>
                <w:rtl/>
                <w:lang w:bidi="ar-LY"/>
              </w:rPr>
              <w:t>(</w:t>
            </w:r>
            <w:r w:rsidR="006C518C" w:rsidRPr="00302500">
              <w:rPr>
                <w:rFonts w:ascii="Simplified Arabic" w:hAnsi="Simplified Arabic" w:cs="Simplified Arabic"/>
                <w:b/>
                <w:bCs/>
                <w:color w:val="000000" w:themeColor="text1"/>
                <w:sz w:val="24"/>
                <w:szCs w:val="24"/>
                <w:lang w:bidi="ar-LY"/>
              </w:rPr>
              <w:t>c</w:t>
            </w:r>
            <w:r w:rsidR="006C518C" w:rsidRPr="00302500">
              <w:rPr>
                <w:rFonts w:ascii="Simplified Arabic" w:hAnsi="Simplified Arabic" w:cs="Simplified Arabic" w:hint="cs"/>
                <w:b/>
                <w:bCs/>
                <w:color w:val="000000" w:themeColor="text1"/>
                <w:sz w:val="24"/>
                <w:szCs w:val="24"/>
                <w:rtl/>
                <w:lang w:bidi="ar-LY"/>
              </w:rPr>
              <w:t>)</w:t>
            </w:r>
          </w:p>
        </w:tc>
        <w:tc>
          <w:tcPr>
            <w:tcW w:w="851" w:type="dxa"/>
            <w:tcBorders>
              <w:top w:val="double" w:sz="4" w:space="0" w:color="auto"/>
              <w:left w:val="double" w:sz="4" w:space="0" w:color="auto"/>
              <w:bottom w:val="double" w:sz="4" w:space="0" w:color="auto"/>
              <w:right w:val="double" w:sz="4" w:space="0" w:color="auto"/>
            </w:tcBorders>
          </w:tcPr>
          <w:p w14:paraId="13A1B5B2" w14:textId="0590D21D" w:rsidR="006C518C" w:rsidRPr="00BA1BA5" w:rsidRDefault="00785841" w:rsidP="006C518C">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16</w:t>
            </w:r>
          </w:p>
        </w:tc>
      </w:tr>
      <w:tr w:rsidR="006C518C" w14:paraId="1E5DB96D" w14:textId="77777777" w:rsidTr="00C70423">
        <w:tc>
          <w:tcPr>
            <w:tcW w:w="740" w:type="dxa"/>
            <w:tcBorders>
              <w:top w:val="double" w:sz="4" w:space="0" w:color="auto"/>
              <w:left w:val="double" w:sz="4" w:space="0" w:color="auto"/>
              <w:bottom w:val="double" w:sz="4" w:space="0" w:color="auto"/>
              <w:right w:val="double" w:sz="4" w:space="0" w:color="auto"/>
            </w:tcBorders>
          </w:tcPr>
          <w:p w14:paraId="2AA237F2" w14:textId="77777777" w:rsidR="006C518C" w:rsidRPr="00A27258" w:rsidRDefault="006C518C"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2C4914A2" w14:textId="7292AB2C" w:rsidR="006C518C" w:rsidRPr="00302500" w:rsidRDefault="00302500" w:rsidP="00D02525">
            <w:pPr>
              <w:spacing w:after="0" w:line="240" w:lineRule="auto"/>
              <w:jc w:val="cente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lang w:bidi="ar-LY"/>
              </w:rPr>
              <w:t xml:space="preserve">رابعاً: </w:t>
            </w:r>
            <w:r w:rsidR="006C518C" w:rsidRPr="00302500">
              <w:rPr>
                <w:rFonts w:ascii="Simplified Arabic" w:hAnsi="Simplified Arabic" w:cs="Simplified Arabic" w:hint="cs"/>
                <w:b/>
                <w:bCs/>
                <w:color w:val="000000" w:themeColor="text1"/>
                <w:sz w:val="24"/>
                <w:szCs w:val="24"/>
                <w:rtl/>
                <w:lang w:bidi="ar-LY"/>
              </w:rPr>
              <w:t>طرق الوقاية من مرض ال</w:t>
            </w:r>
            <w:r w:rsidR="008C7A07" w:rsidRPr="00302500">
              <w:rPr>
                <w:rFonts w:ascii="Simplified Arabic" w:hAnsi="Simplified Arabic" w:cs="Simplified Arabic" w:hint="cs"/>
                <w:b/>
                <w:bCs/>
                <w:color w:val="000000" w:themeColor="text1"/>
                <w:sz w:val="24"/>
                <w:szCs w:val="24"/>
                <w:rtl/>
                <w:lang w:bidi="ar-LY"/>
              </w:rPr>
              <w:t>ا</w:t>
            </w:r>
            <w:r w:rsidR="006C518C" w:rsidRPr="00302500">
              <w:rPr>
                <w:rFonts w:ascii="Simplified Arabic" w:hAnsi="Simplified Arabic" w:cs="Simplified Arabic" w:hint="cs"/>
                <w:b/>
                <w:bCs/>
                <w:color w:val="000000" w:themeColor="text1"/>
                <w:sz w:val="24"/>
                <w:szCs w:val="24"/>
                <w:rtl/>
                <w:lang w:bidi="ar-LY"/>
              </w:rPr>
              <w:t>تهاب الكبد الوبائي (</w:t>
            </w:r>
            <w:r w:rsidR="006C518C" w:rsidRPr="00302500">
              <w:rPr>
                <w:rFonts w:ascii="Simplified Arabic" w:hAnsi="Simplified Arabic" w:cs="Simplified Arabic"/>
                <w:b/>
                <w:bCs/>
                <w:color w:val="000000" w:themeColor="text1"/>
                <w:sz w:val="24"/>
                <w:szCs w:val="24"/>
                <w:lang w:bidi="ar-LY"/>
              </w:rPr>
              <w:t>c</w:t>
            </w:r>
            <w:r w:rsidR="006C518C" w:rsidRPr="00302500">
              <w:rPr>
                <w:rFonts w:ascii="Simplified Arabic" w:hAnsi="Simplified Arabic" w:cs="Simplified Arabic" w:hint="cs"/>
                <w:b/>
                <w:bCs/>
                <w:color w:val="000000" w:themeColor="text1"/>
                <w:sz w:val="24"/>
                <w:szCs w:val="24"/>
                <w:rtl/>
                <w:lang w:bidi="ar-LY"/>
              </w:rPr>
              <w:t>)</w:t>
            </w:r>
          </w:p>
        </w:tc>
        <w:tc>
          <w:tcPr>
            <w:tcW w:w="851" w:type="dxa"/>
            <w:tcBorders>
              <w:top w:val="double" w:sz="4" w:space="0" w:color="auto"/>
              <w:left w:val="double" w:sz="4" w:space="0" w:color="auto"/>
              <w:bottom w:val="double" w:sz="4" w:space="0" w:color="auto"/>
              <w:right w:val="double" w:sz="4" w:space="0" w:color="auto"/>
            </w:tcBorders>
          </w:tcPr>
          <w:p w14:paraId="0AA95CE7" w14:textId="3B328F9A" w:rsidR="006C518C" w:rsidRDefault="00785841" w:rsidP="006C518C">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17</w:t>
            </w:r>
          </w:p>
        </w:tc>
      </w:tr>
      <w:tr w:rsidR="006C518C" w14:paraId="3309CEEC" w14:textId="77777777" w:rsidTr="00C70423">
        <w:tc>
          <w:tcPr>
            <w:tcW w:w="8276" w:type="dxa"/>
            <w:gridSpan w:val="5"/>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33B49D78" w14:textId="7E59E003" w:rsidR="006C518C" w:rsidRPr="00216572" w:rsidRDefault="006C518C" w:rsidP="00AD0B01">
            <w:pPr>
              <w:tabs>
                <w:tab w:val="left" w:pos="5454"/>
              </w:tabs>
              <w:spacing w:after="0" w:line="240" w:lineRule="auto"/>
              <w:jc w:val="center"/>
              <w:rPr>
                <w:rFonts w:ascii="Simplified Arabic" w:hAnsi="Simplified Arabic" w:cs="PT Bold Heading"/>
                <w:rtl/>
                <w:lang w:bidi="ar-LY"/>
              </w:rPr>
            </w:pPr>
            <w:r w:rsidRPr="00574253">
              <w:rPr>
                <w:rFonts w:ascii="Simplified Arabic" w:hAnsi="Simplified Arabic" w:cs="PT Bold Heading"/>
                <w:rtl/>
              </w:rPr>
              <w:lastRenderedPageBreak/>
              <w:t xml:space="preserve">الفصل </w:t>
            </w:r>
            <w:r>
              <w:rPr>
                <w:rFonts w:ascii="Simplified Arabic" w:hAnsi="Simplified Arabic" w:cs="PT Bold Heading" w:hint="cs"/>
                <w:rtl/>
              </w:rPr>
              <w:t>الثالث</w:t>
            </w:r>
            <w:r w:rsidRPr="000645D4">
              <w:rPr>
                <w:rFonts w:ascii="Simplified Arabic" w:hAnsi="Simplified Arabic" w:cs="PT Bold Heading" w:hint="cs"/>
                <w:rtl/>
              </w:rPr>
              <w:t>:</w:t>
            </w:r>
            <w:r w:rsidRPr="000645D4">
              <w:rPr>
                <w:rFonts w:ascii="Simplified Arabic" w:hAnsi="Simplified Arabic" w:cs="PT Bold Heading"/>
                <w:rtl/>
              </w:rPr>
              <w:t xml:space="preserve"> </w:t>
            </w:r>
            <w:r w:rsidR="00AD0B01">
              <w:rPr>
                <w:rFonts w:ascii="Simplified Arabic" w:hAnsi="Simplified Arabic" w:cs="PT Bold Heading" w:hint="cs"/>
                <w:rtl/>
              </w:rPr>
              <w:t>التوزيع للوفيات</w:t>
            </w:r>
            <w:r>
              <w:rPr>
                <w:rFonts w:ascii="Simplified Arabic" w:hAnsi="Simplified Arabic" w:cs="PT Bold Heading" w:hint="cs"/>
                <w:rtl/>
              </w:rPr>
              <w:t xml:space="preserve"> التهاب الكبد الوبائي </w:t>
            </w:r>
            <w:r w:rsidR="00AD0B01">
              <w:rPr>
                <w:rFonts w:ascii="Simplified Arabic" w:hAnsi="Simplified Arabic" w:cs="Simplified Arabic" w:hint="cs"/>
                <w:b/>
                <w:bCs/>
                <w:color w:val="000000" w:themeColor="text1"/>
                <w:sz w:val="24"/>
                <w:szCs w:val="24"/>
                <w:rtl/>
                <w:lang w:bidi="ar-LY"/>
              </w:rPr>
              <w:t>(</w:t>
            </w:r>
            <w:r w:rsidR="00AD0B01">
              <w:rPr>
                <w:rFonts w:ascii="Simplified Arabic" w:hAnsi="Simplified Arabic" w:cs="Simplified Arabic"/>
                <w:b/>
                <w:bCs/>
                <w:color w:val="000000" w:themeColor="text1"/>
                <w:sz w:val="24"/>
                <w:szCs w:val="24"/>
                <w:lang w:bidi="ar-LY"/>
              </w:rPr>
              <w:t>c</w:t>
            </w:r>
            <w:r w:rsidR="00AD0B01">
              <w:rPr>
                <w:rFonts w:ascii="Simplified Arabic" w:hAnsi="Simplified Arabic" w:cs="Simplified Arabic" w:hint="cs"/>
                <w:b/>
                <w:bCs/>
                <w:color w:val="000000" w:themeColor="text1"/>
                <w:sz w:val="24"/>
                <w:szCs w:val="24"/>
                <w:rtl/>
                <w:lang w:bidi="ar-LY"/>
              </w:rPr>
              <w:t>)</w:t>
            </w:r>
          </w:p>
        </w:tc>
      </w:tr>
      <w:tr w:rsidR="006C518C" w14:paraId="55336AF0" w14:textId="77777777" w:rsidTr="0043390D">
        <w:trPr>
          <w:trHeight w:val="396"/>
        </w:trPr>
        <w:tc>
          <w:tcPr>
            <w:tcW w:w="740" w:type="dxa"/>
            <w:tcBorders>
              <w:top w:val="double" w:sz="4" w:space="0" w:color="auto"/>
              <w:left w:val="double" w:sz="4" w:space="0" w:color="auto"/>
              <w:bottom w:val="double" w:sz="4" w:space="0" w:color="auto"/>
              <w:right w:val="double" w:sz="4" w:space="0" w:color="auto"/>
            </w:tcBorders>
          </w:tcPr>
          <w:p w14:paraId="1A5414C5" w14:textId="77777777" w:rsidR="006C518C" w:rsidRPr="00A27258" w:rsidRDefault="006C518C"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26AD85A9" w14:textId="56660B73" w:rsidR="006C518C" w:rsidRPr="00D02525" w:rsidRDefault="00302500" w:rsidP="00D02525">
            <w:pPr>
              <w:spacing w:after="0" w:line="240" w:lineRule="auto"/>
              <w:jc w:val="center"/>
              <w:rPr>
                <w:rFonts w:ascii="Simplified Arabic" w:hAnsi="Simplified Arabic" w:cs="Simplified Arabic"/>
                <w:b/>
                <w:bCs/>
                <w:color w:val="000000" w:themeColor="text1"/>
                <w:sz w:val="24"/>
                <w:szCs w:val="24"/>
                <w:rtl/>
                <w:lang w:bidi="ar-LY"/>
              </w:rPr>
            </w:pPr>
            <w:r w:rsidRPr="00D02525">
              <w:rPr>
                <w:rFonts w:ascii="Simplified Arabic" w:hAnsi="Simplified Arabic" w:cs="Simplified Arabic" w:hint="cs"/>
                <w:b/>
                <w:bCs/>
                <w:color w:val="000000" w:themeColor="text1"/>
                <w:sz w:val="24"/>
                <w:szCs w:val="24"/>
                <w:rtl/>
                <w:lang w:bidi="ar-LY"/>
              </w:rPr>
              <w:t>أولاً: التوزيع الجغرافي لوفيات التهاب الكبد الوبائي (</w:t>
            </w:r>
            <w:r w:rsidRPr="00D02525">
              <w:rPr>
                <w:rFonts w:ascii="Simplified Arabic" w:hAnsi="Simplified Arabic" w:cs="Simplified Arabic"/>
                <w:b/>
                <w:bCs/>
                <w:color w:val="000000" w:themeColor="text1"/>
                <w:sz w:val="24"/>
                <w:szCs w:val="24"/>
                <w:lang w:bidi="ar-LY"/>
              </w:rPr>
              <w:t>(C</w:t>
            </w:r>
          </w:p>
        </w:tc>
        <w:tc>
          <w:tcPr>
            <w:tcW w:w="851" w:type="dxa"/>
            <w:tcBorders>
              <w:top w:val="double" w:sz="4" w:space="0" w:color="auto"/>
              <w:left w:val="double" w:sz="4" w:space="0" w:color="auto"/>
              <w:bottom w:val="double" w:sz="4" w:space="0" w:color="auto"/>
              <w:right w:val="double" w:sz="4" w:space="0" w:color="auto"/>
            </w:tcBorders>
          </w:tcPr>
          <w:p w14:paraId="69ED71CB" w14:textId="0D78996F" w:rsidR="006C518C"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19</w:t>
            </w:r>
          </w:p>
        </w:tc>
      </w:tr>
      <w:tr w:rsidR="006C518C" w14:paraId="6D668014" w14:textId="77777777" w:rsidTr="00C70423">
        <w:tc>
          <w:tcPr>
            <w:tcW w:w="740" w:type="dxa"/>
            <w:tcBorders>
              <w:top w:val="double" w:sz="4" w:space="0" w:color="auto"/>
              <w:left w:val="double" w:sz="4" w:space="0" w:color="auto"/>
              <w:bottom w:val="double" w:sz="4" w:space="0" w:color="auto"/>
              <w:right w:val="double" w:sz="4" w:space="0" w:color="auto"/>
            </w:tcBorders>
          </w:tcPr>
          <w:p w14:paraId="309A4C22" w14:textId="77777777" w:rsidR="006C518C" w:rsidRPr="00A27258" w:rsidRDefault="006C518C"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2A67911D" w14:textId="0D9006A8" w:rsidR="006C518C" w:rsidRPr="00302500" w:rsidRDefault="00302500" w:rsidP="00D02525">
            <w:pPr>
              <w:spacing w:after="0" w:line="240" w:lineRule="auto"/>
              <w:jc w:val="center"/>
              <w:rPr>
                <w:rFonts w:ascii="Simplified Arabic" w:hAnsi="Simplified Arabic" w:cs="Simplified Arabic"/>
                <w:b/>
                <w:bCs/>
                <w:color w:val="000000" w:themeColor="text1"/>
                <w:sz w:val="24"/>
                <w:szCs w:val="24"/>
                <w:lang w:bidi="ar-LY"/>
              </w:rPr>
            </w:pPr>
            <w:r>
              <w:rPr>
                <w:rFonts w:ascii="Simplified Arabic" w:hAnsi="Simplified Arabic" w:cs="Simplified Arabic" w:hint="cs"/>
                <w:b/>
                <w:bCs/>
                <w:color w:val="000000" w:themeColor="text1"/>
                <w:sz w:val="24"/>
                <w:szCs w:val="24"/>
                <w:rtl/>
                <w:lang w:bidi="ar-LY"/>
              </w:rPr>
              <w:t>1-معدل الإصابة بالمرض على مستوى العالم</w:t>
            </w:r>
          </w:p>
        </w:tc>
        <w:tc>
          <w:tcPr>
            <w:tcW w:w="851" w:type="dxa"/>
            <w:tcBorders>
              <w:top w:val="double" w:sz="4" w:space="0" w:color="auto"/>
              <w:left w:val="double" w:sz="4" w:space="0" w:color="auto"/>
              <w:bottom w:val="double" w:sz="4" w:space="0" w:color="auto"/>
              <w:right w:val="double" w:sz="4" w:space="0" w:color="auto"/>
            </w:tcBorders>
          </w:tcPr>
          <w:p w14:paraId="6236DA6D" w14:textId="1D44CCE7" w:rsidR="006C518C" w:rsidRPr="00D02525" w:rsidRDefault="00785841" w:rsidP="006C518C">
            <w:pPr>
              <w:tabs>
                <w:tab w:val="left" w:pos="5454"/>
              </w:tabs>
              <w:spacing w:after="0" w:line="240" w:lineRule="auto"/>
              <w:jc w:val="center"/>
              <w:rPr>
                <w:rFonts w:ascii="Simplified Arabic" w:hAnsi="Simplified Arabic" w:cs="Cambria"/>
                <w:sz w:val="24"/>
                <w:szCs w:val="24"/>
              </w:rPr>
            </w:pPr>
            <w:r>
              <w:rPr>
                <w:rFonts w:ascii="Simplified Arabic" w:hAnsi="Simplified Arabic" w:cs="PT Bold Heading" w:hint="cs"/>
                <w:sz w:val="24"/>
                <w:szCs w:val="24"/>
                <w:rtl/>
              </w:rPr>
              <w:t>19</w:t>
            </w:r>
          </w:p>
        </w:tc>
      </w:tr>
      <w:tr w:rsidR="006C518C" w14:paraId="0D5C6AF3" w14:textId="77777777" w:rsidTr="00C70423">
        <w:tc>
          <w:tcPr>
            <w:tcW w:w="740" w:type="dxa"/>
            <w:tcBorders>
              <w:top w:val="double" w:sz="4" w:space="0" w:color="auto"/>
              <w:left w:val="double" w:sz="4" w:space="0" w:color="auto"/>
              <w:bottom w:val="double" w:sz="4" w:space="0" w:color="auto"/>
              <w:right w:val="double" w:sz="4" w:space="0" w:color="auto"/>
            </w:tcBorders>
          </w:tcPr>
          <w:p w14:paraId="104C8278" w14:textId="77777777" w:rsidR="006C518C" w:rsidRPr="00A27258" w:rsidRDefault="006C518C"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6235EB2A" w14:textId="16B0C2B0" w:rsidR="006C518C" w:rsidRPr="00193347" w:rsidRDefault="00302500" w:rsidP="00D02525">
            <w:pPr>
              <w:spacing w:after="0" w:line="240" w:lineRule="auto"/>
              <w:jc w:val="center"/>
              <w:rPr>
                <w:rFonts w:ascii="Simplified Arabic" w:hAnsi="Simplified Arabic" w:cs="Simplified Arabic"/>
                <w:b/>
                <w:bCs/>
                <w:color w:val="000000" w:themeColor="text1"/>
                <w:sz w:val="24"/>
                <w:szCs w:val="24"/>
              </w:rPr>
            </w:pPr>
            <w:r>
              <w:rPr>
                <w:rFonts w:ascii="Simplified Arabic" w:hAnsi="Simplified Arabic" w:cs="Simplified Arabic" w:hint="cs"/>
                <w:b/>
                <w:bCs/>
                <w:color w:val="000000" w:themeColor="text1"/>
                <w:sz w:val="24"/>
                <w:szCs w:val="24"/>
                <w:rtl/>
                <w:lang w:bidi="ar-LY"/>
              </w:rPr>
              <w:t>2-معدل الإصابة على مستوى ليبيا بمرض التهاب</w:t>
            </w:r>
            <w:r w:rsidR="00193347">
              <w:rPr>
                <w:rFonts w:ascii="Simplified Arabic" w:hAnsi="Simplified Arabic" w:cs="Simplified Arabic" w:hint="cs"/>
                <w:b/>
                <w:bCs/>
                <w:color w:val="000000" w:themeColor="text1"/>
                <w:sz w:val="24"/>
                <w:szCs w:val="24"/>
                <w:rtl/>
                <w:lang w:bidi="ar-LY"/>
              </w:rPr>
              <w:t xml:space="preserve"> الكبد الوبائي(</w:t>
            </w:r>
            <w:r w:rsidR="00193347">
              <w:rPr>
                <w:rFonts w:ascii="Simplified Arabic" w:hAnsi="Simplified Arabic" w:cs="Simplified Arabic"/>
                <w:b/>
                <w:bCs/>
                <w:color w:val="000000" w:themeColor="text1"/>
                <w:sz w:val="24"/>
                <w:szCs w:val="24"/>
                <w:lang w:bidi="ar-LY"/>
              </w:rPr>
              <w:t>(</w:t>
            </w:r>
            <w:r w:rsidR="00193347">
              <w:rPr>
                <w:rFonts w:ascii="Simplified Arabic" w:hAnsi="Simplified Arabic" w:cs="Simplified Arabic"/>
                <w:b/>
                <w:bCs/>
                <w:color w:val="000000" w:themeColor="text1"/>
                <w:sz w:val="24"/>
                <w:szCs w:val="24"/>
              </w:rPr>
              <w:t>C</w:t>
            </w:r>
          </w:p>
        </w:tc>
        <w:tc>
          <w:tcPr>
            <w:tcW w:w="851" w:type="dxa"/>
            <w:tcBorders>
              <w:top w:val="double" w:sz="4" w:space="0" w:color="auto"/>
              <w:left w:val="double" w:sz="4" w:space="0" w:color="auto"/>
              <w:bottom w:val="double" w:sz="4" w:space="0" w:color="auto"/>
              <w:right w:val="double" w:sz="4" w:space="0" w:color="auto"/>
            </w:tcBorders>
          </w:tcPr>
          <w:p w14:paraId="498BA597" w14:textId="0216E1E0" w:rsidR="006C518C" w:rsidRDefault="00785841" w:rsidP="00216572">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19</w:t>
            </w:r>
          </w:p>
        </w:tc>
      </w:tr>
      <w:tr w:rsidR="006C518C" w14:paraId="75146F53" w14:textId="77777777" w:rsidTr="00C70423">
        <w:tc>
          <w:tcPr>
            <w:tcW w:w="740" w:type="dxa"/>
            <w:tcBorders>
              <w:top w:val="double" w:sz="4" w:space="0" w:color="auto"/>
              <w:left w:val="double" w:sz="4" w:space="0" w:color="auto"/>
              <w:bottom w:val="double" w:sz="4" w:space="0" w:color="auto"/>
              <w:right w:val="double" w:sz="4" w:space="0" w:color="auto"/>
            </w:tcBorders>
          </w:tcPr>
          <w:p w14:paraId="2D7F9EA1" w14:textId="77777777" w:rsidR="006C518C" w:rsidRPr="00A27258" w:rsidRDefault="006C518C"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13F562BA" w14:textId="4370BA7B" w:rsidR="006C518C" w:rsidRPr="00193347" w:rsidRDefault="00193347" w:rsidP="00D02525">
            <w:pPr>
              <w:tabs>
                <w:tab w:val="left" w:pos="5000"/>
                <w:tab w:val="left" w:pos="5454"/>
              </w:tabs>
              <w:spacing w:after="0" w:line="240" w:lineRule="auto"/>
              <w:jc w:val="cente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lang w:bidi="ar-LY"/>
              </w:rPr>
              <w:t>أ-معدل الإصابات بمرض التهاب الكبد الوبائي</w:t>
            </w:r>
            <w:r>
              <w:rPr>
                <w:rFonts w:ascii="Simplified Arabic" w:hAnsi="Simplified Arabic" w:cs="Simplified Arabic"/>
                <w:b/>
                <w:bCs/>
                <w:color w:val="000000" w:themeColor="text1"/>
                <w:sz w:val="24"/>
                <w:szCs w:val="24"/>
                <w:lang w:bidi="ar-LY"/>
              </w:rPr>
              <w:t xml:space="preserve"> </w:t>
            </w:r>
            <w:r>
              <w:rPr>
                <w:rFonts w:ascii="Simplified Arabic" w:hAnsi="Simplified Arabic" w:cs="Simplified Arabic" w:hint="cs"/>
                <w:b/>
                <w:bCs/>
                <w:color w:val="000000" w:themeColor="text1"/>
                <w:sz w:val="24"/>
                <w:szCs w:val="24"/>
                <w:rtl/>
              </w:rPr>
              <w:t xml:space="preserve"> (</w:t>
            </w:r>
            <w:r>
              <w:rPr>
                <w:rFonts w:ascii="Simplified Arabic" w:hAnsi="Simplified Arabic" w:cs="Simplified Arabic"/>
                <w:b/>
                <w:bCs/>
                <w:color w:val="000000" w:themeColor="text1"/>
                <w:sz w:val="24"/>
                <w:szCs w:val="24"/>
              </w:rPr>
              <w:t xml:space="preserve"> (C</w:t>
            </w:r>
            <w:r>
              <w:rPr>
                <w:rFonts w:ascii="Simplified Arabic" w:hAnsi="Simplified Arabic" w:cs="Simplified Arabic" w:hint="cs"/>
                <w:b/>
                <w:bCs/>
                <w:color w:val="000000" w:themeColor="text1"/>
                <w:sz w:val="24"/>
                <w:szCs w:val="24"/>
                <w:rtl/>
              </w:rPr>
              <w:t>مدينة سبها</w:t>
            </w:r>
          </w:p>
        </w:tc>
        <w:tc>
          <w:tcPr>
            <w:tcW w:w="851" w:type="dxa"/>
            <w:tcBorders>
              <w:top w:val="double" w:sz="4" w:space="0" w:color="auto"/>
              <w:left w:val="double" w:sz="4" w:space="0" w:color="auto"/>
              <w:bottom w:val="double" w:sz="4" w:space="0" w:color="auto"/>
              <w:right w:val="double" w:sz="4" w:space="0" w:color="auto"/>
            </w:tcBorders>
          </w:tcPr>
          <w:p w14:paraId="47D9440D" w14:textId="047BB0C0" w:rsidR="006C518C" w:rsidRDefault="00785841" w:rsidP="006C518C">
            <w:pPr>
              <w:tabs>
                <w:tab w:val="left" w:pos="5454"/>
              </w:tabs>
              <w:spacing w:after="0" w:line="240" w:lineRule="auto"/>
              <w:jc w:val="center"/>
              <w:rPr>
                <w:rFonts w:ascii="Simplified Arabic" w:hAnsi="Simplified Arabic" w:cs="PT Bold Heading"/>
                <w:sz w:val="24"/>
                <w:szCs w:val="24"/>
              </w:rPr>
            </w:pPr>
            <w:r>
              <w:rPr>
                <w:rFonts w:ascii="Simplified Arabic" w:hAnsi="Simplified Arabic" w:cs="PT Bold Heading" w:hint="cs"/>
                <w:sz w:val="24"/>
                <w:szCs w:val="24"/>
                <w:rtl/>
              </w:rPr>
              <w:t>20</w:t>
            </w:r>
          </w:p>
        </w:tc>
      </w:tr>
      <w:tr w:rsidR="00216572" w14:paraId="5B49B564" w14:textId="77777777" w:rsidTr="00C70423">
        <w:tc>
          <w:tcPr>
            <w:tcW w:w="740" w:type="dxa"/>
            <w:tcBorders>
              <w:top w:val="double" w:sz="4" w:space="0" w:color="auto"/>
              <w:left w:val="double" w:sz="4" w:space="0" w:color="auto"/>
              <w:bottom w:val="double" w:sz="4" w:space="0" w:color="auto"/>
              <w:right w:val="double" w:sz="4" w:space="0" w:color="auto"/>
            </w:tcBorders>
          </w:tcPr>
          <w:p w14:paraId="2BFFC3BB" w14:textId="77777777" w:rsidR="00216572" w:rsidRPr="00A27258" w:rsidRDefault="00216572"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0E04AB16" w14:textId="59746E94" w:rsidR="00216572" w:rsidRPr="00216572" w:rsidRDefault="00193347"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ب-التوزيع العددي والنوعي للوفيات بمرض التهاب الكبد الوبائي بمدينة سبها</w:t>
            </w:r>
          </w:p>
        </w:tc>
        <w:tc>
          <w:tcPr>
            <w:tcW w:w="851" w:type="dxa"/>
            <w:tcBorders>
              <w:top w:val="double" w:sz="4" w:space="0" w:color="auto"/>
              <w:left w:val="double" w:sz="4" w:space="0" w:color="auto"/>
              <w:bottom w:val="double" w:sz="4" w:space="0" w:color="auto"/>
              <w:right w:val="double" w:sz="4" w:space="0" w:color="auto"/>
            </w:tcBorders>
          </w:tcPr>
          <w:p w14:paraId="64242FC6" w14:textId="6CAC3606" w:rsidR="00216572"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22</w:t>
            </w:r>
          </w:p>
        </w:tc>
      </w:tr>
      <w:tr w:rsidR="00193347" w14:paraId="4E368E56" w14:textId="77777777" w:rsidTr="00C70423">
        <w:tc>
          <w:tcPr>
            <w:tcW w:w="740" w:type="dxa"/>
            <w:tcBorders>
              <w:top w:val="double" w:sz="4" w:space="0" w:color="auto"/>
              <w:left w:val="double" w:sz="4" w:space="0" w:color="auto"/>
              <w:bottom w:val="double" w:sz="4" w:space="0" w:color="auto"/>
              <w:right w:val="double" w:sz="4" w:space="0" w:color="auto"/>
            </w:tcBorders>
          </w:tcPr>
          <w:p w14:paraId="60A26212" w14:textId="77777777" w:rsidR="00193347" w:rsidRPr="00A27258" w:rsidRDefault="00193347"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50992E65" w14:textId="5D9637D0" w:rsidR="00193347" w:rsidRDefault="00193347"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ج-توزيع الوفيات حسب الفئات العمرية</w:t>
            </w:r>
          </w:p>
        </w:tc>
        <w:tc>
          <w:tcPr>
            <w:tcW w:w="851" w:type="dxa"/>
            <w:tcBorders>
              <w:top w:val="double" w:sz="4" w:space="0" w:color="auto"/>
              <w:left w:val="double" w:sz="4" w:space="0" w:color="auto"/>
              <w:bottom w:val="double" w:sz="4" w:space="0" w:color="auto"/>
              <w:right w:val="double" w:sz="4" w:space="0" w:color="auto"/>
            </w:tcBorders>
          </w:tcPr>
          <w:p w14:paraId="1F95BB13" w14:textId="5FDE093C" w:rsidR="00193347"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23</w:t>
            </w:r>
          </w:p>
        </w:tc>
      </w:tr>
      <w:tr w:rsidR="00193347" w14:paraId="289CD8A3" w14:textId="77777777" w:rsidTr="00C70423">
        <w:tc>
          <w:tcPr>
            <w:tcW w:w="740" w:type="dxa"/>
            <w:tcBorders>
              <w:top w:val="double" w:sz="4" w:space="0" w:color="auto"/>
              <w:left w:val="double" w:sz="4" w:space="0" w:color="auto"/>
              <w:bottom w:val="double" w:sz="4" w:space="0" w:color="auto"/>
              <w:right w:val="double" w:sz="4" w:space="0" w:color="auto"/>
            </w:tcBorders>
          </w:tcPr>
          <w:p w14:paraId="60E3B043" w14:textId="7AF265BD" w:rsidR="00193347" w:rsidRPr="00A27258" w:rsidRDefault="00193347"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19EDDCA6" w14:textId="38B4C0B7" w:rsidR="00193347" w:rsidRDefault="00193347"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د-توزيع الوفيات حسب الاحياء في مدينة سبها</w:t>
            </w:r>
          </w:p>
        </w:tc>
        <w:tc>
          <w:tcPr>
            <w:tcW w:w="851" w:type="dxa"/>
            <w:tcBorders>
              <w:top w:val="double" w:sz="4" w:space="0" w:color="auto"/>
              <w:left w:val="double" w:sz="4" w:space="0" w:color="auto"/>
              <w:bottom w:val="double" w:sz="4" w:space="0" w:color="auto"/>
              <w:right w:val="double" w:sz="4" w:space="0" w:color="auto"/>
            </w:tcBorders>
          </w:tcPr>
          <w:p w14:paraId="55368BC5" w14:textId="7B48E6AD" w:rsidR="00193347"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24</w:t>
            </w:r>
          </w:p>
        </w:tc>
      </w:tr>
      <w:tr w:rsidR="00A96DF3" w14:paraId="62EC3148" w14:textId="77777777" w:rsidTr="00C70423">
        <w:tc>
          <w:tcPr>
            <w:tcW w:w="740" w:type="dxa"/>
            <w:tcBorders>
              <w:top w:val="double" w:sz="4" w:space="0" w:color="auto"/>
              <w:left w:val="double" w:sz="4" w:space="0" w:color="auto"/>
              <w:bottom w:val="double" w:sz="4" w:space="0" w:color="auto"/>
              <w:right w:val="double" w:sz="4" w:space="0" w:color="auto"/>
            </w:tcBorders>
          </w:tcPr>
          <w:p w14:paraId="1258C15D" w14:textId="77777777" w:rsidR="00A96DF3" w:rsidRPr="00A27258" w:rsidRDefault="00A96DF3"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71FEB64B" w14:textId="052D0DC6" w:rsidR="00A96DF3" w:rsidRDefault="00A96DF3"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النتائج</w:t>
            </w:r>
          </w:p>
        </w:tc>
        <w:tc>
          <w:tcPr>
            <w:tcW w:w="851" w:type="dxa"/>
            <w:tcBorders>
              <w:top w:val="double" w:sz="4" w:space="0" w:color="auto"/>
              <w:left w:val="double" w:sz="4" w:space="0" w:color="auto"/>
              <w:bottom w:val="double" w:sz="4" w:space="0" w:color="auto"/>
              <w:right w:val="double" w:sz="4" w:space="0" w:color="auto"/>
            </w:tcBorders>
          </w:tcPr>
          <w:p w14:paraId="53A458B6" w14:textId="7B6AFF6F" w:rsidR="00A96DF3"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27</w:t>
            </w:r>
          </w:p>
        </w:tc>
      </w:tr>
      <w:tr w:rsidR="00A96DF3" w14:paraId="4EB4D376" w14:textId="77777777" w:rsidTr="00C70423">
        <w:tc>
          <w:tcPr>
            <w:tcW w:w="740" w:type="dxa"/>
            <w:tcBorders>
              <w:top w:val="double" w:sz="4" w:space="0" w:color="auto"/>
              <w:left w:val="double" w:sz="4" w:space="0" w:color="auto"/>
              <w:bottom w:val="double" w:sz="4" w:space="0" w:color="auto"/>
              <w:right w:val="double" w:sz="4" w:space="0" w:color="auto"/>
            </w:tcBorders>
          </w:tcPr>
          <w:p w14:paraId="3350A586" w14:textId="77777777" w:rsidR="00A96DF3" w:rsidRPr="00A27258" w:rsidRDefault="00A96DF3"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37EACEF6" w14:textId="2EF91E0F" w:rsidR="00A96DF3" w:rsidRDefault="00A96DF3"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التوصيات</w:t>
            </w:r>
          </w:p>
        </w:tc>
        <w:tc>
          <w:tcPr>
            <w:tcW w:w="851" w:type="dxa"/>
            <w:tcBorders>
              <w:top w:val="double" w:sz="4" w:space="0" w:color="auto"/>
              <w:left w:val="double" w:sz="4" w:space="0" w:color="auto"/>
              <w:bottom w:val="double" w:sz="4" w:space="0" w:color="auto"/>
              <w:right w:val="double" w:sz="4" w:space="0" w:color="auto"/>
            </w:tcBorders>
          </w:tcPr>
          <w:p w14:paraId="46127F92" w14:textId="6D7A1267" w:rsidR="00A96DF3"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27</w:t>
            </w:r>
          </w:p>
        </w:tc>
      </w:tr>
      <w:tr w:rsidR="00A96DF3" w14:paraId="0480AA60" w14:textId="77777777" w:rsidTr="00C70423">
        <w:tc>
          <w:tcPr>
            <w:tcW w:w="740" w:type="dxa"/>
            <w:tcBorders>
              <w:top w:val="double" w:sz="4" w:space="0" w:color="auto"/>
              <w:left w:val="double" w:sz="4" w:space="0" w:color="auto"/>
              <w:bottom w:val="double" w:sz="4" w:space="0" w:color="auto"/>
              <w:right w:val="double" w:sz="4" w:space="0" w:color="auto"/>
            </w:tcBorders>
          </w:tcPr>
          <w:p w14:paraId="29B6E981" w14:textId="77777777" w:rsidR="00A96DF3" w:rsidRPr="00A27258" w:rsidRDefault="00A96DF3" w:rsidP="006C518C">
            <w:pPr>
              <w:pStyle w:val="a5"/>
              <w:numPr>
                <w:ilvl w:val="0"/>
                <w:numId w:val="16"/>
              </w:numPr>
              <w:tabs>
                <w:tab w:val="left" w:pos="5454"/>
              </w:tabs>
              <w:spacing w:after="0" w:line="240" w:lineRule="auto"/>
              <w:jc w:val="center"/>
              <w:rPr>
                <w:rFonts w:ascii="Simplified Arabic" w:hAnsi="Simplified Arabic" w:cs="PT Bold Heading"/>
                <w:sz w:val="24"/>
                <w:szCs w:val="24"/>
              </w:rPr>
            </w:pPr>
          </w:p>
        </w:tc>
        <w:tc>
          <w:tcPr>
            <w:tcW w:w="6685" w:type="dxa"/>
            <w:gridSpan w:val="3"/>
            <w:tcBorders>
              <w:top w:val="double" w:sz="4" w:space="0" w:color="auto"/>
              <w:left w:val="double" w:sz="4" w:space="0" w:color="auto"/>
              <w:bottom w:val="double" w:sz="4" w:space="0" w:color="auto"/>
              <w:right w:val="double" w:sz="4" w:space="0" w:color="auto"/>
            </w:tcBorders>
          </w:tcPr>
          <w:p w14:paraId="6928D187" w14:textId="69CCD1E8" w:rsidR="00A96DF3" w:rsidRDefault="00A96DF3" w:rsidP="00D02525">
            <w:pPr>
              <w:spacing w:after="0" w:line="240" w:lineRule="auto"/>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المراجع</w:t>
            </w:r>
          </w:p>
        </w:tc>
        <w:tc>
          <w:tcPr>
            <w:tcW w:w="851" w:type="dxa"/>
            <w:tcBorders>
              <w:top w:val="double" w:sz="4" w:space="0" w:color="auto"/>
              <w:left w:val="double" w:sz="4" w:space="0" w:color="auto"/>
              <w:bottom w:val="double" w:sz="4" w:space="0" w:color="auto"/>
              <w:right w:val="double" w:sz="4" w:space="0" w:color="auto"/>
            </w:tcBorders>
          </w:tcPr>
          <w:p w14:paraId="5DFB15D0" w14:textId="1E485894" w:rsidR="00A96DF3" w:rsidRDefault="00785841" w:rsidP="006C518C">
            <w:pPr>
              <w:tabs>
                <w:tab w:val="left" w:pos="5454"/>
              </w:tabs>
              <w:spacing w:after="0" w:line="240" w:lineRule="auto"/>
              <w:jc w:val="center"/>
              <w:rPr>
                <w:rFonts w:ascii="Simplified Arabic" w:hAnsi="Simplified Arabic" w:cs="PT Bold Heading"/>
                <w:sz w:val="24"/>
                <w:szCs w:val="24"/>
                <w:rtl/>
              </w:rPr>
            </w:pPr>
            <w:r>
              <w:rPr>
                <w:rFonts w:ascii="Simplified Arabic" w:hAnsi="Simplified Arabic" w:cs="PT Bold Heading" w:hint="cs"/>
                <w:sz w:val="24"/>
                <w:szCs w:val="24"/>
                <w:rtl/>
              </w:rPr>
              <w:t>28</w:t>
            </w:r>
          </w:p>
        </w:tc>
      </w:tr>
    </w:tbl>
    <w:p w14:paraId="0C2355AA" w14:textId="77777777" w:rsidR="00A96DF3" w:rsidRDefault="00A96DF3" w:rsidP="005F20E4">
      <w:pPr>
        <w:spacing w:after="0" w:line="240" w:lineRule="auto"/>
        <w:jc w:val="center"/>
        <w:rPr>
          <w:rFonts w:cs="DecoType Naskh Swashes"/>
          <w:b/>
          <w:bCs/>
          <w:sz w:val="40"/>
          <w:szCs w:val="40"/>
          <w:rtl/>
          <w:lang w:bidi="ar-LY"/>
        </w:rPr>
      </w:pPr>
    </w:p>
    <w:p w14:paraId="68D62319" w14:textId="77777777" w:rsidR="00A96DF3" w:rsidRDefault="00A96DF3" w:rsidP="005F20E4">
      <w:pPr>
        <w:spacing w:after="0" w:line="240" w:lineRule="auto"/>
        <w:jc w:val="center"/>
        <w:rPr>
          <w:rFonts w:cs="DecoType Naskh Swashes"/>
          <w:b/>
          <w:bCs/>
          <w:sz w:val="40"/>
          <w:szCs w:val="40"/>
          <w:rtl/>
          <w:lang w:bidi="ar-LY"/>
        </w:rPr>
      </w:pPr>
    </w:p>
    <w:p w14:paraId="647545AE" w14:textId="77777777" w:rsidR="00A96DF3" w:rsidRDefault="00A96DF3" w:rsidP="005F20E4">
      <w:pPr>
        <w:spacing w:after="0" w:line="240" w:lineRule="auto"/>
        <w:jc w:val="center"/>
        <w:rPr>
          <w:rFonts w:cs="DecoType Naskh Swashes"/>
          <w:b/>
          <w:bCs/>
          <w:sz w:val="40"/>
          <w:szCs w:val="40"/>
          <w:rtl/>
          <w:lang w:bidi="ar-LY"/>
        </w:rPr>
      </w:pPr>
    </w:p>
    <w:p w14:paraId="35C09DD6" w14:textId="4D919105" w:rsidR="005F20E4" w:rsidRPr="00AD540C" w:rsidRDefault="005F20E4" w:rsidP="005F20E4">
      <w:pPr>
        <w:spacing w:after="0" w:line="240" w:lineRule="auto"/>
        <w:jc w:val="center"/>
        <w:rPr>
          <w:rFonts w:cs="DecoType Naskh Swashes"/>
          <w:b/>
          <w:bCs/>
          <w:sz w:val="40"/>
          <w:szCs w:val="40"/>
          <w:rtl/>
        </w:rPr>
      </w:pPr>
      <w:r w:rsidRPr="00AD540C">
        <w:rPr>
          <w:rFonts w:cs="DecoType Naskh Swashes" w:hint="cs"/>
          <w:b/>
          <w:bCs/>
          <w:sz w:val="40"/>
          <w:szCs w:val="40"/>
          <w:rtl/>
          <w:lang w:bidi="ar-LY"/>
        </w:rPr>
        <w:t>فهرس الجداول</w:t>
      </w:r>
      <w:r w:rsidR="00193347">
        <w:rPr>
          <w:rFonts w:cs="DecoType Naskh Swashes" w:hint="cs"/>
          <w:b/>
          <w:bCs/>
          <w:sz w:val="40"/>
          <w:szCs w:val="40"/>
          <w:rtl/>
          <w:lang w:bidi="ar-LY"/>
        </w:rPr>
        <w:t xml:space="preserve"> </w:t>
      </w:r>
    </w:p>
    <w:p w14:paraId="3973F2C9" w14:textId="77777777" w:rsidR="005F20E4" w:rsidRPr="00323E22" w:rsidRDefault="005F20E4" w:rsidP="005F20E4">
      <w:pPr>
        <w:tabs>
          <w:tab w:val="left" w:pos="5370"/>
        </w:tabs>
        <w:spacing w:after="0" w:line="240" w:lineRule="auto"/>
        <w:rPr>
          <w:rFonts w:cs="MCS Kofy5 S_U normal."/>
          <w:sz w:val="2"/>
          <w:szCs w:val="2"/>
          <w:lang w:bidi="ar-LY"/>
        </w:rPr>
      </w:pPr>
      <w:r>
        <w:rPr>
          <w:rFonts w:cs="MCS Kofy5 S_U normal."/>
          <w:sz w:val="2"/>
          <w:szCs w:val="2"/>
          <w:lang w:bidi="ar-LY"/>
        </w:rPr>
        <w:tab/>
      </w:r>
    </w:p>
    <w:tbl>
      <w:tblPr>
        <w:tblStyle w:val="a6"/>
        <w:tblW w:w="8647" w:type="dxa"/>
        <w:tblInd w:w="108" w:type="dxa"/>
        <w:tblLook w:val="04A0" w:firstRow="1" w:lastRow="0" w:firstColumn="1" w:lastColumn="0" w:noHBand="0" w:noVBand="1"/>
      </w:tblPr>
      <w:tblGrid>
        <w:gridCol w:w="1067"/>
        <w:gridCol w:w="7155"/>
        <w:gridCol w:w="425"/>
      </w:tblGrid>
      <w:tr w:rsidR="005F20E4" w:rsidRPr="000E792B" w14:paraId="6572BE7C" w14:textId="77777777" w:rsidTr="002E3764">
        <w:trPr>
          <w:trHeight w:val="610"/>
        </w:trPr>
        <w:tc>
          <w:tcPr>
            <w:tcW w:w="1067" w:type="dxa"/>
            <w:shd w:val="clear" w:color="auto" w:fill="F2F2F2" w:themeFill="background1" w:themeFillShade="F2"/>
            <w:vAlign w:val="center"/>
          </w:tcPr>
          <w:p w14:paraId="3035CCE8" w14:textId="77777777" w:rsidR="005F20E4" w:rsidRPr="00193347" w:rsidRDefault="005F20E4" w:rsidP="006B7069">
            <w:pPr>
              <w:jc w:val="center"/>
              <w:rPr>
                <w:rFonts w:cs="DecoType Naskh Swashes"/>
                <w:b/>
                <w:bCs/>
                <w:sz w:val="28"/>
                <w:szCs w:val="28"/>
                <w:rtl/>
                <w:lang w:bidi="ar-LY"/>
              </w:rPr>
            </w:pPr>
            <w:r w:rsidRPr="00193347">
              <w:rPr>
                <w:rFonts w:cs="DecoType Naskh Swashes" w:hint="cs"/>
                <w:b/>
                <w:bCs/>
                <w:sz w:val="28"/>
                <w:szCs w:val="28"/>
                <w:rtl/>
                <w:lang w:bidi="ar-LY"/>
              </w:rPr>
              <w:t>رقم الصفحة</w:t>
            </w:r>
          </w:p>
        </w:tc>
        <w:tc>
          <w:tcPr>
            <w:tcW w:w="7155" w:type="dxa"/>
            <w:shd w:val="clear" w:color="auto" w:fill="F2F2F2" w:themeFill="background1" w:themeFillShade="F2"/>
            <w:vAlign w:val="center"/>
          </w:tcPr>
          <w:p w14:paraId="1B02A97D" w14:textId="77777777" w:rsidR="005F20E4" w:rsidRPr="00193347" w:rsidRDefault="003D569A" w:rsidP="006B7069">
            <w:pPr>
              <w:jc w:val="center"/>
              <w:rPr>
                <w:rFonts w:cs="DecoType Naskh Swashes"/>
                <w:b/>
                <w:bCs/>
                <w:sz w:val="28"/>
                <w:szCs w:val="28"/>
                <w:rtl/>
              </w:rPr>
            </w:pPr>
            <w:r w:rsidRPr="00193347">
              <w:rPr>
                <w:rFonts w:cs="DecoType Naskh Swashes" w:hint="cs"/>
                <w:b/>
                <w:bCs/>
                <w:sz w:val="28"/>
                <w:szCs w:val="28"/>
                <w:rtl/>
                <w:lang w:bidi="ar-LY"/>
              </w:rPr>
              <w:t>الموضوع</w:t>
            </w:r>
          </w:p>
        </w:tc>
        <w:tc>
          <w:tcPr>
            <w:tcW w:w="425" w:type="dxa"/>
            <w:shd w:val="clear" w:color="auto" w:fill="F2F2F2" w:themeFill="background1" w:themeFillShade="F2"/>
            <w:vAlign w:val="center"/>
          </w:tcPr>
          <w:p w14:paraId="502CE5A5" w14:textId="77777777" w:rsidR="005F20E4" w:rsidRPr="00193347" w:rsidRDefault="005F20E4" w:rsidP="006B7069">
            <w:pPr>
              <w:jc w:val="center"/>
              <w:rPr>
                <w:rFonts w:cs="DecoType Naskh Swashes"/>
                <w:b/>
                <w:bCs/>
                <w:sz w:val="28"/>
                <w:szCs w:val="28"/>
                <w:lang w:bidi="ar-LY"/>
              </w:rPr>
            </w:pPr>
            <w:r w:rsidRPr="00193347">
              <w:rPr>
                <w:rFonts w:cs="DecoType Naskh Swashes" w:hint="cs"/>
                <w:b/>
                <w:bCs/>
                <w:sz w:val="28"/>
                <w:szCs w:val="28"/>
                <w:rtl/>
                <w:lang w:bidi="ar-LY"/>
              </w:rPr>
              <w:t>ت</w:t>
            </w:r>
          </w:p>
        </w:tc>
      </w:tr>
      <w:tr w:rsidR="00AD540C" w14:paraId="306FA2DB" w14:textId="77777777" w:rsidTr="002E3764">
        <w:tc>
          <w:tcPr>
            <w:tcW w:w="1067" w:type="dxa"/>
          </w:tcPr>
          <w:p w14:paraId="7E028930" w14:textId="64063892" w:rsidR="00AD540C" w:rsidRPr="003E5C68" w:rsidRDefault="005F43F8" w:rsidP="003E5C68">
            <w:pPr>
              <w:tabs>
                <w:tab w:val="left" w:pos="5454"/>
              </w:tabs>
              <w:jc w:val="center"/>
              <w:rPr>
                <w:rFonts w:ascii="Simplified Arabic" w:hAnsi="Simplified Arabic" w:cs="PT Bold Heading"/>
                <w:sz w:val="24"/>
                <w:szCs w:val="24"/>
              </w:rPr>
            </w:pPr>
            <w:r>
              <w:rPr>
                <w:rFonts w:ascii="Simplified Arabic" w:hAnsi="Simplified Arabic" w:cs="PT Bold Heading" w:hint="cs"/>
                <w:sz w:val="24"/>
                <w:szCs w:val="24"/>
                <w:rtl/>
              </w:rPr>
              <w:t>10</w:t>
            </w:r>
          </w:p>
        </w:tc>
        <w:tc>
          <w:tcPr>
            <w:tcW w:w="7155" w:type="dxa"/>
          </w:tcPr>
          <w:p w14:paraId="4255F717" w14:textId="3ED85105" w:rsidR="00AD540C" w:rsidRPr="00A21087" w:rsidRDefault="001E2872" w:rsidP="002E3764">
            <w:pPr>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 xml:space="preserve">جدول </w:t>
            </w:r>
            <w:r w:rsidR="000552DB">
              <w:rPr>
                <w:rFonts w:ascii="Simplified Arabic" w:hAnsi="Simplified Arabic" w:cs="Simplified Arabic" w:hint="cs"/>
                <w:b/>
                <w:bCs/>
                <w:color w:val="000000" w:themeColor="text1"/>
                <w:sz w:val="24"/>
                <w:szCs w:val="24"/>
                <w:rtl/>
                <w:lang w:bidi="ar-LY"/>
              </w:rPr>
              <w:t>(1</w:t>
            </w:r>
            <w:r>
              <w:rPr>
                <w:rFonts w:ascii="Simplified Arabic" w:hAnsi="Simplified Arabic" w:cs="Simplified Arabic" w:hint="cs"/>
                <w:b/>
                <w:bCs/>
                <w:color w:val="000000" w:themeColor="text1"/>
                <w:sz w:val="24"/>
                <w:szCs w:val="24"/>
                <w:rtl/>
                <w:lang w:bidi="ar-LY"/>
              </w:rPr>
              <w:t xml:space="preserve">) </w:t>
            </w:r>
            <w:r w:rsidR="00216572" w:rsidRPr="00A21087">
              <w:rPr>
                <w:rFonts w:ascii="Simplified Arabic" w:hAnsi="Simplified Arabic" w:cs="Simplified Arabic" w:hint="cs"/>
                <w:b/>
                <w:bCs/>
                <w:color w:val="000000" w:themeColor="text1"/>
                <w:sz w:val="24"/>
                <w:szCs w:val="24"/>
                <w:rtl/>
                <w:lang w:bidi="ar-LY"/>
              </w:rPr>
              <w:t>النمو السكاني</w:t>
            </w:r>
            <w:r w:rsidR="000552DB" w:rsidRPr="00A21087">
              <w:rPr>
                <w:rFonts w:ascii="Simplified Arabic" w:hAnsi="Simplified Arabic" w:cs="Simplified Arabic" w:hint="cs"/>
                <w:b/>
                <w:bCs/>
                <w:color w:val="000000" w:themeColor="text1"/>
                <w:sz w:val="24"/>
                <w:szCs w:val="24"/>
                <w:rtl/>
                <w:lang w:bidi="ar-LY"/>
              </w:rPr>
              <w:t xml:space="preserve"> لفترة ما </w:t>
            </w:r>
            <w:r w:rsidR="00AD0B01" w:rsidRPr="00A21087">
              <w:rPr>
                <w:rFonts w:ascii="Simplified Arabic" w:hAnsi="Simplified Arabic" w:cs="Simplified Arabic" w:hint="cs"/>
                <w:b/>
                <w:bCs/>
                <w:color w:val="000000" w:themeColor="text1"/>
                <w:sz w:val="24"/>
                <w:szCs w:val="24"/>
                <w:rtl/>
                <w:lang w:bidi="ar-LY"/>
              </w:rPr>
              <w:t>بين</w:t>
            </w:r>
            <w:r w:rsidR="00AD0B01">
              <w:rPr>
                <w:rFonts w:ascii="Simplified Arabic" w:hAnsi="Simplified Arabic" w:cs="Simplified Arabic" w:hint="cs"/>
                <w:b/>
                <w:bCs/>
                <w:color w:val="000000" w:themeColor="text1"/>
                <w:sz w:val="24"/>
                <w:szCs w:val="24"/>
                <w:rtl/>
                <w:lang w:bidi="ar-LY"/>
              </w:rPr>
              <w:t xml:space="preserve"> </w:t>
            </w:r>
            <w:r w:rsidR="00AD0B01" w:rsidRPr="00A21087">
              <w:rPr>
                <w:rFonts w:ascii="Simplified Arabic" w:hAnsi="Simplified Arabic" w:cs="Simplified Arabic" w:hint="cs"/>
                <w:b/>
                <w:bCs/>
                <w:color w:val="000000" w:themeColor="text1"/>
                <w:sz w:val="24"/>
                <w:szCs w:val="24"/>
                <w:rtl/>
                <w:lang w:bidi="ar-LY"/>
              </w:rPr>
              <w:t>2006</w:t>
            </w:r>
            <w:r w:rsidR="000552DB" w:rsidRPr="00A21087">
              <w:rPr>
                <w:rFonts w:ascii="Simplified Arabic" w:hAnsi="Simplified Arabic" w:cs="Simplified Arabic" w:hint="cs"/>
                <w:b/>
                <w:bCs/>
                <w:color w:val="000000" w:themeColor="text1"/>
                <w:sz w:val="24"/>
                <w:szCs w:val="24"/>
                <w:rtl/>
                <w:lang w:bidi="ar-LY"/>
              </w:rPr>
              <w:t>إلى2023</w:t>
            </w:r>
          </w:p>
        </w:tc>
        <w:tc>
          <w:tcPr>
            <w:tcW w:w="425" w:type="dxa"/>
          </w:tcPr>
          <w:p w14:paraId="76F5028C" w14:textId="77777777" w:rsidR="00AD540C" w:rsidRPr="00B473E0" w:rsidRDefault="00AD540C" w:rsidP="00AD540C">
            <w:pPr>
              <w:jc w:val="center"/>
              <w:rPr>
                <w:rFonts w:asciiTheme="majorBidi" w:hAnsiTheme="majorBidi" w:cstheme="majorBidi"/>
                <w:sz w:val="36"/>
                <w:szCs w:val="36"/>
                <w:lang w:bidi="ar-LY"/>
              </w:rPr>
            </w:pPr>
            <w:r w:rsidRPr="00B473E0">
              <w:rPr>
                <w:rFonts w:asciiTheme="majorBidi" w:hAnsiTheme="majorBidi" w:cstheme="majorBidi"/>
                <w:sz w:val="36"/>
                <w:szCs w:val="36"/>
                <w:lang w:bidi="ar-LY"/>
              </w:rPr>
              <w:t>1</w:t>
            </w:r>
          </w:p>
        </w:tc>
      </w:tr>
      <w:tr w:rsidR="000552DB" w14:paraId="7CB42217" w14:textId="77777777" w:rsidTr="002E3764">
        <w:tc>
          <w:tcPr>
            <w:tcW w:w="1067" w:type="dxa"/>
          </w:tcPr>
          <w:p w14:paraId="45C777E9" w14:textId="3287B8CD" w:rsidR="000552DB" w:rsidRPr="003E5C68" w:rsidRDefault="003F3BCE" w:rsidP="003E5C68">
            <w:pPr>
              <w:tabs>
                <w:tab w:val="left" w:pos="5454"/>
              </w:tabs>
              <w:jc w:val="center"/>
              <w:rPr>
                <w:rFonts w:ascii="Simplified Arabic" w:hAnsi="Simplified Arabic" w:cs="PT Bold Heading"/>
                <w:sz w:val="24"/>
                <w:szCs w:val="24"/>
              </w:rPr>
            </w:pPr>
            <w:r>
              <w:rPr>
                <w:rFonts w:ascii="Simplified Arabic" w:hAnsi="Simplified Arabic" w:cs="PT Bold Heading" w:hint="cs"/>
                <w:sz w:val="24"/>
                <w:szCs w:val="24"/>
                <w:rtl/>
              </w:rPr>
              <w:t>12</w:t>
            </w:r>
          </w:p>
        </w:tc>
        <w:tc>
          <w:tcPr>
            <w:tcW w:w="7155" w:type="dxa"/>
          </w:tcPr>
          <w:p w14:paraId="10500302" w14:textId="474931AD" w:rsidR="000552DB" w:rsidRPr="00A21087" w:rsidRDefault="001E2872" w:rsidP="002E3764">
            <w:pPr>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 xml:space="preserve">جدول </w:t>
            </w:r>
            <w:r w:rsidR="000552DB">
              <w:rPr>
                <w:rFonts w:ascii="Simplified Arabic" w:hAnsi="Simplified Arabic" w:cs="Simplified Arabic" w:hint="cs"/>
                <w:b/>
                <w:bCs/>
                <w:color w:val="000000" w:themeColor="text1"/>
                <w:sz w:val="24"/>
                <w:szCs w:val="24"/>
                <w:rtl/>
                <w:lang w:bidi="ar-LY"/>
              </w:rPr>
              <w:t>(2</w:t>
            </w:r>
            <w:r>
              <w:rPr>
                <w:rFonts w:ascii="Simplified Arabic" w:hAnsi="Simplified Arabic" w:cs="Simplified Arabic" w:hint="cs"/>
                <w:b/>
                <w:bCs/>
                <w:color w:val="000000" w:themeColor="text1"/>
                <w:sz w:val="24"/>
                <w:szCs w:val="24"/>
                <w:rtl/>
                <w:lang w:bidi="ar-LY"/>
              </w:rPr>
              <w:t xml:space="preserve">) </w:t>
            </w:r>
            <w:r w:rsidR="000552DB" w:rsidRPr="00A21087">
              <w:rPr>
                <w:rFonts w:ascii="Simplified Arabic" w:hAnsi="Simplified Arabic" w:cs="Simplified Arabic" w:hint="cs"/>
                <w:b/>
                <w:bCs/>
                <w:color w:val="000000" w:themeColor="text1"/>
                <w:sz w:val="24"/>
                <w:szCs w:val="24"/>
                <w:rtl/>
                <w:lang w:bidi="ar-LY"/>
              </w:rPr>
              <w:t>التركيب العمري</w:t>
            </w:r>
            <w:r w:rsidR="000552DB">
              <w:rPr>
                <w:rFonts w:ascii="Simplified Arabic" w:hAnsi="Simplified Arabic" w:cs="Simplified Arabic" w:hint="cs"/>
                <w:b/>
                <w:bCs/>
                <w:color w:val="000000" w:themeColor="text1"/>
                <w:sz w:val="24"/>
                <w:szCs w:val="24"/>
                <w:rtl/>
                <w:lang w:bidi="ar-LY"/>
              </w:rPr>
              <w:t xml:space="preserve"> والنوعي بمدينة سبها لسنة 2006</w:t>
            </w:r>
            <w:r w:rsidR="00193347">
              <w:rPr>
                <w:rFonts w:ascii="Simplified Arabic" w:hAnsi="Simplified Arabic" w:cs="Simplified Arabic" w:hint="cs"/>
                <w:b/>
                <w:bCs/>
                <w:color w:val="000000" w:themeColor="text1"/>
                <w:sz w:val="24"/>
                <w:szCs w:val="24"/>
                <w:rtl/>
                <w:lang w:bidi="ar-LY"/>
              </w:rPr>
              <w:t>م</w:t>
            </w:r>
          </w:p>
        </w:tc>
        <w:tc>
          <w:tcPr>
            <w:tcW w:w="425" w:type="dxa"/>
          </w:tcPr>
          <w:p w14:paraId="689023A3" w14:textId="77777777" w:rsidR="000552DB" w:rsidRPr="00B473E0" w:rsidRDefault="000552DB" w:rsidP="000552DB">
            <w:pPr>
              <w:jc w:val="center"/>
              <w:rPr>
                <w:rFonts w:asciiTheme="majorBidi" w:hAnsiTheme="majorBidi" w:cstheme="majorBidi"/>
                <w:sz w:val="36"/>
                <w:szCs w:val="36"/>
              </w:rPr>
            </w:pPr>
            <w:r w:rsidRPr="00B473E0">
              <w:rPr>
                <w:rFonts w:asciiTheme="majorBidi" w:hAnsiTheme="majorBidi" w:cstheme="majorBidi"/>
                <w:sz w:val="36"/>
                <w:szCs w:val="36"/>
                <w:rtl/>
                <w:lang w:bidi="ar-LY"/>
              </w:rPr>
              <w:t>2</w:t>
            </w:r>
          </w:p>
        </w:tc>
      </w:tr>
      <w:tr w:rsidR="000552DB" w14:paraId="55B96C81" w14:textId="77777777" w:rsidTr="002E3764">
        <w:tc>
          <w:tcPr>
            <w:tcW w:w="1067" w:type="dxa"/>
          </w:tcPr>
          <w:p w14:paraId="258CD28E" w14:textId="08364E07" w:rsidR="000552DB" w:rsidRPr="003E5C68" w:rsidRDefault="003F3BCE" w:rsidP="003E5C68">
            <w:pPr>
              <w:tabs>
                <w:tab w:val="left" w:pos="5454"/>
              </w:tabs>
              <w:jc w:val="center"/>
              <w:rPr>
                <w:rFonts w:ascii="Simplified Arabic" w:hAnsi="Simplified Arabic" w:cs="PT Bold Heading"/>
                <w:sz w:val="24"/>
                <w:szCs w:val="24"/>
              </w:rPr>
            </w:pPr>
            <w:r>
              <w:rPr>
                <w:rFonts w:ascii="Simplified Arabic" w:hAnsi="Simplified Arabic" w:cs="PT Bold Heading" w:hint="cs"/>
                <w:sz w:val="24"/>
                <w:szCs w:val="24"/>
                <w:rtl/>
              </w:rPr>
              <w:t>21</w:t>
            </w:r>
          </w:p>
        </w:tc>
        <w:tc>
          <w:tcPr>
            <w:tcW w:w="7155" w:type="dxa"/>
          </w:tcPr>
          <w:p w14:paraId="2676515A" w14:textId="3EC70118" w:rsidR="000552DB" w:rsidRPr="00A21087" w:rsidRDefault="001E2872" w:rsidP="002E3764">
            <w:pPr>
              <w:jc w:val="cente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lang w:bidi="ar-LY"/>
              </w:rPr>
              <w:t xml:space="preserve">جدول </w:t>
            </w:r>
            <w:r w:rsidR="000552DB">
              <w:rPr>
                <w:rFonts w:ascii="Simplified Arabic" w:hAnsi="Simplified Arabic" w:cs="Simplified Arabic" w:hint="cs"/>
                <w:b/>
                <w:bCs/>
                <w:color w:val="000000" w:themeColor="text1"/>
                <w:sz w:val="24"/>
                <w:szCs w:val="24"/>
                <w:rtl/>
                <w:lang w:bidi="ar-LY"/>
              </w:rPr>
              <w:t>(3</w:t>
            </w:r>
            <w:r>
              <w:rPr>
                <w:rFonts w:ascii="Simplified Arabic" w:hAnsi="Simplified Arabic" w:cs="Simplified Arabic" w:hint="cs"/>
                <w:b/>
                <w:bCs/>
                <w:color w:val="000000" w:themeColor="text1"/>
                <w:sz w:val="24"/>
                <w:szCs w:val="24"/>
                <w:rtl/>
                <w:lang w:bidi="ar-LY"/>
              </w:rPr>
              <w:t xml:space="preserve">) </w:t>
            </w:r>
            <w:r w:rsidR="00193347">
              <w:rPr>
                <w:rFonts w:ascii="Simplified Arabic" w:hAnsi="Simplified Arabic" w:cs="Simplified Arabic" w:hint="cs"/>
                <w:b/>
                <w:bCs/>
                <w:color w:val="000000" w:themeColor="text1"/>
                <w:sz w:val="24"/>
                <w:szCs w:val="24"/>
                <w:rtl/>
                <w:lang w:bidi="ar-LY"/>
              </w:rPr>
              <w:t>عدد حالات الوفيات حسب نوع المرض في مركز سبها الطبي 2024م</w:t>
            </w:r>
          </w:p>
        </w:tc>
        <w:tc>
          <w:tcPr>
            <w:tcW w:w="425" w:type="dxa"/>
          </w:tcPr>
          <w:p w14:paraId="241BB347" w14:textId="77777777" w:rsidR="000552DB" w:rsidRPr="00B473E0" w:rsidRDefault="000552DB" w:rsidP="000552DB">
            <w:pPr>
              <w:jc w:val="center"/>
              <w:rPr>
                <w:rFonts w:asciiTheme="majorBidi" w:hAnsiTheme="majorBidi" w:cstheme="majorBidi"/>
                <w:sz w:val="36"/>
                <w:szCs w:val="36"/>
                <w:lang w:bidi="ar-LY"/>
              </w:rPr>
            </w:pPr>
            <w:r w:rsidRPr="00B473E0">
              <w:rPr>
                <w:rFonts w:asciiTheme="majorBidi" w:hAnsiTheme="majorBidi" w:cstheme="majorBidi"/>
                <w:sz w:val="36"/>
                <w:szCs w:val="36"/>
                <w:rtl/>
                <w:lang w:bidi="ar-LY"/>
              </w:rPr>
              <w:t>3</w:t>
            </w:r>
          </w:p>
        </w:tc>
      </w:tr>
      <w:tr w:rsidR="000552DB" w14:paraId="0017E025" w14:textId="77777777" w:rsidTr="002E3764">
        <w:tc>
          <w:tcPr>
            <w:tcW w:w="1067" w:type="dxa"/>
          </w:tcPr>
          <w:p w14:paraId="4584762B" w14:textId="4A4FBC9D" w:rsidR="000552DB" w:rsidRPr="003E5C68" w:rsidRDefault="003F3BCE" w:rsidP="003E5C68">
            <w:pPr>
              <w:tabs>
                <w:tab w:val="left" w:pos="5454"/>
              </w:tabs>
              <w:jc w:val="center"/>
              <w:rPr>
                <w:rFonts w:ascii="Simplified Arabic" w:hAnsi="Simplified Arabic" w:cs="PT Bold Heading"/>
                <w:sz w:val="24"/>
                <w:szCs w:val="24"/>
              </w:rPr>
            </w:pPr>
            <w:r>
              <w:rPr>
                <w:rFonts w:ascii="Simplified Arabic" w:hAnsi="Simplified Arabic" w:cs="PT Bold Heading" w:hint="cs"/>
                <w:sz w:val="24"/>
                <w:szCs w:val="24"/>
                <w:rtl/>
              </w:rPr>
              <w:t>22</w:t>
            </w:r>
          </w:p>
        </w:tc>
        <w:tc>
          <w:tcPr>
            <w:tcW w:w="7155" w:type="dxa"/>
          </w:tcPr>
          <w:p w14:paraId="05B61948" w14:textId="20719A48" w:rsidR="000552DB" w:rsidRPr="00A21087" w:rsidRDefault="001E2872" w:rsidP="002E3764">
            <w:pPr>
              <w:jc w:val="center"/>
              <w:rPr>
                <w:rFonts w:ascii="Simplified Arabic" w:hAnsi="Simplified Arabic" w:cs="Simplified Arabic"/>
                <w:b/>
                <w:bCs/>
                <w:color w:val="000000" w:themeColor="text1"/>
                <w:sz w:val="24"/>
                <w:szCs w:val="24"/>
                <w:lang w:bidi="ar-LY"/>
              </w:rPr>
            </w:pPr>
            <w:r>
              <w:rPr>
                <w:rFonts w:ascii="Simplified Arabic" w:hAnsi="Simplified Arabic" w:cs="Simplified Arabic" w:hint="cs"/>
                <w:b/>
                <w:bCs/>
                <w:color w:val="000000" w:themeColor="text1"/>
                <w:sz w:val="24"/>
                <w:szCs w:val="24"/>
                <w:rtl/>
                <w:lang w:bidi="ar-LY"/>
              </w:rPr>
              <w:t xml:space="preserve">جدول </w:t>
            </w:r>
            <w:r w:rsidR="000174D4">
              <w:rPr>
                <w:rFonts w:ascii="Simplified Arabic" w:hAnsi="Simplified Arabic" w:cs="Simplified Arabic" w:hint="cs"/>
                <w:b/>
                <w:bCs/>
                <w:color w:val="000000" w:themeColor="text1"/>
                <w:sz w:val="24"/>
                <w:szCs w:val="24"/>
                <w:rtl/>
                <w:lang w:bidi="ar-LY"/>
              </w:rPr>
              <w:t>(4</w:t>
            </w:r>
            <w:r w:rsidR="000174D4" w:rsidRPr="00A21087">
              <w:rPr>
                <w:rFonts w:ascii="Simplified Arabic" w:hAnsi="Simplified Arabic" w:cs="Simplified Arabic" w:hint="cs"/>
                <w:b/>
                <w:bCs/>
                <w:color w:val="000000" w:themeColor="text1"/>
                <w:sz w:val="24"/>
                <w:szCs w:val="24"/>
                <w:rtl/>
                <w:lang w:bidi="ar-LY"/>
              </w:rPr>
              <w:t>)</w:t>
            </w:r>
            <w:r>
              <w:rPr>
                <w:rFonts w:ascii="Simplified Arabic" w:hAnsi="Simplified Arabic" w:cs="Simplified Arabic" w:hint="cs"/>
                <w:b/>
                <w:bCs/>
                <w:color w:val="000000" w:themeColor="text1"/>
                <w:sz w:val="24"/>
                <w:szCs w:val="24"/>
                <w:rtl/>
                <w:lang w:bidi="ar-LY"/>
              </w:rPr>
              <w:t xml:space="preserve"> </w:t>
            </w:r>
            <w:r w:rsidR="00193347">
              <w:rPr>
                <w:rFonts w:ascii="Simplified Arabic" w:hAnsi="Simplified Arabic" w:cs="Simplified Arabic" w:hint="cs"/>
                <w:b/>
                <w:bCs/>
                <w:color w:val="000000" w:themeColor="text1"/>
                <w:sz w:val="24"/>
                <w:szCs w:val="24"/>
                <w:rtl/>
                <w:lang w:bidi="ar-LY"/>
              </w:rPr>
              <w:t>التوزيع العددي والنوعي للوفيات بمرض التهاب الكبد (</w:t>
            </w:r>
            <w:r w:rsidR="00193347">
              <w:rPr>
                <w:rFonts w:ascii="Simplified Arabic" w:hAnsi="Simplified Arabic" w:cs="Simplified Arabic"/>
                <w:b/>
                <w:bCs/>
                <w:color w:val="000000" w:themeColor="text1"/>
                <w:sz w:val="24"/>
                <w:szCs w:val="24"/>
                <w:lang w:bidi="ar-LY"/>
              </w:rPr>
              <w:t>C</w:t>
            </w:r>
            <w:r w:rsidR="00193347">
              <w:rPr>
                <w:rFonts w:ascii="Simplified Arabic" w:hAnsi="Simplified Arabic" w:cs="Simplified Arabic" w:hint="cs"/>
                <w:b/>
                <w:bCs/>
                <w:color w:val="000000" w:themeColor="text1"/>
                <w:sz w:val="24"/>
                <w:szCs w:val="24"/>
                <w:rtl/>
                <w:lang w:bidi="ar-LY"/>
              </w:rPr>
              <w:t>) بمدينة سبها خلال الفترة (2018-2023)</w:t>
            </w:r>
          </w:p>
        </w:tc>
        <w:tc>
          <w:tcPr>
            <w:tcW w:w="425" w:type="dxa"/>
          </w:tcPr>
          <w:p w14:paraId="35F48179" w14:textId="5FD8567E" w:rsidR="000552DB" w:rsidRPr="00B473E0" w:rsidRDefault="000552DB" w:rsidP="000552DB">
            <w:pPr>
              <w:jc w:val="center"/>
              <w:rPr>
                <w:rFonts w:asciiTheme="majorBidi" w:hAnsiTheme="majorBidi" w:cstheme="majorBidi"/>
                <w:sz w:val="36"/>
                <w:szCs w:val="36"/>
                <w:rtl/>
                <w:lang w:bidi="ar-LY"/>
              </w:rPr>
            </w:pPr>
            <w:r w:rsidRPr="00B473E0">
              <w:rPr>
                <w:rFonts w:asciiTheme="majorBidi" w:hAnsiTheme="majorBidi" w:cstheme="majorBidi"/>
                <w:sz w:val="36"/>
                <w:szCs w:val="36"/>
                <w:rtl/>
                <w:lang w:bidi="ar-LY"/>
              </w:rPr>
              <w:t>4</w:t>
            </w:r>
          </w:p>
        </w:tc>
      </w:tr>
      <w:tr w:rsidR="000174D4" w14:paraId="2CA94D76" w14:textId="77777777" w:rsidTr="002E3764">
        <w:tc>
          <w:tcPr>
            <w:tcW w:w="1067" w:type="dxa"/>
          </w:tcPr>
          <w:p w14:paraId="1B34647C" w14:textId="10AA1F15" w:rsidR="000174D4" w:rsidRPr="003E5C68" w:rsidRDefault="003F3BCE" w:rsidP="003E5C68">
            <w:pPr>
              <w:tabs>
                <w:tab w:val="left" w:pos="5454"/>
              </w:tabs>
              <w:jc w:val="center"/>
              <w:rPr>
                <w:rFonts w:ascii="Simplified Arabic" w:hAnsi="Simplified Arabic" w:cs="PT Bold Heading"/>
                <w:sz w:val="24"/>
                <w:szCs w:val="24"/>
                <w:rtl/>
              </w:rPr>
            </w:pPr>
            <w:r>
              <w:rPr>
                <w:rFonts w:ascii="Simplified Arabic" w:hAnsi="Simplified Arabic" w:cs="PT Bold Heading" w:hint="cs"/>
                <w:sz w:val="24"/>
                <w:szCs w:val="24"/>
                <w:rtl/>
              </w:rPr>
              <w:t>23</w:t>
            </w:r>
          </w:p>
        </w:tc>
        <w:tc>
          <w:tcPr>
            <w:tcW w:w="7155" w:type="dxa"/>
          </w:tcPr>
          <w:p w14:paraId="43FF9E52" w14:textId="7A9277D9" w:rsidR="000174D4" w:rsidRDefault="000174D4" w:rsidP="002E3764">
            <w:pPr>
              <w:jc w:val="cente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lang w:bidi="ar-LY"/>
              </w:rPr>
              <w:t>جدول (5</w:t>
            </w:r>
            <w:r w:rsidR="001E2872">
              <w:rPr>
                <w:rFonts w:ascii="Simplified Arabic" w:hAnsi="Simplified Arabic" w:cs="Simplified Arabic" w:hint="cs"/>
                <w:b/>
                <w:bCs/>
                <w:color w:val="000000" w:themeColor="text1"/>
                <w:sz w:val="24"/>
                <w:szCs w:val="24"/>
                <w:rtl/>
                <w:lang w:bidi="ar-LY"/>
              </w:rPr>
              <w:t xml:space="preserve">) </w:t>
            </w:r>
            <w:r w:rsidR="00193347">
              <w:rPr>
                <w:rFonts w:ascii="Simplified Arabic" w:hAnsi="Simplified Arabic" w:cs="Simplified Arabic" w:hint="cs"/>
                <w:b/>
                <w:bCs/>
                <w:color w:val="000000" w:themeColor="text1"/>
                <w:sz w:val="24"/>
                <w:szCs w:val="24"/>
                <w:rtl/>
                <w:lang w:bidi="ar-LY"/>
              </w:rPr>
              <w:t>توزيع الوفيات حسب الفئة العمرية من سنة 2018</w:t>
            </w:r>
            <w:r w:rsidR="00A96DF3">
              <w:rPr>
                <w:rFonts w:ascii="Simplified Arabic" w:hAnsi="Simplified Arabic" w:cs="Simplified Arabic" w:hint="cs"/>
                <w:b/>
                <w:bCs/>
                <w:color w:val="000000" w:themeColor="text1"/>
                <w:sz w:val="24"/>
                <w:szCs w:val="24"/>
                <w:rtl/>
                <w:lang w:bidi="ar-LY"/>
              </w:rPr>
              <w:t xml:space="preserve"> الى</w:t>
            </w:r>
            <w:r w:rsidR="00193347">
              <w:rPr>
                <w:rFonts w:ascii="Simplified Arabic" w:hAnsi="Simplified Arabic" w:cs="Simplified Arabic" w:hint="cs"/>
                <w:b/>
                <w:bCs/>
                <w:color w:val="000000" w:themeColor="text1"/>
                <w:sz w:val="24"/>
                <w:szCs w:val="24"/>
                <w:rtl/>
                <w:lang w:bidi="ar-LY"/>
              </w:rPr>
              <w:t>2014م</w:t>
            </w:r>
          </w:p>
        </w:tc>
        <w:tc>
          <w:tcPr>
            <w:tcW w:w="425" w:type="dxa"/>
          </w:tcPr>
          <w:p w14:paraId="40698F3F" w14:textId="760D7F15" w:rsidR="000174D4" w:rsidRPr="00B473E0" w:rsidRDefault="000174D4" w:rsidP="000552DB">
            <w:pPr>
              <w:jc w:val="center"/>
              <w:rPr>
                <w:rFonts w:asciiTheme="majorBidi" w:hAnsiTheme="majorBidi" w:cstheme="majorBidi"/>
                <w:sz w:val="36"/>
                <w:szCs w:val="36"/>
                <w:rtl/>
                <w:lang w:bidi="ar-LY"/>
              </w:rPr>
            </w:pPr>
            <w:r>
              <w:rPr>
                <w:rFonts w:asciiTheme="majorBidi" w:hAnsiTheme="majorBidi" w:cstheme="majorBidi" w:hint="cs"/>
                <w:sz w:val="36"/>
                <w:szCs w:val="36"/>
                <w:rtl/>
                <w:lang w:bidi="ar-LY"/>
              </w:rPr>
              <w:t>5</w:t>
            </w:r>
          </w:p>
        </w:tc>
      </w:tr>
      <w:tr w:rsidR="000552DB" w14:paraId="7723FBDE" w14:textId="77777777" w:rsidTr="002E3764">
        <w:tc>
          <w:tcPr>
            <w:tcW w:w="1067" w:type="dxa"/>
          </w:tcPr>
          <w:p w14:paraId="2EFE8F1C" w14:textId="112861DB" w:rsidR="000552DB" w:rsidRPr="003E5C68" w:rsidRDefault="005F43F8" w:rsidP="003F3BCE">
            <w:pPr>
              <w:tabs>
                <w:tab w:val="left" w:pos="5454"/>
              </w:tabs>
              <w:jc w:val="center"/>
              <w:rPr>
                <w:rFonts w:ascii="Simplified Arabic" w:hAnsi="Simplified Arabic" w:cs="PT Bold Heading"/>
                <w:sz w:val="24"/>
                <w:szCs w:val="24"/>
              </w:rPr>
            </w:pPr>
            <w:r>
              <w:rPr>
                <w:rFonts w:ascii="Simplified Arabic" w:hAnsi="Simplified Arabic" w:cs="PT Bold Heading" w:hint="cs"/>
                <w:sz w:val="24"/>
                <w:szCs w:val="24"/>
                <w:rtl/>
              </w:rPr>
              <w:t>2</w:t>
            </w:r>
            <w:r w:rsidR="003F3BCE">
              <w:rPr>
                <w:rFonts w:ascii="Simplified Arabic" w:hAnsi="Simplified Arabic" w:cs="PT Bold Heading" w:hint="cs"/>
                <w:sz w:val="24"/>
                <w:szCs w:val="24"/>
                <w:rtl/>
              </w:rPr>
              <w:t>4</w:t>
            </w:r>
          </w:p>
        </w:tc>
        <w:tc>
          <w:tcPr>
            <w:tcW w:w="7155" w:type="dxa"/>
          </w:tcPr>
          <w:p w14:paraId="76C4EA54" w14:textId="5948C643" w:rsidR="000552DB" w:rsidRPr="00A21087" w:rsidRDefault="00B62D54" w:rsidP="002E3764">
            <w:pPr>
              <w:jc w:val="cente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جدول (</w:t>
            </w:r>
            <w:r w:rsidR="000174D4">
              <w:rPr>
                <w:rFonts w:ascii="Simplified Arabic" w:hAnsi="Simplified Arabic" w:cs="Simplified Arabic" w:hint="cs"/>
                <w:b/>
                <w:bCs/>
                <w:color w:val="000000" w:themeColor="text1"/>
                <w:sz w:val="24"/>
                <w:szCs w:val="24"/>
                <w:rtl/>
                <w:lang w:bidi="ar-LY"/>
              </w:rPr>
              <w:t>6</w:t>
            </w:r>
            <w:r w:rsidR="00A96DF3">
              <w:rPr>
                <w:rFonts w:ascii="Simplified Arabic" w:hAnsi="Simplified Arabic" w:cs="Simplified Arabic" w:hint="cs"/>
                <w:b/>
                <w:bCs/>
                <w:color w:val="000000" w:themeColor="text1"/>
                <w:sz w:val="24"/>
                <w:szCs w:val="24"/>
                <w:rtl/>
                <w:lang w:bidi="ar-LY"/>
              </w:rPr>
              <w:t>) التوزيع الجغرافي لحالات الوفيات بالمرض بمدينة سبها حسب الاحياء خلال الفترة (2018-2024)</w:t>
            </w:r>
          </w:p>
        </w:tc>
        <w:tc>
          <w:tcPr>
            <w:tcW w:w="425" w:type="dxa"/>
          </w:tcPr>
          <w:p w14:paraId="7B5E9917" w14:textId="3A9C8AE4" w:rsidR="000552DB" w:rsidRPr="00B473E0" w:rsidRDefault="000174D4" w:rsidP="000552DB">
            <w:pPr>
              <w:jc w:val="center"/>
              <w:rPr>
                <w:rFonts w:asciiTheme="majorBidi" w:hAnsiTheme="majorBidi" w:cstheme="majorBidi"/>
                <w:sz w:val="36"/>
                <w:szCs w:val="36"/>
                <w:rtl/>
                <w:lang w:bidi="ar-LY"/>
              </w:rPr>
            </w:pPr>
            <w:r>
              <w:rPr>
                <w:rFonts w:asciiTheme="majorBidi" w:hAnsiTheme="majorBidi" w:cstheme="majorBidi" w:hint="cs"/>
                <w:sz w:val="36"/>
                <w:szCs w:val="36"/>
                <w:rtl/>
                <w:lang w:bidi="ar-LY"/>
              </w:rPr>
              <w:t>6</w:t>
            </w:r>
          </w:p>
        </w:tc>
      </w:tr>
    </w:tbl>
    <w:p w14:paraId="11B4B598" w14:textId="500C1B11" w:rsidR="00CE550E" w:rsidRPr="00A96DF3" w:rsidRDefault="00A96DF3" w:rsidP="00A96DF3">
      <w:pPr>
        <w:spacing w:after="0" w:line="240" w:lineRule="auto"/>
        <w:jc w:val="center"/>
        <w:rPr>
          <w:rFonts w:cs="DecoType Naskh Swashes"/>
          <w:b/>
          <w:bCs/>
          <w:sz w:val="44"/>
          <w:szCs w:val="44"/>
          <w:rtl/>
        </w:rPr>
      </w:pPr>
      <w:r>
        <w:rPr>
          <w:rFonts w:cs="DecoType Naskh Swashes" w:hint="cs"/>
          <w:b/>
          <w:bCs/>
          <w:sz w:val="44"/>
          <w:szCs w:val="44"/>
          <w:rtl/>
          <w:lang w:bidi="ar-LY"/>
        </w:rPr>
        <w:t>فهرس الخرائط</w:t>
      </w:r>
    </w:p>
    <w:p w14:paraId="72A79044" w14:textId="77777777" w:rsidR="005F20E4" w:rsidRPr="00323E22" w:rsidRDefault="005F20E4" w:rsidP="005F20E4">
      <w:pPr>
        <w:tabs>
          <w:tab w:val="left" w:pos="5370"/>
        </w:tabs>
        <w:spacing w:after="0" w:line="240" w:lineRule="auto"/>
        <w:rPr>
          <w:rFonts w:cs="MCS Kofy5 S_U normal."/>
          <w:sz w:val="2"/>
          <w:szCs w:val="2"/>
          <w:lang w:bidi="ar-LY"/>
        </w:rPr>
      </w:pPr>
      <w:r>
        <w:rPr>
          <w:rFonts w:cs="MCS Kofy5 S_U normal."/>
          <w:sz w:val="2"/>
          <w:szCs w:val="2"/>
          <w:lang w:bidi="ar-LY"/>
        </w:rPr>
        <w:tab/>
      </w:r>
    </w:p>
    <w:tbl>
      <w:tblPr>
        <w:tblStyle w:val="a6"/>
        <w:tblW w:w="0" w:type="auto"/>
        <w:jc w:val="center"/>
        <w:tblLook w:val="04A0" w:firstRow="1" w:lastRow="0" w:firstColumn="1" w:lastColumn="0" w:noHBand="0" w:noVBand="1"/>
      </w:tblPr>
      <w:tblGrid>
        <w:gridCol w:w="1304"/>
        <w:gridCol w:w="6437"/>
        <w:gridCol w:w="555"/>
      </w:tblGrid>
      <w:tr w:rsidR="005F20E4" w:rsidRPr="000E792B" w14:paraId="766CDB27" w14:textId="77777777" w:rsidTr="00A27258">
        <w:trPr>
          <w:jc w:val="center"/>
        </w:trPr>
        <w:tc>
          <w:tcPr>
            <w:tcW w:w="1319" w:type="dxa"/>
            <w:shd w:val="clear" w:color="auto" w:fill="F2F2F2" w:themeFill="background1" w:themeFillShade="F2"/>
            <w:vAlign w:val="center"/>
          </w:tcPr>
          <w:p w14:paraId="215671D9" w14:textId="77777777" w:rsidR="005F20E4" w:rsidRPr="00D22C36" w:rsidRDefault="005F20E4" w:rsidP="006B7069">
            <w:pPr>
              <w:jc w:val="center"/>
              <w:rPr>
                <w:rFonts w:cs="DecoType Naskh Swashes"/>
                <w:b/>
                <w:bCs/>
                <w:sz w:val="36"/>
                <w:szCs w:val="36"/>
                <w:rtl/>
                <w:lang w:bidi="ar-LY"/>
              </w:rPr>
            </w:pPr>
            <w:r w:rsidRPr="00D22C36">
              <w:rPr>
                <w:rFonts w:cs="DecoType Naskh Swashes" w:hint="cs"/>
                <w:b/>
                <w:bCs/>
                <w:sz w:val="36"/>
                <w:szCs w:val="36"/>
                <w:rtl/>
                <w:lang w:bidi="ar-LY"/>
              </w:rPr>
              <w:t>رقم الصفحة</w:t>
            </w:r>
          </w:p>
        </w:tc>
        <w:tc>
          <w:tcPr>
            <w:tcW w:w="6643" w:type="dxa"/>
            <w:shd w:val="clear" w:color="auto" w:fill="F2F2F2" w:themeFill="background1" w:themeFillShade="F2"/>
            <w:vAlign w:val="center"/>
          </w:tcPr>
          <w:p w14:paraId="0C5A501A" w14:textId="77777777" w:rsidR="005F20E4" w:rsidRPr="00D22C36" w:rsidRDefault="005F20E4" w:rsidP="006B7069">
            <w:pPr>
              <w:jc w:val="center"/>
              <w:rPr>
                <w:rFonts w:cs="DecoType Naskh Swashes"/>
                <w:b/>
                <w:bCs/>
                <w:sz w:val="36"/>
                <w:szCs w:val="36"/>
                <w:rtl/>
              </w:rPr>
            </w:pPr>
            <w:r>
              <w:rPr>
                <w:rFonts w:cs="DecoType Naskh Swashes" w:hint="cs"/>
                <w:b/>
                <w:bCs/>
                <w:sz w:val="36"/>
                <w:szCs w:val="36"/>
                <w:rtl/>
                <w:lang w:bidi="ar-LY"/>
              </w:rPr>
              <w:t xml:space="preserve">الخريطة </w:t>
            </w:r>
          </w:p>
        </w:tc>
        <w:tc>
          <w:tcPr>
            <w:tcW w:w="560" w:type="dxa"/>
            <w:shd w:val="clear" w:color="auto" w:fill="F2F2F2" w:themeFill="background1" w:themeFillShade="F2"/>
            <w:vAlign w:val="center"/>
          </w:tcPr>
          <w:p w14:paraId="7FBFA6BF" w14:textId="77777777" w:rsidR="005F20E4" w:rsidRPr="00D22C36" w:rsidRDefault="005F20E4" w:rsidP="006B7069">
            <w:pPr>
              <w:jc w:val="center"/>
              <w:rPr>
                <w:rFonts w:cs="DecoType Naskh Swashes"/>
                <w:b/>
                <w:bCs/>
                <w:sz w:val="36"/>
                <w:szCs w:val="36"/>
                <w:lang w:bidi="ar-LY"/>
              </w:rPr>
            </w:pPr>
            <w:r w:rsidRPr="00D22C36">
              <w:rPr>
                <w:rFonts w:cs="DecoType Naskh Swashes" w:hint="cs"/>
                <w:b/>
                <w:bCs/>
                <w:sz w:val="36"/>
                <w:szCs w:val="36"/>
                <w:rtl/>
                <w:lang w:bidi="ar-LY"/>
              </w:rPr>
              <w:t>ت</w:t>
            </w:r>
          </w:p>
        </w:tc>
      </w:tr>
      <w:tr w:rsidR="001928C8" w14:paraId="5C3DCD4B" w14:textId="77777777" w:rsidTr="00A27258">
        <w:trPr>
          <w:jc w:val="center"/>
        </w:trPr>
        <w:tc>
          <w:tcPr>
            <w:tcW w:w="1319" w:type="dxa"/>
          </w:tcPr>
          <w:p w14:paraId="49206B6B" w14:textId="41B87FC3" w:rsidR="001928C8" w:rsidRPr="003E5C68" w:rsidRDefault="00656977" w:rsidP="003E5C68">
            <w:pPr>
              <w:tabs>
                <w:tab w:val="left" w:pos="5454"/>
              </w:tabs>
              <w:jc w:val="center"/>
              <w:rPr>
                <w:rFonts w:ascii="Simplified Arabic" w:hAnsi="Simplified Arabic" w:cs="PT Bold Heading"/>
                <w:sz w:val="24"/>
                <w:szCs w:val="24"/>
                <w:rtl/>
              </w:rPr>
            </w:pPr>
            <w:r w:rsidRPr="003E5C68">
              <w:rPr>
                <w:rFonts w:ascii="Simplified Arabic" w:hAnsi="Simplified Arabic" w:cs="PT Bold Heading" w:hint="cs"/>
                <w:sz w:val="24"/>
                <w:szCs w:val="24"/>
                <w:rtl/>
              </w:rPr>
              <w:t>8</w:t>
            </w:r>
          </w:p>
        </w:tc>
        <w:tc>
          <w:tcPr>
            <w:tcW w:w="6643" w:type="dxa"/>
          </w:tcPr>
          <w:p w14:paraId="7BC5B246" w14:textId="7F6EFF5E" w:rsidR="001928C8" w:rsidRPr="001928C8" w:rsidRDefault="00B62D54" w:rsidP="00B53E53">
            <w:pP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 xml:space="preserve">الموقع الجغرافي </w:t>
            </w:r>
            <w:r w:rsidR="004912A3">
              <w:rPr>
                <w:rFonts w:ascii="Simplified Arabic" w:hAnsi="Simplified Arabic" w:cs="Simplified Arabic" w:hint="cs"/>
                <w:b/>
                <w:bCs/>
                <w:color w:val="000000" w:themeColor="text1"/>
                <w:sz w:val="24"/>
                <w:szCs w:val="24"/>
                <w:rtl/>
                <w:lang w:bidi="ar-LY"/>
              </w:rPr>
              <w:t>لمدينة سبها</w:t>
            </w:r>
          </w:p>
        </w:tc>
        <w:tc>
          <w:tcPr>
            <w:tcW w:w="560" w:type="dxa"/>
          </w:tcPr>
          <w:p w14:paraId="6A550F6E" w14:textId="77777777" w:rsidR="001928C8" w:rsidRPr="009D2F36" w:rsidRDefault="001928C8" w:rsidP="006B7069">
            <w:pPr>
              <w:jc w:val="center"/>
              <w:rPr>
                <w:rFonts w:asciiTheme="majorBidi" w:hAnsiTheme="majorBidi" w:cstheme="majorBidi"/>
                <w:sz w:val="32"/>
                <w:szCs w:val="32"/>
                <w:lang w:bidi="ar-LY"/>
              </w:rPr>
            </w:pPr>
            <w:r w:rsidRPr="009D2F36">
              <w:rPr>
                <w:rFonts w:asciiTheme="majorBidi" w:hAnsiTheme="majorBidi" w:cstheme="majorBidi"/>
                <w:sz w:val="32"/>
                <w:szCs w:val="32"/>
                <w:lang w:bidi="ar-LY"/>
              </w:rPr>
              <w:t>1</w:t>
            </w:r>
          </w:p>
        </w:tc>
      </w:tr>
      <w:tr w:rsidR="003D569A" w14:paraId="10623334" w14:textId="77777777" w:rsidTr="00A27258">
        <w:trPr>
          <w:jc w:val="center"/>
        </w:trPr>
        <w:tc>
          <w:tcPr>
            <w:tcW w:w="1319" w:type="dxa"/>
          </w:tcPr>
          <w:p w14:paraId="49F9AA62" w14:textId="2A419D09" w:rsidR="003D569A" w:rsidRPr="003E5C68" w:rsidRDefault="003F3BCE" w:rsidP="003E5C68">
            <w:pPr>
              <w:tabs>
                <w:tab w:val="left" w:pos="5454"/>
              </w:tabs>
              <w:jc w:val="center"/>
              <w:rPr>
                <w:rFonts w:ascii="Simplified Arabic" w:hAnsi="Simplified Arabic" w:cs="PT Bold Heading"/>
                <w:sz w:val="24"/>
                <w:szCs w:val="24"/>
                <w:rtl/>
              </w:rPr>
            </w:pPr>
            <w:r>
              <w:rPr>
                <w:rFonts w:ascii="Simplified Arabic" w:hAnsi="Simplified Arabic" w:cs="PT Bold Heading" w:hint="cs"/>
                <w:sz w:val="24"/>
                <w:szCs w:val="24"/>
                <w:rtl/>
              </w:rPr>
              <w:t>25</w:t>
            </w:r>
          </w:p>
        </w:tc>
        <w:tc>
          <w:tcPr>
            <w:tcW w:w="6643" w:type="dxa"/>
          </w:tcPr>
          <w:p w14:paraId="0A0A6046" w14:textId="76D1D198" w:rsidR="003D569A" w:rsidRDefault="00C70423" w:rsidP="001E2872">
            <w:pPr>
              <w:rPr>
                <w:rFonts w:ascii="Simplified Arabic" w:hAnsi="Simplified Arabic" w:cs="Simplified Arabic"/>
                <w:b/>
                <w:bCs/>
                <w:color w:val="000000" w:themeColor="text1"/>
                <w:sz w:val="24"/>
                <w:szCs w:val="24"/>
                <w:rtl/>
                <w:lang w:bidi="ar-LY"/>
              </w:rPr>
            </w:pPr>
            <w:r>
              <w:rPr>
                <w:rFonts w:ascii="Simplified Arabic" w:hAnsi="Simplified Arabic" w:cs="Simplified Arabic" w:hint="cs"/>
                <w:b/>
                <w:bCs/>
                <w:color w:val="000000" w:themeColor="text1"/>
                <w:sz w:val="24"/>
                <w:szCs w:val="24"/>
                <w:rtl/>
                <w:lang w:bidi="ar-LY"/>
              </w:rPr>
              <w:t>التوزيع الجغرافي لحالات الوفيات</w:t>
            </w:r>
            <w:r w:rsidR="001E2872">
              <w:rPr>
                <w:rFonts w:ascii="Simplified Arabic" w:hAnsi="Simplified Arabic" w:cs="Simplified Arabic" w:hint="cs"/>
                <w:b/>
                <w:bCs/>
                <w:color w:val="000000" w:themeColor="text1"/>
                <w:sz w:val="24"/>
                <w:szCs w:val="24"/>
                <w:rtl/>
                <w:lang w:bidi="ar-LY"/>
              </w:rPr>
              <w:t xml:space="preserve"> بالمرض بمدينة سبها </w:t>
            </w:r>
            <w:r w:rsidR="00F87426">
              <w:rPr>
                <w:rFonts w:ascii="Simplified Arabic" w:hAnsi="Simplified Arabic" w:cs="Simplified Arabic" w:hint="cs"/>
                <w:b/>
                <w:bCs/>
                <w:color w:val="000000" w:themeColor="text1"/>
                <w:sz w:val="24"/>
                <w:szCs w:val="24"/>
                <w:rtl/>
                <w:lang w:bidi="ar-LY"/>
              </w:rPr>
              <w:t>خلال الفترة</w:t>
            </w:r>
            <w:r w:rsidR="001E2872">
              <w:rPr>
                <w:rFonts w:ascii="Simplified Arabic" w:hAnsi="Simplified Arabic" w:cs="Simplified Arabic" w:hint="cs"/>
                <w:b/>
                <w:bCs/>
                <w:color w:val="000000" w:themeColor="text1"/>
                <w:sz w:val="24"/>
                <w:szCs w:val="24"/>
                <w:rtl/>
                <w:lang w:bidi="ar-LY"/>
              </w:rPr>
              <w:t>(2018</w:t>
            </w:r>
            <w:r>
              <w:rPr>
                <w:rFonts w:ascii="Simplified Arabic" w:hAnsi="Simplified Arabic" w:cs="Simplified Arabic" w:hint="cs"/>
                <w:b/>
                <w:bCs/>
                <w:color w:val="000000" w:themeColor="text1"/>
                <w:sz w:val="24"/>
                <w:szCs w:val="24"/>
                <w:rtl/>
                <w:lang w:bidi="ar-LY"/>
              </w:rPr>
              <w:t>-2024</w:t>
            </w:r>
            <w:r w:rsidR="001E2872">
              <w:rPr>
                <w:rFonts w:ascii="Simplified Arabic" w:hAnsi="Simplified Arabic" w:cs="Simplified Arabic" w:hint="cs"/>
                <w:b/>
                <w:bCs/>
                <w:color w:val="000000" w:themeColor="text1"/>
                <w:sz w:val="24"/>
                <w:szCs w:val="24"/>
                <w:rtl/>
                <w:lang w:bidi="ar-LY"/>
              </w:rPr>
              <w:t>)</w:t>
            </w:r>
          </w:p>
        </w:tc>
        <w:tc>
          <w:tcPr>
            <w:tcW w:w="560" w:type="dxa"/>
          </w:tcPr>
          <w:p w14:paraId="4B1C1BC5" w14:textId="77777777" w:rsidR="003D569A" w:rsidRPr="009D2F36" w:rsidRDefault="003D569A" w:rsidP="006B7069">
            <w:pPr>
              <w:jc w:val="center"/>
              <w:rPr>
                <w:rFonts w:asciiTheme="majorBidi" w:hAnsiTheme="majorBidi" w:cstheme="majorBidi"/>
                <w:sz w:val="32"/>
                <w:szCs w:val="32"/>
                <w:lang w:bidi="ar-LY"/>
              </w:rPr>
            </w:pPr>
            <w:r>
              <w:rPr>
                <w:rFonts w:asciiTheme="majorBidi" w:hAnsiTheme="majorBidi" w:cstheme="majorBidi" w:hint="cs"/>
                <w:sz w:val="32"/>
                <w:szCs w:val="32"/>
                <w:rtl/>
                <w:lang w:bidi="ar-LY"/>
              </w:rPr>
              <w:t>2</w:t>
            </w:r>
          </w:p>
        </w:tc>
      </w:tr>
    </w:tbl>
    <w:p w14:paraId="68603D88" w14:textId="1B79E750" w:rsidR="00592B66" w:rsidRDefault="00A96DF3" w:rsidP="00A96DF3">
      <w:pPr>
        <w:spacing w:line="276" w:lineRule="auto"/>
        <w:jc w:val="center"/>
        <w:rPr>
          <w:rFonts w:ascii="Simplified Arabic" w:hAnsi="Simplified Arabic" w:cs="Simplified Arabic"/>
          <w:sz w:val="32"/>
          <w:szCs w:val="32"/>
          <w:rtl/>
        </w:rPr>
      </w:pPr>
      <w:r>
        <w:rPr>
          <w:rFonts w:cs="DecoType Naskh Swashes" w:hint="cs"/>
          <w:b/>
          <w:bCs/>
          <w:sz w:val="44"/>
          <w:szCs w:val="44"/>
          <w:rtl/>
          <w:lang w:bidi="ar-LY"/>
        </w:rPr>
        <w:lastRenderedPageBreak/>
        <w:t>فهرس الاشكال</w:t>
      </w:r>
    </w:p>
    <w:tbl>
      <w:tblPr>
        <w:tblStyle w:val="a6"/>
        <w:tblW w:w="0" w:type="auto"/>
        <w:jc w:val="center"/>
        <w:tblLook w:val="04A0" w:firstRow="1" w:lastRow="0" w:firstColumn="1" w:lastColumn="0" w:noHBand="0" w:noVBand="1"/>
      </w:tblPr>
      <w:tblGrid>
        <w:gridCol w:w="1294"/>
        <w:gridCol w:w="6451"/>
        <w:gridCol w:w="551"/>
      </w:tblGrid>
      <w:tr w:rsidR="004E47D5" w:rsidRPr="00A96DF3" w14:paraId="5474DD80" w14:textId="77777777" w:rsidTr="00A96DF3">
        <w:trPr>
          <w:jc w:val="center"/>
        </w:trPr>
        <w:tc>
          <w:tcPr>
            <w:tcW w:w="1298" w:type="dxa"/>
            <w:shd w:val="clear" w:color="auto" w:fill="F2F2F2" w:themeFill="background1" w:themeFillShade="F2"/>
            <w:vAlign w:val="center"/>
          </w:tcPr>
          <w:p w14:paraId="12BB1BA6" w14:textId="77777777" w:rsidR="004E47D5" w:rsidRPr="00A96DF3" w:rsidRDefault="004E47D5" w:rsidP="004E47D5">
            <w:pPr>
              <w:jc w:val="center"/>
              <w:rPr>
                <w:rFonts w:cs="DecoType Naskh Swashes"/>
                <w:b/>
                <w:bCs/>
                <w:sz w:val="32"/>
                <w:szCs w:val="32"/>
                <w:rtl/>
                <w:lang w:bidi="ar-LY"/>
              </w:rPr>
            </w:pPr>
            <w:r w:rsidRPr="00A96DF3">
              <w:rPr>
                <w:rFonts w:cs="DecoType Naskh Swashes" w:hint="cs"/>
                <w:b/>
                <w:bCs/>
                <w:sz w:val="32"/>
                <w:szCs w:val="32"/>
                <w:rtl/>
                <w:lang w:bidi="ar-LY"/>
              </w:rPr>
              <w:t>رقم الصفحة</w:t>
            </w:r>
          </w:p>
        </w:tc>
        <w:tc>
          <w:tcPr>
            <w:tcW w:w="6499" w:type="dxa"/>
            <w:shd w:val="clear" w:color="auto" w:fill="F2F2F2" w:themeFill="background1" w:themeFillShade="F2"/>
            <w:vAlign w:val="center"/>
          </w:tcPr>
          <w:p w14:paraId="2F20646E" w14:textId="720CCD8B" w:rsidR="004E47D5" w:rsidRPr="00A96DF3" w:rsidRDefault="00A96DF3" w:rsidP="004E47D5">
            <w:pPr>
              <w:jc w:val="center"/>
              <w:rPr>
                <w:rFonts w:cs="DecoType Naskh Swashes"/>
                <w:b/>
                <w:bCs/>
                <w:sz w:val="32"/>
                <w:szCs w:val="32"/>
                <w:rtl/>
                <w:lang w:bidi="ar-LY"/>
              </w:rPr>
            </w:pPr>
            <w:r>
              <w:rPr>
                <w:rFonts w:cs="DecoType Naskh Swashes" w:hint="cs"/>
                <w:b/>
                <w:bCs/>
                <w:sz w:val="32"/>
                <w:szCs w:val="32"/>
                <w:rtl/>
                <w:lang w:bidi="ar-LY"/>
              </w:rPr>
              <w:t>الاشكال</w:t>
            </w:r>
          </w:p>
        </w:tc>
        <w:tc>
          <w:tcPr>
            <w:tcW w:w="552" w:type="dxa"/>
            <w:shd w:val="clear" w:color="auto" w:fill="F2F2F2" w:themeFill="background1" w:themeFillShade="F2"/>
            <w:vAlign w:val="center"/>
          </w:tcPr>
          <w:p w14:paraId="08B9A17D" w14:textId="77777777" w:rsidR="004E47D5" w:rsidRPr="00A96DF3" w:rsidRDefault="004E47D5" w:rsidP="004E47D5">
            <w:pPr>
              <w:jc w:val="center"/>
              <w:rPr>
                <w:rFonts w:cs="DecoType Naskh Swashes"/>
                <w:b/>
                <w:bCs/>
                <w:sz w:val="32"/>
                <w:szCs w:val="32"/>
              </w:rPr>
            </w:pPr>
            <w:r w:rsidRPr="00A96DF3">
              <w:rPr>
                <w:rFonts w:cs="DecoType Naskh Swashes" w:hint="cs"/>
                <w:b/>
                <w:bCs/>
                <w:sz w:val="32"/>
                <w:szCs w:val="32"/>
                <w:rtl/>
                <w:lang w:bidi="ar-LY"/>
              </w:rPr>
              <w:t>ت</w:t>
            </w:r>
          </w:p>
        </w:tc>
      </w:tr>
      <w:tr w:rsidR="00AD0B01" w14:paraId="5BEFB12C" w14:textId="77777777" w:rsidTr="00A96DF3">
        <w:trPr>
          <w:jc w:val="center"/>
        </w:trPr>
        <w:tc>
          <w:tcPr>
            <w:tcW w:w="1298" w:type="dxa"/>
          </w:tcPr>
          <w:p w14:paraId="22624DF8" w14:textId="7670083D" w:rsidR="00AD0B01" w:rsidRPr="003E5C68" w:rsidRDefault="003F3BCE" w:rsidP="003E5C68">
            <w:pPr>
              <w:tabs>
                <w:tab w:val="left" w:pos="5454"/>
              </w:tabs>
              <w:jc w:val="center"/>
              <w:rPr>
                <w:rFonts w:ascii="Simplified Arabic" w:hAnsi="Simplified Arabic" w:cs="PT Bold Heading"/>
                <w:sz w:val="24"/>
                <w:szCs w:val="24"/>
                <w:rtl/>
              </w:rPr>
            </w:pPr>
            <w:r>
              <w:rPr>
                <w:rFonts w:ascii="Simplified Arabic" w:hAnsi="Simplified Arabic" w:cs="PT Bold Heading" w:hint="cs"/>
                <w:sz w:val="24"/>
                <w:szCs w:val="24"/>
                <w:rtl/>
              </w:rPr>
              <w:t>20</w:t>
            </w:r>
          </w:p>
        </w:tc>
        <w:tc>
          <w:tcPr>
            <w:tcW w:w="6499" w:type="dxa"/>
          </w:tcPr>
          <w:p w14:paraId="3055EE19" w14:textId="3634569E" w:rsidR="00AD0B01" w:rsidRPr="001928C8" w:rsidRDefault="00A96DF3" w:rsidP="001E2872">
            <w:pP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rPr>
              <w:t xml:space="preserve">شكل(1) حالات الإصابة بالتهاب الكبد </w:t>
            </w:r>
            <w:r>
              <w:rPr>
                <w:rFonts w:ascii="Simplified Arabic" w:hAnsi="Simplified Arabic" w:cs="Simplified Arabic"/>
                <w:b/>
                <w:bCs/>
                <w:color w:val="000000" w:themeColor="text1"/>
                <w:sz w:val="24"/>
                <w:szCs w:val="24"/>
              </w:rPr>
              <w:t>C</w:t>
            </w:r>
            <w:r>
              <w:rPr>
                <w:rFonts w:ascii="Simplified Arabic" w:hAnsi="Simplified Arabic" w:cs="Simplified Arabic" w:hint="cs"/>
                <w:b/>
                <w:bCs/>
                <w:color w:val="000000" w:themeColor="text1"/>
                <w:sz w:val="24"/>
                <w:szCs w:val="24"/>
                <w:rtl/>
              </w:rPr>
              <w:t xml:space="preserve"> في مدينة سبها</w:t>
            </w:r>
          </w:p>
        </w:tc>
        <w:tc>
          <w:tcPr>
            <w:tcW w:w="552" w:type="dxa"/>
          </w:tcPr>
          <w:p w14:paraId="6B9C081A" w14:textId="77777777" w:rsidR="00AD0B01" w:rsidRPr="009D2F36" w:rsidRDefault="00AD0B01" w:rsidP="00AD0B01">
            <w:pPr>
              <w:jc w:val="center"/>
              <w:rPr>
                <w:rFonts w:asciiTheme="majorBidi" w:hAnsiTheme="majorBidi" w:cstheme="majorBidi"/>
                <w:sz w:val="32"/>
                <w:szCs w:val="32"/>
                <w:lang w:bidi="ar-LY"/>
              </w:rPr>
            </w:pPr>
            <w:r w:rsidRPr="009D2F36">
              <w:rPr>
                <w:rFonts w:asciiTheme="majorBidi" w:hAnsiTheme="majorBidi" w:cstheme="majorBidi"/>
                <w:sz w:val="32"/>
                <w:szCs w:val="32"/>
                <w:lang w:bidi="ar-LY"/>
              </w:rPr>
              <w:t>1</w:t>
            </w:r>
          </w:p>
        </w:tc>
      </w:tr>
      <w:tr w:rsidR="00A96DF3" w14:paraId="7BBCC3F9" w14:textId="77777777" w:rsidTr="00A96DF3">
        <w:trPr>
          <w:jc w:val="center"/>
        </w:trPr>
        <w:tc>
          <w:tcPr>
            <w:tcW w:w="1298" w:type="dxa"/>
          </w:tcPr>
          <w:p w14:paraId="072EA072" w14:textId="0315717B" w:rsidR="00A96DF3" w:rsidRDefault="003F3BCE" w:rsidP="003E5C68">
            <w:pPr>
              <w:tabs>
                <w:tab w:val="left" w:pos="5454"/>
              </w:tabs>
              <w:jc w:val="center"/>
              <w:rPr>
                <w:rFonts w:ascii="Simplified Arabic" w:hAnsi="Simplified Arabic" w:cs="PT Bold Heading"/>
                <w:sz w:val="24"/>
                <w:szCs w:val="24"/>
                <w:rtl/>
              </w:rPr>
            </w:pPr>
            <w:r>
              <w:rPr>
                <w:rFonts w:ascii="Simplified Arabic" w:hAnsi="Simplified Arabic" w:cs="PT Bold Heading" w:hint="cs"/>
                <w:sz w:val="24"/>
                <w:szCs w:val="24"/>
                <w:rtl/>
              </w:rPr>
              <w:t>23</w:t>
            </w:r>
          </w:p>
        </w:tc>
        <w:tc>
          <w:tcPr>
            <w:tcW w:w="6499" w:type="dxa"/>
          </w:tcPr>
          <w:p w14:paraId="22CDFAA6" w14:textId="0E182501" w:rsidR="00A96DF3" w:rsidRDefault="00A96DF3" w:rsidP="001E2872">
            <w:pP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rPr>
              <w:t xml:space="preserve">شكل(2) التوزيع العددي والنوعي للوفيات بمرض التهاب الكبد </w:t>
            </w:r>
            <w:r>
              <w:rPr>
                <w:rFonts w:ascii="Simplified Arabic" w:hAnsi="Simplified Arabic" w:cs="Simplified Arabic"/>
                <w:b/>
                <w:bCs/>
                <w:color w:val="000000" w:themeColor="text1"/>
                <w:sz w:val="24"/>
                <w:szCs w:val="24"/>
              </w:rPr>
              <w:t>C</w:t>
            </w:r>
            <w:r>
              <w:rPr>
                <w:rFonts w:ascii="Simplified Arabic" w:hAnsi="Simplified Arabic" w:cs="Simplified Arabic" w:hint="cs"/>
                <w:b/>
                <w:bCs/>
                <w:color w:val="000000" w:themeColor="text1"/>
                <w:sz w:val="24"/>
                <w:szCs w:val="24"/>
                <w:rtl/>
              </w:rPr>
              <w:t xml:space="preserve"> بمدينة سبها خلال الفترة (2018-2023)</w:t>
            </w:r>
          </w:p>
        </w:tc>
        <w:tc>
          <w:tcPr>
            <w:tcW w:w="552" w:type="dxa"/>
          </w:tcPr>
          <w:p w14:paraId="531585D9" w14:textId="292148B3" w:rsidR="00A96DF3" w:rsidRPr="009D2F36" w:rsidRDefault="00A96DF3" w:rsidP="00AD0B01">
            <w:pPr>
              <w:jc w:val="center"/>
              <w:rPr>
                <w:rFonts w:asciiTheme="majorBidi" w:hAnsiTheme="majorBidi" w:cstheme="majorBidi"/>
                <w:sz w:val="32"/>
                <w:szCs w:val="32"/>
                <w:lang w:bidi="ar-LY"/>
              </w:rPr>
            </w:pPr>
            <w:r>
              <w:rPr>
                <w:rFonts w:asciiTheme="majorBidi" w:hAnsiTheme="majorBidi" w:cstheme="majorBidi" w:hint="cs"/>
                <w:sz w:val="32"/>
                <w:szCs w:val="32"/>
                <w:rtl/>
                <w:lang w:bidi="ar-LY"/>
              </w:rPr>
              <w:t>2</w:t>
            </w:r>
          </w:p>
        </w:tc>
      </w:tr>
      <w:tr w:rsidR="00A96DF3" w14:paraId="0239E1EF" w14:textId="77777777" w:rsidTr="00A96DF3">
        <w:trPr>
          <w:jc w:val="center"/>
        </w:trPr>
        <w:tc>
          <w:tcPr>
            <w:tcW w:w="1298" w:type="dxa"/>
          </w:tcPr>
          <w:p w14:paraId="2377163D" w14:textId="4D463C32" w:rsidR="00A96DF3" w:rsidRDefault="003F3BCE" w:rsidP="003E5C68">
            <w:pPr>
              <w:tabs>
                <w:tab w:val="left" w:pos="5454"/>
              </w:tabs>
              <w:jc w:val="center"/>
              <w:rPr>
                <w:rFonts w:ascii="Simplified Arabic" w:hAnsi="Simplified Arabic" w:cs="PT Bold Heading"/>
                <w:sz w:val="24"/>
                <w:szCs w:val="24"/>
                <w:rtl/>
              </w:rPr>
            </w:pPr>
            <w:r>
              <w:rPr>
                <w:rFonts w:ascii="Simplified Arabic" w:hAnsi="Simplified Arabic" w:cs="PT Bold Heading" w:hint="cs"/>
                <w:sz w:val="24"/>
                <w:szCs w:val="24"/>
                <w:rtl/>
              </w:rPr>
              <w:t>24</w:t>
            </w:r>
          </w:p>
        </w:tc>
        <w:tc>
          <w:tcPr>
            <w:tcW w:w="6499" w:type="dxa"/>
          </w:tcPr>
          <w:p w14:paraId="2A9CF050" w14:textId="2C9FE479" w:rsidR="00A96DF3" w:rsidRDefault="00A96DF3" w:rsidP="001E2872">
            <w:pPr>
              <w:rPr>
                <w:rFonts w:ascii="Simplified Arabic" w:hAnsi="Simplified Arabic" w:cs="Simplified Arabic"/>
                <w:b/>
                <w:bCs/>
                <w:color w:val="000000" w:themeColor="text1"/>
                <w:sz w:val="24"/>
                <w:szCs w:val="24"/>
                <w:rtl/>
              </w:rPr>
            </w:pPr>
            <w:r>
              <w:rPr>
                <w:rFonts w:ascii="Simplified Arabic" w:hAnsi="Simplified Arabic" w:cs="Simplified Arabic" w:hint="cs"/>
                <w:b/>
                <w:bCs/>
                <w:color w:val="000000" w:themeColor="text1"/>
                <w:sz w:val="24"/>
                <w:szCs w:val="24"/>
                <w:rtl/>
              </w:rPr>
              <w:t>شكل(3) توزيع الوفيات حسب الفئة العمرية من سنة 2018-2024</w:t>
            </w:r>
          </w:p>
        </w:tc>
        <w:tc>
          <w:tcPr>
            <w:tcW w:w="552" w:type="dxa"/>
          </w:tcPr>
          <w:p w14:paraId="61BBF1D8" w14:textId="4C08328E" w:rsidR="00A96DF3" w:rsidRPr="009D2F36" w:rsidRDefault="00A96DF3" w:rsidP="00AD0B01">
            <w:pPr>
              <w:jc w:val="center"/>
              <w:rPr>
                <w:rFonts w:asciiTheme="majorBidi" w:hAnsiTheme="majorBidi" w:cstheme="majorBidi"/>
                <w:sz w:val="32"/>
                <w:szCs w:val="32"/>
                <w:lang w:bidi="ar-LY"/>
              </w:rPr>
            </w:pPr>
            <w:r>
              <w:rPr>
                <w:rFonts w:asciiTheme="majorBidi" w:hAnsiTheme="majorBidi" w:cstheme="majorBidi" w:hint="cs"/>
                <w:sz w:val="32"/>
                <w:szCs w:val="32"/>
                <w:rtl/>
                <w:lang w:bidi="ar-LY"/>
              </w:rPr>
              <w:t>3</w:t>
            </w:r>
          </w:p>
        </w:tc>
      </w:tr>
    </w:tbl>
    <w:p w14:paraId="596A7209" w14:textId="21923C9E" w:rsidR="004E47D5" w:rsidRDefault="004E47D5" w:rsidP="00F54C34">
      <w:pPr>
        <w:spacing w:line="276" w:lineRule="auto"/>
        <w:jc w:val="both"/>
        <w:rPr>
          <w:rFonts w:ascii="Simplified Arabic" w:hAnsi="Simplified Arabic" w:cs="Simplified Arabic"/>
          <w:sz w:val="32"/>
          <w:szCs w:val="32"/>
          <w:rtl/>
        </w:rPr>
      </w:pPr>
    </w:p>
    <w:p w14:paraId="6A5DE138" w14:textId="77777777" w:rsidR="00B62D54" w:rsidRDefault="00B62D54" w:rsidP="00F54C34">
      <w:pPr>
        <w:spacing w:line="276" w:lineRule="auto"/>
        <w:jc w:val="both"/>
        <w:rPr>
          <w:rFonts w:ascii="Simplified Arabic" w:hAnsi="Simplified Arabic" w:cs="Simplified Arabic"/>
          <w:sz w:val="32"/>
          <w:szCs w:val="32"/>
          <w:rtl/>
        </w:rPr>
      </w:pPr>
    </w:p>
    <w:p w14:paraId="288579E2" w14:textId="364F2983" w:rsidR="00B62D54" w:rsidRDefault="00B62D54" w:rsidP="00F54C34">
      <w:pPr>
        <w:spacing w:line="276" w:lineRule="auto"/>
        <w:jc w:val="both"/>
        <w:rPr>
          <w:rFonts w:ascii="Simplified Arabic" w:hAnsi="Simplified Arabic" w:cs="Simplified Arabic"/>
          <w:sz w:val="32"/>
          <w:szCs w:val="32"/>
          <w:rtl/>
        </w:rPr>
      </w:pPr>
    </w:p>
    <w:p w14:paraId="23A193C4" w14:textId="6E791700" w:rsidR="00367D54" w:rsidRDefault="00367D54" w:rsidP="00EF13DE">
      <w:pPr>
        <w:pStyle w:val="a7"/>
        <w:tabs>
          <w:tab w:val="left" w:pos="2267"/>
        </w:tabs>
        <w:jc w:val="center"/>
        <w:rPr>
          <w:rFonts w:ascii="Simplified Arabic" w:hAnsi="Simplified Arabic" w:cs="Old Antic Bold"/>
          <w:sz w:val="96"/>
          <w:szCs w:val="96"/>
          <w:rtl/>
        </w:rPr>
      </w:pPr>
      <w:r w:rsidRPr="00EF13DE">
        <w:rPr>
          <w:rFonts w:ascii="Simplified Arabic" w:hAnsi="Simplified Arabic" w:cs="Old Antic Bold"/>
          <w:sz w:val="96"/>
          <w:szCs w:val="96"/>
          <w:rtl/>
        </w:rPr>
        <w:t>الإطار المنهجي للبحث</w:t>
      </w:r>
    </w:p>
    <w:p w14:paraId="2CD747D6" w14:textId="77777777" w:rsidR="0069507B" w:rsidRPr="00743ED7" w:rsidRDefault="0069507B" w:rsidP="0069507B">
      <w:pPr>
        <w:rPr>
          <w:rFonts w:ascii="Andalus" w:hAnsi="Andalus" w:cs="Andalus"/>
          <w:b/>
          <w:bCs/>
          <w:rtl/>
        </w:rPr>
      </w:pPr>
    </w:p>
    <w:p w14:paraId="59EBA02D" w14:textId="77777777" w:rsidR="00367D54" w:rsidRPr="00743ED7" w:rsidRDefault="00367D54" w:rsidP="002C250A">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المقدمة</w:t>
      </w:r>
    </w:p>
    <w:p w14:paraId="3F6CCA78" w14:textId="77777777" w:rsidR="00367D54" w:rsidRPr="00743ED7" w:rsidRDefault="003F2928" w:rsidP="002C250A">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م</w:t>
      </w:r>
      <w:r w:rsidR="00367D54" w:rsidRPr="00743ED7">
        <w:rPr>
          <w:rFonts w:ascii="Andalus" w:eastAsia="Calibri" w:hAnsi="Andalus" w:cs="Andalus"/>
          <w:b/>
          <w:bCs/>
          <w:color w:val="000000"/>
          <w:sz w:val="52"/>
          <w:szCs w:val="52"/>
          <w:shd w:val="clear" w:color="auto" w:fill="FFFFFF"/>
          <w:rtl/>
        </w:rPr>
        <w:t>شكلة البحث</w:t>
      </w:r>
    </w:p>
    <w:p w14:paraId="4BA03B8E" w14:textId="77777777" w:rsidR="00367D54" w:rsidRPr="00743ED7" w:rsidRDefault="00367D54" w:rsidP="002C250A">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الدراسات السابقة</w:t>
      </w:r>
    </w:p>
    <w:p w14:paraId="5D1987E2" w14:textId="77777777" w:rsidR="00367D54" w:rsidRPr="00743ED7" w:rsidRDefault="002C250A" w:rsidP="002C250A">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فرضيات</w:t>
      </w:r>
      <w:r w:rsidR="00367D54" w:rsidRPr="00743ED7">
        <w:rPr>
          <w:rFonts w:ascii="Andalus" w:eastAsia="Calibri" w:hAnsi="Andalus" w:cs="Andalus"/>
          <w:b/>
          <w:bCs/>
          <w:color w:val="000000"/>
          <w:sz w:val="52"/>
          <w:szCs w:val="52"/>
          <w:shd w:val="clear" w:color="auto" w:fill="FFFFFF"/>
          <w:rtl/>
        </w:rPr>
        <w:t xml:space="preserve"> البحث</w:t>
      </w:r>
    </w:p>
    <w:p w14:paraId="377EC603" w14:textId="77777777" w:rsidR="00367D54" w:rsidRPr="00743ED7" w:rsidRDefault="00367D54" w:rsidP="002C250A">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أهداف البحث</w:t>
      </w:r>
    </w:p>
    <w:p w14:paraId="157F43EC" w14:textId="77777777" w:rsidR="00367D54" w:rsidRPr="00743ED7" w:rsidRDefault="00367D54" w:rsidP="002C250A">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أهمية البحث</w:t>
      </w:r>
    </w:p>
    <w:p w14:paraId="4E5D7E9D" w14:textId="77777777" w:rsidR="00367D54" w:rsidRPr="00743ED7" w:rsidRDefault="00367D54" w:rsidP="002C250A">
      <w:pPr>
        <w:pStyle w:val="a5"/>
        <w:numPr>
          <w:ilvl w:val="0"/>
          <w:numId w:val="15"/>
        </w:numPr>
        <w:spacing w:after="0" w:line="240" w:lineRule="auto"/>
        <w:rPr>
          <w:rFonts w:ascii="Andalus" w:eastAsia="Calibri" w:hAnsi="Andalus" w:cs="Andalus"/>
          <w:b/>
          <w:bCs/>
          <w:color w:val="000000"/>
          <w:sz w:val="52"/>
          <w:szCs w:val="52"/>
          <w:shd w:val="clear" w:color="auto" w:fill="FFFFFF"/>
        </w:rPr>
      </w:pPr>
      <w:r w:rsidRPr="00743ED7">
        <w:rPr>
          <w:rFonts w:ascii="Andalus" w:eastAsia="Calibri" w:hAnsi="Andalus" w:cs="Andalus"/>
          <w:b/>
          <w:bCs/>
          <w:color w:val="000000"/>
          <w:sz w:val="52"/>
          <w:szCs w:val="52"/>
          <w:shd w:val="clear" w:color="auto" w:fill="FFFFFF"/>
          <w:rtl/>
        </w:rPr>
        <w:t>منهجية البحث</w:t>
      </w:r>
    </w:p>
    <w:p w14:paraId="73CF2A9E" w14:textId="6C520F06" w:rsidR="00954320" w:rsidRPr="00743ED7" w:rsidRDefault="00954320" w:rsidP="00235E06">
      <w:pPr>
        <w:pStyle w:val="a5"/>
        <w:numPr>
          <w:ilvl w:val="0"/>
          <w:numId w:val="15"/>
        </w:numPr>
        <w:spacing w:after="0" w:line="240" w:lineRule="auto"/>
        <w:rPr>
          <w:rFonts w:ascii="Andalus" w:eastAsia="Calibri" w:hAnsi="Andalus" w:cs="Andalus"/>
          <w:b/>
          <w:bCs/>
          <w:color w:val="000000"/>
          <w:sz w:val="52"/>
          <w:szCs w:val="52"/>
          <w:shd w:val="clear" w:color="auto" w:fill="FFFFFF"/>
          <w:rtl/>
        </w:rPr>
      </w:pPr>
      <w:r w:rsidRPr="00743ED7">
        <w:rPr>
          <w:rFonts w:ascii="Andalus" w:eastAsia="Calibri" w:hAnsi="Andalus" w:cs="Andalus"/>
          <w:b/>
          <w:bCs/>
          <w:color w:val="000000"/>
          <w:sz w:val="52"/>
          <w:szCs w:val="52"/>
          <w:shd w:val="clear" w:color="auto" w:fill="FFFFFF"/>
          <w:rtl/>
        </w:rPr>
        <w:t xml:space="preserve">مصادر </w:t>
      </w:r>
      <w:r w:rsidR="00235E06">
        <w:rPr>
          <w:rFonts w:ascii="Andalus" w:eastAsia="Calibri" w:hAnsi="Andalus" w:cs="Andalus" w:hint="cs"/>
          <w:b/>
          <w:bCs/>
          <w:color w:val="000000"/>
          <w:sz w:val="52"/>
          <w:szCs w:val="52"/>
          <w:shd w:val="clear" w:color="auto" w:fill="FFFFFF"/>
          <w:rtl/>
        </w:rPr>
        <w:t>البحث</w:t>
      </w:r>
    </w:p>
    <w:p w14:paraId="6DA2EA94" w14:textId="77777777" w:rsidR="00367D54" w:rsidRPr="00743ED7" w:rsidRDefault="00E663B0" w:rsidP="002C250A">
      <w:pPr>
        <w:pStyle w:val="a5"/>
        <w:numPr>
          <w:ilvl w:val="0"/>
          <w:numId w:val="15"/>
        </w:numPr>
        <w:spacing w:after="0" w:line="240" w:lineRule="auto"/>
        <w:rPr>
          <w:rFonts w:ascii="Andalus" w:eastAsia="Calibri" w:hAnsi="Andalus" w:cs="Andalus"/>
          <w:b/>
          <w:bCs/>
          <w:color w:val="000000"/>
          <w:sz w:val="52"/>
          <w:szCs w:val="52"/>
          <w:shd w:val="clear" w:color="auto" w:fill="FFFFFF"/>
        </w:rPr>
      </w:pPr>
      <w:r w:rsidRPr="00743ED7">
        <w:rPr>
          <w:rFonts w:ascii="Andalus" w:hAnsi="Andalus" w:cs="Andalus"/>
          <w:b/>
          <w:bCs/>
          <w:noProof/>
          <w:sz w:val="20"/>
          <w:szCs w:val="20"/>
          <w:rtl/>
        </w:rPr>
        <mc:AlternateContent>
          <mc:Choice Requires="wps">
            <w:drawing>
              <wp:anchor distT="0" distB="0" distL="114300" distR="114300" simplePos="0" relativeHeight="251637760" behindDoc="0" locked="0" layoutInCell="1" allowOverlap="1" wp14:anchorId="02D80748" wp14:editId="52F9F346">
                <wp:simplePos x="0" y="0"/>
                <wp:positionH relativeFrom="column">
                  <wp:posOffset>2105025</wp:posOffset>
                </wp:positionH>
                <wp:positionV relativeFrom="paragraph">
                  <wp:posOffset>1848485</wp:posOffset>
                </wp:positionV>
                <wp:extent cx="1047750" cy="942975"/>
                <wp:effectExtent l="0" t="0" r="19050" b="28575"/>
                <wp:wrapNone/>
                <wp:docPr id="11" name="مستطيل 11"/>
                <wp:cNvGraphicFramePr/>
                <a:graphic xmlns:a="http://schemas.openxmlformats.org/drawingml/2006/main">
                  <a:graphicData uri="http://schemas.microsoft.com/office/word/2010/wordprocessingShape">
                    <wps:wsp>
                      <wps:cNvSpPr/>
                      <wps:spPr>
                        <a:xfrm>
                          <a:off x="0" y="0"/>
                          <a:ext cx="1047750" cy="9429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079F05C" id="مستطيل 11" o:spid="_x0000_s1026" style="position:absolute;left:0;text-align:left;margin-left:165.75pt;margin-top:145.55pt;width:82.5pt;height:74.25pt;z-index:251637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" fillcolor="white [3212]" strokecolor="white [3212]" strokeweight="1pt"/>
            </w:pict>
          </mc:Fallback>
        </mc:AlternateContent>
      </w:r>
      <w:r w:rsidR="00FC6449" w:rsidRPr="00743ED7">
        <w:rPr>
          <w:rFonts w:ascii="Andalus" w:hAnsi="Andalus" w:cs="Andalus"/>
          <w:b/>
          <w:bCs/>
          <w:noProof/>
          <w:sz w:val="20"/>
          <w:szCs w:val="20"/>
          <w:rtl/>
        </w:rPr>
        <mc:AlternateContent>
          <mc:Choice Requires="wps">
            <w:drawing>
              <wp:anchor distT="0" distB="0" distL="114300" distR="114300" simplePos="0" relativeHeight="251635712" behindDoc="0" locked="0" layoutInCell="1" allowOverlap="1" wp14:anchorId="5EF03873" wp14:editId="59F6B7D1">
                <wp:simplePos x="0" y="0"/>
                <wp:positionH relativeFrom="column">
                  <wp:posOffset>2403282</wp:posOffset>
                </wp:positionH>
                <wp:positionV relativeFrom="paragraph">
                  <wp:posOffset>2791156</wp:posOffset>
                </wp:positionV>
                <wp:extent cx="461175" cy="286247"/>
                <wp:effectExtent l="0" t="0" r="0" b="0"/>
                <wp:wrapNone/>
                <wp:docPr id="7" name="مستطيل 7"/>
                <wp:cNvGraphicFramePr/>
                <a:graphic xmlns:a="http://schemas.openxmlformats.org/drawingml/2006/main">
                  <a:graphicData uri="http://schemas.microsoft.com/office/word/2010/wordprocessingShape">
                    <wps:wsp>
                      <wps:cNvSpPr/>
                      <wps:spPr>
                        <a:xfrm>
                          <a:off x="0" y="0"/>
                          <a:ext cx="461175" cy="28624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8CC6612" id="مستطيل 7" o:spid="_x0000_s1026" style="position:absolute;left:0;text-align:left;margin-left:189.25pt;margin-top:219.8pt;width:36.3pt;height:22.55pt;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" fillcolor="white [3212]" stroked="f" strokeweight="1pt"/>
            </w:pict>
          </mc:Fallback>
        </mc:AlternateContent>
      </w:r>
      <w:r w:rsidR="00367D54" w:rsidRPr="00743ED7">
        <w:rPr>
          <w:rFonts w:ascii="Andalus" w:eastAsia="Calibri" w:hAnsi="Andalus" w:cs="Andalus"/>
          <w:b/>
          <w:bCs/>
          <w:color w:val="000000"/>
          <w:sz w:val="52"/>
          <w:szCs w:val="52"/>
          <w:shd w:val="clear" w:color="auto" w:fill="FFFFFF"/>
          <w:rtl/>
        </w:rPr>
        <w:t>م</w:t>
      </w:r>
      <w:r w:rsidR="00B04B08" w:rsidRPr="00743ED7">
        <w:rPr>
          <w:rFonts w:ascii="Andalus" w:eastAsia="Calibri" w:hAnsi="Andalus" w:cs="Andalus"/>
          <w:b/>
          <w:bCs/>
          <w:color w:val="000000"/>
          <w:sz w:val="52"/>
          <w:szCs w:val="52"/>
          <w:shd w:val="clear" w:color="auto" w:fill="FFFFFF"/>
          <w:rtl/>
        </w:rPr>
        <w:t>ب</w:t>
      </w:r>
      <w:r w:rsidR="00367D54" w:rsidRPr="00743ED7">
        <w:rPr>
          <w:rFonts w:ascii="Andalus" w:eastAsia="Calibri" w:hAnsi="Andalus" w:cs="Andalus"/>
          <w:b/>
          <w:bCs/>
          <w:color w:val="000000"/>
          <w:sz w:val="52"/>
          <w:szCs w:val="52"/>
          <w:shd w:val="clear" w:color="auto" w:fill="FFFFFF"/>
          <w:rtl/>
        </w:rPr>
        <w:t>ر</w:t>
      </w:r>
      <w:r w:rsidR="003F2928" w:rsidRPr="00743ED7">
        <w:rPr>
          <w:rFonts w:ascii="Andalus" w:eastAsia="Calibri" w:hAnsi="Andalus" w:cs="Andalus"/>
          <w:b/>
          <w:bCs/>
          <w:color w:val="000000"/>
          <w:sz w:val="52"/>
          <w:szCs w:val="52"/>
          <w:shd w:val="clear" w:color="auto" w:fill="FFFFFF"/>
          <w:rtl/>
        </w:rPr>
        <w:t>ر</w:t>
      </w:r>
      <w:r w:rsidR="00367D54" w:rsidRPr="00743ED7">
        <w:rPr>
          <w:rFonts w:ascii="Andalus" w:eastAsia="Calibri" w:hAnsi="Andalus" w:cs="Andalus"/>
          <w:b/>
          <w:bCs/>
          <w:color w:val="000000"/>
          <w:sz w:val="52"/>
          <w:szCs w:val="52"/>
          <w:shd w:val="clear" w:color="auto" w:fill="FFFFFF"/>
          <w:rtl/>
        </w:rPr>
        <w:t>ات اختيار موضوع البحث</w:t>
      </w:r>
    </w:p>
    <w:p w14:paraId="1E0E2149" w14:textId="77777777" w:rsidR="002C250A" w:rsidRPr="00743ED7" w:rsidRDefault="002C250A" w:rsidP="002C250A">
      <w:pPr>
        <w:pStyle w:val="a5"/>
        <w:numPr>
          <w:ilvl w:val="0"/>
          <w:numId w:val="15"/>
        </w:numPr>
        <w:spacing w:after="0" w:line="240" w:lineRule="auto"/>
        <w:rPr>
          <w:rFonts w:ascii="Andalus" w:eastAsia="Calibri" w:hAnsi="Andalus" w:cs="Andalus"/>
          <w:b/>
          <w:bCs/>
          <w:color w:val="000000"/>
          <w:sz w:val="52"/>
          <w:szCs w:val="52"/>
          <w:shd w:val="clear" w:color="auto" w:fill="FFFFFF"/>
        </w:rPr>
      </w:pPr>
      <w:r w:rsidRPr="00743ED7">
        <w:rPr>
          <w:rFonts w:ascii="Andalus" w:eastAsia="Calibri" w:hAnsi="Andalus" w:cs="Andalus"/>
          <w:b/>
          <w:bCs/>
          <w:color w:val="000000"/>
          <w:sz w:val="52"/>
          <w:szCs w:val="52"/>
          <w:shd w:val="clear" w:color="auto" w:fill="FFFFFF"/>
          <w:rtl/>
        </w:rPr>
        <w:lastRenderedPageBreak/>
        <w:t>الصعوبات</w:t>
      </w:r>
    </w:p>
    <w:p w14:paraId="1F1FA831" w14:textId="77777777" w:rsidR="00D260EB" w:rsidRDefault="00D260EB" w:rsidP="003F2928">
      <w:pPr>
        <w:spacing w:after="0" w:line="240" w:lineRule="auto"/>
        <w:rPr>
          <w:rFonts w:ascii="Simplified Arabic" w:eastAsia="Calibri" w:hAnsi="Simplified Arabic" w:cs="SKR HEAD1"/>
          <w:color w:val="000000"/>
          <w:sz w:val="56"/>
          <w:szCs w:val="56"/>
          <w:shd w:val="clear" w:color="auto" w:fill="FFFFFF"/>
          <w:rtl/>
        </w:rPr>
      </w:pPr>
    </w:p>
    <w:p w14:paraId="1C841BE5" w14:textId="77777777" w:rsidR="00C70423" w:rsidRDefault="00C70423" w:rsidP="003F2928">
      <w:pPr>
        <w:spacing w:after="0" w:line="240" w:lineRule="auto"/>
        <w:rPr>
          <w:rFonts w:ascii="Simplified Arabic" w:eastAsia="Calibri" w:hAnsi="Simplified Arabic" w:cs="Simplified Arabic"/>
          <w:b/>
          <w:bCs/>
          <w:color w:val="000000"/>
          <w:sz w:val="32"/>
          <w:szCs w:val="32"/>
          <w:shd w:val="clear" w:color="auto" w:fill="FFFFFF"/>
          <w:rtl/>
        </w:rPr>
        <w:sectPr w:rsidR="00C70423" w:rsidSect="00AD0B01">
          <w:footnotePr>
            <w:numRestart w:val="eachPage"/>
          </w:footnotePr>
          <w:pgSz w:w="11906" w:h="16838"/>
          <w:pgMar w:top="1440" w:right="1800" w:bottom="1440" w:left="1800" w:header="1701" w:footer="1417" w:gutter="0"/>
          <w:pgNumType w:fmt="arabicAbjad" w:start="2"/>
          <w:cols w:space="708"/>
          <w:bidi/>
          <w:rtlGutter/>
          <w:docGrid w:linePitch="360"/>
        </w:sectPr>
      </w:pPr>
    </w:p>
    <w:p w14:paraId="132EED98" w14:textId="77777777" w:rsidR="00D260EB" w:rsidRPr="00D260EB" w:rsidRDefault="00D260EB" w:rsidP="001A7384">
      <w:pPr>
        <w:spacing w:after="0" w:line="240" w:lineRule="auto"/>
        <w:jc w:val="center"/>
        <w:rPr>
          <w:rFonts w:ascii="Simplified Arabic" w:eastAsia="Calibri" w:hAnsi="Simplified Arabic" w:cs="Simplified Arabic"/>
          <w:b/>
          <w:bCs/>
          <w:color w:val="000000"/>
          <w:sz w:val="32"/>
          <w:szCs w:val="32"/>
          <w:shd w:val="clear" w:color="auto" w:fill="FFFFFF"/>
          <w:rtl/>
        </w:rPr>
      </w:pPr>
      <w:r w:rsidRPr="00D260EB">
        <w:rPr>
          <w:rFonts w:ascii="Simplified Arabic" w:eastAsia="Calibri" w:hAnsi="Simplified Arabic" w:cs="Simplified Arabic"/>
          <w:b/>
          <w:bCs/>
          <w:color w:val="000000"/>
          <w:sz w:val="32"/>
          <w:szCs w:val="32"/>
          <w:shd w:val="clear" w:color="auto" w:fill="FFFFFF"/>
          <w:rtl/>
        </w:rPr>
        <w:lastRenderedPageBreak/>
        <w:t>المقدمة</w:t>
      </w:r>
    </w:p>
    <w:p w14:paraId="0A5DAC0D" w14:textId="229EC84A" w:rsidR="00D260EB" w:rsidRDefault="00D260EB" w:rsidP="001A7384">
      <w:pPr>
        <w:spacing w:after="0" w:line="360" w:lineRule="auto"/>
        <w:jc w:val="lowKashida"/>
        <w:rPr>
          <w:rFonts w:ascii="Simplified Arabic" w:eastAsia="Calibri" w:hAnsi="Simplified Arabic" w:cs="Simplified Arabic"/>
          <w:color w:val="000000"/>
          <w:sz w:val="28"/>
          <w:szCs w:val="28"/>
          <w:shd w:val="clear" w:color="auto" w:fill="FFFFFF"/>
          <w:rtl/>
        </w:rPr>
      </w:pPr>
      <w:r w:rsidRPr="00D260EB">
        <w:rPr>
          <w:rFonts w:ascii="Simplified Arabic" w:eastAsia="Calibri" w:hAnsi="Simplified Arabic" w:cs="Simplified Arabic" w:hint="cs"/>
          <w:color w:val="000000"/>
          <w:sz w:val="28"/>
          <w:szCs w:val="28"/>
          <w:shd w:val="clear" w:color="auto" w:fill="FFFFFF"/>
          <w:rtl/>
        </w:rPr>
        <w:t>تعد</w:t>
      </w:r>
      <w:r w:rsidR="00F35FD3">
        <w:rPr>
          <w:rFonts w:ascii="Simplified Arabic" w:eastAsia="Calibri" w:hAnsi="Simplified Arabic" w:cs="Simplified Arabic" w:hint="cs"/>
          <w:color w:val="000000"/>
          <w:sz w:val="28"/>
          <w:szCs w:val="28"/>
          <w:shd w:val="clear" w:color="auto" w:fill="FFFFFF"/>
          <w:rtl/>
        </w:rPr>
        <w:t xml:space="preserve"> دراسة الوفيات من الدراسات السكانية الهامة فهي المكمل الثاني ف</w:t>
      </w:r>
      <w:r w:rsidR="00697CEE">
        <w:rPr>
          <w:rFonts w:ascii="Simplified Arabic" w:eastAsia="Calibri" w:hAnsi="Simplified Arabic" w:cs="Simplified Arabic" w:hint="cs"/>
          <w:color w:val="000000"/>
          <w:sz w:val="28"/>
          <w:szCs w:val="28"/>
          <w:shd w:val="clear" w:color="auto" w:fill="FFFFFF"/>
          <w:rtl/>
        </w:rPr>
        <w:t xml:space="preserve">ي </w:t>
      </w:r>
      <w:r w:rsidR="00F35FD3">
        <w:rPr>
          <w:rFonts w:ascii="Simplified Arabic" w:eastAsia="Calibri" w:hAnsi="Simplified Arabic" w:cs="Simplified Arabic" w:hint="cs"/>
          <w:color w:val="000000"/>
          <w:sz w:val="28"/>
          <w:szCs w:val="28"/>
          <w:shd w:val="clear" w:color="auto" w:fill="FFFFFF"/>
          <w:rtl/>
        </w:rPr>
        <w:t xml:space="preserve">تحديد النمو </w:t>
      </w:r>
      <w:r w:rsidR="00B62D54">
        <w:rPr>
          <w:rFonts w:ascii="Simplified Arabic" w:eastAsia="Calibri" w:hAnsi="Simplified Arabic" w:cs="Simplified Arabic" w:hint="cs"/>
          <w:color w:val="000000"/>
          <w:sz w:val="28"/>
          <w:szCs w:val="28"/>
          <w:shd w:val="clear" w:color="auto" w:fill="FFFFFF"/>
          <w:rtl/>
        </w:rPr>
        <w:t>السكاني،</w:t>
      </w:r>
      <w:r w:rsidR="00DC7DD6">
        <w:rPr>
          <w:rFonts w:ascii="Simplified Arabic" w:eastAsia="Calibri" w:hAnsi="Simplified Arabic" w:cs="Simplified Arabic" w:hint="cs"/>
          <w:color w:val="000000"/>
          <w:sz w:val="28"/>
          <w:szCs w:val="28"/>
          <w:shd w:val="clear" w:color="auto" w:fill="FFFFFF"/>
          <w:rtl/>
        </w:rPr>
        <w:t xml:space="preserve"> إذ </w:t>
      </w:r>
      <w:r w:rsidR="00F079D4">
        <w:rPr>
          <w:rFonts w:ascii="Simplified Arabic" w:eastAsia="Calibri" w:hAnsi="Simplified Arabic" w:cs="Simplified Arabic" w:hint="cs"/>
          <w:color w:val="000000"/>
          <w:sz w:val="28"/>
          <w:szCs w:val="28"/>
          <w:shd w:val="clear" w:color="auto" w:fill="FFFFFF"/>
          <w:rtl/>
        </w:rPr>
        <w:t>لا</w:t>
      </w:r>
      <w:r w:rsidR="00697CEE">
        <w:rPr>
          <w:rFonts w:ascii="Simplified Arabic" w:eastAsia="Calibri" w:hAnsi="Simplified Arabic" w:cs="Simplified Arabic" w:hint="cs"/>
          <w:color w:val="000000"/>
          <w:sz w:val="28"/>
          <w:szCs w:val="28"/>
          <w:shd w:val="clear" w:color="auto" w:fill="FFFFFF"/>
          <w:rtl/>
        </w:rPr>
        <w:t xml:space="preserve"> </w:t>
      </w:r>
      <w:r w:rsidR="00F079D4">
        <w:rPr>
          <w:rFonts w:ascii="Simplified Arabic" w:eastAsia="Calibri" w:hAnsi="Simplified Arabic" w:cs="Simplified Arabic" w:hint="cs"/>
          <w:color w:val="000000"/>
          <w:sz w:val="28"/>
          <w:szCs w:val="28"/>
          <w:shd w:val="clear" w:color="auto" w:fill="FFFFFF"/>
          <w:rtl/>
        </w:rPr>
        <w:t>تقل أهمية الوفيات عن المواليد فيما يتعلق بالنمو السكاني وتفيد دراسة الوفيات في تحديد مستوى الصحة العامة لأي بلد، وتشكيل الأمراض أحد أ</w:t>
      </w:r>
      <w:r w:rsidR="002B60E7">
        <w:rPr>
          <w:rFonts w:ascii="Simplified Arabic" w:eastAsia="Calibri" w:hAnsi="Simplified Arabic" w:cs="Simplified Arabic" w:hint="cs"/>
          <w:color w:val="000000"/>
          <w:sz w:val="28"/>
          <w:szCs w:val="28"/>
          <w:shd w:val="clear" w:color="auto" w:fill="FFFFFF"/>
          <w:rtl/>
        </w:rPr>
        <w:t>هم الاسباب التي تؤدي إ</w:t>
      </w:r>
      <w:r w:rsidR="00D10933">
        <w:rPr>
          <w:rFonts w:ascii="Simplified Arabic" w:eastAsia="Calibri" w:hAnsi="Simplified Arabic" w:cs="Simplified Arabic" w:hint="cs"/>
          <w:color w:val="000000"/>
          <w:sz w:val="28"/>
          <w:szCs w:val="28"/>
          <w:shd w:val="clear" w:color="auto" w:fill="FFFFFF"/>
          <w:rtl/>
        </w:rPr>
        <w:t>لى الوفاة</w:t>
      </w:r>
      <w:r w:rsidR="00F079D4">
        <w:rPr>
          <w:rFonts w:ascii="Simplified Arabic" w:eastAsia="Calibri" w:hAnsi="Simplified Arabic" w:cs="Simplified Arabic" w:hint="cs"/>
          <w:color w:val="000000"/>
          <w:sz w:val="28"/>
          <w:szCs w:val="28"/>
          <w:shd w:val="clear" w:color="auto" w:fill="FFFFFF"/>
          <w:rtl/>
        </w:rPr>
        <w:t>.</w:t>
      </w:r>
    </w:p>
    <w:p w14:paraId="469E1B4E" w14:textId="7B87F332" w:rsidR="00F079D4" w:rsidRDefault="00F079D4" w:rsidP="00F44E7A">
      <w:pPr>
        <w:spacing w:after="0" w:line="360"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يعتبر مرض التهاب الكبد الوبائي</w:t>
      </w:r>
      <w:r w:rsidR="00F44E7A">
        <w:rPr>
          <w:rFonts w:ascii="Simplified Arabic" w:eastAsia="Calibri" w:hAnsi="Simplified Arabic" w:cs="Simplified Arabic" w:hint="cs"/>
          <w:color w:val="000000"/>
          <w:sz w:val="28"/>
          <w:szCs w:val="28"/>
          <w:shd w:val="clear" w:color="auto" w:fill="FFFFFF"/>
          <w:rtl/>
        </w:rPr>
        <w:t>(</w:t>
      </w:r>
      <w:r w:rsidR="00F44E7A">
        <w:rPr>
          <w:rFonts w:ascii="Simplified Arabic" w:eastAsia="Calibri" w:hAnsi="Simplified Arabic" w:cs="Simplified Arabic"/>
          <w:color w:val="000000"/>
          <w:sz w:val="28"/>
          <w:szCs w:val="28"/>
          <w:shd w:val="clear" w:color="auto" w:fill="FFFFFF"/>
        </w:rPr>
        <w:t xml:space="preserve"> (c</w:t>
      </w:r>
      <w:r>
        <w:rPr>
          <w:rFonts w:ascii="Simplified Arabic" w:eastAsia="Calibri" w:hAnsi="Simplified Arabic" w:cs="Simplified Arabic" w:hint="cs"/>
          <w:color w:val="000000"/>
          <w:sz w:val="28"/>
          <w:szCs w:val="28"/>
          <w:shd w:val="clear" w:color="auto" w:fill="FFFFFF"/>
          <w:rtl/>
        </w:rPr>
        <w:t xml:space="preserve">من </w:t>
      </w:r>
      <w:r w:rsidR="00697CEE">
        <w:rPr>
          <w:rFonts w:ascii="Simplified Arabic" w:eastAsia="Calibri" w:hAnsi="Simplified Arabic" w:cs="Simplified Arabic" w:hint="cs"/>
          <w:color w:val="000000"/>
          <w:sz w:val="28"/>
          <w:szCs w:val="28"/>
          <w:shd w:val="clear" w:color="auto" w:fill="FFFFFF"/>
          <w:rtl/>
        </w:rPr>
        <w:t>الأمرا</w:t>
      </w:r>
      <w:r w:rsidR="00697CEE">
        <w:rPr>
          <w:rFonts w:ascii="Simplified Arabic" w:eastAsia="Calibri" w:hAnsi="Simplified Arabic" w:cs="Simplified Arabic" w:hint="eastAsia"/>
          <w:color w:val="000000"/>
          <w:sz w:val="28"/>
          <w:szCs w:val="28"/>
          <w:shd w:val="clear" w:color="auto" w:fill="FFFFFF"/>
          <w:rtl/>
        </w:rPr>
        <w:t>ض</w:t>
      </w:r>
      <w:r>
        <w:rPr>
          <w:rFonts w:ascii="Simplified Arabic" w:eastAsia="Calibri" w:hAnsi="Simplified Arabic" w:cs="Simplified Arabic" w:hint="cs"/>
          <w:color w:val="000000"/>
          <w:sz w:val="28"/>
          <w:szCs w:val="28"/>
          <w:shd w:val="clear" w:color="auto" w:fill="FFFFFF"/>
          <w:rtl/>
        </w:rPr>
        <w:t xml:space="preserve"> التي تهدد الصحة العامة إذ تصب ملاي</w:t>
      </w:r>
      <w:r w:rsidR="00B62D54">
        <w:rPr>
          <w:rFonts w:ascii="Simplified Arabic" w:eastAsia="Calibri" w:hAnsi="Simplified Arabic" w:cs="Simplified Arabic" w:hint="cs"/>
          <w:color w:val="000000"/>
          <w:sz w:val="28"/>
          <w:szCs w:val="28"/>
          <w:shd w:val="clear" w:color="auto" w:fill="FFFFFF"/>
          <w:rtl/>
        </w:rPr>
        <w:t>ي</w:t>
      </w:r>
      <w:r w:rsidR="008F7E6B">
        <w:rPr>
          <w:rFonts w:ascii="Simplified Arabic" w:eastAsia="Calibri" w:hAnsi="Simplified Arabic" w:cs="Simplified Arabic" w:hint="cs"/>
          <w:color w:val="000000"/>
          <w:sz w:val="28"/>
          <w:szCs w:val="28"/>
          <w:shd w:val="clear" w:color="auto" w:fill="FFFFFF"/>
          <w:rtl/>
        </w:rPr>
        <w:t>ن الأ</w:t>
      </w:r>
      <w:r>
        <w:rPr>
          <w:rFonts w:ascii="Simplified Arabic" w:eastAsia="Calibri" w:hAnsi="Simplified Arabic" w:cs="Simplified Arabic" w:hint="cs"/>
          <w:color w:val="000000"/>
          <w:sz w:val="28"/>
          <w:szCs w:val="28"/>
          <w:shd w:val="clear" w:color="auto" w:fill="FFFFFF"/>
          <w:rtl/>
        </w:rPr>
        <w:t xml:space="preserve">شخاص كل عام وتسبب لهم العجز والموت </w:t>
      </w:r>
      <w:r w:rsidR="00D10933">
        <w:rPr>
          <w:rFonts w:ascii="Simplified Arabic" w:eastAsia="Calibri" w:hAnsi="Simplified Arabic" w:cs="Simplified Arabic" w:hint="cs"/>
          <w:color w:val="000000"/>
          <w:sz w:val="28"/>
          <w:szCs w:val="28"/>
          <w:shd w:val="clear" w:color="auto" w:fill="FFFFFF"/>
          <w:rtl/>
        </w:rPr>
        <w:t>وأحيانا</w:t>
      </w:r>
      <w:r w:rsidR="002B60E7">
        <w:rPr>
          <w:rFonts w:ascii="Simplified Arabic" w:eastAsia="Calibri" w:hAnsi="Simplified Arabic" w:cs="Simplified Arabic" w:hint="cs"/>
          <w:color w:val="000000"/>
          <w:sz w:val="28"/>
          <w:szCs w:val="28"/>
          <w:shd w:val="clear" w:color="auto" w:fill="FFFFFF"/>
          <w:rtl/>
        </w:rPr>
        <w:t xml:space="preserve"> تؤدي إ</w:t>
      </w:r>
      <w:r w:rsidR="008F7E6B">
        <w:rPr>
          <w:rFonts w:ascii="Simplified Arabic" w:eastAsia="Calibri" w:hAnsi="Simplified Arabic" w:cs="Simplified Arabic" w:hint="cs"/>
          <w:color w:val="000000"/>
          <w:sz w:val="28"/>
          <w:szCs w:val="28"/>
          <w:shd w:val="clear" w:color="auto" w:fill="FFFFFF"/>
          <w:rtl/>
        </w:rPr>
        <w:t>لى الأ</w:t>
      </w:r>
      <w:r>
        <w:rPr>
          <w:rFonts w:ascii="Simplified Arabic" w:eastAsia="Calibri" w:hAnsi="Simplified Arabic" w:cs="Simplified Arabic" w:hint="cs"/>
          <w:color w:val="000000"/>
          <w:sz w:val="28"/>
          <w:szCs w:val="28"/>
          <w:shd w:val="clear" w:color="auto" w:fill="FFFFFF"/>
          <w:rtl/>
        </w:rPr>
        <w:t xml:space="preserve">صابة بأمراض أخرى منها سرطان </w:t>
      </w:r>
      <w:r w:rsidR="00D10933">
        <w:rPr>
          <w:rFonts w:ascii="Simplified Arabic" w:eastAsia="Calibri" w:hAnsi="Simplified Arabic" w:cs="Simplified Arabic" w:hint="cs"/>
          <w:color w:val="000000"/>
          <w:sz w:val="28"/>
          <w:szCs w:val="28"/>
          <w:shd w:val="clear" w:color="auto" w:fill="FFFFFF"/>
          <w:rtl/>
        </w:rPr>
        <w:t>الكبد</w:t>
      </w:r>
      <w:r w:rsidR="004912A3">
        <w:rPr>
          <w:rFonts w:ascii="Simplified Arabic" w:eastAsia="Calibri" w:hAnsi="Simplified Arabic" w:cs="Simplified Arabic" w:hint="cs"/>
          <w:color w:val="000000"/>
          <w:sz w:val="28"/>
          <w:szCs w:val="28"/>
          <w:shd w:val="clear" w:color="auto" w:fill="FFFFFF"/>
          <w:rtl/>
        </w:rPr>
        <w:t>.</w:t>
      </w:r>
      <w:r w:rsidR="007438A3">
        <w:rPr>
          <w:rFonts w:ascii="Simplified Arabic" w:eastAsia="Calibri" w:hAnsi="Simplified Arabic" w:cs="Simplified Arabic" w:hint="cs"/>
          <w:color w:val="000000"/>
          <w:sz w:val="28"/>
          <w:szCs w:val="28"/>
          <w:shd w:val="clear" w:color="auto" w:fill="FFFFFF"/>
          <w:rtl/>
        </w:rPr>
        <w:t xml:space="preserve"> </w:t>
      </w:r>
    </w:p>
    <w:p w14:paraId="3A8A5C19" w14:textId="51813677" w:rsidR="00BB4B57" w:rsidRDefault="002B60E7" w:rsidP="001A7384">
      <w:pPr>
        <w:spacing w:line="276"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وقد تزايدت أ</w:t>
      </w:r>
      <w:r w:rsidR="00191C79">
        <w:rPr>
          <w:rFonts w:ascii="Simplified Arabic" w:eastAsia="Calibri" w:hAnsi="Simplified Arabic" w:cs="Simplified Arabic" w:hint="cs"/>
          <w:color w:val="000000"/>
          <w:sz w:val="28"/>
          <w:szCs w:val="28"/>
          <w:shd w:val="clear" w:color="auto" w:fill="FFFFFF"/>
          <w:rtl/>
        </w:rPr>
        <w:t>عداد الإ</w:t>
      </w:r>
      <w:r w:rsidR="00697CEE">
        <w:rPr>
          <w:rFonts w:ascii="Simplified Arabic" w:eastAsia="Calibri" w:hAnsi="Simplified Arabic" w:cs="Simplified Arabic" w:hint="cs"/>
          <w:color w:val="000000"/>
          <w:sz w:val="28"/>
          <w:szCs w:val="28"/>
          <w:shd w:val="clear" w:color="auto" w:fill="FFFFFF"/>
          <w:rtl/>
        </w:rPr>
        <w:t>ص</w:t>
      </w:r>
      <w:r w:rsidR="00191C79">
        <w:rPr>
          <w:rFonts w:ascii="Simplified Arabic" w:eastAsia="Calibri" w:hAnsi="Simplified Arabic" w:cs="Simplified Arabic" w:hint="cs"/>
          <w:color w:val="000000"/>
          <w:sz w:val="28"/>
          <w:szCs w:val="28"/>
          <w:shd w:val="clear" w:color="auto" w:fill="FFFFFF"/>
          <w:rtl/>
        </w:rPr>
        <w:t xml:space="preserve">ابة بهذا المرض على مستوى </w:t>
      </w:r>
      <w:r w:rsidR="00F87426">
        <w:rPr>
          <w:rFonts w:ascii="Simplified Arabic" w:eastAsia="Calibri" w:hAnsi="Simplified Arabic" w:cs="Simplified Arabic" w:hint="cs"/>
          <w:color w:val="000000"/>
          <w:sz w:val="28"/>
          <w:szCs w:val="28"/>
          <w:shd w:val="clear" w:color="auto" w:fill="FFFFFF"/>
          <w:rtl/>
        </w:rPr>
        <w:t>العالم،</w:t>
      </w:r>
      <w:r w:rsidR="008F7E6B">
        <w:rPr>
          <w:rFonts w:ascii="Simplified Arabic" w:eastAsia="Calibri" w:hAnsi="Simplified Arabic" w:cs="Simplified Arabic" w:hint="cs"/>
          <w:color w:val="000000"/>
          <w:sz w:val="28"/>
          <w:szCs w:val="28"/>
          <w:shd w:val="clear" w:color="auto" w:fill="FFFFFF"/>
          <w:rtl/>
        </w:rPr>
        <w:t xml:space="preserve"> وحسب تقرير منظمة الصحة العالمية فإن دول أ</w:t>
      </w:r>
      <w:r w:rsidR="00191C79">
        <w:rPr>
          <w:rFonts w:ascii="Simplified Arabic" w:eastAsia="Calibri" w:hAnsi="Simplified Arabic" w:cs="Simplified Arabic" w:hint="cs"/>
          <w:color w:val="000000"/>
          <w:sz w:val="28"/>
          <w:szCs w:val="28"/>
          <w:shd w:val="clear" w:color="auto" w:fill="FFFFFF"/>
          <w:rtl/>
        </w:rPr>
        <w:t xml:space="preserve">فريقيا جنوب الصحراء الكبرى وشرقها </w:t>
      </w:r>
      <w:r w:rsidR="00F87426">
        <w:rPr>
          <w:rFonts w:ascii="Simplified Arabic" w:eastAsia="Calibri" w:hAnsi="Simplified Arabic" w:cs="Simplified Arabic" w:hint="cs"/>
          <w:color w:val="000000"/>
          <w:sz w:val="28"/>
          <w:szCs w:val="28"/>
          <w:shd w:val="clear" w:color="auto" w:fill="FFFFFF"/>
          <w:rtl/>
        </w:rPr>
        <w:t>تمثل</w:t>
      </w:r>
      <w:r>
        <w:rPr>
          <w:rFonts w:ascii="Simplified Arabic" w:eastAsia="Calibri" w:hAnsi="Simplified Arabic" w:cs="Simplified Arabic" w:hint="cs"/>
          <w:color w:val="000000"/>
          <w:sz w:val="28"/>
          <w:szCs w:val="28"/>
          <w:shd w:val="clear" w:color="auto" w:fill="FFFFFF"/>
          <w:rtl/>
        </w:rPr>
        <w:t xml:space="preserve"> أ</w:t>
      </w:r>
      <w:r w:rsidR="00191C79">
        <w:rPr>
          <w:rFonts w:ascii="Simplified Arabic" w:eastAsia="Calibri" w:hAnsi="Simplified Arabic" w:cs="Simplified Arabic" w:hint="cs"/>
          <w:color w:val="000000"/>
          <w:sz w:val="28"/>
          <w:szCs w:val="28"/>
          <w:shd w:val="clear" w:color="auto" w:fill="FFFFFF"/>
          <w:rtl/>
        </w:rPr>
        <w:t>على مستويات الإ</w:t>
      </w:r>
      <w:r w:rsidR="00697CEE">
        <w:rPr>
          <w:rFonts w:ascii="Simplified Arabic" w:eastAsia="Calibri" w:hAnsi="Simplified Arabic" w:cs="Simplified Arabic" w:hint="cs"/>
          <w:color w:val="000000"/>
          <w:sz w:val="28"/>
          <w:szCs w:val="28"/>
          <w:shd w:val="clear" w:color="auto" w:fill="FFFFFF"/>
          <w:rtl/>
        </w:rPr>
        <w:t>ص</w:t>
      </w:r>
      <w:r w:rsidR="00191C79">
        <w:rPr>
          <w:rFonts w:ascii="Simplified Arabic" w:eastAsia="Calibri" w:hAnsi="Simplified Arabic" w:cs="Simplified Arabic" w:hint="cs"/>
          <w:color w:val="000000"/>
          <w:sz w:val="28"/>
          <w:szCs w:val="28"/>
          <w:shd w:val="clear" w:color="auto" w:fill="FFFFFF"/>
          <w:rtl/>
        </w:rPr>
        <w:t xml:space="preserve">ابة بهذا </w:t>
      </w:r>
      <w:r w:rsidR="00F87426">
        <w:rPr>
          <w:rFonts w:ascii="Simplified Arabic" w:eastAsia="Calibri" w:hAnsi="Simplified Arabic" w:cs="Simplified Arabic" w:hint="cs"/>
          <w:color w:val="000000"/>
          <w:sz w:val="28"/>
          <w:szCs w:val="28"/>
          <w:shd w:val="clear" w:color="auto" w:fill="FFFFFF"/>
          <w:rtl/>
        </w:rPr>
        <w:t>المرض.</w:t>
      </w:r>
      <w:r w:rsidR="00F87426" w:rsidRPr="00191C79">
        <w:rPr>
          <w:rFonts w:ascii="Simplified Arabic" w:eastAsia="Calibri" w:hAnsi="Simplified Arabic" w:cs="Simplified Arabic" w:hint="cs"/>
          <w:color w:val="000000"/>
          <w:sz w:val="28"/>
          <w:szCs w:val="28"/>
          <w:shd w:val="clear" w:color="auto" w:fill="FFFFFF"/>
          <w:vertAlign w:val="superscript"/>
          <w:rtl/>
        </w:rPr>
        <w:t xml:space="preserve"> </w:t>
      </w:r>
      <w:r w:rsidR="00F87426" w:rsidRPr="00191C79">
        <w:rPr>
          <w:rFonts w:ascii="Simplified Arabic" w:eastAsia="Calibri" w:hAnsi="Simplified Arabic" w:cs="Simplified Arabic"/>
          <w:color w:val="000000"/>
          <w:sz w:val="28"/>
          <w:szCs w:val="28"/>
          <w:shd w:val="clear" w:color="auto" w:fill="FFFFFF"/>
          <w:vertAlign w:val="superscript"/>
          <w:rtl/>
        </w:rPr>
        <w:t>(</w:t>
      </w:r>
      <w:r w:rsidR="00191C79" w:rsidRPr="00191C79">
        <w:rPr>
          <w:rStyle w:val="a4"/>
          <w:rFonts w:ascii="Simplified Arabic" w:eastAsia="Calibri" w:hAnsi="Simplified Arabic" w:cs="Simplified Arabic"/>
          <w:color w:val="000000"/>
          <w:sz w:val="28"/>
          <w:szCs w:val="28"/>
          <w:shd w:val="clear" w:color="auto" w:fill="FFFFFF"/>
          <w:rtl/>
        </w:rPr>
        <w:footnoteReference w:id="1"/>
      </w:r>
      <w:r w:rsidR="00191C79" w:rsidRPr="00191C79">
        <w:rPr>
          <w:rFonts w:ascii="Simplified Arabic" w:eastAsia="Calibri" w:hAnsi="Simplified Arabic" w:cs="Simplified Arabic" w:hint="cs"/>
          <w:color w:val="000000"/>
          <w:sz w:val="28"/>
          <w:szCs w:val="28"/>
          <w:shd w:val="clear" w:color="auto" w:fill="FFFFFF"/>
          <w:vertAlign w:val="superscript"/>
          <w:rtl/>
        </w:rPr>
        <w:t>)</w:t>
      </w:r>
      <w:r w:rsidR="00191C79">
        <w:rPr>
          <w:rFonts w:ascii="Simplified Arabic" w:eastAsia="Calibri" w:hAnsi="Simplified Arabic" w:cs="Simplified Arabic" w:hint="cs"/>
          <w:color w:val="000000"/>
          <w:sz w:val="28"/>
          <w:szCs w:val="28"/>
          <w:shd w:val="clear" w:color="auto" w:fill="FFFFFF"/>
          <w:rtl/>
        </w:rPr>
        <w:t xml:space="preserve"> </w:t>
      </w:r>
    </w:p>
    <w:p w14:paraId="2697EBF2" w14:textId="4CEB3E9E" w:rsidR="00191C79" w:rsidRDefault="00BB4B57" w:rsidP="003332E5">
      <w:pPr>
        <w:spacing w:line="276"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وتعد مدينة س</w:t>
      </w:r>
      <w:r w:rsidR="002B60E7">
        <w:rPr>
          <w:rFonts w:ascii="Simplified Arabic" w:eastAsia="Calibri" w:hAnsi="Simplified Arabic" w:cs="Simplified Arabic" w:hint="cs"/>
          <w:color w:val="000000"/>
          <w:sz w:val="28"/>
          <w:szCs w:val="28"/>
          <w:shd w:val="clear" w:color="auto" w:fill="FFFFFF"/>
          <w:rtl/>
        </w:rPr>
        <w:t>بها من المدن الجنوبية التي تقع ض</w:t>
      </w:r>
      <w:r>
        <w:rPr>
          <w:rFonts w:ascii="Simplified Arabic" w:eastAsia="Calibri" w:hAnsi="Simplified Arabic" w:cs="Simplified Arabic" w:hint="cs"/>
          <w:color w:val="000000"/>
          <w:sz w:val="28"/>
          <w:szCs w:val="28"/>
          <w:shd w:val="clear" w:color="auto" w:fill="FFFFFF"/>
          <w:rtl/>
        </w:rPr>
        <w:t>من نطاق التحركات البشرية ((الهجرة)) القادمة من دول الجوار كالتشاد والنيجر</w:t>
      </w:r>
      <w:r w:rsidR="008F7E6B">
        <w:rPr>
          <w:rFonts w:ascii="Simplified Arabic" w:eastAsia="Calibri" w:hAnsi="Simplified Arabic" w:cs="Simplified Arabic" w:hint="cs"/>
          <w:color w:val="000000"/>
          <w:sz w:val="28"/>
          <w:szCs w:val="28"/>
          <w:shd w:val="clear" w:color="auto" w:fill="FFFFFF"/>
          <w:rtl/>
        </w:rPr>
        <w:t>، ومع أ</w:t>
      </w:r>
      <w:r w:rsidR="002B60E7">
        <w:rPr>
          <w:rFonts w:ascii="Simplified Arabic" w:eastAsia="Calibri" w:hAnsi="Simplified Arabic" w:cs="Simplified Arabic" w:hint="cs"/>
          <w:color w:val="000000"/>
          <w:sz w:val="28"/>
          <w:szCs w:val="28"/>
          <w:shd w:val="clear" w:color="auto" w:fill="FFFFFF"/>
          <w:rtl/>
        </w:rPr>
        <w:t>نعدام الرقابة الصحية فيها على حدودها يج</w:t>
      </w:r>
      <w:r w:rsidR="008F7E6B">
        <w:rPr>
          <w:rFonts w:ascii="Simplified Arabic" w:eastAsia="Calibri" w:hAnsi="Simplified Arabic" w:cs="Simplified Arabic" w:hint="cs"/>
          <w:color w:val="000000"/>
          <w:sz w:val="28"/>
          <w:szCs w:val="28"/>
          <w:shd w:val="clear" w:color="auto" w:fill="FFFFFF"/>
          <w:rtl/>
        </w:rPr>
        <w:t>عله</w:t>
      </w:r>
      <w:r w:rsidR="002B60E7">
        <w:rPr>
          <w:rFonts w:ascii="Simplified Arabic" w:eastAsia="Calibri" w:hAnsi="Simplified Arabic" w:cs="Simplified Arabic" w:hint="cs"/>
          <w:color w:val="000000"/>
          <w:sz w:val="28"/>
          <w:szCs w:val="28"/>
          <w:shd w:val="clear" w:color="auto" w:fill="FFFFFF"/>
          <w:rtl/>
        </w:rPr>
        <w:t>ا مهددة لتفشي الأمراض المعدية بين سكانه</w:t>
      </w:r>
      <w:r w:rsidR="00B2406A">
        <w:rPr>
          <w:rFonts w:ascii="Simplified Arabic" w:eastAsia="Calibri" w:hAnsi="Simplified Arabic" w:cs="Simplified Arabic" w:hint="cs"/>
          <w:color w:val="000000"/>
          <w:sz w:val="28"/>
          <w:szCs w:val="28"/>
          <w:shd w:val="clear" w:color="auto" w:fill="FFFFFF"/>
          <w:rtl/>
        </w:rPr>
        <w:t>ا</w:t>
      </w:r>
      <w:r w:rsidR="002B60E7">
        <w:rPr>
          <w:rFonts w:ascii="Simplified Arabic" w:eastAsia="Calibri" w:hAnsi="Simplified Arabic" w:cs="Simplified Arabic" w:hint="cs"/>
          <w:color w:val="000000"/>
          <w:sz w:val="28"/>
          <w:szCs w:val="28"/>
          <w:shd w:val="clear" w:color="auto" w:fill="FFFFFF"/>
          <w:rtl/>
        </w:rPr>
        <w:t xml:space="preserve"> ك</w:t>
      </w:r>
      <w:r>
        <w:rPr>
          <w:rFonts w:ascii="Simplified Arabic" w:eastAsia="Calibri" w:hAnsi="Simplified Arabic" w:cs="Simplified Arabic" w:hint="cs"/>
          <w:color w:val="000000"/>
          <w:sz w:val="28"/>
          <w:szCs w:val="28"/>
          <w:shd w:val="clear" w:color="auto" w:fill="FFFFFF"/>
          <w:rtl/>
        </w:rPr>
        <w:t xml:space="preserve">مرض التهاب الكبد الوبائي </w:t>
      </w:r>
      <w:r w:rsidR="003332E5">
        <w:rPr>
          <w:rFonts w:ascii="Simplified Arabic" w:eastAsia="Calibri" w:hAnsi="Simplified Arabic" w:cs="Simplified Arabic"/>
          <w:color w:val="000000"/>
          <w:sz w:val="28"/>
          <w:szCs w:val="28"/>
          <w:shd w:val="clear" w:color="auto" w:fill="FFFFFF"/>
        </w:rPr>
        <w:t>(c)</w:t>
      </w:r>
      <w:r>
        <w:rPr>
          <w:rFonts w:ascii="Simplified Arabic" w:eastAsia="Calibri" w:hAnsi="Simplified Arabic" w:cs="Simplified Arabic" w:hint="cs"/>
          <w:color w:val="000000"/>
          <w:sz w:val="28"/>
          <w:szCs w:val="28"/>
          <w:shd w:val="clear" w:color="auto" w:fill="FFFFFF"/>
          <w:rtl/>
        </w:rPr>
        <w:t>.</w:t>
      </w:r>
    </w:p>
    <w:p w14:paraId="2D435963" w14:textId="77777777" w:rsidR="00B747BA" w:rsidRDefault="00B747BA" w:rsidP="001A7384">
      <w:pPr>
        <w:spacing w:after="0" w:line="360"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سوف نتطرق في هذا البحث لدراسة</w:t>
      </w:r>
      <w:r w:rsidR="00BB4B57">
        <w:rPr>
          <w:rFonts w:ascii="Simplified Arabic" w:eastAsia="Calibri" w:hAnsi="Simplified Arabic" w:cs="Simplified Arabic" w:hint="cs"/>
          <w:color w:val="000000"/>
          <w:sz w:val="28"/>
          <w:szCs w:val="28"/>
          <w:shd w:val="clear" w:color="auto" w:fill="FFFFFF"/>
          <w:rtl/>
        </w:rPr>
        <w:t xml:space="preserve"> حجم</w:t>
      </w:r>
      <w:r>
        <w:rPr>
          <w:rFonts w:ascii="Simplified Arabic" w:eastAsia="Calibri" w:hAnsi="Simplified Arabic" w:cs="Simplified Arabic" w:hint="cs"/>
          <w:color w:val="000000"/>
          <w:sz w:val="28"/>
          <w:szCs w:val="28"/>
          <w:shd w:val="clear" w:color="auto" w:fill="FFFFFF"/>
          <w:rtl/>
        </w:rPr>
        <w:t xml:space="preserve"> الوفيات الناجمة عن</w:t>
      </w:r>
      <w:r w:rsidR="00BB4B57">
        <w:rPr>
          <w:rFonts w:ascii="Simplified Arabic" w:eastAsia="Calibri" w:hAnsi="Simplified Arabic" w:cs="Simplified Arabic" w:hint="cs"/>
          <w:color w:val="000000"/>
          <w:sz w:val="28"/>
          <w:szCs w:val="28"/>
          <w:shd w:val="clear" w:color="auto" w:fill="FFFFFF"/>
          <w:rtl/>
        </w:rPr>
        <w:t xml:space="preserve"> هذا</w:t>
      </w:r>
      <w:r>
        <w:rPr>
          <w:rFonts w:ascii="Simplified Arabic" w:eastAsia="Calibri" w:hAnsi="Simplified Arabic" w:cs="Simplified Arabic" w:hint="cs"/>
          <w:color w:val="000000"/>
          <w:sz w:val="28"/>
          <w:szCs w:val="28"/>
          <w:shd w:val="clear" w:color="auto" w:fill="FFFFFF"/>
          <w:rtl/>
        </w:rPr>
        <w:t xml:space="preserve"> المرض</w:t>
      </w:r>
      <w:r w:rsidR="00BB4B57" w:rsidRPr="00BB4B57">
        <w:rPr>
          <w:rFonts w:ascii="Simplified Arabic" w:eastAsia="Calibri" w:hAnsi="Simplified Arabic" w:cs="Simplified Arabic" w:hint="cs"/>
          <w:color w:val="000000"/>
          <w:sz w:val="28"/>
          <w:szCs w:val="28"/>
          <w:shd w:val="clear" w:color="auto" w:fill="FFFFFF"/>
          <w:rtl/>
        </w:rPr>
        <w:t xml:space="preserve"> </w:t>
      </w:r>
      <w:r w:rsidR="00BB4B57">
        <w:rPr>
          <w:rFonts w:ascii="Simplified Arabic" w:eastAsia="Calibri" w:hAnsi="Simplified Arabic" w:cs="Simplified Arabic" w:hint="cs"/>
          <w:color w:val="000000"/>
          <w:sz w:val="28"/>
          <w:szCs w:val="28"/>
          <w:shd w:val="clear" w:color="auto" w:fill="FFFFFF"/>
          <w:rtl/>
        </w:rPr>
        <w:t>وتوزيعهم الجغرافي</w:t>
      </w:r>
      <w:r>
        <w:rPr>
          <w:rFonts w:ascii="Simplified Arabic" w:eastAsia="Calibri" w:hAnsi="Simplified Arabic" w:cs="Simplified Arabic" w:hint="cs"/>
          <w:color w:val="000000"/>
          <w:sz w:val="28"/>
          <w:szCs w:val="28"/>
          <w:shd w:val="clear" w:color="auto" w:fill="FFFFFF"/>
          <w:rtl/>
        </w:rPr>
        <w:t xml:space="preserve"> في مدينة سبها</w:t>
      </w:r>
      <w:r w:rsidR="00BB4B57">
        <w:rPr>
          <w:rFonts w:ascii="Simplified Arabic" w:eastAsia="Calibri" w:hAnsi="Simplified Arabic" w:cs="Simplified Arabic" w:hint="cs"/>
          <w:color w:val="000000"/>
          <w:sz w:val="28"/>
          <w:szCs w:val="28"/>
          <w:shd w:val="clear" w:color="auto" w:fill="FFFFFF"/>
          <w:rtl/>
        </w:rPr>
        <w:t>.</w:t>
      </w:r>
    </w:p>
    <w:p w14:paraId="5F044C4C" w14:textId="77777777" w:rsidR="00743ED7" w:rsidRDefault="00E53237" w:rsidP="00743ED7">
      <w:pPr>
        <w:spacing w:after="0" w:line="360" w:lineRule="auto"/>
        <w:jc w:val="lowKashida"/>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rPr>
        <w:t>تناول هذا</w:t>
      </w:r>
      <w:r w:rsidR="00B747BA">
        <w:rPr>
          <w:rFonts w:ascii="Simplified Arabic" w:eastAsia="Calibri" w:hAnsi="Simplified Arabic" w:cs="Simplified Arabic" w:hint="cs"/>
          <w:color w:val="000000"/>
          <w:sz w:val="28"/>
          <w:szCs w:val="28"/>
          <w:shd w:val="clear" w:color="auto" w:fill="FFFFFF"/>
          <w:rtl/>
        </w:rPr>
        <w:t xml:space="preserve"> </w:t>
      </w:r>
      <w:r w:rsidR="00116E1F">
        <w:rPr>
          <w:rFonts w:ascii="Simplified Arabic" w:eastAsia="Calibri" w:hAnsi="Simplified Arabic" w:cs="Simplified Arabic" w:hint="cs"/>
          <w:color w:val="000000"/>
          <w:sz w:val="28"/>
          <w:szCs w:val="28"/>
          <w:shd w:val="clear" w:color="auto" w:fill="FFFFFF"/>
          <w:rtl/>
        </w:rPr>
        <w:t>البحث</w:t>
      </w:r>
      <w:r w:rsidR="001E2872">
        <w:rPr>
          <w:rFonts w:ascii="Simplified Arabic" w:eastAsia="Calibri" w:hAnsi="Simplified Arabic" w:cs="Simplified Arabic" w:hint="cs"/>
          <w:color w:val="000000"/>
          <w:sz w:val="28"/>
          <w:szCs w:val="28"/>
          <w:shd w:val="clear" w:color="auto" w:fill="FFFFFF"/>
          <w:rtl/>
        </w:rPr>
        <w:t xml:space="preserve"> </w:t>
      </w:r>
      <w:r w:rsidR="008F260D">
        <w:rPr>
          <w:rFonts w:ascii="Simplified Arabic" w:eastAsia="Calibri" w:hAnsi="Simplified Arabic" w:cs="Simplified Arabic" w:hint="cs"/>
          <w:color w:val="000000"/>
          <w:sz w:val="28"/>
          <w:szCs w:val="28"/>
          <w:shd w:val="clear" w:color="auto" w:fill="FFFFFF"/>
          <w:rtl/>
        </w:rPr>
        <w:t>الإطار المنهجي والمشكلة والتساؤلات والفروض</w:t>
      </w:r>
      <w:r w:rsidR="00D10933">
        <w:rPr>
          <w:rFonts w:ascii="Simplified Arabic" w:eastAsia="Calibri" w:hAnsi="Simplified Arabic" w:cs="Simplified Arabic" w:hint="cs"/>
          <w:color w:val="000000"/>
          <w:sz w:val="28"/>
          <w:szCs w:val="28"/>
          <w:shd w:val="clear" w:color="auto" w:fill="FFFFFF"/>
          <w:rtl/>
        </w:rPr>
        <w:t>،</w:t>
      </w:r>
      <w:r w:rsidR="00B747BA">
        <w:rPr>
          <w:rFonts w:ascii="Simplified Arabic" w:eastAsia="Calibri" w:hAnsi="Simplified Arabic" w:cs="Simplified Arabic" w:hint="cs"/>
          <w:color w:val="000000"/>
          <w:sz w:val="28"/>
          <w:szCs w:val="28"/>
          <w:shd w:val="clear" w:color="auto" w:fill="FFFFFF"/>
          <w:rtl/>
        </w:rPr>
        <w:t xml:space="preserve"> ويضم</w:t>
      </w:r>
      <w:r w:rsidR="008F260D">
        <w:rPr>
          <w:rFonts w:ascii="Simplified Arabic" w:eastAsia="Calibri" w:hAnsi="Simplified Arabic" w:cs="Simplified Arabic" w:hint="cs"/>
          <w:color w:val="000000"/>
          <w:sz w:val="28"/>
          <w:szCs w:val="28"/>
          <w:shd w:val="clear" w:color="auto" w:fill="FFFFFF"/>
          <w:rtl/>
        </w:rPr>
        <w:t xml:space="preserve"> الفصل الاول</w:t>
      </w:r>
      <w:r w:rsidR="00B747BA">
        <w:rPr>
          <w:rFonts w:ascii="Simplified Arabic" w:eastAsia="Calibri" w:hAnsi="Simplified Arabic" w:cs="Simplified Arabic" w:hint="cs"/>
          <w:color w:val="000000"/>
          <w:sz w:val="28"/>
          <w:szCs w:val="28"/>
          <w:shd w:val="clear" w:color="auto" w:fill="FFFFFF"/>
          <w:rtl/>
        </w:rPr>
        <w:t xml:space="preserve"> الخصائص الطبيعة والبشرية لمنظمة الدراسة </w:t>
      </w:r>
      <w:r w:rsidR="003332E5" w:rsidRPr="003332E5">
        <w:rPr>
          <w:rFonts w:ascii="Simplified Arabic" w:eastAsia="Calibri" w:hAnsi="Simplified Arabic" w:cs="Simplified Arabic"/>
          <w:color w:val="000000"/>
          <w:sz w:val="28"/>
          <w:szCs w:val="28"/>
          <w:shd w:val="clear" w:color="auto" w:fill="FFFFFF"/>
          <w:rtl/>
        </w:rPr>
        <w:t xml:space="preserve">والعوامل التي تساهم في زيادة انتشار المرض </w:t>
      </w:r>
      <w:r w:rsidR="00B747BA">
        <w:rPr>
          <w:rFonts w:ascii="Simplified Arabic" w:eastAsia="Calibri" w:hAnsi="Simplified Arabic" w:cs="Simplified Arabic" w:hint="cs"/>
          <w:color w:val="000000"/>
          <w:sz w:val="28"/>
          <w:szCs w:val="28"/>
          <w:shd w:val="clear" w:color="auto" w:fill="FFFFFF"/>
          <w:rtl/>
        </w:rPr>
        <w:t xml:space="preserve">أما في الفصل الثاني مرض التهاب الكبد </w:t>
      </w:r>
      <w:r>
        <w:rPr>
          <w:rFonts w:ascii="Simplified Arabic" w:eastAsia="Calibri" w:hAnsi="Simplified Arabic" w:cs="Simplified Arabic" w:hint="cs"/>
          <w:color w:val="000000"/>
          <w:sz w:val="28"/>
          <w:szCs w:val="28"/>
          <w:shd w:val="clear" w:color="auto" w:fill="FFFFFF"/>
          <w:rtl/>
        </w:rPr>
        <w:t>أعراض</w:t>
      </w:r>
      <w:r w:rsidR="002B60E7">
        <w:rPr>
          <w:rFonts w:ascii="Simplified Arabic" w:eastAsia="Calibri" w:hAnsi="Simplified Arabic" w:cs="Simplified Arabic" w:hint="cs"/>
          <w:color w:val="000000"/>
          <w:sz w:val="28"/>
          <w:szCs w:val="28"/>
          <w:shd w:val="clear" w:color="auto" w:fill="FFFFFF"/>
          <w:rtl/>
        </w:rPr>
        <w:t>ه</w:t>
      </w:r>
      <w:r w:rsidR="00355290">
        <w:rPr>
          <w:rFonts w:ascii="Simplified Arabic" w:eastAsia="Calibri" w:hAnsi="Simplified Arabic" w:cs="Simplified Arabic" w:hint="cs"/>
          <w:color w:val="000000"/>
          <w:sz w:val="28"/>
          <w:szCs w:val="28"/>
          <w:shd w:val="clear" w:color="auto" w:fill="FFFFFF"/>
          <w:rtl/>
        </w:rPr>
        <w:t xml:space="preserve"> وأ</w:t>
      </w:r>
      <w:r w:rsidR="00B747BA">
        <w:rPr>
          <w:rFonts w:ascii="Simplified Arabic" w:eastAsia="Calibri" w:hAnsi="Simplified Arabic" w:cs="Simplified Arabic" w:hint="cs"/>
          <w:color w:val="000000"/>
          <w:sz w:val="28"/>
          <w:szCs w:val="28"/>
          <w:shd w:val="clear" w:color="auto" w:fill="FFFFFF"/>
          <w:rtl/>
        </w:rPr>
        <w:t xml:space="preserve">سبابه وطرق الوقاية </w:t>
      </w:r>
      <w:r w:rsidR="00B22BDC">
        <w:rPr>
          <w:rFonts w:ascii="Simplified Arabic" w:eastAsia="Calibri" w:hAnsi="Simplified Arabic" w:cs="Simplified Arabic" w:hint="cs"/>
          <w:color w:val="000000"/>
          <w:sz w:val="28"/>
          <w:szCs w:val="28"/>
          <w:shd w:val="clear" w:color="auto" w:fill="FFFFFF"/>
          <w:rtl/>
        </w:rPr>
        <w:t xml:space="preserve">منه </w:t>
      </w:r>
      <w:r w:rsidR="00A73644">
        <w:rPr>
          <w:rFonts w:ascii="Simplified Arabic" w:eastAsia="Calibri" w:hAnsi="Simplified Arabic" w:cs="Simplified Arabic" w:hint="cs"/>
          <w:color w:val="000000"/>
          <w:sz w:val="28"/>
          <w:szCs w:val="28"/>
          <w:shd w:val="clear" w:color="auto" w:fill="FFFFFF"/>
          <w:rtl/>
        </w:rPr>
        <w:t>أما</w:t>
      </w:r>
      <w:r w:rsidR="00355290">
        <w:rPr>
          <w:rFonts w:ascii="Simplified Arabic" w:eastAsia="Calibri" w:hAnsi="Simplified Arabic" w:cs="Simplified Arabic" w:hint="cs"/>
          <w:color w:val="000000"/>
          <w:sz w:val="28"/>
          <w:szCs w:val="28"/>
          <w:shd w:val="clear" w:color="auto" w:fill="FFFFFF"/>
          <w:rtl/>
        </w:rPr>
        <w:t xml:space="preserve"> الفصل الثالث التوزيع الجغرافي </w:t>
      </w:r>
      <w:r w:rsidR="00A73644">
        <w:rPr>
          <w:rFonts w:ascii="Simplified Arabic" w:eastAsia="Calibri" w:hAnsi="Simplified Arabic" w:cs="Simplified Arabic" w:hint="cs"/>
          <w:color w:val="000000"/>
          <w:sz w:val="28"/>
          <w:szCs w:val="28"/>
          <w:shd w:val="clear" w:color="auto" w:fill="FFFFFF"/>
          <w:rtl/>
        </w:rPr>
        <w:t xml:space="preserve">لوفيات التهاب الكبد </w:t>
      </w:r>
      <w:r w:rsidR="00D10933">
        <w:rPr>
          <w:rFonts w:ascii="Simplified Arabic" w:eastAsia="Calibri" w:hAnsi="Simplified Arabic" w:cs="Simplified Arabic" w:hint="cs"/>
          <w:color w:val="000000"/>
          <w:sz w:val="28"/>
          <w:szCs w:val="28"/>
          <w:shd w:val="clear" w:color="auto" w:fill="FFFFFF"/>
          <w:rtl/>
        </w:rPr>
        <w:t>الوبائي بمدينة سبها.</w:t>
      </w:r>
      <w:r w:rsidR="00A73644">
        <w:rPr>
          <w:rFonts w:ascii="Simplified Arabic" w:eastAsia="Calibri" w:hAnsi="Simplified Arabic" w:cs="Simplified Arabic" w:hint="cs"/>
          <w:color w:val="000000"/>
          <w:sz w:val="28"/>
          <w:szCs w:val="28"/>
          <w:shd w:val="clear" w:color="auto" w:fill="FFFFFF"/>
          <w:rtl/>
        </w:rPr>
        <w:t xml:space="preserve"> </w:t>
      </w:r>
    </w:p>
    <w:p w14:paraId="3A17C104" w14:textId="059C7A16" w:rsidR="00A73644" w:rsidRPr="00743ED7" w:rsidRDefault="00A73644" w:rsidP="00743ED7">
      <w:pPr>
        <w:spacing w:after="0" w:line="360" w:lineRule="auto"/>
        <w:jc w:val="lowKashida"/>
        <w:rPr>
          <w:rFonts w:ascii="Simplified Arabic" w:eastAsia="Calibri" w:hAnsi="Simplified Arabic" w:cs="Simplified Arabic"/>
          <w:color w:val="000000"/>
          <w:sz w:val="28"/>
          <w:szCs w:val="28"/>
          <w:shd w:val="clear" w:color="auto" w:fill="FFFFFF"/>
          <w:rtl/>
          <w:lang w:bidi="ar-LY"/>
        </w:rPr>
      </w:pPr>
      <w:r w:rsidRPr="001A7384">
        <w:rPr>
          <w:rFonts w:ascii="Simplified Arabic" w:eastAsia="Calibri" w:hAnsi="Simplified Arabic" w:cs="Simplified Arabic" w:hint="cs"/>
          <w:b/>
          <w:bCs/>
          <w:color w:val="000000"/>
          <w:sz w:val="32"/>
          <w:szCs w:val="32"/>
          <w:shd w:val="clear" w:color="auto" w:fill="FFFFFF"/>
          <w:rtl/>
        </w:rPr>
        <w:t xml:space="preserve">مشكلة البحث </w:t>
      </w:r>
    </w:p>
    <w:p w14:paraId="3C5493AA" w14:textId="77777777" w:rsidR="00A73644" w:rsidRPr="00D75E86" w:rsidRDefault="00A73644" w:rsidP="00191C79">
      <w:pPr>
        <w:spacing w:after="0" w:line="360" w:lineRule="auto"/>
        <w:jc w:val="both"/>
        <w:rPr>
          <w:rFonts w:ascii="Simplified Arabic" w:eastAsia="Calibri" w:hAnsi="Simplified Arabic" w:cs="Simplified Arabic"/>
          <w:b/>
          <w:bCs/>
          <w:color w:val="000000"/>
          <w:sz w:val="28"/>
          <w:szCs w:val="28"/>
          <w:shd w:val="clear" w:color="auto" w:fill="FFFFFF"/>
          <w:rtl/>
        </w:rPr>
      </w:pPr>
      <w:r w:rsidRPr="00D75E86">
        <w:rPr>
          <w:rFonts w:ascii="Simplified Arabic" w:eastAsia="Calibri" w:hAnsi="Simplified Arabic" w:cs="Simplified Arabic" w:hint="cs"/>
          <w:b/>
          <w:bCs/>
          <w:color w:val="000000"/>
          <w:sz w:val="28"/>
          <w:szCs w:val="28"/>
          <w:shd w:val="clear" w:color="auto" w:fill="FFFFFF"/>
          <w:rtl/>
        </w:rPr>
        <w:t>تتمثل في التساؤلات التالية</w:t>
      </w:r>
    </w:p>
    <w:p w14:paraId="13B1B91A" w14:textId="4F4EB148" w:rsidR="00B747BA" w:rsidRDefault="00A73644" w:rsidP="003332E5">
      <w:pPr>
        <w:pStyle w:val="a5"/>
        <w:numPr>
          <w:ilvl w:val="0"/>
          <w:numId w:val="1"/>
        </w:numPr>
        <w:spacing w:after="0" w:line="360" w:lineRule="auto"/>
        <w:jc w:val="both"/>
        <w:rPr>
          <w:rFonts w:ascii="Simplified Arabic" w:eastAsia="Calibri" w:hAnsi="Simplified Arabic" w:cs="Simplified Arabic"/>
          <w:color w:val="000000"/>
          <w:sz w:val="28"/>
          <w:szCs w:val="28"/>
          <w:shd w:val="clear" w:color="auto" w:fill="FFFFFF"/>
        </w:rPr>
      </w:pPr>
      <w:r w:rsidRPr="00E53237">
        <w:rPr>
          <w:rFonts w:ascii="Simplified Arabic" w:eastAsia="Calibri" w:hAnsi="Simplified Arabic" w:cs="Simplified Arabic" w:hint="cs"/>
          <w:color w:val="000000"/>
          <w:sz w:val="28"/>
          <w:szCs w:val="28"/>
          <w:shd w:val="clear" w:color="auto" w:fill="FFFFFF"/>
          <w:rtl/>
        </w:rPr>
        <w:t xml:space="preserve"> </w:t>
      </w:r>
      <w:r w:rsidR="00B22BDC">
        <w:rPr>
          <w:rFonts w:ascii="Simplified Arabic" w:eastAsia="Calibri" w:hAnsi="Simplified Arabic" w:cs="Simplified Arabic" w:hint="cs"/>
          <w:color w:val="000000"/>
          <w:sz w:val="28"/>
          <w:szCs w:val="28"/>
          <w:shd w:val="clear" w:color="auto" w:fill="FFFFFF"/>
          <w:rtl/>
        </w:rPr>
        <w:t>ماهي العوامل التي تساعد</w:t>
      </w:r>
      <w:r w:rsidR="00A014A6">
        <w:rPr>
          <w:rFonts w:ascii="Simplified Arabic" w:eastAsia="Calibri" w:hAnsi="Simplified Arabic" w:cs="Simplified Arabic" w:hint="cs"/>
          <w:color w:val="000000"/>
          <w:sz w:val="28"/>
          <w:szCs w:val="28"/>
          <w:shd w:val="clear" w:color="auto" w:fill="FFFFFF"/>
          <w:rtl/>
        </w:rPr>
        <w:t xml:space="preserve"> على</w:t>
      </w:r>
      <w:r w:rsidR="0093535F">
        <w:rPr>
          <w:rFonts w:ascii="Simplified Arabic" w:eastAsia="Calibri" w:hAnsi="Simplified Arabic" w:cs="Simplified Arabic" w:hint="cs"/>
          <w:color w:val="000000"/>
          <w:sz w:val="28"/>
          <w:szCs w:val="28"/>
          <w:shd w:val="clear" w:color="auto" w:fill="FFFFFF"/>
          <w:rtl/>
        </w:rPr>
        <w:t xml:space="preserve"> زيادة </w:t>
      </w:r>
      <w:r w:rsidR="00954320">
        <w:rPr>
          <w:rFonts w:ascii="Simplified Arabic" w:eastAsia="Calibri" w:hAnsi="Simplified Arabic" w:cs="Simplified Arabic" w:hint="cs"/>
          <w:color w:val="000000"/>
          <w:sz w:val="28"/>
          <w:szCs w:val="28"/>
          <w:shd w:val="clear" w:color="auto" w:fill="FFFFFF"/>
          <w:rtl/>
        </w:rPr>
        <w:t>انتشار</w:t>
      </w:r>
      <w:r w:rsidR="0093535F">
        <w:rPr>
          <w:rFonts w:ascii="Simplified Arabic" w:eastAsia="Calibri" w:hAnsi="Simplified Arabic" w:cs="Simplified Arabic" w:hint="cs"/>
          <w:color w:val="000000"/>
          <w:sz w:val="28"/>
          <w:szCs w:val="28"/>
          <w:shd w:val="clear" w:color="auto" w:fill="FFFFFF"/>
          <w:rtl/>
        </w:rPr>
        <w:t xml:space="preserve"> مرض التهاب الكبد الوبائي </w:t>
      </w:r>
      <w:r w:rsidR="003332E5">
        <w:rPr>
          <w:rFonts w:ascii="Simplified Arabic" w:eastAsia="Calibri" w:hAnsi="Simplified Arabic" w:cs="Simplified Arabic" w:hint="cs"/>
          <w:color w:val="000000"/>
          <w:sz w:val="28"/>
          <w:szCs w:val="28"/>
          <w:shd w:val="clear" w:color="auto" w:fill="FFFFFF"/>
          <w:rtl/>
        </w:rPr>
        <w:t>(</w:t>
      </w:r>
      <w:r w:rsidR="003332E5">
        <w:rPr>
          <w:rFonts w:ascii="Simplified Arabic" w:eastAsia="Calibri" w:hAnsi="Simplified Arabic" w:cs="Simplified Arabic"/>
          <w:color w:val="000000"/>
          <w:sz w:val="28"/>
          <w:szCs w:val="28"/>
          <w:shd w:val="clear" w:color="auto" w:fill="FFFFFF"/>
        </w:rPr>
        <w:t xml:space="preserve"> (c</w:t>
      </w:r>
      <w:r w:rsidR="0093535F">
        <w:rPr>
          <w:rFonts w:ascii="Simplified Arabic" w:eastAsia="Calibri" w:hAnsi="Simplified Arabic" w:cs="Simplified Arabic" w:hint="cs"/>
          <w:color w:val="000000"/>
          <w:sz w:val="28"/>
          <w:szCs w:val="28"/>
          <w:shd w:val="clear" w:color="auto" w:fill="FFFFFF"/>
          <w:rtl/>
        </w:rPr>
        <w:t xml:space="preserve">بمدينة </w:t>
      </w:r>
      <w:r w:rsidR="00954320">
        <w:rPr>
          <w:rFonts w:ascii="Simplified Arabic" w:eastAsia="Calibri" w:hAnsi="Simplified Arabic" w:cs="Simplified Arabic" w:hint="cs"/>
          <w:color w:val="000000"/>
          <w:sz w:val="28"/>
          <w:szCs w:val="28"/>
          <w:shd w:val="clear" w:color="auto" w:fill="FFFFFF"/>
          <w:rtl/>
        </w:rPr>
        <w:t>سبها؟</w:t>
      </w:r>
    </w:p>
    <w:p w14:paraId="2416D3D8" w14:textId="77777777" w:rsidR="00E53237" w:rsidRDefault="00D10933" w:rsidP="0093535F">
      <w:pPr>
        <w:pStyle w:val="a5"/>
        <w:numPr>
          <w:ilvl w:val="0"/>
          <w:numId w:val="1"/>
        </w:num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ما هو</w:t>
      </w:r>
      <w:r w:rsidR="00E53237">
        <w:rPr>
          <w:rFonts w:ascii="Simplified Arabic" w:eastAsia="Calibri" w:hAnsi="Simplified Arabic" w:cs="Simplified Arabic" w:hint="cs"/>
          <w:color w:val="000000"/>
          <w:sz w:val="28"/>
          <w:szCs w:val="28"/>
          <w:shd w:val="clear" w:color="auto" w:fill="FFFFFF"/>
          <w:rtl/>
        </w:rPr>
        <w:t xml:space="preserve"> حجم معدلات الوفيات بالمرض </w:t>
      </w:r>
      <w:r w:rsidR="00B22BDC">
        <w:rPr>
          <w:rFonts w:ascii="Simplified Arabic" w:eastAsia="Calibri" w:hAnsi="Simplified Arabic" w:cs="Simplified Arabic" w:hint="cs"/>
          <w:color w:val="000000"/>
          <w:sz w:val="28"/>
          <w:szCs w:val="28"/>
          <w:shd w:val="clear" w:color="auto" w:fill="FFFFFF"/>
          <w:rtl/>
        </w:rPr>
        <w:t>التهاب الكبد الوبائي</w:t>
      </w:r>
      <w:r w:rsidR="0093535F">
        <w:rPr>
          <w:rFonts w:ascii="Simplified Arabic" w:eastAsia="Calibri" w:hAnsi="Simplified Arabic" w:cs="Simplified Arabic" w:hint="cs"/>
          <w:color w:val="000000"/>
          <w:sz w:val="28"/>
          <w:szCs w:val="28"/>
          <w:shd w:val="clear" w:color="auto" w:fill="FFFFFF"/>
          <w:rtl/>
        </w:rPr>
        <w:t xml:space="preserve"> بمدينة</w:t>
      </w:r>
      <w:r w:rsidR="00B22BDC">
        <w:rPr>
          <w:rFonts w:ascii="Simplified Arabic" w:eastAsia="Calibri" w:hAnsi="Simplified Arabic" w:cs="Simplified Arabic" w:hint="cs"/>
          <w:color w:val="000000"/>
          <w:sz w:val="28"/>
          <w:szCs w:val="28"/>
          <w:shd w:val="clear" w:color="auto" w:fill="FFFFFF"/>
          <w:rtl/>
        </w:rPr>
        <w:t xml:space="preserve"> </w:t>
      </w:r>
      <w:r>
        <w:rPr>
          <w:rFonts w:ascii="Simplified Arabic" w:eastAsia="Calibri" w:hAnsi="Simplified Arabic" w:cs="Simplified Arabic" w:hint="cs"/>
          <w:color w:val="000000"/>
          <w:sz w:val="28"/>
          <w:szCs w:val="28"/>
          <w:shd w:val="clear" w:color="auto" w:fill="FFFFFF"/>
          <w:rtl/>
        </w:rPr>
        <w:t>سبها؟</w:t>
      </w:r>
    </w:p>
    <w:p w14:paraId="1AC9BE31" w14:textId="1861D1BB" w:rsidR="00E53237" w:rsidRPr="0093535F" w:rsidRDefault="008F260D" w:rsidP="0093535F">
      <w:pPr>
        <w:pStyle w:val="a5"/>
        <w:numPr>
          <w:ilvl w:val="0"/>
          <w:numId w:val="1"/>
        </w:num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ما</w:t>
      </w:r>
      <w:r w:rsidR="00B22BDC">
        <w:rPr>
          <w:rFonts w:ascii="Simplified Arabic" w:eastAsia="Calibri" w:hAnsi="Simplified Arabic" w:cs="Simplified Arabic" w:hint="cs"/>
          <w:color w:val="000000"/>
          <w:sz w:val="28"/>
          <w:szCs w:val="28"/>
          <w:shd w:val="clear" w:color="auto" w:fill="FFFFFF"/>
          <w:rtl/>
        </w:rPr>
        <w:t xml:space="preserve"> نمط التوزيع الجغرافي للوفيات مرض التهاب الكبد الوبائي</w:t>
      </w:r>
      <w:r w:rsidR="00B22BDC">
        <w:rPr>
          <w:rFonts w:ascii="Simplified Arabic" w:eastAsia="Calibri" w:hAnsi="Simplified Arabic" w:cs="Simplified Arabic"/>
          <w:color w:val="000000"/>
          <w:sz w:val="28"/>
          <w:szCs w:val="28"/>
          <w:shd w:val="clear" w:color="auto" w:fill="FFFFFF"/>
        </w:rPr>
        <w:t xml:space="preserve"> </w:t>
      </w:r>
      <w:r w:rsidR="003332E5">
        <w:rPr>
          <w:rFonts w:ascii="Simplified Arabic" w:eastAsia="Calibri" w:hAnsi="Simplified Arabic" w:cs="Simplified Arabic"/>
          <w:color w:val="000000"/>
          <w:sz w:val="28"/>
          <w:szCs w:val="28"/>
          <w:shd w:val="clear" w:color="auto" w:fill="FFFFFF"/>
        </w:rPr>
        <w:t>(</w:t>
      </w:r>
      <w:r w:rsidR="00B22BDC">
        <w:rPr>
          <w:rFonts w:ascii="Simplified Arabic" w:eastAsia="Calibri" w:hAnsi="Simplified Arabic" w:cs="Simplified Arabic"/>
          <w:color w:val="000000"/>
          <w:sz w:val="28"/>
          <w:szCs w:val="28"/>
          <w:shd w:val="clear" w:color="auto" w:fill="FFFFFF"/>
        </w:rPr>
        <w:t>c</w:t>
      </w:r>
      <w:r w:rsidR="003332E5">
        <w:rPr>
          <w:rFonts w:ascii="Simplified Arabic" w:eastAsia="Calibri" w:hAnsi="Simplified Arabic" w:cs="Simplified Arabic"/>
          <w:color w:val="000000"/>
          <w:sz w:val="28"/>
          <w:szCs w:val="28"/>
          <w:shd w:val="clear" w:color="auto" w:fill="FFFFFF"/>
        </w:rPr>
        <w:t>)</w:t>
      </w:r>
      <w:r w:rsidR="00B22BDC">
        <w:rPr>
          <w:rFonts w:ascii="Simplified Arabic" w:eastAsia="Calibri" w:hAnsi="Simplified Arabic" w:cs="Simplified Arabic"/>
          <w:color w:val="000000"/>
          <w:sz w:val="28"/>
          <w:szCs w:val="28"/>
          <w:shd w:val="clear" w:color="auto" w:fill="FFFFFF"/>
          <w:lang w:bidi="ar-LY"/>
        </w:rPr>
        <w:t xml:space="preserve"> </w:t>
      </w:r>
      <w:r w:rsidR="00B22BDC">
        <w:rPr>
          <w:rFonts w:ascii="Simplified Arabic" w:eastAsia="Calibri" w:hAnsi="Simplified Arabic" w:cs="Simplified Arabic" w:hint="cs"/>
          <w:color w:val="000000"/>
          <w:sz w:val="28"/>
          <w:szCs w:val="28"/>
          <w:shd w:val="clear" w:color="auto" w:fill="FFFFFF"/>
          <w:rtl/>
        </w:rPr>
        <w:t>بمدينة سبها؟</w:t>
      </w:r>
    </w:p>
    <w:p w14:paraId="48922488" w14:textId="77777777" w:rsidR="00C721B3" w:rsidRDefault="00C721B3" w:rsidP="007B6B8D">
      <w:pPr>
        <w:pStyle w:val="a5"/>
        <w:numPr>
          <w:ilvl w:val="0"/>
          <w:numId w:val="1"/>
        </w:num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 xml:space="preserve">هل يوجد تباين في معدلات الوفيات بالمرض حسب الفئات العمرية </w:t>
      </w:r>
      <w:r w:rsidR="00D10933">
        <w:rPr>
          <w:rFonts w:ascii="Simplified Arabic" w:eastAsia="Calibri" w:hAnsi="Simplified Arabic" w:cs="Simplified Arabic" w:hint="cs"/>
          <w:color w:val="000000"/>
          <w:sz w:val="28"/>
          <w:szCs w:val="28"/>
          <w:shd w:val="clear" w:color="auto" w:fill="FFFFFF"/>
          <w:rtl/>
        </w:rPr>
        <w:t>والنوعية؟</w:t>
      </w:r>
    </w:p>
    <w:p w14:paraId="2990613B" w14:textId="02F14E46" w:rsidR="00C721B3" w:rsidRPr="001A7384" w:rsidRDefault="001A7384" w:rsidP="001A7384">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Pr>
          <w:rFonts w:ascii="Simplified Arabic" w:eastAsia="Calibri" w:hAnsi="Simplified Arabic" w:cs="Simplified Arabic" w:hint="cs"/>
          <w:b/>
          <w:bCs/>
          <w:color w:val="000000"/>
          <w:sz w:val="32"/>
          <w:szCs w:val="32"/>
          <w:u w:val="single"/>
          <w:shd w:val="clear" w:color="auto" w:fill="FFFFFF"/>
          <w:rtl/>
        </w:rPr>
        <w:t>الدراسات السابقة:-</w:t>
      </w:r>
    </w:p>
    <w:p w14:paraId="5AA55405" w14:textId="2418BEA8" w:rsidR="00726A87" w:rsidRDefault="008F260D" w:rsidP="00A72F45">
      <w:pPr>
        <w:spacing w:after="0" w:line="360"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lastRenderedPageBreak/>
        <w:t>1-</w:t>
      </w:r>
      <w:r>
        <w:rPr>
          <w:rFonts w:ascii="Simplified Arabic" w:eastAsia="Calibri" w:hAnsi="Simplified Arabic" w:cs="Simplified Arabic" w:hint="cs"/>
          <w:b/>
          <w:bCs/>
          <w:color w:val="000000"/>
          <w:sz w:val="28"/>
          <w:szCs w:val="28"/>
          <w:shd w:val="clear" w:color="auto" w:fill="FFFFFF"/>
          <w:rtl/>
        </w:rPr>
        <w:t xml:space="preserve">دراسة </w:t>
      </w:r>
      <w:r w:rsidR="001A7384">
        <w:rPr>
          <w:rFonts w:ascii="Simplified Arabic" w:eastAsia="Calibri" w:hAnsi="Simplified Arabic" w:cs="Simplified Arabic" w:hint="cs"/>
          <w:b/>
          <w:bCs/>
          <w:color w:val="000000"/>
          <w:sz w:val="28"/>
          <w:szCs w:val="28"/>
          <w:shd w:val="clear" w:color="auto" w:fill="FFFFFF"/>
          <w:rtl/>
        </w:rPr>
        <w:t>الباحثة (هويدا رمضان السعيطي</w:t>
      </w:r>
      <w:r w:rsidR="00C721B3" w:rsidRPr="008F260D">
        <w:rPr>
          <w:rFonts w:ascii="Simplified Arabic" w:eastAsia="Calibri" w:hAnsi="Simplified Arabic" w:cs="Simplified Arabic" w:hint="cs"/>
          <w:b/>
          <w:bCs/>
          <w:color w:val="000000"/>
          <w:sz w:val="28"/>
          <w:szCs w:val="28"/>
          <w:shd w:val="clear" w:color="auto" w:fill="FFFFFF"/>
          <w:rtl/>
        </w:rPr>
        <w:t>)</w:t>
      </w:r>
      <w:r>
        <w:rPr>
          <w:rFonts w:ascii="Simplified Arabic" w:eastAsia="Calibri" w:hAnsi="Simplified Arabic" w:cs="Simplified Arabic" w:hint="cs"/>
          <w:b/>
          <w:bCs/>
          <w:color w:val="000000"/>
          <w:sz w:val="28"/>
          <w:szCs w:val="28"/>
          <w:shd w:val="clear" w:color="auto" w:fill="FFFFFF"/>
          <w:rtl/>
        </w:rPr>
        <w:t>،</w:t>
      </w:r>
      <w:r w:rsidR="00C721B3" w:rsidRPr="008F260D">
        <w:rPr>
          <w:rFonts w:ascii="Simplified Arabic" w:eastAsia="Calibri" w:hAnsi="Simplified Arabic" w:cs="Simplified Arabic" w:hint="cs"/>
          <w:b/>
          <w:bCs/>
          <w:color w:val="000000"/>
          <w:sz w:val="28"/>
          <w:szCs w:val="28"/>
          <w:shd w:val="clear" w:color="auto" w:fill="FFFFFF"/>
          <w:rtl/>
        </w:rPr>
        <w:t xml:space="preserve"> عام 2017 بعنوان </w:t>
      </w:r>
      <w:r>
        <w:rPr>
          <w:rFonts w:ascii="Simplified Arabic" w:eastAsia="Calibri" w:hAnsi="Simplified Arabic" w:cs="Simplified Arabic" w:hint="cs"/>
          <w:b/>
          <w:bCs/>
          <w:color w:val="000000"/>
          <w:sz w:val="28"/>
          <w:szCs w:val="28"/>
          <w:shd w:val="clear" w:color="auto" w:fill="FFFFFF"/>
          <w:rtl/>
        </w:rPr>
        <w:t>(</w:t>
      </w:r>
      <w:r w:rsidR="00C721B3" w:rsidRPr="008F260D">
        <w:rPr>
          <w:rFonts w:ascii="Simplified Arabic" w:eastAsia="Calibri" w:hAnsi="Simplified Arabic" w:cs="Simplified Arabic" w:hint="cs"/>
          <w:b/>
          <w:bCs/>
          <w:color w:val="000000"/>
          <w:sz w:val="28"/>
          <w:szCs w:val="28"/>
          <w:shd w:val="clear" w:color="auto" w:fill="FFFFFF"/>
          <w:rtl/>
        </w:rPr>
        <w:t xml:space="preserve">التباين المكاني للإصابة بمرض التهاب الكبد الوبائي في مدينة بنغازي للفترة الزمنية الممتدة </w:t>
      </w:r>
      <w:r w:rsidR="00D10933" w:rsidRPr="008F260D">
        <w:rPr>
          <w:rFonts w:ascii="Simplified Arabic" w:eastAsia="Calibri" w:hAnsi="Simplified Arabic" w:cs="Simplified Arabic" w:hint="cs"/>
          <w:b/>
          <w:bCs/>
          <w:color w:val="000000"/>
          <w:sz w:val="28"/>
          <w:szCs w:val="28"/>
          <w:shd w:val="clear" w:color="auto" w:fill="FFFFFF"/>
          <w:rtl/>
        </w:rPr>
        <w:t>ما بين</w:t>
      </w:r>
      <w:r w:rsidR="00EF61C0" w:rsidRPr="008F260D">
        <w:rPr>
          <w:rFonts w:ascii="Simplified Arabic" w:eastAsia="Calibri" w:hAnsi="Simplified Arabic" w:cs="Simplified Arabic" w:hint="cs"/>
          <w:b/>
          <w:bCs/>
          <w:color w:val="000000"/>
          <w:sz w:val="28"/>
          <w:szCs w:val="28"/>
          <w:shd w:val="clear" w:color="auto" w:fill="FFFFFF"/>
          <w:rtl/>
        </w:rPr>
        <w:t xml:space="preserve"> 2006-2012 دراسة في الجغرافية الطبية</w:t>
      </w:r>
      <w:r>
        <w:rPr>
          <w:rFonts w:ascii="Simplified Arabic" w:eastAsia="Calibri" w:hAnsi="Simplified Arabic" w:cs="Simplified Arabic" w:hint="cs"/>
          <w:b/>
          <w:b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w:t>
      </w:r>
      <w:r w:rsidR="00A72F45">
        <w:rPr>
          <w:rFonts w:ascii="Simplified Arabic" w:eastAsia="Calibri" w:hAnsi="Simplified Arabic" w:cs="Simplified Arabic" w:hint="cs"/>
          <w:color w:val="000000"/>
          <w:sz w:val="28"/>
          <w:szCs w:val="28"/>
          <w:shd w:val="clear" w:color="auto" w:fill="FFFFFF"/>
          <w:rtl/>
        </w:rPr>
        <w:t>وقد تم استخدام تحليل التوزيع الجغرافي المكاني للمرض وسلطت هذه الدراسة الضوء على كيفية انتشار مرض التهاب الكبد الوبائي في مختلف مناطق مدينة بنغازي، مما</w:t>
      </w:r>
      <w:r w:rsidR="00C94D7E">
        <w:rPr>
          <w:rFonts w:ascii="Simplified Arabic" w:eastAsia="Calibri" w:hAnsi="Simplified Arabic" w:cs="Simplified Arabic" w:hint="cs"/>
          <w:color w:val="000000"/>
          <w:sz w:val="28"/>
          <w:szCs w:val="28"/>
          <w:shd w:val="clear" w:color="auto" w:fill="FFFFFF"/>
          <w:rtl/>
        </w:rPr>
        <w:t xml:space="preserve"> يساعد في تحديد البؤر ا</w:t>
      </w:r>
      <w:r w:rsidR="00A72F45">
        <w:rPr>
          <w:rFonts w:ascii="Simplified Arabic" w:eastAsia="Calibri" w:hAnsi="Simplified Arabic" w:cs="Simplified Arabic" w:hint="cs"/>
          <w:color w:val="000000"/>
          <w:sz w:val="28"/>
          <w:szCs w:val="28"/>
          <w:shd w:val="clear" w:color="auto" w:fill="FFFFFF"/>
          <w:rtl/>
        </w:rPr>
        <w:t>لتي تحتاج الى تدخلات صحية عاجلة، وتبرز الدراسة الى العلاقة بين انتشار المرض وتوزيع الخدمات الطبية، مما يُمكن من تقييم كفاءة توزيع هذه الخدمات وفعاليتها في مكافحة المرض، ومن اهم النتائج التي توصلت اليها هو ارتفاع نسبة المرض بين المصابين الليبيين</w:t>
      </w:r>
      <w:r w:rsidR="00C94D7E">
        <w:rPr>
          <w:rFonts w:ascii="Simplified Arabic" w:eastAsia="Calibri" w:hAnsi="Simplified Arabic" w:cs="Simplified Arabic" w:hint="cs"/>
          <w:color w:val="000000"/>
          <w:sz w:val="28"/>
          <w:szCs w:val="28"/>
          <w:shd w:val="clear" w:color="auto" w:fill="FFFFFF"/>
          <w:rtl/>
        </w:rPr>
        <w:t xml:space="preserve"> بسبب تردي الوضع الأمني، ودخول العديد من المصابين بالمرض من العمالة الوافدة من دول الجوار كدولة مصر مثلاً، وانخفاض نسبتهم خلال عام (2013).</w:t>
      </w:r>
    </w:p>
    <w:p w14:paraId="4060307F" w14:textId="52A44AB2" w:rsidR="00913584" w:rsidRDefault="00C94D7E" w:rsidP="001A7384">
      <w:pPr>
        <w:spacing w:after="0" w:line="360"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2-</w:t>
      </w:r>
      <w:r w:rsidR="005064D6" w:rsidRPr="00C94D7E">
        <w:rPr>
          <w:rFonts w:ascii="Simplified Arabic" w:eastAsia="Calibri" w:hAnsi="Simplified Arabic" w:cs="Simplified Arabic" w:hint="cs"/>
          <w:b/>
          <w:bCs/>
          <w:color w:val="000000"/>
          <w:sz w:val="28"/>
          <w:szCs w:val="28"/>
          <w:shd w:val="clear" w:color="auto" w:fill="FFFFFF"/>
          <w:rtl/>
        </w:rPr>
        <w:t>دراسة</w:t>
      </w:r>
      <w:r w:rsidR="001A7384">
        <w:rPr>
          <w:rFonts w:ascii="Simplified Arabic" w:eastAsia="Calibri" w:hAnsi="Simplified Arabic" w:cs="Simplified Arabic" w:hint="cs"/>
          <w:b/>
          <w:bCs/>
          <w:color w:val="000000"/>
          <w:sz w:val="28"/>
          <w:szCs w:val="28"/>
          <w:shd w:val="clear" w:color="auto" w:fill="FFFFFF"/>
          <w:rtl/>
        </w:rPr>
        <w:t xml:space="preserve"> الباحثة</w:t>
      </w:r>
      <w:r w:rsidR="005064D6" w:rsidRPr="00C94D7E">
        <w:rPr>
          <w:rFonts w:ascii="Simplified Arabic" w:eastAsia="Calibri" w:hAnsi="Simplified Arabic" w:cs="Simplified Arabic" w:hint="cs"/>
          <w:b/>
          <w:bCs/>
          <w:color w:val="000000"/>
          <w:sz w:val="28"/>
          <w:szCs w:val="28"/>
          <w:shd w:val="clear" w:color="auto" w:fill="FFFFFF"/>
          <w:rtl/>
        </w:rPr>
        <w:t xml:space="preserve"> </w:t>
      </w:r>
      <w:r w:rsidR="001A7384">
        <w:rPr>
          <w:rFonts w:ascii="Simplified Arabic" w:eastAsia="Calibri" w:hAnsi="Simplified Arabic" w:cs="Simplified Arabic" w:hint="cs"/>
          <w:b/>
          <w:bCs/>
          <w:color w:val="000000"/>
          <w:sz w:val="28"/>
          <w:szCs w:val="28"/>
          <w:shd w:val="clear" w:color="auto" w:fill="FFFFFF"/>
          <w:rtl/>
        </w:rPr>
        <w:t>(</w:t>
      </w:r>
      <w:r w:rsidR="005064D6" w:rsidRPr="00C94D7E">
        <w:rPr>
          <w:rFonts w:ascii="Simplified Arabic" w:eastAsia="Calibri" w:hAnsi="Simplified Arabic" w:cs="Simplified Arabic" w:hint="cs"/>
          <w:b/>
          <w:bCs/>
          <w:color w:val="000000"/>
          <w:sz w:val="28"/>
          <w:szCs w:val="28"/>
          <w:shd w:val="clear" w:color="auto" w:fill="FFFFFF"/>
          <w:rtl/>
        </w:rPr>
        <w:t xml:space="preserve">ابتسام عادل </w:t>
      </w:r>
      <w:r>
        <w:rPr>
          <w:rFonts w:ascii="Simplified Arabic" w:eastAsia="Calibri" w:hAnsi="Simplified Arabic" w:cs="Simplified Arabic" w:hint="cs"/>
          <w:b/>
          <w:bCs/>
          <w:color w:val="000000"/>
          <w:sz w:val="28"/>
          <w:szCs w:val="28"/>
          <w:shd w:val="clear" w:color="auto" w:fill="FFFFFF"/>
          <w:rtl/>
        </w:rPr>
        <w:t>إسماعيل</w:t>
      </w:r>
      <w:r w:rsidR="001A7384">
        <w:rPr>
          <w:rFonts w:ascii="Simplified Arabic" w:eastAsia="Calibri" w:hAnsi="Simplified Arabic" w:cs="Simplified Arabic" w:hint="cs"/>
          <w:b/>
          <w:bCs/>
          <w:color w:val="000000"/>
          <w:sz w:val="28"/>
          <w:szCs w:val="28"/>
          <w:shd w:val="clear" w:color="auto" w:fill="FFFFFF"/>
          <w:rtl/>
        </w:rPr>
        <w:t>)</w:t>
      </w:r>
      <w:r>
        <w:rPr>
          <w:rFonts w:ascii="Simplified Arabic" w:eastAsia="Calibri" w:hAnsi="Simplified Arabic" w:cs="Simplified Arabic" w:hint="cs"/>
          <w:b/>
          <w:bCs/>
          <w:color w:val="000000"/>
          <w:sz w:val="28"/>
          <w:szCs w:val="28"/>
          <w:shd w:val="clear" w:color="auto" w:fill="FFFFFF"/>
          <w:rtl/>
        </w:rPr>
        <w:t>،</w:t>
      </w:r>
      <w:r w:rsidR="001A7384">
        <w:rPr>
          <w:rFonts w:ascii="Simplified Arabic" w:eastAsia="Calibri" w:hAnsi="Simplified Arabic" w:cs="Simplified Arabic" w:hint="cs"/>
          <w:b/>
          <w:bCs/>
          <w:color w:val="000000"/>
          <w:sz w:val="28"/>
          <w:szCs w:val="28"/>
          <w:shd w:val="clear" w:color="auto" w:fill="FFFFFF"/>
          <w:rtl/>
        </w:rPr>
        <w:t xml:space="preserve"> عام 2019 </w:t>
      </w:r>
      <w:r>
        <w:rPr>
          <w:rFonts w:ascii="Simplified Arabic" w:eastAsia="Calibri" w:hAnsi="Simplified Arabic" w:cs="Simplified Arabic" w:hint="cs"/>
          <w:b/>
          <w:bCs/>
          <w:color w:val="000000"/>
          <w:sz w:val="28"/>
          <w:szCs w:val="28"/>
          <w:shd w:val="clear" w:color="auto" w:fill="FFFFFF"/>
          <w:rtl/>
        </w:rPr>
        <w:t>بعنوان (</w:t>
      </w:r>
      <w:r w:rsidR="001A7384">
        <w:rPr>
          <w:rFonts w:ascii="Simplified Arabic" w:eastAsia="Calibri" w:hAnsi="Simplified Arabic" w:cs="Simplified Arabic" w:hint="cs"/>
          <w:b/>
          <w:bCs/>
          <w:color w:val="000000"/>
          <w:sz w:val="28"/>
          <w:szCs w:val="28"/>
          <w:shd w:val="clear" w:color="auto" w:fill="FFFFFF"/>
          <w:rtl/>
        </w:rPr>
        <w:t>الا</w:t>
      </w:r>
      <w:r w:rsidR="001A7384" w:rsidRPr="00C94D7E">
        <w:rPr>
          <w:rFonts w:ascii="Simplified Arabic" w:eastAsia="Calibri" w:hAnsi="Simplified Arabic" w:cs="Simplified Arabic" w:hint="cs"/>
          <w:b/>
          <w:bCs/>
          <w:color w:val="000000"/>
          <w:sz w:val="28"/>
          <w:szCs w:val="28"/>
          <w:shd w:val="clear" w:color="auto" w:fill="FFFFFF"/>
          <w:rtl/>
        </w:rPr>
        <w:t>تجاهات</w:t>
      </w:r>
      <w:r w:rsidR="005064D6" w:rsidRPr="00C94D7E">
        <w:rPr>
          <w:rFonts w:ascii="Simplified Arabic" w:eastAsia="Calibri" w:hAnsi="Simplified Arabic" w:cs="Simplified Arabic" w:hint="cs"/>
          <w:b/>
          <w:bCs/>
          <w:color w:val="000000"/>
          <w:sz w:val="28"/>
          <w:szCs w:val="28"/>
          <w:shd w:val="clear" w:color="auto" w:fill="FFFFFF"/>
          <w:rtl/>
        </w:rPr>
        <w:t xml:space="preserve"> الزمنية </w:t>
      </w:r>
      <w:r w:rsidR="00D10933" w:rsidRPr="00C94D7E">
        <w:rPr>
          <w:rFonts w:ascii="Simplified Arabic" w:eastAsia="Calibri" w:hAnsi="Simplified Arabic" w:cs="Simplified Arabic" w:hint="cs"/>
          <w:b/>
          <w:bCs/>
          <w:color w:val="000000"/>
          <w:sz w:val="28"/>
          <w:szCs w:val="28"/>
          <w:shd w:val="clear" w:color="auto" w:fill="FFFFFF"/>
          <w:rtl/>
        </w:rPr>
        <w:t>و</w:t>
      </w:r>
      <w:r w:rsidR="001A7384">
        <w:rPr>
          <w:rFonts w:ascii="Simplified Arabic" w:eastAsia="Calibri" w:hAnsi="Simplified Arabic" w:cs="Simplified Arabic" w:hint="cs"/>
          <w:b/>
          <w:bCs/>
          <w:color w:val="000000"/>
          <w:sz w:val="28"/>
          <w:szCs w:val="28"/>
          <w:shd w:val="clear" w:color="auto" w:fill="FFFFFF"/>
          <w:rtl/>
        </w:rPr>
        <w:t xml:space="preserve"> </w:t>
      </w:r>
      <w:r w:rsidR="00D10933" w:rsidRPr="00C94D7E">
        <w:rPr>
          <w:rFonts w:ascii="Simplified Arabic" w:eastAsia="Calibri" w:hAnsi="Simplified Arabic" w:cs="Simplified Arabic" w:hint="cs"/>
          <w:b/>
          <w:bCs/>
          <w:color w:val="000000"/>
          <w:sz w:val="28"/>
          <w:szCs w:val="28"/>
          <w:shd w:val="clear" w:color="auto" w:fill="FFFFFF"/>
          <w:rtl/>
        </w:rPr>
        <w:t>الديمغرافية</w:t>
      </w:r>
      <w:r w:rsidR="005064D6" w:rsidRPr="00C94D7E">
        <w:rPr>
          <w:rFonts w:ascii="Simplified Arabic" w:eastAsia="Calibri" w:hAnsi="Simplified Arabic" w:cs="Simplified Arabic" w:hint="cs"/>
          <w:b/>
          <w:bCs/>
          <w:color w:val="000000"/>
          <w:sz w:val="28"/>
          <w:szCs w:val="28"/>
          <w:shd w:val="clear" w:color="auto" w:fill="FFFFFF"/>
          <w:rtl/>
        </w:rPr>
        <w:t xml:space="preserve"> بمرض التهاب الكبد </w:t>
      </w:r>
      <w:r w:rsidR="00E52F6D" w:rsidRPr="00C94D7E">
        <w:rPr>
          <w:rFonts w:ascii="Simplified Arabic" w:eastAsia="Calibri" w:hAnsi="Simplified Arabic" w:cs="Simplified Arabic" w:hint="cs"/>
          <w:b/>
          <w:bCs/>
          <w:color w:val="000000"/>
          <w:sz w:val="28"/>
          <w:szCs w:val="28"/>
          <w:shd w:val="clear" w:color="auto" w:fill="FFFFFF"/>
          <w:rtl/>
        </w:rPr>
        <w:t xml:space="preserve">الفيروسي في </w:t>
      </w:r>
      <w:r w:rsidR="003E2759" w:rsidRPr="00C94D7E">
        <w:rPr>
          <w:rFonts w:ascii="Simplified Arabic" w:eastAsia="Calibri" w:hAnsi="Simplified Arabic" w:cs="Simplified Arabic" w:hint="cs"/>
          <w:b/>
          <w:bCs/>
          <w:color w:val="000000"/>
          <w:sz w:val="28"/>
          <w:szCs w:val="28"/>
          <w:shd w:val="clear" w:color="auto" w:fill="FFFFFF"/>
          <w:rtl/>
        </w:rPr>
        <w:t>محافظة النجف</w:t>
      </w:r>
      <w:r>
        <w:rPr>
          <w:rFonts w:ascii="Simplified Arabic" w:eastAsia="Calibri" w:hAnsi="Simplified Arabic" w:cs="Simplified Arabic" w:hint="cs"/>
          <w:b/>
          <w:bCs/>
          <w:color w:val="000000"/>
          <w:sz w:val="28"/>
          <w:szCs w:val="28"/>
          <w:shd w:val="clear" w:color="auto" w:fill="FFFFFF"/>
          <w:rtl/>
        </w:rPr>
        <w:t>)،</w:t>
      </w:r>
      <w:r w:rsidR="003E2759" w:rsidRPr="00C94D7E">
        <w:rPr>
          <w:rFonts w:ascii="Simplified Arabic" w:eastAsia="Calibri" w:hAnsi="Simplified Arabic" w:cs="Simplified Arabic" w:hint="cs"/>
          <w:b/>
          <w:bCs/>
          <w:color w:val="000000"/>
          <w:sz w:val="28"/>
          <w:szCs w:val="28"/>
          <w:shd w:val="clear" w:color="auto" w:fill="FFFFFF"/>
          <w:rtl/>
        </w:rPr>
        <w:t xml:space="preserve"> </w:t>
      </w:r>
      <w:r>
        <w:rPr>
          <w:rFonts w:ascii="Simplified Arabic" w:eastAsia="Calibri" w:hAnsi="Simplified Arabic" w:cs="Simplified Arabic" w:hint="cs"/>
          <w:color w:val="000000"/>
          <w:sz w:val="28"/>
          <w:szCs w:val="28"/>
          <w:shd w:val="clear" w:color="auto" w:fill="FFFFFF"/>
          <w:rtl/>
        </w:rPr>
        <w:t xml:space="preserve">حيث أنه سجل تباين في اعداد الإصابات والوفيات بين السنوات، </w:t>
      </w:r>
      <w:r w:rsidR="001A7384">
        <w:rPr>
          <w:rFonts w:ascii="Simplified Arabic" w:eastAsia="Calibri" w:hAnsi="Simplified Arabic" w:cs="Simplified Arabic" w:hint="cs"/>
          <w:color w:val="000000"/>
          <w:sz w:val="28"/>
          <w:szCs w:val="28"/>
          <w:shd w:val="clear" w:color="auto" w:fill="FFFFFF"/>
          <w:rtl/>
        </w:rPr>
        <w:t>إلا</w:t>
      </w:r>
      <w:r>
        <w:rPr>
          <w:rFonts w:ascii="Simplified Arabic" w:eastAsia="Calibri" w:hAnsi="Simplified Arabic" w:cs="Simplified Arabic" w:hint="cs"/>
          <w:color w:val="000000"/>
          <w:sz w:val="28"/>
          <w:szCs w:val="28"/>
          <w:shd w:val="clear" w:color="auto" w:fill="FFFFFF"/>
          <w:rtl/>
        </w:rPr>
        <w:t xml:space="preserve"> ان الاتجاه العام كان في </w:t>
      </w:r>
      <w:r w:rsidR="001A7384">
        <w:rPr>
          <w:rFonts w:ascii="Simplified Arabic" w:eastAsia="Calibri" w:hAnsi="Simplified Arabic" w:cs="Simplified Arabic" w:hint="cs"/>
          <w:color w:val="000000"/>
          <w:sz w:val="28"/>
          <w:szCs w:val="28"/>
          <w:shd w:val="clear" w:color="auto" w:fill="FFFFFF"/>
          <w:rtl/>
        </w:rPr>
        <w:t xml:space="preserve">ارتقاع </w:t>
      </w:r>
      <w:r>
        <w:rPr>
          <w:rFonts w:ascii="Simplified Arabic" w:eastAsia="Calibri" w:hAnsi="Simplified Arabic" w:cs="Simplified Arabic" w:hint="cs"/>
          <w:color w:val="000000"/>
          <w:sz w:val="28"/>
          <w:szCs w:val="28"/>
          <w:shd w:val="clear" w:color="auto" w:fill="FFFFFF"/>
          <w:rtl/>
        </w:rPr>
        <w:t>مستمر، مما يشير الى تزايد</w:t>
      </w:r>
      <w:r w:rsidR="00225C7D">
        <w:rPr>
          <w:rFonts w:ascii="Simplified Arabic" w:eastAsia="Calibri" w:hAnsi="Simplified Arabic" w:cs="Simplified Arabic" w:hint="cs"/>
          <w:color w:val="000000"/>
          <w:sz w:val="28"/>
          <w:szCs w:val="28"/>
          <w:shd w:val="clear" w:color="auto" w:fill="FFFFFF"/>
          <w:rtl/>
        </w:rPr>
        <w:t xml:space="preserve"> انتشار المرض اثناء الدراسة، </w:t>
      </w:r>
      <w:r w:rsidR="003E2759">
        <w:rPr>
          <w:rFonts w:ascii="Simplified Arabic" w:eastAsia="Calibri" w:hAnsi="Simplified Arabic" w:cs="Simplified Arabic" w:hint="cs"/>
          <w:color w:val="000000"/>
          <w:sz w:val="28"/>
          <w:szCs w:val="28"/>
          <w:shd w:val="clear" w:color="auto" w:fill="FFFFFF"/>
          <w:rtl/>
        </w:rPr>
        <w:t xml:space="preserve">وبينت الدراسة كلا </w:t>
      </w:r>
      <w:r w:rsidR="00697CEE">
        <w:rPr>
          <w:rFonts w:ascii="Simplified Arabic" w:eastAsia="Calibri" w:hAnsi="Simplified Arabic" w:cs="Simplified Arabic" w:hint="cs"/>
          <w:color w:val="000000"/>
          <w:sz w:val="28"/>
          <w:szCs w:val="28"/>
          <w:shd w:val="clear" w:color="auto" w:fill="FFFFFF"/>
          <w:rtl/>
        </w:rPr>
        <w:t>الجنسين</w:t>
      </w:r>
      <w:r w:rsidR="003E2759">
        <w:rPr>
          <w:rFonts w:ascii="Simplified Arabic" w:eastAsia="Calibri" w:hAnsi="Simplified Arabic" w:cs="Simplified Arabic" w:hint="cs"/>
          <w:color w:val="000000"/>
          <w:sz w:val="28"/>
          <w:szCs w:val="28"/>
          <w:shd w:val="clear" w:color="auto" w:fill="FFFFFF"/>
          <w:rtl/>
        </w:rPr>
        <w:t xml:space="preserve"> يتعرض </w:t>
      </w:r>
      <w:r w:rsidR="00D10933">
        <w:rPr>
          <w:rFonts w:ascii="Simplified Arabic" w:eastAsia="Calibri" w:hAnsi="Simplified Arabic" w:cs="Simplified Arabic" w:hint="cs"/>
          <w:color w:val="000000"/>
          <w:sz w:val="28"/>
          <w:szCs w:val="28"/>
          <w:shd w:val="clear" w:color="auto" w:fill="FFFFFF"/>
          <w:rtl/>
        </w:rPr>
        <w:t>للإصابة</w:t>
      </w:r>
      <w:r w:rsidR="003E2759">
        <w:rPr>
          <w:rFonts w:ascii="Simplified Arabic" w:eastAsia="Calibri" w:hAnsi="Simplified Arabic" w:cs="Simplified Arabic" w:hint="cs"/>
          <w:color w:val="000000"/>
          <w:sz w:val="28"/>
          <w:szCs w:val="28"/>
          <w:shd w:val="clear" w:color="auto" w:fill="FFFFFF"/>
          <w:rtl/>
        </w:rPr>
        <w:t xml:space="preserve"> بمرض التهاب الكبد الوبائي ، ولكن نسب </w:t>
      </w:r>
      <w:r w:rsidR="00697CEE">
        <w:rPr>
          <w:rFonts w:ascii="Simplified Arabic" w:eastAsia="Calibri" w:hAnsi="Simplified Arabic" w:cs="Simplified Arabic" w:hint="cs"/>
          <w:color w:val="000000"/>
          <w:sz w:val="28"/>
          <w:szCs w:val="28"/>
          <w:shd w:val="clear" w:color="auto" w:fill="FFFFFF"/>
          <w:rtl/>
        </w:rPr>
        <w:t>متباينة</w:t>
      </w:r>
      <w:r w:rsidR="003E2759">
        <w:rPr>
          <w:rFonts w:ascii="Simplified Arabic" w:eastAsia="Calibri" w:hAnsi="Simplified Arabic" w:cs="Simplified Arabic" w:hint="cs"/>
          <w:color w:val="000000"/>
          <w:sz w:val="28"/>
          <w:szCs w:val="28"/>
          <w:shd w:val="clear" w:color="auto" w:fill="FFFFFF"/>
          <w:rtl/>
        </w:rPr>
        <w:t xml:space="preserve"> حيث كان للذكور النص</w:t>
      </w:r>
      <w:r w:rsidR="004038F7">
        <w:rPr>
          <w:rFonts w:ascii="Simplified Arabic" w:eastAsia="Calibri" w:hAnsi="Simplified Arabic" w:cs="Simplified Arabic" w:hint="cs"/>
          <w:color w:val="000000"/>
          <w:sz w:val="28"/>
          <w:szCs w:val="28"/>
          <w:shd w:val="clear" w:color="auto" w:fill="FFFFFF"/>
          <w:rtl/>
        </w:rPr>
        <w:t>ي</w:t>
      </w:r>
      <w:r w:rsidR="00972DD3">
        <w:rPr>
          <w:rFonts w:ascii="Simplified Arabic" w:eastAsia="Calibri" w:hAnsi="Simplified Arabic" w:cs="Simplified Arabic" w:hint="cs"/>
          <w:color w:val="000000"/>
          <w:sz w:val="28"/>
          <w:szCs w:val="28"/>
          <w:shd w:val="clear" w:color="auto" w:fill="FFFFFF"/>
          <w:rtl/>
        </w:rPr>
        <w:t xml:space="preserve">ب الأكبر من </w:t>
      </w:r>
      <w:r w:rsidR="003E2759">
        <w:rPr>
          <w:rFonts w:ascii="Simplified Arabic" w:eastAsia="Calibri" w:hAnsi="Simplified Arabic" w:cs="Simplified Arabic" w:hint="cs"/>
          <w:color w:val="000000"/>
          <w:sz w:val="28"/>
          <w:szCs w:val="28"/>
          <w:shd w:val="clear" w:color="auto" w:fill="FFFFFF"/>
          <w:rtl/>
        </w:rPr>
        <w:t>حيث الاصابة والوفيات</w:t>
      </w:r>
      <w:r w:rsidR="00225C7D">
        <w:rPr>
          <w:rFonts w:ascii="Simplified Arabic" w:eastAsia="Calibri" w:hAnsi="Simplified Arabic" w:cs="Simplified Arabic" w:hint="cs"/>
          <w:color w:val="000000"/>
          <w:sz w:val="28"/>
          <w:szCs w:val="28"/>
          <w:shd w:val="clear" w:color="auto" w:fill="FFFFFF"/>
          <w:rtl/>
        </w:rPr>
        <w:t>، بسبب ظروف عملهم والسفر، وأظهرت الدراسة أن جميع الفئات العمرية معرضة للإصابة، لكن الفئتين العمريتين (5-14 سنة) و (15-45 سنة) كانتا الأكثر تأثراً، نظراً لكونهما في سن العمل والدراسة، مما يزيد من فرص الاحتكاك والتعرض للفيروس، وتمت الاستفادة من هذه الدراسة أنها تساعد في فهم متى يزداد خطر الإصابة، مما يفيد في توقيت حملات التوعية والتطعيم، أو تعزيز الإجراءات الوقائية خلال هذه الفترات، وتوفر هذه الدراسة بيانات عن التركيب العمري والنوعي للمصابين، مما</w:t>
      </w:r>
      <w:r w:rsidR="00790F05">
        <w:rPr>
          <w:rFonts w:ascii="Simplified Arabic" w:eastAsia="Calibri" w:hAnsi="Simplified Arabic" w:cs="Simplified Arabic" w:hint="cs"/>
          <w:color w:val="000000"/>
          <w:sz w:val="28"/>
          <w:szCs w:val="28"/>
          <w:shd w:val="clear" w:color="auto" w:fill="FFFFFF"/>
          <w:rtl/>
        </w:rPr>
        <w:t xml:space="preserve"> </w:t>
      </w:r>
      <w:r w:rsidR="00225C7D">
        <w:rPr>
          <w:rFonts w:ascii="Simplified Arabic" w:eastAsia="Calibri" w:hAnsi="Simplified Arabic" w:cs="Simplified Arabic" w:hint="cs"/>
          <w:color w:val="000000"/>
          <w:sz w:val="28"/>
          <w:szCs w:val="28"/>
          <w:shd w:val="clear" w:color="auto" w:fill="FFFFFF"/>
          <w:rtl/>
        </w:rPr>
        <w:t>يساهم في توجيه الجهود الوقائية للفئات الأكثر عرضة (الشباب، والطلبة ، والعمال)</w:t>
      </w:r>
      <w:r w:rsidR="00790F05">
        <w:rPr>
          <w:rFonts w:ascii="Simplified Arabic" w:eastAsia="Calibri" w:hAnsi="Simplified Arabic" w:cs="Simplified Arabic" w:hint="cs"/>
          <w:color w:val="000000"/>
          <w:sz w:val="28"/>
          <w:szCs w:val="28"/>
          <w:shd w:val="clear" w:color="auto" w:fill="FFFFFF"/>
          <w:rtl/>
        </w:rPr>
        <w:t>، وتصميم برامج صحية مخصصة</w:t>
      </w:r>
      <w:r w:rsidR="00726A87">
        <w:rPr>
          <w:rFonts w:ascii="Simplified Arabic" w:eastAsia="Calibri" w:hAnsi="Simplified Arabic" w:cs="Simplified Arabic" w:hint="cs"/>
          <w:color w:val="000000"/>
          <w:sz w:val="28"/>
          <w:szCs w:val="28"/>
          <w:shd w:val="clear" w:color="auto" w:fill="FFFFFF"/>
          <w:rtl/>
        </w:rPr>
        <w:t>.</w:t>
      </w:r>
      <w:r w:rsidR="00B6500D">
        <w:rPr>
          <w:rFonts w:ascii="Simplified Arabic" w:eastAsia="Calibri" w:hAnsi="Simplified Arabic" w:cs="Simplified Arabic" w:hint="cs"/>
          <w:color w:val="000000"/>
          <w:sz w:val="28"/>
          <w:szCs w:val="28"/>
          <w:shd w:val="clear" w:color="auto" w:fill="FFFFFF"/>
          <w:rtl/>
        </w:rPr>
        <w:t xml:space="preserve"> </w:t>
      </w:r>
      <w:r w:rsidR="00D3051B">
        <w:rPr>
          <w:rFonts w:ascii="Simplified Arabic" w:eastAsia="Calibri" w:hAnsi="Simplified Arabic" w:cs="Simplified Arabic" w:hint="cs"/>
          <w:color w:val="000000"/>
          <w:sz w:val="28"/>
          <w:szCs w:val="28"/>
          <w:shd w:val="clear" w:color="auto" w:fill="FFFFFF"/>
          <w:rtl/>
        </w:rPr>
        <w:t xml:space="preserve"> </w:t>
      </w:r>
    </w:p>
    <w:p w14:paraId="453142B1" w14:textId="4D3491C6" w:rsidR="008E3BCF" w:rsidRPr="001A7384" w:rsidRDefault="008E3BCF" w:rsidP="001A7384">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sidRPr="001A7384">
        <w:rPr>
          <w:rFonts w:ascii="Simplified Arabic" w:eastAsia="Calibri" w:hAnsi="Simplified Arabic" w:cs="Simplified Arabic" w:hint="cs"/>
          <w:b/>
          <w:bCs/>
          <w:color w:val="000000"/>
          <w:sz w:val="32"/>
          <w:szCs w:val="32"/>
          <w:u w:val="single"/>
          <w:shd w:val="clear" w:color="auto" w:fill="FFFFFF"/>
          <w:rtl/>
        </w:rPr>
        <w:t>الف</w:t>
      </w:r>
      <w:r w:rsidR="001A7384">
        <w:rPr>
          <w:rFonts w:ascii="Simplified Arabic" w:eastAsia="Calibri" w:hAnsi="Simplified Arabic" w:cs="Simplified Arabic" w:hint="cs"/>
          <w:b/>
          <w:bCs/>
          <w:color w:val="000000"/>
          <w:sz w:val="32"/>
          <w:szCs w:val="32"/>
          <w:u w:val="single"/>
          <w:shd w:val="clear" w:color="auto" w:fill="FFFFFF"/>
          <w:rtl/>
        </w:rPr>
        <w:t>ــــ</w:t>
      </w:r>
      <w:r w:rsidRPr="001A7384">
        <w:rPr>
          <w:rFonts w:ascii="Simplified Arabic" w:eastAsia="Calibri" w:hAnsi="Simplified Arabic" w:cs="Simplified Arabic" w:hint="cs"/>
          <w:b/>
          <w:bCs/>
          <w:color w:val="000000"/>
          <w:sz w:val="32"/>
          <w:szCs w:val="32"/>
          <w:u w:val="single"/>
          <w:shd w:val="clear" w:color="auto" w:fill="FFFFFF"/>
          <w:rtl/>
        </w:rPr>
        <w:t>رض</w:t>
      </w:r>
      <w:r w:rsidR="001A7384">
        <w:rPr>
          <w:rFonts w:ascii="Simplified Arabic" w:eastAsia="Calibri" w:hAnsi="Simplified Arabic" w:cs="Simplified Arabic" w:hint="cs"/>
          <w:b/>
          <w:bCs/>
          <w:color w:val="000000"/>
          <w:sz w:val="32"/>
          <w:szCs w:val="32"/>
          <w:u w:val="single"/>
          <w:shd w:val="clear" w:color="auto" w:fill="FFFFFF"/>
          <w:rtl/>
        </w:rPr>
        <w:t>ــــ</w:t>
      </w:r>
      <w:r w:rsidRPr="001A7384">
        <w:rPr>
          <w:rFonts w:ascii="Simplified Arabic" w:eastAsia="Calibri" w:hAnsi="Simplified Arabic" w:cs="Simplified Arabic" w:hint="cs"/>
          <w:b/>
          <w:bCs/>
          <w:color w:val="000000"/>
          <w:sz w:val="32"/>
          <w:szCs w:val="32"/>
          <w:u w:val="single"/>
          <w:shd w:val="clear" w:color="auto" w:fill="FFFFFF"/>
          <w:rtl/>
        </w:rPr>
        <w:t>يات</w:t>
      </w:r>
      <w:r w:rsidR="001A7384">
        <w:rPr>
          <w:rFonts w:ascii="Simplified Arabic" w:eastAsia="Calibri" w:hAnsi="Simplified Arabic" w:cs="Simplified Arabic" w:hint="cs"/>
          <w:b/>
          <w:bCs/>
          <w:color w:val="000000"/>
          <w:sz w:val="32"/>
          <w:szCs w:val="32"/>
          <w:u w:val="single"/>
          <w:shd w:val="clear" w:color="auto" w:fill="FFFFFF"/>
          <w:rtl/>
        </w:rPr>
        <w:t>:-</w:t>
      </w:r>
      <w:r w:rsidRPr="001A7384">
        <w:rPr>
          <w:rFonts w:ascii="Simplified Arabic" w:eastAsia="Calibri" w:hAnsi="Simplified Arabic" w:cs="Simplified Arabic" w:hint="cs"/>
          <w:b/>
          <w:bCs/>
          <w:color w:val="000000"/>
          <w:sz w:val="32"/>
          <w:szCs w:val="32"/>
          <w:u w:val="single"/>
          <w:shd w:val="clear" w:color="auto" w:fill="FFFFFF"/>
          <w:rtl/>
        </w:rPr>
        <w:t xml:space="preserve"> </w:t>
      </w:r>
    </w:p>
    <w:p w14:paraId="0DD84FE1" w14:textId="5ADE2C56" w:rsidR="004912A3" w:rsidRDefault="0093535F" w:rsidP="00790F05">
      <w:pPr>
        <w:pStyle w:val="a5"/>
        <w:numPr>
          <w:ilvl w:val="0"/>
          <w:numId w:val="29"/>
        </w:numPr>
        <w:spacing w:after="0" w:line="360" w:lineRule="auto"/>
        <w:jc w:val="both"/>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lang w:bidi="ar-LY"/>
        </w:rPr>
        <w:t xml:space="preserve">تلعب العوامل الطبيعية كالموقع الجغرافي دورا كبير في زيادة انتشار المرض كذلك العوامل البشرية كالهجرة والعامل الاجتماعي </w:t>
      </w:r>
      <w:r w:rsidR="004912A3">
        <w:rPr>
          <w:rFonts w:ascii="Simplified Arabic" w:eastAsia="Calibri" w:hAnsi="Simplified Arabic" w:cs="Simplified Arabic" w:hint="cs"/>
          <w:color w:val="000000"/>
          <w:sz w:val="28"/>
          <w:szCs w:val="28"/>
          <w:shd w:val="clear" w:color="auto" w:fill="FFFFFF"/>
          <w:rtl/>
          <w:lang w:bidi="ar-LY"/>
        </w:rPr>
        <w:t>الذي يسهم في زيادة انتشار المرض</w:t>
      </w:r>
      <w:r w:rsidR="008C0518">
        <w:rPr>
          <w:rFonts w:ascii="Simplified Arabic" w:eastAsia="Calibri" w:hAnsi="Simplified Arabic" w:cs="Simplified Arabic" w:hint="cs"/>
          <w:color w:val="000000"/>
          <w:sz w:val="28"/>
          <w:szCs w:val="28"/>
          <w:shd w:val="clear" w:color="auto" w:fill="FFFFFF"/>
          <w:rtl/>
          <w:lang w:bidi="ar-LY"/>
        </w:rPr>
        <w:t>.</w:t>
      </w:r>
    </w:p>
    <w:p w14:paraId="3128DFD2" w14:textId="4663D295" w:rsidR="00790F05" w:rsidRPr="00790F05" w:rsidRDefault="00A06A00" w:rsidP="00A06A00">
      <w:pPr>
        <w:spacing w:after="0" w:line="360" w:lineRule="auto"/>
        <w:jc w:val="both"/>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lang w:bidi="ar-LY"/>
        </w:rPr>
        <w:t>2</w:t>
      </w:r>
      <w:r w:rsidR="00790F05">
        <w:rPr>
          <w:rFonts w:ascii="Simplified Arabic" w:eastAsia="Calibri" w:hAnsi="Simplified Arabic" w:cs="Simplified Arabic" w:hint="cs"/>
          <w:color w:val="000000"/>
          <w:sz w:val="28"/>
          <w:szCs w:val="28"/>
          <w:shd w:val="clear" w:color="auto" w:fill="FFFFFF"/>
          <w:rtl/>
          <w:lang w:bidi="ar-LY"/>
        </w:rPr>
        <w:t>-</w:t>
      </w:r>
      <w:r w:rsidR="00790F05" w:rsidRPr="00790F05">
        <w:rPr>
          <w:rFonts w:ascii="Simplified Arabic" w:eastAsia="Calibri" w:hAnsi="Simplified Arabic" w:cs="Simplified Arabic"/>
          <w:color w:val="000000"/>
          <w:sz w:val="28"/>
          <w:szCs w:val="28"/>
          <w:shd w:val="clear" w:color="auto" w:fill="FFFFFF"/>
          <w:rtl/>
          <w:lang w:bidi="ar-LY"/>
        </w:rPr>
        <w:t xml:space="preserve"> ارتفاع حجم معدلات الوفيات بالمرض بمدينة سبها.</w:t>
      </w:r>
    </w:p>
    <w:p w14:paraId="200D1E93" w14:textId="77777777" w:rsidR="00A06A00" w:rsidRDefault="00790F05" w:rsidP="00A06A00">
      <w:pPr>
        <w:spacing w:after="0" w:line="360" w:lineRule="auto"/>
        <w:jc w:val="both"/>
        <w:rPr>
          <w:rFonts w:ascii="Simplified Arabic" w:eastAsia="Calibri" w:hAnsi="Simplified Arabic" w:cs="Simplified Arabic"/>
          <w:color w:val="000000"/>
          <w:sz w:val="28"/>
          <w:szCs w:val="28"/>
          <w:shd w:val="clear" w:color="auto" w:fill="FFFFFF"/>
        </w:rPr>
      </w:pPr>
      <w:r w:rsidRPr="00A06A00">
        <w:rPr>
          <w:rFonts w:ascii="Simplified Arabic" w:eastAsia="Calibri" w:hAnsi="Simplified Arabic" w:cs="Simplified Arabic"/>
          <w:color w:val="000000"/>
          <w:sz w:val="28"/>
          <w:szCs w:val="28"/>
          <w:shd w:val="clear" w:color="auto" w:fill="FFFFFF"/>
          <w:lang w:bidi="ar-LY"/>
        </w:rPr>
        <w:t>3</w:t>
      </w:r>
      <w:r w:rsidR="00AF6A73" w:rsidRPr="00A06A00">
        <w:rPr>
          <w:rFonts w:ascii="Simplified Arabic" w:eastAsia="Calibri" w:hAnsi="Simplified Arabic" w:cs="Simplified Arabic" w:hint="cs"/>
          <w:color w:val="000000"/>
          <w:sz w:val="28"/>
          <w:szCs w:val="28"/>
          <w:shd w:val="clear" w:color="auto" w:fill="FFFFFF"/>
          <w:rtl/>
          <w:lang w:bidi="ar-LY"/>
        </w:rPr>
        <w:t>-</w:t>
      </w:r>
      <w:r w:rsidR="00AF6A73" w:rsidRPr="00A06A00">
        <w:rPr>
          <w:rFonts w:ascii="Simplified Arabic" w:eastAsia="Calibri" w:hAnsi="Simplified Arabic" w:cs="Simplified Arabic"/>
          <w:color w:val="000000"/>
          <w:sz w:val="28"/>
          <w:szCs w:val="28"/>
          <w:shd w:val="clear" w:color="auto" w:fill="FFFFFF"/>
          <w:rtl/>
        </w:rPr>
        <w:t xml:space="preserve"> يتخذ نمط التوزيع الجغرافي للوفيات بالمرض التوزيع العشوائي بمدينة سبها</w:t>
      </w:r>
      <w:r w:rsidR="008C0518" w:rsidRPr="00A06A00">
        <w:rPr>
          <w:rFonts w:ascii="Simplified Arabic" w:eastAsia="Calibri" w:hAnsi="Simplified Arabic" w:cs="Simplified Arabic" w:hint="cs"/>
          <w:color w:val="000000"/>
          <w:sz w:val="28"/>
          <w:szCs w:val="28"/>
          <w:shd w:val="clear" w:color="auto" w:fill="FFFFFF"/>
          <w:rtl/>
        </w:rPr>
        <w:t>.</w:t>
      </w:r>
    </w:p>
    <w:p w14:paraId="59A83286" w14:textId="7F635051" w:rsidR="00160F7F" w:rsidRPr="00A06A00" w:rsidRDefault="00AF6A73" w:rsidP="00A06A00">
      <w:pPr>
        <w:spacing w:after="0" w:line="360" w:lineRule="auto"/>
        <w:jc w:val="both"/>
        <w:rPr>
          <w:rFonts w:ascii="Simplified Arabic" w:eastAsia="Calibri" w:hAnsi="Simplified Arabic" w:cs="Simplified Arabic"/>
          <w:color w:val="000000"/>
          <w:sz w:val="28"/>
          <w:szCs w:val="28"/>
          <w:shd w:val="clear" w:color="auto" w:fill="FFFFFF"/>
        </w:rPr>
      </w:pPr>
      <w:r w:rsidRPr="00A06A00">
        <w:rPr>
          <w:rFonts w:ascii="Simplified Arabic" w:eastAsia="Calibri" w:hAnsi="Simplified Arabic" w:cs="Simplified Arabic"/>
          <w:color w:val="000000"/>
          <w:sz w:val="28"/>
          <w:szCs w:val="28"/>
          <w:shd w:val="clear" w:color="auto" w:fill="FFFFFF"/>
          <w:lang w:bidi="ar-LY"/>
        </w:rPr>
        <w:t>4</w:t>
      </w:r>
      <w:r w:rsidR="0093535F" w:rsidRPr="00A06A00">
        <w:rPr>
          <w:rFonts w:ascii="Simplified Arabic" w:eastAsia="Calibri" w:hAnsi="Simplified Arabic" w:cs="Simplified Arabic" w:hint="cs"/>
          <w:color w:val="000000"/>
          <w:sz w:val="28"/>
          <w:szCs w:val="28"/>
          <w:shd w:val="clear" w:color="auto" w:fill="FFFFFF"/>
          <w:rtl/>
          <w:lang w:bidi="ar-LY"/>
        </w:rPr>
        <w:t xml:space="preserve"> - </w:t>
      </w:r>
      <w:r w:rsidR="00AE4804" w:rsidRPr="00A06A00">
        <w:rPr>
          <w:rFonts w:ascii="Simplified Arabic" w:eastAsia="Calibri" w:hAnsi="Simplified Arabic" w:cs="Simplified Arabic" w:hint="cs"/>
          <w:color w:val="000000"/>
          <w:sz w:val="28"/>
          <w:szCs w:val="28"/>
          <w:shd w:val="clear" w:color="auto" w:fill="FFFFFF"/>
          <w:rtl/>
        </w:rPr>
        <w:t>يوجد تباين في م</w:t>
      </w:r>
      <w:r w:rsidR="00160F7F" w:rsidRPr="00A06A00">
        <w:rPr>
          <w:rFonts w:ascii="Simplified Arabic" w:eastAsia="Calibri" w:hAnsi="Simplified Arabic" w:cs="Simplified Arabic" w:hint="cs"/>
          <w:color w:val="000000"/>
          <w:sz w:val="28"/>
          <w:szCs w:val="28"/>
          <w:shd w:val="clear" w:color="auto" w:fill="FFFFFF"/>
          <w:rtl/>
        </w:rPr>
        <w:t xml:space="preserve">عدلات الوفيات بالمرض حسب الفئات العمرية </w:t>
      </w:r>
      <w:r w:rsidR="004A0051" w:rsidRPr="00A06A00">
        <w:rPr>
          <w:rFonts w:ascii="Simplified Arabic" w:eastAsia="Calibri" w:hAnsi="Simplified Arabic" w:cs="Simplified Arabic" w:hint="cs"/>
          <w:color w:val="000000"/>
          <w:sz w:val="28"/>
          <w:szCs w:val="28"/>
          <w:shd w:val="clear" w:color="auto" w:fill="FFFFFF"/>
          <w:rtl/>
        </w:rPr>
        <w:t>والنوعية.</w:t>
      </w:r>
    </w:p>
    <w:p w14:paraId="24A7208A" w14:textId="212B9993" w:rsidR="00160F7F" w:rsidRPr="001A7384" w:rsidRDefault="0012333E" w:rsidP="001A7384">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Pr>
          <w:rFonts w:ascii="Simplified Arabic" w:eastAsia="Calibri" w:hAnsi="Simplified Arabic" w:cs="Simplified Arabic" w:hint="cs"/>
          <w:b/>
          <w:bCs/>
          <w:color w:val="000000"/>
          <w:sz w:val="32"/>
          <w:szCs w:val="32"/>
          <w:u w:val="single"/>
          <w:shd w:val="clear" w:color="auto" w:fill="FFFFFF"/>
          <w:rtl/>
        </w:rPr>
        <w:lastRenderedPageBreak/>
        <w:t>أ</w:t>
      </w:r>
      <w:r w:rsidR="001A7384">
        <w:rPr>
          <w:rFonts w:ascii="Simplified Arabic" w:eastAsia="Calibri" w:hAnsi="Simplified Arabic" w:cs="Simplified Arabic" w:hint="cs"/>
          <w:b/>
          <w:bCs/>
          <w:color w:val="000000"/>
          <w:sz w:val="32"/>
          <w:szCs w:val="32"/>
          <w:u w:val="single"/>
          <w:shd w:val="clear" w:color="auto" w:fill="FFFFFF"/>
          <w:rtl/>
        </w:rPr>
        <w:t>ه</w:t>
      </w:r>
      <w:r>
        <w:rPr>
          <w:rFonts w:ascii="Simplified Arabic" w:eastAsia="Calibri" w:hAnsi="Simplified Arabic" w:cs="Simplified Arabic" w:hint="cs"/>
          <w:b/>
          <w:bCs/>
          <w:color w:val="000000"/>
          <w:sz w:val="32"/>
          <w:szCs w:val="32"/>
          <w:u w:val="single"/>
          <w:shd w:val="clear" w:color="auto" w:fill="FFFFFF"/>
          <w:rtl/>
        </w:rPr>
        <w:t>ـــ</w:t>
      </w:r>
      <w:r w:rsidR="001A7384">
        <w:rPr>
          <w:rFonts w:ascii="Simplified Arabic" w:eastAsia="Calibri" w:hAnsi="Simplified Arabic" w:cs="Simplified Arabic" w:hint="cs"/>
          <w:b/>
          <w:bCs/>
          <w:color w:val="000000"/>
          <w:sz w:val="32"/>
          <w:szCs w:val="32"/>
          <w:u w:val="single"/>
          <w:shd w:val="clear" w:color="auto" w:fill="FFFFFF"/>
          <w:rtl/>
        </w:rPr>
        <w:t>داف الب</w:t>
      </w:r>
      <w:r>
        <w:rPr>
          <w:rFonts w:ascii="Simplified Arabic" w:eastAsia="Calibri" w:hAnsi="Simplified Arabic" w:cs="Simplified Arabic" w:hint="cs"/>
          <w:b/>
          <w:bCs/>
          <w:color w:val="000000"/>
          <w:sz w:val="32"/>
          <w:szCs w:val="32"/>
          <w:u w:val="single"/>
          <w:shd w:val="clear" w:color="auto" w:fill="FFFFFF"/>
          <w:rtl/>
        </w:rPr>
        <w:t>ــ</w:t>
      </w:r>
      <w:r w:rsidR="001A7384">
        <w:rPr>
          <w:rFonts w:ascii="Simplified Arabic" w:eastAsia="Calibri" w:hAnsi="Simplified Arabic" w:cs="Simplified Arabic" w:hint="cs"/>
          <w:b/>
          <w:bCs/>
          <w:color w:val="000000"/>
          <w:sz w:val="32"/>
          <w:szCs w:val="32"/>
          <w:u w:val="single"/>
          <w:shd w:val="clear" w:color="auto" w:fill="FFFFFF"/>
          <w:rtl/>
        </w:rPr>
        <w:t>حث:-</w:t>
      </w:r>
    </w:p>
    <w:p w14:paraId="264C2AA7" w14:textId="5A593BA1" w:rsidR="00790F05" w:rsidRPr="001A7384" w:rsidRDefault="00160F7F" w:rsidP="00790F05">
      <w:pPr>
        <w:spacing w:after="0" w:line="360" w:lineRule="auto"/>
        <w:jc w:val="both"/>
        <w:rPr>
          <w:rFonts w:ascii="Simplified Arabic" w:eastAsia="Calibri" w:hAnsi="Simplified Arabic" w:cs="Simplified Arabic"/>
          <w:b/>
          <w:bCs/>
          <w:color w:val="000000"/>
          <w:sz w:val="28"/>
          <w:szCs w:val="28"/>
          <w:shd w:val="clear" w:color="auto" w:fill="FFFFFF"/>
          <w:rtl/>
        </w:rPr>
      </w:pPr>
      <w:r w:rsidRPr="001A7384">
        <w:rPr>
          <w:rFonts w:ascii="Simplified Arabic" w:eastAsia="Calibri" w:hAnsi="Simplified Arabic" w:cs="Simplified Arabic" w:hint="cs"/>
          <w:b/>
          <w:bCs/>
          <w:color w:val="000000"/>
          <w:sz w:val="28"/>
          <w:szCs w:val="28"/>
          <w:shd w:val="clear" w:color="auto" w:fill="FFFFFF"/>
          <w:rtl/>
        </w:rPr>
        <w:t xml:space="preserve"> </w:t>
      </w:r>
      <w:r w:rsidR="001A7384" w:rsidRPr="001A7384">
        <w:rPr>
          <w:rFonts w:ascii="Simplified Arabic" w:eastAsia="Calibri" w:hAnsi="Simplified Arabic" w:cs="Simplified Arabic" w:hint="cs"/>
          <w:b/>
          <w:bCs/>
          <w:color w:val="000000"/>
          <w:sz w:val="28"/>
          <w:szCs w:val="28"/>
          <w:shd w:val="clear" w:color="auto" w:fill="FFFFFF"/>
          <w:rtl/>
        </w:rPr>
        <w:t>يهدف البحث</w:t>
      </w:r>
      <w:r w:rsidR="004A0051" w:rsidRPr="001A7384">
        <w:rPr>
          <w:rFonts w:ascii="Simplified Arabic" w:eastAsia="Calibri" w:hAnsi="Simplified Arabic" w:cs="Simplified Arabic" w:hint="cs"/>
          <w:b/>
          <w:bCs/>
          <w:color w:val="000000"/>
          <w:sz w:val="28"/>
          <w:szCs w:val="28"/>
          <w:shd w:val="clear" w:color="auto" w:fill="FFFFFF"/>
          <w:rtl/>
        </w:rPr>
        <w:t xml:space="preserve">: </w:t>
      </w:r>
    </w:p>
    <w:p w14:paraId="57F6DAD6" w14:textId="5353AFB6" w:rsidR="00AF6A73" w:rsidRPr="00A06A00" w:rsidRDefault="00A06A00" w:rsidP="00A06A00">
      <w:pPr>
        <w:spacing w:after="0" w:line="360" w:lineRule="auto"/>
        <w:jc w:val="both"/>
        <w:rPr>
          <w:rFonts w:ascii="Simplified Arabic" w:eastAsia="Calibri" w:hAnsi="Simplified Arabic" w:cs="Simplified Arabic"/>
          <w:b/>
          <w:bCs/>
          <w:color w:val="000000"/>
          <w:sz w:val="32"/>
          <w:szCs w:val="32"/>
          <w:shd w:val="clear" w:color="auto" w:fill="FFFFFF"/>
        </w:rPr>
      </w:pPr>
      <w:r>
        <w:rPr>
          <w:rFonts w:ascii="Simplified Arabic" w:eastAsia="Calibri" w:hAnsi="Simplified Arabic" w:cs="Simplified Arabic" w:hint="cs"/>
          <w:color w:val="000000"/>
          <w:sz w:val="28"/>
          <w:szCs w:val="28"/>
          <w:shd w:val="clear" w:color="auto" w:fill="FFFFFF"/>
          <w:rtl/>
        </w:rPr>
        <w:t>1-</w:t>
      </w:r>
      <w:r w:rsidR="00AF6A73" w:rsidRPr="00A06A00">
        <w:rPr>
          <w:rFonts w:ascii="Simplified Arabic" w:eastAsia="Calibri" w:hAnsi="Simplified Arabic" w:cs="Simplified Arabic" w:hint="cs"/>
          <w:color w:val="000000"/>
          <w:sz w:val="28"/>
          <w:szCs w:val="28"/>
          <w:shd w:val="clear" w:color="auto" w:fill="FFFFFF"/>
          <w:rtl/>
        </w:rPr>
        <w:t>معرفة العوام</w:t>
      </w:r>
      <w:r w:rsidR="00790F05" w:rsidRPr="00A06A00">
        <w:rPr>
          <w:rFonts w:ascii="Simplified Arabic" w:eastAsia="Calibri" w:hAnsi="Simplified Arabic" w:cs="Simplified Arabic" w:hint="cs"/>
          <w:color w:val="000000"/>
          <w:sz w:val="28"/>
          <w:szCs w:val="28"/>
          <w:shd w:val="clear" w:color="auto" w:fill="FFFFFF"/>
          <w:rtl/>
        </w:rPr>
        <w:t>ل التي تساهم في انتشار المرض ب</w:t>
      </w:r>
      <w:r w:rsidR="00AF6A73" w:rsidRPr="00A06A00">
        <w:rPr>
          <w:rFonts w:ascii="Simplified Arabic" w:eastAsia="Calibri" w:hAnsi="Simplified Arabic" w:cs="Simplified Arabic" w:hint="cs"/>
          <w:color w:val="000000"/>
          <w:sz w:val="28"/>
          <w:szCs w:val="28"/>
          <w:shd w:val="clear" w:color="auto" w:fill="FFFFFF"/>
          <w:rtl/>
        </w:rPr>
        <w:t>مدينة</w:t>
      </w:r>
      <w:r w:rsidR="00790F05" w:rsidRPr="00A06A00">
        <w:rPr>
          <w:rFonts w:ascii="Simplified Arabic" w:eastAsia="Calibri" w:hAnsi="Simplified Arabic" w:cs="Simplified Arabic" w:hint="cs"/>
          <w:color w:val="000000"/>
          <w:sz w:val="28"/>
          <w:szCs w:val="28"/>
          <w:shd w:val="clear" w:color="auto" w:fill="FFFFFF"/>
          <w:rtl/>
        </w:rPr>
        <w:t xml:space="preserve"> سبها</w:t>
      </w:r>
      <w:r w:rsidR="00AF6A73" w:rsidRPr="00A06A00">
        <w:rPr>
          <w:rFonts w:ascii="Simplified Arabic" w:eastAsia="Calibri" w:hAnsi="Simplified Arabic" w:cs="Simplified Arabic" w:hint="cs"/>
          <w:color w:val="000000"/>
          <w:sz w:val="28"/>
          <w:szCs w:val="28"/>
          <w:shd w:val="clear" w:color="auto" w:fill="FFFFFF"/>
          <w:rtl/>
        </w:rPr>
        <w:t>.</w:t>
      </w:r>
    </w:p>
    <w:p w14:paraId="1125D89D" w14:textId="5FDA7FDA" w:rsidR="00790F05" w:rsidRPr="00A06A00" w:rsidRDefault="00A06A00" w:rsidP="00A06A00">
      <w:pPr>
        <w:spacing w:after="0" w:line="360" w:lineRule="auto"/>
        <w:jc w:val="both"/>
        <w:rPr>
          <w:rFonts w:ascii="Simplified Arabic" w:eastAsia="Calibri" w:hAnsi="Simplified Arabic" w:cs="Simplified Arabic"/>
          <w:color w:val="000000"/>
          <w:sz w:val="32"/>
          <w:szCs w:val="32"/>
          <w:shd w:val="clear" w:color="auto" w:fill="FFFFFF"/>
        </w:rPr>
      </w:pPr>
      <w:r>
        <w:rPr>
          <w:rFonts w:ascii="Simplified Arabic" w:eastAsia="Calibri" w:hAnsi="Simplified Arabic" w:cs="Simplified Arabic" w:hint="cs"/>
          <w:color w:val="000000"/>
          <w:sz w:val="32"/>
          <w:szCs w:val="32"/>
          <w:shd w:val="clear" w:color="auto" w:fill="FFFFFF"/>
          <w:rtl/>
        </w:rPr>
        <w:t>2-</w:t>
      </w:r>
      <w:r w:rsidR="00790F05" w:rsidRPr="00A06A00">
        <w:rPr>
          <w:rFonts w:ascii="Simplified Arabic" w:eastAsia="Calibri" w:hAnsi="Simplified Arabic" w:cs="Simplified Arabic" w:hint="cs"/>
          <w:color w:val="000000"/>
          <w:sz w:val="32"/>
          <w:szCs w:val="32"/>
          <w:shd w:val="clear" w:color="auto" w:fill="FFFFFF"/>
          <w:rtl/>
        </w:rPr>
        <w:t>بيان أثر العوامل الطبيعية على انتشار المرض وصعوبة مكافحته.</w:t>
      </w:r>
    </w:p>
    <w:p w14:paraId="677ED376" w14:textId="1B7A1936" w:rsidR="00790F05" w:rsidRPr="00A06A00" w:rsidRDefault="00A06A00" w:rsidP="003332E5">
      <w:pPr>
        <w:spacing w:after="0" w:line="360" w:lineRule="auto"/>
        <w:jc w:val="both"/>
        <w:rPr>
          <w:rFonts w:ascii="Simplified Arabic" w:eastAsia="Calibri" w:hAnsi="Simplified Arabic" w:cs="Simplified Arabic"/>
          <w:color w:val="000000"/>
          <w:sz w:val="32"/>
          <w:szCs w:val="32"/>
          <w:shd w:val="clear" w:color="auto" w:fill="FFFFFF"/>
        </w:rPr>
      </w:pPr>
      <w:r>
        <w:rPr>
          <w:rFonts w:ascii="Simplified Arabic" w:eastAsia="Calibri" w:hAnsi="Simplified Arabic" w:cs="Simplified Arabic" w:hint="cs"/>
          <w:color w:val="000000"/>
          <w:sz w:val="32"/>
          <w:szCs w:val="32"/>
          <w:shd w:val="clear" w:color="auto" w:fill="FFFFFF"/>
          <w:rtl/>
        </w:rPr>
        <w:t>3-</w:t>
      </w:r>
      <w:r w:rsidR="00790F05" w:rsidRPr="00A06A00">
        <w:rPr>
          <w:rFonts w:ascii="Simplified Arabic" w:eastAsia="Calibri" w:hAnsi="Simplified Arabic" w:cs="Simplified Arabic" w:hint="cs"/>
          <w:color w:val="000000"/>
          <w:sz w:val="32"/>
          <w:szCs w:val="32"/>
          <w:shd w:val="clear" w:color="auto" w:fill="FFFFFF"/>
          <w:rtl/>
        </w:rPr>
        <w:t xml:space="preserve">معرفة التوزيع الجغرافي للوفيات بمرض التهاب الكبد الوبائي </w:t>
      </w:r>
      <w:r w:rsidR="003332E5">
        <w:rPr>
          <w:rFonts w:ascii="Simplified Arabic" w:eastAsia="Calibri" w:hAnsi="Simplified Arabic" w:cs="Simplified Arabic" w:hint="cs"/>
          <w:color w:val="000000"/>
          <w:sz w:val="32"/>
          <w:szCs w:val="32"/>
          <w:shd w:val="clear" w:color="auto" w:fill="FFFFFF"/>
          <w:rtl/>
        </w:rPr>
        <w:t>(</w:t>
      </w:r>
      <w:r w:rsidR="003332E5">
        <w:rPr>
          <w:rFonts w:ascii="Simplified Arabic" w:eastAsia="Calibri" w:hAnsi="Simplified Arabic" w:cs="Simplified Arabic"/>
          <w:color w:val="000000"/>
          <w:sz w:val="32"/>
          <w:szCs w:val="32"/>
          <w:shd w:val="clear" w:color="auto" w:fill="FFFFFF"/>
        </w:rPr>
        <w:t>c</w:t>
      </w:r>
      <w:r w:rsidR="003332E5">
        <w:rPr>
          <w:rFonts w:ascii="Simplified Arabic" w:eastAsia="Calibri" w:hAnsi="Simplified Arabic" w:cs="Simplified Arabic" w:hint="cs"/>
          <w:color w:val="000000"/>
          <w:sz w:val="32"/>
          <w:szCs w:val="32"/>
          <w:shd w:val="clear" w:color="auto" w:fill="FFFFFF"/>
          <w:rtl/>
        </w:rPr>
        <w:t>)</w:t>
      </w:r>
      <w:r w:rsidR="00790F05" w:rsidRPr="00A06A00">
        <w:rPr>
          <w:rFonts w:ascii="Simplified Arabic" w:eastAsia="Calibri" w:hAnsi="Simplified Arabic" w:cs="Simplified Arabic" w:hint="cs"/>
          <w:color w:val="000000"/>
          <w:sz w:val="32"/>
          <w:szCs w:val="32"/>
          <w:shd w:val="clear" w:color="auto" w:fill="FFFFFF"/>
          <w:rtl/>
        </w:rPr>
        <w:t xml:space="preserve"> بمدينة سبها.</w:t>
      </w:r>
    </w:p>
    <w:p w14:paraId="64F7305E" w14:textId="7B5F34AF" w:rsidR="00790F05" w:rsidRPr="00A06A00" w:rsidRDefault="00A06A00" w:rsidP="00A06A00">
      <w:pPr>
        <w:spacing w:after="0" w:line="360" w:lineRule="auto"/>
        <w:jc w:val="both"/>
        <w:rPr>
          <w:rFonts w:ascii="Simplified Arabic" w:eastAsia="Calibri" w:hAnsi="Simplified Arabic" w:cs="Simplified Arabic"/>
          <w:color w:val="000000"/>
          <w:sz w:val="32"/>
          <w:szCs w:val="32"/>
          <w:shd w:val="clear" w:color="auto" w:fill="FFFFFF"/>
        </w:rPr>
      </w:pPr>
      <w:r>
        <w:rPr>
          <w:rFonts w:ascii="Simplified Arabic" w:eastAsia="Calibri" w:hAnsi="Simplified Arabic" w:cs="Simplified Arabic" w:hint="cs"/>
          <w:color w:val="000000"/>
          <w:sz w:val="32"/>
          <w:szCs w:val="32"/>
          <w:shd w:val="clear" w:color="auto" w:fill="FFFFFF"/>
          <w:rtl/>
        </w:rPr>
        <w:t>4-</w:t>
      </w:r>
      <w:r w:rsidR="00790F05" w:rsidRPr="00A06A00">
        <w:rPr>
          <w:rFonts w:ascii="Simplified Arabic" w:eastAsia="Calibri" w:hAnsi="Simplified Arabic" w:cs="Simplified Arabic" w:hint="cs"/>
          <w:color w:val="000000"/>
          <w:sz w:val="32"/>
          <w:szCs w:val="32"/>
          <w:shd w:val="clear" w:color="auto" w:fill="FFFFFF"/>
          <w:rtl/>
        </w:rPr>
        <w:t>دراسة العلاقة بين التركيب العمري والنوعي للسكان وانتشار المرض.</w:t>
      </w:r>
    </w:p>
    <w:p w14:paraId="1D1F1786" w14:textId="72AB93D7" w:rsidR="00160F7F" w:rsidRPr="0012333E" w:rsidRDefault="00160F7F" w:rsidP="0012333E">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sidRPr="0012333E">
        <w:rPr>
          <w:rFonts w:ascii="Simplified Arabic" w:eastAsia="Calibri" w:hAnsi="Simplified Arabic" w:cs="Simplified Arabic" w:hint="cs"/>
          <w:b/>
          <w:bCs/>
          <w:color w:val="000000"/>
          <w:sz w:val="32"/>
          <w:szCs w:val="32"/>
          <w:u w:val="single"/>
          <w:shd w:val="clear" w:color="auto" w:fill="FFFFFF"/>
          <w:rtl/>
        </w:rPr>
        <w:t>أه</w:t>
      </w:r>
      <w:r w:rsidR="0012333E">
        <w:rPr>
          <w:rFonts w:ascii="Simplified Arabic" w:eastAsia="Calibri" w:hAnsi="Simplified Arabic" w:cs="Simplified Arabic" w:hint="cs"/>
          <w:b/>
          <w:bCs/>
          <w:color w:val="000000"/>
          <w:sz w:val="32"/>
          <w:szCs w:val="32"/>
          <w:u w:val="single"/>
          <w:shd w:val="clear" w:color="auto" w:fill="FFFFFF"/>
          <w:rtl/>
        </w:rPr>
        <w:t>ـــــ</w:t>
      </w:r>
      <w:r w:rsidRPr="0012333E">
        <w:rPr>
          <w:rFonts w:ascii="Simplified Arabic" w:eastAsia="Calibri" w:hAnsi="Simplified Arabic" w:cs="Simplified Arabic" w:hint="cs"/>
          <w:b/>
          <w:bCs/>
          <w:color w:val="000000"/>
          <w:sz w:val="32"/>
          <w:szCs w:val="32"/>
          <w:u w:val="single"/>
          <w:shd w:val="clear" w:color="auto" w:fill="FFFFFF"/>
          <w:rtl/>
        </w:rPr>
        <w:t>مية ال</w:t>
      </w:r>
      <w:r w:rsidR="00C70423" w:rsidRPr="0012333E">
        <w:rPr>
          <w:rFonts w:ascii="Simplified Arabic" w:eastAsia="Calibri" w:hAnsi="Simplified Arabic" w:cs="Simplified Arabic" w:hint="cs"/>
          <w:b/>
          <w:bCs/>
          <w:color w:val="000000"/>
          <w:sz w:val="32"/>
          <w:szCs w:val="32"/>
          <w:u w:val="single"/>
          <w:shd w:val="clear" w:color="auto" w:fill="FFFFFF"/>
          <w:rtl/>
        </w:rPr>
        <w:t>بحث</w:t>
      </w:r>
      <w:r w:rsidR="0012333E">
        <w:rPr>
          <w:rFonts w:ascii="Simplified Arabic" w:eastAsia="Calibri" w:hAnsi="Simplified Arabic" w:cs="Simplified Arabic" w:hint="cs"/>
          <w:b/>
          <w:bCs/>
          <w:color w:val="000000"/>
          <w:sz w:val="32"/>
          <w:szCs w:val="32"/>
          <w:u w:val="single"/>
          <w:shd w:val="clear" w:color="auto" w:fill="FFFFFF"/>
          <w:rtl/>
        </w:rPr>
        <w:t>:-</w:t>
      </w:r>
    </w:p>
    <w:p w14:paraId="20701747" w14:textId="674E84A5" w:rsidR="005874ED" w:rsidRDefault="007D5295" w:rsidP="00A06A00">
      <w:pPr>
        <w:spacing w:after="0" w:line="360"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الأهمي</w:t>
      </w:r>
      <w:r w:rsidR="00A06A00">
        <w:rPr>
          <w:rFonts w:ascii="Simplified Arabic" w:eastAsia="Calibri" w:hAnsi="Simplified Arabic" w:cs="Simplified Arabic" w:hint="cs"/>
          <w:b/>
          <w:bCs/>
          <w:color w:val="000000"/>
          <w:sz w:val="28"/>
          <w:szCs w:val="28"/>
          <w:shd w:val="clear" w:color="auto" w:fill="FFFFFF"/>
          <w:rtl/>
        </w:rPr>
        <w:t>ــ</w:t>
      </w:r>
      <w:r>
        <w:rPr>
          <w:rFonts w:ascii="Simplified Arabic" w:eastAsia="Calibri" w:hAnsi="Simplified Arabic" w:cs="Simplified Arabic" w:hint="cs"/>
          <w:b/>
          <w:bCs/>
          <w:color w:val="000000"/>
          <w:sz w:val="28"/>
          <w:szCs w:val="28"/>
          <w:shd w:val="clear" w:color="auto" w:fill="FFFFFF"/>
          <w:rtl/>
        </w:rPr>
        <w:t>ة العلمية</w:t>
      </w:r>
      <w:r w:rsidR="0012333E">
        <w:rPr>
          <w:rFonts w:ascii="Simplified Arabic" w:eastAsia="Calibri" w:hAnsi="Simplified Arabic" w:cs="Simplified Arabic" w:hint="cs"/>
          <w:color w:val="000000"/>
          <w:sz w:val="28"/>
          <w:szCs w:val="28"/>
          <w:shd w:val="clear" w:color="auto" w:fill="FFFFFF"/>
          <w:rtl/>
        </w:rPr>
        <w:t xml:space="preserve">: </w:t>
      </w:r>
      <w:r w:rsidR="008C0518">
        <w:rPr>
          <w:rFonts w:ascii="Simplified Arabic" w:eastAsia="Calibri" w:hAnsi="Simplified Arabic" w:cs="Simplified Arabic" w:hint="cs"/>
          <w:color w:val="000000"/>
          <w:sz w:val="28"/>
          <w:szCs w:val="28"/>
          <w:shd w:val="clear" w:color="auto" w:fill="FFFFFF"/>
          <w:rtl/>
        </w:rPr>
        <w:t>تتمثل</w:t>
      </w:r>
      <w:r w:rsidR="00696822">
        <w:rPr>
          <w:rFonts w:ascii="Simplified Arabic" w:eastAsia="Calibri" w:hAnsi="Simplified Arabic" w:cs="Simplified Arabic" w:hint="cs"/>
          <w:color w:val="000000"/>
          <w:sz w:val="28"/>
          <w:szCs w:val="28"/>
          <w:shd w:val="clear" w:color="auto" w:fill="FFFFFF"/>
          <w:rtl/>
        </w:rPr>
        <w:t xml:space="preserve"> الأ</w:t>
      </w:r>
      <w:r w:rsidR="00160F7F">
        <w:rPr>
          <w:rFonts w:ascii="Simplified Arabic" w:eastAsia="Calibri" w:hAnsi="Simplified Arabic" w:cs="Simplified Arabic" w:hint="cs"/>
          <w:color w:val="000000"/>
          <w:sz w:val="28"/>
          <w:szCs w:val="28"/>
          <w:shd w:val="clear" w:color="auto" w:fill="FFFFFF"/>
          <w:rtl/>
        </w:rPr>
        <w:t>همية العملية في إثرا</w:t>
      </w:r>
      <w:r w:rsidR="00696822">
        <w:rPr>
          <w:rFonts w:ascii="Simplified Arabic" w:eastAsia="Calibri" w:hAnsi="Simplified Arabic" w:cs="Simplified Arabic" w:hint="cs"/>
          <w:color w:val="000000"/>
          <w:sz w:val="28"/>
          <w:szCs w:val="28"/>
          <w:shd w:val="clear" w:color="auto" w:fill="FFFFFF"/>
          <w:rtl/>
        </w:rPr>
        <w:t>ء البحث العلمي في مجال الجغرافيا</w:t>
      </w:r>
      <w:r w:rsidR="003436DA">
        <w:rPr>
          <w:rFonts w:ascii="Simplified Arabic" w:eastAsia="Calibri" w:hAnsi="Simplified Arabic" w:cs="Simplified Arabic" w:hint="cs"/>
          <w:color w:val="000000"/>
          <w:sz w:val="28"/>
          <w:szCs w:val="28"/>
          <w:shd w:val="clear" w:color="auto" w:fill="FFFFFF"/>
          <w:rtl/>
        </w:rPr>
        <w:t>.</w:t>
      </w:r>
    </w:p>
    <w:p w14:paraId="51CF9C02" w14:textId="2C38A52F" w:rsidR="00160F7F" w:rsidRDefault="007D5295" w:rsidP="00A06A00">
      <w:pPr>
        <w:spacing w:after="0" w:line="360"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الأهمي</w:t>
      </w:r>
      <w:r w:rsidR="00A06A00">
        <w:rPr>
          <w:rFonts w:ascii="Simplified Arabic" w:eastAsia="Calibri" w:hAnsi="Simplified Arabic" w:cs="Simplified Arabic" w:hint="cs"/>
          <w:b/>
          <w:bCs/>
          <w:color w:val="000000"/>
          <w:sz w:val="28"/>
          <w:szCs w:val="28"/>
          <w:shd w:val="clear" w:color="auto" w:fill="FFFFFF"/>
          <w:rtl/>
        </w:rPr>
        <w:t>ــ</w:t>
      </w:r>
      <w:r>
        <w:rPr>
          <w:rFonts w:ascii="Simplified Arabic" w:eastAsia="Calibri" w:hAnsi="Simplified Arabic" w:cs="Simplified Arabic" w:hint="cs"/>
          <w:b/>
          <w:bCs/>
          <w:color w:val="000000"/>
          <w:sz w:val="28"/>
          <w:szCs w:val="28"/>
          <w:shd w:val="clear" w:color="auto" w:fill="FFFFFF"/>
          <w:rtl/>
        </w:rPr>
        <w:t>ة العملية</w:t>
      </w:r>
      <w:r w:rsidR="0012333E">
        <w:rPr>
          <w:rFonts w:ascii="Simplified Arabic" w:eastAsia="Calibri" w:hAnsi="Simplified Arabic" w:cs="Simplified Arabic" w:hint="cs"/>
          <w:color w:val="000000"/>
          <w:sz w:val="28"/>
          <w:szCs w:val="28"/>
          <w:shd w:val="clear" w:color="auto" w:fill="FFFFFF"/>
          <w:rtl/>
        </w:rPr>
        <w:t xml:space="preserve">: </w:t>
      </w:r>
      <w:r w:rsidR="008C0518">
        <w:rPr>
          <w:rFonts w:ascii="Simplified Arabic" w:eastAsia="Calibri" w:hAnsi="Simplified Arabic" w:cs="Simplified Arabic" w:hint="cs"/>
          <w:color w:val="000000"/>
          <w:sz w:val="28"/>
          <w:szCs w:val="28"/>
          <w:shd w:val="clear" w:color="auto" w:fill="FFFFFF"/>
          <w:rtl/>
        </w:rPr>
        <w:t>معرفة</w:t>
      </w:r>
      <w:r w:rsidR="004912A3">
        <w:rPr>
          <w:rFonts w:ascii="Simplified Arabic" w:eastAsia="Calibri" w:hAnsi="Simplified Arabic" w:cs="Simplified Arabic" w:hint="cs"/>
          <w:color w:val="000000"/>
          <w:sz w:val="28"/>
          <w:szCs w:val="28"/>
          <w:shd w:val="clear" w:color="auto" w:fill="FFFFFF"/>
          <w:rtl/>
        </w:rPr>
        <w:t xml:space="preserve"> حجم </w:t>
      </w:r>
      <w:r w:rsidR="00AF6A73">
        <w:rPr>
          <w:rFonts w:ascii="Simplified Arabic" w:eastAsia="Calibri" w:hAnsi="Simplified Arabic" w:cs="Simplified Arabic" w:hint="cs"/>
          <w:color w:val="000000"/>
          <w:sz w:val="28"/>
          <w:szCs w:val="28"/>
          <w:shd w:val="clear" w:color="auto" w:fill="FFFFFF"/>
          <w:rtl/>
        </w:rPr>
        <w:t>الوفي</w:t>
      </w:r>
      <w:r w:rsidR="007B6E62">
        <w:rPr>
          <w:rFonts w:ascii="Simplified Arabic" w:eastAsia="Calibri" w:hAnsi="Simplified Arabic" w:cs="Simplified Arabic" w:hint="cs"/>
          <w:color w:val="000000"/>
          <w:sz w:val="28"/>
          <w:szCs w:val="28"/>
          <w:shd w:val="clear" w:color="auto" w:fill="FFFFFF"/>
          <w:rtl/>
        </w:rPr>
        <w:t>ات التي</w:t>
      </w:r>
      <w:r w:rsidR="00A06A00">
        <w:rPr>
          <w:rFonts w:ascii="Simplified Arabic" w:eastAsia="Calibri" w:hAnsi="Simplified Arabic" w:cs="Simplified Arabic" w:hint="cs"/>
          <w:color w:val="000000"/>
          <w:sz w:val="28"/>
          <w:szCs w:val="28"/>
          <w:shd w:val="clear" w:color="auto" w:fill="FFFFFF"/>
          <w:rtl/>
        </w:rPr>
        <w:t xml:space="preserve"> يسببها مرض التهاب الكبد الوبائي</w:t>
      </w:r>
      <w:r w:rsidR="0012333E">
        <w:rPr>
          <w:rFonts w:ascii="Simplified Arabic" w:eastAsia="Calibri" w:hAnsi="Simplified Arabic" w:cs="Simplified Arabic"/>
          <w:color w:val="000000"/>
          <w:sz w:val="28"/>
          <w:szCs w:val="28"/>
          <w:shd w:val="clear" w:color="auto" w:fill="FFFFFF"/>
        </w:rPr>
        <w:t>(</w:t>
      </w:r>
      <w:r w:rsidR="00A06A00">
        <w:rPr>
          <w:rFonts w:ascii="Simplified Arabic" w:eastAsia="Calibri" w:hAnsi="Simplified Arabic" w:cs="Simplified Arabic"/>
          <w:color w:val="000000"/>
          <w:sz w:val="28"/>
          <w:szCs w:val="28"/>
          <w:shd w:val="clear" w:color="auto" w:fill="FFFFFF"/>
        </w:rPr>
        <w:t>C</w:t>
      </w:r>
      <w:r w:rsidR="0012333E">
        <w:rPr>
          <w:rFonts w:ascii="Simplified Arabic" w:eastAsia="Calibri" w:hAnsi="Simplified Arabic" w:cs="Simplified Arabic"/>
          <w:color w:val="000000"/>
          <w:sz w:val="28"/>
          <w:szCs w:val="28"/>
          <w:shd w:val="clear" w:color="auto" w:fill="FFFFFF"/>
        </w:rPr>
        <w:t>)</w:t>
      </w:r>
      <w:r w:rsidR="00A06A00">
        <w:rPr>
          <w:rFonts w:ascii="Simplified Arabic" w:eastAsia="Calibri" w:hAnsi="Simplified Arabic" w:cs="Simplified Arabic" w:hint="cs"/>
          <w:color w:val="000000"/>
          <w:sz w:val="28"/>
          <w:szCs w:val="28"/>
          <w:shd w:val="clear" w:color="auto" w:fill="FFFFFF"/>
          <w:rtl/>
        </w:rPr>
        <w:t xml:space="preserve"> </w:t>
      </w:r>
      <w:r w:rsidR="007B6E62">
        <w:rPr>
          <w:rFonts w:ascii="Simplified Arabic" w:eastAsia="Calibri" w:hAnsi="Simplified Arabic" w:cs="Simplified Arabic" w:hint="cs"/>
          <w:color w:val="000000"/>
          <w:sz w:val="28"/>
          <w:szCs w:val="28"/>
          <w:shd w:val="clear" w:color="auto" w:fill="FFFFFF"/>
          <w:rtl/>
        </w:rPr>
        <w:t>ب</w:t>
      </w:r>
      <w:r w:rsidR="003436DA">
        <w:rPr>
          <w:rFonts w:ascii="Simplified Arabic" w:eastAsia="Calibri" w:hAnsi="Simplified Arabic" w:cs="Simplified Arabic" w:hint="cs"/>
          <w:color w:val="000000"/>
          <w:sz w:val="28"/>
          <w:szCs w:val="28"/>
          <w:shd w:val="clear" w:color="auto" w:fill="FFFFFF"/>
          <w:rtl/>
        </w:rPr>
        <w:t xml:space="preserve">مدينة </w:t>
      </w:r>
      <w:r w:rsidR="005874ED">
        <w:rPr>
          <w:rFonts w:ascii="Simplified Arabic" w:eastAsia="Calibri" w:hAnsi="Simplified Arabic" w:cs="Simplified Arabic" w:hint="cs"/>
          <w:color w:val="000000"/>
          <w:sz w:val="28"/>
          <w:szCs w:val="28"/>
          <w:shd w:val="clear" w:color="auto" w:fill="FFFFFF"/>
          <w:rtl/>
        </w:rPr>
        <w:t>سبها، ودعم الجهات المختصة بالمعلومات المكانية والتوزيع الجغرافي لها، لوضع استراتيجية فعالة للحد من انتشار المرض، وتعزيز التخطيط الصحي في المدينة من خلال تحديد المناطق الأكثر عرضة للإصابة.</w:t>
      </w:r>
    </w:p>
    <w:p w14:paraId="24A0D6C3" w14:textId="4266C9A5" w:rsidR="004D1C05" w:rsidRPr="0012333E" w:rsidRDefault="004D1C05" w:rsidP="0012333E">
      <w:pPr>
        <w:spacing w:after="0" w:line="360" w:lineRule="auto"/>
        <w:jc w:val="both"/>
        <w:rPr>
          <w:rFonts w:ascii="Simplified Arabic" w:eastAsia="Calibri" w:hAnsi="Simplified Arabic" w:cs="Simplified Arabic"/>
          <w:b/>
          <w:bCs/>
          <w:color w:val="000000"/>
          <w:sz w:val="28"/>
          <w:szCs w:val="28"/>
          <w:shd w:val="clear" w:color="auto" w:fill="FFFFFF"/>
          <w:rtl/>
        </w:rPr>
      </w:pPr>
      <w:r w:rsidRPr="0012333E">
        <w:rPr>
          <w:rFonts w:ascii="Simplified Arabic" w:eastAsia="Calibri" w:hAnsi="Simplified Arabic" w:cs="Simplified Arabic" w:hint="cs"/>
          <w:b/>
          <w:bCs/>
          <w:color w:val="000000"/>
          <w:sz w:val="32"/>
          <w:szCs w:val="32"/>
          <w:u w:val="single"/>
          <w:shd w:val="clear" w:color="auto" w:fill="FFFFFF"/>
          <w:rtl/>
        </w:rPr>
        <w:t>منهجية البحث</w:t>
      </w:r>
      <w:r w:rsidR="0012333E">
        <w:rPr>
          <w:rFonts w:ascii="Simplified Arabic" w:eastAsia="Calibri" w:hAnsi="Simplified Arabic" w:cs="Simplified Arabic" w:hint="cs"/>
          <w:b/>
          <w:bCs/>
          <w:color w:val="000000"/>
          <w:sz w:val="28"/>
          <w:szCs w:val="28"/>
          <w:shd w:val="clear" w:color="auto" w:fill="FFFFFF"/>
          <w:rtl/>
        </w:rPr>
        <w:t>:-</w:t>
      </w:r>
      <w:r w:rsidRPr="0012333E">
        <w:rPr>
          <w:rFonts w:ascii="Simplified Arabic" w:eastAsia="Calibri" w:hAnsi="Simplified Arabic" w:cs="Simplified Arabic" w:hint="cs"/>
          <w:b/>
          <w:bCs/>
          <w:color w:val="000000"/>
          <w:sz w:val="28"/>
          <w:szCs w:val="28"/>
          <w:shd w:val="clear" w:color="auto" w:fill="FFFFFF"/>
          <w:rtl/>
        </w:rPr>
        <w:t xml:space="preserve"> </w:t>
      </w:r>
    </w:p>
    <w:p w14:paraId="495BCF1B" w14:textId="62C5590C" w:rsidR="004D1C05" w:rsidRDefault="004D1C05" w:rsidP="007B6E62">
      <w:pPr>
        <w:spacing w:after="0" w:line="360" w:lineRule="auto"/>
        <w:jc w:val="both"/>
        <w:rPr>
          <w:rFonts w:ascii="Simplified Arabic" w:eastAsia="Calibri" w:hAnsi="Simplified Arabic" w:cs="Simplified Arabic"/>
          <w:color w:val="000000"/>
          <w:sz w:val="28"/>
          <w:szCs w:val="28"/>
          <w:shd w:val="clear" w:color="auto" w:fill="FFFFFF"/>
          <w:rtl/>
        </w:rPr>
      </w:pPr>
      <w:r w:rsidRPr="007D5295">
        <w:rPr>
          <w:rFonts w:ascii="Simplified Arabic" w:eastAsia="Calibri" w:hAnsi="Simplified Arabic" w:cs="Simplified Arabic" w:hint="cs"/>
          <w:b/>
          <w:bCs/>
          <w:color w:val="000000"/>
          <w:sz w:val="28"/>
          <w:szCs w:val="28"/>
          <w:shd w:val="clear" w:color="auto" w:fill="FFFFFF"/>
          <w:rtl/>
        </w:rPr>
        <w:t xml:space="preserve">المنهج </w:t>
      </w:r>
      <w:r w:rsidR="0012333E">
        <w:rPr>
          <w:rFonts w:ascii="Simplified Arabic" w:eastAsia="Calibri" w:hAnsi="Simplified Arabic" w:cs="Simplified Arabic" w:hint="cs"/>
          <w:b/>
          <w:bCs/>
          <w:color w:val="000000"/>
          <w:sz w:val="28"/>
          <w:szCs w:val="28"/>
          <w:shd w:val="clear" w:color="auto" w:fill="FFFFFF"/>
          <w:rtl/>
        </w:rPr>
        <w:t xml:space="preserve">الوصفي: </w:t>
      </w:r>
      <w:r w:rsidR="007D5295">
        <w:rPr>
          <w:rFonts w:ascii="Simplified Arabic" w:eastAsia="Calibri" w:hAnsi="Simplified Arabic" w:cs="Simplified Arabic" w:hint="cs"/>
          <w:color w:val="000000"/>
          <w:sz w:val="28"/>
          <w:szCs w:val="28"/>
          <w:shd w:val="clear" w:color="auto" w:fill="FFFFFF"/>
          <w:rtl/>
        </w:rPr>
        <w:t>يستخدم</w:t>
      </w:r>
      <w:r>
        <w:rPr>
          <w:rFonts w:ascii="Simplified Arabic" w:eastAsia="Calibri" w:hAnsi="Simplified Arabic" w:cs="Simplified Arabic" w:hint="cs"/>
          <w:color w:val="000000"/>
          <w:sz w:val="28"/>
          <w:szCs w:val="28"/>
          <w:shd w:val="clear" w:color="auto" w:fill="FFFFFF"/>
          <w:rtl/>
        </w:rPr>
        <w:t xml:space="preserve"> لوصف الخصائص </w:t>
      </w:r>
      <w:r w:rsidR="007B6E62">
        <w:rPr>
          <w:rFonts w:ascii="Simplified Arabic" w:eastAsia="Calibri" w:hAnsi="Simplified Arabic" w:cs="Simplified Arabic" w:hint="cs"/>
          <w:color w:val="000000"/>
          <w:sz w:val="28"/>
          <w:szCs w:val="28"/>
          <w:shd w:val="clear" w:color="auto" w:fill="FFFFFF"/>
          <w:rtl/>
        </w:rPr>
        <w:t xml:space="preserve">والعوامل المؤثرة على انتشار المرض </w:t>
      </w:r>
      <w:r>
        <w:rPr>
          <w:rFonts w:ascii="Simplified Arabic" w:eastAsia="Calibri" w:hAnsi="Simplified Arabic" w:cs="Simplified Arabic" w:hint="cs"/>
          <w:color w:val="000000"/>
          <w:sz w:val="28"/>
          <w:szCs w:val="28"/>
          <w:shd w:val="clear" w:color="auto" w:fill="FFFFFF"/>
          <w:rtl/>
        </w:rPr>
        <w:t xml:space="preserve">لمنطقة </w:t>
      </w:r>
      <w:r w:rsidR="004A0051">
        <w:rPr>
          <w:rFonts w:ascii="Simplified Arabic" w:eastAsia="Calibri" w:hAnsi="Simplified Arabic" w:cs="Simplified Arabic" w:hint="cs"/>
          <w:color w:val="000000"/>
          <w:sz w:val="28"/>
          <w:szCs w:val="28"/>
          <w:shd w:val="clear" w:color="auto" w:fill="FFFFFF"/>
          <w:rtl/>
        </w:rPr>
        <w:t>الدراسة.</w:t>
      </w:r>
    </w:p>
    <w:p w14:paraId="3A4D4157" w14:textId="77777777" w:rsidR="003332E5" w:rsidRDefault="004D1C05" w:rsidP="003332E5">
      <w:pPr>
        <w:spacing w:after="0" w:line="360" w:lineRule="auto"/>
        <w:jc w:val="lowKashida"/>
        <w:rPr>
          <w:rFonts w:ascii="Simplified Arabic" w:eastAsia="Calibri" w:hAnsi="Simplified Arabic" w:cs="Simplified Arabic"/>
          <w:color w:val="000000"/>
          <w:sz w:val="28"/>
          <w:szCs w:val="28"/>
          <w:shd w:val="clear" w:color="auto" w:fill="FFFFFF"/>
          <w:rtl/>
        </w:rPr>
      </w:pPr>
      <w:r w:rsidRPr="007D5295">
        <w:rPr>
          <w:rFonts w:ascii="Simplified Arabic" w:eastAsia="Calibri" w:hAnsi="Simplified Arabic" w:cs="Simplified Arabic" w:hint="cs"/>
          <w:b/>
          <w:bCs/>
          <w:color w:val="000000"/>
          <w:sz w:val="28"/>
          <w:szCs w:val="28"/>
          <w:shd w:val="clear" w:color="auto" w:fill="FFFFFF"/>
          <w:rtl/>
        </w:rPr>
        <w:t xml:space="preserve">المنهج </w:t>
      </w:r>
      <w:r w:rsidR="0012333E">
        <w:rPr>
          <w:rFonts w:ascii="Simplified Arabic" w:eastAsia="Calibri" w:hAnsi="Simplified Arabic" w:cs="Simplified Arabic" w:hint="cs"/>
          <w:b/>
          <w:bCs/>
          <w:color w:val="000000"/>
          <w:sz w:val="28"/>
          <w:szCs w:val="28"/>
          <w:shd w:val="clear" w:color="auto" w:fill="FFFFFF"/>
          <w:rtl/>
        </w:rPr>
        <w:t xml:space="preserve">التحليلي: </w:t>
      </w:r>
      <w:r w:rsidR="005874ED">
        <w:rPr>
          <w:rFonts w:ascii="Simplified Arabic" w:eastAsia="Calibri" w:hAnsi="Simplified Arabic" w:cs="Simplified Arabic" w:hint="cs"/>
          <w:color w:val="000000"/>
          <w:sz w:val="28"/>
          <w:szCs w:val="28"/>
          <w:shd w:val="clear" w:color="auto" w:fill="FFFFFF"/>
          <w:rtl/>
        </w:rPr>
        <w:t>يعد من المناهج الأساسية في الدراسات الجغرافية، حيث تم خلاله تحليل البيانات السكانية والصحية المتعلقة بحالات الإصابة بالمرض في مدينة سبها، وذلك بغرض التعرف على الأنماط</w:t>
      </w:r>
      <w:r w:rsidR="007D5295">
        <w:rPr>
          <w:rFonts w:ascii="Simplified Arabic" w:eastAsia="Calibri" w:hAnsi="Simplified Arabic" w:cs="Simplified Arabic" w:hint="cs"/>
          <w:color w:val="000000"/>
          <w:sz w:val="28"/>
          <w:szCs w:val="28"/>
          <w:shd w:val="clear" w:color="auto" w:fill="FFFFFF"/>
          <w:rtl/>
        </w:rPr>
        <w:t xml:space="preserve"> الزمانية والم</w:t>
      </w:r>
      <w:r w:rsidR="0012333E">
        <w:rPr>
          <w:rFonts w:ascii="Simplified Arabic" w:eastAsia="Calibri" w:hAnsi="Simplified Arabic" w:cs="Simplified Arabic" w:hint="cs"/>
          <w:color w:val="000000"/>
          <w:sz w:val="28"/>
          <w:szCs w:val="28"/>
          <w:shd w:val="clear" w:color="auto" w:fill="FFFFFF"/>
          <w:rtl/>
        </w:rPr>
        <w:t>ـــــــ</w:t>
      </w:r>
      <w:r w:rsidR="007D5295">
        <w:rPr>
          <w:rFonts w:ascii="Simplified Arabic" w:eastAsia="Calibri" w:hAnsi="Simplified Arabic" w:cs="Simplified Arabic" w:hint="cs"/>
          <w:color w:val="000000"/>
          <w:sz w:val="28"/>
          <w:szCs w:val="28"/>
          <w:shd w:val="clear" w:color="auto" w:fill="FFFFFF"/>
          <w:rtl/>
        </w:rPr>
        <w:t>كانية، والعوامل المؤثرة في انت</w:t>
      </w:r>
      <w:r w:rsidR="0012333E">
        <w:rPr>
          <w:rFonts w:ascii="Simplified Arabic" w:eastAsia="Calibri" w:hAnsi="Simplified Arabic" w:cs="Simplified Arabic" w:hint="cs"/>
          <w:color w:val="000000"/>
          <w:sz w:val="28"/>
          <w:szCs w:val="28"/>
          <w:shd w:val="clear" w:color="auto" w:fill="FFFFFF"/>
          <w:rtl/>
        </w:rPr>
        <w:t>ـــــ</w:t>
      </w:r>
      <w:r w:rsidR="007D5295">
        <w:rPr>
          <w:rFonts w:ascii="Simplified Arabic" w:eastAsia="Calibri" w:hAnsi="Simplified Arabic" w:cs="Simplified Arabic" w:hint="cs"/>
          <w:color w:val="000000"/>
          <w:sz w:val="28"/>
          <w:szCs w:val="28"/>
          <w:shd w:val="clear" w:color="auto" w:fill="FFFFFF"/>
          <w:rtl/>
        </w:rPr>
        <w:t>شاره، وتم است</w:t>
      </w:r>
      <w:r w:rsidR="0012333E">
        <w:rPr>
          <w:rFonts w:ascii="Simplified Arabic" w:eastAsia="Calibri" w:hAnsi="Simplified Arabic" w:cs="Simplified Arabic" w:hint="cs"/>
          <w:color w:val="000000"/>
          <w:sz w:val="28"/>
          <w:szCs w:val="28"/>
          <w:shd w:val="clear" w:color="auto" w:fill="FFFFFF"/>
          <w:rtl/>
        </w:rPr>
        <w:t xml:space="preserve">ــــخدام </w:t>
      </w:r>
      <w:r w:rsidR="007D5295">
        <w:rPr>
          <w:rFonts w:ascii="Simplified Arabic" w:eastAsia="Calibri" w:hAnsi="Simplified Arabic" w:cs="Simplified Arabic" w:hint="cs"/>
          <w:color w:val="000000"/>
          <w:sz w:val="28"/>
          <w:szCs w:val="28"/>
          <w:shd w:val="clear" w:color="auto" w:fill="FFFFFF"/>
          <w:rtl/>
        </w:rPr>
        <w:t>برن</w:t>
      </w:r>
      <w:r w:rsidR="0012333E">
        <w:rPr>
          <w:rFonts w:ascii="Simplified Arabic" w:eastAsia="Calibri" w:hAnsi="Simplified Arabic" w:cs="Simplified Arabic" w:hint="cs"/>
          <w:color w:val="000000"/>
          <w:sz w:val="28"/>
          <w:szCs w:val="28"/>
          <w:shd w:val="clear" w:color="auto" w:fill="FFFFFF"/>
          <w:rtl/>
        </w:rPr>
        <w:t>ـــــامج</w:t>
      </w:r>
      <w:r w:rsidR="0012333E">
        <w:rPr>
          <w:rFonts w:ascii="Simplified Arabic" w:eastAsia="Calibri" w:hAnsi="Simplified Arabic" w:cs="Simplified Arabic"/>
          <w:color w:val="000000"/>
          <w:sz w:val="28"/>
          <w:szCs w:val="28"/>
          <w:shd w:val="clear" w:color="auto" w:fill="FFFFFF"/>
        </w:rPr>
        <w:t xml:space="preserve">  (ARC MAP GIS)</w:t>
      </w:r>
      <w:r w:rsidR="0012333E">
        <w:rPr>
          <w:rFonts w:ascii="Simplified Arabic" w:eastAsia="Calibri" w:hAnsi="Simplified Arabic" w:cs="Simplified Arabic" w:hint="cs"/>
          <w:color w:val="000000"/>
          <w:sz w:val="28"/>
          <w:szCs w:val="28"/>
          <w:shd w:val="clear" w:color="auto" w:fill="FFFFFF"/>
          <w:rtl/>
        </w:rPr>
        <w:t xml:space="preserve"> </w:t>
      </w:r>
      <w:r w:rsidR="007D5295">
        <w:rPr>
          <w:rFonts w:ascii="Simplified Arabic" w:eastAsia="Calibri" w:hAnsi="Simplified Arabic" w:cs="Simplified Arabic" w:hint="cs"/>
          <w:color w:val="000000"/>
          <w:sz w:val="28"/>
          <w:szCs w:val="28"/>
          <w:shd w:val="clear" w:color="auto" w:fill="FFFFFF"/>
          <w:rtl/>
        </w:rPr>
        <w:t>لمعرفة كيفية التوزيع المكاني للمصابين</w:t>
      </w:r>
      <w:r w:rsidR="003332E5">
        <w:rPr>
          <w:rFonts w:ascii="Simplified Arabic" w:eastAsia="Calibri" w:hAnsi="Simplified Arabic" w:cs="Simplified Arabic" w:hint="cs"/>
          <w:color w:val="000000"/>
          <w:sz w:val="28"/>
          <w:szCs w:val="28"/>
          <w:shd w:val="clear" w:color="auto" w:fill="FFFFFF"/>
          <w:rtl/>
        </w:rPr>
        <w:t xml:space="preserve"> بمرض التهاب الكبدي الوبائي</w:t>
      </w:r>
    </w:p>
    <w:p w14:paraId="62251799" w14:textId="30154037" w:rsidR="004D1C05" w:rsidRDefault="003332E5" w:rsidP="003332E5">
      <w:pPr>
        <w:spacing w:after="0" w:line="360"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color w:val="000000"/>
          <w:sz w:val="28"/>
          <w:szCs w:val="28"/>
          <w:shd w:val="clear" w:color="auto" w:fill="FFFFFF"/>
        </w:rPr>
        <w:t xml:space="preserve"> (c</w:t>
      </w:r>
      <w:r w:rsidR="007D5295">
        <w:rPr>
          <w:rFonts w:ascii="Simplified Arabic" w:eastAsia="Calibri" w:hAnsi="Simplified Arabic" w:cs="Simplified Arabic" w:hint="cs"/>
          <w:color w:val="000000"/>
          <w:sz w:val="28"/>
          <w:szCs w:val="28"/>
          <w:shd w:val="clear" w:color="auto" w:fill="FFFFFF"/>
          <w:rtl/>
        </w:rPr>
        <w:t>.</w:t>
      </w:r>
    </w:p>
    <w:p w14:paraId="44072BCA" w14:textId="68C7FB69" w:rsidR="004D1C05" w:rsidRDefault="004D1C05" w:rsidP="0012333E">
      <w:pPr>
        <w:spacing w:after="0" w:line="360" w:lineRule="auto"/>
        <w:jc w:val="lowKashida"/>
        <w:rPr>
          <w:rFonts w:ascii="Simplified Arabic" w:eastAsia="Calibri" w:hAnsi="Simplified Arabic" w:cs="Simplified Arabic"/>
          <w:color w:val="000000"/>
          <w:sz w:val="28"/>
          <w:szCs w:val="28"/>
          <w:shd w:val="clear" w:color="auto" w:fill="FFFFFF"/>
          <w:rtl/>
        </w:rPr>
      </w:pPr>
      <w:r w:rsidRPr="003332E5">
        <w:rPr>
          <w:rFonts w:ascii="Simplified Arabic" w:eastAsia="Calibri" w:hAnsi="Simplified Arabic" w:cs="Simplified Arabic" w:hint="cs"/>
          <w:b/>
          <w:bCs/>
          <w:color w:val="000000"/>
          <w:sz w:val="28"/>
          <w:szCs w:val="28"/>
          <w:shd w:val="clear" w:color="auto" w:fill="FFFFFF"/>
          <w:rtl/>
        </w:rPr>
        <w:t xml:space="preserve">المنهج </w:t>
      </w:r>
      <w:r w:rsidR="004A0051" w:rsidRPr="003332E5">
        <w:rPr>
          <w:rFonts w:ascii="Simplified Arabic" w:eastAsia="Calibri" w:hAnsi="Simplified Arabic" w:cs="Simplified Arabic" w:hint="cs"/>
          <w:b/>
          <w:bCs/>
          <w:color w:val="000000"/>
          <w:sz w:val="28"/>
          <w:szCs w:val="28"/>
          <w:shd w:val="clear" w:color="auto" w:fill="FFFFFF"/>
          <w:rtl/>
        </w:rPr>
        <w:t>التاريخي:</w:t>
      </w:r>
      <w:r>
        <w:rPr>
          <w:rFonts w:ascii="Simplified Arabic" w:eastAsia="Calibri" w:hAnsi="Simplified Arabic" w:cs="Simplified Arabic" w:hint="cs"/>
          <w:color w:val="000000"/>
          <w:sz w:val="28"/>
          <w:szCs w:val="28"/>
          <w:shd w:val="clear" w:color="auto" w:fill="FFFFFF"/>
          <w:rtl/>
        </w:rPr>
        <w:t xml:space="preserve"> لمعرفة </w:t>
      </w:r>
      <w:r w:rsidR="007B6E62">
        <w:rPr>
          <w:rFonts w:ascii="Simplified Arabic" w:eastAsia="Calibri" w:hAnsi="Simplified Arabic" w:cs="Simplified Arabic" w:hint="cs"/>
          <w:color w:val="000000"/>
          <w:sz w:val="28"/>
          <w:szCs w:val="28"/>
          <w:shd w:val="clear" w:color="auto" w:fill="FFFFFF"/>
          <w:rtl/>
        </w:rPr>
        <w:t>تطور الوفيات بالمرض من عام 2018</w:t>
      </w:r>
      <w:r>
        <w:rPr>
          <w:rFonts w:ascii="Simplified Arabic" w:eastAsia="Calibri" w:hAnsi="Simplified Arabic" w:cs="Simplified Arabic" w:hint="cs"/>
          <w:color w:val="000000"/>
          <w:sz w:val="28"/>
          <w:szCs w:val="28"/>
          <w:shd w:val="clear" w:color="auto" w:fill="FFFFFF"/>
          <w:rtl/>
        </w:rPr>
        <w:t xml:space="preserve"> -2024 </w:t>
      </w:r>
      <w:r w:rsidR="008F79D6">
        <w:rPr>
          <w:rFonts w:ascii="Simplified Arabic" w:eastAsia="Calibri" w:hAnsi="Simplified Arabic" w:cs="Simplified Arabic" w:hint="cs"/>
          <w:color w:val="000000"/>
          <w:sz w:val="28"/>
          <w:szCs w:val="28"/>
          <w:shd w:val="clear" w:color="auto" w:fill="FFFFFF"/>
          <w:rtl/>
        </w:rPr>
        <w:t>.</w:t>
      </w:r>
    </w:p>
    <w:p w14:paraId="5B04ECC5" w14:textId="77777777" w:rsidR="00B11F44" w:rsidRDefault="00B11F44" w:rsidP="0012333E">
      <w:pPr>
        <w:spacing w:after="0" w:line="360" w:lineRule="auto"/>
        <w:jc w:val="lowKashida"/>
        <w:rPr>
          <w:rFonts w:ascii="Simplified Arabic" w:eastAsia="Calibri" w:hAnsi="Simplified Arabic" w:cs="Simplified Arabic"/>
          <w:color w:val="000000"/>
          <w:sz w:val="28"/>
          <w:szCs w:val="28"/>
          <w:shd w:val="clear" w:color="auto" w:fill="FFFFFF"/>
          <w:rtl/>
        </w:rPr>
      </w:pPr>
    </w:p>
    <w:p w14:paraId="5C248895" w14:textId="77777777" w:rsidR="0012333E" w:rsidRPr="00832B97" w:rsidRDefault="0012333E" w:rsidP="0012333E">
      <w:pPr>
        <w:spacing w:after="0" w:line="360" w:lineRule="auto"/>
        <w:jc w:val="lowKashida"/>
        <w:rPr>
          <w:rFonts w:ascii="Simplified Arabic" w:eastAsia="Calibri" w:hAnsi="Simplified Arabic" w:cs="Simplified Arabic"/>
          <w:color w:val="000000"/>
          <w:sz w:val="16"/>
          <w:szCs w:val="16"/>
          <w:shd w:val="clear" w:color="auto" w:fill="FFFFFF"/>
          <w:rtl/>
        </w:rPr>
      </w:pPr>
    </w:p>
    <w:p w14:paraId="6227AABD" w14:textId="0346BC02" w:rsidR="007B6E62" w:rsidRPr="0012333E" w:rsidRDefault="007B6E62" w:rsidP="0012333E">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sidRPr="0012333E">
        <w:rPr>
          <w:rFonts w:ascii="Simplified Arabic" w:eastAsia="Calibri" w:hAnsi="Simplified Arabic" w:cs="Simplified Arabic" w:hint="cs"/>
          <w:b/>
          <w:bCs/>
          <w:color w:val="000000"/>
          <w:sz w:val="32"/>
          <w:szCs w:val="32"/>
          <w:u w:val="single"/>
          <w:shd w:val="clear" w:color="auto" w:fill="FFFFFF"/>
          <w:rtl/>
        </w:rPr>
        <w:t>مصادر الدراسة</w:t>
      </w:r>
      <w:r w:rsidR="0012333E">
        <w:rPr>
          <w:rFonts w:ascii="Simplified Arabic" w:eastAsia="Calibri" w:hAnsi="Simplified Arabic" w:cs="Simplified Arabic" w:hint="cs"/>
          <w:b/>
          <w:bCs/>
          <w:color w:val="000000"/>
          <w:sz w:val="32"/>
          <w:szCs w:val="32"/>
          <w:u w:val="single"/>
          <w:shd w:val="clear" w:color="auto" w:fill="FFFFFF"/>
          <w:rtl/>
        </w:rPr>
        <w:t>:-</w:t>
      </w:r>
    </w:p>
    <w:p w14:paraId="26CE0401" w14:textId="20A95FAC" w:rsidR="007B6E62" w:rsidRPr="00A06A00" w:rsidRDefault="007B6E62" w:rsidP="00A06A00">
      <w:pPr>
        <w:spacing w:after="0" w:line="360" w:lineRule="auto"/>
        <w:jc w:val="both"/>
        <w:rPr>
          <w:rFonts w:ascii="Simplified Arabic" w:eastAsia="Calibri" w:hAnsi="Simplified Arabic" w:cs="Simplified Arabic"/>
          <w:color w:val="000000"/>
          <w:sz w:val="28"/>
          <w:szCs w:val="28"/>
          <w:shd w:val="clear" w:color="auto" w:fill="FFFFFF"/>
          <w:rtl/>
          <w:lang w:bidi="ar-LY"/>
        </w:rPr>
      </w:pPr>
      <w:r w:rsidRPr="00A06A00">
        <w:rPr>
          <w:rFonts w:ascii="Simplified Arabic" w:eastAsia="Calibri" w:hAnsi="Simplified Arabic" w:cs="Simplified Arabic" w:hint="cs"/>
          <w:b/>
          <w:bCs/>
          <w:color w:val="000000"/>
          <w:sz w:val="28"/>
          <w:szCs w:val="28"/>
          <w:shd w:val="clear" w:color="auto" w:fill="FFFFFF"/>
          <w:rtl/>
          <w:lang w:bidi="ar-LY"/>
        </w:rPr>
        <w:t>المصادر الثانوية:</w:t>
      </w:r>
      <w:r w:rsidR="00A06A00">
        <w:rPr>
          <w:rFonts w:ascii="Simplified Arabic" w:eastAsia="Calibri" w:hAnsi="Simplified Arabic" w:cs="Simplified Arabic" w:hint="cs"/>
          <w:color w:val="000000"/>
          <w:sz w:val="28"/>
          <w:szCs w:val="28"/>
          <w:shd w:val="clear" w:color="auto" w:fill="FFFFFF"/>
          <w:rtl/>
          <w:lang w:bidi="ar-LY"/>
        </w:rPr>
        <w:t xml:space="preserve"> </w:t>
      </w:r>
      <w:r w:rsidRPr="00A06A00">
        <w:rPr>
          <w:rFonts w:ascii="Simplified Arabic" w:eastAsia="Calibri" w:hAnsi="Simplified Arabic" w:cs="Simplified Arabic" w:hint="cs"/>
          <w:color w:val="000000"/>
          <w:sz w:val="28"/>
          <w:szCs w:val="28"/>
          <w:shd w:val="clear" w:color="auto" w:fill="FFFFFF"/>
          <w:rtl/>
          <w:lang w:bidi="ar-LY"/>
        </w:rPr>
        <w:t>والتي تتمثل في الكتب والمراجع، والدوريات والمقالات والدراسات السابقة ومواقع الأنترانت</w:t>
      </w:r>
      <w:r w:rsidR="0012333E">
        <w:rPr>
          <w:rFonts w:ascii="Simplified Arabic" w:eastAsia="Calibri" w:hAnsi="Simplified Arabic" w:cs="Simplified Arabic" w:hint="cs"/>
          <w:color w:val="000000"/>
          <w:sz w:val="28"/>
          <w:szCs w:val="28"/>
          <w:shd w:val="clear" w:color="auto" w:fill="FFFFFF"/>
          <w:rtl/>
          <w:lang w:bidi="ar-LY"/>
        </w:rPr>
        <w:t>.</w:t>
      </w:r>
    </w:p>
    <w:p w14:paraId="487C710E" w14:textId="58C35CD5" w:rsidR="007B6E62" w:rsidRPr="00A06A00" w:rsidRDefault="007B6E62" w:rsidP="00A06A00">
      <w:pPr>
        <w:spacing w:after="0" w:line="360" w:lineRule="auto"/>
        <w:jc w:val="both"/>
        <w:rPr>
          <w:rFonts w:ascii="Simplified Arabic" w:eastAsia="Calibri" w:hAnsi="Simplified Arabic" w:cs="Simplified Arabic"/>
          <w:color w:val="000000"/>
          <w:sz w:val="28"/>
          <w:szCs w:val="28"/>
          <w:shd w:val="clear" w:color="auto" w:fill="FFFFFF"/>
          <w:rtl/>
          <w:lang w:bidi="ar-LY"/>
        </w:rPr>
      </w:pPr>
      <w:r w:rsidRPr="00A06A00">
        <w:rPr>
          <w:rFonts w:ascii="Simplified Arabic" w:eastAsia="Calibri" w:hAnsi="Simplified Arabic" w:cs="Simplified Arabic" w:hint="cs"/>
          <w:b/>
          <w:bCs/>
          <w:color w:val="000000"/>
          <w:sz w:val="28"/>
          <w:szCs w:val="28"/>
          <w:shd w:val="clear" w:color="auto" w:fill="FFFFFF"/>
          <w:rtl/>
          <w:lang w:bidi="ar-LY"/>
        </w:rPr>
        <w:lastRenderedPageBreak/>
        <w:t xml:space="preserve">المصادر </w:t>
      </w:r>
      <w:r w:rsidR="00954320" w:rsidRPr="00A06A00">
        <w:rPr>
          <w:rFonts w:ascii="Simplified Arabic" w:eastAsia="Calibri" w:hAnsi="Simplified Arabic" w:cs="Simplified Arabic" w:hint="cs"/>
          <w:b/>
          <w:bCs/>
          <w:color w:val="000000"/>
          <w:sz w:val="28"/>
          <w:szCs w:val="28"/>
          <w:shd w:val="clear" w:color="auto" w:fill="FFFFFF"/>
          <w:rtl/>
          <w:lang w:bidi="ar-LY"/>
        </w:rPr>
        <w:t>الأولية</w:t>
      </w:r>
      <w:r w:rsidR="00A06A00">
        <w:rPr>
          <w:rFonts w:ascii="Simplified Arabic" w:eastAsia="Calibri" w:hAnsi="Simplified Arabic" w:cs="Simplified Arabic" w:hint="cs"/>
          <w:color w:val="000000"/>
          <w:sz w:val="28"/>
          <w:szCs w:val="28"/>
          <w:shd w:val="clear" w:color="auto" w:fill="FFFFFF"/>
          <w:rtl/>
          <w:lang w:bidi="ar-LY"/>
        </w:rPr>
        <w:t>:</w:t>
      </w:r>
      <w:r w:rsidRPr="00A06A00">
        <w:rPr>
          <w:rFonts w:ascii="Simplified Arabic" w:eastAsia="Calibri" w:hAnsi="Simplified Arabic" w:cs="Simplified Arabic" w:hint="cs"/>
          <w:color w:val="000000"/>
          <w:sz w:val="28"/>
          <w:szCs w:val="28"/>
          <w:shd w:val="clear" w:color="auto" w:fill="FFFFFF"/>
          <w:rtl/>
          <w:lang w:bidi="ar-LY"/>
        </w:rPr>
        <w:t xml:space="preserve"> وتتمثل </w:t>
      </w:r>
      <w:r w:rsidR="00276B3D" w:rsidRPr="00A06A00">
        <w:rPr>
          <w:rFonts w:ascii="Simplified Arabic" w:eastAsia="Calibri" w:hAnsi="Simplified Arabic" w:cs="Simplified Arabic" w:hint="cs"/>
          <w:color w:val="000000"/>
          <w:sz w:val="28"/>
          <w:szCs w:val="28"/>
          <w:shd w:val="clear" w:color="auto" w:fill="FFFFFF"/>
          <w:rtl/>
          <w:lang w:bidi="ar-LY"/>
        </w:rPr>
        <w:t>في الإحصائيات الرسمية بمركز سبها الطبي.</w:t>
      </w:r>
    </w:p>
    <w:p w14:paraId="2BAECFEC" w14:textId="1859A343" w:rsidR="007D5295" w:rsidRPr="0012333E" w:rsidRDefault="0012333E" w:rsidP="0012333E">
      <w:pPr>
        <w:spacing w:after="0" w:line="360" w:lineRule="auto"/>
        <w:jc w:val="both"/>
        <w:rPr>
          <w:rFonts w:ascii="Simplified Arabic" w:eastAsia="Calibri" w:hAnsi="Simplified Arabic" w:cs="Simplified Arabic"/>
          <w:b/>
          <w:bCs/>
          <w:color w:val="000000"/>
          <w:sz w:val="32"/>
          <w:szCs w:val="32"/>
          <w:u w:val="single"/>
          <w:shd w:val="clear" w:color="auto" w:fill="FFFFFF"/>
          <w:rtl/>
          <w:lang w:bidi="ar-LY"/>
        </w:rPr>
      </w:pPr>
      <w:r w:rsidRPr="0012333E">
        <w:rPr>
          <w:rFonts w:ascii="Simplified Arabic" w:eastAsia="Calibri" w:hAnsi="Simplified Arabic" w:cs="Simplified Arabic" w:hint="cs"/>
          <w:b/>
          <w:bCs/>
          <w:color w:val="000000"/>
          <w:sz w:val="32"/>
          <w:szCs w:val="32"/>
          <w:u w:val="single"/>
          <w:shd w:val="clear" w:color="auto" w:fill="FFFFFF"/>
          <w:rtl/>
          <w:lang w:bidi="ar-LY"/>
        </w:rPr>
        <w:t>حدود البحث:-</w:t>
      </w:r>
    </w:p>
    <w:p w14:paraId="690A05FE" w14:textId="262EB8D4" w:rsidR="004D1C05" w:rsidRDefault="004A0051" w:rsidP="004D1C05">
      <w:pPr>
        <w:spacing w:after="0" w:line="360" w:lineRule="auto"/>
        <w:jc w:val="both"/>
        <w:rPr>
          <w:rFonts w:ascii="Simplified Arabic" w:eastAsia="Calibri" w:hAnsi="Simplified Arabic" w:cs="Simplified Arabic"/>
          <w:color w:val="000000"/>
          <w:sz w:val="28"/>
          <w:szCs w:val="28"/>
          <w:shd w:val="clear" w:color="auto" w:fill="FFFFFF"/>
          <w:rtl/>
        </w:rPr>
      </w:pPr>
      <w:r w:rsidRPr="007D5295">
        <w:rPr>
          <w:rFonts w:ascii="Simplified Arabic" w:eastAsia="Calibri" w:hAnsi="Simplified Arabic" w:cs="Simplified Arabic" w:hint="cs"/>
          <w:b/>
          <w:bCs/>
          <w:color w:val="000000"/>
          <w:sz w:val="28"/>
          <w:szCs w:val="28"/>
          <w:shd w:val="clear" w:color="auto" w:fill="FFFFFF"/>
          <w:rtl/>
        </w:rPr>
        <w:t>الإطار</w:t>
      </w:r>
      <w:r w:rsidR="004D1C05" w:rsidRPr="007D5295">
        <w:rPr>
          <w:rFonts w:ascii="Simplified Arabic" w:eastAsia="Calibri" w:hAnsi="Simplified Arabic" w:cs="Simplified Arabic" w:hint="cs"/>
          <w:b/>
          <w:bCs/>
          <w:color w:val="000000"/>
          <w:sz w:val="28"/>
          <w:szCs w:val="28"/>
          <w:shd w:val="clear" w:color="auto" w:fill="FFFFFF"/>
          <w:rtl/>
        </w:rPr>
        <w:t xml:space="preserve"> </w:t>
      </w:r>
      <w:r w:rsidRPr="007D5295">
        <w:rPr>
          <w:rFonts w:ascii="Simplified Arabic" w:eastAsia="Calibri" w:hAnsi="Simplified Arabic" w:cs="Simplified Arabic" w:hint="cs"/>
          <w:b/>
          <w:bCs/>
          <w:color w:val="000000"/>
          <w:sz w:val="28"/>
          <w:szCs w:val="28"/>
          <w:shd w:val="clear" w:color="auto" w:fill="FFFFFF"/>
          <w:rtl/>
        </w:rPr>
        <w:t>المكاني:</w:t>
      </w:r>
      <w:r>
        <w:rPr>
          <w:rFonts w:ascii="Simplified Arabic" w:eastAsia="Calibri" w:hAnsi="Simplified Arabic" w:cs="Simplified Arabic" w:hint="cs"/>
          <w:color w:val="000000"/>
          <w:sz w:val="28"/>
          <w:szCs w:val="28"/>
          <w:shd w:val="clear" w:color="auto" w:fill="FFFFFF"/>
          <w:rtl/>
        </w:rPr>
        <w:t xml:space="preserve"> </w:t>
      </w:r>
      <w:r w:rsidR="008C0518">
        <w:rPr>
          <w:rFonts w:ascii="Simplified Arabic" w:eastAsia="Calibri" w:hAnsi="Simplified Arabic" w:cs="Simplified Arabic" w:hint="cs"/>
          <w:color w:val="000000"/>
          <w:sz w:val="28"/>
          <w:szCs w:val="28"/>
          <w:shd w:val="clear" w:color="auto" w:fill="FFFFFF"/>
          <w:rtl/>
        </w:rPr>
        <w:t>يتمثل</w:t>
      </w:r>
      <w:r w:rsidR="004D1C05">
        <w:rPr>
          <w:rFonts w:ascii="Simplified Arabic" w:eastAsia="Calibri" w:hAnsi="Simplified Arabic" w:cs="Simplified Arabic" w:hint="cs"/>
          <w:color w:val="000000"/>
          <w:sz w:val="28"/>
          <w:szCs w:val="28"/>
          <w:shd w:val="clear" w:color="auto" w:fill="FFFFFF"/>
          <w:rtl/>
        </w:rPr>
        <w:t xml:space="preserve"> في مدينة </w:t>
      </w:r>
      <w:r>
        <w:rPr>
          <w:rFonts w:ascii="Simplified Arabic" w:eastAsia="Calibri" w:hAnsi="Simplified Arabic" w:cs="Simplified Arabic" w:hint="cs"/>
          <w:color w:val="000000"/>
          <w:sz w:val="28"/>
          <w:szCs w:val="28"/>
          <w:shd w:val="clear" w:color="auto" w:fill="FFFFFF"/>
          <w:rtl/>
        </w:rPr>
        <w:t>سبها.</w:t>
      </w:r>
    </w:p>
    <w:p w14:paraId="5357031E" w14:textId="67908CED" w:rsidR="00822DC0" w:rsidRDefault="004A0051" w:rsidP="007D5295">
      <w:pPr>
        <w:spacing w:after="0" w:line="360" w:lineRule="auto"/>
        <w:jc w:val="both"/>
        <w:rPr>
          <w:rFonts w:ascii="Simplified Arabic" w:eastAsia="Calibri" w:hAnsi="Simplified Arabic" w:cs="Simplified Arabic"/>
          <w:color w:val="000000"/>
          <w:sz w:val="28"/>
          <w:szCs w:val="28"/>
          <w:shd w:val="clear" w:color="auto" w:fill="FFFFFF"/>
          <w:rtl/>
        </w:rPr>
      </w:pPr>
      <w:r w:rsidRPr="007D5295">
        <w:rPr>
          <w:rFonts w:ascii="Simplified Arabic" w:eastAsia="Calibri" w:hAnsi="Simplified Arabic" w:cs="Simplified Arabic" w:hint="cs"/>
          <w:b/>
          <w:bCs/>
          <w:color w:val="000000"/>
          <w:sz w:val="28"/>
          <w:szCs w:val="28"/>
          <w:shd w:val="clear" w:color="auto" w:fill="FFFFFF"/>
          <w:rtl/>
        </w:rPr>
        <w:t>الإطار</w:t>
      </w:r>
      <w:r w:rsidR="004D1C05" w:rsidRPr="007D5295">
        <w:rPr>
          <w:rFonts w:ascii="Simplified Arabic" w:eastAsia="Calibri" w:hAnsi="Simplified Arabic" w:cs="Simplified Arabic" w:hint="cs"/>
          <w:b/>
          <w:bCs/>
          <w:color w:val="000000"/>
          <w:sz w:val="28"/>
          <w:szCs w:val="28"/>
          <w:shd w:val="clear" w:color="auto" w:fill="FFFFFF"/>
          <w:rtl/>
        </w:rPr>
        <w:t xml:space="preserve"> </w:t>
      </w:r>
      <w:r w:rsidRPr="007D5295">
        <w:rPr>
          <w:rFonts w:ascii="Simplified Arabic" w:eastAsia="Calibri" w:hAnsi="Simplified Arabic" w:cs="Simplified Arabic" w:hint="cs"/>
          <w:b/>
          <w:bCs/>
          <w:color w:val="000000"/>
          <w:sz w:val="28"/>
          <w:szCs w:val="28"/>
          <w:shd w:val="clear" w:color="auto" w:fill="FFFFFF"/>
          <w:rtl/>
        </w:rPr>
        <w:t>الزماني:</w:t>
      </w:r>
      <w:r w:rsidR="004D1C05">
        <w:rPr>
          <w:rFonts w:ascii="Simplified Arabic" w:eastAsia="Calibri" w:hAnsi="Simplified Arabic" w:cs="Simplified Arabic" w:hint="cs"/>
          <w:color w:val="000000"/>
          <w:sz w:val="28"/>
          <w:szCs w:val="28"/>
          <w:shd w:val="clear" w:color="auto" w:fill="FFFFFF"/>
          <w:rtl/>
        </w:rPr>
        <w:t xml:space="preserve"> تتبع حالات الوفيات بالمرض من سنة 2018 -</w:t>
      </w:r>
      <w:r>
        <w:rPr>
          <w:rFonts w:ascii="Simplified Arabic" w:eastAsia="Calibri" w:hAnsi="Simplified Arabic" w:cs="Simplified Arabic" w:hint="cs"/>
          <w:color w:val="000000"/>
          <w:sz w:val="28"/>
          <w:szCs w:val="28"/>
          <w:shd w:val="clear" w:color="auto" w:fill="FFFFFF"/>
          <w:rtl/>
        </w:rPr>
        <w:t>2024.</w:t>
      </w:r>
    </w:p>
    <w:p w14:paraId="27BAF81A" w14:textId="4DD98174" w:rsidR="004D1C05" w:rsidRPr="0012333E" w:rsidRDefault="004D1C05" w:rsidP="0012333E">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sidRPr="0012333E">
        <w:rPr>
          <w:rFonts w:ascii="Simplified Arabic" w:eastAsia="Calibri" w:hAnsi="Simplified Arabic" w:cs="Simplified Arabic" w:hint="cs"/>
          <w:b/>
          <w:bCs/>
          <w:color w:val="000000"/>
          <w:sz w:val="32"/>
          <w:szCs w:val="32"/>
          <w:u w:val="single"/>
          <w:shd w:val="clear" w:color="auto" w:fill="FFFFFF"/>
          <w:rtl/>
        </w:rPr>
        <w:t xml:space="preserve">مبررات اختيار </w:t>
      </w:r>
      <w:r w:rsidR="007B6E62" w:rsidRPr="0012333E">
        <w:rPr>
          <w:rFonts w:ascii="Simplified Arabic" w:eastAsia="Calibri" w:hAnsi="Simplified Arabic" w:cs="Simplified Arabic" w:hint="cs"/>
          <w:b/>
          <w:bCs/>
          <w:color w:val="000000"/>
          <w:sz w:val="32"/>
          <w:szCs w:val="32"/>
          <w:u w:val="single"/>
          <w:shd w:val="clear" w:color="auto" w:fill="FFFFFF"/>
          <w:rtl/>
        </w:rPr>
        <w:t>الموضوع</w:t>
      </w:r>
      <w:r w:rsidR="0012333E">
        <w:rPr>
          <w:rFonts w:ascii="Simplified Arabic" w:eastAsia="Calibri" w:hAnsi="Simplified Arabic" w:cs="Simplified Arabic" w:hint="cs"/>
          <w:b/>
          <w:bCs/>
          <w:color w:val="000000"/>
          <w:sz w:val="32"/>
          <w:szCs w:val="32"/>
          <w:u w:val="single"/>
          <w:shd w:val="clear" w:color="auto" w:fill="FFFFFF"/>
          <w:rtl/>
        </w:rPr>
        <w:t>:-</w:t>
      </w:r>
    </w:p>
    <w:p w14:paraId="4ACCC3A7" w14:textId="46CBBC94" w:rsidR="004912A3" w:rsidRPr="00A06A00" w:rsidRDefault="00A06A00" w:rsidP="00A06A00">
      <w:p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b/>
          <w:bCs/>
          <w:color w:val="000000"/>
          <w:sz w:val="28"/>
          <w:szCs w:val="28"/>
          <w:shd w:val="clear" w:color="auto" w:fill="FFFFFF"/>
          <w:rtl/>
        </w:rPr>
        <w:t>1</w:t>
      </w:r>
      <w:r w:rsidRPr="00A06A00">
        <w:rPr>
          <w:rFonts w:ascii="Simplified Arabic" w:eastAsia="Calibri" w:hAnsi="Simplified Arabic" w:cs="Simplified Arabic" w:hint="cs"/>
          <w:color w:val="000000"/>
          <w:sz w:val="28"/>
          <w:szCs w:val="28"/>
          <w:shd w:val="clear" w:color="auto" w:fill="FFFFFF"/>
          <w:rtl/>
        </w:rPr>
        <w:t>-</w:t>
      </w:r>
      <w:r w:rsidR="007D5295" w:rsidRPr="00A06A00">
        <w:rPr>
          <w:rFonts w:ascii="Simplified Arabic" w:eastAsia="Calibri" w:hAnsi="Simplified Arabic" w:cs="Simplified Arabic" w:hint="cs"/>
          <w:color w:val="000000"/>
          <w:sz w:val="28"/>
          <w:szCs w:val="28"/>
          <w:shd w:val="clear" w:color="auto" w:fill="FFFFFF"/>
          <w:rtl/>
        </w:rPr>
        <w:t>قلة</w:t>
      </w:r>
      <w:r w:rsidR="004D1C05" w:rsidRPr="00A06A00">
        <w:rPr>
          <w:rFonts w:ascii="Simplified Arabic" w:eastAsia="Calibri" w:hAnsi="Simplified Arabic" w:cs="Simplified Arabic" w:hint="cs"/>
          <w:color w:val="000000"/>
          <w:sz w:val="28"/>
          <w:szCs w:val="28"/>
          <w:shd w:val="clear" w:color="auto" w:fill="FFFFFF"/>
          <w:rtl/>
        </w:rPr>
        <w:t xml:space="preserve"> الدراسات حول هذا </w:t>
      </w:r>
      <w:r w:rsidR="004A0051" w:rsidRPr="00A06A00">
        <w:rPr>
          <w:rFonts w:ascii="Simplified Arabic" w:eastAsia="Calibri" w:hAnsi="Simplified Arabic" w:cs="Simplified Arabic" w:hint="cs"/>
          <w:color w:val="000000"/>
          <w:sz w:val="28"/>
          <w:szCs w:val="28"/>
          <w:shd w:val="clear" w:color="auto" w:fill="FFFFFF"/>
          <w:rtl/>
        </w:rPr>
        <w:t>الموضوع.</w:t>
      </w:r>
      <w:r w:rsidR="004912A3" w:rsidRPr="00A06A00">
        <w:rPr>
          <w:rFonts w:ascii="Simplified Arabic" w:eastAsia="Calibri" w:hAnsi="Simplified Arabic" w:cs="Simplified Arabic" w:hint="cs"/>
          <w:color w:val="000000"/>
          <w:sz w:val="28"/>
          <w:szCs w:val="28"/>
          <w:shd w:val="clear" w:color="auto" w:fill="FFFFFF"/>
          <w:rtl/>
        </w:rPr>
        <w:t xml:space="preserve"> </w:t>
      </w:r>
    </w:p>
    <w:p w14:paraId="2C7ABF14" w14:textId="070FFDE4" w:rsidR="004D1C05" w:rsidRPr="00A06A00" w:rsidRDefault="00A06A00" w:rsidP="00A06A00">
      <w:p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2-</w:t>
      </w:r>
      <w:r w:rsidR="002C0F49" w:rsidRPr="00A06A00">
        <w:rPr>
          <w:rFonts w:ascii="Simplified Arabic" w:eastAsia="Calibri" w:hAnsi="Simplified Arabic" w:cs="Simplified Arabic" w:hint="cs"/>
          <w:color w:val="000000"/>
          <w:sz w:val="28"/>
          <w:szCs w:val="28"/>
          <w:shd w:val="clear" w:color="auto" w:fill="FFFFFF"/>
          <w:rtl/>
        </w:rPr>
        <w:t>التعرف</w:t>
      </w:r>
      <w:r w:rsidR="004912A3" w:rsidRPr="00A06A00">
        <w:rPr>
          <w:rFonts w:ascii="Simplified Arabic" w:eastAsia="Calibri" w:hAnsi="Simplified Arabic" w:cs="Simplified Arabic" w:hint="cs"/>
          <w:color w:val="000000"/>
          <w:sz w:val="28"/>
          <w:szCs w:val="28"/>
          <w:shd w:val="clear" w:color="auto" w:fill="FFFFFF"/>
          <w:rtl/>
        </w:rPr>
        <w:t xml:space="preserve"> على المرض ل</w:t>
      </w:r>
      <w:r w:rsidR="002C0F49" w:rsidRPr="00A06A00">
        <w:rPr>
          <w:rFonts w:ascii="Simplified Arabic" w:eastAsia="Calibri" w:hAnsi="Simplified Arabic" w:cs="Simplified Arabic" w:hint="cs"/>
          <w:color w:val="000000"/>
          <w:sz w:val="28"/>
          <w:szCs w:val="28"/>
          <w:shd w:val="clear" w:color="auto" w:fill="FFFFFF"/>
          <w:rtl/>
        </w:rPr>
        <w:t>ل</w:t>
      </w:r>
      <w:r w:rsidR="004912A3" w:rsidRPr="00A06A00">
        <w:rPr>
          <w:rFonts w:ascii="Simplified Arabic" w:eastAsia="Calibri" w:hAnsi="Simplified Arabic" w:cs="Simplified Arabic" w:hint="cs"/>
          <w:color w:val="000000"/>
          <w:sz w:val="28"/>
          <w:szCs w:val="28"/>
          <w:shd w:val="clear" w:color="auto" w:fill="FFFFFF"/>
          <w:rtl/>
        </w:rPr>
        <w:t xml:space="preserve">توعية </w:t>
      </w:r>
      <w:r w:rsidR="00AD6AF7" w:rsidRPr="00A06A00">
        <w:rPr>
          <w:rFonts w:ascii="Simplified Arabic" w:eastAsia="Calibri" w:hAnsi="Simplified Arabic" w:cs="Simplified Arabic" w:hint="cs"/>
          <w:color w:val="000000"/>
          <w:sz w:val="28"/>
          <w:szCs w:val="28"/>
          <w:shd w:val="clear" w:color="auto" w:fill="FFFFFF"/>
          <w:rtl/>
        </w:rPr>
        <w:t xml:space="preserve">من </w:t>
      </w:r>
      <w:r w:rsidR="002C0F49" w:rsidRPr="00A06A00">
        <w:rPr>
          <w:rFonts w:ascii="Simplified Arabic" w:eastAsia="Calibri" w:hAnsi="Simplified Arabic" w:cs="Simplified Arabic" w:hint="cs"/>
          <w:color w:val="000000"/>
          <w:sz w:val="28"/>
          <w:szCs w:val="28"/>
          <w:shd w:val="clear" w:color="auto" w:fill="FFFFFF"/>
          <w:rtl/>
        </w:rPr>
        <w:t>ال</w:t>
      </w:r>
      <w:r w:rsidR="00AD6AF7" w:rsidRPr="00A06A00">
        <w:rPr>
          <w:rFonts w:ascii="Simplified Arabic" w:eastAsia="Calibri" w:hAnsi="Simplified Arabic" w:cs="Simplified Arabic" w:hint="cs"/>
          <w:color w:val="000000"/>
          <w:sz w:val="28"/>
          <w:szCs w:val="28"/>
          <w:shd w:val="clear" w:color="auto" w:fill="FFFFFF"/>
          <w:rtl/>
        </w:rPr>
        <w:t>مخاطر الناتجة عنه.</w:t>
      </w:r>
    </w:p>
    <w:p w14:paraId="7C011AD5" w14:textId="1CE854A5" w:rsidR="00975CE5" w:rsidRPr="0012333E" w:rsidRDefault="00276B3D" w:rsidP="0012333E">
      <w:pPr>
        <w:spacing w:after="0" w:line="360" w:lineRule="auto"/>
        <w:jc w:val="both"/>
        <w:rPr>
          <w:rFonts w:ascii="Simplified Arabic" w:eastAsia="Calibri" w:hAnsi="Simplified Arabic" w:cs="Simplified Arabic"/>
          <w:b/>
          <w:bCs/>
          <w:color w:val="000000"/>
          <w:sz w:val="32"/>
          <w:szCs w:val="32"/>
          <w:u w:val="single"/>
          <w:shd w:val="clear" w:color="auto" w:fill="FFFFFF"/>
          <w:rtl/>
        </w:rPr>
      </w:pPr>
      <w:r w:rsidRPr="0012333E">
        <w:rPr>
          <w:rFonts w:ascii="Simplified Arabic" w:eastAsia="Calibri" w:hAnsi="Simplified Arabic" w:cs="Simplified Arabic" w:hint="cs"/>
          <w:b/>
          <w:bCs/>
          <w:color w:val="000000"/>
          <w:sz w:val="32"/>
          <w:szCs w:val="32"/>
          <w:u w:val="single"/>
          <w:shd w:val="clear" w:color="auto" w:fill="FFFFFF"/>
          <w:rtl/>
        </w:rPr>
        <w:t>الص</w:t>
      </w:r>
      <w:r w:rsidR="0012333E" w:rsidRPr="0012333E">
        <w:rPr>
          <w:rFonts w:ascii="Simplified Arabic" w:eastAsia="Calibri" w:hAnsi="Simplified Arabic" w:cs="Simplified Arabic" w:hint="cs"/>
          <w:b/>
          <w:bCs/>
          <w:color w:val="000000"/>
          <w:sz w:val="32"/>
          <w:szCs w:val="32"/>
          <w:u w:val="single"/>
          <w:shd w:val="clear" w:color="auto" w:fill="FFFFFF"/>
          <w:rtl/>
        </w:rPr>
        <w:t>ـــــ</w:t>
      </w:r>
      <w:r w:rsidRPr="0012333E">
        <w:rPr>
          <w:rFonts w:ascii="Simplified Arabic" w:eastAsia="Calibri" w:hAnsi="Simplified Arabic" w:cs="Simplified Arabic" w:hint="cs"/>
          <w:b/>
          <w:bCs/>
          <w:color w:val="000000"/>
          <w:sz w:val="32"/>
          <w:szCs w:val="32"/>
          <w:u w:val="single"/>
          <w:shd w:val="clear" w:color="auto" w:fill="FFFFFF"/>
          <w:rtl/>
        </w:rPr>
        <w:t>عوب</w:t>
      </w:r>
      <w:r w:rsidR="0012333E" w:rsidRPr="0012333E">
        <w:rPr>
          <w:rFonts w:ascii="Simplified Arabic" w:eastAsia="Calibri" w:hAnsi="Simplified Arabic" w:cs="Simplified Arabic" w:hint="cs"/>
          <w:b/>
          <w:bCs/>
          <w:color w:val="000000"/>
          <w:sz w:val="32"/>
          <w:szCs w:val="32"/>
          <w:u w:val="single"/>
          <w:shd w:val="clear" w:color="auto" w:fill="FFFFFF"/>
          <w:rtl/>
        </w:rPr>
        <w:t>ـــ</w:t>
      </w:r>
      <w:r w:rsidRPr="0012333E">
        <w:rPr>
          <w:rFonts w:ascii="Simplified Arabic" w:eastAsia="Calibri" w:hAnsi="Simplified Arabic" w:cs="Simplified Arabic" w:hint="cs"/>
          <w:b/>
          <w:bCs/>
          <w:color w:val="000000"/>
          <w:sz w:val="32"/>
          <w:szCs w:val="32"/>
          <w:u w:val="single"/>
          <w:shd w:val="clear" w:color="auto" w:fill="FFFFFF"/>
          <w:rtl/>
        </w:rPr>
        <w:t>ات</w:t>
      </w:r>
      <w:r w:rsidR="0012333E">
        <w:rPr>
          <w:rFonts w:ascii="Simplified Arabic" w:eastAsia="Calibri" w:hAnsi="Simplified Arabic" w:cs="Simplified Arabic" w:hint="cs"/>
          <w:b/>
          <w:bCs/>
          <w:color w:val="000000"/>
          <w:sz w:val="32"/>
          <w:szCs w:val="32"/>
          <w:u w:val="single"/>
          <w:shd w:val="clear" w:color="auto" w:fill="FFFFFF"/>
          <w:rtl/>
        </w:rPr>
        <w:t>:-</w:t>
      </w:r>
    </w:p>
    <w:p w14:paraId="516F62E7" w14:textId="6AC4EEE6" w:rsidR="00975CE5" w:rsidRPr="00A06A00" w:rsidRDefault="00A06A00" w:rsidP="00A06A00">
      <w:p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1-</w:t>
      </w:r>
      <w:r w:rsidR="00975CE5" w:rsidRPr="00A06A00">
        <w:rPr>
          <w:rFonts w:ascii="Simplified Arabic" w:eastAsia="Calibri" w:hAnsi="Simplified Arabic" w:cs="Simplified Arabic" w:hint="cs"/>
          <w:color w:val="000000"/>
          <w:sz w:val="28"/>
          <w:szCs w:val="28"/>
          <w:shd w:val="clear" w:color="auto" w:fill="FFFFFF"/>
          <w:rtl/>
        </w:rPr>
        <w:t xml:space="preserve">قلة المراجع المتعلقة بهذا </w:t>
      </w:r>
      <w:r w:rsidR="004A0051" w:rsidRPr="00A06A00">
        <w:rPr>
          <w:rFonts w:ascii="Simplified Arabic" w:eastAsia="Calibri" w:hAnsi="Simplified Arabic" w:cs="Simplified Arabic" w:hint="cs"/>
          <w:color w:val="000000"/>
          <w:sz w:val="28"/>
          <w:szCs w:val="28"/>
          <w:shd w:val="clear" w:color="auto" w:fill="FFFFFF"/>
          <w:rtl/>
        </w:rPr>
        <w:t>الموضوع.</w:t>
      </w:r>
    </w:p>
    <w:p w14:paraId="393205C5" w14:textId="063F3B6F" w:rsidR="00975CE5" w:rsidRPr="00A06A00" w:rsidRDefault="00A06A00" w:rsidP="00A06A00">
      <w:p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2-</w:t>
      </w:r>
      <w:r w:rsidR="00975CE5" w:rsidRPr="00A06A00">
        <w:rPr>
          <w:rFonts w:ascii="Simplified Arabic" w:eastAsia="Calibri" w:hAnsi="Simplified Arabic" w:cs="Simplified Arabic" w:hint="cs"/>
          <w:color w:val="000000"/>
          <w:sz w:val="28"/>
          <w:szCs w:val="28"/>
          <w:shd w:val="clear" w:color="auto" w:fill="FFFFFF"/>
          <w:rtl/>
        </w:rPr>
        <w:t>ع</w:t>
      </w:r>
      <w:r w:rsidR="004A0051" w:rsidRPr="00A06A00">
        <w:rPr>
          <w:rFonts w:ascii="Simplified Arabic" w:eastAsia="Calibri" w:hAnsi="Simplified Arabic" w:cs="Simplified Arabic" w:hint="cs"/>
          <w:color w:val="000000"/>
          <w:sz w:val="28"/>
          <w:szCs w:val="28"/>
          <w:shd w:val="clear" w:color="auto" w:fill="FFFFFF"/>
          <w:rtl/>
        </w:rPr>
        <w:t xml:space="preserve">دم توفير البيانات السكانية </w:t>
      </w:r>
      <w:r w:rsidR="005D410A" w:rsidRPr="00A06A00">
        <w:rPr>
          <w:rFonts w:ascii="Simplified Arabic" w:eastAsia="Calibri" w:hAnsi="Simplified Arabic" w:cs="Simplified Arabic" w:hint="cs"/>
          <w:color w:val="000000"/>
          <w:sz w:val="28"/>
          <w:szCs w:val="28"/>
          <w:shd w:val="clear" w:color="auto" w:fill="FFFFFF"/>
          <w:rtl/>
        </w:rPr>
        <w:t>ال</w:t>
      </w:r>
      <w:r w:rsidR="004A0051" w:rsidRPr="00A06A00">
        <w:rPr>
          <w:rFonts w:ascii="Simplified Arabic" w:eastAsia="Calibri" w:hAnsi="Simplified Arabic" w:cs="Simplified Arabic" w:hint="cs"/>
          <w:color w:val="000000"/>
          <w:sz w:val="28"/>
          <w:szCs w:val="28"/>
          <w:shd w:val="clear" w:color="auto" w:fill="FFFFFF"/>
          <w:rtl/>
        </w:rPr>
        <w:t>دقيقة.</w:t>
      </w:r>
    </w:p>
    <w:p w14:paraId="4F1425D7" w14:textId="7516DAC3" w:rsidR="00975CE5" w:rsidRPr="00A06A00" w:rsidRDefault="00A06A00" w:rsidP="00A06A00">
      <w:pPr>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3-</w:t>
      </w:r>
      <w:r w:rsidR="00975CE5" w:rsidRPr="00A06A00">
        <w:rPr>
          <w:rFonts w:ascii="Simplified Arabic" w:eastAsia="Calibri" w:hAnsi="Simplified Arabic" w:cs="Simplified Arabic" w:hint="cs"/>
          <w:color w:val="000000"/>
          <w:sz w:val="28"/>
          <w:szCs w:val="28"/>
          <w:shd w:val="clear" w:color="auto" w:fill="FFFFFF"/>
          <w:rtl/>
        </w:rPr>
        <w:t>عدم الحصول عل</w:t>
      </w:r>
      <w:r w:rsidR="00276B3D" w:rsidRPr="00A06A00">
        <w:rPr>
          <w:rFonts w:ascii="Simplified Arabic" w:eastAsia="Calibri" w:hAnsi="Simplified Arabic" w:cs="Simplified Arabic" w:hint="cs"/>
          <w:color w:val="000000"/>
          <w:sz w:val="28"/>
          <w:szCs w:val="28"/>
          <w:shd w:val="clear" w:color="auto" w:fill="FFFFFF"/>
          <w:rtl/>
        </w:rPr>
        <w:t>ى</w:t>
      </w:r>
      <w:r w:rsidR="00975CE5" w:rsidRPr="00A06A00">
        <w:rPr>
          <w:rFonts w:ascii="Simplified Arabic" w:eastAsia="Calibri" w:hAnsi="Simplified Arabic" w:cs="Simplified Arabic" w:hint="cs"/>
          <w:color w:val="000000"/>
          <w:sz w:val="28"/>
          <w:szCs w:val="28"/>
          <w:shd w:val="clear" w:color="auto" w:fill="FFFFFF"/>
          <w:rtl/>
        </w:rPr>
        <w:t xml:space="preserve"> البيانات بأعداد المصابين بالمرض في مركز المختبر المرجعي سبها.</w:t>
      </w:r>
    </w:p>
    <w:p w14:paraId="52FC89B0" w14:textId="77777777" w:rsidR="00975CE5" w:rsidRPr="00975CE5" w:rsidRDefault="00975CE5" w:rsidP="00975CE5">
      <w:pPr>
        <w:pStyle w:val="a5"/>
        <w:spacing w:after="0" w:line="360" w:lineRule="auto"/>
        <w:jc w:val="both"/>
        <w:rPr>
          <w:rFonts w:ascii="Simplified Arabic" w:eastAsia="Calibri" w:hAnsi="Simplified Arabic" w:cs="Simplified Arabic"/>
          <w:color w:val="000000"/>
          <w:sz w:val="28"/>
          <w:szCs w:val="28"/>
          <w:shd w:val="clear" w:color="auto" w:fill="FFFFFF"/>
        </w:rPr>
      </w:pPr>
      <w:r>
        <w:rPr>
          <w:rFonts w:ascii="Simplified Arabic" w:eastAsia="Calibri" w:hAnsi="Simplified Arabic" w:cs="Simplified Arabic" w:hint="cs"/>
          <w:color w:val="000000"/>
          <w:sz w:val="28"/>
          <w:szCs w:val="28"/>
          <w:shd w:val="clear" w:color="auto" w:fill="FFFFFF"/>
          <w:rtl/>
        </w:rPr>
        <w:t xml:space="preserve"> </w:t>
      </w:r>
    </w:p>
    <w:p w14:paraId="3D3B03F2" w14:textId="77777777" w:rsidR="00191C79" w:rsidRPr="00160F7F" w:rsidRDefault="00191C79" w:rsidP="00191C79">
      <w:pPr>
        <w:spacing w:after="0" w:line="360" w:lineRule="auto"/>
        <w:jc w:val="both"/>
        <w:rPr>
          <w:rFonts w:ascii="Simplified Arabic" w:eastAsia="Calibri" w:hAnsi="Simplified Arabic" w:cs="Simplified Arabic"/>
          <w:color w:val="000000"/>
          <w:sz w:val="28"/>
          <w:szCs w:val="28"/>
          <w:shd w:val="clear" w:color="auto" w:fill="FFFFFF"/>
          <w:rtl/>
        </w:rPr>
      </w:pPr>
    </w:p>
    <w:p w14:paraId="1C13410B" w14:textId="77777777" w:rsidR="00D260EB" w:rsidRDefault="00D260EB" w:rsidP="003F2928">
      <w:pPr>
        <w:spacing w:after="0" w:line="240" w:lineRule="auto"/>
        <w:rPr>
          <w:rFonts w:ascii="Simplified Arabic" w:eastAsia="Calibri" w:hAnsi="Simplified Arabic" w:cs="SKR HEAD1"/>
          <w:color w:val="000000"/>
          <w:sz w:val="56"/>
          <w:szCs w:val="56"/>
          <w:shd w:val="clear" w:color="auto" w:fill="FFFFFF"/>
          <w:rtl/>
        </w:rPr>
      </w:pPr>
    </w:p>
    <w:p w14:paraId="29B30C94" w14:textId="77777777" w:rsidR="00276B3D" w:rsidRDefault="00276B3D" w:rsidP="003F2928">
      <w:pPr>
        <w:spacing w:after="0" w:line="240" w:lineRule="auto"/>
        <w:rPr>
          <w:rFonts w:ascii="Simplified Arabic" w:eastAsia="Calibri" w:hAnsi="Simplified Arabic" w:cs="SKR HEAD1"/>
          <w:color w:val="000000"/>
          <w:sz w:val="56"/>
          <w:szCs w:val="56"/>
          <w:shd w:val="clear" w:color="auto" w:fill="FFFFFF"/>
          <w:rtl/>
        </w:rPr>
      </w:pPr>
    </w:p>
    <w:p w14:paraId="54F64B7A" w14:textId="77777777" w:rsidR="00276B3D" w:rsidRPr="00A14088" w:rsidRDefault="00276B3D" w:rsidP="003F2928">
      <w:pPr>
        <w:spacing w:after="0" w:line="240" w:lineRule="auto"/>
        <w:rPr>
          <w:rFonts w:ascii="Simplified Arabic" w:eastAsia="Calibri" w:hAnsi="Simplified Arabic" w:cs="SKR HEAD1"/>
          <w:color w:val="000000"/>
          <w:sz w:val="28"/>
          <w:szCs w:val="28"/>
          <w:shd w:val="clear" w:color="auto" w:fill="FFFFFF"/>
          <w:rtl/>
        </w:rPr>
      </w:pPr>
    </w:p>
    <w:p w14:paraId="07BA6CA1" w14:textId="77777777" w:rsidR="00276B3D" w:rsidRPr="00A14088" w:rsidRDefault="00276B3D" w:rsidP="003F2928">
      <w:pPr>
        <w:spacing w:after="0" w:line="240" w:lineRule="auto"/>
        <w:rPr>
          <w:rFonts w:ascii="Simplified Arabic" w:eastAsia="Calibri" w:hAnsi="Simplified Arabic" w:cs="SKR HEAD1"/>
          <w:color w:val="000000"/>
          <w:sz w:val="28"/>
          <w:szCs w:val="28"/>
          <w:shd w:val="clear" w:color="auto" w:fill="FFFFFF"/>
          <w:rtl/>
        </w:rPr>
      </w:pPr>
    </w:p>
    <w:p w14:paraId="43E61A51" w14:textId="591F1D8E" w:rsidR="008C0518" w:rsidRPr="00A14088" w:rsidRDefault="008C0518" w:rsidP="003F2928">
      <w:pPr>
        <w:spacing w:after="0" w:line="240" w:lineRule="auto"/>
        <w:rPr>
          <w:rFonts w:ascii="Simplified Arabic" w:eastAsia="Calibri" w:hAnsi="Simplified Arabic" w:cs="SKR HEAD1"/>
          <w:color w:val="000000"/>
          <w:sz w:val="28"/>
          <w:szCs w:val="28"/>
          <w:shd w:val="clear" w:color="auto" w:fill="FFFFFF"/>
          <w:rtl/>
        </w:rPr>
      </w:pPr>
    </w:p>
    <w:p w14:paraId="6D8C74BB" w14:textId="695115C6" w:rsidR="008C0518" w:rsidRDefault="008C0518" w:rsidP="003F2928">
      <w:pPr>
        <w:spacing w:after="0" w:line="240" w:lineRule="auto"/>
        <w:rPr>
          <w:rFonts w:ascii="Simplified Arabic" w:eastAsia="Calibri" w:hAnsi="Simplified Arabic" w:cs="SKR HEAD1"/>
          <w:color w:val="000000"/>
          <w:sz w:val="28"/>
          <w:szCs w:val="28"/>
          <w:shd w:val="clear" w:color="auto" w:fill="FFFFFF"/>
          <w:rtl/>
        </w:rPr>
      </w:pPr>
    </w:p>
    <w:p w14:paraId="66BD444A" w14:textId="77777777" w:rsidR="00A14088" w:rsidRPr="00A14088" w:rsidRDefault="00A14088" w:rsidP="003F2928">
      <w:pPr>
        <w:spacing w:after="0" w:line="240" w:lineRule="auto"/>
        <w:rPr>
          <w:rFonts w:ascii="Simplified Arabic" w:eastAsia="Calibri" w:hAnsi="Simplified Arabic" w:cs="SKR HEAD1"/>
          <w:color w:val="000000"/>
          <w:sz w:val="28"/>
          <w:szCs w:val="28"/>
          <w:shd w:val="clear" w:color="auto" w:fill="FFFFFF"/>
          <w:rtl/>
        </w:rPr>
      </w:pPr>
    </w:p>
    <w:p w14:paraId="3F43DCAC" w14:textId="77777777" w:rsidR="00A14088" w:rsidRDefault="00A14088" w:rsidP="00A51B29">
      <w:pPr>
        <w:pStyle w:val="a7"/>
        <w:tabs>
          <w:tab w:val="left" w:pos="2267"/>
        </w:tabs>
        <w:jc w:val="center"/>
        <w:rPr>
          <w:rFonts w:ascii="Simplified Arabic" w:hAnsi="Simplified Arabic" w:cs="Old Antic Bold"/>
          <w:sz w:val="144"/>
          <w:szCs w:val="144"/>
          <w:rtl/>
        </w:rPr>
      </w:pPr>
    </w:p>
    <w:p w14:paraId="021705E1" w14:textId="2B6E3DC1" w:rsidR="009B0B3A" w:rsidRPr="00832B97" w:rsidRDefault="00296BAF" w:rsidP="00A51B29">
      <w:pPr>
        <w:pStyle w:val="a7"/>
        <w:tabs>
          <w:tab w:val="left" w:pos="2267"/>
        </w:tabs>
        <w:jc w:val="center"/>
        <w:rPr>
          <w:rFonts w:ascii="Simplified Arabic" w:hAnsi="Simplified Arabic" w:cs="Old Antic Bold"/>
          <w:sz w:val="144"/>
          <w:szCs w:val="144"/>
          <w:rtl/>
        </w:rPr>
      </w:pPr>
      <w:r w:rsidRPr="00832B97">
        <w:rPr>
          <w:rFonts w:ascii="Simplified Arabic" w:hAnsi="Simplified Arabic" w:cs="Old Antic Bold"/>
          <w:sz w:val="144"/>
          <w:szCs w:val="144"/>
          <w:rtl/>
        </w:rPr>
        <w:lastRenderedPageBreak/>
        <w:t xml:space="preserve">الفصل الأول </w:t>
      </w:r>
    </w:p>
    <w:p w14:paraId="3D51015A" w14:textId="2CFD16B4" w:rsidR="001C4586" w:rsidRPr="00743ED7" w:rsidRDefault="00832B97" w:rsidP="00832B97">
      <w:pPr>
        <w:pStyle w:val="a5"/>
        <w:tabs>
          <w:tab w:val="left" w:pos="84"/>
          <w:tab w:val="left" w:pos="226"/>
        </w:tabs>
        <w:spacing w:after="0" w:line="240" w:lineRule="auto"/>
        <w:ind w:left="804"/>
        <w:jc w:val="center"/>
        <w:rPr>
          <w:rFonts w:ascii="Andalus" w:eastAsia="Calibri" w:hAnsi="Andalus" w:cs="Andalus"/>
          <w:b/>
          <w:bCs/>
          <w:color w:val="000000"/>
          <w:sz w:val="44"/>
          <w:szCs w:val="44"/>
          <w:shd w:val="clear" w:color="auto" w:fill="FFFFFF"/>
          <w:rtl/>
        </w:rPr>
      </w:pPr>
      <w:r w:rsidRPr="00743ED7">
        <w:rPr>
          <w:rFonts w:ascii="Andalus" w:eastAsia="Calibri" w:hAnsi="Andalus" w:cs="Andalus"/>
          <w:b/>
          <w:bCs/>
          <w:color w:val="000000"/>
          <w:sz w:val="44"/>
          <w:szCs w:val="44"/>
          <w:shd w:val="clear" w:color="auto" w:fill="FFFFFF"/>
          <w:rtl/>
        </w:rPr>
        <w:t>أولاً: الخصائص الطبيعية</w:t>
      </w:r>
    </w:p>
    <w:p w14:paraId="045CC625" w14:textId="465C064C" w:rsidR="00832B97" w:rsidRPr="00743ED7" w:rsidRDefault="00832B97" w:rsidP="00832B97">
      <w:pPr>
        <w:pStyle w:val="a5"/>
        <w:tabs>
          <w:tab w:val="left" w:pos="84"/>
          <w:tab w:val="left" w:pos="226"/>
        </w:tabs>
        <w:spacing w:after="0" w:line="240" w:lineRule="auto"/>
        <w:ind w:left="804"/>
        <w:jc w:val="center"/>
        <w:rPr>
          <w:rFonts w:ascii="Andalus" w:eastAsia="Calibri" w:hAnsi="Andalus" w:cs="Andalus"/>
          <w:b/>
          <w:bCs/>
          <w:color w:val="000000"/>
          <w:sz w:val="44"/>
          <w:szCs w:val="44"/>
          <w:shd w:val="clear" w:color="auto" w:fill="FFFFFF"/>
          <w:rtl/>
        </w:rPr>
      </w:pPr>
      <w:r w:rsidRPr="00743ED7">
        <w:rPr>
          <w:rFonts w:ascii="Andalus" w:eastAsia="Calibri" w:hAnsi="Andalus" w:cs="Andalus"/>
          <w:b/>
          <w:bCs/>
          <w:color w:val="000000"/>
          <w:sz w:val="44"/>
          <w:szCs w:val="44"/>
          <w:shd w:val="clear" w:color="auto" w:fill="FFFFFF"/>
          <w:rtl/>
        </w:rPr>
        <w:t>ثانياً: الخصائص البشرية</w:t>
      </w:r>
    </w:p>
    <w:p w14:paraId="536A6740" w14:textId="57D400F6" w:rsidR="00832B97" w:rsidRPr="00743ED7" w:rsidRDefault="00832B97" w:rsidP="00832B97">
      <w:pPr>
        <w:pStyle w:val="a5"/>
        <w:tabs>
          <w:tab w:val="left" w:pos="84"/>
          <w:tab w:val="left" w:pos="226"/>
        </w:tabs>
        <w:spacing w:after="0" w:line="240" w:lineRule="auto"/>
        <w:ind w:left="804"/>
        <w:jc w:val="center"/>
        <w:rPr>
          <w:rFonts w:ascii="Andalus" w:eastAsia="Calibri" w:hAnsi="Andalus" w:cs="Andalus"/>
          <w:b/>
          <w:bCs/>
          <w:color w:val="000000"/>
          <w:sz w:val="44"/>
          <w:szCs w:val="44"/>
          <w:shd w:val="clear" w:color="auto" w:fill="FFFFFF"/>
          <w:rtl/>
        </w:rPr>
      </w:pPr>
      <w:r w:rsidRPr="00743ED7">
        <w:rPr>
          <w:rFonts w:ascii="Andalus" w:eastAsia="Calibri" w:hAnsi="Andalus" w:cs="Andalus"/>
          <w:b/>
          <w:bCs/>
          <w:color w:val="000000"/>
          <w:sz w:val="44"/>
          <w:szCs w:val="44"/>
          <w:shd w:val="clear" w:color="auto" w:fill="FFFFFF"/>
          <w:rtl/>
        </w:rPr>
        <w:t>ثالثاً: العوامل التي تساهم في زيادة انتشار المرض بمدينة سبها</w:t>
      </w:r>
    </w:p>
    <w:p w14:paraId="2AFEADDD" w14:textId="1FC52F4D" w:rsidR="0012333E" w:rsidRDefault="0012333E" w:rsidP="001C4586">
      <w:pPr>
        <w:pStyle w:val="a5"/>
        <w:tabs>
          <w:tab w:val="left" w:pos="84"/>
          <w:tab w:val="left" w:pos="226"/>
        </w:tabs>
        <w:spacing w:after="0" w:line="240" w:lineRule="auto"/>
        <w:ind w:left="804"/>
        <w:rPr>
          <w:rFonts w:ascii="Simplified Arabic" w:eastAsia="Calibri" w:hAnsi="Simplified Arabic" w:cs="Monotype Koufi"/>
          <w:color w:val="000000"/>
          <w:sz w:val="42"/>
          <w:szCs w:val="42"/>
          <w:shd w:val="clear" w:color="auto" w:fill="FFFFFF"/>
          <w:rtl/>
        </w:rPr>
      </w:pPr>
    </w:p>
    <w:p w14:paraId="6AB470D1" w14:textId="4E8BBFAA" w:rsidR="0012333E" w:rsidRDefault="0012333E" w:rsidP="001C4586">
      <w:pPr>
        <w:pStyle w:val="a5"/>
        <w:tabs>
          <w:tab w:val="left" w:pos="84"/>
          <w:tab w:val="left" w:pos="226"/>
        </w:tabs>
        <w:spacing w:after="0" w:line="240" w:lineRule="auto"/>
        <w:ind w:left="804"/>
        <w:rPr>
          <w:rFonts w:ascii="Simplified Arabic" w:eastAsia="Calibri" w:hAnsi="Simplified Arabic" w:cs="Monotype Koufi"/>
          <w:color w:val="000000"/>
          <w:sz w:val="42"/>
          <w:szCs w:val="42"/>
          <w:shd w:val="clear" w:color="auto" w:fill="FFFFFF"/>
          <w:rtl/>
        </w:rPr>
      </w:pPr>
    </w:p>
    <w:p w14:paraId="6244CCDA" w14:textId="33496FC2" w:rsidR="0012333E" w:rsidRDefault="0012333E" w:rsidP="001C4586">
      <w:pPr>
        <w:pStyle w:val="a5"/>
        <w:tabs>
          <w:tab w:val="left" w:pos="84"/>
          <w:tab w:val="left" w:pos="226"/>
        </w:tabs>
        <w:spacing w:after="0" w:line="240" w:lineRule="auto"/>
        <w:ind w:left="804"/>
        <w:rPr>
          <w:rFonts w:ascii="Simplified Arabic" w:eastAsia="Calibri" w:hAnsi="Simplified Arabic" w:cs="Monotype Koufi"/>
          <w:color w:val="000000"/>
          <w:sz w:val="42"/>
          <w:szCs w:val="42"/>
          <w:shd w:val="clear" w:color="auto" w:fill="FFFFFF"/>
          <w:rtl/>
        </w:rPr>
      </w:pPr>
    </w:p>
    <w:p w14:paraId="235125EB" w14:textId="1B240FDC" w:rsidR="0012333E" w:rsidRDefault="0012333E" w:rsidP="001C4586">
      <w:pPr>
        <w:pStyle w:val="a5"/>
        <w:tabs>
          <w:tab w:val="left" w:pos="84"/>
          <w:tab w:val="left" w:pos="226"/>
        </w:tabs>
        <w:spacing w:after="0" w:line="240" w:lineRule="auto"/>
        <w:ind w:left="804"/>
        <w:rPr>
          <w:rFonts w:ascii="Simplified Arabic" w:eastAsia="Calibri" w:hAnsi="Simplified Arabic" w:cs="Monotype Koufi"/>
          <w:color w:val="000000"/>
          <w:sz w:val="42"/>
          <w:szCs w:val="42"/>
          <w:shd w:val="clear" w:color="auto" w:fill="FFFFFF"/>
          <w:rtl/>
        </w:rPr>
      </w:pPr>
    </w:p>
    <w:p w14:paraId="1B6BC572" w14:textId="5F4DB263" w:rsidR="00A14088" w:rsidRDefault="00A14088" w:rsidP="00F54C34">
      <w:pPr>
        <w:spacing w:line="276" w:lineRule="auto"/>
        <w:jc w:val="both"/>
        <w:rPr>
          <w:rFonts w:ascii="Simplified Arabic" w:eastAsia="Calibri" w:hAnsi="Simplified Arabic" w:cs="Monotype Koufi"/>
          <w:color w:val="000000"/>
          <w:sz w:val="42"/>
          <w:szCs w:val="42"/>
          <w:shd w:val="clear" w:color="auto" w:fill="FFFFFF"/>
          <w:rtl/>
        </w:rPr>
      </w:pPr>
    </w:p>
    <w:p w14:paraId="7ADA3EE9" w14:textId="5D35C286" w:rsidR="00D260EB" w:rsidRPr="00440E32" w:rsidRDefault="0012333E" w:rsidP="00F54C34">
      <w:pPr>
        <w:spacing w:line="276" w:lineRule="auto"/>
        <w:jc w:val="both"/>
        <w:rPr>
          <w:rFonts w:ascii="Simplified Arabic" w:eastAsia="Calibri" w:hAnsi="Simplified Arabic" w:cs="Simplified Arabic"/>
          <w:b/>
          <w:bCs/>
          <w:color w:val="000000"/>
          <w:sz w:val="32"/>
          <w:szCs w:val="32"/>
          <w:u w:val="single"/>
          <w:shd w:val="clear" w:color="auto" w:fill="FFFFFF"/>
          <w:rtl/>
        </w:rPr>
      </w:pPr>
      <w:r w:rsidRPr="00440E32">
        <w:rPr>
          <w:rFonts w:ascii="Simplified Arabic" w:eastAsia="Calibri" w:hAnsi="Simplified Arabic" w:cs="Simplified Arabic" w:hint="cs"/>
          <w:b/>
          <w:bCs/>
          <w:color w:val="000000"/>
          <w:sz w:val="32"/>
          <w:szCs w:val="32"/>
          <w:u w:val="single"/>
          <w:shd w:val="clear" w:color="auto" w:fill="FFFFFF"/>
          <w:rtl/>
        </w:rPr>
        <w:t>أولاً:</w:t>
      </w:r>
      <w:r w:rsidR="00440E32" w:rsidRPr="00440E32">
        <w:rPr>
          <w:rFonts w:ascii="Simplified Arabic" w:eastAsia="Calibri" w:hAnsi="Simplified Arabic" w:cs="Simplified Arabic" w:hint="cs"/>
          <w:b/>
          <w:bCs/>
          <w:color w:val="000000"/>
          <w:sz w:val="32"/>
          <w:szCs w:val="32"/>
          <w:u w:val="single"/>
          <w:shd w:val="clear" w:color="auto" w:fill="FFFFFF"/>
          <w:rtl/>
        </w:rPr>
        <w:t xml:space="preserve"> </w:t>
      </w:r>
      <w:r w:rsidR="008C0518" w:rsidRPr="00440E32">
        <w:rPr>
          <w:rFonts w:ascii="Simplified Arabic" w:eastAsia="Calibri" w:hAnsi="Simplified Arabic" w:cs="Simplified Arabic" w:hint="cs"/>
          <w:b/>
          <w:bCs/>
          <w:color w:val="000000"/>
          <w:sz w:val="32"/>
          <w:szCs w:val="32"/>
          <w:u w:val="single"/>
          <w:shd w:val="clear" w:color="auto" w:fill="FFFFFF"/>
          <w:rtl/>
        </w:rPr>
        <w:t>الخصائص</w:t>
      </w:r>
      <w:r w:rsidR="00077F54" w:rsidRPr="00440E32">
        <w:rPr>
          <w:rFonts w:ascii="Simplified Arabic" w:eastAsia="Calibri" w:hAnsi="Simplified Arabic" w:cs="Simplified Arabic" w:hint="cs"/>
          <w:b/>
          <w:bCs/>
          <w:color w:val="000000"/>
          <w:sz w:val="32"/>
          <w:szCs w:val="32"/>
          <w:u w:val="single"/>
          <w:shd w:val="clear" w:color="auto" w:fill="FFFFFF"/>
          <w:rtl/>
        </w:rPr>
        <w:t xml:space="preserve"> الطبيعية</w:t>
      </w:r>
      <w:r w:rsidR="00440E32" w:rsidRPr="00440E32">
        <w:rPr>
          <w:rFonts w:ascii="Simplified Arabic" w:eastAsia="Calibri" w:hAnsi="Simplified Arabic" w:cs="Simplified Arabic" w:hint="cs"/>
          <w:b/>
          <w:bCs/>
          <w:color w:val="000000"/>
          <w:sz w:val="32"/>
          <w:szCs w:val="32"/>
          <w:u w:val="single"/>
          <w:shd w:val="clear" w:color="auto" w:fill="FFFFFF"/>
          <w:rtl/>
        </w:rPr>
        <w:t>:-</w:t>
      </w:r>
      <w:r w:rsidR="00077F54" w:rsidRPr="00440E32">
        <w:rPr>
          <w:rFonts w:ascii="Simplified Arabic" w:eastAsia="Calibri" w:hAnsi="Simplified Arabic" w:cs="Simplified Arabic" w:hint="cs"/>
          <w:b/>
          <w:bCs/>
          <w:color w:val="000000"/>
          <w:sz w:val="32"/>
          <w:szCs w:val="32"/>
          <w:u w:val="single"/>
          <w:shd w:val="clear" w:color="auto" w:fill="FFFFFF"/>
          <w:rtl/>
        </w:rPr>
        <w:t xml:space="preserve"> </w:t>
      </w:r>
    </w:p>
    <w:p w14:paraId="21AC7293" w14:textId="45D9F1E5" w:rsidR="00077F54" w:rsidRPr="00373B53" w:rsidRDefault="00373B53" w:rsidP="00373B53">
      <w:pPr>
        <w:spacing w:line="276" w:lineRule="auto"/>
        <w:jc w:val="both"/>
        <w:rPr>
          <w:rFonts w:ascii="Simplified Arabic" w:eastAsia="Calibri" w:hAnsi="Simplified Arabic" w:cs="Simplified Arabic"/>
          <w:b/>
          <w:bCs/>
          <w:color w:val="000000"/>
          <w:sz w:val="28"/>
          <w:szCs w:val="28"/>
          <w:shd w:val="clear" w:color="auto" w:fill="FFFFFF"/>
        </w:rPr>
      </w:pPr>
      <w:r>
        <w:rPr>
          <w:rFonts w:ascii="Simplified Arabic" w:eastAsia="Calibri" w:hAnsi="Simplified Arabic" w:cs="Simplified Arabic" w:hint="cs"/>
          <w:b/>
          <w:bCs/>
          <w:color w:val="000000"/>
          <w:sz w:val="28"/>
          <w:szCs w:val="28"/>
          <w:shd w:val="clear" w:color="auto" w:fill="FFFFFF"/>
          <w:rtl/>
        </w:rPr>
        <w:t>1-</w:t>
      </w:r>
      <w:r w:rsidR="00077F54" w:rsidRPr="00373B53">
        <w:rPr>
          <w:rFonts w:ascii="Simplified Arabic" w:eastAsia="Calibri" w:hAnsi="Simplified Arabic" w:cs="Simplified Arabic" w:hint="cs"/>
          <w:b/>
          <w:bCs/>
          <w:color w:val="000000"/>
          <w:sz w:val="28"/>
          <w:szCs w:val="28"/>
          <w:shd w:val="clear" w:color="auto" w:fill="FFFFFF"/>
          <w:rtl/>
        </w:rPr>
        <w:t xml:space="preserve">الموقع </w:t>
      </w:r>
      <w:r w:rsidR="004A0051" w:rsidRPr="00373B53">
        <w:rPr>
          <w:rFonts w:ascii="Simplified Arabic" w:eastAsia="Calibri" w:hAnsi="Simplified Arabic" w:cs="Simplified Arabic" w:hint="cs"/>
          <w:b/>
          <w:bCs/>
          <w:color w:val="000000"/>
          <w:sz w:val="28"/>
          <w:szCs w:val="28"/>
          <w:shd w:val="clear" w:color="auto" w:fill="FFFFFF"/>
          <w:rtl/>
        </w:rPr>
        <w:t xml:space="preserve">الفلكي: </w:t>
      </w:r>
      <w:r w:rsidR="004A0051" w:rsidRPr="00373B53">
        <w:rPr>
          <w:rFonts w:ascii="Simplified Arabic" w:eastAsia="Calibri" w:hAnsi="Simplified Arabic" w:cs="Simplified Arabic"/>
          <w:b/>
          <w:bCs/>
          <w:color w:val="000000"/>
          <w:sz w:val="28"/>
          <w:szCs w:val="28"/>
          <w:shd w:val="clear" w:color="auto" w:fill="FFFFFF"/>
          <w:rtl/>
        </w:rPr>
        <w:t>-</w:t>
      </w:r>
    </w:p>
    <w:p w14:paraId="6FB423AD" w14:textId="76034A45" w:rsidR="00077F54" w:rsidRDefault="00373B53" w:rsidP="00373B53">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   </w:t>
      </w:r>
      <w:r w:rsidR="00077F54">
        <w:rPr>
          <w:rFonts w:ascii="Simplified Arabic" w:eastAsia="Calibri" w:hAnsi="Simplified Arabic" w:cs="Simplified Arabic" w:hint="cs"/>
          <w:color w:val="000000"/>
          <w:sz w:val="28"/>
          <w:szCs w:val="28"/>
          <w:shd w:val="clear" w:color="auto" w:fill="FFFFFF"/>
          <w:rtl/>
        </w:rPr>
        <w:t xml:space="preserve">تقع مدينة سبها بين دائرتين عرض </w:t>
      </w:r>
      <w:r w:rsidR="008C0518" w:rsidRPr="008C0518">
        <w:rPr>
          <w:rFonts w:ascii="Simplified Arabic" w:eastAsia="Calibri" w:hAnsi="Simplified Arabic" w:cs="Simplified Arabic" w:hint="cs"/>
          <w:color w:val="000000"/>
          <w:sz w:val="28"/>
          <w:szCs w:val="28"/>
          <w:shd w:val="clear" w:color="auto" w:fill="FFFFFF"/>
          <w:vertAlign w:val="superscript"/>
          <w:rtl/>
        </w:rPr>
        <w:t>0</w:t>
      </w:r>
      <w:r w:rsidR="00077F54">
        <w:rPr>
          <w:rFonts w:ascii="Simplified Arabic" w:eastAsia="Calibri" w:hAnsi="Simplified Arabic" w:cs="Simplified Arabic" w:hint="cs"/>
          <w:color w:val="000000"/>
          <w:sz w:val="28"/>
          <w:szCs w:val="28"/>
          <w:shd w:val="clear" w:color="auto" w:fill="FFFFFF"/>
          <w:rtl/>
        </w:rPr>
        <w:t>27</w:t>
      </w:r>
      <w:r w:rsidR="00D4448F">
        <w:rPr>
          <w:rFonts w:ascii="Simplified Arabic" w:eastAsia="Calibri" w:hAnsi="Simplified Arabic" w:cs="Simplified Arabic" w:hint="cs"/>
          <w:color w:val="000000"/>
          <w:sz w:val="28"/>
          <w:szCs w:val="28"/>
          <w:shd w:val="clear" w:color="auto" w:fill="FFFFFF"/>
          <w:rtl/>
        </w:rPr>
        <w:t>.</w:t>
      </w:r>
      <w:r w:rsidR="00077F54">
        <w:rPr>
          <w:rFonts w:ascii="Simplified Arabic" w:eastAsia="Calibri" w:hAnsi="Simplified Arabic" w:cs="Simplified Arabic" w:hint="cs"/>
          <w:color w:val="000000"/>
          <w:sz w:val="28"/>
          <w:szCs w:val="28"/>
          <w:shd w:val="clear" w:color="auto" w:fill="FFFFFF"/>
          <w:rtl/>
        </w:rPr>
        <w:t>00 ,</w:t>
      </w:r>
      <w:r w:rsidR="00077F54" w:rsidRPr="00077F54">
        <w:rPr>
          <w:rFonts w:ascii="Simplified Arabic" w:eastAsia="Calibri" w:hAnsi="Simplified Arabic" w:cs="Simplified Arabic" w:hint="cs"/>
          <w:color w:val="000000"/>
          <w:sz w:val="28"/>
          <w:szCs w:val="28"/>
          <w:shd w:val="clear" w:color="auto" w:fill="FFFFFF"/>
          <w:vertAlign w:val="superscript"/>
          <w:rtl/>
        </w:rPr>
        <w:t>0</w:t>
      </w:r>
      <w:r w:rsidR="00077F54">
        <w:rPr>
          <w:rFonts w:ascii="Simplified Arabic" w:eastAsia="Calibri" w:hAnsi="Simplified Arabic" w:cs="Simplified Arabic" w:hint="cs"/>
          <w:color w:val="000000"/>
          <w:sz w:val="28"/>
          <w:szCs w:val="28"/>
          <w:shd w:val="clear" w:color="auto" w:fill="FFFFFF"/>
          <w:rtl/>
        </w:rPr>
        <w:t>27</w:t>
      </w:r>
      <w:r w:rsidR="00D4448F">
        <w:rPr>
          <w:rFonts w:ascii="Simplified Arabic" w:eastAsia="Calibri" w:hAnsi="Simplified Arabic" w:cs="Simplified Arabic" w:hint="cs"/>
          <w:color w:val="000000"/>
          <w:sz w:val="28"/>
          <w:szCs w:val="28"/>
          <w:shd w:val="clear" w:color="auto" w:fill="FFFFFF"/>
          <w:rtl/>
        </w:rPr>
        <w:t>.</w:t>
      </w:r>
      <w:r w:rsidR="00077F54">
        <w:rPr>
          <w:rFonts w:ascii="Simplified Arabic" w:eastAsia="Calibri" w:hAnsi="Simplified Arabic" w:cs="Simplified Arabic" w:hint="cs"/>
          <w:color w:val="000000"/>
          <w:sz w:val="28"/>
          <w:szCs w:val="28"/>
          <w:shd w:val="clear" w:color="auto" w:fill="FFFFFF"/>
          <w:rtl/>
        </w:rPr>
        <w:t xml:space="preserve">7 </w:t>
      </w:r>
      <w:r w:rsidR="004A0051">
        <w:rPr>
          <w:rFonts w:ascii="Simplified Arabic" w:eastAsia="Calibri" w:hAnsi="Simplified Arabic" w:cs="Simplified Arabic" w:hint="cs"/>
          <w:color w:val="000000"/>
          <w:sz w:val="28"/>
          <w:szCs w:val="28"/>
          <w:shd w:val="clear" w:color="auto" w:fill="FFFFFF"/>
          <w:rtl/>
        </w:rPr>
        <w:t>شمالا،</w:t>
      </w:r>
      <w:r w:rsidR="00077F54">
        <w:rPr>
          <w:rFonts w:ascii="Simplified Arabic" w:eastAsia="Calibri" w:hAnsi="Simplified Arabic" w:cs="Simplified Arabic" w:hint="cs"/>
          <w:color w:val="000000"/>
          <w:sz w:val="28"/>
          <w:szCs w:val="28"/>
          <w:shd w:val="clear" w:color="auto" w:fill="FFFFFF"/>
          <w:rtl/>
        </w:rPr>
        <w:t xml:space="preserve"> وبين خطي طول 23-</w:t>
      </w:r>
      <w:r w:rsidR="008C0518" w:rsidRPr="008C0518">
        <w:rPr>
          <w:rFonts w:ascii="Simplified Arabic" w:eastAsia="Calibri" w:hAnsi="Simplified Arabic" w:cs="Simplified Arabic" w:hint="cs"/>
          <w:color w:val="000000"/>
          <w:sz w:val="28"/>
          <w:szCs w:val="28"/>
          <w:shd w:val="clear" w:color="auto" w:fill="FFFFFF"/>
          <w:vertAlign w:val="superscript"/>
          <w:rtl/>
        </w:rPr>
        <w:t>0</w:t>
      </w:r>
      <w:r w:rsidR="008C0518">
        <w:rPr>
          <w:rFonts w:ascii="Simplified Arabic" w:eastAsia="Calibri" w:hAnsi="Simplified Arabic" w:cs="Simplified Arabic" w:hint="cs"/>
          <w:color w:val="000000"/>
          <w:sz w:val="28"/>
          <w:szCs w:val="28"/>
          <w:shd w:val="clear" w:color="auto" w:fill="FFFFFF"/>
          <w:rtl/>
        </w:rPr>
        <w:t>14</w:t>
      </w:r>
      <w:r w:rsidR="00077F54">
        <w:rPr>
          <w:rFonts w:ascii="Simplified Arabic" w:eastAsia="Calibri" w:hAnsi="Simplified Arabic" w:cs="Simplified Arabic" w:hint="cs"/>
          <w:color w:val="000000"/>
          <w:sz w:val="28"/>
          <w:szCs w:val="28"/>
          <w:shd w:val="clear" w:color="auto" w:fill="FFFFFF"/>
          <w:rtl/>
        </w:rPr>
        <w:t>، 29-</w:t>
      </w:r>
      <w:r w:rsidR="008C0518" w:rsidRPr="008C0518">
        <w:rPr>
          <w:rFonts w:ascii="Simplified Arabic" w:eastAsia="Calibri" w:hAnsi="Simplified Arabic" w:cs="Simplified Arabic" w:hint="cs"/>
          <w:color w:val="000000"/>
          <w:sz w:val="28"/>
          <w:szCs w:val="28"/>
          <w:shd w:val="clear" w:color="auto" w:fill="FFFFFF"/>
          <w:vertAlign w:val="superscript"/>
          <w:rtl/>
        </w:rPr>
        <w:t>0</w:t>
      </w:r>
      <w:r w:rsidR="008C0518">
        <w:rPr>
          <w:rFonts w:ascii="Simplified Arabic" w:eastAsia="Calibri" w:hAnsi="Simplified Arabic" w:cs="Simplified Arabic" w:hint="cs"/>
          <w:color w:val="000000"/>
          <w:sz w:val="28"/>
          <w:szCs w:val="28"/>
          <w:shd w:val="clear" w:color="auto" w:fill="FFFFFF"/>
          <w:rtl/>
        </w:rPr>
        <w:t>14</w:t>
      </w:r>
      <w:r w:rsidR="00077F54">
        <w:rPr>
          <w:rFonts w:ascii="Simplified Arabic" w:eastAsia="Calibri" w:hAnsi="Simplified Arabic" w:cs="Simplified Arabic" w:hint="cs"/>
          <w:color w:val="000000"/>
          <w:sz w:val="28"/>
          <w:szCs w:val="28"/>
          <w:shd w:val="clear" w:color="auto" w:fill="FFFFFF"/>
          <w:rtl/>
        </w:rPr>
        <w:t xml:space="preserve"> شرقا</w:t>
      </w:r>
      <w:r w:rsidR="00E10A30">
        <w:rPr>
          <w:rFonts w:ascii="Simplified Arabic" w:eastAsia="Calibri" w:hAnsi="Simplified Arabic" w:cs="Simplified Arabic" w:hint="cs"/>
          <w:color w:val="000000"/>
          <w:sz w:val="28"/>
          <w:szCs w:val="28"/>
          <w:shd w:val="clear" w:color="auto" w:fill="FFFFFF"/>
          <w:rtl/>
        </w:rPr>
        <w:t xml:space="preserve">ً. </w:t>
      </w:r>
      <w:r w:rsidR="00A1250A" w:rsidRPr="00A1250A">
        <w:rPr>
          <w:rFonts w:ascii="Simplified Arabic" w:eastAsia="Calibri" w:hAnsi="Simplified Arabic" w:cs="Simplified Arabic" w:hint="cs"/>
          <w:color w:val="000000"/>
          <w:sz w:val="28"/>
          <w:szCs w:val="28"/>
          <w:shd w:val="clear" w:color="auto" w:fill="FFFFFF"/>
          <w:vertAlign w:val="superscript"/>
          <w:rtl/>
        </w:rPr>
        <w:t>(</w:t>
      </w:r>
      <w:r w:rsidR="00E10A30" w:rsidRPr="00A1250A">
        <w:rPr>
          <w:rStyle w:val="a4"/>
          <w:rFonts w:ascii="Simplified Arabic" w:eastAsia="Calibri" w:hAnsi="Simplified Arabic" w:cs="Simplified Arabic"/>
          <w:color w:val="000000"/>
          <w:sz w:val="28"/>
          <w:szCs w:val="28"/>
          <w:shd w:val="clear" w:color="auto" w:fill="FFFFFF"/>
          <w:rtl/>
        </w:rPr>
        <w:footnoteReference w:id="2"/>
      </w:r>
      <w:r w:rsidR="00E10A30" w:rsidRPr="00A1250A">
        <w:rPr>
          <w:rFonts w:ascii="Simplified Arabic" w:eastAsia="Calibri" w:hAnsi="Simplified Arabic" w:cs="Simplified Arabic" w:hint="cs"/>
          <w:color w:val="000000"/>
          <w:sz w:val="28"/>
          <w:szCs w:val="28"/>
          <w:shd w:val="clear" w:color="auto" w:fill="FFFFFF"/>
          <w:vertAlign w:val="superscript"/>
          <w:rtl/>
        </w:rPr>
        <w:t>)</w:t>
      </w:r>
    </w:p>
    <w:p w14:paraId="6CC99F7A" w14:textId="4EA09237" w:rsidR="00E10A30" w:rsidRPr="00373B53" w:rsidRDefault="00373B53" w:rsidP="00373B53">
      <w:pPr>
        <w:spacing w:line="276" w:lineRule="auto"/>
        <w:jc w:val="both"/>
        <w:rPr>
          <w:rFonts w:ascii="Simplified Arabic" w:eastAsia="Calibri" w:hAnsi="Simplified Arabic" w:cs="Simplified Arabic"/>
          <w:b/>
          <w:bCs/>
          <w:color w:val="000000"/>
          <w:sz w:val="28"/>
          <w:szCs w:val="28"/>
          <w:shd w:val="clear" w:color="auto" w:fill="FFFFFF"/>
        </w:rPr>
      </w:pPr>
      <w:r>
        <w:rPr>
          <w:rFonts w:ascii="Simplified Arabic" w:eastAsia="Calibri" w:hAnsi="Simplified Arabic" w:cs="Simplified Arabic" w:hint="cs"/>
          <w:b/>
          <w:bCs/>
          <w:color w:val="000000"/>
          <w:sz w:val="28"/>
          <w:szCs w:val="28"/>
          <w:shd w:val="clear" w:color="auto" w:fill="FFFFFF"/>
          <w:rtl/>
        </w:rPr>
        <w:t>2-</w:t>
      </w:r>
      <w:r w:rsidR="00E10A30" w:rsidRPr="00373B53">
        <w:rPr>
          <w:rFonts w:ascii="Simplified Arabic" w:eastAsia="Calibri" w:hAnsi="Simplified Arabic" w:cs="Simplified Arabic" w:hint="cs"/>
          <w:b/>
          <w:bCs/>
          <w:color w:val="000000"/>
          <w:sz w:val="28"/>
          <w:szCs w:val="28"/>
          <w:shd w:val="clear" w:color="auto" w:fill="FFFFFF"/>
          <w:rtl/>
        </w:rPr>
        <w:t xml:space="preserve">الموقع الجغرافي </w:t>
      </w:r>
    </w:p>
    <w:p w14:paraId="7E357890" w14:textId="17BA9D03" w:rsidR="00C03B87" w:rsidRDefault="00373B53" w:rsidP="00373B53">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   تقع منطقة الدراسة في الجزء الشمالي من الجنوب الغربي في </w:t>
      </w:r>
      <w:r w:rsidR="00A1250A">
        <w:rPr>
          <w:rFonts w:ascii="Simplified Arabic" w:eastAsia="Calibri" w:hAnsi="Simplified Arabic" w:cs="Simplified Arabic" w:hint="cs"/>
          <w:color w:val="000000"/>
          <w:sz w:val="28"/>
          <w:szCs w:val="28"/>
          <w:shd w:val="clear" w:color="auto" w:fill="FFFFFF"/>
          <w:rtl/>
        </w:rPr>
        <w:t>إقلي</w:t>
      </w:r>
      <w:r w:rsidR="00A1250A">
        <w:rPr>
          <w:rFonts w:ascii="Simplified Arabic" w:eastAsia="Calibri" w:hAnsi="Simplified Arabic" w:cs="Simplified Arabic" w:hint="eastAsia"/>
          <w:color w:val="000000"/>
          <w:sz w:val="28"/>
          <w:szCs w:val="28"/>
          <w:shd w:val="clear" w:color="auto" w:fill="FFFFFF"/>
          <w:rtl/>
        </w:rPr>
        <w:t>م</w:t>
      </w:r>
      <w:r w:rsidR="00A1250A">
        <w:rPr>
          <w:rFonts w:ascii="Simplified Arabic" w:eastAsia="Calibri" w:hAnsi="Simplified Arabic" w:cs="Simplified Arabic" w:hint="cs"/>
          <w:color w:val="000000"/>
          <w:sz w:val="28"/>
          <w:szCs w:val="28"/>
          <w:shd w:val="clear" w:color="auto" w:fill="FFFFFF"/>
          <w:rtl/>
        </w:rPr>
        <w:t xml:space="preserve"> فزان، كما هو </w:t>
      </w:r>
      <w:r>
        <w:rPr>
          <w:rFonts w:ascii="Simplified Arabic" w:eastAsia="Calibri" w:hAnsi="Simplified Arabic" w:cs="Simplified Arabic" w:hint="cs"/>
          <w:color w:val="000000"/>
          <w:sz w:val="28"/>
          <w:szCs w:val="28"/>
          <w:shd w:val="clear" w:color="auto" w:fill="FFFFFF"/>
          <w:rtl/>
        </w:rPr>
        <w:t>موضح في الخريطة (1)</w:t>
      </w:r>
      <w:r w:rsidR="00D4448F">
        <w:rPr>
          <w:rFonts w:ascii="Simplified Arabic" w:eastAsia="Calibri" w:hAnsi="Simplified Arabic" w:cs="Simplified Arabic" w:hint="cs"/>
          <w:color w:val="000000"/>
          <w:sz w:val="28"/>
          <w:szCs w:val="28"/>
          <w:shd w:val="clear" w:color="auto" w:fill="FFFFFF"/>
          <w:rtl/>
        </w:rPr>
        <w:t>.</w:t>
      </w:r>
    </w:p>
    <w:p w14:paraId="4FFBE145" w14:textId="559262DE" w:rsidR="00373B53" w:rsidRDefault="00373B53" w:rsidP="00373B53">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lastRenderedPageBreak/>
        <w:t>ويحد منطقة الدراسة من ناحية الشمال وادي الشاطئ، ومن ناحية الغرب وادي الحياة، ومن ناحية الجنوب تحدها هضبة مرتفعة، عند غدوة</w:t>
      </w:r>
      <w:r w:rsidR="00A1250A" w:rsidRPr="00A1250A">
        <w:rPr>
          <w:rFonts w:ascii="Simplified Arabic" w:eastAsia="Calibri" w:hAnsi="Simplified Arabic" w:cs="Simplified Arabic" w:hint="cs"/>
          <w:color w:val="000000"/>
          <w:sz w:val="28"/>
          <w:szCs w:val="28"/>
          <w:shd w:val="clear" w:color="auto" w:fill="FFFFFF"/>
          <w:vertAlign w:val="superscript"/>
          <w:rtl/>
        </w:rPr>
        <w:t>(</w:t>
      </w:r>
      <w:r w:rsidRPr="00A1250A">
        <w:rPr>
          <w:rStyle w:val="a4"/>
          <w:rFonts w:ascii="Simplified Arabic" w:eastAsia="Calibri" w:hAnsi="Simplified Arabic" w:cs="Simplified Arabic"/>
          <w:color w:val="000000"/>
          <w:sz w:val="28"/>
          <w:szCs w:val="28"/>
          <w:shd w:val="clear" w:color="auto" w:fill="FFFFFF"/>
          <w:rtl/>
        </w:rPr>
        <w:footnoteReference w:id="3"/>
      </w:r>
      <w:r w:rsidR="00A1250A" w:rsidRPr="00A1250A">
        <w:rPr>
          <w:rFonts w:ascii="Simplified Arabic" w:eastAsia="Calibri" w:hAnsi="Simplified Arabic" w:cs="Simplified Arabic" w:hint="cs"/>
          <w:color w:val="000000"/>
          <w:sz w:val="28"/>
          <w:szCs w:val="28"/>
          <w:shd w:val="clear" w:color="auto" w:fill="FFFFFF"/>
          <w:vertAlign w:val="superscript"/>
          <w:rtl/>
        </w:rPr>
        <w:t>)</w:t>
      </w:r>
      <w:r>
        <w:rPr>
          <w:rFonts w:ascii="Simplified Arabic" w:eastAsia="Calibri" w:hAnsi="Simplified Arabic" w:cs="Simplified Arabic" w:hint="cs"/>
          <w:color w:val="000000"/>
          <w:sz w:val="28"/>
          <w:szCs w:val="28"/>
          <w:shd w:val="clear" w:color="auto" w:fill="FFFFFF"/>
          <w:rtl/>
        </w:rPr>
        <w:t>.</w:t>
      </w:r>
    </w:p>
    <w:p w14:paraId="6BE7B08B" w14:textId="22A141EB" w:rsidR="00B93EC1" w:rsidRPr="00B93EC1" w:rsidRDefault="00B3422E" w:rsidP="00B93EC1">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موقع </w:t>
      </w:r>
      <w:r w:rsidR="00B93EC1" w:rsidRPr="00B93EC1">
        <w:rPr>
          <w:rFonts w:ascii="Simplified Arabic" w:eastAsia="Calibri" w:hAnsi="Simplified Arabic" w:cs="Simplified Arabic"/>
          <w:color w:val="000000"/>
          <w:sz w:val="28"/>
          <w:szCs w:val="28"/>
          <w:shd w:val="clear" w:color="auto" w:fill="FFFFFF"/>
          <w:rtl/>
        </w:rPr>
        <w:t>مدينة سبها واحدة من أبرز المدن في جنوب ليبيا، وتعد مركزاً مهماً في المنطقة الجنوبية للبلاد، حيث تبلغ المسافة بين سبها والنيجر1800 الى 2000 كيلو متر تقريباً حسب الطريق المحدد، وأيضا تبلغ المسافة بين مدينة سبها وتشاد وتقدر بحوالي 900</w:t>
      </w:r>
      <w:r w:rsidR="00B93EC1">
        <w:rPr>
          <w:rFonts w:ascii="Simplified Arabic" w:eastAsia="Calibri" w:hAnsi="Simplified Arabic" w:cs="Simplified Arabic" w:hint="cs"/>
          <w:color w:val="000000"/>
          <w:sz w:val="28"/>
          <w:szCs w:val="28"/>
          <w:shd w:val="clear" w:color="auto" w:fill="FFFFFF"/>
          <w:rtl/>
        </w:rPr>
        <w:t xml:space="preserve"> </w:t>
      </w:r>
      <w:r w:rsidR="00B93EC1" w:rsidRPr="00B93EC1">
        <w:rPr>
          <w:rFonts w:ascii="Simplified Arabic" w:eastAsia="Calibri" w:hAnsi="Simplified Arabic" w:cs="Simplified Arabic"/>
          <w:color w:val="000000"/>
          <w:sz w:val="28"/>
          <w:szCs w:val="28"/>
          <w:shd w:val="clear" w:color="auto" w:fill="FFFFFF"/>
          <w:rtl/>
        </w:rPr>
        <w:t>الى 1000 كيلو متر تقريبا، ونظراً للموقع الجغرافي لمدينة سبها وقربها لمناطق جنوب الصحراء التشاد والنيجر يجعلها عرضة لتفشي الأمراض المُعدية بين سكانه من بينها مرض التهاب الكبد الوبائي (</w:t>
      </w:r>
      <w:r w:rsidR="00B93EC1">
        <w:rPr>
          <w:rFonts w:ascii="Simplified Arabic" w:eastAsia="Calibri" w:hAnsi="Simplified Arabic" w:cs="Simplified Arabic"/>
          <w:color w:val="000000"/>
          <w:sz w:val="28"/>
          <w:szCs w:val="28"/>
          <w:shd w:val="clear" w:color="auto" w:fill="FFFFFF"/>
        </w:rPr>
        <w:t>C</w:t>
      </w:r>
      <w:r w:rsidR="00B93EC1">
        <w:rPr>
          <w:rFonts w:ascii="Simplified Arabic" w:eastAsia="Calibri" w:hAnsi="Simplified Arabic" w:cs="Simplified Arabic" w:hint="cs"/>
          <w:color w:val="000000"/>
          <w:sz w:val="28"/>
          <w:szCs w:val="28"/>
          <w:shd w:val="clear" w:color="auto" w:fill="FFFFFF"/>
          <w:rtl/>
        </w:rPr>
        <w:t>).</w:t>
      </w:r>
    </w:p>
    <w:p w14:paraId="5FF768F0" w14:textId="77777777" w:rsidR="00373B53" w:rsidRDefault="00373B53" w:rsidP="00373B53">
      <w:pPr>
        <w:spacing w:line="276" w:lineRule="auto"/>
        <w:jc w:val="both"/>
        <w:rPr>
          <w:rFonts w:ascii="Simplified Arabic" w:eastAsia="Calibri" w:hAnsi="Simplified Arabic" w:cs="Simplified Arabic"/>
          <w:color w:val="000000"/>
          <w:sz w:val="28"/>
          <w:szCs w:val="28"/>
          <w:shd w:val="clear" w:color="auto" w:fill="FFFFFF"/>
          <w:rtl/>
        </w:rPr>
      </w:pPr>
    </w:p>
    <w:p w14:paraId="645F2F23" w14:textId="77777777" w:rsidR="00276B3D" w:rsidRDefault="00276B3D" w:rsidP="00FF45D9">
      <w:pPr>
        <w:spacing w:line="276" w:lineRule="auto"/>
        <w:jc w:val="both"/>
        <w:rPr>
          <w:rFonts w:ascii="Simplified Arabic" w:eastAsia="Calibri" w:hAnsi="Simplified Arabic" w:cs="Simplified Arabic"/>
          <w:color w:val="000000"/>
          <w:sz w:val="28"/>
          <w:szCs w:val="28"/>
          <w:shd w:val="clear" w:color="auto" w:fill="FFFFFF"/>
          <w:rtl/>
        </w:rPr>
      </w:pPr>
    </w:p>
    <w:p w14:paraId="32A03140" w14:textId="77777777" w:rsidR="00276B3D" w:rsidRDefault="00276B3D" w:rsidP="00FF45D9">
      <w:pPr>
        <w:spacing w:line="276" w:lineRule="auto"/>
        <w:jc w:val="both"/>
        <w:rPr>
          <w:rFonts w:ascii="Simplified Arabic" w:eastAsia="Calibri" w:hAnsi="Simplified Arabic" w:cs="Simplified Arabic"/>
          <w:color w:val="000000"/>
          <w:sz w:val="28"/>
          <w:szCs w:val="28"/>
          <w:shd w:val="clear" w:color="auto" w:fill="FFFFFF"/>
          <w:rtl/>
        </w:rPr>
      </w:pPr>
    </w:p>
    <w:p w14:paraId="468E2E6E" w14:textId="77777777" w:rsidR="00276B3D" w:rsidRDefault="00276B3D" w:rsidP="00FF45D9">
      <w:pPr>
        <w:spacing w:line="276" w:lineRule="auto"/>
        <w:jc w:val="both"/>
        <w:rPr>
          <w:rFonts w:ascii="Simplified Arabic" w:eastAsia="Calibri" w:hAnsi="Simplified Arabic" w:cs="Simplified Arabic"/>
          <w:color w:val="000000"/>
          <w:sz w:val="28"/>
          <w:szCs w:val="28"/>
          <w:shd w:val="clear" w:color="auto" w:fill="FFFFFF"/>
          <w:rtl/>
        </w:rPr>
      </w:pPr>
    </w:p>
    <w:p w14:paraId="13CC94BA" w14:textId="6F47AE34" w:rsidR="000A3126" w:rsidRDefault="000A3126" w:rsidP="00E10A30">
      <w:pPr>
        <w:spacing w:line="276" w:lineRule="auto"/>
        <w:jc w:val="both"/>
        <w:rPr>
          <w:rFonts w:ascii="Simplified Arabic" w:eastAsia="Calibri" w:hAnsi="Simplified Arabic" w:cs="Simplified Arabic"/>
          <w:color w:val="000000"/>
          <w:sz w:val="28"/>
          <w:szCs w:val="28"/>
          <w:shd w:val="clear" w:color="auto" w:fill="FFFFFF"/>
          <w:rtl/>
        </w:rPr>
      </w:pPr>
    </w:p>
    <w:p w14:paraId="2A72521B" w14:textId="559819AB" w:rsidR="005435F8" w:rsidRPr="00CD6B5B" w:rsidRDefault="005435F8" w:rsidP="005435F8">
      <w:pPr>
        <w:spacing w:line="276" w:lineRule="auto"/>
        <w:rPr>
          <w:rFonts w:ascii="Simplified Arabic" w:eastAsia="Calibri" w:hAnsi="Simplified Arabic" w:cs="Simplified Arabic"/>
          <w:b/>
          <w:bCs/>
          <w:color w:val="000000"/>
          <w:sz w:val="24"/>
          <w:szCs w:val="24"/>
          <w:shd w:val="clear" w:color="auto" w:fill="FFFFFF"/>
          <w:rtl/>
          <w:lang w:bidi="ar-LY"/>
        </w:rPr>
      </w:pPr>
      <w:r>
        <w:rPr>
          <w:rFonts w:ascii="Simplified Arabic" w:eastAsia="Calibri" w:hAnsi="Simplified Arabic" w:cs="Simplified Arabic" w:hint="cs"/>
          <w:color w:val="000000"/>
          <w:sz w:val="32"/>
          <w:szCs w:val="32"/>
          <w:shd w:val="clear" w:color="auto" w:fill="FFFFFF"/>
          <w:rtl/>
          <w:lang w:bidi="ar-LY"/>
        </w:rPr>
        <w:t xml:space="preserve">                        </w:t>
      </w:r>
      <w:r w:rsidR="00C03B87" w:rsidRPr="00CD6B5B">
        <w:rPr>
          <w:rFonts w:ascii="Simplified Arabic" w:eastAsia="Calibri" w:hAnsi="Simplified Arabic" w:cs="Simplified Arabic" w:hint="cs"/>
          <w:b/>
          <w:bCs/>
          <w:color w:val="000000"/>
          <w:sz w:val="24"/>
          <w:szCs w:val="24"/>
          <w:shd w:val="clear" w:color="auto" w:fill="FFFFFF"/>
          <w:rtl/>
        </w:rPr>
        <w:t>خريط</w:t>
      </w:r>
      <w:r w:rsidRPr="00CD6B5B">
        <w:rPr>
          <w:rFonts w:ascii="Simplified Arabic" w:eastAsia="Calibri" w:hAnsi="Simplified Arabic" w:cs="Simplified Arabic" w:hint="cs"/>
          <w:b/>
          <w:bCs/>
          <w:color w:val="000000"/>
          <w:sz w:val="24"/>
          <w:szCs w:val="24"/>
          <w:shd w:val="clear" w:color="auto" w:fill="FFFFFF"/>
          <w:rtl/>
        </w:rPr>
        <w:t xml:space="preserve">ة </w:t>
      </w:r>
      <w:r w:rsidRPr="00CD6B5B">
        <w:rPr>
          <w:rFonts w:ascii="Simplified Arabic" w:eastAsia="Calibri" w:hAnsi="Simplified Arabic" w:cs="Simplified Arabic"/>
          <w:b/>
          <w:bCs/>
          <w:color w:val="000000"/>
          <w:sz w:val="24"/>
          <w:szCs w:val="24"/>
          <w:shd w:val="clear" w:color="auto" w:fill="FFFFFF"/>
          <w:rtl/>
        </w:rPr>
        <w:t>(</w:t>
      </w:r>
      <w:r w:rsidRPr="00CD6B5B">
        <w:rPr>
          <w:rFonts w:ascii="Simplified Arabic" w:eastAsia="Calibri" w:hAnsi="Simplified Arabic" w:cs="Simplified Arabic"/>
          <w:b/>
          <w:bCs/>
          <w:color w:val="000000"/>
          <w:sz w:val="24"/>
          <w:szCs w:val="24"/>
          <w:shd w:val="clear" w:color="auto" w:fill="FFFFFF"/>
        </w:rPr>
        <w:t>1</w:t>
      </w:r>
      <w:r w:rsidRPr="00CD6B5B">
        <w:rPr>
          <w:rFonts w:ascii="Simplified Arabic" w:eastAsia="Calibri" w:hAnsi="Simplified Arabic" w:cs="Simplified Arabic" w:hint="cs"/>
          <w:b/>
          <w:bCs/>
          <w:color w:val="000000"/>
          <w:sz w:val="24"/>
          <w:szCs w:val="24"/>
          <w:shd w:val="clear" w:color="auto" w:fill="FFFFFF"/>
          <w:rtl/>
          <w:lang w:bidi="ar-LY"/>
        </w:rPr>
        <w:t>) الموقع الجغرافي لمدينة سبها</w:t>
      </w:r>
      <w:r w:rsidR="00CD6B5B">
        <w:rPr>
          <w:rFonts w:ascii="Simplified Arabic" w:eastAsia="Calibri" w:hAnsi="Simplified Arabic" w:cs="Simplified Arabic" w:hint="cs"/>
          <w:b/>
          <w:bCs/>
          <w:color w:val="000000"/>
          <w:sz w:val="24"/>
          <w:szCs w:val="24"/>
          <w:shd w:val="clear" w:color="auto" w:fill="FFFFFF"/>
          <w:rtl/>
          <w:lang w:bidi="ar-LY"/>
        </w:rPr>
        <w:t>.</w:t>
      </w:r>
    </w:p>
    <w:p w14:paraId="720054D9" w14:textId="6B821E58" w:rsidR="00CD6B5B" w:rsidRDefault="00CD6B5B" w:rsidP="005435F8">
      <w:pPr>
        <w:spacing w:line="276" w:lineRule="auto"/>
        <w:rPr>
          <w:rFonts w:ascii="Simplified Arabic" w:eastAsia="Calibri" w:hAnsi="Simplified Arabic" w:cs="Simplified Arabic"/>
          <w:color w:val="000000"/>
          <w:sz w:val="32"/>
          <w:szCs w:val="32"/>
          <w:shd w:val="clear" w:color="auto" w:fill="FFFFFF"/>
          <w:rtl/>
          <w:lang w:bidi="ar-LY"/>
        </w:rPr>
      </w:pPr>
      <w:r>
        <w:rPr>
          <w:rFonts w:ascii="Simplified Arabic" w:eastAsia="Calibri" w:hAnsi="Simplified Arabic" w:cs="Simplified Arabic"/>
          <w:noProof/>
          <w:color w:val="000000"/>
          <w:sz w:val="32"/>
          <w:szCs w:val="32"/>
          <w:shd w:val="clear" w:color="auto" w:fill="FFFFFF"/>
          <w:rtl/>
        </w:rPr>
        <w:lastRenderedPageBreak/>
        <w:drawing>
          <wp:inline distT="0" distB="0" distL="0" distR="0" wp14:anchorId="79D30935" wp14:editId="6DCE2A59">
            <wp:extent cx="5388680" cy="7620000"/>
            <wp:effectExtent l="0" t="0" r="254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عيشة احمد.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565" cy="7636807"/>
                    </a:xfrm>
                    <a:prstGeom prst="rect">
                      <a:avLst/>
                    </a:prstGeom>
                  </pic:spPr>
                </pic:pic>
              </a:graphicData>
            </a:graphic>
          </wp:inline>
        </w:drawing>
      </w:r>
    </w:p>
    <w:p w14:paraId="7EC49891" w14:textId="24C63CFF" w:rsidR="000A3126" w:rsidRDefault="00954320" w:rsidP="00440E32">
      <w:pPr>
        <w:spacing w:line="276" w:lineRule="auto"/>
        <w:jc w:val="center"/>
        <w:rPr>
          <w:rFonts w:ascii="Simplified Arabic" w:eastAsia="Calibri" w:hAnsi="Simplified Arabic" w:cs="Simplified Arabic"/>
          <w:color w:val="000000"/>
          <w:shd w:val="clear" w:color="auto" w:fill="FFFFFF"/>
          <w:rtl/>
          <w:lang w:bidi="ar-LY"/>
        </w:rPr>
      </w:pPr>
      <w:r w:rsidRPr="00656977">
        <w:rPr>
          <w:rFonts w:ascii="Simplified Arabic" w:eastAsia="Calibri" w:hAnsi="Simplified Arabic" w:cs="Simplified Arabic" w:hint="cs"/>
          <w:b/>
          <w:bCs/>
          <w:color w:val="000000"/>
          <w:shd w:val="clear" w:color="auto" w:fill="FFFFFF"/>
          <w:rtl/>
        </w:rPr>
        <w:t>المصدر</w:t>
      </w:r>
      <w:r>
        <w:rPr>
          <w:rFonts w:ascii="Simplified Arabic" w:eastAsia="Calibri" w:hAnsi="Simplified Arabic" w:cs="Simplified Arabic" w:hint="cs"/>
          <w:color w:val="000000"/>
          <w:shd w:val="clear" w:color="auto" w:fill="FFFFFF"/>
          <w:rtl/>
        </w:rPr>
        <w:t>:</w:t>
      </w:r>
      <w:r w:rsidRPr="00C03B87">
        <w:rPr>
          <w:rFonts w:ascii="Simplified Arabic" w:eastAsia="Calibri" w:hAnsi="Simplified Arabic" w:cs="Simplified Arabic" w:hint="cs"/>
          <w:color w:val="000000"/>
          <w:shd w:val="clear" w:color="auto" w:fill="FFFFFF"/>
          <w:rtl/>
        </w:rPr>
        <w:t xml:space="preserve"> عمل</w:t>
      </w:r>
      <w:r w:rsidR="00116E1F" w:rsidRPr="00C03B87">
        <w:rPr>
          <w:rFonts w:ascii="Simplified Arabic" w:eastAsia="Calibri" w:hAnsi="Simplified Arabic" w:cs="Simplified Arabic" w:hint="cs"/>
          <w:color w:val="000000"/>
          <w:shd w:val="clear" w:color="auto" w:fill="FFFFFF"/>
          <w:rtl/>
        </w:rPr>
        <w:t xml:space="preserve"> الباحثة استنادا</w:t>
      </w:r>
      <w:r w:rsidR="00675295" w:rsidRPr="00C03B87">
        <w:rPr>
          <w:rFonts w:ascii="Simplified Arabic" w:eastAsia="Calibri" w:hAnsi="Simplified Arabic" w:cs="Simplified Arabic" w:hint="cs"/>
          <w:color w:val="000000"/>
          <w:shd w:val="clear" w:color="auto" w:fill="FFFFFF"/>
          <w:rtl/>
        </w:rPr>
        <w:t xml:space="preserve"> </w:t>
      </w:r>
      <w:r w:rsidR="00E743ED" w:rsidRPr="00C03B87">
        <w:rPr>
          <w:rFonts w:ascii="Simplified Arabic" w:eastAsia="Calibri" w:hAnsi="Simplified Arabic" w:cs="Simplified Arabic" w:hint="cs"/>
          <w:color w:val="000000"/>
          <w:shd w:val="clear" w:color="auto" w:fill="FFFFFF"/>
          <w:rtl/>
        </w:rPr>
        <w:t>إلى مصلحة</w:t>
      </w:r>
      <w:r w:rsidR="00675295" w:rsidRPr="00C03B87">
        <w:rPr>
          <w:rFonts w:ascii="Simplified Arabic" w:eastAsia="Calibri" w:hAnsi="Simplified Arabic" w:cs="Simplified Arabic" w:hint="cs"/>
          <w:color w:val="000000"/>
          <w:shd w:val="clear" w:color="auto" w:fill="FFFFFF"/>
          <w:rtl/>
        </w:rPr>
        <w:t xml:space="preserve"> التخطيط العمراني سبها</w:t>
      </w:r>
      <w:r w:rsidR="00C03B87" w:rsidRPr="00C03B87">
        <w:rPr>
          <w:rFonts w:ascii="Simplified Arabic" w:eastAsia="Calibri" w:hAnsi="Simplified Arabic" w:cs="Simplified Arabic" w:hint="cs"/>
          <w:color w:val="000000"/>
          <w:shd w:val="clear" w:color="auto" w:fill="FFFFFF"/>
          <w:rtl/>
          <w:lang w:bidi="ar-LY"/>
        </w:rPr>
        <w:t>، و</w:t>
      </w:r>
      <w:r w:rsidR="00C03B87">
        <w:rPr>
          <w:rFonts w:ascii="Simplified Arabic" w:eastAsia="Calibri" w:hAnsi="Simplified Arabic" w:cs="Simplified Arabic" w:hint="cs"/>
          <w:color w:val="000000"/>
          <w:shd w:val="clear" w:color="auto" w:fill="FFFFFF"/>
          <w:rtl/>
          <w:lang w:bidi="ar-LY"/>
        </w:rPr>
        <w:t xml:space="preserve">استخدام </w:t>
      </w:r>
      <w:r w:rsidR="00C03B87" w:rsidRPr="00C03B87">
        <w:rPr>
          <w:rFonts w:ascii="Simplified Arabic" w:eastAsia="Calibri" w:hAnsi="Simplified Arabic" w:cs="Simplified Arabic" w:hint="cs"/>
          <w:color w:val="000000"/>
          <w:shd w:val="clear" w:color="auto" w:fill="FFFFFF"/>
          <w:rtl/>
          <w:lang w:bidi="ar-LY"/>
        </w:rPr>
        <w:t xml:space="preserve">برنامج </w:t>
      </w:r>
      <w:r w:rsidR="00C03B87" w:rsidRPr="00C03B87">
        <w:rPr>
          <w:rFonts w:ascii="Simplified Arabic" w:eastAsia="Calibri" w:hAnsi="Simplified Arabic" w:cs="Simplified Arabic"/>
          <w:color w:val="000000"/>
          <w:shd w:val="clear" w:color="auto" w:fill="FFFFFF"/>
          <w:lang w:bidi="ar-LY"/>
        </w:rPr>
        <w:t>ARC MAP)</w:t>
      </w:r>
      <w:r w:rsidR="00C03B87" w:rsidRPr="00C03B87">
        <w:rPr>
          <w:rFonts w:ascii="Simplified Arabic" w:eastAsia="Calibri" w:hAnsi="Simplified Arabic" w:cs="Simplified Arabic" w:hint="cs"/>
          <w:color w:val="000000"/>
          <w:shd w:val="clear" w:color="auto" w:fill="FFFFFF"/>
          <w:rtl/>
          <w:lang w:bidi="ar-LY"/>
        </w:rPr>
        <w:t>)</w:t>
      </w:r>
      <w:r w:rsidR="00EF0D35">
        <w:rPr>
          <w:rFonts w:ascii="Simplified Arabic" w:eastAsia="Calibri" w:hAnsi="Simplified Arabic" w:cs="Simplified Arabic" w:hint="cs"/>
          <w:color w:val="000000"/>
          <w:shd w:val="clear" w:color="auto" w:fill="FFFFFF"/>
          <w:rtl/>
          <w:lang w:bidi="ar-LY"/>
        </w:rPr>
        <w:t>.</w:t>
      </w:r>
    </w:p>
    <w:p w14:paraId="5276AC27" w14:textId="4CB69301" w:rsidR="00F13AC7" w:rsidRDefault="00440E32" w:rsidP="00F13AC7">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3-</w:t>
      </w:r>
      <w:r w:rsidR="00AD6AF7">
        <w:rPr>
          <w:rFonts w:ascii="Simplified Arabic" w:eastAsia="Calibri" w:hAnsi="Simplified Arabic" w:cs="Simplified Arabic" w:hint="cs"/>
          <w:b/>
          <w:bCs/>
          <w:color w:val="000000"/>
          <w:sz w:val="28"/>
          <w:szCs w:val="28"/>
          <w:shd w:val="clear" w:color="auto" w:fill="FFFFFF"/>
          <w:rtl/>
        </w:rPr>
        <w:t>التضاريس:</w:t>
      </w:r>
      <w:r w:rsidR="00F13AC7" w:rsidRPr="00F13AC7">
        <w:rPr>
          <w:rFonts w:ascii="Simplified Arabic" w:eastAsia="Calibri" w:hAnsi="Simplified Arabic" w:cs="Simplified Arabic" w:hint="cs"/>
          <w:color w:val="000000"/>
          <w:sz w:val="28"/>
          <w:szCs w:val="28"/>
          <w:shd w:val="clear" w:color="auto" w:fill="FFFFFF"/>
          <w:rtl/>
        </w:rPr>
        <w:t xml:space="preserve"> </w:t>
      </w:r>
    </w:p>
    <w:p w14:paraId="72A57877" w14:textId="7CDC21A9" w:rsidR="00F13AC7" w:rsidRDefault="00822DC0" w:rsidP="00822DC0">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lastRenderedPageBreak/>
        <w:t>منطقة سبها تقع جنوب ليبيا،</w:t>
      </w:r>
      <w:r w:rsidR="00A1250A">
        <w:rPr>
          <w:rFonts w:ascii="Simplified Arabic" w:eastAsia="Calibri" w:hAnsi="Simplified Arabic" w:cs="Simplified Arabic" w:hint="cs"/>
          <w:color w:val="000000"/>
          <w:sz w:val="28"/>
          <w:szCs w:val="28"/>
          <w:shd w:val="clear" w:color="auto" w:fill="FFFFFF"/>
          <w:rtl/>
        </w:rPr>
        <w:t xml:space="preserve"> </w:t>
      </w:r>
      <w:r w:rsidR="00F13AC7">
        <w:rPr>
          <w:rFonts w:ascii="Simplified Arabic" w:eastAsia="Calibri" w:hAnsi="Simplified Arabic" w:cs="Simplified Arabic" w:hint="cs"/>
          <w:color w:val="000000"/>
          <w:sz w:val="28"/>
          <w:szCs w:val="28"/>
          <w:shd w:val="clear" w:color="auto" w:fill="FFFFFF"/>
          <w:rtl/>
        </w:rPr>
        <w:t xml:space="preserve">وتعتبر جزءًا من الصحراء الكبرى تتسم تضاريسها بشكل عام بالمساحات الواسعة من الأراضي الصحراوية، التي تحتوي على كتبان رملية كبيرة متحركة في شمال وغرب المنطقة، وحملة من القارات التي تمثل أطراف سرير </w:t>
      </w:r>
      <w:r w:rsidR="00A1250A">
        <w:rPr>
          <w:rFonts w:ascii="Simplified Arabic" w:eastAsia="Calibri" w:hAnsi="Simplified Arabic" w:cs="Simplified Arabic" w:hint="cs"/>
          <w:color w:val="000000"/>
          <w:sz w:val="28"/>
          <w:szCs w:val="28"/>
          <w:shd w:val="clear" w:color="auto" w:fill="FFFFFF"/>
          <w:rtl/>
        </w:rPr>
        <w:t>الطقوس</w:t>
      </w:r>
      <w:r w:rsidR="00F13AC7">
        <w:rPr>
          <w:rFonts w:ascii="Simplified Arabic" w:eastAsia="Calibri" w:hAnsi="Simplified Arabic" w:cs="Simplified Arabic" w:hint="cs"/>
          <w:color w:val="000000"/>
          <w:sz w:val="28"/>
          <w:szCs w:val="28"/>
          <w:shd w:val="clear" w:color="auto" w:fill="FFFFFF"/>
          <w:rtl/>
        </w:rPr>
        <w:t xml:space="preserve"> الممزقة والمتفرقة في الجنوب، وهذه القارات المنعزلة تتكون من الحجر الرملي، وتنخفض بشكل متدرج، وليس لها حافة متصلة واضحة، وقد زحفت الرمال لتتراكم عند سفوحها السفلي، ولا يتجاوز ارتفاعها </w:t>
      </w:r>
      <w:r w:rsidR="00F13AC7">
        <w:rPr>
          <w:rFonts w:ascii="Simplified Arabic" w:eastAsia="Calibri" w:hAnsi="Simplified Arabic" w:cs="Simplified Arabic"/>
          <w:color w:val="000000"/>
          <w:sz w:val="28"/>
          <w:szCs w:val="28"/>
          <w:shd w:val="clear" w:color="auto" w:fill="FFFFFF"/>
        </w:rPr>
        <w:t>30</w:t>
      </w:r>
      <w:r w:rsidR="00F13AC7">
        <w:rPr>
          <w:rFonts w:ascii="Simplified Arabic" w:eastAsia="Calibri" w:hAnsi="Simplified Arabic" w:cs="Simplified Arabic" w:hint="cs"/>
          <w:color w:val="000000"/>
          <w:sz w:val="28"/>
          <w:szCs w:val="28"/>
          <w:shd w:val="clear" w:color="auto" w:fill="FFFFFF"/>
          <w:rtl/>
          <w:lang w:bidi="ar-LY"/>
        </w:rPr>
        <w:t>مترا</w:t>
      </w:r>
      <w:r w:rsidR="00EC5838">
        <w:rPr>
          <w:rFonts w:ascii="Simplified Arabic" w:eastAsia="Calibri" w:hAnsi="Simplified Arabic" w:cs="Simplified Arabic" w:hint="cs"/>
          <w:color w:val="000000"/>
          <w:sz w:val="28"/>
          <w:szCs w:val="28"/>
          <w:shd w:val="clear" w:color="auto" w:fill="FFFFFF"/>
          <w:rtl/>
          <w:lang w:bidi="ar-LY"/>
        </w:rPr>
        <w:t>ً</w:t>
      </w:r>
      <w:r w:rsidR="00F13AC7">
        <w:rPr>
          <w:rFonts w:ascii="Simplified Arabic" w:eastAsia="Calibri" w:hAnsi="Simplified Arabic" w:cs="Simplified Arabic" w:hint="cs"/>
          <w:color w:val="000000"/>
          <w:sz w:val="28"/>
          <w:szCs w:val="28"/>
          <w:shd w:val="clear" w:color="auto" w:fill="FFFFFF"/>
          <w:rtl/>
          <w:lang w:bidi="ar-LY"/>
        </w:rPr>
        <w:t>، وتكون دون هذا الارتفاع كلما اتجهنا شرقا</w:t>
      </w:r>
      <w:r w:rsidR="00EC5838">
        <w:rPr>
          <w:rFonts w:ascii="Simplified Arabic" w:eastAsia="Calibri" w:hAnsi="Simplified Arabic" w:cs="Simplified Arabic" w:hint="cs"/>
          <w:color w:val="000000"/>
          <w:sz w:val="28"/>
          <w:szCs w:val="28"/>
          <w:shd w:val="clear" w:color="auto" w:fill="FFFFFF"/>
          <w:rtl/>
          <w:lang w:bidi="ar-LY"/>
        </w:rPr>
        <w:t>ً</w:t>
      </w:r>
      <w:r>
        <w:rPr>
          <w:rFonts w:ascii="Simplified Arabic" w:eastAsia="Calibri" w:hAnsi="Simplified Arabic" w:cs="Simplified Arabic" w:hint="cs"/>
          <w:color w:val="000000"/>
          <w:sz w:val="28"/>
          <w:szCs w:val="28"/>
          <w:shd w:val="clear" w:color="auto" w:fill="FFFFFF"/>
          <w:rtl/>
        </w:rPr>
        <w:t>.</w:t>
      </w:r>
      <w:r w:rsidRPr="00822DC0">
        <w:rPr>
          <w:rFonts w:ascii="Simplified Arabic" w:eastAsia="Calibri" w:hAnsi="Simplified Arabic" w:cs="Simplified Arabic" w:hint="cs"/>
          <w:color w:val="000000"/>
          <w:sz w:val="28"/>
          <w:szCs w:val="28"/>
          <w:shd w:val="clear" w:color="auto" w:fill="FFFFFF"/>
          <w:vertAlign w:val="superscript"/>
          <w:rtl/>
        </w:rPr>
        <w:t>(</w:t>
      </w:r>
      <w:r w:rsidRPr="00822DC0">
        <w:rPr>
          <w:rStyle w:val="a4"/>
          <w:rFonts w:ascii="Simplified Arabic" w:eastAsia="Calibri" w:hAnsi="Simplified Arabic" w:cs="Simplified Arabic"/>
          <w:color w:val="000000"/>
          <w:sz w:val="28"/>
          <w:szCs w:val="28"/>
          <w:shd w:val="clear" w:color="auto" w:fill="FFFFFF"/>
          <w:rtl/>
        </w:rPr>
        <w:footnoteReference w:id="4"/>
      </w:r>
      <w:r w:rsidRPr="00822DC0">
        <w:rPr>
          <w:rFonts w:ascii="Simplified Arabic" w:eastAsia="Calibri" w:hAnsi="Simplified Arabic" w:cs="Simplified Arabic" w:hint="cs"/>
          <w:color w:val="000000"/>
          <w:sz w:val="28"/>
          <w:szCs w:val="28"/>
          <w:shd w:val="clear" w:color="auto" w:fill="FFFFFF"/>
          <w:vertAlign w:val="superscript"/>
          <w:rtl/>
        </w:rPr>
        <w:t>)</w:t>
      </w:r>
      <w:r w:rsidR="00F13AC7">
        <w:rPr>
          <w:rFonts w:ascii="Simplified Arabic" w:eastAsia="Calibri" w:hAnsi="Simplified Arabic" w:cs="Simplified Arabic" w:hint="cs"/>
          <w:color w:val="000000"/>
          <w:sz w:val="28"/>
          <w:szCs w:val="28"/>
          <w:shd w:val="clear" w:color="auto" w:fill="FFFFFF"/>
          <w:rtl/>
        </w:rPr>
        <w:t xml:space="preserve"> </w:t>
      </w:r>
    </w:p>
    <w:p w14:paraId="571DECCF" w14:textId="227462D3" w:rsidR="004477FD" w:rsidRPr="00440E32" w:rsidRDefault="00A1250A" w:rsidP="00440E32">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حيث تعتبر سهولة تضاريس المنطقة الجنوبية من العوامل الرئيسية التي تسهل عملية الهجرة الغير شرعية للمنطقة دون وجود جبال أو طرف صخرية</w:t>
      </w:r>
      <w:r w:rsidR="00EC5838">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حيث ازداد عدد المهاجرين غير النظاميين أو غير الشرعيين</w:t>
      </w:r>
      <w:r w:rsidR="00EC5838">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وما يحمل هؤلاء العديد من الأمراض الصحية على المجتمع الليبي بسبب أن يكونوا مصابين بأمراض ومنها أمراض التهاب الكبد الوبائي (</w:t>
      </w:r>
      <w:r w:rsidR="00810814">
        <w:rPr>
          <w:rFonts w:ascii="Simplified Arabic" w:eastAsia="Calibri" w:hAnsi="Simplified Arabic" w:cs="Simplified Arabic"/>
          <w:color w:val="000000"/>
          <w:sz w:val="28"/>
          <w:szCs w:val="28"/>
          <w:shd w:val="clear" w:color="auto" w:fill="FFFFFF"/>
        </w:rPr>
        <w:t>c</w:t>
      </w:r>
      <w:r w:rsidR="00810814">
        <w:rPr>
          <w:rFonts w:ascii="Simplified Arabic" w:eastAsia="Calibri" w:hAnsi="Simplified Arabic" w:cs="Simplified Arabic" w:hint="cs"/>
          <w:color w:val="000000"/>
          <w:sz w:val="28"/>
          <w:szCs w:val="28"/>
          <w:shd w:val="clear" w:color="auto" w:fill="FFFFFF"/>
          <w:rtl/>
        </w:rPr>
        <w:t>).</w:t>
      </w:r>
    </w:p>
    <w:p w14:paraId="32129E09" w14:textId="0590232E" w:rsidR="004477FD" w:rsidRPr="004477FD" w:rsidRDefault="00440E32" w:rsidP="00E10A30">
      <w:pPr>
        <w:spacing w:line="276" w:lineRule="auto"/>
        <w:jc w:val="both"/>
        <w:rPr>
          <w:rFonts w:ascii="Simplified Arabic" w:eastAsia="Calibri" w:hAnsi="Simplified Arabic" w:cs="Simplified Arabic"/>
          <w:b/>
          <w:bCs/>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4</w:t>
      </w:r>
      <w:r w:rsidR="00F13AC7">
        <w:rPr>
          <w:rFonts w:ascii="Simplified Arabic" w:eastAsia="Calibri" w:hAnsi="Simplified Arabic" w:cs="Simplified Arabic" w:hint="cs"/>
          <w:b/>
          <w:bCs/>
          <w:color w:val="000000"/>
          <w:sz w:val="28"/>
          <w:szCs w:val="28"/>
          <w:shd w:val="clear" w:color="auto" w:fill="FFFFFF"/>
          <w:rtl/>
        </w:rPr>
        <w:t>-</w:t>
      </w:r>
      <w:r w:rsidR="00276B3D" w:rsidRPr="004477FD">
        <w:rPr>
          <w:rFonts w:ascii="Simplified Arabic" w:eastAsia="Calibri" w:hAnsi="Simplified Arabic" w:cs="Simplified Arabic" w:hint="cs"/>
          <w:b/>
          <w:bCs/>
          <w:color w:val="000000"/>
          <w:sz w:val="28"/>
          <w:szCs w:val="28"/>
          <w:shd w:val="clear" w:color="auto" w:fill="FFFFFF"/>
          <w:rtl/>
        </w:rPr>
        <w:t>المناخ:</w:t>
      </w:r>
    </w:p>
    <w:p w14:paraId="4B6370B9" w14:textId="15E6CCE2" w:rsidR="00F13AC7" w:rsidRDefault="004477FD" w:rsidP="005F7E68">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تقع مدينة سبها داخل نطاق المناخ الصحراوي الحار</w:t>
      </w:r>
      <w:r w:rsidR="00484033">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الذي يسود معظم القسم الشمالي من القارة </w:t>
      </w:r>
      <w:r w:rsidR="0024612E">
        <w:rPr>
          <w:rFonts w:ascii="Simplified Arabic" w:eastAsia="Calibri" w:hAnsi="Simplified Arabic" w:cs="Simplified Arabic" w:hint="cs"/>
          <w:color w:val="000000"/>
          <w:sz w:val="28"/>
          <w:szCs w:val="28"/>
          <w:shd w:val="clear" w:color="auto" w:fill="FFFFFF"/>
          <w:rtl/>
        </w:rPr>
        <w:t>الإ</w:t>
      </w:r>
      <w:r w:rsidR="00002A05">
        <w:rPr>
          <w:rFonts w:ascii="Simplified Arabic" w:eastAsia="Calibri" w:hAnsi="Simplified Arabic" w:cs="Simplified Arabic" w:hint="cs"/>
          <w:color w:val="000000"/>
          <w:sz w:val="28"/>
          <w:szCs w:val="28"/>
          <w:shd w:val="clear" w:color="auto" w:fill="FFFFFF"/>
          <w:rtl/>
        </w:rPr>
        <w:t>فريقية،</w:t>
      </w:r>
      <w:r>
        <w:rPr>
          <w:rFonts w:ascii="Simplified Arabic" w:eastAsia="Calibri" w:hAnsi="Simplified Arabic" w:cs="Simplified Arabic" w:hint="cs"/>
          <w:color w:val="000000"/>
          <w:sz w:val="28"/>
          <w:szCs w:val="28"/>
          <w:shd w:val="clear" w:color="auto" w:fill="FFFFFF"/>
          <w:rtl/>
        </w:rPr>
        <w:t xml:space="preserve"> حيث يرتفع فيها المدى الحراري اليومي </w:t>
      </w:r>
      <w:r w:rsidR="00002A05">
        <w:rPr>
          <w:rFonts w:ascii="Simplified Arabic" w:eastAsia="Calibri" w:hAnsi="Simplified Arabic" w:cs="Simplified Arabic" w:hint="cs"/>
          <w:color w:val="000000"/>
          <w:sz w:val="28"/>
          <w:szCs w:val="28"/>
          <w:shd w:val="clear" w:color="auto" w:fill="FFFFFF"/>
          <w:rtl/>
        </w:rPr>
        <w:t>والفصلي.</w:t>
      </w:r>
      <w:r w:rsidR="005F7E68">
        <w:rPr>
          <w:rFonts w:ascii="Simplified Arabic" w:eastAsia="Calibri" w:hAnsi="Simplified Arabic" w:cs="Simplified Arabic" w:hint="cs"/>
          <w:color w:val="000000"/>
          <w:sz w:val="28"/>
          <w:szCs w:val="28"/>
          <w:shd w:val="clear" w:color="auto" w:fill="FFFFFF"/>
          <w:rtl/>
        </w:rPr>
        <w:t xml:space="preserve"> </w:t>
      </w:r>
    </w:p>
    <w:p w14:paraId="7C5D3559" w14:textId="29FAA213" w:rsidR="004477FD" w:rsidRPr="00C6794A" w:rsidRDefault="004477FD" w:rsidP="00A67CF3">
      <w:pPr>
        <w:spacing w:line="276" w:lineRule="auto"/>
        <w:jc w:val="both"/>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rPr>
        <w:t>تتميز منطقة سبها بارتفاع درجات الحرارة في فصل الصف</w:t>
      </w:r>
      <w:r w:rsidR="00484033">
        <w:rPr>
          <w:rFonts w:ascii="Simplified Arabic" w:eastAsia="Calibri" w:hAnsi="Simplified Arabic" w:cs="Simplified Arabic" w:hint="cs"/>
          <w:color w:val="000000"/>
          <w:sz w:val="28"/>
          <w:szCs w:val="28"/>
          <w:shd w:val="clear" w:color="auto" w:fill="FFFFFF"/>
          <w:rtl/>
        </w:rPr>
        <w:t>،</w:t>
      </w:r>
      <w:r w:rsidR="00954320">
        <w:rPr>
          <w:rFonts w:ascii="Simplified Arabic" w:eastAsia="Calibri" w:hAnsi="Simplified Arabic" w:cs="Simplified Arabic" w:hint="cs"/>
          <w:color w:val="000000"/>
          <w:sz w:val="28"/>
          <w:szCs w:val="28"/>
          <w:shd w:val="clear" w:color="auto" w:fill="FFFFFF"/>
          <w:rtl/>
        </w:rPr>
        <w:t xml:space="preserve"> </w:t>
      </w:r>
      <w:r w:rsidR="00B3270F">
        <w:rPr>
          <w:rFonts w:ascii="Simplified Arabic" w:eastAsia="Calibri" w:hAnsi="Simplified Arabic" w:cs="Simplified Arabic" w:hint="cs"/>
          <w:color w:val="000000"/>
          <w:sz w:val="28"/>
          <w:szCs w:val="28"/>
          <w:shd w:val="clear" w:color="auto" w:fill="FFFFFF"/>
          <w:rtl/>
        </w:rPr>
        <w:t>حيت يصل متوسط درجة الحرا</w:t>
      </w:r>
      <w:r w:rsidR="00810814">
        <w:rPr>
          <w:rFonts w:ascii="Simplified Arabic" w:eastAsia="Calibri" w:hAnsi="Simplified Arabic" w:cs="Simplified Arabic" w:hint="cs"/>
          <w:color w:val="000000"/>
          <w:sz w:val="28"/>
          <w:szCs w:val="28"/>
          <w:shd w:val="clear" w:color="auto" w:fill="FFFFFF"/>
          <w:rtl/>
        </w:rPr>
        <w:t>رة الشهري لسنة 2021 الى (45.23)</w:t>
      </w:r>
      <w:r w:rsidR="00810814">
        <w:rPr>
          <w:rFonts w:ascii="Simplified Arabic" w:eastAsia="Calibri" w:hAnsi="Simplified Arabic" w:cs="Simplified Arabic" w:hint="cs"/>
          <w:color w:val="000000"/>
          <w:sz w:val="28"/>
          <w:szCs w:val="28"/>
          <w:shd w:val="clear" w:color="auto" w:fill="FFFFFF"/>
          <w:vertAlign w:val="superscript"/>
          <w:rtl/>
        </w:rPr>
        <w:t>0</w:t>
      </w:r>
      <w:r w:rsidR="00484033">
        <w:rPr>
          <w:rFonts w:ascii="Simplified Arabic" w:eastAsia="Calibri" w:hAnsi="Simplified Arabic" w:cs="Simplified Arabic" w:hint="cs"/>
          <w:color w:val="000000"/>
          <w:sz w:val="28"/>
          <w:szCs w:val="28"/>
          <w:shd w:val="clear" w:color="auto" w:fill="FFFFFF"/>
          <w:rtl/>
        </w:rPr>
        <w:t xml:space="preserve">، </w:t>
      </w:r>
      <w:r w:rsidR="00B3270F">
        <w:rPr>
          <w:rFonts w:ascii="Simplified Arabic" w:eastAsia="Calibri" w:hAnsi="Simplified Arabic" w:cs="Simplified Arabic" w:hint="cs"/>
          <w:color w:val="000000"/>
          <w:sz w:val="28"/>
          <w:szCs w:val="28"/>
          <w:shd w:val="clear" w:color="auto" w:fill="FFFFFF"/>
          <w:rtl/>
        </w:rPr>
        <w:t>وفي فصل الشتاء يصل متوسط درجة الحرارة الشهري لسنة202</w:t>
      </w:r>
      <w:r w:rsidR="00B3270F">
        <w:rPr>
          <w:rFonts w:ascii="Simplified Arabic" w:eastAsia="Calibri" w:hAnsi="Simplified Arabic" w:cs="Simplified Arabic"/>
          <w:color w:val="000000"/>
          <w:sz w:val="28"/>
          <w:szCs w:val="28"/>
          <w:shd w:val="clear" w:color="auto" w:fill="FFFFFF"/>
          <w:rtl/>
        </w:rPr>
        <w:t>1</w:t>
      </w:r>
      <w:r w:rsidR="00B3270F">
        <w:rPr>
          <w:rFonts w:ascii="Simplified Arabic" w:eastAsia="Calibri" w:hAnsi="Simplified Arabic" w:cs="Simplified Arabic" w:hint="cs"/>
          <w:color w:val="000000"/>
          <w:sz w:val="28"/>
          <w:szCs w:val="28"/>
          <w:shd w:val="clear" w:color="auto" w:fill="FFFFFF"/>
          <w:rtl/>
        </w:rPr>
        <w:t xml:space="preserve"> الى (13.8)</w:t>
      </w:r>
      <w:r w:rsidR="00810814">
        <w:rPr>
          <w:rFonts w:ascii="Simplified Arabic" w:eastAsia="Calibri" w:hAnsi="Simplified Arabic" w:cs="Simplified Arabic" w:hint="cs"/>
          <w:color w:val="000000"/>
          <w:sz w:val="28"/>
          <w:szCs w:val="28"/>
          <w:shd w:val="clear" w:color="auto" w:fill="FFFFFF"/>
          <w:vertAlign w:val="superscript"/>
          <w:rtl/>
        </w:rPr>
        <w:t>0</w:t>
      </w:r>
      <w:r w:rsidR="009C4A8B">
        <w:rPr>
          <w:rFonts w:ascii="Simplified Arabic" w:eastAsia="Calibri" w:hAnsi="Simplified Arabic" w:cs="Simplified Arabic" w:hint="cs"/>
          <w:color w:val="000000"/>
          <w:sz w:val="28"/>
          <w:szCs w:val="28"/>
          <w:shd w:val="clear" w:color="auto" w:fill="FFFFFF"/>
          <w:rtl/>
        </w:rPr>
        <w:t xml:space="preserve">. </w:t>
      </w:r>
      <w:r w:rsidR="007372C7" w:rsidRPr="007372C7">
        <w:rPr>
          <w:rFonts w:ascii="Simplified Arabic" w:eastAsia="Calibri" w:hAnsi="Simplified Arabic" w:cs="Simplified Arabic" w:hint="cs"/>
          <w:color w:val="000000"/>
          <w:sz w:val="28"/>
          <w:szCs w:val="28"/>
          <w:shd w:val="clear" w:color="auto" w:fill="FFFFFF"/>
          <w:vertAlign w:val="superscript"/>
          <w:rtl/>
        </w:rPr>
        <w:t>(</w:t>
      </w:r>
      <w:r w:rsidR="00DA6F6B" w:rsidRPr="007372C7">
        <w:rPr>
          <w:rStyle w:val="a4"/>
          <w:rFonts w:ascii="Simplified Arabic" w:eastAsia="Calibri" w:hAnsi="Simplified Arabic" w:cs="Simplified Arabic"/>
          <w:color w:val="000000"/>
          <w:sz w:val="28"/>
          <w:szCs w:val="28"/>
          <w:shd w:val="clear" w:color="auto" w:fill="FFFFFF"/>
          <w:rtl/>
        </w:rPr>
        <w:footnoteReference w:id="5"/>
      </w:r>
      <w:r w:rsidR="007372C7" w:rsidRPr="007372C7">
        <w:rPr>
          <w:rFonts w:ascii="Simplified Arabic" w:eastAsia="Calibri" w:hAnsi="Simplified Arabic" w:cs="Simplified Arabic" w:hint="cs"/>
          <w:color w:val="000000"/>
          <w:sz w:val="28"/>
          <w:szCs w:val="28"/>
          <w:shd w:val="clear" w:color="auto" w:fill="FFFFFF"/>
          <w:vertAlign w:val="superscript"/>
          <w:rtl/>
          <w:lang w:bidi="ar-LY"/>
        </w:rPr>
        <w:t>)</w:t>
      </w:r>
    </w:p>
    <w:p w14:paraId="3B7C30B5" w14:textId="2779D668" w:rsidR="00C6794A" w:rsidRDefault="00484033" w:rsidP="00810814">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وتندر فيها سقوط الأ</w:t>
      </w:r>
      <w:r w:rsidR="0024612E">
        <w:rPr>
          <w:rFonts w:ascii="Simplified Arabic" w:eastAsia="Calibri" w:hAnsi="Simplified Arabic" w:cs="Simplified Arabic" w:hint="cs"/>
          <w:color w:val="000000"/>
          <w:sz w:val="28"/>
          <w:szCs w:val="28"/>
          <w:shd w:val="clear" w:color="auto" w:fill="FFFFFF"/>
          <w:rtl/>
        </w:rPr>
        <w:t>مطار وإن سقطت فهي أ</w:t>
      </w:r>
      <w:r w:rsidR="00B3270F">
        <w:rPr>
          <w:rFonts w:ascii="Simplified Arabic" w:eastAsia="Calibri" w:hAnsi="Simplified Arabic" w:cs="Simplified Arabic" w:hint="cs"/>
          <w:color w:val="000000"/>
          <w:sz w:val="28"/>
          <w:szCs w:val="28"/>
          <w:shd w:val="clear" w:color="auto" w:fill="FFFFFF"/>
          <w:rtl/>
        </w:rPr>
        <w:t>مطار فجائية وعلى فترات قصيرة</w:t>
      </w:r>
      <w:r w:rsidR="00810814">
        <w:rPr>
          <w:rFonts w:ascii="Simplified Arabic" w:eastAsia="Calibri" w:hAnsi="Simplified Arabic" w:cs="Simplified Arabic" w:hint="cs"/>
          <w:color w:val="000000"/>
          <w:sz w:val="28"/>
          <w:szCs w:val="28"/>
          <w:shd w:val="clear" w:color="auto" w:fill="FFFFFF"/>
          <w:rtl/>
        </w:rPr>
        <w:t xml:space="preserve">، </w:t>
      </w:r>
      <w:r w:rsidR="00524F9B">
        <w:rPr>
          <w:rFonts w:ascii="Simplified Arabic" w:eastAsia="Calibri" w:hAnsi="Simplified Arabic" w:cs="Simplified Arabic" w:hint="cs"/>
          <w:color w:val="000000"/>
          <w:sz w:val="28"/>
          <w:szCs w:val="28"/>
          <w:shd w:val="clear" w:color="auto" w:fill="FFFFFF"/>
          <w:rtl/>
        </w:rPr>
        <w:t>فالرياح</w:t>
      </w:r>
      <w:r w:rsidR="00B3270F">
        <w:rPr>
          <w:rFonts w:ascii="Simplified Arabic" w:eastAsia="Calibri" w:hAnsi="Simplified Arabic" w:cs="Simplified Arabic" w:hint="cs"/>
          <w:color w:val="000000"/>
          <w:sz w:val="28"/>
          <w:szCs w:val="28"/>
          <w:shd w:val="clear" w:color="auto" w:fill="FFFFFF"/>
          <w:rtl/>
        </w:rPr>
        <w:t xml:space="preserve"> السائدة في منطقة سبها هي </w:t>
      </w:r>
      <w:r w:rsidR="0024612E">
        <w:rPr>
          <w:rFonts w:ascii="Simplified Arabic" w:eastAsia="Calibri" w:hAnsi="Simplified Arabic" w:cs="Simplified Arabic" w:hint="cs"/>
          <w:color w:val="000000"/>
          <w:sz w:val="28"/>
          <w:szCs w:val="28"/>
          <w:shd w:val="clear" w:color="auto" w:fill="FFFFFF"/>
          <w:rtl/>
        </w:rPr>
        <w:t>ال</w:t>
      </w:r>
      <w:r w:rsidR="00B3270F">
        <w:rPr>
          <w:rFonts w:ascii="Simplified Arabic" w:eastAsia="Calibri" w:hAnsi="Simplified Arabic" w:cs="Simplified Arabic" w:hint="cs"/>
          <w:color w:val="000000"/>
          <w:sz w:val="28"/>
          <w:szCs w:val="28"/>
          <w:shd w:val="clear" w:color="auto" w:fill="FFFFFF"/>
          <w:rtl/>
        </w:rPr>
        <w:t xml:space="preserve">رياح التجارية الشمالية والشمالية الشرقية </w:t>
      </w:r>
      <w:r w:rsidR="002278C4">
        <w:rPr>
          <w:rFonts w:ascii="Simplified Arabic" w:eastAsia="Calibri" w:hAnsi="Simplified Arabic" w:cs="Simplified Arabic" w:hint="cs"/>
          <w:color w:val="000000"/>
          <w:sz w:val="28"/>
          <w:szCs w:val="28"/>
          <w:shd w:val="clear" w:color="auto" w:fill="FFFFFF"/>
          <w:rtl/>
        </w:rPr>
        <w:t>طول العام</w:t>
      </w:r>
      <w:r w:rsidR="00C6794A">
        <w:rPr>
          <w:rFonts w:ascii="Simplified Arabic" w:eastAsia="Calibri" w:hAnsi="Simplified Arabic" w:cs="Simplified Arabic" w:hint="cs"/>
          <w:color w:val="000000"/>
          <w:sz w:val="28"/>
          <w:szCs w:val="28"/>
          <w:shd w:val="clear" w:color="auto" w:fill="FFFFFF"/>
          <w:rtl/>
        </w:rPr>
        <w:t xml:space="preserve"> </w:t>
      </w:r>
      <w:r w:rsidR="00C6794A" w:rsidRPr="002243E9">
        <w:rPr>
          <w:rFonts w:ascii="Simplified Arabic" w:eastAsia="Calibri" w:hAnsi="Simplified Arabic" w:cs="Simplified Arabic" w:hint="cs"/>
          <w:color w:val="000000"/>
          <w:sz w:val="28"/>
          <w:szCs w:val="28"/>
          <w:shd w:val="clear" w:color="auto" w:fill="FFFFFF"/>
          <w:vertAlign w:val="superscript"/>
          <w:rtl/>
        </w:rPr>
        <w:t>(</w:t>
      </w:r>
      <w:r w:rsidR="00C6794A" w:rsidRPr="002243E9">
        <w:rPr>
          <w:rStyle w:val="a4"/>
          <w:rFonts w:ascii="Simplified Arabic" w:eastAsia="Calibri" w:hAnsi="Simplified Arabic" w:cs="Simplified Arabic"/>
          <w:color w:val="000000"/>
          <w:sz w:val="28"/>
          <w:szCs w:val="28"/>
          <w:shd w:val="clear" w:color="auto" w:fill="FFFFFF"/>
          <w:rtl/>
        </w:rPr>
        <w:footnoteReference w:id="6"/>
      </w:r>
      <w:r w:rsidR="00C6794A" w:rsidRPr="002243E9">
        <w:rPr>
          <w:rFonts w:ascii="Simplified Arabic" w:eastAsia="Calibri" w:hAnsi="Simplified Arabic" w:cs="Simplified Arabic" w:hint="cs"/>
          <w:color w:val="000000"/>
          <w:sz w:val="28"/>
          <w:szCs w:val="28"/>
          <w:shd w:val="clear" w:color="auto" w:fill="FFFFFF"/>
          <w:vertAlign w:val="superscript"/>
          <w:rtl/>
        </w:rPr>
        <w:t>)</w:t>
      </w:r>
      <w:r w:rsidR="00810814">
        <w:rPr>
          <w:rFonts w:ascii="Simplified Arabic" w:eastAsia="Calibri" w:hAnsi="Simplified Arabic" w:cs="Simplified Arabic" w:hint="cs"/>
          <w:color w:val="000000"/>
          <w:sz w:val="28"/>
          <w:szCs w:val="28"/>
          <w:shd w:val="clear" w:color="auto" w:fill="FFFFFF"/>
          <w:rtl/>
        </w:rPr>
        <w:t xml:space="preserve">، </w:t>
      </w:r>
      <w:r w:rsidR="00524F9B">
        <w:rPr>
          <w:rFonts w:ascii="Simplified Arabic" w:eastAsia="Calibri" w:hAnsi="Simplified Arabic" w:cs="Simplified Arabic" w:hint="cs"/>
          <w:color w:val="000000"/>
          <w:sz w:val="28"/>
          <w:szCs w:val="28"/>
          <w:shd w:val="clear" w:color="auto" w:fill="FFFFFF"/>
          <w:rtl/>
        </w:rPr>
        <w:t>وكما تهب الرياح المحلية الجنوبية في نهاية فصل الربيع وبدا</w:t>
      </w:r>
      <w:r w:rsidR="00810814">
        <w:rPr>
          <w:rFonts w:ascii="Simplified Arabic" w:eastAsia="Calibri" w:hAnsi="Simplified Arabic" w:cs="Simplified Arabic" w:hint="cs"/>
          <w:color w:val="000000"/>
          <w:sz w:val="28"/>
          <w:szCs w:val="28"/>
          <w:shd w:val="clear" w:color="auto" w:fill="FFFFFF"/>
          <w:rtl/>
        </w:rPr>
        <w:t xml:space="preserve">ية فصل الصيف وتعرف برياح القبلي، </w:t>
      </w:r>
      <w:r w:rsidR="00524F9B">
        <w:rPr>
          <w:rFonts w:ascii="Simplified Arabic" w:eastAsia="Calibri" w:hAnsi="Simplified Arabic" w:cs="Simplified Arabic" w:hint="cs"/>
          <w:color w:val="000000"/>
          <w:sz w:val="28"/>
          <w:szCs w:val="28"/>
          <w:shd w:val="clear" w:color="auto" w:fill="FFFFFF"/>
          <w:rtl/>
        </w:rPr>
        <w:t xml:space="preserve">وتنخفض فيها الرطوبة النسبية والسبب </w:t>
      </w:r>
      <w:r w:rsidR="00F13AC7">
        <w:rPr>
          <w:rFonts w:ascii="Simplified Arabic" w:eastAsia="Calibri" w:hAnsi="Simplified Arabic" w:cs="Simplified Arabic" w:hint="cs"/>
          <w:color w:val="000000"/>
          <w:sz w:val="28"/>
          <w:szCs w:val="28"/>
          <w:shd w:val="clear" w:color="auto" w:fill="FFFFFF"/>
          <w:rtl/>
        </w:rPr>
        <w:t>يعود لبعدها عن المسطحات المائية.</w:t>
      </w:r>
    </w:p>
    <w:p w14:paraId="266561BA" w14:textId="053B3057" w:rsidR="00A77A99" w:rsidRPr="00440E32" w:rsidRDefault="00440E32" w:rsidP="00E10A30">
      <w:pPr>
        <w:spacing w:line="276" w:lineRule="auto"/>
        <w:jc w:val="both"/>
        <w:rPr>
          <w:rFonts w:ascii="Simplified Arabic" w:eastAsia="Calibri" w:hAnsi="Simplified Arabic" w:cs="Simplified Arabic"/>
          <w:b/>
          <w:bCs/>
          <w:color w:val="000000"/>
          <w:sz w:val="28"/>
          <w:szCs w:val="28"/>
          <w:u w:val="single"/>
          <w:shd w:val="clear" w:color="auto" w:fill="FFFFFF"/>
          <w:rtl/>
        </w:rPr>
      </w:pPr>
      <w:r w:rsidRPr="00440E32">
        <w:rPr>
          <w:rFonts w:ascii="Simplified Arabic" w:eastAsia="Calibri" w:hAnsi="Simplified Arabic" w:cs="Simplified Arabic" w:hint="cs"/>
          <w:b/>
          <w:bCs/>
          <w:color w:val="000000"/>
          <w:sz w:val="28"/>
          <w:szCs w:val="28"/>
          <w:u w:val="single"/>
          <w:shd w:val="clear" w:color="auto" w:fill="FFFFFF"/>
          <w:rtl/>
        </w:rPr>
        <w:t>ثانياً</w:t>
      </w:r>
      <w:r w:rsidR="00D75E86" w:rsidRPr="00440E32">
        <w:rPr>
          <w:rFonts w:ascii="Simplified Arabic" w:eastAsia="Calibri" w:hAnsi="Simplified Arabic" w:cs="Simplified Arabic" w:hint="cs"/>
          <w:b/>
          <w:bCs/>
          <w:color w:val="000000"/>
          <w:sz w:val="28"/>
          <w:szCs w:val="28"/>
          <w:u w:val="single"/>
          <w:shd w:val="clear" w:color="auto" w:fill="FFFFFF"/>
          <w:rtl/>
        </w:rPr>
        <w:t>-</w:t>
      </w:r>
      <w:r w:rsidRPr="00440E32">
        <w:rPr>
          <w:rFonts w:ascii="Simplified Arabic" w:eastAsia="Calibri" w:hAnsi="Simplified Arabic" w:cs="Simplified Arabic" w:hint="cs"/>
          <w:b/>
          <w:bCs/>
          <w:color w:val="000000"/>
          <w:sz w:val="28"/>
          <w:szCs w:val="28"/>
          <w:u w:val="single"/>
          <w:shd w:val="clear" w:color="auto" w:fill="FFFFFF"/>
          <w:rtl/>
        </w:rPr>
        <w:t>الخصائص البشرية:-</w:t>
      </w:r>
    </w:p>
    <w:p w14:paraId="1A62EB79" w14:textId="67E723B1" w:rsidR="00E30E77" w:rsidRPr="00E30E77" w:rsidRDefault="00440E32" w:rsidP="00E30E77">
      <w:pPr>
        <w:spacing w:line="276" w:lineRule="auto"/>
        <w:jc w:val="both"/>
        <w:rPr>
          <w:rFonts w:ascii="Simplified Arabic" w:eastAsia="Calibri" w:hAnsi="Simplified Arabic" w:cs="Simplified Arabic"/>
          <w:b/>
          <w:bCs/>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1</w:t>
      </w:r>
      <w:r w:rsidR="00117A9E">
        <w:rPr>
          <w:rFonts w:ascii="Simplified Arabic" w:eastAsia="Calibri" w:hAnsi="Simplified Arabic" w:cs="Simplified Arabic" w:hint="cs"/>
          <w:b/>
          <w:bCs/>
          <w:color w:val="000000"/>
          <w:sz w:val="28"/>
          <w:szCs w:val="28"/>
          <w:shd w:val="clear" w:color="auto" w:fill="FFFFFF"/>
          <w:rtl/>
        </w:rPr>
        <w:t>-</w:t>
      </w:r>
      <w:r w:rsidR="00E30E77" w:rsidRPr="00E30E77">
        <w:rPr>
          <w:rFonts w:ascii="Simplified Arabic" w:eastAsia="Calibri" w:hAnsi="Simplified Arabic" w:cs="Simplified Arabic" w:hint="cs"/>
          <w:b/>
          <w:bCs/>
          <w:color w:val="000000"/>
          <w:sz w:val="28"/>
          <w:szCs w:val="28"/>
          <w:shd w:val="clear" w:color="auto" w:fill="FFFFFF"/>
          <w:rtl/>
        </w:rPr>
        <w:t xml:space="preserve">النمو </w:t>
      </w:r>
      <w:r w:rsidR="00002A05" w:rsidRPr="00E30E77">
        <w:rPr>
          <w:rFonts w:ascii="Simplified Arabic" w:eastAsia="Calibri" w:hAnsi="Simplified Arabic" w:cs="Simplified Arabic" w:hint="cs"/>
          <w:b/>
          <w:bCs/>
          <w:color w:val="000000"/>
          <w:sz w:val="28"/>
          <w:szCs w:val="28"/>
          <w:shd w:val="clear" w:color="auto" w:fill="FFFFFF"/>
          <w:rtl/>
        </w:rPr>
        <w:t>السكاني:</w:t>
      </w:r>
    </w:p>
    <w:p w14:paraId="5FF03EB2" w14:textId="4DFA846E" w:rsidR="00002A05" w:rsidRPr="00F44E7A" w:rsidRDefault="00953688" w:rsidP="00E743ED">
      <w:pPr>
        <w:spacing w:line="360" w:lineRule="auto"/>
        <w:jc w:val="both"/>
        <w:rPr>
          <w:rFonts w:ascii="Simplified Arabic" w:eastAsia="Calibri" w:hAnsi="Simplified Arabic" w:cs="Simplified Arabic"/>
          <w:color w:val="000000" w:themeColor="text1"/>
          <w:sz w:val="28"/>
          <w:szCs w:val="28"/>
          <w:shd w:val="clear" w:color="auto" w:fill="FFFFFF"/>
          <w:rtl/>
        </w:rPr>
      </w:pPr>
      <w:r w:rsidRPr="00F44E7A">
        <w:rPr>
          <w:rFonts w:ascii="Simplified Arabic" w:eastAsia="Calibri" w:hAnsi="Simplified Arabic" w:cs="Simplified Arabic" w:hint="cs"/>
          <w:color w:val="000000" w:themeColor="text1"/>
          <w:sz w:val="28"/>
          <w:szCs w:val="28"/>
          <w:shd w:val="clear" w:color="auto" w:fill="FFFFFF"/>
          <w:rtl/>
        </w:rPr>
        <w:t>مفهوم النمو السكاني هو عدد السكان عند زمن معين وحجم المجتمع البشري في ذلك التاريخ، ويعني ذلك الزيادة الصافية في عدد السكان خلال فترة زمنية معينة، ويوزع هذه النسبة على عدد السنوات ليعطي فكرة عن سرعة النمو في المتوسط لكل عام.</w:t>
      </w:r>
    </w:p>
    <w:p w14:paraId="1EA22648" w14:textId="53C06B41" w:rsidR="00E30E77" w:rsidRPr="00ED2924" w:rsidRDefault="00E30E77" w:rsidP="005F43F8">
      <w:pPr>
        <w:spacing w:line="360" w:lineRule="auto"/>
        <w:jc w:val="center"/>
        <w:rPr>
          <w:rFonts w:ascii="Simplified Arabic" w:eastAsia="Calibri" w:hAnsi="Simplified Arabic" w:cs="Simplified Arabic"/>
          <w:b/>
          <w:bCs/>
          <w:color w:val="000000"/>
          <w:sz w:val="24"/>
          <w:szCs w:val="24"/>
          <w:shd w:val="clear" w:color="auto" w:fill="FFFFFF"/>
          <w:rtl/>
        </w:rPr>
      </w:pPr>
      <w:r w:rsidRPr="00ED2924">
        <w:rPr>
          <w:rFonts w:ascii="Simplified Arabic" w:eastAsia="Calibri" w:hAnsi="Simplified Arabic" w:cs="Simplified Arabic" w:hint="cs"/>
          <w:b/>
          <w:bCs/>
          <w:color w:val="000000"/>
          <w:sz w:val="24"/>
          <w:szCs w:val="24"/>
          <w:shd w:val="clear" w:color="auto" w:fill="FFFFFF"/>
          <w:rtl/>
        </w:rPr>
        <w:t>جدول (</w:t>
      </w:r>
      <w:r w:rsidR="001D4A25" w:rsidRPr="00ED2924">
        <w:rPr>
          <w:rFonts w:ascii="Simplified Arabic" w:eastAsia="Calibri" w:hAnsi="Simplified Arabic" w:cs="Simplified Arabic" w:hint="cs"/>
          <w:b/>
          <w:bCs/>
          <w:color w:val="000000"/>
          <w:sz w:val="24"/>
          <w:szCs w:val="24"/>
          <w:shd w:val="clear" w:color="auto" w:fill="FFFFFF"/>
          <w:rtl/>
        </w:rPr>
        <w:t>1</w:t>
      </w:r>
      <w:r w:rsidRPr="00ED2924">
        <w:rPr>
          <w:rFonts w:ascii="Simplified Arabic" w:eastAsia="Calibri" w:hAnsi="Simplified Arabic" w:cs="Simplified Arabic" w:hint="cs"/>
          <w:b/>
          <w:bCs/>
          <w:color w:val="000000"/>
          <w:sz w:val="24"/>
          <w:szCs w:val="24"/>
          <w:shd w:val="clear" w:color="auto" w:fill="FFFFFF"/>
          <w:rtl/>
        </w:rPr>
        <w:t xml:space="preserve">) يوضح النمو السكاني </w:t>
      </w:r>
      <w:r w:rsidR="0024612E" w:rsidRPr="00ED2924">
        <w:rPr>
          <w:rFonts w:ascii="Simplified Arabic" w:eastAsia="Calibri" w:hAnsi="Simplified Arabic" w:cs="Simplified Arabic" w:hint="cs"/>
          <w:b/>
          <w:bCs/>
          <w:color w:val="000000"/>
          <w:sz w:val="24"/>
          <w:szCs w:val="24"/>
          <w:shd w:val="clear" w:color="auto" w:fill="FFFFFF"/>
          <w:rtl/>
        </w:rPr>
        <w:t xml:space="preserve">في </w:t>
      </w:r>
      <w:r w:rsidR="0066611A">
        <w:rPr>
          <w:rFonts w:ascii="Simplified Arabic" w:eastAsia="Calibri" w:hAnsi="Simplified Arabic" w:cs="Simplified Arabic" w:hint="cs"/>
          <w:b/>
          <w:bCs/>
          <w:color w:val="000000"/>
          <w:sz w:val="24"/>
          <w:szCs w:val="24"/>
          <w:shd w:val="clear" w:color="auto" w:fill="FFFFFF"/>
          <w:rtl/>
        </w:rPr>
        <w:t xml:space="preserve">الفترة </w:t>
      </w:r>
      <w:r w:rsidR="00F44E7A">
        <w:rPr>
          <w:rFonts w:ascii="Simplified Arabic" w:eastAsia="Calibri" w:hAnsi="Simplified Arabic" w:cs="Simplified Arabic" w:hint="cs"/>
          <w:b/>
          <w:bCs/>
          <w:color w:val="000000"/>
          <w:sz w:val="24"/>
          <w:szCs w:val="24"/>
          <w:shd w:val="clear" w:color="auto" w:fill="FFFFFF"/>
          <w:rtl/>
        </w:rPr>
        <w:t>(2006-2020م).</w:t>
      </w:r>
    </w:p>
    <w:tbl>
      <w:tblPr>
        <w:tblStyle w:val="a6"/>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38"/>
        <w:gridCol w:w="2800"/>
        <w:gridCol w:w="2482"/>
      </w:tblGrid>
      <w:tr w:rsidR="000A1286" w:rsidRPr="003E3D82" w14:paraId="370B47A8" w14:textId="77777777" w:rsidTr="00ED2924">
        <w:trPr>
          <w:trHeight w:val="357"/>
        </w:trPr>
        <w:tc>
          <w:tcPr>
            <w:tcW w:w="2638" w:type="dxa"/>
            <w:vAlign w:val="center"/>
          </w:tcPr>
          <w:p w14:paraId="7B573CC0" w14:textId="77777777" w:rsidR="000A1286" w:rsidRPr="00953688" w:rsidRDefault="000A1286" w:rsidP="005A0F10">
            <w:pPr>
              <w:jc w:val="center"/>
              <w:rPr>
                <w:rFonts w:ascii="Simplified Arabic" w:eastAsia="Calibri" w:hAnsi="Simplified Arabic" w:cs="Simplified Arabic"/>
                <w:b/>
                <w:bCs/>
                <w:color w:val="000000"/>
                <w:sz w:val="24"/>
                <w:szCs w:val="24"/>
                <w:shd w:val="clear" w:color="auto" w:fill="FFFFFF"/>
                <w:rtl/>
              </w:rPr>
            </w:pPr>
            <w:r w:rsidRPr="00953688">
              <w:rPr>
                <w:rFonts w:ascii="Simplified Arabic" w:eastAsia="Calibri" w:hAnsi="Simplified Arabic" w:cs="Simplified Arabic" w:hint="cs"/>
                <w:b/>
                <w:bCs/>
                <w:color w:val="000000"/>
                <w:sz w:val="24"/>
                <w:szCs w:val="24"/>
                <w:shd w:val="clear" w:color="auto" w:fill="FFFFFF"/>
                <w:rtl/>
              </w:rPr>
              <w:lastRenderedPageBreak/>
              <w:t>السنوات</w:t>
            </w:r>
          </w:p>
        </w:tc>
        <w:tc>
          <w:tcPr>
            <w:tcW w:w="2800" w:type="dxa"/>
            <w:vAlign w:val="center"/>
          </w:tcPr>
          <w:p w14:paraId="5CC27A6C" w14:textId="45378FE9" w:rsidR="000A1286" w:rsidRPr="00953688" w:rsidRDefault="000766CF" w:rsidP="007D46CE">
            <w:pPr>
              <w:jc w:val="center"/>
              <w:rPr>
                <w:rFonts w:ascii="Simplified Arabic" w:eastAsia="Calibri" w:hAnsi="Simplified Arabic" w:cs="Simplified Arabic"/>
                <w:b/>
                <w:bCs/>
                <w:color w:val="000000"/>
                <w:sz w:val="24"/>
                <w:szCs w:val="24"/>
                <w:shd w:val="clear" w:color="auto" w:fill="FFFFFF"/>
                <w:rtl/>
              </w:rPr>
            </w:pPr>
            <w:r w:rsidRPr="00953688">
              <w:rPr>
                <w:rFonts w:ascii="Simplified Arabic" w:eastAsia="Calibri" w:hAnsi="Simplified Arabic" w:cs="Simplified Arabic" w:hint="cs"/>
                <w:b/>
                <w:bCs/>
                <w:color w:val="000000"/>
                <w:sz w:val="24"/>
                <w:szCs w:val="24"/>
                <w:shd w:val="clear" w:color="auto" w:fill="FFFFFF"/>
                <w:rtl/>
              </w:rPr>
              <w:t xml:space="preserve"> </w:t>
            </w:r>
            <w:r w:rsidR="007D46CE" w:rsidRPr="00953688">
              <w:rPr>
                <w:rFonts w:ascii="Simplified Arabic" w:eastAsia="Calibri" w:hAnsi="Simplified Arabic" w:cs="Simplified Arabic" w:hint="cs"/>
                <w:b/>
                <w:bCs/>
                <w:color w:val="000000"/>
                <w:sz w:val="24"/>
                <w:szCs w:val="24"/>
                <w:shd w:val="clear" w:color="auto" w:fill="FFFFFF"/>
                <w:rtl/>
              </w:rPr>
              <w:t>أجمالي السكان</w:t>
            </w:r>
          </w:p>
        </w:tc>
        <w:tc>
          <w:tcPr>
            <w:tcW w:w="2482" w:type="dxa"/>
            <w:vAlign w:val="center"/>
          </w:tcPr>
          <w:p w14:paraId="2BDF77FF" w14:textId="77777777" w:rsidR="000A1286" w:rsidRPr="00953688" w:rsidRDefault="000A1286" w:rsidP="005A0F10">
            <w:pPr>
              <w:jc w:val="center"/>
              <w:rPr>
                <w:rFonts w:ascii="Simplified Arabic" w:eastAsia="Calibri" w:hAnsi="Simplified Arabic" w:cs="Simplified Arabic"/>
                <w:b/>
                <w:bCs/>
                <w:color w:val="000000"/>
                <w:sz w:val="24"/>
                <w:szCs w:val="24"/>
                <w:shd w:val="clear" w:color="auto" w:fill="FFFFFF"/>
                <w:rtl/>
              </w:rPr>
            </w:pPr>
            <w:r w:rsidRPr="00953688">
              <w:rPr>
                <w:rFonts w:ascii="Simplified Arabic" w:eastAsia="Calibri" w:hAnsi="Simplified Arabic" w:cs="Simplified Arabic" w:hint="cs"/>
                <w:b/>
                <w:bCs/>
                <w:color w:val="000000"/>
                <w:sz w:val="24"/>
                <w:szCs w:val="24"/>
                <w:shd w:val="clear" w:color="auto" w:fill="FFFFFF"/>
                <w:rtl/>
              </w:rPr>
              <w:t>معدل النمو %</w:t>
            </w:r>
          </w:p>
        </w:tc>
      </w:tr>
      <w:tr w:rsidR="000A1286" w:rsidRPr="003E3D82" w14:paraId="66201B7B" w14:textId="77777777" w:rsidTr="00ED2924">
        <w:trPr>
          <w:trHeight w:val="357"/>
        </w:trPr>
        <w:tc>
          <w:tcPr>
            <w:tcW w:w="2638" w:type="dxa"/>
            <w:vAlign w:val="center"/>
          </w:tcPr>
          <w:p w14:paraId="46C8BF96" w14:textId="77777777" w:rsidR="000A1286" w:rsidRPr="003E3D82" w:rsidRDefault="000A1286" w:rsidP="005A0F10">
            <w:pPr>
              <w:jc w:val="center"/>
              <w:rPr>
                <w:rFonts w:ascii="Simplified Arabic" w:eastAsia="Calibri" w:hAnsi="Simplified Arabic" w:cs="Simplified Arabic"/>
                <w:color w:val="000000"/>
                <w:sz w:val="24"/>
                <w:szCs w:val="24"/>
                <w:shd w:val="clear" w:color="auto" w:fill="FFFFFF"/>
                <w:rtl/>
              </w:rPr>
            </w:pPr>
            <w:r w:rsidRPr="003E3D82">
              <w:rPr>
                <w:rFonts w:ascii="Simplified Arabic" w:eastAsia="Calibri" w:hAnsi="Simplified Arabic" w:cs="Simplified Arabic" w:hint="cs"/>
                <w:color w:val="000000"/>
                <w:sz w:val="24"/>
                <w:szCs w:val="24"/>
                <w:shd w:val="clear" w:color="auto" w:fill="FFFFFF"/>
                <w:rtl/>
              </w:rPr>
              <w:t>2006</w:t>
            </w:r>
          </w:p>
        </w:tc>
        <w:tc>
          <w:tcPr>
            <w:tcW w:w="2800" w:type="dxa"/>
            <w:vAlign w:val="center"/>
          </w:tcPr>
          <w:p w14:paraId="1E6AC93E" w14:textId="4140C4BA" w:rsidR="000A1286" w:rsidRPr="003E3D82" w:rsidRDefault="007D46CE" w:rsidP="00953688">
            <w:pPr>
              <w:jc w:val="center"/>
              <w:rPr>
                <w:rFonts w:ascii="Simplified Arabic" w:eastAsia="Calibri" w:hAnsi="Simplified Arabic" w:cs="Simplified Arabic"/>
                <w:color w:val="000000"/>
                <w:sz w:val="24"/>
                <w:szCs w:val="24"/>
                <w:shd w:val="clear" w:color="auto" w:fill="FFFFFF"/>
                <w:rtl/>
              </w:rPr>
            </w:pPr>
            <w:r>
              <w:rPr>
                <w:rFonts w:ascii="Simplified Arabic" w:eastAsia="Calibri" w:hAnsi="Simplified Arabic" w:cs="Simplified Arabic" w:hint="cs"/>
                <w:color w:val="000000"/>
                <w:sz w:val="24"/>
                <w:szCs w:val="24"/>
                <w:shd w:val="clear" w:color="auto" w:fill="FFFFFF"/>
                <w:rtl/>
              </w:rPr>
              <w:t>121840</w:t>
            </w:r>
          </w:p>
        </w:tc>
        <w:tc>
          <w:tcPr>
            <w:tcW w:w="2482" w:type="dxa"/>
            <w:vAlign w:val="center"/>
          </w:tcPr>
          <w:p w14:paraId="01B70AA5" w14:textId="77777777" w:rsidR="000A1286" w:rsidRPr="003E3D82" w:rsidRDefault="000A1286" w:rsidP="00953688">
            <w:pPr>
              <w:jc w:val="center"/>
              <w:rPr>
                <w:rFonts w:ascii="Simplified Arabic" w:eastAsia="Calibri" w:hAnsi="Simplified Arabic" w:cs="Simplified Arabic"/>
                <w:color w:val="000000"/>
                <w:sz w:val="24"/>
                <w:szCs w:val="24"/>
                <w:shd w:val="clear" w:color="auto" w:fill="FFFFFF"/>
                <w:rtl/>
              </w:rPr>
            </w:pPr>
            <w:r w:rsidRPr="003E3D82">
              <w:rPr>
                <w:rFonts w:ascii="Simplified Arabic" w:eastAsia="Calibri" w:hAnsi="Simplified Arabic" w:cs="Simplified Arabic" w:hint="cs"/>
                <w:color w:val="000000"/>
                <w:sz w:val="24"/>
                <w:szCs w:val="24"/>
                <w:shd w:val="clear" w:color="auto" w:fill="FFFFFF"/>
                <w:rtl/>
              </w:rPr>
              <w:t>-</w:t>
            </w:r>
          </w:p>
        </w:tc>
      </w:tr>
      <w:tr w:rsidR="000A1286" w:rsidRPr="003E3D82" w14:paraId="7B3040C3" w14:textId="77777777" w:rsidTr="00ED2924">
        <w:trPr>
          <w:trHeight w:val="371"/>
        </w:trPr>
        <w:tc>
          <w:tcPr>
            <w:tcW w:w="2638" w:type="dxa"/>
            <w:vAlign w:val="center"/>
          </w:tcPr>
          <w:p w14:paraId="78CB18B8" w14:textId="77777777" w:rsidR="000A1286" w:rsidRPr="003E3D82" w:rsidRDefault="000A1286" w:rsidP="005A0F10">
            <w:pPr>
              <w:jc w:val="center"/>
              <w:rPr>
                <w:rFonts w:ascii="Simplified Arabic" w:eastAsia="Calibri" w:hAnsi="Simplified Arabic" w:cs="Simplified Arabic"/>
                <w:color w:val="000000"/>
                <w:sz w:val="24"/>
                <w:szCs w:val="24"/>
                <w:shd w:val="clear" w:color="auto" w:fill="FFFFFF"/>
                <w:rtl/>
              </w:rPr>
            </w:pPr>
            <w:r w:rsidRPr="003E3D82">
              <w:rPr>
                <w:rFonts w:ascii="Simplified Arabic" w:eastAsia="Calibri" w:hAnsi="Simplified Arabic" w:cs="Simplified Arabic" w:hint="cs"/>
                <w:color w:val="000000"/>
                <w:sz w:val="24"/>
                <w:szCs w:val="24"/>
                <w:shd w:val="clear" w:color="auto" w:fill="FFFFFF"/>
                <w:rtl/>
              </w:rPr>
              <w:t>2018</w:t>
            </w:r>
          </w:p>
        </w:tc>
        <w:tc>
          <w:tcPr>
            <w:tcW w:w="2800" w:type="dxa"/>
            <w:vAlign w:val="center"/>
          </w:tcPr>
          <w:p w14:paraId="2280564A" w14:textId="09202F4B" w:rsidR="000A1286" w:rsidRPr="003E3D82" w:rsidRDefault="007D46CE" w:rsidP="00953688">
            <w:pPr>
              <w:jc w:val="center"/>
              <w:rPr>
                <w:rFonts w:ascii="Simplified Arabic" w:eastAsia="Calibri" w:hAnsi="Simplified Arabic" w:cs="Simplified Arabic"/>
                <w:color w:val="000000"/>
                <w:sz w:val="24"/>
                <w:szCs w:val="24"/>
                <w:shd w:val="clear" w:color="auto" w:fill="FFFFFF"/>
                <w:rtl/>
              </w:rPr>
            </w:pPr>
            <w:r>
              <w:rPr>
                <w:rFonts w:ascii="Simplified Arabic" w:eastAsia="Calibri" w:hAnsi="Simplified Arabic" w:cs="Simplified Arabic" w:hint="cs"/>
                <w:color w:val="000000"/>
                <w:sz w:val="24"/>
                <w:szCs w:val="24"/>
                <w:shd w:val="clear" w:color="auto" w:fill="FFFFFF"/>
                <w:rtl/>
              </w:rPr>
              <w:t>205597</w:t>
            </w:r>
          </w:p>
        </w:tc>
        <w:tc>
          <w:tcPr>
            <w:tcW w:w="2482" w:type="dxa"/>
            <w:vAlign w:val="center"/>
          </w:tcPr>
          <w:p w14:paraId="307B09B5" w14:textId="53876E47" w:rsidR="000A1286" w:rsidRPr="003E3D82" w:rsidRDefault="007D46CE" w:rsidP="00953688">
            <w:pPr>
              <w:jc w:val="center"/>
              <w:rPr>
                <w:rFonts w:ascii="Simplified Arabic" w:eastAsia="Calibri" w:hAnsi="Simplified Arabic" w:cs="Simplified Arabic"/>
                <w:color w:val="000000"/>
                <w:sz w:val="24"/>
                <w:szCs w:val="24"/>
                <w:shd w:val="clear" w:color="auto" w:fill="FFFFFF"/>
                <w:rtl/>
              </w:rPr>
            </w:pPr>
            <w:r>
              <w:rPr>
                <w:rFonts w:ascii="Simplified Arabic" w:eastAsia="Calibri" w:hAnsi="Simplified Arabic" w:cs="Simplified Arabic" w:hint="cs"/>
                <w:color w:val="000000"/>
                <w:sz w:val="24"/>
                <w:szCs w:val="24"/>
                <w:shd w:val="clear" w:color="auto" w:fill="FFFFFF"/>
                <w:rtl/>
              </w:rPr>
              <w:t>4.</w:t>
            </w:r>
            <w:r w:rsidR="00953688">
              <w:rPr>
                <w:rFonts w:ascii="Simplified Arabic" w:eastAsia="Calibri" w:hAnsi="Simplified Arabic" w:cs="Simplified Arabic" w:hint="cs"/>
                <w:color w:val="000000"/>
                <w:sz w:val="24"/>
                <w:szCs w:val="24"/>
                <w:shd w:val="clear" w:color="auto" w:fill="FFFFFF"/>
                <w:rtl/>
              </w:rPr>
              <w:t>46</w:t>
            </w:r>
            <w:r w:rsidR="00ED2924" w:rsidRPr="003E3D82">
              <w:rPr>
                <w:rFonts w:ascii="Simplified Arabic" w:eastAsia="Calibri" w:hAnsi="Simplified Arabic" w:cs="Simplified Arabic" w:hint="cs"/>
                <w:color w:val="000000"/>
                <w:sz w:val="24"/>
                <w:szCs w:val="24"/>
                <w:shd w:val="clear" w:color="auto" w:fill="FFFFFF"/>
                <w:rtl/>
              </w:rPr>
              <w:t xml:space="preserve"> </w:t>
            </w:r>
            <w:r w:rsidR="000A1286" w:rsidRPr="003E3D82">
              <w:rPr>
                <w:rFonts w:ascii="Simplified Arabic" w:eastAsia="Calibri" w:hAnsi="Simplified Arabic" w:cs="Simplified Arabic" w:hint="cs"/>
                <w:color w:val="000000"/>
                <w:sz w:val="24"/>
                <w:szCs w:val="24"/>
                <w:shd w:val="clear" w:color="auto" w:fill="FFFFFF"/>
                <w:rtl/>
              </w:rPr>
              <w:t>%</w:t>
            </w:r>
          </w:p>
        </w:tc>
      </w:tr>
      <w:tr w:rsidR="000A1286" w:rsidRPr="003E3D82" w14:paraId="29656063" w14:textId="77777777" w:rsidTr="00ED2924">
        <w:trPr>
          <w:trHeight w:val="211"/>
        </w:trPr>
        <w:tc>
          <w:tcPr>
            <w:tcW w:w="2638" w:type="dxa"/>
            <w:vAlign w:val="center"/>
          </w:tcPr>
          <w:p w14:paraId="05317B25" w14:textId="7DEBDC72" w:rsidR="000A1286" w:rsidRPr="003E3D82" w:rsidRDefault="007D46CE" w:rsidP="005A0F10">
            <w:pPr>
              <w:jc w:val="center"/>
              <w:rPr>
                <w:rFonts w:ascii="Simplified Arabic" w:eastAsia="Calibri" w:hAnsi="Simplified Arabic" w:cs="Simplified Arabic"/>
                <w:color w:val="000000"/>
                <w:sz w:val="24"/>
                <w:szCs w:val="24"/>
                <w:shd w:val="clear" w:color="auto" w:fill="FFFFFF"/>
                <w:rtl/>
              </w:rPr>
            </w:pPr>
            <w:r>
              <w:rPr>
                <w:rFonts w:ascii="Simplified Arabic" w:eastAsia="Calibri" w:hAnsi="Simplified Arabic" w:cs="Simplified Arabic" w:hint="cs"/>
                <w:color w:val="000000"/>
                <w:sz w:val="24"/>
                <w:szCs w:val="24"/>
                <w:shd w:val="clear" w:color="auto" w:fill="FFFFFF"/>
                <w:rtl/>
              </w:rPr>
              <w:t>2020</w:t>
            </w:r>
          </w:p>
        </w:tc>
        <w:tc>
          <w:tcPr>
            <w:tcW w:w="2800" w:type="dxa"/>
            <w:vAlign w:val="center"/>
          </w:tcPr>
          <w:p w14:paraId="564DE91F" w14:textId="258AE360" w:rsidR="000A1286" w:rsidRPr="003E3D82" w:rsidRDefault="007D46CE" w:rsidP="00953688">
            <w:pPr>
              <w:jc w:val="center"/>
              <w:rPr>
                <w:rFonts w:ascii="Simplified Arabic" w:eastAsia="Calibri" w:hAnsi="Simplified Arabic" w:cs="Simplified Arabic"/>
                <w:color w:val="000000"/>
                <w:sz w:val="24"/>
                <w:szCs w:val="24"/>
                <w:shd w:val="clear" w:color="auto" w:fill="FFFFFF"/>
                <w:rtl/>
              </w:rPr>
            </w:pPr>
            <w:r>
              <w:rPr>
                <w:rFonts w:ascii="Simplified Arabic" w:eastAsia="Calibri" w:hAnsi="Simplified Arabic" w:cs="Simplified Arabic" w:hint="cs"/>
                <w:color w:val="000000"/>
                <w:sz w:val="24"/>
                <w:szCs w:val="24"/>
                <w:shd w:val="clear" w:color="auto" w:fill="FFFFFF"/>
                <w:rtl/>
              </w:rPr>
              <w:t>211641</w:t>
            </w:r>
          </w:p>
        </w:tc>
        <w:tc>
          <w:tcPr>
            <w:tcW w:w="2482" w:type="dxa"/>
            <w:vAlign w:val="center"/>
          </w:tcPr>
          <w:p w14:paraId="05F52A53" w14:textId="770A9A19" w:rsidR="000A1286" w:rsidRPr="003E3D82" w:rsidRDefault="00953688" w:rsidP="00953688">
            <w:pPr>
              <w:jc w:val="center"/>
              <w:rPr>
                <w:rFonts w:ascii="Simplified Arabic" w:eastAsia="Calibri" w:hAnsi="Simplified Arabic" w:cs="Simplified Arabic"/>
                <w:color w:val="000000"/>
                <w:sz w:val="24"/>
                <w:szCs w:val="24"/>
                <w:shd w:val="clear" w:color="auto" w:fill="FFFFFF"/>
                <w:rtl/>
              </w:rPr>
            </w:pPr>
            <w:r>
              <w:rPr>
                <w:rFonts w:ascii="Simplified Arabic" w:eastAsia="Calibri" w:hAnsi="Simplified Arabic" w:cs="Simplified Arabic" w:hint="cs"/>
                <w:color w:val="000000"/>
                <w:sz w:val="24"/>
                <w:szCs w:val="24"/>
                <w:shd w:val="clear" w:color="auto" w:fill="FFFFFF"/>
                <w:rtl/>
              </w:rPr>
              <w:t>1.4</w:t>
            </w:r>
            <w:r w:rsidR="000A1286" w:rsidRPr="003E3D82">
              <w:rPr>
                <w:rFonts w:ascii="Simplified Arabic" w:eastAsia="Calibri" w:hAnsi="Simplified Arabic" w:cs="Simplified Arabic" w:hint="cs"/>
                <w:color w:val="000000"/>
                <w:sz w:val="24"/>
                <w:szCs w:val="24"/>
                <w:shd w:val="clear" w:color="auto" w:fill="FFFFFF"/>
                <w:rtl/>
              </w:rPr>
              <w:t>%</w:t>
            </w:r>
          </w:p>
        </w:tc>
      </w:tr>
    </w:tbl>
    <w:p w14:paraId="074BA89F" w14:textId="532AC813" w:rsidR="000A1286" w:rsidRDefault="000A1286" w:rsidP="000A1286">
      <w:pPr>
        <w:spacing w:line="360" w:lineRule="auto"/>
        <w:jc w:val="center"/>
        <w:rPr>
          <w:rFonts w:ascii="Simplified Arabic" w:eastAsia="Calibri" w:hAnsi="Simplified Arabic" w:cs="Simplified Arabic"/>
          <w:color w:val="000000"/>
          <w:shd w:val="clear" w:color="auto" w:fill="FFFFFF"/>
          <w:rtl/>
        </w:rPr>
      </w:pPr>
      <w:r w:rsidRPr="00810814">
        <w:rPr>
          <w:rFonts w:ascii="Simplified Arabic" w:eastAsia="Calibri" w:hAnsi="Simplified Arabic" w:cs="Simplified Arabic" w:hint="cs"/>
          <w:b/>
          <w:bCs/>
          <w:color w:val="000000"/>
          <w:shd w:val="clear" w:color="auto" w:fill="FFFFFF"/>
          <w:rtl/>
        </w:rPr>
        <w:t>المصدر:</w:t>
      </w:r>
      <w:r w:rsidR="00810814" w:rsidRPr="00810814">
        <w:rPr>
          <w:rFonts w:ascii="Simplified Arabic" w:eastAsia="Calibri" w:hAnsi="Simplified Arabic" w:cs="Simplified Arabic" w:hint="cs"/>
          <w:b/>
          <w:bCs/>
          <w:color w:val="000000"/>
          <w:shd w:val="clear" w:color="auto" w:fill="FFFFFF"/>
          <w:rtl/>
        </w:rPr>
        <w:t xml:space="preserve"> </w:t>
      </w:r>
      <w:r w:rsidR="00810814" w:rsidRPr="00810814">
        <w:rPr>
          <w:rFonts w:ascii="Simplified Arabic" w:eastAsia="Calibri" w:hAnsi="Simplified Arabic" w:cs="Simplified Arabic" w:hint="cs"/>
          <w:color w:val="000000"/>
          <w:shd w:val="clear" w:color="auto" w:fill="FFFFFF"/>
          <w:rtl/>
        </w:rPr>
        <w:t>أعداد الطالبة اعتمادا على</w:t>
      </w:r>
      <w:r w:rsidRPr="00810814">
        <w:rPr>
          <w:rFonts w:ascii="Simplified Arabic" w:eastAsia="Calibri" w:hAnsi="Simplified Arabic" w:cs="Simplified Arabic" w:hint="cs"/>
          <w:color w:val="000000"/>
          <w:shd w:val="clear" w:color="auto" w:fill="FFFFFF"/>
          <w:rtl/>
        </w:rPr>
        <w:t xml:space="preserve"> بيانات السجل المدني</w:t>
      </w:r>
      <w:r w:rsidR="007D46CE">
        <w:rPr>
          <w:rFonts w:ascii="Simplified Arabic" w:eastAsia="Calibri" w:hAnsi="Simplified Arabic" w:cs="Simplified Arabic" w:hint="cs"/>
          <w:color w:val="000000"/>
          <w:shd w:val="clear" w:color="auto" w:fill="FFFFFF"/>
          <w:rtl/>
        </w:rPr>
        <w:t>، سبها.</w:t>
      </w:r>
    </w:p>
    <w:p w14:paraId="2B4A65D3" w14:textId="30656883" w:rsidR="00953688" w:rsidRDefault="00953688" w:rsidP="005D00DA">
      <w:pPr>
        <w:spacing w:line="360" w:lineRule="auto"/>
        <w:jc w:val="lowKashida"/>
        <w:rPr>
          <w:rFonts w:ascii="Simplified Arabic" w:eastAsia="Calibri" w:hAnsi="Simplified Arabic" w:cs="Simplified Arabic"/>
          <w:color w:val="000000"/>
          <w:sz w:val="28"/>
          <w:szCs w:val="28"/>
          <w:shd w:val="clear" w:color="auto" w:fill="FFFFFF"/>
          <w:rtl/>
        </w:rPr>
      </w:pPr>
      <w:r w:rsidRPr="00484033">
        <w:rPr>
          <w:rFonts w:ascii="Simplified Arabic" w:eastAsia="Calibri" w:hAnsi="Simplified Arabic" w:cs="Simplified Arabic" w:hint="cs"/>
          <w:color w:val="000000"/>
          <w:sz w:val="28"/>
          <w:szCs w:val="28"/>
          <w:shd w:val="clear" w:color="auto" w:fill="FFFFFF"/>
          <w:rtl/>
        </w:rPr>
        <w:t xml:space="preserve">نلاحظ </w:t>
      </w:r>
      <w:r w:rsidR="005D00DA">
        <w:rPr>
          <w:rFonts w:ascii="Simplified Arabic" w:eastAsia="Calibri" w:hAnsi="Simplified Arabic" w:cs="Simplified Arabic" w:hint="cs"/>
          <w:color w:val="000000"/>
          <w:sz w:val="28"/>
          <w:szCs w:val="28"/>
          <w:shd w:val="clear" w:color="auto" w:fill="FFFFFF"/>
          <w:rtl/>
        </w:rPr>
        <w:t xml:space="preserve">من </w:t>
      </w:r>
      <w:r w:rsidRPr="00484033">
        <w:rPr>
          <w:rFonts w:ascii="Simplified Arabic" w:eastAsia="Calibri" w:hAnsi="Simplified Arabic" w:cs="Simplified Arabic" w:hint="cs"/>
          <w:color w:val="000000"/>
          <w:sz w:val="28"/>
          <w:szCs w:val="28"/>
          <w:shd w:val="clear" w:color="auto" w:fill="FFFFFF"/>
          <w:rtl/>
        </w:rPr>
        <w:t xml:space="preserve">جدول </w:t>
      </w:r>
      <w:r w:rsidR="005D00DA">
        <w:rPr>
          <w:rFonts w:ascii="Simplified Arabic" w:eastAsia="Calibri" w:hAnsi="Simplified Arabic" w:cs="Simplified Arabic" w:hint="cs"/>
          <w:color w:val="000000"/>
          <w:sz w:val="28"/>
          <w:szCs w:val="28"/>
          <w:shd w:val="clear" w:color="auto" w:fill="FFFFFF"/>
          <w:rtl/>
        </w:rPr>
        <w:t xml:space="preserve">(1) </w:t>
      </w:r>
      <w:r w:rsidR="0066611A" w:rsidRPr="00484033">
        <w:rPr>
          <w:rFonts w:ascii="Simplified Arabic" w:eastAsia="Calibri" w:hAnsi="Simplified Arabic" w:cs="Simplified Arabic" w:hint="cs"/>
          <w:color w:val="000000"/>
          <w:sz w:val="28"/>
          <w:szCs w:val="28"/>
          <w:shd w:val="clear" w:color="auto" w:fill="FFFFFF"/>
          <w:rtl/>
        </w:rPr>
        <w:t>أن</w:t>
      </w:r>
      <w:r w:rsidRPr="00484033">
        <w:rPr>
          <w:rFonts w:ascii="Simplified Arabic" w:eastAsia="Calibri" w:hAnsi="Simplified Arabic" w:cs="Simplified Arabic" w:hint="cs"/>
          <w:color w:val="000000"/>
          <w:sz w:val="28"/>
          <w:szCs w:val="28"/>
          <w:shd w:val="clear" w:color="auto" w:fill="FFFFFF"/>
          <w:rtl/>
        </w:rPr>
        <w:t xml:space="preserve"> </w:t>
      </w:r>
      <w:r w:rsidR="0066611A" w:rsidRPr="00484033">
        <w:rPr>
          <w:rFonts w:ascii="Simplified Arabic" w:eastAsia="Calibri" w:hAnsi="Simplified Arabic" w:cs="Simplified Arabic" w:hint="cs"/>
          <w:color w:val="000000"/>
          <w:sz w:val="28"/>
          <w:szCs w:val="28"/>
          <w:shd w:val="clear" w:color="auto" w:fill="FFFFFF"/>
          <w:rtl/>
        </w:rPr>
        <w:t>فترة (2006-2018) شهد نمو قوي ومتسارع وصل (4.46% سنوياً)، ما يشير الى عوامل (ارتفاع الولادات، أو الهجرة الايجابية، أو كليهما)، وفترة (2018-2020) تباطؤ ملحوظ ونسبته (1.4% سنوياً)، مما يدل على (</w:t>
      </w:r>
      <w:r w:rsidR="00484033" w:rsidRPr="00484033">
        <w:rPr>
          <w:rFonts w:ascii="Simplified Arabic" w:eastAsia="Calibri" w:hAnsi="Simplified Arabic" w:cs="Simplified Arabic" w:hint="cs"/>
          <w:color w:val="000000"/>
          <w:sz w:val="28"/>
          <w:szCs w:val="28"/>
          <w:shd w:val="clear" w:color="auto" w:fill="FFFFFF"/>
          <w:rtl/>
        </w:rPr>
        <w:t>انخفاض</w:t>
      </w:r>
      <w:r w:rsidR="0066611A" w:rsidRPr="00484033">
        <w:rPr>
          <w:rFonts w:ascii="Simplified Arabic" w:eastAsia="Calibri" w:hAnsi="Simplified Arabic" w:cs="Simplified Arabic" w:hint="cs"/>
          <w:color w:val="000000"/>
          <w:sz w:val="28"/>
          <w:szCs w:val="28"/>
          <w:shd w:val="clear" w:color="auto" w:fill="FFFFFF"/>
          <w:rtl/>
        </w:rPr>
        <w:t xml:space="preserve"> معدلات الخصوبة، أو زيادة- الوفيات، أو الهجرة السلبية)، ونستنتج أن الفترة الاجمالية (2006-2020) ظل الاتجاه العام صاعداً.</w:t>
      </w:r>
    </w:p>
    <w:p w14:paraId="3D6732F2" w14:textId="02571B08" w:rsidR="00B11F44" w:rsidRDefault="00B11F44" w:rsidP="005D00DA">
      <w:pPr>
        <w:spacing w:line="360" w:lineRule="auto"/>
        <w:jc w:val="lowKashida"/>
        <w:rPr>
          <w:rFonts w:ascii="Simplified Arabic" w:eastAsia="Calibri" w:hAnsi="Simplified Arabic" w:cs="Simplified Arabic"/>
          <w:color w:val="000000"/>
          <w:sz w:val="28"/>
          <w:szCs w:val="28"/>
          <w:shd w:val="clear" w:color="auto" w:fill="FFFFFF"/>
          <w:rtl/>
        </w:rPr>
      </w:pPr>
    </w:p>
    <w:p w14:paraId="62B4B947" w14:textId="77777777" w:rsidR="00B11F44" w:rsidRPr="00484033" w:rsidRDefault="00B11F44" w:rsidP="005D00DA">
      <w:pPr>
        <w:spacing w:line="360" w:lineRule="auto"/>
        <w:jc w:val="lowKashida"/>
        <w:rPr>
          <w:rFonts w:ascii="Simplified Arabic" w:eastAsia="Calibri" w:hAnsi="Simplified Arabic" w:cs="Simplified Arabic"/>
          <w:color w:val="000000"/>
          <w:sz w:val="28"/>
          <w:szCs w:val="28"/>
          <w:shd w:val="clear" w:color="auto" w:fill="FFFFFF"/>
          <w:rtl/>
        </w:rPr>
      </w:pPr>
    </w:p>
    <w:p w14:paraId="414018DA" w14:textId="5780765D" w:rsidR="00A3153C" w:rsidRPr="00B11F44" w:rsidRDefault="00440E32" w:rsidP="00E743ED">
      <w:pPr>
        <w:spacing w:line="360" w:lineRule="auto"/>
        <w:jc w:val="both"/>
        <w:rPr>
          <w:rFonts w:ascii="Simplified Arabic" w:eastAsia="Calibri" w:hAnsi="Simplified Arabic" w:cs="Simplified Arabic"/>
          <w:b/>
          <w:bCs/>
          <w:color w:val="000000"/>
          <w:sz w:val="28"/>
          <w:szCs w:val="28"/>
          <w:u w:val="single"/>
          <w:shd w:val="clear" w:color="auto" w:fill="FFFFFF"/>
          <w:rtl/>
        </w:rPr>
      </w:pPr>
      <w:r>
        <w:rPr>
          <w:rFonts w:ascii="Simplified Arabic" w:eastAsia="Calibri" w:hAnsi="Simplified Arabic" w:cs="Simplified Arabic" w:hint="cs"/>
          <w:b/>
          <w:bCs/>
          <w:color w:val="000000"/>
          <w:sz w:val="28"/>
          <w:szCs w:val="28"/>
          <w:shd w:val="clear" w:color="auto" w:fill="FFFFFF"/>
          <w:rtl/>
        </w:rPr>
        <w:t>2</w:t>
      </w:r>
      <w:r w:rsidR="00117A9E" w:rsidRPr="00B11F44">
        <w:rPr>
          <w:rFonts w:ascii="Simplified Arabic" w:eastAsia="Calibri" w:hAnsi="Simplified Arabic" w:cs="Simplified Arabic" w:hint="cs"/>
          <w:b/>
          <w:bCs/>
          <w:color w:val="000000"/>
          <w:sz w:val="28"/>
          <w:szCs w:val="28"/>
          <w:u w:val="single"/>
          <w:shd w:val="clear" w:color="auto" w:fill="FFFFFF"/>
          <w:rtl/>
        </w:rPr>
        <w:t>-</w:t>
      </w:r>
      <w:r w:rsidR="00D57CC5" w:rsidRPr="00B11F44">
        <w:rPr>
          <w:rFonts w:ascii="Simplified Arabic" w:eastAsia="Calibri" w:hAnsi="Simplified Arabic" w:cs="Simplified Arabic" w:hint="cs"/>
          <w:b/>
          <w:bCs/>
          <w:color w:val="000000"/>
          <w:sz w:val="28"/>
          <w:szCs w:val="28"/>
          <w:u w:val="single"/>
          <w:shd w:val="clear" w:color="auto" w:fill="FFFFFF"/>
          <w:rtl/>
        </w:rPr>
        <w:t>التركيب العمري والنوعي:-</w:t>
      </w:r>
    </w:p>
    <w:p w14:paraId="38C4332A" w14:textId="429DD4D3" w:rsidR="00D57CC5" w:rsidRDefault="00A3153C" w:rsidP="00D57CC5">
      <w:pPr>
        <w:spacing w:line="360"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إن دراسة التركيب العمري والنوعي للسكان </w:t>
      </w:r>
      <w:r w:rsidR="00484033">
        <w:rPr>
          <w:rFonts w:ascii="Simplified Arabic" w:eastAsia="Calibri" w:hAnsi="Simplified Arabic" w:cs="Simplified Arabic" w:hint="cs"/>
          <w:color w:val="000000"/>
          <w:sz w:val="28"/>
          <w:szCs w:val="28"/>
          <w:shd w:val="clear" w:color="auto" w:fill="FFFFFF"/>
          <w:rtl/>
        </w:rPr>
        <w:t xml:space="preserve">له </w:t>
      </w:r>
      <w:r>
        <w:rPr>
          <w:rFonts w:ascii="Simplified Arabic" w:eastAsia="Calibri" w:hAnsi="Simplified Arabic" w:cs="Simplified Arabic" w:hint="cs"/>
          <w:color w:val="000000"/>
          <w:sz w:val="28"/>
          <w:szCs w:val="28"/>
          <w:shd w:val="clear" w:color="auto" w:fill="FFFFFF"/>
          <w:rtl/>
        </w:rPr>
        <w:t xml:space="preserve">قدر كبير من </w:t>
      </w:r>
      <w:r w:rsidR="00484033">
        <w:rPr>
          <w:rFonts w:ascii="Simplified Arabic" w:eastAsia="Calibri" w:hAnsi="Simplified Arabic" w:cs="Simplified Arabic" w:hint="cs"/>
          <w:color w:val="000000"/>
          <w:sz w:val="28"/>
          <w:szCs w:val="28"/>
          <w:shd w:val="clear" w:color="auto" w:fill="FFFFFF"/>
          <w:rtl/>
        </w:rPr>
        <w:t xml:space="preserve">الأهمية </w:t>
      </w:r>
      <w:r>
        <w:rPr>
          <w:rFonts w:ascii="Simplified Arabic" w:eastAsia="Calibri" w:hAnsi="Simplified Arabic" w:cs="Simplified Arabic" w:hint="cs"/>
          <w:color w:val="000000"/>
          <w:sz w:val="28"/>
          <w:szCs w:val="28"/>
          <w:shd w:val="clear" w:color="auto" w:fill="FFFFFF"/>
          <w:rtl/>
        </w:rPr>
        <w:t>في الدراسات السكانية</w:t>
      </w:r>
      <w:r w:rsidR="00484033">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w:t>
      </w:r>
      <w:r w:rsidR="00002A05">
        <w:rPr>
          <w:rFonts w:ascii="Simplified Arabic" w:eastAsia="Calibri" w:hAnsi="Simplified Arabic" w:cs="Simplified Arabic" w:hint="cs"/>
          <w:color w:val="000000"/>
          <w:sz w:val="28"/>
          <w:szCs w:val="28"/>
          <w:shd w:val="clear" w:color="auto" w:fill="FFFFFF"/>
          <w:rtl/>
        </w:rPr>
        <w:t>لأنها</w:t>
      </w:r>
      <w:r>
        <w:rPr>
          <w:rFonts w:ascii="Simplified Arabic" w:eastAsia="Calibri" w:hAnsi="Simplified Arabic" w:cs="Simplified Arabic" w:hint="cs"/>
          <w:color w:val="000000"/>
          <w:sz w:val="28"/>
          <w:szCs w:val="28"/>
          <w:shd w:val="clear" w:color="auto" w:fill="FFFFFF"/>
          <w:rtl/>
        </w:rPr>
        <w:t xml:space="preserve"> توضح الملامح الديموغرافية للسكان</w:t>
      </w:r>
      <w:r w:rsidR="00484033">
        <w:rPr>
          <w:rFonts w:ascii="Simplified Arabic" w:eastAsia="Calibri" w:hAnsi="Simplified Arabic" w:cs="Simplified Arabic" w:hint="cs"/>
          <w:color w:val="000000"/>
          <w:sz w:val="28"/>
          <w:szCs w:val="28"/>
          <w:shd w:val="clear" w:color="auto" w:fill="FFFFFF"/>
          <w:rtl/>
        </w:rPr>
        <w:t>،</w:t>
      </w:r>
      <w:r w:rsidR="001A5B48">
        <w:rPr>
          <w:rFonts w:ascii="Simplified Arabic" w:eastAsia="Calibri" w:hAnsi="Simplified Arabic" w:cs="Simplified Arabic" w:hint="cs"/>
          <w:color w:val="000000"/>
          <w:sz w:val="28"/>
          <w:szCs w:val="28"/>
          <w:shd w:val="clear" w:color="auto" w:fill="FFFFFF"/>
          <w:rtl/>
        </w:rPr>
        <w:t xml:space="preserve"> بالإضافة</w:t>
      </w:r>
      <w:r w:rsidR="004038F7">
        <w:rPr>
          <w:rFonts w:ascii="Simplified Arabic" w:eastAsia="Calibri" w:hAnsi="Simplified Arabic" w:cs="Simplified Arabic" w:hint="cs"/>
          <w:color w:val="000000"/>
          <w:sz w:val="28"/>
          <w:szCs w:val="28"/>
          <w:shd w:val="clear" w:color="auto" w:fill="FFFFFF"/>
          <w:rtl/>
        </w:rPr>
        <w:t xml:space="preserve"> إلى علاقتها بال</w:t>
      </w:r>
      <w:r w:rsidR="001A5B48">
        <w:rPr>
          <w:rFonts w:ascii="Simplified Arabic" w:eastAsia="Calibri" w:hAnsi="Simplified Arabic" w:cs="Simplified Arabic" w:hint="cs"/>
          <w:color w:val="000000"/>
          <w:sz w:val="28"/>
          <w:szCs w:val="28"/>
          <w:shd w:val="clear" w:color="auto" w:fill="FFFFFF"/>
          <w:rtl/>
        </w:rPr>
        <w:t xml:space="preserve">تغيرات </w:t>
      </w:r>
      <w:r w:rsidR="0024612E">
        <w:rPr>
          <w:rFonts w:ascii="Simplified Arabic" w:eastAsia="Calibri" w:hAnsi="Simplified Arabic" w:cs="Simplified Arabic" w:hint="cs"/>
          <w:color w:val="000000"/>
          <w:sz w:val="28"/>
          <w:szCs w:val="28"/>
          <w:shd w:val="clear" w:color="auto" w:fill="FFFFFF"/>
          <w:rtl/>
        </w:rPr>
        <w:t>السكانية الأخرى مثل الوفيات</w:t>
      </w:r>
      <w:r w:rsidR="00484033">
        <w:rPr>
          <w:rFonts w:ascii="Simplified Arabic" w:eastAsia="Calibri" w:hAnsi="Simplified Arabic" w:cs="Simplified Arabic" w:hint="cs"/>
          <w:color w:val="000000"/>
          <w:sz w:val="28"/>
          <w:szCs w:val="28"/>
          <w:shd w:val="clear" w:color="auto" w:fill="FFFFFF"/>
          <w:rtl/>
        </w:rPr>
        <w:t>،</w:t>
      </w:r>
      <w:r w:rsidR="0024612E">
        <w:rPr>
          <w:rFonts w:ascii="Simplified Arabic" w:eastAsia="Calibri" w:hAnsi="Simplified Arabic" w:cs="Simplified Arabic" w:hint="cs"/>
          <w:color w:val="000000"/>
          <w:sz w:val="28"/>
          <w:szCs w:val="28"/>
          <w:shd w:val="clear" w:color="auto" w:fill="FFFFFF"/>
          <w:rtl/>
        </w:rPr>
        <w:t xml:space="preserve"> والأ</w:t>
      </w:r>
      <w:r w:rsidR="001A5B48">
        <w:rPr>
          <w:rFonts w:ascii="Simplified Arabic" w:eastAsia="Calibri" w:hAnsi="Simplified Arabic" w:cs="Simplified Arabic" w:hint="cs"/>
          <w:color w:val="000000"/>
          <w:sz w:val="28"/>
          <w:szCs w:val="28"/>
          <w:shd w:val="clear" w:color="auto" w:fill="FFFFFF"/>
          <w:rtl/>
        </w:rPr>
        <w:t>مراض</w:t>
      </w:r>
      <w:r w:rsidR="00484033">
        <w:rPr>
          <w:rFonts w:ascii="Simplified Arabic" w:eastAsia="Calibri" w:hAnsi="Simplified Arabic" w:cs="Simplified Arabic" w:hint="cs"/>
          <w:color w:val="000000"/>
          <w:sz w:val="28"/>
          <w:szCs w:val="28"/>
          <w:shd w:val="clear" w:color="auto" w:fill="FFFFFF"/>
          <w:rtl/>
        </w:rPr>
        <w:t>،</w:t>
      </w:r>
      <w:r w:rsidR="001A5B48">
        <w:rPr>
          <w:rFonts w:ascii="Simplified Arabic" w:eastAsia="Calibri" w:hAnsi="Simplified Arabic" w:cs="Simplified Arabic" w:hint="cs"/>
          <w:color w:val="000000"/>
          <w:sz w:val="28"/>
          <w:szCs w:val="28"/>
          <w:shd w:val="clear" w:color="auto" w:fill="FFFFFF"/>
          <w:rtl/>
        </w:rPr>
        <w:t xml:space="preserve"> والخصوبة</w:t>
      </w:r>
      <w:r w:rsidR="00484033">
        <w:rPr>
          <w:rFonts w:ascii="Simplified Arabic" w:eastAsia="Calibri" w:hAnsi="Simplified Arabic" w:cs="Simplified Arabic" w:hint="cs"/>
          <w:color w:val="000000"/>
          <w:sz w:val="28"/>
          <w:szCs w:val="28"/>
          <w:shd w:val="clear" w:color="auto" w:fill="FFFFFF"/>
          <w:rtl/>
        </w:rPr>
        <w:t>،</w:t>
      </w:r>
      <w:r w:rsidR="001A5B48">
        <w:rPr>
          <w:rFonts w:ascii="Simplified Arabic" w:eastAsia="Calibri" w:hAnsi="Simplified Arabic" w:cs="Simplified Arabic" w:hint="cs"/>
          <w:color w:val="000000"/>
          <w:sz w:val="28"/>
          <w:szCs w:val="28"/>
          <w:shd w:val="clear" w:color="auto" w:fill="FFFFFF"/>
          <w:rtl/>
        </w:rPr>
        <w:t xml:space="preserve"> والهجرة</w:t>
      </w:r>
      <w:r w:rsidR="00484033">
        <w:rPr>
          <w:rFonts w:ascii="Simplified Arabic" w:eastAsia="Calibri" w:hAnsi="Simplified Arabic" w:cs="Simplified Arabic" w:hint="cs"/>
          <w:color w:val="000000"/>
          <w:sz w:val="28"/>
          <w:szCs w:val="28"/>
          <w:shd w:val="clear" w:color="auto" w:fill="FFFFFF"/>
          <w:rtl/>
        </w:rPr>
        <w:t>،</w:t>
      </w:r>
      <w:r w:rsidR="001A5B48">
        <w:rPr>
          <w:rFonts w:ascii="Simplified Arabic" w:eastAsia="Calibri" w:hAnsi="Simplified Arabic" w:cs="Simplified Arabic" w:hint="cs"/>
          <w:color w:val="000000"/>
          <w:sz w:val="28"/>
          <w:szCs w:val="28"/>
          <w:shd w:val="clear" w:color="auto" w:fill="FFFFFF"/>
          <w:rtl/>
        </w:rPr>
        <w:t xml:space="preserve"> وغيرها.</w:t>
      </w:r>
    </w:p>
    <w:p w14:paraId="005079C1" w14:textId="6449EB74" w:rsidR="00174D60" w:rsidRPr="00D57CC5" w:rsidRDefault="00D57CC5" w:rsidP="00D57CC5">
      <w:pPr>
        <w:spacing w:line="360"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أ_</w:t>
      </w:r>
      <w:r w:rsidR="00174D60" w:rsidRPr="00440E32">
        <w:rPr>
          <w:rFonts w:ascii="Simplified Arabic" w:eastAsia="Calibri" w:hAnsi="Simplified Arabic" w:cs="Simplified Arabic" w:hint="cs"/>
          <w:b/>
          <w:bCs/>
          <w:color w:val="000000"/>
          <w:sz w:val="28"/>
          <w:szCs w:val="28"/>
          <w:shd w:val="clear" w:color="auto" w:fill="FFFFFF"/>
          <w:rtl/>
        </w:rPr>
        <w:t xml:space="preserve">التركيب النوعي للسكان: </w:t>
      </w:r>
      <w:r w:rsidR="00174D60" w:rsidRPr="00440E32">
        <w:rPr>
          <w:rFonts w:ascii="Simplified Arabic" w:eastAsia="Calibri" w:hAnsi="Simplified Arabic" w:cs="Simplified Arabic"/>
          <w:b/>
          <w:bCs/>
          <w:color w:val="000000"/>
          <w:sz w:val="28"/>
          <w:szCs w:val="28"/>
          <w:shd w:val="clear" w:color="auto" w:fill="FFFFFF"/>
          <w:rtl/>
        </w:rPr>
        <w:t>-</w:t>
      </w:r>
    </w:p>
    <w:p w14:paraId="57A2E948" w14:textId="5B87773B" w:rsidR="003E24C9" w:rsidRDefault="00344F04" w:rsidP="003E24C9">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يقصد به توزيع الافراد وفق خصائص وصفية غير عددية، وعندما يرتبط</w:t>
      </w:r>
      <w:r w:rsidR="008D5011">
        <w:rPr>
          <w:rFonts w:ascii="Simplified Arabic" w:eastAsia="Calibri" w:hAnsi="Simplified Arabic" w:cs="Simplified Arabic" w:hint="cs"/>
          <w:color w:val="000000"/>
          <w:sz w:val="28"/>
          <w:szCs w:val="28"/>
          <w:shd w:val="clear" w:color="auto" w:fill="FFFFFF"/>
          <w:rtl/>
        </w:rPr>
        <w:t xml:space="preserve"> التركيب النوعي بموضوع المرض، يصبح بإمكان الباحثين اكتشاف كيف تتفاوت معدلات الإصابة او الوفيات بين شرائح مجتمعية محددة، وهذا يمكن صانعي السياسات الصحية من استهداف التدخلات الوقائية والعلاجية بدقة، كالبرامج التوعوية لمجموعات وظيفية معرضة للخطر.</w:t>
      </w:r>
    </w:p>
    <w:p w14:paraId="007EB881" w14:textId="3DEFA28B" w:rsidR="00CD5064" w:rsidRPr="008D5011" w:rsidRDefault="008D5011" w:rsidP="003E24C9">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وتشير دراستي لمرض التهاب الكبد الوبائي (</w:t>
      </w:r>
      <w:r>
        <w:rPr>
          <w:rFonts w:ascii="Simplified Arabic" w:eastAsia="Calibri" w:hAnsi="Simplified Arabic" w:cs="Simplified Arabic"/>
          <w:color w:val="000000"/>
          <w:sz w:val="28"/>
          <w:szCs w:val="28"/>
          <w:shd w:val="clear" w:color="auto" w:fill="FFFFFF"/>
        </w:rPr>
        <w:t>(c</w:t>
      </w:r>
      <w:r>
        <w:rPr>
          <w:rFonts w:ascii="Simplified Arabic" w:eastAsia="Calibri" w:hAnsi="Simplified Arabic" w:cs="Simplified Arabic" w:hint="cs"/>
          <w:color w:val="000000"/>
          <w:sz w:val="28"/>
          <w:szCs w:val="28"/>
          <w:shd w:val="clear" w:color="auto" w:fill="FFFFFF"/>
          <w:rtl/>
        </w:rPr>
        <w:t>، ال</w:t>
      </w:r>
      <w:r w:rsidR="00460253">
        <w:rPr>
          <w:rFonts w:ascii="Simplified Arabic" w:eastAsia="Calibri" w:hAnsi="Simplified Arabic" w:cs="Simplified Arabic" w:hint="cs"/>
          <w:color w:val="000000"/>
          <w:sz w:val="28"/>
          <w:szCs w:val="28"/>
          <w:shd w:val="clear" w:color="auto" w:fill="FFFFFF"/>
          <w:rtl/>
        </w:rPr>
        <w:t>ى ان وفيات الذكور تفوق وفيات الإ</w:t>
      </w:r>
      <w:r>
        <w:rPr>
          <w:rFonts w:ascii="Simplified Arabic" w:eastAsia="Calibri" w:hAnsi="Simplified Arabic" w:cs="Simplified Arabic" w:hint="cs"/>
          <w:color w:val="000000"/>
          <w:sz w:val="28"/>
          <w:szCs w:val="28"/>
          <w:shd w:val="clear" w:color="auto" w:fill="FFFFFF"/>
          <w:rtl/>
        </w:rPr>
        <w:t xml:space="preserve">ناث بشكل كبير، ويمكن تفسير هذه النتائج في </w:t>
      </w:r>
      <w:r w:rsidR="00460253">
        <w:rPr>
          <w:rFonts w:ascii="Simplified Arabic" w:eastAsia="Calibri" w:hAnsi="Simplified Arabic" w:cs="Simplified Arabic" w:hint="cs"/>
          <w:color w:val="000000"/>
          <w:sz w:val="28"/>
          <w:szCs w:val="28"/>
          <w:shd w:val="clear" w:color="auto" w:fill="FFFFFF"/>
          <w:rtl/>
        </w:rPr>
        <w:t xml:space="preserve">أطار </w:t>
      </w:r>
      <w:r>
        <w:rPr>
          <w:rFonts w:ascii="Simplified Arabic" w:eastAsia="Calibri" w:hAnsi="Simplified Arabic" w:cs="Simplified Arabic" w:hint="cs"/>
          <w:color w:val="000000"/>
          <w:sz w:val="28"/>
          <w:szCs w:val="28"/>
          <w:shd w:val="clear" w:color="auto" w:fill="FFFFFF"/>
          <w:rtl/>
        </w:rPr>
        <w:t>التركيب النوعي، والسلوكي، والعوامل الصحية، والبيئية.</w:t>
      </w:r>
    </w:p>
    <w:p w14:paraId="56F89585" w14:textId="4A19B2AF" w:rsidR="003E24C9" w:rsidRPr="00D57CC5" w:rsidRDefault="00D57CC5" w:rsidP="00D57CC5">
      <w:pPr>
        <w:spacing w:line="360" w:lineRule="auto"/>
        <w:jc w:val="both"/>
        <w:rPr>
          <w:rFonts w:ascii="Simplified Arabic" w:eastAsia="Calibri" w:hAnsi="Simplified Arabic" w:cs="Simplified Arabic"/>
          <w:b/>
          <w:bCs/>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ب_</w:t>
      </w:r>
      <w:r w:rsidR="00CD5064" w:rsidRPr="00D57CC5">
        <w:rPr>
          <w:rFonts w:ascii="Simplified Arabic" w:eastAsia="Calibri" w:hAnsi="Simplified Arabic" w:cs="Simplified Arabic" w:hint="cs"/>
          <w:b/>
          <w:bCs/>
          <w:color w:val="000000"/>
          <w:sz w:val="28"/>
          <w:szCs w:val="28"/>
          <w:shd w:val="clear" w:color="auto" w:fill="FFFFFF"/>
          <w:rtl/>
        </w:rPr>
        <w:t>التركيب العمري</w:t>
      </w:r>
      <w:r w:rsidRPr="00D57CC5">
        <w:rPr>
          <w:rFonts w:ascii="Simplified Arabic" w:eastAsia="Calibri" w:hAnsi="Simplified Arabic" w:cs="Simplified Arabic" w:hint="cs"/>
          <w:b/>
          <w:bCs/>
          <w:color w:val="000000"/>
          <w:sz w:val="28"/>
          <w:szCs w:val="28"/>
          <w:shd w:val="clear" w:color="auto" w:fill="FFFFFF"/>
          <w:rtl/>
        </w:rPr>
        <w:t xml:space="preserve"> للسكان</w:t>
      </w:r>
      <w:r w:rsidR="00CD5064" w:rsidRPr="00D57CC5">
        <w:rPr>
          <w:rFonts w:ascii="Simplified Arabic" w:eastAsia="Calibri" w:hAnsi="Simplified Arabic" w:cs="Simplified Arabic" w:hint="cs"/>
          <w:b/>
          <w:bCs/>
          <w:color w:val="000000"/>
          <w:sz w:val="28"/>
          <w:szCs w:val="28"/>
          <w:shd w:val="clear" w:color="auto" w:fill="FFFFFF"/>
          <w:rtl/>
        </w:rPr>
        <w:t xml:space="preserve">: </w:t>
      </w:r>
      <w:r w:rsidR="00CD5064" w:rsidRPr="00D57CC5">
        <w:rPr>
          <w:rFonts w:ascii="Simplified Arabic" w:eastAsia="Calibri" w:hAnsi="Simplified Arabic" w:cs="Simplified Arabic"/>
          <w:b/>
          <w:bCs/>
          <w:color w:val="000000"/>
          <w:sz w:val="28"/>
          <w:szCs w:val="28"/>
          <w:shd w:val="clear" w:color="auto" w:fill="FFFFFF"/>
          <w:rtl/>
        </w:rPr>
        <w:t>-</w:t>
      </w:r>
    </w:p>
    <w:p w14:paraId="2A5B8621" w14:textId="55B80C68" w:rsidR="00174D60" w:rsidRDefault="00CD5064" w:rsidP="00344F04">
      <w:pPr>
        <w:spacing w:line="276"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 جرى ال</w:t>
      </w:r>
      <w:r w:rsidR="003E24C9">
        <w:rPr>
          <w:rFonts w:ascii="Simplified Arabic" w:eastAsia="Calibri" w:hAnsi="Simplified Arabic" w:cs="Simplified Arabic" w:hint="cs"/>
          <w:color w:val="000000"/>
          <w:sz w:val="28"/>
          <w:szCs w:val="28"/>
          <w:shd w:val="clear" w:color="auto" w:fill="FFFFFF"/>
          <w:rtl/>
        </w:rPr>
        <w:t>عرف</w:t>
      </w:r>
      <w:r>
        <w:rPr>
          <w:rFonts w:ascii="Simplified Arabic" w:eastAsia="Calibri" w:hAnsi="Simplified Arabic" w:cs="Simplified Arabic" w:hint="cs"/>
          <w:color w:val="000000"/>
          <w:sz w:val="28"/>
          <w:szCs w:val="28"/>
          <w:shd w:val="clear" w:color="auto" w:fill="FFFFFF"/>
          <w:rtl/>
        </w:rPr>
        <w:t xml:space="preserve"> على تقسيم فئات السن الى تلاث فئات صغار السن</w:t>
      </w:r>
      <w:r w:rsidR="0024612E">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الشباب</w:t>
      </w:r>
      <w:r w:rsidR="0024612E">
        <w:rPr>
          <w:rFonts w:ascii="Simplified Arabic" w:eastAsia="Calibri" w:hAnsi="Simplified Arabic" w:cs="Simplified Arabic" w:hint="cs"/>
          <w:color w:val="000000"/>
          <w:sz w:val="28"/>
          <w:szCs w:val="28"/>
          <w:shd w:val="clear" w:color="auto" w:fill="FFFFFF"/>
          <w:rtl/>
        </w:rPr>
        <w:t>،</w:t>
      </w:r>
      <w:r>
        <w:rPr>
          <w:rFonts w:ascii="Simplified Arabic" w:eastAsia="Calibri" w:hAnsi="Simplified Arabic" w:cs="Simplified Arabic" w:hint="cs"/>
          <w:color w:val="000000"/>
          <w:sz w:val="28"/>
          <w:szCs w:val="28"/>
          <w:shd w:val="clear" w:color="auto" w:fill="FFFFFF"/>
          <w:rtl/>
        </w:rPr>
        <w:t xml:space="preserve"> كبار السن، </w:t>
      </w:r>
      <w:r w:rsidR="005D00DA">
        <w:rPr>
          <w:rFonts w:ascii="Simplified Arabic" w:eastAsia="Calibri" w:hAnsi="Simplified Arabic" w:cs="Simplified Arabic" w:hint="cs"/>
          <w:color w:val="000000"/>
          <w:sz w:val="28"/>
          <w:szCs w:val="28"/>
          <w:shd w:val="clear" w:color="auto" w:fill="FFFFFF"/>
          <w:rtl/>
        </w:rPr>
        <w:t xml:space="preserve">ومن جدول (2) </w:t>
      </w:r>
      <w:r>
        <w:rPr>
          <w:rFonts w:ascii="Simplified Arabic" w:eastAsia="Calibri" w:hAnsi="Simplified Arabic" w:cs="Simplified Arabic" w:hint="cs"/>
          <w:color w:val="000000"/>
          <w:sz w:val="28"/>
          <w:szCs w:val="28"/>
          <w:shd w:val="clear" w:color="auto" w:fill="FFFFFF"/>
          <w:rtl/>
        </w:rPr>
        <w:t>تشير النتائج النهائية للتعداد العام للسكان لسنة 2</w:t>
      </w:r>
      <w:r w:rsidR="00B1621B">
        <w:rPr>
          <w:rFonts w:ascii="Simplified Arabic" w:eastAsia="Calibri" w:hAnsi="Simplified Arabic" w:cs="Simplified Arabic" w:hint="cs"/>
          <w:color w:val="000000"/>
          <w:sz w:val="28"/>
          <w:szCs w:val="28"/>
          <w:shd w:val="clear" w:color="auto" w:fill="FFFFFF"/>
          <w:rtl/>
        </w:rPr>
        <w:t>006</w:t>
      </w:r>
      <w:r w:rsidR="00BC456A">
        <w:rPr>
          <w:rFonts w:ascii="Simplified Arabic" w:eastAsia="Calibri" w:hAnsi="Simplified Arabic" w:cs="Simplified Arabic" w:hint="cs"/>
          <w:color w:val="000000"/>
          <w:sz w:val="28"/>
          <w:szCs w:val="28"/>
          <w:shd w:val="clear" w:color="auto" w:fill="FFFFFF"/>
          <w:rtl/>
        </w:rPr>
        <w:t>م</w:t>
      </w:r>
      <w:r w:rsidR="00B1621B">
        <w:rPr>
          <w:rFonts w:ascii="Simplified Arabic" w:eastAsia="Calibri" w:hAnsi="Simplified Arabic" w:cs="Simplified Arabic" w:hint="cs"/>
          <w:color w:val="000000"/>
          <w:sz w:val="28"/>
          <w:szCs w:val="28"/>
          <w:shd w:val="clear" w:color="auto" w:fill="FFFFFF"/>
          <w:rtl/>
        </w:rPr>
        <w:t xml:space="preserve"> أن نسبة الفئة العمرية (0-14) عالية حيث بلغت (31.4%) ويتضح انه مجتمع شبابي، وتدل ايضاً على معدل الولادات المرتفعة، وتليها الفئة (45-64) تمثل هذه الفئة قوام القوى العاملة أذ تشكل ثلثي السكان ونسبتها </w:t>
      </w:r>
      <w:r w:rsidR="00B1621B">
        <w:rPr>
          <w:rFonts w:ascii="Simplified Arabic" w:eastAsia="Calibri" w:hAnsi="Simplified Arabic" w:cs="Simplified Arabic" w:hint="cs"/>
          <w:color w:val="000000"/>
          <w:sz w:val="28"/>
          <w:szCs w:val="28"/>
          <w:shd w:val="clear" w:color="auto" w:fill="FFFFFF"/>
          <w:rtl/>
        </w:rPr>
        <w:lastRenderedPageBreak/>
        <w:t xml:space="preserve">(63.2%)، </w:t>
      </w:r>
      <w:r w:rsidR="00BC456A">
        <w:rPr>
          <w:rFonts w:ascii="Simplified Arabic" w:eastAsia="Calibri" w:hAnsi="Simplified Arabic" w:cs="Simplified Arabic" w:hint="cs"/>
          <w:color w:val="000000"/>
          <w:sz w:val="28"/>
          <w:szCs w:val="28"/>
          <w:shd w:val="clear" w:color="auto" w:fill="FFFFFF"/>
          <w:rtl/>
        </w:rPr>
        <w:t>اما الفئة الأخيرة وهي الفئة (65- فما فوق) ونسبتها (5.4%)، ويتضح ان النسبة منخفضة مما يدل على بنية سكانية شابة في سنة 2006م، وبالنظر</w:t>
      </w:r>
      <w:r>
        <w:rPr>
          <w:rFonts w:ascii="Simplified Arabic" w:eastAsia="Calibri" w:hAnsi="Simplified Arabic" w:cs="Simplified Arabic" w:hint="cs"/>
          <w:color w:val="000000"/>
          <w:sz w:val="28"/>
          <w:szCs w:val="28"/>
          <w:shd w:val="clear" w:color="auto" w:fill="FFFFFF"/>
          <w:rtl/>
        </w:rPr>
        <w:t xml:space="preserve"> للجدول(</w:t>
      </w:r>
      <w:r>
        <w:rPr>
          <w:rFonts w:ascii="Simplified Arabic" w:eastAsia="Calibri" w:hAnsi="Simplified Arabic" w:cs="Simplified Arabic"/>
          <w:color w:val="000000"/>
          <w:sz w:val="28"/>
          <w:szCs w:val="28"/>
          <w:shd w:val="clear" w:color="auto" w:fill="FFFFFF"/>
        </w:rPr>
        <w:t>6</w:t>
      </w:r>
      <w:r>
        <w:rPr>
          <w:rFonts w:ascii="Simplified Arabic" w:eastAsia="Calibri" w:hAnsi="Simplified Arabic" w:cs="Simplified Arabic" w:hint="cs"/>
          <w:color w:val="000000"/>
          <w:sz w:val="28"/>
          <w:szCs w:val="28"/>
          <w:shd w:val="clear" w:color="auto" w:fill="FFFFFF"/>
          <w:rtl/>
        </w:rPr>
        <w:t>) نجد أن عدد حالات الوفيات بالمرض تتركز من فئة العمرية (45-59 سنة)</w:t>
      </w:r>
      <w:r w:rsidR="00C22C05">
        <w:rPr>
          <w:rFonts w:ascii="Simplified Arabic" w:eastAsia="Calibri" w:hAnsi="Simplified Arabic" w:cs="Simplified Arabic" w:hint="cs"/>
          <w:color w:val="000000"/>
          <w:sz w:val="28"/>
          <w:szCs w:val="28"/>
          <w:shd w:val="clear" w:color="auto" w:fill="FFFFFF"/>
          <w:rtl/>
        </w:rPr>
        <w:t>.</w:t>
      </w:r>
    </w:p>
    <w:p w14:paraId="064C9026" w14:textId="77777777" w:rsidR="00B11F44" w:rsidRDefault="00B11F44" w:rsidP="001D4A25">
      <w:pPr>
        <w:spacing w:line="276" w:lineRule="auto"/>
        <w:jc w:val="both"/>
        <w:rPr>
          <w:rFonts w:ascii="Simplified Arabic" w:eastAsia="Calibri" w:hAnsi="Simplified Arabic" w:cs="Simplified Arabic"/>
          <w:color w:val="000000"/>
          <w:sz w:val="28"/>
          <w:szCs w:val="28"/>
          <w:shd w:val="clear" w:color="auto" w:fill="FFFFFF"/>
          <w:rtl/>
        </w:rPr>
      </w:pPr>
    </w:p>
    <w:p w14:paraId="47B0E762" w14:textId="77777777" w:rsidR="00B11F44" w:rsidRDefault="00B11F44" w:rsidP="001D4A25">
      <w:pPr>
        <w:spacing w:line="276" w:lineRule="auto"/>
        <w:jc w:val="both"/>
        <w:rPr>
          <w:rFonts w:ascii="Simplified Arabic" w:eastAsia="Calibri" w:hAnsi="Simplified Arabic" w:cs="Simplified Arabic"/>
          <w:b/>
          <w:bCs/>
          <w:color w:val="000000"/>
          <w:sz w:val="24"/>
          <w:szCs w:val="24"/>
          <w:shd w:val="clear" w:color="auto" w:fill="FFFFFF"/>
          <w:rtl/>
        </w:rPr>
      </w:pPr>
    </w:p>
    <w:p w14:paraId="14356F7E" w14:textId="3B840198" w:rsidR="009C4A8B" w:rsidRPr="00885C4C" w:rsidRDefault="00CA25A4" w:rsidP="00B11F44">
      <w:pPr>
        <w:spacing w:line="276" w:lineRule="auto"/>
        <w:jc w:val="center"/>
        <w:rPr>
          <w:rFonts w:ascii="Simplified Arabic" w:eastAsia="Calibri" w:hAnsi="Simplified Arabic" w:cs="Simplified Arabic"/>
          <w:b/>
          <w:bCs/>
          <w:color w:val="000000"/>
          <w:sz w:val="24"/>
          <w:szCs w:val="24"/>
          <w:shd w:val="clear" w:color="auto" w:fill="FFFFFF"/>
          <w:rtl/>
        </w:rPr>
      </w:pPr>
      <w:r w:rsidRPr="00885C4C">
        <w:rPr>
          <w:rFonts w:ascii="Simplified Arabic" w:eastAsia="Calibri" w:hAnsi="Simplified Arabic" w:cs="Simplified Arabic" w:hint="cs"/>
          <w:b/>
          <w:bCs/>
          <w:color w:val="000000"/>
          <w:sz w:val="24"/>
          <w:szCs w:val="24"/>
          <w:shd w:val="clear" w:color="auto" w:fill="FFFFFF"/>
          <w:rtl/>
        </w:rPr>
        <w:t xml:space="preserve">جدول </w:t>
      </w:r>
      <w:r w:rsidRPr="00885C4C">
        <w:rPr>
          <w:rFonts w:ascii="Simplified Arabic" w:eastAsia="Calibri" w:hAnsi="Simplified Arabic" w:cs="Simplified Arabic"/>
          <w:b/>
          <w:bCs/>
          <w:color w:val="000000"/>
          <w:sz w:val="24"/>
          <w:szCs w:val="24"/>
          <w:shd w:val="clear" w:color="auto" w:fill="FFFFFF"/>
          <w:rtl/>
        </w:rPr>
        <w:t>(</w:t>
      </w:r>
      <w:r w:rsidR="001D4A25" w:rsidRPr="00885C4C">
        <w:rPr>
          <w:rFonts w:ascii="Simplified Arabic" w:eastAsia="Calibri" w:hAnsi="Simplified Arabic" w:cs="Simplified Arabic" w:hint="cs"/>
          <w:b/>
          <w:bCs/>
          <w:color w:val="000000"/>
          <w:sz w:val="24"/>
          <w:szCs w:val="24"/>
          <w:shd w:val="clear" w:color="auto" w:fill="FFFFFF"/>
          <w:rtl/>
        </w:rPr>
        <w:t>2</w:t>
      </w:r>
      <w:r w:rsidR="00CD5064" w:rsidRPr="00885C4C">
        <w:rPr>
          <w:rFonts w:ascii="Simplified Arabic" w:eastAsia="Calibri" w:hAnsi="Simplified Arabic" w:cs="Simplified Arabic" w:hint="cs"/>
          <w:b/>
          <w:bCs/>
          <w:color w:val="000000"/>
          <w:sz w:val="24"/>
          <w:szCs w:val="24"/>
          <w:shd w:val="clear" w:color="auto" w:fill="FFFFFF"/>
          <w:rtl/>
        </w:rPr>
        <w:t>)</w:t>
      </w:r>
      <w:r w:rsidR="00880D4A" w:rsidRPr="00885C4C">
        <w:rPr>
          <w:rFonts w:ascii="Simplified Arabic" w:eastAsia="Calibri" w:hAnsi="Simplified Arabic" w:cs="Simplified Arabic" w:hint="cs"/>
          <w:b/>
          <w:bCs/>
          <w:color w:val="000000"/>
          <w:sz w:val="24"/>
          <w:szCs w:val="24"/>
          <w:shd w:val="clear" w:color="auto" w:fill="FFFFFF"/>
          <w:rtl/>
        </w:rPr>
        <w:t xml:space="preserve"> </w:t>
      </w:r>
      <w:r w:rsidRPr="00885C4C">
        <w:rPr>
          <w:rFonts w:ascii="Simplified Arabic" w:eastAsia="Calibri" w:hAnsi="Simplified Arabic" w:cs="Simplified Arabic" w:hint="cs"/>
          <w:b/>
          <w:bCs/>
          <w:color w:val="000000"/>
          <w:sz w:val="24"/>
          <w:szCs w:val="24"/>
          <w:shd w:val="clear" w:color="auto" w:fill="FFFFFF"/>
          <w:rtl/>
        </w:rPr>
        <w:t xml:space="preserve">التركيب </w:t>
      </w:r>
      <w:r w:rsidR="00880D4A" w:rsidRPr="00885C4C">
        <w:rPr>
          <w:rFonts w:ascii="Simplified Arabic" w:eastAsia="Calibri" w:hAnsi="Simplified Arabic" w:cs="Simplified Arabic" w:hint="cs"/>
          <w:b/>
          <w:bCs/>
          <w:color w:val="000000"/>
          <w:sz w:val="24"/>
          <w:szCs w:val="24"/>
          <w:shd w:val="clear" w:color="auto" w:fill="FFFFFF"/>
          <w:rtl/>
        </w:rPr>
        <w:t>العمري السكاني بمدينة</w:t>
      </w:r>
      <w:r w:rsidRPr="00885C4C">
        <w:rPr>
          <w:rFonts w:ascii="Simplified Arabic" w:eastAsia="Calibri" w:hAnsi="Simplified Arabic" w:cs="Simplified Arabic" w:hint="cs"/>
          <w:b/>
          <w:bCs/>
          <w:color w:val="000000"/>
          <w:sz w:val="24"/>
          <w:szCs w:val="24"/>
          <w:shd w:val="clear" w:color="auto" w:fill="FFFFFF"/>
          <w:rtl/>
        </w:rPr>
        <w:t xml:space="preserve"> سبها </w:t>
      </w:r>
      <w:r w:rsidR="00880D4A" w:rsidRPr="00885C4C">
        <w:rPr>
          <w:rFonts w:ascii="Simplified Arabic" w:eastAsia="Calibri" w:hAnsi="Simplified Arabic" w:cs="Simplified Arabic" w:hint="cs"/>
          <w:b/>
          <w:bCs/>
          <w:color w:val="000000"/>
          <w:sz w:val="24"/>
          <w:szCs w:val="24"/>
          <w:shd w:val="clear" w:color="auto" w:fill="FFFFFF"/>
          <w:rtl/>
        </w:rPr>
        <w:t>2006م</w:t>
      </w:r>
      <w:r w:rsidR="00885C4C">
        <w:rPr>
          <w:rFonts w:ascii="Simplified Arabic" w:eastAsia="Calibri" w:hAnsi="Simplified Arabic" w:cs="Simplified Arabic" w:hint="cs"/>
          <w:b/>
          <w:bCs/>
          <w:color w:val="000000"/>
          <w:sz w:val="24"/>
          <w:szCs w:val="24"/>
          <w:shd w:val="clear" w:color="auto" w:fill="FFFFFF"/>
          <w:rtl/>
        </w:rPr>
        <w:t>.</w:t>
      </w:r>
    </w:p>
    <w:tbl>
      <w:tblPr>
        <w:tblStyle w:val="a6"/>
        <w:tblpPr w:leftFromText="180" w:rightFromText="180" w:vertAnchor="text" w:horzAnchor="margin" w:tblpY="242"/>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8"/>
        <w:gridCol w:w="1707"/>
        <w:gridCol w:w="1684"/>
        <w:gridCol w:w="1682"/>
        <w:gridCol w:w="1495"/>
      </w:tblGrid>
      <w:tr w:rsidR="00C22C05" w14:paraId="5E08FB73" w14:textId="77777777" w:rsidTr="00553300">
        <w:tc>
          <w:tcPr>
            <w:tcW w:w="1711" w:type="dxa"/>
          </w:tcPr>
          <w:p w14:paraId="0CD2FC0E"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rPr>
              <w:t>السنة من إلى</w:t>
            </w:r>
          </w:p>
        </w:tc>
        <w:tc>
          <w:tcPr>
            <w:tcW w:w="1712" w:type="dxa"/>
          </w:tcPr>
          <w:p w14:paraId="151C6D8B"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       ذكور</w:t>
            </w:r>
          </w:p>
        </w:tc>
        <w:tc>
          <w:tcPr>
            <w:tcW w:w="1689" w:type="dxa"/>
          </w:tcPr>
          <w:p w14:paraId="7EA339C5" w14:textId="5563A841" w:rsidR="00C22C05" w:rsidRDefault="0024612E"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إ</w:t>
            </w:r>
            <w:r w:rsidR="00C22C05">
              <w:rPr>
                <w:rFonts w:ascii="Simplified Arabic" w:eastAsia="Calibri" w:hAnsi="Simplified Arabic" w:cs="Simplified Arabic" w:hint="cs"/>
                <w:color w:val="000000"/>
                <w:sz w:val="28"/>
                <w:szCs w:val="28"/>
                <w:shd w:val="clear" w:color="auto" w:fill="FFFFFF"/>
                <w:rtl/>
              </w:rPr>
              <w:t>ناث</w:t>
            </w:r>
          </w:p>
        </w:tc>
        <w:tc>
          <w:tcPr>
            <w:tcW w:w="1686" w:type="dxa"/>
          </w:tcPr>
          <w:p w14:paraId="56EC3752"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lang w:bidi="ar-LY"/>
              </w:rPr>
              <w:t>المجموع</w:t>
            </w:r>
          </w:p>
        </w:tc>
        <w:tc>
          <w:tcPr>
            <w:tcW w:w="1498" w:type="dxa"/>
          </w:tcPr>
          <w:p w14:paraId="3F132F43"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lang w:bidi="ar-LY"/>
              </w:rPr>
              <w:t>النسبة المئوية%</w:t>
            </w:r>
          </w:p>
        </w:tc>
      </w:tr>
      <w:tr w:rsidR="00C22C05" w14:paraId="1E0D548B" w14:textId="77777777" w:rsidTr="00553300">
        <w:tc>
          <w:tcPr>
            <w:tcW w:w="1711" w:type="dxa"/>
          </w:tcPr>
          <w:p w14:paraId="19A34A04"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0-14</w:t>
            </w:r>
          </w:p>
        </w:tc>
        <w:tc>
          <w:tcPr>
            <w:tcW w:w="1712" w:type="dxa"/>
          </w:tcPr>
          <w:p w14:paraId="285B29C3" w14:textId="6DB9AB00"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19521</w:t>
            </w:r>
          </w:p>
        </w:tc>
        <w:tc>
          <w:tcPr>
            <w:tcW w:w="1689" w:type="dxa"/>
          </w:tcPr>
          <w:p w14:paraId="4C5DDB0E" w14:textId="35F9D565"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18755</w:t>
            </w:r>
          </w:p>
        </w:tc>
        <w:tc>
          <w:tcPr>
            <w:tcW w:w="1686" w:type="dxa"/>
          </w:tcPr>
          <w:p w14:paraId="47A99149" w14:textId="7415D7B2"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38276</w:t>
            </w:r>
          </w:p>
        </w:tc>
        <w:tc>
          <w:tcPr>
            <w:tcW w:w="1498" w:type="dxa"/>
          </w:tcPr>
          <w:p w14:paraId="4F377842" w14:textId="2CE60DE4" w:rsidR="00C22C05" w:rsidRDefault="00772660" w:rsidP="00772660">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31.4%</w:t>
            </w:r>
          </w:p>
        </w:tc>
      </w:tr>
      <w:tr w:rsidR="00C22C05" w14:paraId="0546F54A" w14:textId="77777777" w:rsidTr="00553300">
        <w:tc>
          <w:tcPr>
            <w:tcW w:w="1711" w:type="dxa"/>
          </w:tcPr>
          <w:p w14:paraId="007126CD"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45-64</w:t>
            </w:r>
          </w:p>
        </w:tc>
        <w:tc>
          <w:tcPr>
            <w:tcW w:w="1712" w:type="dxa"/>
          </w:tcPr>
          <w:p w14:paraId="0FEA32D5" w14:textId="4A603443"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39435</w:t>
            </w:r>
          </w:p>
        </w:tc>
        <w:tc>
          <w:tcPr>
            <w:tcW w:w="1689" w:type="dxa"/>
          </w:tcPr>
          <w:p w14:paraId="26ACDD3D" w14:textId="287C9241"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37889</w:t>
            </w:r>
          </w:p>
        </w:tc>
        <w:tc>
          <w:tcPr>
            <w:tcW w:w="1686" w:type="dxa"/>
          </w:tcPr>
          <w:p w14:paraId="50B0338E" w14:textId="5E644580"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77324</w:t>
            </w:r>
          </w:p>
        </w:tc>
        <w:tc>
          <w:tcPr>
            <w:tcW w:w="1498" w:type="dxa"/>
          </w:tcPr>
          <w:p w14:paraId="12B6AE3C" w14:textId="679A9707"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63.2%</w:t>
            </w:r>
          </w:p>
        </w:tc>
      </w:tr>
      <w:tr w:rsidR="00C22C05" w14:paraId="232EDAF8" w14:textId="77777777" w:rsidTr="00553300">
        <w:tc>
          <w:tcPr>
            <w:tcW w:w="1711" w:type="dxa"/>
          </w:tcPr>
          <w:p w14:paraId="0E3CC1EC"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65 فما فوق</w:t>
            </w:r>
          </w:p>
        </w:tc>
        <w:tc>
          <w:tcPr>
            <w:tcW w:w="1712" w:type="dxa"/>
          </w:tcPr>
          <w:p w14:paraId="4BE82A63" w14:textId="0D632EF5"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3354</w:t>
            </w:r>
          </w:p>
        </w:tc>
        <w:tc>
          <w:tcPr>
            <w:tcW w:w="1689" w:type="dxa"/>
          </w:tcPr>
          <w:p w14:paraId="24AF05E3" w14:textId="69AF26E7"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3224</w:t>
            </w:r>
          </w:p>
        </w:tc>
        <w:tc>
          <w:tcPr>
            <w:tcW w:w="1686" w:type="dxa"/>
          </w:tcPr>
          <w:p w14:paraId="69819AD9" w14:textId="558FDAC5"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6578</w:t>
            </w:r>
          </w:p>
        </w:tc>
        <w:tc>
          <w:tcPr>
            <w:tcW w:w="1498" w:type="dxa"/>
          </w:tcPr>
          <w:p w14:paraId="2C1E5851" w14:textId="1EE4AE22"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5.4%</w:t>
            </w:r>
          </w:p>
        </w:tc>
      </w:tr>
      <w:tr w:rsidR="00C22C05" w14:paraId="1D90C5AD" w14:textId="77777777" w:rsidTr="00553300">
        <w:tc>
          <w:tcPr>
            <w:tcW w:w="1711" w:type="dxa"/>
          </w:tcPr>
          <w:p w14:paraId="579310C4" w14:textId="77777777" w:rsidR="00C22C05" w:rsidRDefault="00C22C05"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 xml:space="preserve">الإجمالي </w:t>
            </w:r>
          </w:p>
        </w:tc>
        <w:tc>
          <w:tcPr>
            <w:tcW w:w="1712" w:type="dxa"/>
          </w:tcPr>
          <w:p w14:paraId="3FF723A4" w14:textId="3E448721"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62310</w:t>
            </w:r>
          </w:p>
        </w:tc>
        <w:tc>
          <w:tcPr>
            <w:tcW w:w="1689" w:type="dxa"/>
          </w:tcPr>
          <w:p w14:paraId="071F2EC3" w14:textId="5CE888C8"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59868</w:t>
            </w:r>
          </w:p>
        </w:tc>
        <w:tc>
          <w:tcPr>
            <w:tcW w:w="1686" w:type="dxa"/>
          </w:tcPr>
          <w:p w14:paraId="52519CB2" w14:textId="6BFDB426" w:rsidR="00C22C05" w:rsidRDefault="00772660" w:rsidP="00C22C05">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121840</w:t>
            </w:r>
          </w:p>
        </w:tc>
        <w:tc>
          <w:tcPr>
            <w:tcW w:w="1498" w:type="dxa"/>
          </w:tcPr>
          <w:p w14:paraId="1FF538CD" w14:textId="598D7E44" w:rsidR="00C22C05" w:rsidRDefault="00772660" w:rsidP="00772660">
            <w:pPr>
              <w:spacing w:line="276" w:lineRule="auto"/>
              <w:jc w:val="both"/>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100%</w:t>
            </w:r>
          </w:p>
        </w:tc>
      </w:tr>
    </w:tbl>
    <w:p w14:paraId="606D2E30" w14:textId="77777777" w:rsidR="00C22C05" w:rsidRPr="00656977" w:rsidRDefault="00C22C05" w:rsidP="00C22C05">
      <w:pPr>
        <w:spacing w:line="276" w:lineRule="auto"/>
        <w:jc w:val="both"/>
        <w:rPr>
          <w:rFonts w:ascii="Simplified Arabic" w:eastAsia="Calibri" w:hAnsi="Simplified Arabic" w:cs="Simplified Arabic"/>
          <w:color w:val="000000"/>
          <w:sz w:val="4"/>
          <w:szCs w:val="4"/>
          <w:shd w:val="clear" w:color="auto" w:fill="FFFFFF"/>
          <w:rtl/>
        </w:rPr>
      </w:pPr>
    </w:p>
    <w:p w14:paraId="512BD3B1" w14:textId="727C4A0E" w:rsidR="00531D17" w:rsidRPr="00460253" w:rsidRDefault="00394220" w:rsidP="00460253">
      <w:pPr>
        <w:spacing w:line="276" w:lineRule="auto"/>
        <w:jc w:val="center"/>
        <w:rPr>
          <w:rFonts w:ascii="Simplified Arabic" w:eastAsia="Calibri" w:hAnsi="Simplified Arabic" w:cs="Simplified Arabic"/>
          <w:color w:val="000000"/>
          <w:shd w:val="clear" w:color="auto" w:fill="FFFFFF"/>
          <w:rtl/>
        </w:rPr>
      </w:pPr>
      <w:r w:rsidRPr="00885C4C">
        <w:rPr>
          <w:rFonts w:ascii="Simplified Arabic" w:eastAsia="Calibri" w:hAnsi="Simplified Arabic" w:cs="Simplified Arabic" w:hint="cs"/>
          <w:b/>
          <w:bCs/>
          <w:color w:val="000000"/>
          <w:shd w:val="clear" w:color="auto" w:fill="FFFFFF"/>
          <w:rtl/>
        </w:rPr>
        <w:t>المصدر:</w:t>
      </w:r>
      <w:r w:rsidRPr="00885C4C">
        <w:rPr>
          <w:rFonts w:ascii="Simplified Arabic" w:eastAsia="Calibri" w:hAnsi="Simplified Arabic" w:cs="Simplified Arabic" w:hint="cs"/>
          <w:color w:val="000000"/>
          <w:shd w:val="clear" w:color="auto" w:fill="FFFFFF"/>
          <w:rtl/>
        </w:rPr>
        <w:t xml:space="preserve"> اللجنة الشعبية العامة،</w:t>
      </w:r>
      <w:r w:rsidR="00531D17" w:rsidRPr="00885C4C">
        <w:rPr>
          <w:rFonts w:ascii="Simplified Arabic" w:eastAsia="Calibri" w:hAnsi="Simplified Arabic" w:cs="Simplified Arabic" w:hint="cs"/>
          <w:color w:val="000000"/>
          <w:shd w:val="clear" w:color="auto" w:fill="FFFFFF"/>
          <w:rtl/>
        </w:rPr>
        <w:t xml:space="preserve"> </w:t>
      </w:r>
      <w:r w:rsidR="00CA25A4" w:rsidRPr="00885C4C">
        <w:rPr>
          <w:rFonts w:ascii="Simplified Arabic" w:eastAsia="Calibri" w:hAnsi="Simplified Arabic" w:cs="Simplified Arabic" w:hint="cs"/>
          <w:color w:val="000000"/>
          <w:shd w:val="clear" w:color="auto" w:fill="FFFFFF"/>
          <w:rtl/>
        </w:rPr>
        <w:t>الهيئة العامة للمعلومات</w:t>
      </w:r>
      <w:r w:rsidRPr="00885C4C">
        <w:rPr>
          <w:rFonts w:ascii="Simplified Arabic" w:eastAsia="Calibri" w:hAnsi="Simplified Arabic" w:cs="Simplified Arabic" w:hint="cs"/>
          <w:color w:val="000000"/>
          <w:shd w:val="clear" w:color="auto" w:fill="FFFFFF"/>
          <w:rtl/>
        </w:rPr>
        <w:t>،</w:t>
      </w:r>
      <w:r w:rsidR="00531D17" w:rsidRPr="00885C4C">
        <w:rPr>
          <w:rFonts w:ascii="Simplified Arabic" w:eastAsia="Calibri" w:hAnsi="Simplified Arabic" w:cs="Simplified Arabic" w:hint="cs"/>
          <w:color w:val="000000"/>
          <w:shd w:val="clear" w:color="auto" w:fill="FFFFFF"/>
          <w:rtl/>
        </w:rPr>
        <w:t xml:space="preserve"> </w:t>
      </w:r>
      <w:r w:rsidR="00CA25A4" w:rsidRPr="00885C4C">
        <w:rPr>
          <w:rFonts w:ascii="Simplified Arabic" w:eastAsia="Calibri" w:hAnsi="Simplified Arabic" w:cs="Simplified Arabic" w:hint="cs"/>
          <w:color w:val="000000"/>
          <w:shd w:val="clear" w:color="auto" w:fill="FFFFFF"/>
          <w:rtl/>
        </w:rPr>
        <w:t>النتائج النهائية للتعداد العام للسكان لسنة 2006 ص89-92.</w:t>
      </w:r>
    </w:p>
    <w:p w14:paraId="40D29041" w14:textId="1BB26C48" w:rsidR="00531D17" w:rsidRPr="00531D17" w:rsidRDefault="00531D17" w:rsidP="00531D17">
      <w:pPr>
        <w:spacing w:line="276" w:lineRule="auto"/>
        <w:rPr>
          <w:rFonts w:ascii="Simplified Arabic" w:eastAsia="Calibri" w:hAnsi="Simplified Arabic" w:cs="Simplified Arabic"/>
          <w:b/>
          <w:bCs/>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3</w:t>
      </w:r>
      <w:r w:rsidRPr="00531D17">
        <w:rPr>
          <w:rFonts w:ascii="Simplified Arabic" w:eastAsia="Calibri" w:hAnsi="Simplified Arabic" w:cs="Simplified Arabic"/>
          <w:b/>
          <w:bCs/>
          <w:color w:val="000000"/>
          <w:sz w:val="28"/>
          <w:szCs w:val="28"/>
          <w:shd w:val="clear" w:color="auto" w:fill="FFFFFF"/>
          <w:rtl/>
        </w:rPr>
        <w:t>-</w:t>
      </w:r>
      <w:r w:rsidRPr="00531D17">
        <w:rPr>
          <w:rFonts w:ascii="Simplified Arabic" w:eastAsia="Calibri" w:hAnsi="Simplified Arabic" w:cs="Simplified Arabic" w:hint="cs"/>
          <w:b/>
          <w:bCs/>
          <w:color w:val="000000"/>
          <w:sz w:val="28"/>
          <w:szCs w:val="28"/>
          <w:shd w:val="clear" w:color="auto" w:fill="FFFFFF"/>
          <w:rtl/>
        </w:rPr>
        <w:t>الهجرة</w:t>
      </w:r>
      <w:r w:rsidRPr="00531D17">
        <w:rPr>
          <w:rFonts w:ascii="Simplified Arabic" w:eastAsia="Calibri" w:hAnsi="Simplified Arabic" w:cs="Simplified Arabic"/>
          <w:b/>
          <w:bCs/>
          <w:color w:val="000000"/>
          <w:sz w:val="28"/>
          <w:szCs w:val="28"/>
          <w:shd w:val="clear" w:color="auto" w:fill="FFFFFF"/>
          <w:rtl/>
        </w:rPr>
        <w:t>:</w:t>
      </w:r>
    </w:p>
    <w:p w14:paraId="68F4F756" w14:textId="37A2653B" w:rsidR="00531D17" w:rsidRPr="00531D17" w:rsidRDefault="00531D17" w:rsidP="006A2F18">
      <w:pPr>
        <w:spacing w:line="276" w:lineRule="auto"/>
        <w:jc w:val="lowKashida"/>
        <w:rPr>
          <w:rFonts w:ascii="Simplified Arabic" w:eastAsia="Calibri" w:hAnsi="Simplified Arabic" w:cs="Simplified Arabic"/>
          <w:color w:val="000000"/>
          <w:sz w:val="28"/>
          <w:szCs w:val="28"/>
          <w:shd w:val="clear" w:color="auto" w:fill="FFFFFF"/>
          <w:rtl/>
        </w:rPr>
      </w:pPr>
      <w:r w:rsidRPr="00531D17">
        <w:rPr>
          <w:rFonts w:ascii="Simplified Arabic" w:eastAsia="Calibri" w:hAnsi="Simplified Arabic" w:cs="Simplified Arabic" w:hint="cs"/>
          <w:color w:val="000000"/>
          <w:sz w:val="28"/>
          <w:szCs w:val="28"/>
          <w:shd w:val="clear" w:color="auto" w:fill="FFFFFF"/>
          <w:rtl/>
        </w:rPr>
        <w:t>توجد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علاقة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الهجرة</w:t>
      </w:r>
      <w:r w:rsidRPr="00531D17">
        <w:rPr>
          <w:rFonts w:ascii="Simplified Arabic" w:eastAsia="Calibri" w:hAnsi="Simplified Arabic" w:cs="Simplified Arabic"/>
          <w:color w:val="000000"/>
          <w:sz w:val="28"/>
          <w:szCs w:val="28"/>
          <w:shd w:val="clear" w:color="auto" w:fill="FFFFFF"/>
          <w:rtl/>
        </w:rPr>
        <w:t xml:space="preserve"> </w:t>
      </w:r>
      <w:r w:rsidR="00460253">
        <w:rPr>
          <w:rFonts w:ascii="Simplified Arabic" w:eastAsia="Calibri" w:hAnsi="Simplified Arabic" w:cs="Simplified Arabic" w:hint="cs"/>
          <w:color w:val="000000"/>
          <w:sz w:val="28"/>
          <w:szCs w:val="28"/>
          <w:shd w:val="clear" w:color="auto" w:fill="FFFFFF"/>
          <w:rtl/>
        </w:rPr>
        <w:t>وا</w:t>
      </w:r>
      <w:r w:rsidR="00460253" w:rsidRPr="00531D17">
        <w:rPr>
          <w:rFonts w:ascii="Simplified Arabic" w:eastAsia="Calibri" w:hAnsi="Simplified Arabic" w:cs="Simplified Arabic" w:hint="cs"/>
          <w:color w:val="000000"/>
          <w:sz w:val="28"/>
          <w:szCs w:val="28"/>
          <w:shd w:val="clear" w:color="auto" w:fill="FFFFFF"/>
          <w:rtl/>
        </w:rPr>
        <w:t>نتشار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الأمراض</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مناطق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المقصد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والعبور،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حيث</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ينقل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المهاجرون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الامراض</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المناطق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الموبوءة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أو</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توطن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أمراض</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معينة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إلى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المناطق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الخالية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هذه</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الامراض،</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وتعد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الهجرة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الغير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شرعية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أخطر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الهجرات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البشرية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وذلك</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لعدم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التحكم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ناحية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وعدم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خضوع</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لأي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رقابة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صحية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ناحية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أخرى</w:t>
      </w:r>
      <w:r w:rsidRPr="00531D17">
        <w:rPr>
          <w:rFonts w:ascii="Simplified Arabic" w:eastAsia="Calibri" w:hAnsi="Simplified Arabic" w:cs="Simplified Arabic"/>
          <w:color w:val="000000"/>
          <w:sz w:val="28"/>
          <w:szCs w:val="28"/>
          <w:shd w:val="clear" w:color="auto" w:fill="FFFFFF"/>
          <w:rtl/>
        </w:rPr>
        <w:t>.</w:t>
      </w:r>
    </w:p>
    <w:p w14:paraId="18C18366" w14:textId="732D6EA4" w:rsidR="00531D17" w:rsidRPr="00531D17" w:rsidRDefault="00531D17" w:rsidP="006A2F18">
      <w:pPr>
        <w:spacing w:line="276" w:lineRule="auto"/>
        <w:jc w:val="lowKashida"/>
        <w:rPr>
          <w:rFonts w:ascii="Simplified Arabic" w:eastAsia="Calibri" w:hAnsi="Simplified Arabic" w:cs="Simplified Arabic"/>
          <w:color w:val="000000"/>
          <w:sz w:val="28"/>
          <w:szCs w:val="28"/>
          <w:shd w:val="clear" w:color="auto" w:fill="FFFFFF"/>
          <w:rtl/>
        </w:rPr>
      </w:pPr>
      <w:r w:rsidRPr="00531D17">
        <w:rPr>
          <w:rFonts w:ascii="Simplified Arabic" w:eastAsia="Calibri" w:hAnsi="Simplified Arabic" w:cs="Simplified Arabic" w:hint="cs"/>
          <w:color w:val="000000"/>
          <w:sz w:val="28"/>
          <w:szCs w:val="28"/>
          <w:shd w:val="clear" w:color="auto" w:fill="FFFFFF"/>
          <w:rtl/>
        </w:rPr>
        <w:t>وقد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شهدت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مدينة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سبها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تزايد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اعداد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الغير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الشرعيين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الآونة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الأخيرة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خصوصا</w:t>
      </w:r>
      <w:r w:rsidR="006A2F18">
        <w:rPr>
          <w:rFonts w:ascii="Simplified Arabic" w:eastAsia="Calibri" w:hAnsi="Simplified Arabic" w:cs="Simplified Arabic" w:hint="cs"/>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بعد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احداث</w:t>
      </w:r>
      <w:r w:rsidRPr="00531D17">
        <w:rPr>
          <w:rFonts w:ascii="Simplified Arabic" w:eastAsia="Calibri" w:hAnsi="Simplified Arabic" w:cs="Simplified Arabic"/>
          <w:color w:val="000000"/>
          <w:sz w:val="28"/>
          <w:szCs w:val="28"/>
          <w:shd w:val="clear" w:color="auto" w:fill="FFFFFF"/>
          <w:rtl/>
        </w:rPr>
        <w:t xml:space="preserve"> 17 </w:t>
      </w:r>
      <w:r w:rsidRPr="00531D17">
        <w:rPr>
          <w:rFonts w:ascii="Simplified Arabic" w:eastAsia="Calibri" w:hAnsi="Simplified Arabic" w:cs="Simplified Arabic" w:hint="cs"/>
          <w:color w:val="000000"/>
          <w:sz w:val="28"/>
          <w:szCs w:val="28"/>
          <w:shd w:val="clear" w:color="auto" w:fill="FFFFFF"/>
          <w:rtl/>
        </w:rPr>
        <w:t>فبراير</w:t>
      </w:r>
      <w:r w:rsidR="006A2F18">
        <w:rPr>
          <w:rFonts w:ascii="Simplified Arabic" w:eastAsia="Calibri" w:hAnsi="Simplified Arabic" w:cs="Simplified Arabic"/>
          <w:color w:val="000000"/>
          <w:sz w:val="28"/>
          <w:szCs w:val="28"/>
          <w:shd w:val="clear" w:color="auto" w:fill="FFFFFF"/>
          <w:rtl/>
        </w:rPr>
        <w:t>))</w:t>
      </w:r>
      <w:r w:rsidR="006A2F18">
        <w:rPr>
          <w:rFonts w:ascii="Simplified Arabic" w:eastAsia="Calibri" w:hAnsi="Simplified Arabic" w:cs="Simplified Arabic" w:hint="cs"/>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وهؤلاء</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ليس</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لديهم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وثائق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أثبات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هوية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وليس</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لدى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الجهات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المعنية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بالصحة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معلومات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عند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وضعهم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الصحي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وطبيعة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الأمراض</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المحتمل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تنتقل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للسكان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طريقهم</w:t>
      </w:r>
      <w:r w:rsidRPr="00531D17">
        <w:rPr>
          <w:rFonts w:ascii="Simplified Arabic" w:eastAsia="Calibri" w:hAnsi="Simplified Arabic" w:cs="Simplified Arabic"/>
          <w:color w:val="000000"/>
          <w:sz w:val="28"/>
          <w:szCs w:val="28"/>
          <w:shd w:val="clear" w:color="auto" w:fill="FFFFFF"/>
          <w:rtl/>
        </w:rPr>
        <w:t>.</w:t>
      </w:r>
    </w:p>
    <w:p w14:paraId="52DA9BC6" w14:textId="4610D499" w:rsidR="00531D17" w:rsidRPr="00531D17" w:rsidRDefault="00531D17" w:rsidP="006A2F18">
      <w:pPr>
        <w:spacing w:line="276" w:lineRule="auto"/>
        <w:jc w:val="lowKashida"/>
        <w:rPr>
          <w:rFonts w:ascii="Simplified Arabic" w:eastAsia="Calibri" w:hAnsi="Simplified Arabic" w:cs="Simplified Arabic"/>
          <w:color w:val="000000"/>
          <w:sz w:val="28"/>
          <w:szCs w:val="28"/>
          <w:shd w:val="clear" w:color="auto" w:fill="FFFFFF"/>
          <w:rtl/>
        </w:rPr>
      </w:pPr>
      <w:r w:rsidRPr="00531D17">
        <w:rPr>
          <w:rFonts w:ascii="Simplified Arabic" w:eastAsia="Calibri" w:hAnsi="Simplified Arabic" w:cs="Simplified Arabic" w:hint="cs"/>
          <w:color w:val="000000"/>
          <w:sz w:val="28"/>
          <w:szCs w:val="28"/>
          <w:shd w:val="clear" w:color="auto" w:fill="FFFFFF"/>
          <w:rtl/>
        </w:rPr>
        <w:t>ومن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خلال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نتائج</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المسح</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الميداني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الذي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قام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بأجرائها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المجلس</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الوطن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لتطور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الاقتصادي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والاجتماعي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الغير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الشرعيين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مراكز</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الايواء</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طرابلس</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وبنغازي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وسبها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أن</w:t>
      </w:r>
      <w:r w:rsidRPr="00531D17">
        <w:rPr>
          <w:rFonts w:ascii="Simplified Arabic" w:eastAsia="Calibri" w:hAnsi="Simplified Arabic" w:cs="Simplified Arabic"/>
          <w:color w:val="000000"/>
          <w:sz w:val="28"/>
          <w:szCs w:val="28"/>
          <w:shd w:val="clear" w:color="auto" w:fill="FFFFFF"/>
          <w:rtl/>
        </w:rPr>
        <w:t xml:space="preserve"> 38.3%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مصابين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بالتهاب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الوباء</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الكبدي</w:t>
      </w:r>
      <w:r w:rsidR="00B553DF">
        <w:rPr>
          <w:rFonts w:ascii="Simplified Arabic" w:eastAsia="Calibri" w:hAnsi="Simplified Arabic" w:cs="Simplified Arabic" w:hint="cs"/>
          <w:color w:val="000000"/>
          <w:sz w:val="28"/>
          <w:szCs w:val="28"/>
          <w:shd w:val="clear" w:color="auto" w:fill="FFFFFF"/>
          <w:rtl/>
        </w:rPr>
        <w:t xml:space="preserve"> </w:t>
      </w:r>
      <w:r w:rsidR="006A2F18">
        <w:rPr>
          <w:rFonts w:ascii="Simplified Arabic" w:eastAsia="Calibri" w:hAnsi="Simplified Arabic" w:cs="Simplified Arabic" w:hint="cs"/>
          <w:color w:val="000000"/>
          <w:sz w:val="28"/>
          <w:szCs w:val="28"/>
          <w:shd w:val="clear" w:color="auto" w:fill="FFFFFF"/>
          <w:vertAlign w:val="superscript"/>
          <w:rtl/>
        </w:rPr>
        <w:t>(</w:t>
      </w:r>
      <w:r w:rsidR="00B553DF">
        <w:rPr>
          <w:rStyle w:val="a4"/>
          <w:rFonts w:ascii="Simplified Arabic" w:eastAsia="Calibri" w:hAnsi="Simplified Arabic" w:cs="Simplified Arabic"/>
          <w:color w:val="000000"/>
          <w:sz w:val="28"/>
          <w:szCs w:val="28"/>
          <w:shd w:val="clear" w:color="auto" w:fill="FFFFFF"/>
          <w:rtl/>
        </w:rPr>
        <w:footnoteReference w:id="7"/>
      </w:r>
      <w:r w:rsidR="006A2F18">
        <w:rPr>
          <w:rFonts w:ascii="Simplified Arabic" w:eastAsia="Calibri" w:hAnsi="Simplified Arabic" w:cs="Simplified Arabic" w:hint="cs"/>
          <w:color w:val="000000"/>
          <w:sz w:val="28"/>
          <w:szCs w:val="28"/>
          <w:shd w:val="clear" w:color="auto" w:fill="FFFFFF"/>
          <w:vertAlign w:val="superscript"/>
          <w:rtl/>
        </w:rPr>
        <w:t>)</w:t>
      </w:r>
      <w:r w:rsidRPr="00531D17">
        <w:rPr>
          <w:rFonts w:ascii="Simplified Arabic" w:eastAsia="Calibri" w:hAnsi="Simplified Arabic" w:cs="Simplified Arabic"/>
          <w:color w:val="000000"/>
          <w:sz w:val="28"/>
          <w:szCs w:val="28"/>
          <w:shd w:val="clear" w:color="auto" w:fill="FFFFFF"/>
          <w:rtl/>
        </w:rPr>
        <w:t>.</w:t>
      </w:r>
    </w:p>
    <w:p w14:paraId="2796CBDB" w14:textId="01CCE264" w:rsidR="00531D17" w:rsidRPr="00531D17" w:rsidRDefault="00531D17" w:rsidP="00531D17">
      <w:pPr>
        <w:spacing w:line="276" w:lineRule="auto"/>
        <w:rPr>
          <w:rFonts w:ascii="Simplified Arabic" w:eastAsia="Calibri" w:hAnsi="Simplified Arabic" w:cs="Simplified Arabic"/>
          <w:b/>
          <w:bCs/>
          <w:color w:val="000000"/>
          <w:sz w:val="28"/>
          <w:szCs w:val="28"/>
          <w:shd w:val="clear" w:color="auto" w:fill="FFFFFF"/>
          <w:rtl/>
        </w:rPr>
      </w:pPr>
      <w:r w:rsidRPr="00531D17">
        <w:rPr>
          <w:rFonts w:ascii="Simplified Arabic" w:eastAsia="Calibri" w:hAnsi="Simplified Arabic" w:cs="Simplified Arabic" w:hint="cs"/>
          <w:b/>
          <w:bCs/>
          <w:color w:val="000000"/>
          <w:sz w:val="28"/>
          <w:szCs w:val="28"/>
          <w:shd w:val="clear" w:color="auto" w:fill="FFFFFF"/>
          <w:rtl/>
        </w:rPr>
        <w:t>حجم</w:t>
      </w:r>
      <w:r w:rsidRPr="00531D17">
        <w:rPr>
          <w:rFonts w:ascii="Simplified Arabic" w:eastAsia="Calibri" w:hAnsi="Simplified Arabic" w:cs="Simplified Arabic"/>
          <w:b/>
          <w:bCs/>
          <w:color w:val="000000"/>
          <w:sz w:val="28"/>
          <w:szCs w:val="28"/>
          <w:shd w:val="clear" w:color="auto" w:fill="FFFFFF"/>
          <w:rtl/>
        </w:rPr>
        <w:t xml:space="preserve"> </w:t>
      </w:r>
      <w:r w:rsidRPr="00531D17">
        <w:rPr>
          <w:rFonts w:ascii="Simplified Arabic" w:eastAsia="Calibri" w:hAnsi="Simplified Arabic" w:cs="Simplified Arabic" w:hint="cs"/>
          <w:b/>
          <w:bCs/>
          <w:color w:val="000000"/>
          <w:sz w:val="28"/>
          <w:szCs w:val="28"/>
          <w:shd w:val="clear" w:color="auto" w:fill="FFFFFF"/>
          <w:rtl/>
        </w:rPr>
        <w:t>الهجرة</w:t>
      </w:r>
      <w:r w:rsidRPr="00531D17">
        <w:rPr>
          <w:rFonts w:ascii="Simplified Arabic" w:eastAsia="Calibri" w:hAnsi="Simplified Arabic" w:cs="Simplified Arabic"/>
          <w:b/>
          <w:bCs/>
          <w:color w:val="000000"/>
          <w:sz w:val="28"/>
          <w:szCs w:val="28"/>
          <w:shd w:val="clear" w:color="auto" w:fill="FFFFFF"/>
          <w:rtl/>
        </w:rPr>
        <w:t xml:space="preserve"> </w:t>
      </w:r>
      <w:r w:rsidRPr="00531D17">
        <w:rPr>
          <w:rFonts w:ascii="Simplified Arabic" w:eastAsia="Calibri" w:hAnsi="Simplified Arabic" w:cs="Simplified Arabic" w:hint="cs"/>
          <w:b/>
          <w:bCs/>
          <w:color w:val="000000"/>
          <w:sz w:val="28"/>
          <w:szCs w:val="28"/>
          <w:shd w:val="clear" w:color="auto" w:fill="FFFFFF"/>
          <w:rtl/>
        </w:rPr>
        <w:t>الغير</w:t>
      </w:r>
      <w:r w:rsidRPr="00531D17">
        <w:rPr>
          <w:rFonts w:ascii="Simplified Arabic" w:eastAsia="Calibri" w:hAnsi="Simplified Arabic" w:cs="Simplified Arabic"/>
          <w:b/>
          <w:bCs/>
          <w:color w:val="000000"/>
          <w:sz w:val="28"/>
          <w:szCs w:val="28"/>
          <w:shd w:val="clear" w:color="auto" w:fill="FFFFFF"/>
          <w:rtl/>
        </w:rPr>
        <w:t xml:space="preserve"> </w:t>
      </w:r>
      <w:r w:rsidRPr="00531D17">
        <w:rPr>
          <w:rFonts w:ascii="Simplified Arabic" w:eastAsia="Calibri" w:hAnsi="Simplified Arabic" w:cs="Simplified Arabic" w:hint="cs"/>
          <w:b/>
          <w:bCs/>
          <w:color w:val="000000"/>
          <w:sz w:val="28"/>
          <w:szCs w:val="28"/>
          <w:shd w:val="clear" w:color="auto" w:fill="FFFFFF"/>
          <w:rtl/>
        </w:rPr>
        <w:t>شرعية</w:t>
      </w:r>
      <w:r w:rsidR="006A2F18">
        <w:rPr>
          <w:rFonts w:ascii="Simplified Arabic" w:eastAsia="Calibri" w:hAnsi="Simplified Arabic" w:cs="Simplified Arabic" w:hint="cs"/>
          <w:b/>
          <w:bCs/>
          <w:color w:val="000000"/>
          <w:sz w:val="28"/>
          <w:szCs w:val="28"/>
          <w:shd w:val="clear" w:color="auto" w:fill="FFFFFF"/>
          <w:rtl/>
        </w:rPr>
        <w:t>:</w:t>
      </w:r>
    </w:p>
    <w:p w14:paraId="5F174AA0" w14:textId="39E06BB1" w:rsidR="00531D17" w:rsidRPr="00531D17" w:rsidRDefault="006A2F18" w:rsidP="006A2F18">
      <w:pPr>
        <w:spacing w:line="276" w:lineRule="auto"/>
        <w:jc w:val="lowKashida"/>
        <w:rPr>
          <w:rFonts w:ascii="Simplified Arabic" w:eastAsia="Calibri" w:hAnsi="Simplified Arabic" w:cs="Simplified Arabic"/>
          <w:color w:val="000000"/>
          <w:sz w:val="28"/>
          <w:szCs w:val="28"/>
          <w:shd w:val="clear" w:color="auto" w:fill="FFFFFF"/>
          <w:rtl/>
        </w:rPr>
      </w:pPr>
      <w:r>
        <w:rPr>
          <w:rFonts w:ascii="Simplified Arabic" w:eastAsia="Calibri" w:hAnsi="Simplified Arabic" w:cs="Simplified Arabic" w:hint="cs"/>
          <w:color w:val="000000"/>
          <w:sz w:val="28"/>
          <w:szCs w:val="28"/>
          <w:shd w:val="clear" w:color="auto" w:fill="FFFFFF"/>
          <w:rtl/>
        </w:rPr>
        <w:t>وفقاً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لتقرير</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المفوضية</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السامية</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للأمم</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المتحدة</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لشؤون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اللاجئين،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فقد</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كان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عدد</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المهاجرين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الذين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وصلوا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إلى</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ايطاليا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عام</w:t>
      </w:r>
      <w:r w:rsidR="00531D17" w:rsidRPr="00531D17">
        <w:rPr>
          <w:rFonts w:ascii="Simplified Arabic" w:eastAsia="Calibri" w:hAnsi="Simplified Arabic" w:cs="Simplified Arabic"/>
          <w:color w:val="000000"/>
          <w:sz w:val="28"/>
          <w:szCs w:val="28"/>
          <w:shd w:val="clear" w:color="auto" w:fill="FFFFFF"/>
          <w:rtl/>
        </w:rPr>
        <w:t xml:space="preserve"> 2012</w:t>
      </w:r>
      <w:r w:rsidR="00531D17" w:rsidRPr="00531D17">
        <w:rPr>
          <w:rFonts w:ascii="Simplified Arabic" w:eastAsia="Calibri" w:hAnsi="Simplified Arabic" w:cs="Simplified Arabic" w:hint="cs"/>
          <w:color w:val="000000"/>
          <w:sz w:val="28"/>
          <w:szCs w:val="28"/>
          <w:shd w:val="clear" w:color="auto" w:fill="FFFFFF"/>
          <w:rtl/>
        </w:rPr>
        <w:t>م</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عبر</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ليبيا</w:t>
      </w:r>
      <w:r w:rsidR="00531D17" w:rsidRPr="00531D17">
        <w:rPr>
          <w:rFonts w:ascii="Simplified Arabic" w:eastAsia="Calibri" w:hAnsi="Simplified Arabic" w:cs="Simplified Arabic"/>
          <w:color w:val="000000"/>
          <w:sz w:val="28"/>
          <w:szCs w:val="28"/>
          <w:shd w:val="clear" w:color="auto" w:fill="FFFFFF"/>
          <w:rtl/>
        </w:rPr>
        <w:t xml:space="preserve"> 20 </w:t>
      </w:r>
      <w:r w:rsidR="00531D17" w:rsidRPr="00531D17">
        <w:rPr>
          <w:rFonts w:ascii="Simplified Arabic" w:eastAsia="Calibri" w:hAnsi="Simplified Arabic" w:cs="Simplified Arabic" w:hint="cs"/>
          <w:color w:val="000000"/>
          <w:sz w:val="28"/>
          <w:szCs w:val="28"/>
          <w:shd w:val="clear" w:color="auto" w:fill="FFFFFF"/>
          <w:rtl/>
        </w:rPr>
        <w:t>ألف</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شخص،</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ثم</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تضاعف</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العدد</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مرتين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ونصف</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خلال</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عام</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واحد،</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ووصل</w:t>
      </w:r>
      <w:r w:rsidR="00531D17" w:rsidRPr="00531D17">
        <w:rPr>
          <w:rFonts w:ascii="Simplified Arabic" w:eastAsia="Calibri" w:hAnsi="Simplified Arabic" w:cs="Simplified Arabic"/>
          <w:color w:val="000000"/>
          <w:sz w:val="28"/>
          <w:szCs w:val="28"/>
          <w:shd w:val="clear" w:color="auto" w:fill="FFFFFF"/>
          <w:rtl/>
        </w:rPr>
        <w:t xml:space="preserve"> 70 </w:t>
      </w:r>
      <w:r w:rsidR="00531D17" w:rsidRPr="00531D17">
        <w:rPr>
          <w:rFonts w:ascii="Simplified Arabic" w:eastAsia="Calibri" w:hAnsi="Simplified Arabic" w:cs="Simplified Arabic" w:hint="cs"/>
          <w:color w:val="000000"/>
          <w:sz w:val="28"/>
          <w:szCs w:val="28"/>
          <w:shd w:val="clear" w:color="auto" w:fill="FFFFFF"/>
          <w:rtl/>
        </w:rPr>
        <w:t>ألف</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شخص</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عام</w:t>
      </w:r>
      <w:r w:rsidR="00531D17" w:rsidRPr="00531D17">
        <w:rPr>
          <w:rFonts w:ascii="Simplified Arabic" w:eastAsia="Calibri" w:hAnsi="Simplified Arabic" w:cs="Simplified Arabic"/>
          <w:color w:val="000000"/>
          <w:sz w:val="28"/>
          <w:szCs w:val="28"/>
          <w:shd w:val="clear" w:color="auto" w:fill="FFFFFF"/>
          <w:rtl/>
        </w:rPr>
        <w:t xml:space="preserve"> 2013</w:t>
      </w:r>
      <w:r w:rsidR="00531D17" w:rsidRPr="00531D17">
        <w:rPr>
          <w:rFonts w:ascii="Simplified Arabic" w:eastAsia="Calibri" w:hAnsi="Simplified Arabic" w:cs="Simplified Arabic" w:hint="cs"/>
          <w:color w:val="000000"/>
          <w:sz w:val="28"/>
          <w:szCs w:val="28"/>
          <w:shd w:val="clear" w:color="auto" w:fill="FFFFFF"/>
          <w:rtl/>
        </w:rPr>
        <w:t>م،</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وفي</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عام</w:t>
      </w:r>
      <w:r w:rsidR="00531D17" w:rsidRPr="00531D17">
        <w:rPr>
          <w:rFonts w:ascii="Simplified Arabic" w:eastAsia="Calibri" w:hAnsi="Simplified Arabic" w:cs="Simplified Arabic"/>
          <w:color w:val="000000"/>
          <w:sz w:val="28"/>
          <w:szCs w:val="28"/>
          <w:shd w:val="clear" w:color="auto" w:fill="FFFFFF"/>
          <w:rtl/>
        </w:rPr>
        <w:t xml:space="preserve"> 2014 </w:t>
      </w:r>
      <w:r>
        <w:rPr>
          <w:rFonts w:ascii="Simplified Arabic" w:eastAsia="Calibri" w:hAnsi="Simplified Arabic" w:cs="Simplified Arabic" w:hint="cs"/>
          <w:color w:val="000000"/>
          <w:sz w:val="28"/>
          <w:szCs w:val="28"/>
          <w:shd w:val="clear" w:color="auto" w:fill="FFFFFF"/>
          <w:rtl/>
        </w:rPr>
        <w:t>وصل ال</w:t>
      </w:r>
      <w:r w:rsidR="00531D17" w:rsidRPr="00531D17">
        <w:rPr>
          <w:rFonts w:ascii="Simplified Arabic" w:eastAsia="Calibri" w:hAnsi="Simplified Arabic" w:cs="Simplified Arabic" w:hint="cs"/>
          <w:color w:val="000000"/>
          <w:sz w:val="28"/>
          <w:szCs w:val="28"/>
          <w:shd w:val="clear" w:color="auto" w:fill="FFFFFF"/>
          <w:rtl/>
        </w:rPr>
        <w:t>عدد</w:t>
      </w:r>
      <w:r>
        <w:rPr>
          <w:rFonts w:ascii="Simplified Arabic" w:eastAsia="Calibri" w:hAnsi="Simplified Arabic" w:cs="Simplified Arabic" w:hint="cs"/>
          <w:color w:val="000000"/>
          <w:sz w:val="28"/>
          <w:szCs w:val="28"/>
          <w:shd w:val="clear" w:color="auto" w:fill="FFFFFF"/>
          <w:rtl/>
        </w:rPr>
        <w:t xml:space="preserve"> الى</w:t>
      </w:r>
      <w:r w:rsidR="00531D17" w:rsidRPr="00531D17">
        <w:rPr>
          <w:rFonts w:ascii="Simplified Arabic" w:eastAsia="Calibri" w:hAnsi="Simplified Arabic" w:cs="Simplified Arabic"/>
          <w:color w:val="000000"/>
          <w:sz w:val="28"/>
          <w:szCs w:val="28"/>
          <w:shd w:val="clear" w:color="auto" w:fill="FFFFFF"/>
          <w:rtl/>
        </w:rPr>
        <w:t xml:space="preserve"> 156 </w:t>
      </w:r>
      <w:r w:rsidR="00531D17" w:rsidRPr="00531D17">
        <w:rPr>
          <w:rFonts w:ascii="Simplified Arabic" w:eastAsia="Calibri" w:hAnsi="Simplified Arabic" w:cs="Simplified Arabic" w:hint="cs"/>
          <w:color w:val="000000"/>
          <w:sz w:val="28"/>
          <w:szCs w:val="28"/>
          <w:shd w:val="clear" w:color="auto" w:fill="FFFFFF"/>
          <w:rtl/>
        </w:rPr>
        <w:lastRenderedPageBreak/>
        <w:t>ألف</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شخص،</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كما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أشار</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تقرير</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المفوضية</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الساعية</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لحقوق</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الانسان،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إلى</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أن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الغالبية</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العظمى</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من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المهاجرين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الذين</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وصلوا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إيطاليا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عام</w:t>
      </w:r>
      <w:r w:rsidR="00531D17" w:rsidRPr="00531D17">
        <w:rPr>
          <w:rFonts w:ascii="Simplified Arabic" w:eastAsia="Calibri" w:hAnsi="Simplified Arabic" w:cs="Simplified Arabic"/>
          <w:color w:val="000000"/>
          <w:sz w:val="28"/>
          <w:szCs w:val="28"/>
          <w:shd w:val="clear" w:color="auto" w:fill="FFFFFF"/>
          <w:rtl/>
        </w:rPr>
        <w:t xml:space="preserve"> 2015</w:t>
      </w:r>
      <w:r w:rsidR="00531D17" w:rsidRPr="00531D17">
        <w:rPr>
          <w:rFonts w:ascii="Simplified Arabic" w:eastAsia="Calibri" w:hAnsi="Simplified Arabic" w:cs="Simplified Arabic" w:hint="cs"/>
          <w:color w:val="000000"/>
          <w:sz w:val="28"/>
          <w:szCs w:val="28"/>
          <w:shd w:val="clear" w:color="auto" w:fill="FFFFFF"/>
          <w:rtl/>
        </w:rPr>
        <w:t>م،</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والبالغ</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عددهم</w:t>
      </w:r>
      <w:r w:rsidR="00531D17" w:rsidRPr="00531D17">
        <w:rPr>
          <w:rFonts w:ascii="Simplified Arabic" w:eastAsia="Calibri" w:hAnsi="Simplified Arabic" w:cs="Simplified Arabic"/>
          <w:color w:val="000000"/>
          <w:sz w:val="28"/>
          <w:szCs w:val="28"/>
          <w:shd w:val="clear" w:color="auto" w:fill="FFFFFF"/>
          <w:rtl/>
        </w:rPr>
        <w:t xml:space="preserve"> 143500 </w:t>
      </w:r>
      <w:r w:rsidR="00531D17" w:rsidRPr="00531D17">
        <w:rPr>
          <w:rFonts w:ascii="Simplified Arabic" w:eastAsia="Calibri" w:hAnsi="Simplified Arabic" w:cs="Simplified Arabic" w:hint="cs"/>
          <w:color w:val="000000"/>
          <w:sz w:val="28"/>
          <w:szCs w:val="28"/>
          <w:shd w:val="clear" w:color="auto" w:fill="FFFFFF"/>
          <w:rtl/>
        </w:rPr>
        <w:t>شخص</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جاءوا</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عبر</w:t>
      </w:r>
      <w:r w:rsidR="00531D17" w:rsidRPr="00531D17">
        <w:rPr>
          <w:rFonts w:ascii="Simplified Arabic" w:eastAsia="Calibri" w:hAnsi="Simplified Arabic" w:cs="Simplified Arabic"/>
          <w:color w:val="000000"/>
          <w:sz w:val="28"/>
          <w:szCs w:val="28"/>
          <w:shd w:val="clear" w:color="auto" w:fill="FFFFFF"/>
          <w:rtl/>
        </w:rPr>
        <w:t xml:space="preserve"> </w:t>
      </w:r>
      <w:r w:rsidR="00531D17" w:rsidRPr="00531D17">
        <w:rPr>
          <w:rFonts w:ascii="Simplified Arabic" w:eastAsia="Calibri" w:hAnsi="Simplified Arabic" w:cs="Simplified Arabic" w:hint="cs"/>
          <w:color w:val="000000"/>
          <w:sz w:val="28"/>
          <w:szCs w:val="28"/>
          <w:shd w:val="clear" w:color="auto" w:fill="FFFFFF"/>
          <w:rtl/>
        </w:rPr>
        <w:t>ليبيا</w:t>
      </w:r>
      <w:r w:rsidR="00531D17" w:rsidRPr="00531D17">
        <w:rPr>
          <w:rFonts w:ascii="Simplified Arabic" w:eastAsia="Calibri" w:hAnsi="Simplified Arabic" w:cs="Simplified Arabic"/>
          <w:color w:val="000000"/>
          <w:sz w:val="28"/>
          <w:szCs w:val="28"/>
          <w:shd w:val="clear" w:color="auto" w:fill="FFFFFF"/>
          <w:rtl/>
        </w:rPr>
        <w:t>.</w:t>
      </w:r>
    </w:p>
    <w:p w14:paraId="629E408C" w14:textId="5BD6ABE7" w:rsidR="00B553DF" w:rsidRDefault="00531D17" w:rsidP="006A2F18">
      <w:pPr>
        <w:spacing w:line="276" w:lineRule="auto"/>
        <w:jc w:val="lowKashida"/>
        <w:rPr>
          <w:rFonts w:ascii="Simplified Arabic" w:eastAsia="Calibri" w:hAnsi="Simplified Arabic" w:cs="Simplified Arabic"/>
          <w:color w:val="000000"/>
          <w:sz w:val="28"/>
          <w:szCs w:val="28"/>
          <w:shd w:val="clear" w:color="auto" w:fill="FFFFFF"/>
          <w:rtl/>
        </w:rPr>
      </w:pPr>
      <w:r w:rsidRPr="00531D17">
        <w:rPr>
          <w:rFonts w:ascii="Simplified Arabic" w:eastAsia="Calibri" w:hAnsi="Simplified Arabic" w:cs="Simplified Arabic" w:hint="cs"/>
          <w:color w:val="000000"/>
          <w:sz w:val="28"/>
          <w:szCs w:val="28"/>
          <w:shd w:val="clear" w:color="auto" w:fill="FFFFFF"/>
          <w:rtl/>
        </w:rPr>
        <w:t>ونتيجة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لموقع</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مدينة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سبها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فقد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شهدت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حركة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هجرة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كبيرة،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فهي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تعد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منطقة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عبور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الهجرة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غير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شرعية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دول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جنوب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الصحراء</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الإفريقية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إلى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أوروبا</w:t>
      </w:r>
      <w:r w:rsidR="006A2F18">
        <w:rPr>
          <w:rFonts w:ascii="Simplified Arabic" w:eastAsia="Calibri" w:hAnsi="Simplified Arabic" w:cs="Simplified Arabic" w:hint="cs"/>
          <w:color w:val="000000"/>
          <w:sz w:val="28"/>
          <w:szCs w:val="28"/>
          <w:shd w:val="clear" w:color="auto" w:fill="FFFFFF"/>
          <w:rtl/>
        </w:rPr>
        <w:t>،</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حيث</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تعد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مدينة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سبها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مركزاً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لإقليم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فزان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القدم،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وملتقى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الطرق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التجارية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شمال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القارة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ووسطها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مما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شجع</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نمو</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النشاط</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التجاري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وتقدمها،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كما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تتمتع</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المدينة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بتوافر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اغلب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الخدمات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التعل</w:t>
      </w:r>
      <w:r w:rsidR="006A2F18">
        <w:rPr>
          <w:rFonts w:ascii="Simplified Arabic" w:eastAsia="Calibri" w:hAnsi="Simplified Arabic" w:cs="Simplified Arabic" w:hint="cs"/>
          <w:color w:val="000000"/>
          <w:sz w:val="28"/>
          <w:szCs w:val="28"/>
          <w:shd w:val="clear" w:color="auto" w:fill="FFFFFF"/>
          <w:rtl/>
        </w:rPr>
        <w:t>ي</w:t>
      </w:r>
      <w:r w:rsidRPr="00531D17">
        <w:rPr>
          <w:rFonts w:ascii="Simplified Arabic" w:eastAsia="Calibri" w:hAnsi="Simplified Arabic" w:cs="Simplified Arabic" w:hint="cs"/>
          <w:color w:val="000000"/>
          <w:sz w:val="28"/>
          <w:szCs w:val="28"/>
          <w:shd w:val="clear" w:color="auto" w:fill="FFFFFF"/>
          <w:rtl/>
        </w:rPr>
        <w:t>مية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والصحية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جانب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شبكة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الطرق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التي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تربط</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المدينة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بالأقاليم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الاخرى،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وقد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شجع</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الكثير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الاستقرار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المنطقة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لتوفير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فرص</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العمل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حتى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لو</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يتمكن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الحصول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فرص</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عمل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دائمة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يمكنهم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بسهولة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الحصول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فرص</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عمل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يومية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مؤقتة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توفر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لهم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احتياجاتهم</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الاساسية</w:t>
      </w:r>
      <w:r w:rsidR="00B553DF">
        <w:rPr>
          <w:rFonts w:ascii="Simplified Arabic" w:eastAsia="Calibri" w:hAnsi="Simplified Arabic" w:cs="Simplified Arabic"/>
          <w:color w:val="000000"/>
          <w:sz w:val="28"/>
          <w:szCs w:val="28"/>
          <w:shd w:val="clear" w:color="auto" w:fill="FFFFFF"/>
          <w:rtl/>
        </w:rPr>
        <w:t>.</w:t>
      </w:r>
      <w:r w:rsidR="006A2F18">
        <w:rPr>
          <w:rFonts w:ascii="Simplified Arabic" w:eastAsia="Calibri" w:hAnsi="Simplified Arabic" w:cs="Simplified Arabic" w:hint="cs"/>
          <w:color w:val="000000"/>
          <w:sz w:val="28"/>
          <w:szCs w:val="28"/>
          <w:shd w:val="clear" w:color="auto" w:fill="FFFFFF"/>
          <w:vertAlign w:val="superscript"/>
          <w:rtl/>
        </w:rPr>
        <w:t>(</w:t>
      </w:r>
      <w:r w:rsidR="00B553DF">
        <w:rPr>
          <w:rStyle w:val="a4"/>
          <w:rFonts w:ascii="Simplified Arabic" w:eastAsia="Calibri" w:hAnsi="Simplified Arabic" w:cs="Simplified Arabic"/>
          <w:color w:val="000000"/>
          <w:sz w:val="28"/>
          <w:szCs w:val="28"/>
          <w:shd w:val="clear" w:color="auto" w:fill="FFFFFF"/>
          <w:rtl/>
        </w:rPr>
        <w:footnoteReference w:id="8"/>
      </w:r>
      <w:r w:rsidR="006A2F18">
        <w:rPr>
          <w:rFonts w:ascii="Simplified Arabic" w:eastAsia="Calibri" w:hAnsi="Simplified Arabic" w:cs="Simplified Arabic" w:hint="cs"/>
          <w:color w:val="000000"/>
          <w:sz w:val="28"/>
          <w:szCs w:val="28"/>
          <w:shd w:val="clear" w:color="auto" w:fill="FFFFFF"/>
          <w:vertAlign w:val="superscript"/>
          <w:rtl/>
        </w:rPr>
        <w:t>)</w:t>
      </w:r>
    </w:p>
    <w:p w14:paraId="043F0353" w14:textId="3419F379" w:rsidR="00531D17" w:rsidRPr="00531D17" w:rsidRDefault="00531D17" w:rsidP="00B553DF">
      <w:pPr>
        <w:spacing w:line="276" w:lineRule="auto"/>
        <w:rPr>
          <w:rFonts w:ascii="Simplified Arabic" w:eastAsia="Calibri" w:hAnsi="Simplified Arabic" w:cs="Simplified Arabic"/>
          <w:color w:val="000000"/>
          <w:sz w:val="28"/>
          <w:szCs w:val="28"/>
          <w:shd w:val="clear" w:color="auto" w:fill="FFFFFF"/>
          <w:rtl/>
        </w:rPr>
      </w:pPr>
      <w:r w:rsidRPr="00531D17">
        <w:rPr>
          <w:rFonts w:ascii="Simplified Arabic" w:eastAsia="Calibri" w:hAnsi="Simplified Arabic" w:cs="Simplified Arabic" w:hint="cs"/>
          <w:color w:val="000000"/>
          <w:sz w:val="28"/>
          <w:szCs w:val="28"/>
          <w:shd w:val="clear" w:color="auto" w:fill="FFFFFF"/>
          <w:rtl/>
        </w:rPr>
        <w:t>هذا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ويشكل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الغالب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دول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جنوب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الصحراء</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النيجر</w:t>
      </w:r>
      <w:r w:rsidRPr="00531D17">
        <w:rPr>
          <w:rFonts w:ascii="Simplified Arabic" w:eastAsia="Calibri" w:hAnsi="Simplified Arabic" w:cs="Simplified Arabic"/>
          <w:color w:val="000000"/>
          <w:sz w:val="28"/>
          <w:szCs w:val="28"/>
          <w:shd w:val="clear" w:color="auto" w:fill="FFFFFF"/>
          <w:rtl/>
        </w:rPr>
        <w:t xml:space="preserve"> – </w:t>
      </w:r>
      <w:r w:rsidRPr="00531D17">
        <w:rPr>
          <w:rFonts w:ascii="Simplified Arabic" w:eastAsia="Calibri" w:hAnsi="Simplified Arabic" w:cs="Simplified Arabic" w:hint="cs"/>
          <w:color w:val="000000"/>
          <w:sz w:val="28"/>
          <w:szCs w:val="28"/>
          <w:shd w:val="clear" w:color="auto" w:fill="FFFFFF"/>
          <w:rtl/>
        </w:rPr>
        <w:t>مالي</w:t>
      </w:r>
      <w:r w:rsidRPr="00531D17">
        <w:rPr>
          <w:rFonts w:ascii="Simplified Arabic" w:eastAsia="Calibri" w:hAnsi="Simplified Arabic" w:cs="Simplified Arabic"/>
          <w:color w:val="000000"/>
          <w:sz w:val="28"/>
          <w:szCs w:val="28"/>
          <w:shd w:val="clear" w:color="auto" w:fill="FFFFFF"/>
          <w:rtl/>
        </w:rPr>
        <w:t xml:space="preserve"> – </w:t>
      </w:r>
      <w:r w:rsidRPr="00531D17">
        <w:rPr>
          <w:rFonts w:ascii="Simplified Arabic" w:eastAsia="Calibri" w:hAnsi="Simplified Arabic" w:cs="Simplified Arabic" w:hint="cs"/>
          <w:color w:val="000000"/>
          <w:sz w:val="28"/>
          <w:szCs w:val="28"/>
          <w:shd w:val="clear" w:color="auto" w:fill="FFFFFF"/>
          <w:rtl/>
        </w:rPr>
        <w:t>تشاد</w:t>
      </w:r>
      <w:r w:rsidRPr="00531D17">
        <w:rPr>
          <w:rFonts w:ascii="Simplified Arabic" w:eastAsia="Calibri" w:hAnsi="Simplified Arabic" w:cs="Simplified Arabic"/>
          <w:color w:val="000000"/>
          <w:sz w:val="28"/>
          <w:szCs w:val="28"/>
          <w:shd w:val="clear" w:color="auto" w:fill="FFFFFF"/>
          <w:rtl/>
        </w:rPr>
        <w:t xml:space="preserve"> – </w:t>
      </w:r>
      <w:r w:rsidRPr="00531D17">
        <w:rPr>
          <w:rFonts w:ascii="Simplified Arabic" w:eastAsia="Calibri" w:hAnsi="Simplified Arabic" w:cs="Simplified Arabic" w:hint="cs"/>
          <w:color w:val="000000"/>
          <w:sz w:val="28"/>
          <w:szCs w:val="28"/>
          <w:shd w:val="clear" w:color="auto" w:fill="FFFFFF"/>
          <w:rtl/>
        </w:rPr>
        <w:t>السودان</w:t>
      </w:r>
      <w:r w:rsidRPr="00531D17">
        <w:rPr>
          <w:rFonts w:ascii="Simplified Arabic" w:eastAsia="Calibri" w:hAnsi="Simplified Arabic" w:cs="Simplified Arabic"/>
          <w:color w:val="000000"/>
          <w:sz w:val="28"/>
          <w:szCs w:val="28"/>
          <w:shd w:val="clear" w:color="auto" w:fill="FFFFFF"/>
          <w:rtl/>
        </w:rPr>
        <w:t>)</w:t>
      </w:r>
    </w:p>
    <w:p w14:paraId="006F29A0" w14:textId="230E4A6C" w:rsidR="00531D17" w:rsidRPr="00531D17" w:rsidRDefault="00531D17" w:rsidP="00531D17">
      <w:pPr>
        <w:spacing w:line="276" w:lineRule="auto"/>
        <w:rPr>
          <w:rFonts w:ascii="Simplified Arabic" w:eastAsia="Calibri" w:hAnsi="Simplified Arabic" w:cs="Simplified Arabic"/>
          <w:color w:val="000000"/>
          <w:sz w:val="28"/>
          <w:szCs w:val="28"/>
          <w:shd w:val="clear" w:color="auto" w:fill="FFFFFF"/>
          <w:rtl/>
        </w:rPr>
      </w:pPr>
      <w:r w:rsidRPr="00531D17">
        <w:rPr>
          <w:rFonts w:ascii="Simplified Arabic" w:eastAsia="Calibri" w:hAnsi="Simplified Arabic" w:cs="Simplified Arabic" w:hint="cs"/>
          <w:color w:val="000000"/>
          <w:sz w:val="28"/>
          <w:szCs w:val="28"/>
          <w:shd w:val="clear" w:color="auto" w:fill="FFFFFF"/>
          <w:rtl/>
        </w:rPr>
        <w:t>اضافة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المهاجرين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دول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غرب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افريقيا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نيجريا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بوركينا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فاسو،</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غانا،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بين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ساحل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العاج،</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سيراليون</w:t>
      </w:r>
      <w:r w:rsidR="00B553DF">
        <w:rPr>
          <w:rFonts w:ascii="Simplified Arabic" w:eastAsia="Calibri" w:hAnsi="Simplified Arabic" w:cs="Simplified Arabic"/>
          <w:color w:val="000000"/>
          <w:sz w:val="28"/>
          <w:szCs w:val="28"/>
          <w:shd w:val="clear" w:color="auto" w:fill="FFFFFF"/>
          <w:rtl/>
        </w:rPr>
        <w:t>)</w:t>
      </w:r>
      <w:r w:rsidR="00B61C34">
        <w:rPr>
          <w:rFonts w:ascii="Simplified Arabic" w:eastAsia="Calibri" w:hAnsi="Simplified Arabic" w:cs="Simplified Arabic" w:hint="cs"/>
          <w:color w:val="000000"/>
          <w:sz w:val="28"/>
          <w:szCs w:val="28"/>
          <w:shd w:val="clear" w:color="auto" w:fill="FFFFFF"/>
          <w:vertAlign w:val="superscript"/>
          <w:rtl/>
        </w:rPr>
        <w:t>(</w:t>
      </w:r>
      <w:r w:rsidR="006A2F18">
        <w:rPr>
          <w:rStyle w:val="a4"/>
          <w:rFonts w:ascii="Simplified Arabic" w:eastAsia="Calibri" w:hAnsi="Simplified Arabic" w:cs="Simplified Arabic"/>
          <w:color w:val="000000"/>
          <w:sz w:val="28"/>
          <w:szCs w:val="28"/>
          <w:shd w:val="clear" w:color="auto" w:fill="FFFFFF"/>
          <w:rtl/>
        </w:rPr>
        <w:footnoteReference w:id="9"/>
      </w:r>
      <w:r w:rsidR="00B61C34">
        <w:rPr>
          <w:rFonts w:ascii="Simplified Arabic" w:eastAsia="Calibri" w:hAnsi="Simplified Arabic" w:cs="Simplified Arabic" w:hint="cs"/>
          <w:color w:val="000000"/>
          <w:sz w:val="28"/>
          <w:szCs w:val="28"/>
          <w:shd w:val="clear" w:color="auto" w:fill="FFFFFF"/>
          <w:vertAlign w:val="superscript"/>
          <w:rtl/>
        </w:rPr>
        <w:t>)</w:t>
      </w:r>
      <w:r w:rsidR="00B61C34">
        <w:rPr>
          <w:rFonts w:ascii="Simplified Arabic" w:eastAsia="Calibri" w:hAnsi="Simplified Arabic" w:cs="Simplified Arabic" w:hint="cs"/>
          <w:color w:val="000000"/>
          <w:sz w:val="28"/>
          <w:szCs w:val="28"/>
          <w:shd w:val="clear" w:color="auto" w:fill="FFFFFF"/>
          <w:rtl/>
        </w:rPr>
        <w:t>.</w:t>
      </w:r>
      <w:r w:rsidR="00B553DF">
        <w:rPr>
          <w:rFonts w:ascii="Simplified Arabic" w:eastAsia="Calibri" w:hAnsi="Simplified Arabic" w:cs="Simplified Arabic"/>
          <w:color w:val="000000"/>
          <w:sz w:val="28"/>
          <w:szCs w:val="28"/>
          <w:shd w:val="clear" w:color="auto" w:fill="FFFFFF"/>
          <w:rtl/>
        </w:rPr>
        <w:t xml:space="preserve"> </w:t>
      </w:r>
    </w:p>
    <w:p w14:paraId="439C8184" w14:textId="3D6F53B3" w:rsidR="00531D17" w:rsidRPr="00531D17" w:rsidRDefault="00B93EC1" w:rsidP="00531D17">
      <w:pPr>
        <w:spacing w:line="276" w:lineRule="auto"/>
        <w:rPr>
          <w:rFonts w:ascii="Simplified Arabic" w:eastAsia="Calibri" w:hAnsi="Simplified Arabic" w:cs="Simplified Arabic"/>
          <w:b/>
          <w:bCs/>
          <w:color w:val="000000"/>
          <w:sz w:val="28"/>
          <w:szCs w:val="28"/>
          <w:shd w:val="clear" w:color="auto" w:fill="FFFFFF"/>
          <w:rtl/>
        </w:rPr>
      </w:pPr>
      <w:r>
        <w:rPr>
          <w:rFonts w:ascii="Simplified Arabic" w:eastAsia="Calibri" w:hAnsi="Simplified Arabic" w:cs="Simplified Arabic" w:hint="cs"/>
          <w:b/>
          <w:bCs/>
          <w:color w:val="000000"/>
          <w:sz w:val="28"/>
          <w:szCs w:val="28"/>
          <w:shd w:val="clear" w:color="auto" w:fill="FFFFFF"/>
          <w:rtl/>
        </w:rPr>
        <w:t>4</w:t>
      </w:r>
      <w:r w:rsidR="00531D17">
        <w:rPr>
          <w:rFonts w:ascii="Simplified Arabic" w:eastAsia="Calibri" w:hAnsi="Simplified Arabic" w:cs="Simplified Arabic" w:hint="cs"/>
          <w:b/>
          <w:bCs/>
          <w:color w:val="000000"/>
          <w:sz w:val="28"/>
          <w:szCs w:val="28"/>
          <w:shd w:val="clear" w:color="auto" w:fill="FFFFFF"/>
          <w:rtl/>
        </w:rPr>
        <w:t>-</w:t>
      </w:r>
      <w:r w:rsidR="00531D17" w:rsidRPr="00531D17">
        <w:rPr>
          <w:rFonts w:ascii="Simplified Arabic" w:eastAsia="Calibri" w:hAnsi="Simplified Arabic" w:cs="Simplified Arabic" w:hint="cs"/>
          <w:b/>
          <w:bCs/>
          <w:color w:val="000000"/>
          <w:sz w:val="28"/>
          <w:szCs w:val="28"/>
          <w:shd w:val="clear" w:color="auto" w:fill="FFFFFF"/>
          <w:rtl/>
        </w:rPr>
        <w:t>العامل</w:t>
      </w:r>
      <w:r w:rsidR="00531D17" w:rsidRPr="00531D17">
        <w:rPr>
          <w:rFonts w:ascii="Simplified Arabic" w:eastAsia="Calibri" w:hAnsi="Simplified Arabic" w:cs="Simplified Arabic"/>
          <w:b/>
          <w:bCs/>
          <w:color w:val="000000"/>
          <w:sz w:val="28"/>
          <w:szCs w:val="28"/>
          <w:shd w:val="clear" w:color="auto" w:fill="FFFFFF"/>
          <w:rtl/>
        </w:rPr>
        <w:t xml:space="preserve"> </w:t>
      </w:r>
      <w:r w:rsidR="00531D17" w:rsidRPr="00531D17">
        <w:rPr>
          <w:rFonts w:ascii="Simplified Arabic" w:eastAsia="Calibri" w:hAnsi="Simplified Arabic" w:cs="Simplified Arabic" w:hint="cs"/>
          <w:b/>
          <w:bCs/>
          <w:color w:val="000000"/>
          <w:sz w:val="28"/>
          <w:szCs w:val="28"/>
          <w:shd w:val="clear" w:color="auto" w:fill="FFFFFF"/>
          <w:rtl/>
        </w:rPr>
        <w:t>الاجتماعي</w:t>
      </w:r>
      <w:r w:rsidR="00531D17" w:rsidRPr="00531D17">
        <w:rPr>
          <w:rFonts w:ascii="Simplified Arabic" w:eastAsia="Calibri" w:hAnsi="Simplified Arabic" w:cs="Simplified Arabic"/>
          <w:b/>
          <w:bCs/>
          <w:color w:val="000000"/>
          <w:sz w:val="28"/>
          <w:szCs w:val="28"/>
          <w:shd w:val="clear" w:color="auto" w:fill="FFFFFF"/>
          <w:rtl/>
        </w:rPr>
        <w:t>: -</w:t>
      </w:r>
    </w:p>
    <w:p w14:paraId="66218D1A" w14:textId="7819172D" w:rsidR="00531D17" w:rsidRPr="00B61C34" w:rsidRDefault="00531D17" w:rsidP="00BA07DD">
      <w:pPr>
        <w:spacing w:line="276" w:lineRule="auto"/>
        <w:jc w:val="lowKashida"/>
        <w:rPr>
          <w:rFonts w:ascii="Simplified Arabic" w:eastAsia="Calibri" w:hAnsi="Simplified Arabic" w:cs="Simplified Arabic"/>
          <w:color w:val="000000"/>
          <w:sz w:val="28"/>
          <w:szCs w:val="28"/>
          <w:shd w:val="clear" w:color="auto" w:fill="FFFFFF"/>
        </w:rPr>
      </w:pPr>
      <w:r w:rsidRPr="00531D17">
        <w:rPr>
          <w:rFonts w:ascii="Simplified Arabic" w:eastAsia="Calibri" w:hAnsi="Simplified Arabic" w:cs="Simplified Arabic" w:hint="cs"/>
          <w:color w:val="000000"/>
          <w:sz w:val="28"/>
          <w:szCs w:val="28"/>
          <w:shd w:val="clear" w:color="auto" w:fill="FFFFFF"/>
          <w:rtl/>
        </w:rPr>
        <w:t>حيث</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يتعلق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العامل</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الاجتماعي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بدراسة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الظروف</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الاجتماعية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على</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صحة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الانسان</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وانتشار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الأمراض</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مناطق</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جغرافية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معينة،</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وكما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تلعب</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العادات</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والتقاليد</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دورا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أساسيا</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في</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تفسير</w:t>
      </w:r>
      <w:r w:rsidRPr="00531D17">
        <w:rPr>
          <w:rFonts w:ascii="Simplified Arabic" w:eastAsia="Calibri" w:hAnsi="Simplified Arabic" w:cs="Simplified Arabic"/>
          <w:color w:val="000000"/>
          <w:sz w:val="28"/>
          <w:szCs w:val="28"/>
          <w:shd w:val="clear" w:color="auto" w:fill="FFFFFF"/>
          <w:rtl/>
        </w:rPr>
        <w:t xml:space="preserve"> </w:t>
      </w:r>
      <w:r w:rsidRPr="00531D17">
        <w:rPr>
          <w:rFonts w:ascii="Simplified Arabic" w:eastAsia="Calibri" w:hAnsi="Simplified Arabic" w:cs="Simplified Arabic" w:hint="cs"/>
          <w:color w:val="000000"/>
          <w:sz w:val="28"/>
          <w:szCs w:val="28"/>
          <w:shd w:val="clear" w:color="auto" w:fill="FFFFFF"/>
          <w:rtl/>
        </w:rPr>
        <w:t>أسباب</w:t>
      </w:r>
      <w:r w:rsidRPr="00531D17">
        <w:rPr>
          <w:rFonts w:ascii="Simplified Arabic" w:eastAsia="Calibri" w:hAnsi="Simplified Arabic" w:cs="Simplified Arabic"/>
          <w:color w:val="000000"/>
          <w:sz w:val="28"/>
          <w:szCs w:val="28"/>
          <w:shd w:val="clear" w:color="auto" w:fill="FFFFFF"/>
          <w:rtl/>
        </w:rPr>
        <w:t xml:space="preserve"> </w:t>
      </w:r>
      <w:r w:rsidR="00BA07DD">
        <w:rPr>
          <w:rFonts w:ascii="Simplified Arabic" w:eastAsia="Calibri" w:hAnsi="Simplified Arabic" w:cs="Simplified Arabic" w:hint="cs"/>
          <w:color w:val="000000"/>
          <w:sz w:val="28"/>
          <w:szCs w:val="28"/>
          <w:shd w:val="clear" w:color="auto" w:fill="FFFFFF"/>
          <w:rtl/>
        </w:rPr>
        <w:t>الامراض كما تساهم فيها السلوكيات الغير أخلاقية في نشر أمراض خطيرة ومكلفة في علاجها مثل أمراض التهاب الكبد الوبائي</w:t>
      </w:r>
      <w:r w:rsidR="00B61C34">
        <w:rPr>
          <w:rFonts w:ascii="Simplified Arabic" w:eastAsia="Calibri" w:hAnsi="Simplified Arabic" w:cs="Simplified Arabic" w:hint="cs"/>
          <w:color w:val="000000"/>
          <w:sz w:val="28"/>
          <w:szCs w:val="28"/>
          <w:shd w:val="clear" w:color="auto" w:fill="FFFFFF"/>
          <w:rtl/>
        </w:rPr>
        <w:t>(</w:t>
      </w:r>
      <w:r w:rsidR="00B61C34">
        <w:rPr>
          <w:rFonts w:ascii="Simplified Arabic" w:eastAsia="Calibri" w:hAnsi="Simplified Arabic" w:cs="Simplified Arabic"/>
          <w:color w:val="000000"/>
          <w:sz w:val="28"/>
          <w:szCs w:val="28"/>
          <w:shd w:val="clear" w:color="auto" w:fill="FFFFFF"/>
        </w:rPr>
        <w:t>C</w:t>
      </w:r>
      <w:r w:rsidR="00B61C34">
        <w:rPr>
          <w:rFonts w:ascii="Simplified Arabic" w:eastAsia="Calibri" w:hAnsi="Simplified Arabic" w:cs="Simplified Arabic" w:hint="cs"/>
          <w:color w:val="000000"/>
          <w:sz w:val="28"/>
          <w:szCs w:val="28"/>
          <w:shd w:val="clear" w:color="auto" w:fill="FFFFFF"/>
          <w:rtl/>
        </w:rPr>
        <w:t>).</w:t>
      </w:r>
      <w:r w:rsidR="0080170B">
        <w:rPr>
          <w:rFonts w:ascii="Simplified Arabic" w:eastAsia="Calibri" w:hAnsi="Simplified Arabic" w:cs="Simplified Arabic" w:hint="cs"/>
          <w:color w:val="000000"/>
          <w:sz w:val="28"/>
          <w:szCs w:val="28"/>
          <w:shd w:val="clear" w:color="auto" w:fill="FFFFFF"/>
          <w:vertAlign w:val="superscript"/>
          <w:rtl/>
        </w:rPr>
        <w:t>(</w:t>
      </w:r>
      <w:r w:rsidR="00B61C34">
        <w:rPr>
          <w:rStyle w:val="a4"/>
          <w:rFonts w:ascii="Simplified Arabic" w:eastAsia="Calibri" w:hAnsi="Simplified Arabic" w:cs="Simplified Arabic"/>
          <w:color w:val="000000"/>
          <w:sz w:val="28"/>
          <w:szCs w:val="28"/>
          <w:shd w:val="clear" w:color="auto" w:fill="FFFFFF"/>
        </w:rPr>
        <w:footnoteReference w:id="10"/>
      </w:r>
      <w:r w:rsidR="0080170B">
        <w:rPr>
          <w:rFonts w:ascii="Simplified Arabic" w:eastAsia="Calibri" w:hAnsi="Simplified Arabic" w:cs="Simplified Arabic"/>
          <w:color w:val="000000"/>
          <w:sz w:val="28"/>
          <w:szCs w:val="28"/>
          <w:shd w:val="clear" w:color="auto" w:fill="FFFFFF"/>
          <w:vertAlign w:val="superscript"/>
        </w:rPr>
        <w:t>(</w:t>
      </w:r>
    </w:p>
    <w:p w14:paraId="69C2B765" w14:textId="3F759FCA" w:rsidR="00F4494C" w:rsidRPr="0080170B" w:rsidRDefault="00F4494C" w:rsidP="00810814">
      <w:pPr>
        <w:spacing w:line="276" w:lineRule="auto"/>
        <w:jc w:val="both"/>
        <w:rPr>
          <w:rFonts w:ascii="Simplified Arabic" w:eastAsia="Calibri" w:hAnsi="Simplified Arabic" w:cs="Simplified Arabic"/>
          <w:b/>
          <w:bCs/>
          <w:color w:val="000000"/>
          <w:sz w:val="28"/>
          <w:szCs w:val="28"/>
          <w:shd w:val="clear" w:color="auto" w:fill="FFFFFF"/>
          <w:rtl/>
        </w:rPr>
      </w:pPr>
    </w:p>
    <w:p w14:paraId="1E7FF09C" w14:textId="59873679" w:rsidR="00B553DF" w:rsidRDefault="00B553DF" w:rsidP="00810814">
      <w:pPr>
        <w:spacing w:line="276" w:lineRule="auto"/>
        <w:jc w:val="both"/>
        <w:rPr>
          <w:rFonts w:ascii="Simplified Arabic" w:eastAsia="Calibri" w:hAnsi="Simplified Arabic" w:cs="Simplified Arabic"/>
          <w:b/>
          <w:bCs/>
          <w:color w:val="000000"/>
          <w:sz w:val="28"/>
          <w:szCs w:val="28"/>
          <w:shd w:val="clear" w:color="auto" w:fill="FFFFFF"/>
          <w:rtl/>
        </w:rPr>
      </w:pPr>
    </w:p>
    <w:p w14:paraId="3341B7B2" w14:textId="78A49A55" w:rsidR="00B553DF" w:rsidRDefault="00B553DF" w:rsidP="00810814">
      <w:pPr>
        <w:spacing w:line="276" w:lineRule="auto"/>
        <w:jc w:val="both"/>
        <w:rPr>
          <w:rFonts w:ascii="Simplified Arabic" w:eastAsia="Calibri" w:hAnsi="Simplified Arabic" w:cs="Simplified Arabic"/>
          <w:b/>
          <w:bCs/>
          <w:color w:val="000000"/>
          <w:sz w:val="28"/>
          <w:szCs w:val="28"/>
          <w:shd w:val="clear" w:color="auto" w:fill="FFFFFF"/>
          <w:rtl/>
        </w:rPr>
      </w:pPr>
    </w:p>
    <w:p w14:paraId="5DC1B6A6" w14:textId="3E255A4E" w:rsidR="00B553DF" w:rsidRDefault="00B553DF" w:rsidP="00810814">
      <w:pPr>
        <w:spacing w:line="276" w:lineRule="auto"/>
        <w:jc w:val="both"/>
        <w:rPr>
          <w:rFonts w:ascii="Simplified Arabic" w:eastAsia="Calibri" w:hAnsi="Simplified Arabic" w:cs="Simplified Arabic"/>
          <w:b/>
          <w:bCs/>
          <w:color w:val="000000"/>
          <w:sz w:val="28"/>
          <w:szCs w:val="28"/>
          <w:shd w:val="clear" w:color="auto" w:fill="FFFFFF"/>
          <w:rtl/>
        </w:rPr>
      </w:pPr>
    </w:p>
    <w:p w14:paraId="72351898" w14:textId="23FE07B1" w:rsidR="00F41C85" w:rsidRPr="00E57B34" w:rsidRDefault="00F41C85" w:rsidP="00F54C34">
      <w:pPr>
        <w:spacing w:line="276" w:lineRule="auto"/>
        <w:jc w:val="both"/>
        <w:rPr>
          <w:rFonts w:ascii="Simplified Arabic" w:hAnsi="Simplified Arabic" w:cs="Simplified Arabic"/>
          <w:sz w:val="40"/>
          <w:szCs w:val="40"/>
          <w:rtl/>
        </w:rPr>
      </w:pPr>
    </w:p>
    <w:p w14:paraId="79FD638B" w14:textId="307C88D5" w:rsidR="00535D2C" w:rsidRDefault="00F60702" w:rsidP="00F60702">
      <w:pPr>
        <w:tabs>
          <w:tab w:val="left" w:pos="977"/>
          <w:tab w:val="center" w:pos="4153"/>
        </w:tabs>
        <w:spacing w:line="276" w:lineRule="auto"/>
        <w:rPr>
          <w:rFonts w:ascii="Simplified Arabic" w:hAnsi="Simplified Arabic" w:cs="Old Antic Bold"/>
          <w:sz w:val="144"/>
          <w:szCs w:val="144"/>
          <w:rtl/>
        </w:rPr>
      </w:pPr>
      <w:r>
        <w:rPr>
          <w:rFonts w:ascii="Simplified Arabic" w:hAnsi="Simplified Arabic" w:cs="Old Antic Bold"/>
          <w:sz w:val="144"/>
          <w:szCs w:val="144"/>
          <w:rtl/>
        </w:rPr>
        <w:lastRenderedPageBreak/>
        <w:tab/>
      </w:r>
      <w:r>
        <w:rPr>
          <w:rFonts w:ascii="Simplified Arabic" w:hAnsi="Simplified Arabic" w:cs="Old Antic Bold"/>
          <w:sz w:val="144"/>
          <w:szCs w:val="144"/>
          <w:rtl/>
        </w:rPr>
        <w:tab/>
      </w:r>
      <w:r w:rsidR="00535D2C" w:rsidRPr="0069507B">
        <w:rPr>
          <w:rFonts w:ascii="Simplified Arabic" w:hAnsi="Simplified Arabic" w:cs="Old Antic Bold"/>
          <w:sz w:val="144"/>
          <w:szCs w:val="144"/>
          <w:rtl/>
        </w:rPr>
        <w:t>الفصل الثاني</w:t>
      </w:r>
    </w:p>
    <w:p w14:paraId="349A292C" w14:textId="414712F7" w:rsidR="00A14088" w:rsidRPr="00A14088" w:rsidRDefault="00A14088" w:rsidP="00A14088">
      <w:pPr>
        <w:tabs>
          <w:tab w:val="left" w:pos="977"/>
          <w:tab w:val="center" w:pos="4153"/>
        </w:tabs>
        <w:spacing w:line="276" w:lineRule="auto"/>
        <w:jc w:val="center"/>
        <w:rPr>
          <w:rFonts w:ascii="Andalus" w:hAnsi="Andalus" w:cs="Andalus"/>
          <w:b/>
          <w:bCs/>
          <w:sz w:val="44"/>
          <w:szCs w:val="44"/>
        </w:rPr>
      </w:pPr>
      <w:r w:rsidRPr="00A14088">
        <w:rPr>
          <w:rFonts w:ascii="Andalus" w:hAnsi="Andalus" w:cs="Andalus"/>
          <w:b/>
          <w:bCs/>
          <w:sz w:val="44"/>
          <w:szCs w:val="44"/>
          <w:rtl/>
        </w:rPr>
        <w:t xml:space="preserve">أولاً: تعريف مرض التهاب الكبد الوبائي نوع </w:t>
      </w:r>
      <w:r w:rsidRPr="00A14088">
        <w:rPr>
          <w:rFonts w:ascii="Andalus" w:hAnsi="Andalus" w:cs="Andalus"/>
          <w:b/>
          <w:bCs/>
          <w:sz w:val="44"/>
          <w:szCs w:val="44"/>
        </w:rPr>
        <w:t>C</w:t>
      </w:r>
    </w:p>
    <w:p w14:paraId="5EAF77C1" w14:textId="6D3BD71E" w:rsidR="00A14088" w:rsidRPr="00A14088" w:rsidRDefault="00A14088" w:rsidP="00A14088">
      <w:pPr>
        <w:tabs>
          <w:tab w:val="left" w:pos="977"/>
          <w:tab w:val="center" w:pos="4153"/>
        </w:tabs>
        <w:spacing w:line="276" w:lineRule="auto"/>
        <w:jc w:val="center"/>
        <w:rPr>
          <w:rFonts w:ascii="Andalus" w:hAnsi="Andalus" w:cs="Andalus"/>
          <w:b/>
          <w:bCs/>
          <w:sz w:val="44"/>
          <w:szCs w:val="44"/>
        </w:rPr>
      </w:pPr>
      <w:r w:rsidRPr="00A14088">
        <w:rPr>
          <w:rFonts w:ascii="Andalus" w:hAnsi="Andalus" w:cs="Andalus"/>
          <w:b/>
          <w:bCs/>
          <w:sz w:val="44"/>
          <w:szCs w:val="44"/>
          <w:rtl/>
        </w:rPr>
        <w:t xml:space="preserve">ثانياً: أعراض التهاب الكبد الوبائي توع </w:t>
      </w:r>
      <w:r w:rsidRPr="00A14088">
        <w:rPr>
          <w:rFonts w:ascii="Andalus" w:hAnsi="Andalus" w:cs="Andalus"/>
          <w:b/>
          <w:bCs/>
          <w:sz w:val="44"/>
          <w:szCs w:val="44"/>
        </w:rPr>
        <w:t>C</w:t>
      </w:r>
    </w:p>
    <w:p w14:paraId="2BB87B02" w14:textId="5A48999F" w:rsidR="00A14088" w:rsidRPr="00A14088" w:rsidRDefault="00A14088" w:rsidP="00A14088">
      <w:pPr>
        <w:tabs>
          <w:tab w:val="left" w:pos="977"/>
          <w:tab w:val="center" w:pos="4153"/>
        </w:tabs>
        <w:spacing w:line="276" w:lineRule="auto"/>
        <w:jc w:val="center"/>
        <w:rPr>
          <w:rFonts w:ascii="Andalus" w:hAnsi="Andalus" w:cs="Andalus"/>
          <w:b/>
          <w:bCs/>
          <w:sz w:val="44"/>
          <w:szCs w:val="44"/>
          <w:rtl/>
        </w:rPr>
      </w:pPr>
      <w:r w:rsidRPr="00A14088">
        <w:rPr>
          <w:rFonts w:ascii="Andalus" w:hAnsi="Andalus" w:cs="Andalus"/>
          <w:b/>
          <w:bCs/>
          <w:sz w:val="44"/>
          <w:szCs w:val="44"/>
          <w:rtl/>
        </w:rPr>
        <w:t xml:space="preserve">ثالثاً: أسباب التهاب الكبد الوبائي نوع </w:t>
      </w:r>
      <w:r w:rsidRPr="00A14088">
        <w:rPr>
          <w:rFonts w:ascii="Andalus" w:hAnsi="Andalus" w:cs="Andalus"/>
          <w:b/>
          <w:bCs/>
          <w:sz w:val="44"/>
          <w:szCs w:val="44"/>
        </w:rPr>
        <w:t>C</w:t>
      </w:r>
    </w:p>
    <w:p w14:paraId="15BB1368" w14:textId="1B263CCB" w:rsidR="004334FD" w:rsidRDefault="004334FD" w:rsidP="0080170B">
      <w:pPr>
        <w:spacing w:line="276" w:lineRule="auto"/>
        <w:ind w:left="-341"/>
        <w:jc w:val="center"/>
        <w:rPr>
          <w:rFonts w:ascii="Simplified Arabic" w:hAnsi="Simplified Arabic" w:cs="Old Antic Bold"/>
          <w:sz w:val="72"/>
          <w:szCs w:val="72"/>
          <w:rtl/>
        </w:rPr>
      </w:pPr>
    </w:p>
    <w:p w14:paraId="09C6016F" w14:textId="77777777" w:rsidR="00743ED7" w:rsidRDefault="00743ED7" w:rsidP="0080170B">
      <w:pPr>
        <w:spacing w:line="360" w:lineRule="auto"/>
        <w:jc w:val="both"/>
        <w:rPr>
          <w:rFonts w:ascii="Simplified Arabic" w:hAnsi="Simplified Arabic" w:cs="Old Antic Bold"/>
          <w:sz w:val="72"/>
          <w:szCs w:val="72"/>
          <w:rtl/>
        </w:rPr>
      </w:pPr>
    </w:p>
    <w:p w14:paraId="0EE13D93" w14:textId="3E8B86FA" w:rsidR="00F60702" w:rsidRPr="0080170B" w:rsidRDefault="0080170B" w:rsidP="0080170B">
      <w:pPr>
        <w:spacing w:line="360" w:lineRule="auto"/>
        <w:jc w:val="both"/>
        <w:rPr>
          <w:rFonts w:asciiTheme="majorBidi" w:hAnsiTheme="majorBidi" w:cstheme="majorBidi"/>
          <w:b/>
          <w:bCs/>
          <w:sz w:val="32"/>
          <w:szCs w:val="32"/>
          <w:u w:val="single"/>
        </w:rPr>
      </w:pPr>
      <w:r w:rsidRPr="0080170B">
        <w:rPr>
          <w:rFonts w:asciiTheme="majorBidi" w:hAnsiTheme="majorBidi" w:cstheme="majorBidi" w:hint="cs"/>
          <w:b/>
          <w:bCs/>
          <w:sz w:val="32"/>
          <w:szCs w:val="32"/>
          <w:u w:val="single"/>
          <w:rtl/>
        </w:rPr>
        <w:t xml:space="preserve">أولاً: </w:t>
      </w:r>
      <w:r w:rsidR="001376A0" w:rsidRPr="0080170B">
        <w:rPr>
          <w:rFonts w:asciiTheme="majorBidi" w:hAnsiTheme="majorBidi" w:cstheme="majorBidi" w:hint="cs"/>
          <w:b/>
          <w:bCs/>
          <w:sz w:val="32"/>
          <w:szCs w:val="32"/>
          <w:u w:val="single"/>
          <w:rtl/>
        </w:rPr>
        <w:t xml:space="preserve">تعريف </w:t>
      </w:r>
      <w:r w:rsidR="008A4332" w:rsidRPr="0080170B">
        <w:rPr>
          <w:rFonts w:asciiTheme="majorBidi" w:hAnsiTheme="majorBidi" w:cstheme="majorBidi" w:hint="cs"/>
          <w:b/>
          <w:bCs/>
          <w:sz w:val="32"/>
          <w:szCs w:val="32"/>
          <w:u w:val="single"/>
          <w:rtl/>
        </w:rPr>
        <w:t>مرض التهاب الكبد الوبائي النوع ((</w:t>
      </w:r>
      <w:r w:rsidR="008A4332" w:rsidRPr="0080170B">
        <w:rPr>
          <w:rFonts w:asciiTheme="majorBidi" w:hAnsiTheme="majorBidi" w:cstheme="majorBidi"/>
          <w:b/>
          <w:bCs/>
          <w:sz w:val="32"/>
          <w:szCs w:val="32"/>
          <w:u w:val="single"/>
        </w:rPr>
        <w:t>c</w:t>
      </w:r>
      <w:r w:rsidR="008A4332" w:rsidRPr="0080170B">
        <w:rPr>
          <w:rFonts w:asciiTheme="majorBidi" w:hAnsiTheme="majorBidi" w:cstheme="majorBidi" w:hint="cs"/>
          <w:b/>
          <w:bCs/>
          <w:sz w:val="32"/>
          <w:szCs w:val="32"/>
          <w:u w:val="single"/>
          <w:rtl/>
        </w:rPr>
        <w:t>))</w:t>
      </w:r>
      <w:r w:rsidRPr="0080170B">
        <w:rPr>
          <w:rFonts w:asciiTheme="majorBidi" w:hAnsiTheme="majorBidi" w:cstheme="majorBidi" w:hint="cs"/>
          <w:b/>
          <w:bCs/>
          <w:sz w:val="32"/>
          <w:szCs w:val="32"/>
          <w:u w:val="single"/>
          <w:rtl/>
        </w:rPr>
        <w:t>.</w:t>
      </w:r>
    </w:p>
    <w:p w14:paraId="1D1E5FD3" w14:textId="5CDC458E" w:rsidR="00EB116D" w:rsidRDefault="001376A0" w:rsidP="00396A06">
      <w:pPr>
        <w:spacing w:line="360" w:lineRule="auto"/>
        <w:jc w:val="lowKashida"/>
        <w:rPr>
          <w:rFonts w:ascii="Simplified Arabic" w:eastAsia="Calibri" w:hAnsi="Simplified Arabic" w:cs="Simplified Arabic"/>
          <w:color w:val="000000"/>
          <w:sz w:val="28"/>
          <w:szCs w:val="28"/>
          <w:shd w:val="clear" w:color="auto" w:fill="FFFFFF"/>
          <w:rtl/>
          <w:lang w:bidi="ar-LY"/>
        </w:rPr>
      </w:pPr>
      <w:r>
        <w:rPr>
          <w:rFonts w:ascii="Simplified Arabic" w:eastAsia="Calibri" w:hAnsi="Simplified Arabic" w:cs="Simplified Arabic" w:hint="cs"/>
          <w:color w:val="000000"/>
          <w:sz w:val="28"/>
          <w:szCs w:val="28"/>
          <w:shd w:val="clear" w:color="auto" w:fill="FFFFFF"/>
          <w:rtl/>
        </w:rPr>
        <w:t>هو مرض فيروسي يصيب الكبد ويؤدي إلى التهاب وتلف في خلايا</w:t>
      </w:r>
      <w:r w:rsidR="00E44BBD">
        <w:rPr>
          <w:rFonts w:ascii="Simplified Arabic" w:eastAsia="Calibri" w:hAnsi="Simplified Arabic" w:cs="Simplified Arabic" w:hint="cs"/>
          <w:color w:val="000000"/>
          <w:sz w:val="28"/>
          <w:szCs w:val="28"/>
          <w:shd w:val="clear" w:color="auto" w:fill="FFFFFF"/>
          <w:rtl/>
        </w:rPr>
        <w:t>ه</w:t>
      </w:r>
      <w:r>
        <w:rPr>
          <w:rFonts w:ascii="Simplified Arabic" w:eastAsia="Calibri" w:hAnsi="Simplified Arabic" w:cs="Simplified Arabic" w:hint="cs"/>
          <w:color w:val="000000"/>
          <w:sz w:val="28"/>
          <w:szCs w:val="28"/>
          <w:shd w:val="clear" w:color="auto" w:fill="FFFFFF"/>
          <w:rtl/>
        </w:rPr>
        <w:t xml:space="preserve"> </w:t>
      </w:r>
      <w:r w:rsidR="00EB116D">
        <w:rPr>
          <w:rFonts w:ascii="Simplified Arabic" w:eastAsia="Calibri" w:hAnsi="Simplified Arabic" w:cs="Simplified Arabic" w:hint="cs"/>
          <w:color w:val="000000"/>
          <w:sz w:val="28"/>
          <w:szCs w:val="28"/>
          <w:shd w:val="clear" w:color="auto" w:fill="FFFFFF"/>
          <w:rtl/>
        </w:rPr>
        <w:t xml:space="preserve">ويمكن أن يؤدي إلى حدوث ضرر خطير في </w:t>
      </w:r>
      <w:r w:rsidR="00030E26">
        <w:rPr>
          <w:rFonts w:ascii="Simplified Arabic" w:eastAsia="Calibri" w:hAnsi="Simplified Arabic" w:cs="Simplified Arabic" w:hint="cs"/>
          <w:color w:val="000000"/>
          <w:sz w:val="28"/>
          <w:szCs w:val="28"/>
          <w:shd w:val="clear" w:color="auto" w:fill="FFFFFF"/>
          <w:rtl/>
        </w:rPr>
        <w:t>الكبد</w:t>
      </w:r>
      <w:r w:rsidR="00EF0D35">
        <w:rPr>
          <w:rFonts w:ascii="Simplified Arabic" w:eastAsia="Calibri" w:hAnsi="Simplified Arabic" w:cs="Simplified Arabic" w:hint="cs"/>
          <w:color w:val="000000"/>
          <w:sz w:val="28"/>
          <w:szCs w:val="28"/>
          <w:shd w:val="clear" w:color="auto" w:fill="FFFFFF"/>
          <w:rtl/>
        </w:rPr>
        <w:t>.</w:t>
      </w:r>
      <w:r w:rsidR="00030E26" w:rsidRPr="00030E26">
        <w:rPr>
          <w:rFonts w:ascii="Simplified Arabic" w:eastAsia="Calibri" w:hAnsi="Simplified Arabic" w:cs="Simplified Arabic" w:hint="cs"/>
          <w:color w:val="000000"/>
          <w:sz w:val="18"/>
          <w:szCs w:val="18"/>
          <w:shd w:val="clear" w:color="auto" w:fill="FFFFFF"/>
          <w:vertAlign w:val="superscript"/>
          <w:rtl/>
        </w:rPr>
        <w:t xml:space="preserve"> </w:t>
      </w:r>
      <w:r w:rsidR="00030E26" w:rsidRPr="00030E26">
        <w:rPr>
          <w:rFonts w:ascii="Simplified Arabic" w:eastAsia="Calibri" w:hAnsi="Simplified Arabic" w:cs="Simplified Arabic" w:hint="cs"/>
          <w:color w:val="000000"/>
          <w:sz w:val="28"/>
          <w:szCs w:val="28"/>
          <w:shd w:val="clear" w:color="auto" w:fill="FFFFFF"/>
          <w:vertAlign w:val="superscript"/>
          <w:rtl/>
          <w:lang w:bidi="ar-LY"/>
        </w:rPr>
        <w:t>(</w:t>
      </w:r>
      <w:r w:rsidR="00023478" w:rsidRPr="00030E26">
        <w:rPr>
          <w:vertAlign w:val="superscript"/>
          <w:rtl/>
        </w:rPr>
        <w:footnoteReference w:id="11"/>
      </w:r>
      <w:r w:rsidR="00030E26" w:rsidRPr="00030E26">
        <w:rPr>
          <w:rFonts w:ascii="Simplified Arabic" w:eastAsia="Calibri" w:hAnsi="Simplified Arabic" w:cs="Simplified Arabic" w:hint="cs"/>
          <w:color w:val="000000"/>
          <w:sz w:val="28"/>
          <w:szCs w:val="28"/>
          <w:shd w:val="clear" w:color="auto" w:fill="FFFFFF"/>
          <w:vertAlign w:val="superscript"/>
          <w:rtl/>
          <w:lang w:bidi="ar-LY"/>
        </w:rPr>
        <w:t>)</w:t>
      </w:r>
    </w:p>
    <w:p w14:paraId="314ED222" w14:textId="0E48C903" w:rsidR="00F60702" w:rsidRDefault="008A4332" w:rsidP="00396A06">
      <w:pPr>
        <w:spacing w:line="360" w:lineRule="auto"/>
        <w:jc w:val="lowKashida"/>
        <w:rPr>
          <w:rFonts w:asciiTheme="majorBidi" w:hAnsiTheme="majorBidi" w:cstheme="majorBidi"/>
          <w:sz w:val="28"/>
          <w:szCs w:val="28"/>
          <w:rtl/>
        </w:rPr>
      </w:pPr>
      <w:r>
        <w:rPr>
          <w:rFonts w:ascii="Simplified Arabic" w:eastAsia="Calibri" w:hAnsi="Simplified Arabic" w:cs="Simplified Arabic" w:hint="cs"/>
          <w:color w:val="000000"/>
          <w:sz w:val="28"/>
          <w:szCs w:val="28"/>
          <w:shd w:val="clear" w:color="auto" w:fill="FFFFFF"/>
          <w:rtl/>
        </w:rPr>
        <w:lastRenderedPageBreak/>
        <w:t>يحدث</w:t>
      </w:r>
      <w:r w:rsidR="00E44BBD">
        <w:rPr>
          <w:rFonts w:ascii="Simplified Arabic" w:eastAsia="Calibri" w:hAnsi="Simplified Arabic" w:cs="Simplified Arabic" w:hint="cs"/>
          <w:color w:val="000000"/>
          <w:sz w:val="28"/>
          <w:szCs w:val="28"/>
          <w:shd w:val="clear" w:color="auto" w:fill="FFFFFF"/>
          <w:rtl/>
        </w:rPr>
        <w:t xml:space="preserve"> </w:t>
      </w:r>
      <w:r w:rsidR="00EB116D">
        <w:rPr>
          <w:rFonts w:ascii="Simplified Arabic" w:eastAsia="Calibri" w:hAnsi="Simplified Arabic" w:cs="Simplified Arabic" w:hint="cs"/>
          <w:color w:val="000000"/>
          <w:sz w:val="28"/>
          <w:szCs w:val="28"/>
          <w:shd w:val="clear" w:color="auto" w:fill="FFFFFF"/>
          <w:rtl/>
        </w:rPr>
        <w:t>غالبية</w:t>
      </w:r>
      <w:r>
        <w:rPr>
          <w:rFonts w:ascii="Simplified Arabic" w:eastAsia="Calibri" w:hAnsi="Simplified Arabic" w:cs="Simplified Arabic" w:hint="cs"/>
          <w:color w:val="000000"/>
          <w:sz w:val="28"/>
          <w:szCs w:val="28"/>
          <w:shd w:val="clear" w:color="auto" w:fill="FFFFFF"/>
          <w:rtl/>
        </w:rPr>
        <w:t xml:space="preserve"> </w:t>
      </w:r>
      <w:r w:rsidR="001376A0">
        <w:rPr>
          <w:rFonts w:ascii="Simplified Arabic" w:eastAsia="Calibri" w:hAnsi="Simplified Arabic" w:cs="Simplified Arabic" w:hint="cs"/>
          <w:color w:val="000000"/>
          <w:sz w:val="28"/>
          <w:szCs w:val="28"/>
          <w:shd w:val="clear" w:color="auto" w:fill="FFFFFF"/>
          <w:rtl/>
        </w:rPr>
        <w:t xml:space="preserve">المرض في مرحلة </w:t>
      </w:r>
      <w:r w:rsidR="00030E26">
        <w:rPr>
          <w:rFonts w:ascii="Simplified Arabic" w:eastAsia="Calibri" w:hAnsi="Simplified Arabic" w:cs="Simplified Arabic" w:hint="cs"/>
          <w:color w:val="000000"/>
          <w:sz w:val="28"/>
          <w:szCs w:val="28"/>
          <w:shd w:val="clear" w:color="auto" w:fill="FFFFFF"/>
          <w:rtl/>
        </w:rPr>
        <w:t>الشباب،</w:t>
      </w:r>
      <w:r w:rsidR="008E7543">
        <w:rPr>
          <w:rFonts w:ascii="Simplified Arabic" w:eastAsia="Calibri" w:hAnsi="Simplified Arabic" w:cs="Simplified Arabic" w:hint="cs"/>
          <w:color w:val="000000"/>
          <w:sz w:val="28"/>
          <w:szCs w:val="28"/>
          <w:shd w:val="clear" w:color="auto" w:fill="FFFFFF"/>
          <w:rtl/>
        </w:rPr>
        <w:t xml:space="preserve"> ويختلف هذا النوع من التهاب</w:t>
      </w:r>
      <w:r w:rsidR="00D119C5">
        <w:rPr>
          <w:rFonts w:ascii="Simplified Arabic" w:eastAsia="Calibri" w:hAnsi="Simplified Arabic" w:cs="Simplified Arabic" w:hint="cs"/>
          <w:color w:val="000000"/>
          <w:sz w:val="28"/>
          <w:szCs w:val="28"/>
          <w:shd w:val="clear" w:color="auto" w:fill="FFFFFF"/>
          <w:rtl/>
        </w:rPr>
        <w:t xml:space="preserve"> عن التهابات الكبد </w:t>
      </w:r>
      <w:r w:rsidR="00675295">
        <w:rPr>
          <w:rFonts w:ascii="Simplified Arabic" w:eastAsia="Calibri" w:hAnsi="Simplified Arabic" w:cs="Simplified Arabic" w:hint="cs"/>
          <w:color w:val="000000"/>
          <w:sz w:val="28"/>
          <w:szCs w:val="28"/>
          <w:shd w:val="clear" w:color="auto" w:fill="FFFFFF"/>
          <w:rtl/>
        </w:rPr>
        <w:t>الاخرى،</w:t>
      </w:r>
      <w:r w:rsidR="00D119C5">
        <w:rPr>
          <w:rFonts w:ascii="Simplified Arabic" w:eastAsia="Calibri" w:hAnsi="Simplified Arabic" w:cs="Simplified Arabic" w:hint="cs"/>
          <w:color w:val="000000"/>
          <w:sz w:val="28"/>
          <w:szCs w:val="28"/>
          <w:shd w:val="clear" w:color="auto" w:fill="FFFFFF"/>
          <w:rtl/>
        </w:rPr>
        <w:t xml:space="preserve"> حيث إن الفيروس المسبب له </w:t>
      </w:r>
      <w:r w:rsidR="00BB2D3D">
        <w:rPr>
          <w:rFonts w:ascii="Simplified Arabic" w:eastAsia="Calibri" w:hAnsi="Simplified Arabic" w:cs="Simplified Arabic" w:hint="cs"/>
          <w:color w:val="000000"/>
          <w:sz w:val="28"/>
          <w:szCs w:val="28"/>
          <w:shd w:val="clear" w:color="auto" w:fill="FFFFFF"/>
          <w:rtl/>
        </w:rPr>
        <w:t>لا يتعرض</w:t>
      </w:r>
      <w:r w:rsidR="00E44BBD">
        <w:rPr>
          <w:rFonts w:ascii="Simplified Arabic" w:eastAsia="Calibri" w:hAnsi="Simplified Arabic" w:cs="Simplified Arabic" w:hint="cs"/>
          <w:color w:val="000000"/>
          <w:sz w:val="28"/>
          <w:szCs w:val="28"/>
          <w:shd w:val="clear" w:color="auto" w:fill="FFFFFF"/>
          <w:rtl/>
        </w:rPr>
        <w:t xml:space="preserve"> لمقاومة تذكر من </w:t>
      </w:r>
      <w:r w:rsidR="00D119C5">
        <w:rPr>
          <w:rFonts w:ascii="Simplified Arabic" w:eastAsia="Calibri" w:hAnsi="Simplified Arabic" w:cs="Simplified Arabic" w:hint="cs"/>
          <w:color w:val="000000"/>
          <w:sz w:val="28"/>
          <w:szCs w:val="28"/>
          <w:shd w:val="clear" w:color="auto" w:fill="FFFFFF"/>
          <w:rtl/>
        </w:rPr>
        <w:t xml:space="preserve">جهاز المناعة عند المريض لذلك يوصف غالبا بالوباء الصامت لأنه يبقى مجهول بشكل </w:t>
      </w:r>
      <w:r w:rsidR="00675295">
        <w:rPr>
          <w:rFonts w:ascii="Simplified Arabic" w:eastAsia="Calibri" w:hAnsi="Simplified Arabic" w:cs="Simplified Arabic" w:hint="cs"/>
          <w:color w:val="000000"/>
          <w:sz w:val="28"/>
          <w:szCs w:val="28"/>
          <w:shd w:val="clear" w:color="auto" w:fill="FFFFFF"/>
          <w:rtl/>
        </w:rPr>
        <w:t>نسبي،</w:t>
      </w:r>
      <w:r w:rsidR="00D119C5">
        <w:rPr>
          <w:rFonts w:ascii="Simplified Arabic" w:eastAsia="Calibri" w:hAnsi="Simplified Arabic" w:cs="Simplified Arabic" w:hint="cs"/>
          <w:color w:val="000000"/>
          <w:sz w:val="28"/>
          <w:szCs w:val="28"/>
          <w:shd w:val="clear" w:color="auto" w:fill="FFFFFF"/>
          <w:rtl/>
        </w:rPr>
        <w:t xml:space="preserve"> بمرض كبدي </w:t>
      </w:r>
      <w:r w:rsidR="00675295">
        <w:rPr>
          <w:rFonts w:ascii="Simplified Arabic" w:eastAsia="Calibri" w:hAnsi="Simplified Arabic" w:cs="Simplified Arabic" w:hint="cs"/>
          <w:color w:val="000000"/>
          <w:sz w:val="28"/>
          <w:szCs w:val="28"/>
          <w:shd w:val="clear" w:color="auto" w:fill="FFFFFF"/>
          <w:rtl/>
        </w:rPr>
        <w:t>شديد،</w:t>
      </w:r>
      <w:r w:rsidR="00D119C5">
        <w:rPr>
          <w:rFonts w:ascii="Simplified Arabic" w:eastAsia="Calibri" w:hAnsi="Simplified Arabic" w:cs="Simplified Arabic" w:hint="cs"/>
          <w:color w:val="000000"/>
          <w:sz w:val="28"/>
          <w:szCs w:val="28"/>
          <w:shd w:val="clear" w:color="auto" w:fill="FFFFFF"/>
          <w:rtl/>
        </w:rPr>
        <w:t xml:space="preserve"> وهو</w:t>
      </w:r>
      <w:r w:rsidR="00B26A61">
        <w:rPr>
          <w:rFonts w:ascii="Simplified Arabic" w:eastAsia="Calibri" w:hAnsi="Simplified Arabic" w:cs="Simplified Arabic" w:hint="cs"/>
          <w:color w:val="000000"/>
          <w:sz w:val="28"/>
          <w:szCs w:val="28"/>
          <w:shd w:val="clear" w:color="auto" w:fill="FFFFFF"/>
          <w:rtl/>
        </w:rPr>
        <w:t xml:space="preserve"> </w:t>
      </w:r>
      <w:r w:rsidR="00E44BBD">
        <w:rPr>
          <w:rFonts w:ascii="Simplified Arabic" w:eastAsia="Calibri" w:hAnsi="Simplified Arabic" w:cs="Simplified Arabic" w:hint="cs"/>
          <w:color w:val="000000"/>
          <w:sz w:val="28"/>
          <w:szCs w:val="28"/>
          <w:shd w:val="clear" w:color="auto" w:fill="FFFFFF"/>
          <w:rtl/>
        </w:rPr>
        <w:t>من أكثر الأ</w:t>
      </w:r>
      <w:r w:rsidR="00D119C5">
        <w:rPr>
          <w:rFonts w:ascii="Simplified Arabic" w:eastAsia="Calibri" w:hAnsi="Simplified Arabic" w:cs="Simplified Arabic" w:hint="cs"/>
          <w:color w:val="000000"/>
          <w:sz w:val="28"/>
          <w:szCs w:val="28"/>
          <w:shd w:val="clear" w:color="auto" w:fill="FFFFFF"/>
          <w:rtl/>
        </w:rPr>
        <w:t>نواع عدوى وأكثرها شيوعاً من فيروس (</w:t>
      </w:r>
      <w:r w:rsidR="00D119C5">
        <w:rPr>
          <w:rFonts w:ascii="Simplified Arabic" w:eastAsia="Calibri" w:hAnsi="Simplified Arabic" w:cs="Simplified Arabic"/>
          <w:color w:val="000000"/>
          <w:sz w:val="28"/>
          <w:szCs w:val="28"/>
          <w:shd w:val="clear" w:color="auto" w:fill="FFFFFF"/>
        </w:rPr>
        <w:t>HIV</w:t>
      </w:r>
      <w:r w:rsidR="00D119C5">
        <w:rPr>
          <w:rFonts w:ascii="Simplified Arabic" w:eastAsia="Calibri" w:hAnsi="Simplified Arabic" w:cs="Simplified Arabic" w:hint="cs"/>
          <w:color w:val="000000"/>
          <w:sz w:val="28"/>
          <w:szCs w:val="28"/>
          <w:shd w:val="clear" w:color="auto" w:fill="FFFFFF"/>
          <w:rtl/>
        </w:rPr>
        <w:t xml:space="preserve">) الفيروس المسبب لمرض </w:t>
      </w:r>
      <w:r w:rsidR="00030E26">
        <w:rPr>
          <w:rFonts w:ascii="Simplified Arabic" w:eastAsia="Calibri" w:hAnsi="Simplified Arabic" w:cs="Simplified Arabic" w:hint="cs"/>
          <w:color w:val="000000"/>
          <w:sz w:val="28"/>
          <w:szCs w:val="28"/>
          <w:shd w:val="clear" w:color="auto" w:fill="FFFFFF"/>
          <w:rtl/>
        </w:rPr>
        <w:t>الإيدز،</w:t>
      </w:r>
      <w:r w:rsidR="00D119C5">
        <w:rPr>
          <w:rFonts w:ascii="Simplified Arabic" w:eastAsia="Calibri" w:hAnsi="Simplified Arabic" w:cs="Simplified Arabic" w:hint="cs"/>
          <w:color w:val="000000"/>
          <w:sz w:val="28"/>
          <w:szCs w:val="28"/>
          <w:shd w:val="clear" w:color="auto" w:fill="FFFFFF"/>
          <w:rtl/>
        </w:rPr>
        <w:t xml:space="preserve"> ويمكن لهذا النوع أن يكون </w:t>
      </w:r>
      <w:r w:rsidR="00030E26">
        <w:rPr>
          <w:rFonts w:ascii="Simplified Arabic" w:eastAsia="Calibri" w:hAnsi="Simplified Arabic" w:cs="Simplified Arabic" w:hint="cs"/>
          <w:color w:val="000000"/>
          <w:sz w:val="28"/>
          <w:szCs w:val="28"/>
          <w:shd w:val="clear" w:color="auto" w:fill="FFFFFF"/>
          <w:rtl/>
        </w:rPr>
        <w:t>مميت،</w:t>
      </w:r>
      <w:r w:rsidR="00D119C5">
        <w:rPr>
          <w:rFonts w:ascii="Simplified Arabic" w:eastAsia="Calibri" w:hAnsi="Simplified Arabic" w:cs="Simplified Arabic" w:hint="cs"/>
          <w:color w:val="000000"/>
          <w:sz w:val="28"/>
          <w:szCs w:val="28"/>
          <w:shd w:val="clear" w:color="auto" w:fill="FFFFFF"/>
          <w:rtl/>
        </w:rPr>
        <w:t xml:space="preserve"> ويتميز بقدرته على </w:t>
      </w:r>
      <w:r w:rsidR="00CC67AA">
        <w:rPr>
          <w:rFonts w:ascii="Simplified Arabic" w:eastAsia="Calibri" w:hAnsi="Simplified Arabic" w:cs="Simplified Arabic" w:hint="cs"/>
          <w:color w:val="000000"/>
          <w:sz w:val="28"/>
          <w:szCs w:val="28"/>
          <w:shd w:val="clear" w:color="auto" w:fill="FFFFFF"/>
          <w:rtl/>
        </w:rPr>
        <w:t>الاستيطا</w:t>
      </w:r>
      <w:r w:rsidR="00CC67AA">
        <w:rPr>
          <w:rFonts w:ascii="Simplified Arabic" w:eastAsia="Calibri" w:hAnsi="Simplified Arabic" w:cs="Simplified Arabic" w:hint="eastAsia"/>
          <w:color w:val="000000"/>
          <w:sz w:val="28"/>
          <w:szCs w:val="28"/>
          <w:shd w:val="clear" w:color="auto" w:fill="FFFFFF"/>
          <w:rtl/>
        </w:rPr>
        <w:t>ن</w:t>
      </w:r>
      <w:r w:rsidR="00396A06">
        <w:rPr>
          <w:rFonts w:ascii="Simplified Arabic" w:eastAsia="Calibri" w:hAnsi="Simplified Arabic" w:cs="Simplified Arabic" w:hint="cs"/>
          <w:color w:val="000000"/>
          <w:sz w:val="28"/>
          <w:szCs w:val="28"/>
          <w:shd w:val="clear" w:color="auto" w:fill="FFFFFF"/>
          <w:rtl/>
        </w:rPr>
        <w:t xml:space="preserve"> و</w:t>
      </w:r>
      <w:r w:rsidR="00D119C5">
        <w:rPr>
          <w:rFonts w:ascii="Simplified Arabic" w:eastAsia="Calibri" w:hAnsi="Simplified Arabic" w:cs="Simplified Arabic" w:hint="cs"/>
          <w:color w:val="000000"/>
          <w:sz w:val="28"/>
          <w:szCs w:val="28"/>
          <w:shd w:val="clear" w:color="auto" w:fill="FFFFFF"/>
          <w:rtl/>
        </w:rPr>
        <w:t>المكون في الك</w:t>
      </w:r>
      <w:r w:rsidR="00D031E3">
        <w:rPr>
          <w:rFonts w:ascii="Simplified Arabic" w:eastAsia="Calibri" w:hAnsi="Simplified Arabic" w:cs="Simplified Arabic" w:hint="cs"/>
          <w:color w:val="000000"/>
          <w:sz w:val="28"/>
          <w:szCs w:val="28"/>
          <w:shd w:val="clear" w:color="auto" w:fill="FFFFFF"/>
          <w:rtl/>
        </w:rPr>
        <w:t xml:space="preserve">بد لمدة طويلة حيث يُحدث التهاب </w:t>
      </w:r>
      <w:r w:rsidR="00D119C5">
        <w:rPr>
          <w:rFonts w:ascii="Simplified Arabic" w:eastAsia="Calibri" w:hAnsi="Simplified Arabic" w:cs="Simplified Arabic" w:hint="cs"/>
          <w:color w:val="000000"/>
          <w:sz w:val="28"/>
          <w:szCs w:val="28"/>
          <w:shd w:val="clear" w:color="auto" w:fill="FFFFFF"/>
          <w:rtl/>
        </w:rPr>
        <w:t xml:space="preserve">مزمن يؤدي إلى تلف </w:t>
      </w:r>
      <w:r w:rsidR="00030E26">
        <w:rPr>
          <w:rFonts w:ascii="Simplified Arabic" w:eastAsia="Calibri" w:hAnsi="Simplified Arabic" w:cs="Simplified Arabic" w:hint="cs"/>
          <w:color w:val="000000"/>
          <w:sz w:val="28"/>
          <w:szCs w:val="28"/>
          <w:shd w:val="clear" w:color="auto" w:fill="FFFFFF"/>
          <w:rtl/>
        </w:rPr>
        <w:t>الكبد.</w:t>
      </w:r>
      <w:r w:rsidR="00030E26" w:rsidRPr="00DD5F7E">
        <w:rPr>
          <w:rFonts w:ascii="Simplified Arabic" w:eastAsia="Calibri" w:hAnsi="Simplified Arabic" w:cs="Simplified Arabic" w:hint="cs"/>
          <w:color w:val="000000"/>
          <w:sz w:val="28"/>
          <w:szCs w:val="28"/>
          <w:shd w:val="clear" w:color="auto" w:fill="FFFFFF"/>
          <w:vertAlign w:val="superscript"/>
          <w:rtl/>
        </w:rPr>
        <w:t xml:space="preserve"> </w:t>
      </w:r>
      <w:r w:rsidR="00030E26" w:rsidRPr="00030E26">
        <w:rPr>
          <w:rFonts w:asciiTheme="majorBidi" w:hAnsiTheme="majorBidi" w:cstheme="majorBidi" w:hint="cs"/>
          <w:sz w:val="28"/>
          <w:szCs w:val="28"/>
          <w:vertAlign w:val="superscript"/>
          <w:rtl/>
        </w:rPr>
        <w:t>(</w:t>
      </w:r>
      <w:r w:rsidR="00030E26" w:rsidRPr="00030E26">
        <w:rPr>
          <w:rFonts w:hint="cs"/>
          <w:vertAlign w:val="superscript"/>
          <w:rtl/>
        </w:rPr>
        <w:t xml:space="preserve"> </w:t>
      </w:r>
      <w:r w:rsidR="00DA6F6B" w:rsidRPr="00030E26">
        <w:rPr>
          <w:rStyle w:val="a4"/>
          <w:rFonts w:ascii="Simplified Arabic" w:eastAsia="Calibri" w:hAnsi="Simplified Arabic" w:cs="Simplified Arabic" w:hint="cs"/>
          <w:color w:val="000000"/>
          <w:sz w:val="28"/>
          <w:szCs w:val="28"/>
          <w:shd w:val="clear" w:color="auto" w:fill="FFFFFF"/>
          <w:rtl/>
        </w:rPr>
        <w:t>2</w:t>
      </w:r>
      <w:r w:rsidR="00030E26" w:rsidRPr="00030E26">
        <w:rPr>
          <w:rFonts w:asciiTheme="majorBidi" w:hAnsiTheme="majorBidi" w:cstheme="majorBidi" w:hint="cs"/>
          <w:sz w:val="28"/>
          <w:szCs w:val="28"/>
          <w:vertAlign w:val="superscript"/>
          <w:rtl/>
        </w:rPr>
        <w:t>)</w:t>
      </w:r>
    </w:p>
    <w:p w14:paraId="37E029D5" w14:textId="36ADDAE9" w:rsidR="0044136D" w:rsidRPr="00396A06" w:rsidRDefault="00396A06" w:rsidP="00396A06">
      <w:pPr>
        <w:spacing w:line="360" w:lineRule="auto"/>
        <w:jc w:val="lowKashida"/>
        <w:rPr>
          <w:rFonts w:asciiTheme="majorBidi" w:hAnsiTheme="majorBidi" w:cstheme="majorBidi"/>
          <w:b/>
          <w:bCs/>
          <w:sz w:val="32"/>
          <w:szCs w:val="32"/>
          <w:u w:val="single"/>
        </w:rPr>
      </w:pPr>
      <w:r w:rsidRPr="00396A06">
        <w:rPr>
          <w:rFonts w:asciiTheme="majorBidi" w:hAnsiTheme="majorBidi" w:cstheme="majorBidi" w:hint="cs"/>
          <w:b/>
          <w:bCs/>
          <w:sz w:val="32"/>
          <w:szCs w:val="32"/>
          <w:u w:val="single"/>
          <w:rtl/>
        </w:rPr>
        <w:t>ثانياً:</w:t>
      </w:r>
      <w:r>
        <w:rPr>
          <w:rFonts w:asciiTheme="majorBidi" w:hAnsiTheme="majorBidi" w:cstheme="majorBidi" w:hint="cs"/>
          <w:b/>
          <w:bCs/>
          <w:sz w:val="32"/>
          <w:szCs w:val="32"/>
          <w:u w:val="single"/>
          <w:rtl/>
        </w:rPr>
        <w:t xml:space="preserve"> </w:t>
      </w:r>
      <w:r w:rsidR="0044136D" w:rsidRPr="00396A06">
        <w:rPr>
          <w:rFonts w:asciiTheme="majorBidi" w:hAnsiTheme="majorBidi" w:cstheme="majorBidi" w:hint="cs"/>
          <w:b/>
          <w:bCs/>
          <w:sz w:val="32"/>
          <w:szCs w:val="32"/>
          <w:u w:val="single"/>
          <w:rtl/>
        </w:rPr>
        <w:t>أعراض التهاب الكبد الوبائي النوع ((</w:t>
      </w:r>
      <w:r w:rsidR="0044136D" w:rsidRPr="00396A06">
        <w:rPr>
          <w:rFonts w:asciiTheme="majorBidi" w:hAnsiTheme="majorBidi" w:cstheme="majorBidi"/>
          <w:b/>
          <w:bCs/>
          <w:sz w:val="32"/>
          <w:szCs w:val="32"/>
          <w:u w:val="single"/>
        </w:rPr>
        <w:t>c</w:t>
      </w:r>
      <w:r w:rsidR="0044136D" w:rsidRPr="00396A06">
        <w:rPr>
          <w:rFonts w:asciiTheme="majorBidi" w:hAnsiTheme="majorBidi" w:cstheme="majorBidi" w:hint="cs"/>
          <w:b/>
          <w:bCs/>
          <w:sz w:val="32"/>
          <w:szCs w:val="32"/>
          <w:u w:val="single"/>
          <w:rtl/>
        </w:rPr>
        <w:t>))</w:t>
      </w:r>
      <w:r w:rsidRPr="00396A06">
        <w:rPr>
          <w:rFonts w:asciiTheme="majorBidi" w:hAnsiTheme="majorBidi" w:cstheme="majorBidi" w:hint="cs"/>
          <w:b/>
          <w:bCs/>
          <w:sz w:val="32"/>
          <w:szCs w:val="32"/>
          <w:u w:val="single"/>
          <w:rtl/>
        </w:rPr>
        <w:t>.</w:t>
      </w:r>
    </w:p>
    <w:p w14:paraId="2DB1B529" w14:textId="77777777" w:rsidR="002E7F02" w:rsidRDefault="0044136D" w:rsidP="00396A06">
      <w:pPr>
        <w:spacing w:line="360" w:lineRule="auto"/>
        <w:jc w:val="lowKashida"/>
        <w:rPr>
          <w:rFonts w:asciiTheme="majorBidi" w:hAnsiTheme="majorBidi" w:cstheme="majorBidi"/>
          <w:sz w:val="28"/>
          <w:szCs w:val="28"/>
          <w:rtl/>
        </w:rPr>
      </w:pPr>
      <w:r>
        <w:rPr>
          <w:rFonts w:asciiTheme="majorBidi" w:hAnsiTheme="majorBidi" w:cstheme="majorBidi" w:hint="cs"/>
          <w:sz w:val="28"/>
          <w:szCs w:val="28"/>
          <w:rtl/>
        </w:rPr>
        <w:t xml:space="preserve">هناك العديد من </w:t>
      </w:r>
      <w:r w:rsidR="00CC67AA">
        <w:rPr>
          <w:rFonts w:asciiTheme="majorBidi" w:hAnsiTheme="majorBidi" w:cstheme="majorBidi" w:hint="cs"/>
          <w:sz w:val="28"/>
          <w:szCs w:val="28"/>
          <w:rtl/>
        </w:rPr>
        <w:t>الأعراض</w:t>
      </w:r>
      <w:r>
        <w:rPr>
          <w:rFonts w:asciiTheme="majorBidi" w:hAnsiTheme="majorBidi" w:cstheme="majorBidi" w:hint="cs"/>
          <w:sz w:val="28"/>
          <w:szCs w:val="28"/>
          <w:rtl/>
        </w:rPr>
        <w:t xml:space="preserve"> التي يمكن للمصاب بفيروس الكبد الوبائي </w:t>
      </w:r>
      <w:r w:rsidRPr="0044136D">
        <w:rPr>
          <w:rFonts w:asciiTheme="majorBidi" w:hAnsiTheme="majorBidi" w:cstheme="majorBidi" w:hint="cs"/>
          <w:sz w:val="32"/>
          <w:szCs w:val="32"/>
          <w:rtl/>
        </w:rPr>
        <w:t>((</w:t>
      </w:r>
      <w:r w:rsidRPr="0044136D">
        <w:rPr>
          <w:rFonts w:asciiTheme="majorBidi" w:hAnsiTheme="majorBidi" w:cstheme="majorBidi"/>
          <w:sz w:val="32"/>
          <w:szCs w:val="32"/>
        </w:rPr>
        <w:t>c</w:t>
      </w:r>
      <w:r w:rsidRPr="0044136D">
        <w:rPr>
          <w:rFonts w:asciiTheme="majorBidi" w:hAnsiTheme="majorBidi" w:cstheme="majorBidi" w:hint="cs"/>
          <w:sz w:val="32"/>
          <w:szCs w:val="32"/>
          <w:rtl/>
        </w:rPr>
        <w:t>))</w:t>
      </w:r>
      <w:r>
        <w:rPr>
          <w:rFonts w:asciiTheme="majorBidi" w:hAnsiTheme="majorBidi" w:cstheme="majorBidi" w:hint="cs"/>
          <w:sz w:val="28"/>
          <w:szCs w:val="28"/>
          <w:rtl/>
        </w:rPr>
        <w:t xml:space="preserve"> أن يشعر بها ويمكن أن نلخصها في النقاط </w:t>
      </w:r>
      <w:r w:rsidR="00BB2D3D">
        <w:rPr>
          <w:rFonts w:asciiTheme="majorBidi" w:hAnsiTheme="majorBidi" w:cstheme="majorBidi" w:hint="cs"/>
          <w:sz w:val="28"/>
          <w:szCs w:val="28"/>
          <w:rtl/>
        </w:rPr>
        <w:t>التالية:</w:t>
      </w:r>
    </w:p>
    <w:p w14:paraId="157FA523" w14:textId="77777777" w:rsidR="0044136D" w:rsidRDefault="0044136D" w:rsidP="00396A06">
      <w:pPr>
        <w:pStyle w:val="a5"/>
        <w:numPr>
          <w:ilvl w:val="0"/>
          <w:numId w:val="2"/>
        </w:numPr>
        <w:spacing w:line="360" w:lineRule="auto"/>
        <w:jc w:val="lowKashida"/>
        <w:rPr>
          <w:rFonts w:asciiTheme="majorBidi" w:hAnsiTheme="majorBidi" w:cstheme="majorBidi"/>
          <w:sz w:val="28"/>
          <w:szCs w:val="28"/>
        </w:rPr>
      </w:pPr>
      <w:r>
        <w:rPr>
          <w:rFonts w:asciiTheme="majorBidi" w:hAnsiTheme="majorBidi" w:cstheme="majorBidi" w:hint="cs"/>
          <w:sz w:val="28"/>
          <w:szCs w:val="28"/>
          <w:rtl/>
        </w:rPr>
        <w:t xml:space="preserve">الاحساس بالتعب </w:t>
      </w:r>
      <w:r w:rsidR="00BB2D3D">
        <w:rPr>
          <w:rFonts w:asciiTheme="majorBidi" w:hAnsiTheme="majorBidi" w:cstheme="majorBidi" w:hint="cs"/>
          <w:sz w:val="28"/>
          <w:szCs w:val="28"/>
          <w:rtl/>
        </w:rPr>
        <w:t>والارهاق.</w:t>
      </w:r>
    </w:p>
    <w:p w14:paraId="5CEEEEE1" w14:textId="77777777" w:rsidR="0044136D" w:rsidRDefault="00CC67AA" w:rsidP="00396A06">
      <w:pPr>
        <w:pStyle w:val="a5"/>
        <w:numPr>
          <w:ilvl w:val="0"/>
          <w:numId w:val="2"/>
        </w:numPr>
        <w:spacing w:line="360" w:lineRule="auto"/>
        <w:jc w:val="lowKashida"/>
        <w:rPr>
          <w:rFonts w:asciiTheme="majorBidi" w:hAnsiTheme="majorBidi" w:cstheme="majorBidi"/>
          <w:sz w:val="28"/>
          <w:szCs w:val="28"/>
        </w:rPr>
      </w:pPr>
      <w:r>
        <w:rPr>
          <w:rFonts w:asciiTheme="majorBidi" w:hAnsiTheme="majorBidi" w:cstheme="majorBidi" w:hint="cs"/>
          <w:sz w:val="28"/>
          <w:szCs w:val="28"/>
          <w:rtl/>
        </w:rPr>
        <w:t>الاستقاء</w:t>
      </w:r>
      <w:r w:rsidR="0044136D">
        <w:rPr>
          <w:rFonts w:asciiTheme="majorBidi" w:hAnsiTheme="majorBidi" w:cstheme="majorBidi" w:hint="cs"/>
          <w:sz w:val="28"/>
          <w:szCs w:val="28"/>
          <w:rtl/>
        </w:rPr>
        <w:t xml:space="preserve"> ((أي تجمع السوائل في </w:t>
      </w:r>
      <w:r w:rsidR="00BB2D3D">
        <w:rPr>
          <w:rFonts w:asciiTheme="majorBidi" w:hAnsiTheme="majorBidi" w:cstheme="majorBidi" w:hint="cs"/>
          <w:sz w:val="28"/>
          <w:szCs w:val="28"/>
          <w:rtl/>
        </w:rPr>
        <w:t>البطن)</w:t>
      </w:r>
      <w:r w:rsidR="0044136D">
        <w:rPr>
          <w:rFonts w:asciiTheme="majorBidi" w:hAnsiTheme="majorBidi" w:cstheme="majorBidi" w:hint="cs"/>
          <w:sz w:val="28"/>
          <w:szCs w:val="28"/>
          <w:rtl/>
        </w:rPr>
        <w:t>).</w:t>
      </w:r>
    </w:p>
    <w:p w14:paraId="554F0C4C" w14:textId="542292F2" w:rsidR="0044136D" w:rsidRDefault="0044136D" w:rsidP="00396A06">
      <w:pPr>
        <w:pStyle w:val="a5"/>
        <w:numPr>
          <w:ilvl w:val="0"/>
          <w:numId w:val="2"/>
        </w:numPr>
        <w:spacing w:line="360" w:lineRule="auto"/>
        <w:jc w:val="lowKashida"/>
        <w:rPr>
          <w:rFonts w:asciiTheme="majorBidi" w:hAnsiTheme="majorBidi" w:cstheme="majorBidi"/>
          <w:sz w:val="28"/>
          <w:szCs w:val="28"/>
        </w:rPr>
      </w:pPr>
      <w:r>
        <w:rPr>
          <w:rFonts w:asciiTheme="majorBidi" w:hAnsiTheme="majorBidi" w:cstheme="majorBidi" w:hint="cs"/>
          <w:sz w:val="28"/>
          <w:szCs w:val="28"/>
          <w:rtl/>
        </w:rPr>
        <w:t>ال</w:t>
      </w:r>
      <w:r w:rsidR="00692A4D">
        <w:rPr>
          <w:rFonts w:asciiTheme="majorBidi" w:hAnsiTheme="majorBidi" w:cstheme="majorBidi" w:hint="cs"/>
          <w:sz w:val="28"/>
          <w:szCs w:val="28"/>
          <w:rtl/>
        </w:rPr>
        <w:t>ي</w:t>
      </w:r>
      <w:r w:rsidR="00D031E3">
        <w:rPr>
          <w:rFonts w:asciiTheme="majorBidi" w:hAnsiTheme="majorBidi" w:cstheme="majorBidi" w:hint="cs"/>
          <w:sz w:val="28"/>
          <w:szCs w:val="28"/>
          <w:rtl/>
        </w:rPr>
        <w:t>رقان وتشمل أع</w:t>
      </w:r>
      <w:r>
        <w:rPr>
          <w:rFonts w:asciiTheme="majorBidi" w:hAnsiTheme="majorBidi" w:cstheme="majorBidi" w:hint="cs"/>
          <w:sz w:val="28"/>
          <w:szCs w:val="28"/>
          <w:rtl/>
        </w:rPr>
        <w:t xml:space="preserve">راضه </w:t>
      </w:r>
      <w:r w:rsidR="0040169B">
        <w:rPr>
          <w:rFonts w:asciiTheme="majorBidi" w:hAnsiTheme="majorBidi" w:cstheme="majorBidi" w:hint="cs"/>
          <w:sz w:val="28"/>
          <w:szCs w:val="28"/>
          <w:rtl/>
        </w:rPr>
        <w:t>اصف</w:t>
      </w:r>
      <w:r>
        <w:rPr>
          <w:rFonts w:asciiTheme="majorBidi" w:hAnsiTheme="majorBidi" w:cstheme="majorBidi" w:hint="cs"/>
          <w:sz w:val="28"/>
          <w:szCs w:val="28"/>
          <w:rtl/>
        </w:rPr>
        <w:t>رار البول وتغير لون البراز</w:t>
      </w:r>
      <w:r w:rsidR="00BB2D3D">
        <w:rPr>
          <w:rFonts w:asciiTheme="majorBidi" w:hAnsiTheme="majorBidi" w:cstheme="majorBidi" w:hint="cs"/>
          <w:sz w:val="28"/>
          <w:szCs w:val="28"/>
          <w:rtl/>
        </w:rPr>
        <w:t xml:space="preserve"> </w:t>
      </w:r>
      <w:r>
        <w:rPr>
          <w:rFonts w:asciiTheme="majorBidi" w:hAnsiTheme="majorBidi" w:cstheme="majorBidi" w:hint="cs"/>
          <w:sz w:val="28"/>
          <w:szCs w:val="28"/>
          <w:rtl/>
        </w:rPr>
        <w:t>ا</w:t>
      </w:r>
      <w:r w:rsidR="00BB2D3D">
        <w:rPr>
          <w:rFonts w:asciiTheme="majorBidi" w:hAnsiTheme="majorBidi" w:cstheme="majorBidi" w:hint="cs"/>
          <w:sz w:val="28"/>
          <w:szCs w:val="28"/>
          <w:rtl/>
        </w:rPr>
        <w:t>ل</w:t>
      </w:r>
      <w:r>
        <w:rPr>
          <w:rFonts w:asciiTheme="majorBidi" w:hAnsiTheme="majorBidi" w:cstheme="majorBidi" w:hint="cs"/>
          <w:sz w:val="28"/>
          <w:szCs w:val="28"/>
          <w:rtl/>
        </w:rPr>
        <w:t xml:space="preserve">ي اللون الفاتح </w:t>
      </w:r>
      <w:r w:rsidR="00BB2D3D">
        <w:rPr>
          <w:rFonts w:asciiTheme="majorBidi" w:hAnsiTheme="majorBidi" w:cstheme="majorBidi" w:hint="cs"/>
          <w:sz w:val="28"/>
          <w:szCs w:val="28"/>
          <w:rtl/>
        </w:rPr>
        <w:t>و</w:t>
      </w:r>
      <w:r w:rsidR="00BB2D3D" w:rsidRPr="0040169B">
        <w:rPr>
          <w:rFonts w:asciiTheme="majorBidi" w:hAnsiTheme="majorBidi" w:cstheme="majorBidi" w:hint="cs"/>
          <w:sz w:val="28"/>
          <w:szCs w:val="28"/>
          <w:rtl/>
        </w:rPr>
        <w:t xml:space="preserve">اصفرار </w:t>
      </w:r>
      <w:r w:rsidR="00BB2D3D">
        <w:rPr>
          <w:rFonts w:asciiTheme="majorBidi" w:hAnsiTheme="majorBidi" w:cstheme="majorBidi" w:hint="cs"/>
          <w:sz w:val="28"/>
          <w:szCs w:val="28"/>
          <w:rtl/>
        </w:rPr>
        <w:t>الجلد.</w:t>
      </w:r>
    </w:p>
    <w:p w14:paraId="5497A24A" w14:textId="77777777" w:rsidR="00023478" w:rsidRPr="00023478" w:rsidRDefault="0040169B" w:rsidP="00396A06">
      <w:pPr>
        <w:pStyle w:val="a5"/>
        <w:numPr>
          <w:ilvl w:val="0"/>
          <w:numId w:val="2"/>
        </w:numPr>
        <w:spacing w:line="360" w:lineRule="auto"/>
        <w:jc w:val="lowKashida"/>
        <w:rPr>
          <w:rFonts w:asciiTheme="majorBidi" w:hAnsiTheme="majorBidi" w:cstheme="majorBidi"/>
          <w:sz w:val="28"/>
          <w:szCs w:val="28"/>
        </w:rPr>
      </w:pPr>
      <w:r>
        <w:rPr>
          <w:rFonts w:asciiTheme="majorBidi" w:hAnsiTheme="majorBidi" w:cstheme="majorBidi" w:hint="cs"/>
          <w:sz w:val="28"/>
          <w:szCs w:val="28"/>
          <w:rtl/>
        </w:rPr>
        <w:t xml:space="preserve">اختلال في وظيفة الكبد والي تظهر على شكل ارتفاع في انزيمات الكبد المعروفة </w:t>
      </w:r>
      <w:r w:rsidR="00BB2D3D">
        <w:rPr>
          <w:rFonts w:asciiTheme="majorBidi" w:hAnsiTheme="majorBidi" w:cstheme="majorBidi" w:hint="cs"/>
          <w:sz w:val="28"/>
          <w:szCs w:val="28"/>
          <w:rtl/>
        </w:rPr>
        <w:t>باسم (</w:t>
      </w:r>
      <w:r>
        <w:rPr>
          <w:rFonts w:asciiTheme="majorBidi" w:hAnsiTheme="majorBidi" w:cstheme="majorBidi"/>
          <w:sz w:val="28"/>
          <w:szCs w:val="28"/>
        </w:rPr>
        <w:t>AST-ALT</w:t>
      </w:r>
      <w:r w:rsidR="00BB2D3D">
        <w:rPr>
          <w:rFonts w:asciiTheme="majorBidi" w:hAnsiTheme="majorBidi" w:cstheme="majorBidi" w:hint="cs"/>
          <w:sz w:val="28"/>
          <w:szCs w:val="28"/>
          <w:rtl/>
        </w:rPr>
        <w:t>).</w:t>
      </w:r>
    </w:p>
    <w:p w14:paraId="5839D330" w14:textId="3A5503DD" w:rsidR="0040169B" w:rsidRDefault="0040169B" w:rsidP="00396A06">
      <w:pPr>
        <w:pStyle w:val="a5"/>
        <w:numPr>
          <w:ilvl w:val="0"/>
          <w:numId w:val="2"/>
        </w:numPr>
        <w:spacing w:line="360" w:lineRule="auto"/>
        <w:jc w:val="lowKashida"/>
        <w:rPr>
          <w:rFonts w:asciiTheme="majorBidi" w:hAnsiTheme="majorBidi" w:cstheme="majorBidi"/>
          <w:sz w:val="28"/>
          <w:szCs w:val="28"/>
        </w:rPr>
      </w:pPr>
      <w:r>
        <w:rPr>
          <w:rFonts w:asciiTheme="majorBidi" w:hAnsiTheme="majorBidi" w:cstheme="majorBidi" w:hint="cs"/>
          <w:sz w:val="28"/>
          <w:szCs w:val="28"/>
          <w:rtl/>
        </w:rPr>
        <w:t>ال</w:t>
      </w:r>
      <w:r w:rsidR="00D031E3">
        <w:rPr>
          <w:rFonts w:asciiTheme="majorBidi" w:hAnsiTheme="majorBidi" w:cstheme="majorBidi" w:hint="cs"/>
          <w:sz w:val="28"/>
          <w:szCs w:val="28"/>
          <w:rtl/>
        </w:rPr>
        <w:t>أ</w:t>
      </w:r>
      <w:r>
        <w:rPr>
          <w:rFonts w:asciiTheme="majorBidi" w:hAnsiTheme="majorBidi" w:cstheme="majorBidi" w:hint="cs"/>
          <w:sz w:val="28"/>
          <w:szCs w:val="28"/>
          <w:rtl/>
        </w:rPr>
        <w:t>عراض عادة غير شائعة وإذا</w:t>
      </w:r>
      <w:r w:rsidR="006A3A6B">
        <w:rPr>
          <w:rFonts w:asciiTheme="majorBidi" w:hAnsiTheme="majorBidi" w:cstheme="majorBidi" w:hint="cs"/>
          <w:sz w:val="28"/>
          <w:szCs w:val="28"/>
          <w:rtl/>
        </w:rPr>
        <w:t xml:space="preserve"> </w:t>
      </w:r>
      <w:r>
        <w:rPr>
          <w:rFonts w:asciiTheme="majorBidi" w:hAnsiTheme="majorBidi" w:cstheme="majorBidi" w:hint="cs"/>
          <w:sz w:val="28"/>
          <w:szCs w:val="28"/>
          <w:rtl/>
        </w:rPr>
        <w:t xml:space="preserve">ظهرت فإن ذلك ربما يدل على وجود حالة مرضية حادة </w:t>
      </w:r>
      <w:r w:rsidR="00BB2D3D">
        <w:rPr>
          <w:rFonts w:asciiTheme="majorBidi" w:hAnsiTheme="majorBidi" w:cstheme="majorBidi" w:hint="cs"/>
          <w:sz w:val="28"/>
          <w:szCs w:val="28"/>
          <w:rtl/>
        </w:rPr>
        <w:t>أوحاله</w:t>
      </w:r>
      <w:r>
        <w:rPr>
          <w:rFonts w:asciiTheme="majorBidi" w:hAnsiTheme="majorBidi" w:cstheme="majorBidi" w:hint="cs"/>
          <w:sz w:val="28"/>
          <w:szCs w:val="28"/>
          <w:rtl/>
        </w:rPr>
        <w:t xml:space="preserve"> مرضية مزمنة </w:t>
      </w:r>
      <w:r w:rsidR="00BB2D3D">
        <w:rPr>
          <w:rFonts w:asciiTheme="majorBidi" w:hAnsiTheme="majorBidi" w:cstheme="majorBidi" w:hint="cs"/>
          <w:sz w:val="28"/>
          <w:szCs w:val="28"/>
          <w:rtl/>
        </w:rPr>
        <w:t>ومتقدمة.</w:t>
      </w:r>
    </w:p>
    <w:p w14:paraId="3D67BE44" w14:textId="2645AD25" w:rsidR="0040169B" w:rsidRDefault="0040169B" w:rsidP="00396A06">
      <w:pPr>
        <w:pStyle w:val="a5"/>
        <w:numPr>
          <w:ilvl w:val="0"/>
          <w:numId w:val="2"/>
        </w:numPr>
        <w:spacing w:line="360" w:lineRule="auto"/>
        <w:jc w:val="lowKashida"/>
        <w:rPr>
          <w:rFonts w:asciiTheme="majorBidi" w:hAnsiTheme="majorBidi" w:cstheme="majorBidi"/>
          <w:sz w:val="28"/>
          <w:szCs w:val="28"/>
        </w:rPr>
      </w:pPr>
      <w:r>
        <w:rPr>
          <w:rFonts w:asciiTheme="majorBidi" w:hAnsiTheme="majorBidi" w:cstheme="majorBidi" w:hint="cs"/>
          <w:sz w:val="28"/>
          <w:szCs w:val="28"/>
          <w:rtl/>
        </w:rPr>
        <w:t xml:space="preserve">كما أن المصاب بهذا النوع من المرض قد </w:t>
      </w:r>
      <w:r w:rsidR="00D031E3">
        <w:rPr>
          <w:rFonts w:asciiTheme="majorBidi" w:hAnsiTheme="majorBidi" w:cstheme="majorBidi" w:hint="cs"/>
          <w:sz w:val="28"/>
          <w:szCs w:val="28"/>
          <w:rtl/>
        </w:rPr>
        <w:t>لا تظهر عليه أي من الأ</w:t>
      </w:r>
      <w:r>
        <w:rPr>
          <w:rFonts w:asciiTheme="majorBidi" w:hAnsiTheme="majorBidi" w:cstheme="majorBidi" w:hint="cs"/>
          <w:sz w:val="28"/>
          <w:szCs w:val="28"/>
          <w:rtl/>
        </w:rPr>
        <w:t xml:space="preserve">عراض </w:t>
      </w:r>
      <w:r w:rsidR="00BB2D3D">
        <w:rPr>
          <w:rFonts w:asciiTheme="majorBidi" w:hAnsiTheme="majorBidi" w:cstheme="majorBidi" w:hint="cs"/>
          <w:sz w:val="28"/>
          <w:szCs w:val="28"/>
          <w:rtl/>
        </w:rPr>
        <w:t>السابقة،</w:t>
      </w:r>
      <w:r>
        <w:rPr>
          <w:rFonts w:asciiTheme="majorBidi" w:hAnsiTheme="majorBidi" w:cstheme="majorBidi" w:hint="cs"/>
          <w:sz w:val="28"/>
          <w:szCs w:val="28"/>
          <w:rtl/>
        </w:rPr>
        <w:t xml:space="preserve"> وقد يكشفه المصاب صدفه عن إجراء الفحوصات الروتيني</w:t>
      </w:r>
      <w:r>
        <w:rPr>
          <w:rFonts w:asciiTheme="majorBidi" w:hAnsiTheme="majorBidi" w:cstheme="majorBidi" w:hint="eastAsia"/>
          <w:sz w:val="28"/>
          <w:szCs w:val="28"/>
          <w:rtl/>
        </w:rPr>
        <w:t>ة</w:t>
      </w:r>
      <w:r>
        <w:rPr>
          <w:rFonts w:asciiTheme="majorBidi" w:hAnsiTheme="majorBidi" w:cstheme="majorBidi" w:hint="cs"/>
          <w:sz w:val="28"/>
          <w:szCs w:val="28"/>
          <w:rtl/>
        </w:rPr>
        <w:t>.</w:t>
      </w:r>
    </w:p>
    <w:p w14:paraId="4FFB0AC6" w14:textId="0C95A7D5" w:rsidR="0040169B" w:rsidRPr="0044136D" w:rsidRDefault="0040169B" w:rsidP="00396A06">
      <w:pPr>
        <w:pStyle w:val="a5"/>
        <w:numPr>
          <w:ilvl w:val="0"/>
          <w:numId w:val="2"/>
        </w:numPr>
        <w:spacing w:line="360" w:lineRule="auto"/>
        <w:jc w:val="lowKashida"/>
        <w:rPr>
          <w:rFonts w:asciiTheme="majorBidi" w:hAnsiTheme="majorBidi" w:cstheme="majorBidi"/>
          <w:sz w:val="28"/>
          <w:szCs w:val="28"/>
          <w:rtl/>
        </w:rPr>
      </w:pPr>
      <w:r>
        <w:rPr>
          <w:rFonts w:asciiTheme="majorBidi" w:hAnsiTheme="majorBidi" w:cstheme="majorBidi" w:hint="cs"/>
          <w:sz w:val="28"/>
          <w:szCs w:val="28"/>
          <w:rtl/>
        </w:rPr>
        <w:t>ومن أعراض الإصابة بهذا النوع من المرض كذلك ا</w:t>
      </w:r>
      <w:r w:rsidR="00EF0D35">
        <w:rPr>
          <w:rFonts w:asciiTheme="majorBidi" w:hAnsiTheme="majorBidi" w:cstheme="majorBidi" w:hint="cs"/>
          <w:sz w:val="28"/>
          <w:szCs w:val="28"/>
          <w:rtl/>
        </w:rPr>
        <w:t>رتفاع في درجات الحرارة في الجسم.</w:t>
      </w:r>
      <w:r w:rsidRPr="00396A06">
        <w:rPr>
          <w:rFonts w:asciiTheme="majorBidi" w:hAnsiTheme="majorBidi" w:cstheme="majorBidi" w:hint="cs"/>
          <w:sz w:val="28"/>
          <w:szCs w:val="28"/>
          <w:vertAlign w:val="superscript"/>
          <w:rtl/>
        </w:rPr>
        <w:t>(</w:t>
      </w:r>
      <w:r w:rsidRPr="00396A06">
        <w:rPr>
          <w:rStyle w:val="a4"/>
          <w:rFonts w:asciiTheme="majorBidi" w:hAnsiTheme="majorBidi" w:cstheme="majorBidi"/>
          <w:sz w:val="28"/>
          <w:szCs w:val="28"/>
          <w:rtl/>
        </w:rPr>
        <w:footnoteReference w:id="12"/>
      </w:r>
      <w:r w:rsidRPr="00396A06">
        <w:rPr>
          <w:rFonts w:asciiTheme="majorBidi" w:hAnsiTheme="majorBidi" w:cstheme="majorBidi" w:hint="cs"/>
          <w:sz w:val="28"/>
          <w:szCs w:val="28"/>
          <w:vertAlign w:val="superscript"/>
          <w:rtl/>
        </w:rPr>
        <w:t xml:space="preserve">)  </w:t>
      </w:r>
    </w:p>
    <w:p w14:paraId="6CD92020" w14:textId="055A44A4" w:rsidR="001A3853" w:rsidRPr="00396A06" w:rsidRDefault="00396A06" w:rsidP="00396A06">
      <w:pPr>
        <w:spacing w:line="276" w:lineRule="auto"/>
        <w:jc w:val="both"/>
        <w:rPr>
          <w:rFonts w:ascii="Simplified Arabic" w:hAnsi="Simplified Arabic" w:cs="SKR HEAD1"/>
          <w:b/>
          <w:bCs/>
          <w:sz w:val="32"/>
          <w:szCs w:val="32"/>
          <w:u w:val="single"/>
        </w:rPr>
      </w:pPr>
      <w:r w:rsidRPr="00396A06">
        <w:rPr>
          <w:rFonts w:ascii="Simplified Arabic" w:hAnsi="Simplified Arabic" w:cs="SKR HEAD1" w:hint="cs"/>
          <w:b/>
          <w:bCs/>
          <w:sz w:val="32"/>
          <w:szCs w:val="32"/>
          <w:u w:val="single"/>
          <w:rtl/>
        </w:rPr>
        <w:t xml:space="preserve">ثالثاً: </w:t>
      </w:r>
      <w:r w:rsidR="00D031E3" w:rsidRPr="00396A06">
        <w:rPr>
          <w:rFonts w:ascii="Simplified Arabic" w:hAnsi="Simplified Arabic" w:cs="SKR HEAD1" w:hint="cs"/>
          <w:b/>
          <w:bCs/>
          <w:sz w:val="32"/>
          <w:szCs w:val="32"/>
          <w:u w:val="single"/>
          <w:rtl/>
        </w:rPr>
        <w:t>أ</w:t>
      </w:r>
      <w:r w:rsidR="00BD2349" w:rsidRPr="00396A06">
        <w:rPr>
          <w:rFonts w:ascii="Simplified Arabic" w:hAnsi="Simplified Arabic" w:cs="SKR HEAD1" w:hint="cs"/>
          <w:b/>
          <w:bCs/>
          <w:sz w:val="32"/>
          <w:szCs w:val="32"/>
          <w:u w:val="single"/>
          <w:rtl/>
        </w:rPr>
        <w:t>سباب ال</w:t>
      </w:r>
      <w:r w:rsidR="001A3853" w:rsidRPr="00396A06">
        <w:rPr>
          <w:rFonts w:ascii="Simplified Arabic" w:hAnsi="Simplified Arabic" w:cs="SKR HEAD1" w:hint="cs"/>
          <w:b/>
          <w:bCs/>
          <w:sz w:val="32"/>
          <w:szCs w:val="32"/>
          <w:u w:val="single"/>
          <w:rtl/>
        </w:rPr>
        <w:t xml:space="preserve">تهاب </w:t>
      </w:r>
      <w:r w:rsidR="00743ED7">
        <w:rPr>
          <w:rFonts w:ascii="Simplified Arabic" w:hAnsi="Simplified Arabic" w:cs="SKR HEAD1" w:hint="cs"/>
          <w:b/>
          <w:bCs/>
          <w:sz w:val="32"/>
          <w:szCs w:val="32"/>
          <w:u w:val="single"/>
          <w:rtl/>
        </w:rPr>
        <w:t>مرض الكبد الوبائي</w:t>
      </w:r>
      <w:r w:rsidR="001A3853" w:rsidRPr="00396A06">
        <w:rPr>
          <w:rFonts w:ascii="Simplified Arabic" w:hAnsi="Simplified Arabic" w:cs="SKR HEAD1" w:hint="cs"/>
          <w:b/>
          <w:bCs/>
          <w:sz w:val="32"/>
          <w:szCs w:val="32"/>
          <w:u w:val="single"/>
          <w:rtl/>
        </w:rPr>
        <w:t xml:space="preserve"> ((</w:t>
      </w:r>
      <w:r w:rsidR="001A3853" w:rsidRPr="00396A06">
        <w:rPr>
          <w:rFonts w:ascii="Simplified Arabic" w:hAnsi="Simplified Arabic" w:cs="SKR HEAD1"/>
          <w:b/>
          <w:bCs/>
          <w:sz w:val="32"/>
          <w:szCs w:val="32"/>
          <w:u w:val="single"/>
        </w:rPr>
        <w:t>c</w:t>
      </w:r>
      <w:r w:rsidR="001A3853" w:rsidRPr="00396A06">
        <w:rPr>
          <w:rFonts w:ascii="Simplified Arabic" w:hAnsi="Simplified Arabic" w:cs="SKR HEAD1" w:hint="cs"/>
          <w:b/>
          <w:bCs/>
          <w:sz w:val="32"/>
          <w:szCs w:val="32"/>
          <w:u w:val="single"/>
          <w:rtl/>
        </w:rPr>
        <w:t>)).</w:t>
      </w:r>
    </w:p>
    <w:p w14:paraId="60B24F6E" w14:textId="77777777" w:rsidR="001A3853" w:rsidRPr="001A3853" w:rsidRDefault="001A3853" w:rsidP="001A3853">
      <w:pPr>
        <w:pStyle w:val="a5"/>
        <w:numPr>
          <w:ilvl w:val="0"/>
          <w:numId w:val="11"/>
        </w:numPr>
        <w:spacing w:line="276" w:lineRule="auto"/>
        <w:jc w:val="both"/>
        <w:rPr>
          <w:rFonts w:ascii="Simplified Arabic" w:hAnsi="Simplified Arabic" w:cs="SKR HEAD1"/>
          <w:b/>
          <w:bCs/>
          <w:sz w:val="32"/>
          <w:szCs w:val="32"/>
        </w:rPr>
      </w:pPr>
      <w:r w:rsidRPr="001A3853">
        <w:rPr>
          <w:rFonts w:asciiTheme="majorBidi" w:hAnsiTheme="majorBidi" w:cstheme="majorBidi" w:hint="cs"/>
          <w:b/>
          <w:bCs/>
          <w:sz w:val="28"/>
          <w:szCs w:val="28"/>
          <w:rtl/>
        </w:rPr>
        <w:t xml:space="preserve">الاتصال بالدم </w:t>
      </w:r>
      <w:r w:rsidR="00BB2D3D" w:rsidRPr="001A3853">
        <w:rPr>
          <w:rFonts w:asciiTheme="majorBidi" w:hAnsiTheme="majorBidi" w:cstheme="majorBidi" w:hint="cs"/>
          <w:b/>
          <w:bCs/>
          <w:sz w:val="28"/>
          <w:szCs w:val="28"/>
          <w:rtl/>
        </w:rPr>
        <w:t xml:space="preserve">الملوث: </w:t>
      </w:r>
      <w:r w:rsidR="00BB2D3D" w:rsidRPr="001A3853">
        <w:rPr>
          <w:rFonts w:asciiTheme="majorBidi" w:hAnsiTheme="majorBidi" w:cstheme="majorBidi"/>
          <w:b/>
          <w:bCs/>
          <w:sz w:val="28"/>
          <w:szCs w:val="28"/>
          <w:rtl/>
        </w:rPr>
        <w:t>-</w:t>
      </w:r>
    </w:p>
    <w:p w14:paraId="339E06B4" w14:textId="77777777" w:rsidR="00675295" w:rsidRDefault="001A3853" w:rsidP="00675295">
      <w:pPr>
        <w:spacing w:line="276" w:lineRule="auto"/>
        <w:jc w:val="both"/>
        <w:rPr>
          <w:rFonts w:asciiTheme="majorBidi" w:hAnsiTheme="majorBidi" w:cstheme="majorBidi"/>
          <w:sz w:val="28"/>
          <w:szCs w:val="28"/>
          <w:rtl/>
        </w:rPr>
      </w:pPr>
      <w:r>
        <w:rPr>
          <w:rFonts w:asciiTheme="majorBidi" w:hAnsiTheme="majorBidi" w:cstheme="majorBidi" w:hint="cs"/>
          <w:sz w:val="28"/>
          <w:szCs w:val="28"/>
          <w:rtl/>
        </w:rPr>
        <w:t xml:space="preserve">التعرض المباشر للدم الملوث </w:t>
      </w:r>
      <w:r w:rsidR="00BB2D3D">
        <w:rPr>
          <w:rFonts w:asciiTheme="majorBidi" w:hAnsiTheme="majorBidi" w:cstheme="majorBidi"/>
          <w:sz w:val="28"/>
          <w:szCs w:val="28"/>
        </w:rPr>
        <w:t>HCV</w:t>
      </w:r>
      <w:r w:rsidR="00BB2D3D">
        <w:rPr>
          <w:rFonts w:asciiTheme="majorBidi" w:hAnsiTheme="majorBidi" w:cstheme="majorBidi" w:hint="cs"/>
          <w:sz w:val="28"/>
          <w:szCs w:val="28"/>
          <w:rtl/>
        </w:rPr>
        <w:t>،</w:t>
      </w:r>
      <w:r>
        <w:rPr>
          <w:rFonts w:asciiTheme="majorBidi" w:hAnsiTheme="majorBidi" w:cstheme="majorBidi" w:hint="cs"/>
          <w:sz w:val="28"/>
          <w:szCs w:val="28"/>
          <w:rtl/>
        </w:rPr>
        <w:t xml:space="preserve"> مثل إصابات الوخز بالإبر أو مشاركة أدوات النظافة الشخصية مثل شفرات الحلاقة أو فرشاة </w:t>
      </w:r>
      <w:r w:rsidR="00BB2D3D">
        <w:rPr>
          <w:rFonts w:asciiTheme="majorBidi" w:hAnsiTheme="majorBidi" w:cstheme="majorBidi" w:hint="cs"/>
          <w:sz w:val="28"/>
          <w:szCs w:val="28"/>
          <w:rtl/>
        </w:rPr>
        <w:t>الاسنان.</w:t>
      </w:r>
    </w:p>
    <w:p w14:paraId="5073F5C4" w14:textId="77777777" w:rsidR="001A3853" w:rsidRPr="001A3853" w:rsidRDefault="001A3853" w:rsidP="001A3853">
      <w:pPr>
        <w:pStyle w:val="a5"/>
        <w:numPr>
          <w:ilvl w:val="0"/>
          <w:numId w:val="11"/>
        </w:numPr>
        <w:spacing w:line="276" w:lineRule="auto"/>
        <w:jc w:val="both"/>
        <w:rPr>
          <w:rFonts w:ascii="Simplified Arabic" w:hAnsi="Simplified Arabic" w:cs="SKR HEAD1"/>
          <w:b/>
          <w:bCs/>
          <w:sz w:val="32"/>
          <w:szCs w:val="32"/>
        </w:rPr>
      </w:pPr>
      <w:r>
        <w:rPr>
          <w:rFonts w:asciiTheme="majorBidi" w:hAnsiTheme="majorBidi" w:cstheme="majorBidi" w:hint="cs"/>
          <w:b/>
          <w:bCs/>
          <w:sz w:val="28"/>
          <w:szCs w:val="28"/>
          <w:rtl/>
        </w:rPr>
        <w:t xml:space="preserve">تعاطي المخدرات عن طريق </w:t>
      </w:r>
      <w:r w:rsidR="00BB2D3D">
        <w:rPr>
          <w:rFonts w:asciiTheme="majorBidi" w:hAnsiTheme="majorBidi" w:cstheme="majorBidi" w:hint="cs"/>
          <w:b/>
          <w:bCs/>
          <w:sz w:val="28"/>
          <w:szCs w:val="28"/>
          <w:rtl/>
        </w:rPr>
        <w:t>الوريد:</w:t>
      </w:r>
      <w:r w:rsidR="00BB2D3D" w:rsidRPr="001A3853">
        <w:rPr>
          <w:rFonts w:asciiTheme="majorBidi" w:hAnsiTheme="majorBidi" w:cstheme="majorBidi" w:hint="cs"/>
          <w:b/>
          <w:bCs/>
          <w:sz w:val="28"/>
          <w:szCs w:val="28"/>
          <w:rtl/>
        </w:rPr>
        <w:t xml:space="preserve"> </w:t>
      </w:r>
      <w:r w:rsidR="00BB2D3D" w:rsidRPr="001A3853">
        <w:rPr>
          <w:rFonts w:asciiTheme="majorBidi" w:hAnsiTheme="majorBidi" w:cstheme="majorBidi"/>
          <w:b/>
          <w:bCs/>
          <w:sz w:val="28"/>
          <w:szCs w:val="28"/>
          <w:rtl/>
        </w:rPr>
        <w:t>-</w:t>
      </w:r>
    </w:p>
    <w:p w14:paraId="0BA839E5" w14:textId="0912AC92" w:rsidR="001A3853" w:rsidRDefault="00D031E3" w:rsidP="001A3853">
      <w:pPr>
        <w:spacing w:line="276" w:lineRule="auto"/>
        <w:jc w:val="both"/>
        <w:rPr>
          <w:rFonts w:asciiTheme="majorBidi" w:hAnsiTheme="majorBidi" w:cstheme="majorBidi"/>
          <w:sz w:val="28"/>
          <w:szCs w:val="28"/>
          <w:rtl/>
        </w:rPr>
      </w:pPr>
      <w:r>
        <w:rPr>
          <w:rFonts w:asciiTheme="majorBidi" w:hAnsiTheme="majorBidi" w:cstheme="majorBidi" w:hint="cs"/>
          <w:sz w:val="28"/>
          <w:szCs w:val="28"/>
          <w:rtl/>
        </w:rPr>
        <w:lastRenderedPageBreak/>
        <w:t>يمكن أن تؤدي مشاركة الإ</w:t>
      </w:r>
      <w:r w:rsidR="001A3853">
        <w:rPr>
          <w:rFonts w:asciiTheme="majorBidi" w:hAnsiTheme="majorBidi" w:cstheme="majorBidi" w:hint="cs"/>
          <w:sz w:val="28"/>
          <w:szCs w:val="28"/>
          <w:rtl/>
        </w:rPr>
        <w:t>بر</w:t>
      </w:r>
      <w:r w:rsidR="001A3853" w:rsidRPr="000466A5">
        <w:rPr>
          <w:rFonts w:asciiTheme="majorBidi" w:hAnsiTheme="majorBidi" w:cstheme="majorBidi" w:hint="cs"/>
          <w:sz w:val="8"/>
          <w:szCs w:val="8"/>
          <w:rtl/>
        </w:rPr>
        <w:t xml:space="preserve"> </w:t>
      </w:r>
      <w:r w:rsidR="001A3853">
        <w:rPr>
          <w:rFonts w:asciiTheme="majorBidi" w:hAnsiTheme="majorBidi" w:cstheme="majorBidi" w:hint="cs"/>
          <w:sz w:val="28"/>
          <w:szCs w:val="28"/>
          <w:rtl/>
        </w:rPr>
        <w:t>أو غي</w:t>
      </w:r>
      <w:r w:rsidR="009A6CFE">
        <w:rPr>
          <w:rFonts w:asciiTheme="majorBidi" w:hAnsiTheme="majorBidi" w:cstheme="majorBidi" w:hint="cs"/>
          <w:sz w:val="28"/>
          <w:szCs w:val="28"/>
          <w:rtl/>
        </w:rPr>
        <w:t>رها من معدات حق</w:t>
      </w:r>
      <w:r w:rsidR="001406C3">
        <w:rPr>
          <w:rFonts w:asciiTheme="majorBidi" w:hAnsiTheme="majorBidi" w:cstheme="majorBidi" w:hint="cs"/>
          <w:sz w:val="28"/>
          <w:szCs w:val="28"/>
          <w:rtl/>
        </w:rPr>
        <w:t>ن</w:t>
      </w:r>
      <w:r w:rsidR="00227DD0">
        <w:rPr>
          <w:rFonts w:asciiTheme="majorBidi" w:hAnsiTheme="majorBidi" w:cstheme="majorBidi" w:hint="cs"/>
          <w:sz w:val="28"/>
          <w:szCs w:val="28"/>
          <w:rtl/>
        </w:rPr>
        <w:t xml:space="preserve"> المخدرات إلى انتقال فيروس ال</w:t>
      </w:r>
      <w:r w:rsidR="009A6CFE">
        <w:rPr>
          <w:rFonts w:asciiTheme="majorBidi" w:hAnsiTheme="majorBidi" w:cstheme="majorBidi" w:hint="cs"/>
          <w:sz w:val="28"/>
          <w:szCs w:val="28"/>
          <w:rtl/>
        </w:rPr>
        <w:t xml:space="preserve">تهاب الكبدي والوبائي بين </w:t>
      </w:r>
      <w:r w:rsidR="00BB2D3D">
        <w:rPr>
          <w:rFonts w:asciiTheme="majorBidi" w:hAnsiTheme="majorBidi" w:cstheme="majorBidi" w:hint="cs"/>
          <w:sz w:val="28"/>
          <w:szCs w:val="28"/>
          <w:rtl/>
        </w:rPr>
        <w:t>الافراد.</w:t>
      </w:r>
    </w:p>
    <w:p w14:paraId="4FC1C9ED" w14:textId="58CDD2CD" w:rsidR="001A3853" w:rsidRPr="009A6CFE" w:rsidRDefault="00D031E3" w:rsidP="009A6CFE">
      <w:pPr>
        <w:pStyle w:val="a5"/>
        <w:numPr>
          <w:ilvl w:val="0"/>
          <w:numId w:val="11"/>
        </w:numPr>
        <w:spacing w:line="276" w:lineRule="auto"/>
        <w:jc w:val="both"/>
        <w:rPr>
          <w:rFonts w:ascii="Simplified Arabic" w:hAnsi="Simplified Arabic" w:cs="SKR HEAD1"/>
          <w:b/>
          <w:bCs/>
          <w:sz w:val="32"/>
          <w:szCs w:val="32"/>
        </w:rPr>
      </w:pPr>
      <w:r>
        <w:rPr>
          <w:rFonts w:asciiTheme="majorBidi" w:hAnsiTheme="majorBidi" w:cstheme="majorBidi" w:hint="cs"/>
          <w:b/>
          <w:bCs/>
          <w:sz w:val="28"/>
          <w:szCs w:val="28"/>
          <w:rtl/>
        </w:rPr>
        <w:t>انتقال العدوى من الأ</w:t>
      </w:r>
      <w:r w:rsidR="009A6CFE">
        <w:rPr>
          <w:rFonts w:asciiTheme="majorBidi" w:hAnsiTheme="majorBidi" w:cstheme="majorBidi" w:hint="cs"/>
          <w:b/>
          <w:bCs/>
          <w:sz w:val="28"/>
          <w:szCs w:val="28"/>
          <w:rtl/>
        </w:rPr>
        <w:t xml:space="preserve">م إلى </w:t>
      </w:r>
      <w:r w:rsidR="00BB2D3D">
        <w:rPr>
          <w:rFonts w:asciiTheme="majorBidi" w:hAnsiTheme="majorBidi" w:cstheme="majorBidi" w:hint="cs"/>
          <w:b/>
          <w:bCs/>
          <w:sz w:val="28"/>
          <w:szCs w:val="28"/>
          <w:rtl/>
        </w:rPr>
        <w:t>طفل:</w:t>
      </w:r>
      <w:r w:rsidR="00BB2D3D" w:rsidRPr="001A3853">
        <w:rPr>
          <w:rFonts w:asciiTheme="majorBidi" w:hAnsiTheme="majorBidi" w:cstheme="majorBidi" w:hint="cs"/>
          <w:b/>
          <w:bCs/>
          <w:sz w:val="28"/>
          <w:szCs w:val="28"/>
          <w:rtl/>
        </w:rPr>
        <w:t xml:space="preserve"> </w:t>
      </w:r>
      <w:r w:rsidR="00BB2D3D" w:rsidRPr="001A3853">
        <w:rPr>
          <w:rFonts w:asciiTheme="majorBidi" w:hAnsiTheme="majorBidi" w:cstheme="majorBidi"/>
          <w:b/>
          <w:bCs/>
          <w:sz w:val="28"/>
          <w:szCs w:val="28"/>
          <w:rtl/>
        </w:rPr>
        <w:t>-</w:t>
      </w:r>
    </w:p>
    <w:p w14:paraId="586C6ABA" w14:textId="7CA8FB36" w:rsidR="009A6CFE" w:rsidRDefault="009A6CFE" w:rsidP="009A6CFE">
      <w:pPr>
        <w:spacing w:line="276" w:lineRule="auto"/>
        <w:jc w:val="both"/>
        <w:rPr>
          <w:rFonts w:asciiTheme="majorBidi" w:hAnsiTheme="majorBidi" w:cstheme="majorBidi"/>
          <w:sz w:val="28"/>
          <w:szCs w:val="28"/>
          <w:rtl/>
        </w:rPr>
      </w:pPr>
      <w:r>
        <w:rPr>
          <w:rFonts w:asciiTheme="majorBidi" w:hAnsiTheme="majorBidi" w:cstheme="majorBidi" w:hint="cs"/>
          <w:sz w:val="28"/>
          <w:szCs w:val="28"/>
          <w:rtl/>
        </w:rPr>
        <w:t>يمكن للأمهات المصا</w:t>
      </w:r>
      <w:r w:rsidR="00D031E3">
        <w:rPr>
          <w:rFonts w:asciiTheme="majorBidi" w:hAnsiTheme="majorBidi" w:cstheme="majorBidi" w:hint="cs"/>
          <w:sz w:val="28"/>
          <w:szCs w:val="28"/>
          <w:rtl/>
        </w:rPr>
        <w:t>بات أن ينقلن فيروس التهاب الكبد</w:t>
      </w:r>
      <w:r>
        <w:rPr>
          <w:rFonts w:asciiTheme="majorBidi" w:hAnsiTheme="majorBidi" w:cstheme="majorBidi" w:hint="cs"/>
          <w:sz w:val="28"/>
          <w:szCs w:val="28"/>
          <w:rtl/>
        </w:rPr>
        <w:t xml:space="preserve"> </w:t>
      </w:r>
      <w:r w:rsidR="005D00DA">
        <w:rPr>
          <w:rFonts w:asciiTheme="majorBidi" w:hAnsiTheme="majorBidi" w:cstheme="majorBidi" w:hint="cs"/>
          <w:sz w:val="28"/>
          <w:szCs w:val="28"/>
          <w:rtl/>
        </w:rPr>
        <w:t>(</w:t>
      </w:r>
      <w:r w:rsidR="005D00DA">
        <w:rPr>
          <w:rFonts w:asciiTheme="majorBidi" w:hAnsiTheme="majorBidi" w:cstheme="majorBidi"/>
          <w:sz w:val="28"/>
          <w:szCs w:val="28"/>
        </w:rPr>
        <w:t>(</w:t>
      </w:r>
      <w:r w:rsidRPr="009A6CFE">
        <w:rPr>
          <w:rFonts w:asciiTheme="majorBidi" w:hAnsiTheme="majorBidi" w:cstheme="majorBidi"/>
          <w:sz w:val="28"/>
          <w:szCs w:val="28"/>
        </w:rPr>
        <w:t>C</w:t>
      </w:r>
      <w:r w:rsidRPr="009A6CFE">
        <w:rPr>
          <w:rFonts w:asciiTheme="majorBidi" w:hAnsiTheme="majorBidi" w:cstheme="majorBidi" w:hint="cs"/>
          <w:sz w:val="28"/>
          <w:szCs w:val="28"/>
          <w:rtl/>
        </w:rPr>
        <w:t xml:space="preserve"> إلى اطفالهن أت</w:t>
      </w:r>
      <w:r w:rsidR="002F532A">
        <w:rPr>
          <w:rFonts w:asciiTheme="majorBidi" w:hAnsiTheme="majorBidi" w:cstheme="majorBidi" w:hint="cs"/>
          <w:sz w:val="28"/>
          <w:szCs w:val="28"/>
          <w:rtl/>
        </w:rPr>
        <w:t>ن</w:t>
      </w:r>
      <w:r w:rsidRPr="009A6CFE">
        <w:rPr>
          <w:rFonts w:asciiTheme="majorBidi" w:hAnsiTheme="majorBidi" w:cstheme="majorBidi" w:hint="cs"/>
          <w:sz w:val="28"/>
          <w:szCs w:val="28"/>
          <w:rtl/>
        </w:rPr>
        <w:t xml:space="preserve">اء </w:t>
      </w:r>
      <w:r w:rsidR="002F532A" w:rsidRPr="009A6CFE">
        <w:rPr>
          <w:rFonts w:asciiTheme="majorBidi" w:hAnsiTheme="majorBidi" w:cstheme="majorBidi" w:hint="cs"/>
          <w:sz w:val="28"/>
          <w:szCs w:val="28"/>
          <w:rtl/>
        </w:rPr>
        <w:t>الولادة</w:t>
      </w:r>
      <w:r w:rsidR="002F532A">
        <w:rPr>
          <w:rFonts w:asciiTheme="majorBidi" w:hAnsiTheme="majorBidi" w:cstheme="majorBidi" w:hint="cs"/>
          <w:sz w:val="28"/>
          <w:szCs w:val="28"/>
          <w:rtl/>
        </w:rPr>
        <w:t>،</w:t>
      </w:r>
      <w:r>
        <w:rPr>
          <w:rFonts w:asciiTheme="majorBidi" w:hAnsiTheme="majorBidi" w:cstheme="majorBidi" w:hint="cs"/>
          <w:sz w:val="28"/>
          <w:szCs w:val="28"/>
          <w:rtl/>
        </w:rPr>
        <w:t xml:space="preserve"> على الرغم من أن طريقة النقل هذه أقل شيوعاً من </w:t>
      </w:r>
      <w:r w:rsidR="002F532A">
        <w:rPr>
          <w:rFonts w:asciiTheme="majorBidi" w:hAnsiTheme="majorBidi" w:cstheme="majorBidi" w:hint="cs"/>
          <w:sz w:val="28"/>
          <w:szCs w:val="28"/>
          <w:rtl/>
        </w:rPr>
        <w:t>غيرها.</w:t>
      </w:r>
    </w:p>
    <w:p w14:paraId="52475569" w14:textId="77777777" w:rsidR="009A6CFE" w:rsidRPr="009A6CFE" w:rsidRDefault="009A6CFE" w:rsidP="009A6CFE">
      <w:pPr>
        <w:pStyle w:val="a5"/>
        <w:numPr>
          <w:ilvl w:val="0"/>
          <w:numId w:val="11"/>
        </w:numPr>
        <w:spacing w:line="276" w:lineRule="auto"/>
        <w:jc w:val="both"/>
        <w:rPr>
          <w:rFonts w:ascii="Simplified Arabic" w:hAnsi="Simplified Arabic" w:cs="SKR HEAD1"/>
          <w:b/>
          <w:bCs/>
          <w:sz w:val="32"/>
          <w:szCs w:val="32"/>
        </w:rPr>
      </w:pPr>
      <w:r>
        <w:rPr>
          <w:rFonts w:asciiTheme="majorBidi" w:hAnsiTheme="majorBidi" w:cstheme="majorBidi" w:hint="cs"/>
          <w:b/>
          <w:bCs/>
          <w:sz w:val="28"/>
          <w:szCs w:val="28"/>
          <w:rtl/>
        </w:rPr>
        <w:t>إجراءا</w:t>
      </w:r>
      <w:r>
        <w:rPr>
          <w:rFonts w:asciiTheme="majorBidi" w:hAnsiTheme="majorBidi" w:cstheme="majorBidi" w:hint="eastAsia"/>
          <w:b/>
          <w:bCs/>
          <w:sz w:val="28"/>
          <w:szCs w:val="28"/>
          <w:rtl/>
        </w:rPr>
        <w:t>ت</w:t>
      </w:r>
      <w:r>
        <w:rPr>
          <w:rFonts w:asciiTheme="majorBidi" w:hAnsiTheme="majorBidi" w:cstheme="majorBidi" w:hint="cs"/>
          <w:b/>
          <w:bCs/>
          <w:sz w:val="28"/>
          <w:szCs w:val="28"/>
          <w:rtl/>
        </w:rPr>
        <w:t xml:space="preserve"> طبية غير </w:t>
      </w:r>
      <w:r w:rsidR="002F532A">
        <w:rPr>
          <w:rFonts w:asciiTheme="majorBidi" w:hAnsiTheme="majorBidi" w:cstheme="majorBidi" w:hint="cs"/>
          <w:b/>
          <w:bCs/>
          <w:sz w:val="28"/>
          <w:szCs w:val="28"/>
          <w:rtl/>
        </w:rPr>
        <w:t>آمنة:</w:t>
      </w:r>
      <w:r w:rsidR="002F532A" w:rsidRPr="001A3853">
        <w:rPr>
          <w:rFonts w:asciiTheme="majorBidi" w:hAnsiTheme="majorBidi" w:cstheme="majorBidi" w:hint="cs"/>
          <w:b/>
          <w:bCs/>
          <w:sz w:val="28"/>
          <w:szCs w:val="28"/>
          <w:rtl/>
        </w:rPr>
        <w:t xml:space="preserve"> </w:t>
      </w:r>
      <w:r w:rsidR="002F532A" w:rsidRPr="001A3853">
        <w:rPr>
          <w:rFonts w:asciiTheme="majorBidi" w:hAnsiTheme="majorBidi" w:cstheme="majorBidi"/>
          <w:b/>
          <w:bCs/>
          <w:sz w:val="28"/>
          <w:szCs w:val="28"/>
          <w:rtl/>
        </w:rPr>
        <w:t>-</w:t>
      </w:r>
    </w:p>
    <w:p w14:paraId="15A46FF1" w14:textId="7E1833D0" w:rsidR="009A6CFE" w:rsidRDefault="006D057F" w:rsidP="009A6CFE">
      <w:pPr>
        <w:spacing w:line="276" w:lineRule="auto"/>
        <w:jc w:val="both"/>
        <w:rPr>
          <w:rFonts w:asciiTheme="majorBidi" w:hAnsiTheme="majorBidi" w:cstheme="majorBidi"/>
          <w:sz w:val="28"/>
          <w:szCs w:val="28"/>
          <w:rtl/>
        </w:rPr>
      </w:pPr>
      <w:r>
        <w:rPr>
          <w:rFonts w:asciiTheme="majorBidi" w:hAnsiTheme="majorBidi" w:cstheme="majorBidi" w:hint="cs"/>
          <w:sz w:val="28"/>
          <w:szCs w:val="28"/>
          <w:rtl/>
        </w:rPr>
        <w:t>يمكن أن تودي ممارسات التعقيم البيئ</w:t>
      </w:r>
      <w:r>
        <w:rPr>
          <w:rFonts w:asciiTheme="majorBidi" w:hAnsiTheme="majorBidi" w:cstheme="majorBidi" w:hint="eastAsia"/>
          <w:sz w:val="28"/>
          <w:szCs w:val="28"/>
          <w:rtl/>
        </w:rPr>
        <w:t>ة</w:t>
      </w:r>
      <w:r>
        <w:rPr>
          <w:rFonts w:asciiTheme="majorBidi" w:hAnsiTheme="majorBidi" w:cstheme="majorBidi" w:hint="cs"/>
          <w:sz w:val="28"/>
          <w:szCs w:val="28"/>
          <w:rtl/>
        </w:rPr>
        <w:t xml:space="preserve"> أو استخدام المعدات الطبية غير النظيفة في اما كان الرعاية الصحية إلى انتقال فيروس التهاب </w:t>
      </w:r>
      <w:r w:rsidR="002F532A">
        <w:rPr>
          <w:rFonts w:asciiTheme="majorBidi" w:hAnsiTheme="majorBidi" w:cstheme="majorBidi" w:hint="cs"/>
          <w:sz w:val="28"/>
          <w:szCs w:val="28"/>
          <w:rtl/>
        </w:rPr>
        <w:t>الكبدي (</w:t>
      </w:r>
      <w:r w:rsidRPr="009A6CFE">
        <w:rPr>
          <w:rFonts w:asciiTheme="majorBidi" w:hAnsiTheme="majorBidi" w:cstheme="majorBidi"/>
          <w:sz w:val="28"/>
          <w:szCs w:val="28"/>
        </w:rPr>
        <w:t>C</w:t>
      </w:r>
      <w:r>
        <w:rPr>
          <w:rFonts w:asciiTheme="majorBidi" w:hAnsiTheme="majorBidi" w:cstheme="majorBidi" w:hint="cs"/>
          <w:sz w:val="28"/>
          <w:szCs w:val="28"/>
          <w:rtl/>
        </w:rPr>
        <w:t>) من المرض</w:t>
      </w:r>
      <w:r w:rsidR="00D031E3">
        <w:rPr>
          <w:rFonts w:asciiTheme="majorBidi" w:hAnsiTheme="majorBidi" w:cstheme="majorBidi" w:hint="cs"/>
          <w:sz w:val="28"/>
          <w:szCs w:val="28"/>
          <w:rtl/>
        </w:rPr>
        <w:t>ى</w:t>
      </w:r>
      <w:r>
        <w:rPr>
          <w:rFonts w:asciiTheme="majorBidi" w:hAnsiTheme="majorBidi" w:cstheme="majorBidi" w:hint="cs"/>
          <w:sz w:val="28"/>
          <w:szCs w:val="28"/>
          <w:rtl/>
        </w:rPr>
        <w:t xml:space="preserve"> المصابين إ</w:t>
      </w:r>
      <w:r w:rsidR="00D031E3">
        <w:rPr>
          <w:rFonts w:asciiTheme="majorBidi" w:hAnsiTheme="majorBidi" w:cstheme="majorBidi" w:hint="cs"/>
          <w:sz w:val="28"/>
          <w:szCs w:val="28"/>
          <w:rtl/>
        </w:rPr>
        <w:t>ل</w:t>
      </w:r>
      <w:r>
        <w:rPr>
          <w:rFonts w:asciiTheme="majorBidi" w:hAnsiTheme="majorBidi" w:cstheme="majorBidi" w:hint="cs"/>
          <w:sz w:val="28"/>
          <w:szCs w:val="28"/>
          <w:rtl/>
        </w:rPr>
        <w:t xml:space="preserve">ي </w:t>
      </w:r>
      <w:r w:rsidR="00D031E3">
        <w:rPr>
          <w:rFonts w:asciiTheme="majorBidi" w:hAnsiTheme="majorBidi" w:cstheme="majorBidi" w:hint="cs"/>
          <w:sz w:val="28"/>
          <w:szCs w:val="28"/>
          <w:rtl/>
        </w:rPr>
        <w:t>الآ</w:t>
      </w:r>
      <w:r w:rsidR="002F532A">
        <w:rPr>
          <w:rFonts w:asciiTheme="majorBidi" w:hAnsiTheme="majorBidi" w:cstheme="majorBidi" w:hint="cs"/>
          <w:sz w:val="28"/>
          <w:szCs w:val="28"/>
          <w:rtl/>
        </w:rPr>
        <w:t>خرين.</w:t>
      </w:r>
    </w:p>
    <w:p w14:paraId="60673F60" w14:textId="77777777" w:rsidR="006D057F" w:rsidRDefault="006D057F" w:rsidP="006D057F">
      <w:pPr>
        <w:pStyle w:val="a5"/>
        <w:numPr>
          <w:ilvl w:val="0"/>
          <w:numId w:val="11"/>
        </w:numPr>
        <w:spacing w:line="276" w:lineRule="auto"/>
        <w:jc w:val="both"/>
        <w:rPr>
          <w:rFonts w:ascii="Simplified Arabic" w:hAnsi="Simplified Arabic" w:cs="SKR HEAD1"/>
          <w:b/>
          <w:bCs/>
          <w:sz w:val="32"/>
          <w:szCs w:val="32"/>
        </w:rPr>
      </w:pPr>
      <w:r>
        <w:rPr>
          <w:rFonts w:asciiTheme="majorBidi" w:hAnsiTheme="majorBidi" w:cstheme="majorBidi" w:hint="cs"/>
          <w:b/>
          <w:bCs/>
          <w:sz w:val="28"/>
          <w:szCs w:val="28"/>
          <w:rtl/>
        </w:rPr>
        <w:t xml:space="preserve">نقل </w:t>
      </w:r>
      <w:r w:rsidR="002F532A">
        <w:rPr>
          <w:rFonts w:asciiTheme="majorBidi" w:hAnsiTheme="majorBidi" w:cstheme="majorBidi" w:hint="cs"/>
          <w:b/>
          <w:bCs/>
          <w:sz w:val="28"/>
          <w:szCs w:val="28"/>
          <w:rtl/>
        </w:rPr>
        <w:t>الدم:</w:t>
      </w:r>
      <w:r w:rsidR="002F532A" w:rsidRPr="001A3853">
        <w:rPr>
          <w:rFonts w:asciiTheme="majorBidi" w:hAnsiTheme="majorBidi" w:cstheme="majorBidi" w:hint="cs"/>
          <w:b/>
          <w:bCs/>
          <w:sz w:val="28"/>
          <w:szCs w:val="28"/>
          <w:rtl/>
        </w:rPr>
        <w:t xml:space="preserve"> </w:t>
      </w:r>
      <w:r w:rsidR="002F532A" w:rsidRPr="001A3853">
        <w:rPr>
          <w:rFonts w:asciiTheme="majorBidi" w:hAnsiTheme="majorBidi" w:cstheme="majorBidi"/>
          <w:b/>
          <w:bCs/>
          <w:sz w:val="28"/>
          <w:szCs w:val="28"/>
          <w:rtl/>
        </w:rPr>
        <w:t>-</w:t>
      </w:r>
    </w:p>
    <w:p w14:paraId="73F72302" w14:textId="319DC03E" w:rsidR="00151175" w:rsidRDefault="006D057F" w:rsidP="00F4494C">
      <w:pPr>
        <w:spacing w:line="276" w:lineRule="auto"/>
        <w:jc w:val="both"/>
        <w:rPr>
          <w:rFonts w:ascii="Simplified Arabic" w:hAnsi="Simplified Arabic" w:cs="SKR HEAD1"/>
          <w:b/>
          <w:bCs/>
          <w:sz w:val="32"/>
          <w:szCs w:val="32"/>
          <w:rtl/>
        </w:rPr>
      </w:pPr>
      <w:r>
        <w:rPr>
          <w:rFonts w:asciiTheme="majorBidi" w:hAnsiTheme="majorBidi" w:cstheme="majorBidi" w:hint="cs"/>
          <w:sz w:val="28"/>
          <w:szCs w:val="28"/>
          <w:rtl/>
        </w:rPr>
        <w:t xml:space="preserve">قبل </w:t>
      </w:r>
      <w:r w:rsidR="00D031E3">
        <w:rPr>
          <w:rFonts w:asciiTheme="majorBidi" w:hAnsiTheme="majorBidi" w:cstheme="majorBidi" w:hint="cs"/>
          <w:sz w:val="28"/>
          <w:szCs w:val="28"/>
          <w:rtl/>
        </w:rPr>
        <w:t>ال</w:t>
      </w:r>
      <w:r>
        <w:rPr>
          <w:rFonts w:asciiTheme="majorBidi" w:hAnsiTheme="majorBidi" w:cstheme="majorBidi" w:hint="cs"/>
          <w:sz w:val="28"/>
          <w:szCs w:val="28"/>
          <w:rtl/>
        </w:rPr>
        <w:t xml:space="preserve">فحص على نطاق واسع </w:t>
      </w:r>
      <w:r w:rsidR="002F532A">
        <w:rPr>
          <w:rFonts w:asciiTheme="majorBidi" w:hAnsiTheme="majorBidi" w:cstheme="majorBidi" w:hint="cs"/>
          <w:sz w:val="28"/>
          <w:szCs w:val="28"/>
          <w:rtl/>
        </w:rPr>
        <w:t>لي</w:t>
      </w:r>
      <w:r w:rsidR="00D031E3">
        <w:rPr>
          <w:rFonts w:asciiTheme="majorBidi" w:hAnsiTheme="majorBidi" w:cstheme="majorBidi" w:hint="cs"/>
          <w:sz w:val="28"/>
          <w:szCs w:val="28"/>
          <w:rtl/>
        </w:rPr>
        <w:t xml:space="preserve"> التبرع بالدم بالنسبة </w:t>
      </w:r>
      <w:r>
        <w:rPr>
          <w:rFonts w:asciiTheme="majorBidi" w:hAnsiTheme="majorBidi" w:cstheme="majorBidi" w:hint="cs"/>
          <w:sz w:val="28"/>
          <w:szCs w:val="28"/>
          <w:rtl/>
        </w:rPr>
        <w:t>لفيروس ال</w:t>
      </w:r>
      <w:r w:rsidR="00D031E3">
        <w:rPr>
          <w:rFonts w:asciiTheme="majorBidi" w:hAnsiTheme="majorBidi" w:cstheme="majorBidi" w:hint="cs"/>
          <w:sz w:val="28"/>
          <w:szCs w:val="28"/>
          <w:rtl/>
        </w:rPr>
        <w:t>ال</w:t>
      </w:r>
      <w:r>
        <w:rPr>
          <w:rFonts w:asciiTheme="majorBidi" w:hAnsiTheme="majorBidi" w:cstheme="majorBidi" w:hint="cs"/>
          <w:sz w:val="28"/>
          <w:szCs w:val="28"/>
          <w:rtl/>
        </w:rPr>
        <w:t>تهاب الكبدي (</w:t>
      </w:r>
      <w:r>
        <w:rPr>
          <w:rFonts w:asciiTheme="majorBidi" w:hAnsiTheme="majorBidi" w:cstheme="majorBidi"/>
          <w:sz w:val="28"/>
          <w:szCs w:val="28"/>
        </w:rPr>
        <w:t>C</w:t>
      </w:r>
      <w:r>
        <w:rPr>
          <w:rFonts w:asciiTheme="majorBidi" w:hAnsiTheme="majorBidi" w:cstheme="majorBidi" w:hint="cs"/>
          <w:sz w:val="28"/>
          <w:szCs w:val="28"/>
          <w:rtl/>
        </w:rPr>
        <w:t>)</w:t>
      </w:r>
      <w:r w:rsidR="00396A06">
        <w:rPr>
          <w:rFonts w:asciiTheme="majorBidi" w:hAnsiTheme="majorBidi" w:cstheme="majorBidi" w:hint="cs"/>
          <w:sz w:val="28"/>
          <w:szCs w:val="28"/>
          <w:rtl/>
        </w:rPr>
        <w:t xml:space="preserve"> </w:t>
      </w:r>
      <w:r>
        <w:rPr>
          <w:rFonts w:asciiTheme="majorBidi" w:hAnsiTheme="majorBidi" w:cstheme="majorBidi" w:hint="cs"/>
          <w:sz w:val="28"/>
          <w:szCs w:val="28"/>
          <w:rtl/>
        </w:rPr>
        <w:t xml:space="preserve">كان نقل الدم أو منتجات الدم المصابة </w:t>
      </w:r>
      <w:r w:rsidR="002F532A">
        <w:rPr>
          <w:rFonts w:asciiTheme="majorBidi" w:hAnsiTheme="majorBidi" w:cstheme="majorBidi" w:hint="cs"/>
          <w:sz w:val="28"/>
          <w:szCs w:val="28"/>
          <w:rtl/>
        </w:rPr>
        <w:t>سببا مهم</w:t>
      </w:r>
      <w:r w:rsidR="00D031E3">
        <w:rPr>
          <w:rFonts w:asciiTheme="majorBidi" w:hAnsiTheme="majorBidi" w:cstheme="majorBidi" w:hint="cs"/>
          <w:sz w:val="28"/>
          <w:szCs w:val="28"/>
          <w:rtl/>
        </w:rPr>
        <w:t>اً</w:t>
      </w:r>
      <w:r w:rsidR="002F532A">
        <w:rPr>
          <w:rFonts w:asciiTheme="majorBidi" w:hAnsiTheme="majorBidi" w:cstheme="majorBidi" w:hint="cs"/>
          <w:sz w:val="28"/>
          <w:szCs w:val="28"/>
          <w:rtl/>
        </w:rPr>
        <w:t xml:space="preserve"> لا</w:t>
      </w:r>
      <w:r w:rsidR="00DA1BA0">
        <w:rPr>
          <w:rFonts w:asciiTheme="majorBidi" w:hAnsiTheme="majorBidi" w:cstheme="majorBidi" w:hint="cs"/>
          <w:sz w:val="28"/>
          <w:szCs w:val="28"/>
          <w:rtl/>
        </w:rPr>
        <w:t>نتقال ال</w:t>
      </w:r>
      <w:r w:rsidR="00D031E3">
        <w:rPr>
          <w:rFonts w:asciiTheme="majorBidi" w:hAnsiTheme="majorBidi" w:cstheme="majorBidi" w:hint="cs"/>
          <w:sz w:val="28"/>
          <w:szCs w:val="28"/>
          <w:rtl/>
        </w:rPr>
        <w:t>ال</w:t>
      </w:r>
      <w:r w:rsidR="00DA1BA0">
        <w:rPr>
          <w:rFonts w:asciiTheme="majorBidi" w:hAnsiTheme="majorBidi" w:cstheme="majorBidi" w:hint="cs"/>
          <w:sz w:val="28"/>
          <w:szCs w:val="28"/>
          <w:rtl/>
        </w:rPr>
        <w:t>تهاب الكبدي (</w:t>
      </w:r>
      <w:r w:rsidR="00DA1BA0">
        <w:rPr>
          <w:rFonts w:asciiTheme="majorBidi" w:hAnsiTheme="majorBidi" w:cstheme="majorBidi"/>
          <w:sz w:val="28"/>
          <w:szCs w:val="28"/>
        </w:rPr>
        <w:t>C</w:t>
      </w:r>
      <w:r w:rsidR="00DA1BA0">
        <w:rPr>
          <w:rFonts w:asciiTheme="majorBidi" w:hAnsiTheme="majorBidi" w:cstheme="majorBidi" w:hint="cs"/>
          <w:sz w:val="28"/>
          <w:szCs w:val="28"/>
          <w:rtl/>
        </w:rPr>
        <w:t>)</w:t>
      </w:r>
    </w:p>
    <w:p w14:paraId="6746B3F9" w14:textId="77777777" w:rsidR="00D031E3" w:rsidRPr="006D057F" w:rsidRDefault="00D031E3" w:rsidP="00F4494C">
      <w:pPr>
        <w:spacing w:line="276" w:lineRule="auto"/>
        <w:jc w:val="both"/>
        <w:rPr>
          <w:rFonts w:ascii="Simplified Arabic" w:hAnsi="Simplified Arabic" w:cs="SKR HEAD1"/>
          <w:b/>
          <w:bCs/>
          <w:sz w:val="32"/>
          <w:szCs w:val="32"/>
        </w:rPr>
      </w:pPr>
    </w:p>
    <w:p w14:paraId="6B06FB76" w14:textId="77777777" w:rsidR="006D057F" w:rsidRDefault="006D057F" w:rsidP="006D057F">
      <w:pPr>
        <w:pStyle w:val="a5"/>
        <w:numPr>
          <w:ilvl w:val="0"/>
          <w:numId w:val="11"/>
        </w:numPr>
        <w:spacing w:line="276" w:lineRule="auto"/>
        <w:jc w:val="both"/>
        <w:rPr>
          <w:rFonts w:ascii="Simplified Arabic" w:hAnsi="Simplified Arabic" w:cs="SKR HEAD1"/>
          <w:b/>
          <w:bCs/>
          <w:sz w:val="32"/>
          <w:szCs w:val="32"/>
        </w:rPr>
      </w:pPr>
      <w:r>
        <w:rPr>
          <w:rFonts w:asciiTheme="majorBidi" w:hAnsiTheme="majorBidi" w:cstheme="majorBidi" w:hint="cs"/>
          <w:b/>
          <w:bCs/>
          <w:sz w:val="28"/>
          <w:szCs w:val="28"/>
          <w:rtl/>
        </w:rPr>
        <w:t xml:space="preserve">تقاسم </w:t>
      </w:r>
      <w:r w:rsidR="002F532A">
        <w:rPr>
          <w:rFonts w:asciiTheme="majorBidi" w:hAnsiTheme="majorBidi" w:cstheme="majorBidi" w:hint="cs"/>
          <w:b/>
          <w:bCs/>
          <w:sz w:val="28"/>
          <w:szCs w:val="28"/>
          <w:rtl/>
        </w:rPr>
        <w:t>الإبر:</w:t>
      </w:r>
      <w:r w:rsidR="002F532A" w:rsidRPr="001A3853">
        <w:rPr>
          <w:rFonts w:asciiTheme="majorBidi" w:hAnsiTheme="majorBidi" w:cstheme="majorBidi" w:hint="cs"/>
          <w:b/>
          <w:bCs/>
          <w:sz w:val="28"/>
          <w:szCs w:val="28"/>
          <w:rtl/>
        </w:rPr>
        <w:t xml:space="preserve"> </w:t>
      </w:r>
      <w:r w:rsidR="002F532A" w:rsidRPr="001A3853">
        <w:rPr>
          <w:rFonts w:asciiTheme="majorBidi" w:hAnsiTheme="majorBidi" w:cstheme="majorBidi"/>
          <w:b/>
          <w:bCs/>
          <w:sz w:val="28"/>
          <w:szCs w:val="28"/>
          <w:rtl/>
        </w:rPr>
        <w:t>-</w:t>
      </w:r>
    </w:p>
    <w:p w14:paraId="05E9C1E6" w14:textId="5D6796B5" w:rsidR="00CB50EF" w:rsidRPr="00A55C51" w:rsidRDefault="00CB50EF" w:rsidP="00CB50EF">
      <w:pPr>
        <w:spacing w:line="276" w:lineRule="auto"/>
        <w:jc w:val="both"/>
        <w:rPr>
          <w:rFonts w:ascii="Simplified Arabic" w:hAnsi="Simplified Arabic" w:cs="SKR HEAD1"/>
          <w:b/>
          <w:bCs/>
          <w:sz w:val="32"/>
          <w:szCs w:val="32"/>
        </w:rPr>
      </w:pPr>
      <w:r>
        <w:rPr>
          <w:rFonts w:asciiTheme="majorBidi" w:hAnsiTheme="majorBidi" w:cstheme="majorBidi" w:hint="cs"/>
          <w:sz w:val="28"/>
          <w:szCs w:val="28"/>
          <w:rtl/>
        </w:rPr>
        <w:t>أن مشاركة إبر حقن</w:t>
      </w:r>
      <w:r w:rsidR="00A55C51">
        <w:rPr>
          <w:rFonts w:asciiTheme="majorBidi" w:hAnsiTheme="majorBidi" w:cstheme="majorBidi" w:hint="cs"/>
          <w:sz w:val="28"/>
          <w:szCs w:val="28"/>
          <w:rtl/>
        </w:rPr>
        <w:t xml:space="preserve"> المخدرات أو الإجراءا</w:t>
      </w:r>
      <w:r w:rsidR="00A55C51">
        <w:rPr>
          <w:rFonts w:asciiTheme="majorBidi" w:hAnsiTheme="majorBidi" w:cstheme="majorBidi" w:hint="eastAsia"/>
          <w:sz w:val="28"/>
          <w:szCs w:val="28"/>
          <w:rtl/>
        </w:rPr>
        <w:t>ت</w:t>
      </w:r>
      <w:r w:rsidR="00A55C51">
        <w:rPr>
          <w:rFonts w:asciiTheme="majorBidi" w:hAnsiTheme="majorBidi" w:cstheme="majorBidi" w:hint="cs"/>
          <w:sz w:val="28"/>
          <w:szCs w:val="28"/>
          <w:rtl/>
        </w:rPr>
        <w:t xml:space="preserve"> </w:t>
      </w:r>
      <w:r w:rsidR="002F532A">
        <w:rPr>
          <w:rFonts w:asciiTheme="majorBidi" w:hAnsiTheme="majorBidi" w:cstheme="majorBidi" w:hint="cs"/>
          <w:sz w:val="28"/>
          <w:szCs w:val="28"/>
          <w:rtl/>
        </w:rPr>
        <w:t>الطبية، مثل</w:t>
      </w:r>
      <w:r w:rsidR="00A55C51">
        <w:rPr>
          <w:rFonts w:asciiTheme="majorBidi" w:hAnsiTheme="majorBidi" w:cstheme="majorBidi" w:hint="cs"/>
          <w:sz w:val="28"/>
          <w:szCs w:val="28"/>
          <w:rtl/>
        </w:rPr>
        <w:t xml:space="preserve"> الوشم أو ثقب </w:t>
      </w:r>
      <w:r w:rsidR="002F532A">
        <w:rPr>
          <w:rFonts w:asciiTheme="majorBidi" w:hAnsiTheme="majorBidi" w:cstheme="majorBidi" w:hint="cs"/>
          <w:sz w:val="28"/>
          <w:szCs w:val="28"/>
          <w:rtl/>
        </w:rPr>
        <w:t>الجسم، يمكن</w:t>
      </w:r>
      <w:r w:rsidR="00D031E3">
        <w:rPr>
          <w:rFonts w:asciiTheme="majorBidi" w:hAnsiTheme="majorBidi" w:cstheme="majorBidi" w:hint="cs"/>
          <w:sz w:val="28"/>
          <w:szCs w:val="28"/>
          <w:rtl/>
        </w:rPr>
        <w:t xml:space="preserve"> أن يسهل انتشار فيروس التهاب الكبد</w:t>
      </w:r>
      <w:r w:rsidR="00A55C51">
        <w:rPr>
          <w:rFonts w:asciiTheme="majorBidi" w:hAnsiTheme="majorBidi" w:cstheme="majorBidi" w:hint="cs"/>
          <w:sz w:val="28"/>
          <w:szCs w:val="28"/>
          <w:rtl/>
        </w:rPr>
        <w:t xml:space="preserve"> (</w:t>
      </w:r>
      <w:r w:rsidR="00A55C51">
        <w:rPr>
          <w:rFonts w:asciiTheme="majorBidi" w:hAnsiTheme="majorBidi" w:cstheme="majorBidi"/>
          <w:sz w:val="28"/>
          <w:szCs w:val="28"/>
        </w:rPr>
        <w:t>C</w:t>
      </w:r>
      <w:r w:rsidR="00A55C51">
        <w:rPr>
          <w:rFonts w:asciiTheme="majorBidi" w:hAnsiTheme="majorBidi" w:cstheme="majorBidi" w:hint="cs"/>
          <w:sz w:val="28"/>
          <w:szCs w:val="28"/>
          <w:rtl/>
        </w:rPr>
        <w:t xml:space="preserve">) بين </w:t>
      </w:r>
      <w:r w:rsidR="002F532A">
        <w:rPr>
          <w:rFonts w:asciiTheme="majorBidi" w:hAnsiTheme="majorBidi" w:cstheme="majorBidi" w:hint="cs"/>
          <w:sz w:val="28"/>
          <w:szCs w:val="28"/>
          <w:rtl/>
        </w:rPr>
        <w:t>الافراد.</w:t>
      </w:r>
    </w:p>
    <w:p w14:paraId="73C05AE9" w14:textId="77777777" w:rsidR="006D057F" w:rsidRPr="000D0733" w:rsidRDefault="000D0733" w:rsidP="000D0733">
      <w:pPr>
        <w:pStyle w:val="a5"/>
        <w:numPr>
          <w:ilvl w:val="0"/>
          <w:numId w:val="11"/>
        </w:numPr>
        <w:spacing w:line="276" w:lineRule="auto"/>
        <w:jc w:val="both"/>
        <w:rPr>
          <w:rFonts w:ascii="Simplified Arabic" w:hAnsi="Simplified Arabic" w:cs="SKR HEAD1"/>
          <w:b/>
          <w:bCs/>
          <w:sz w:val="32"/>
          <w:szCs w:val="32"/>
        </w:rPr>
      </w:pPr>
      <w:r>
        <w:rPr>
          <w:rFonts w:asciiTheme="majorBidi" w:hAnsiTheme="majorBidi" w:cstheme="majorBidi" w:hint="cs"/>
          <w:b/>
          <w:bCs/>
          <w:sz w:val="28"/>
          <w:szCs w:val="28"/>
          <w:rtl/>
        </w:rPr>
        <w:t>الجنس</w:t>
      </w:r>
      <w:r w:rsidR="006D057F">
        <w:rPr>
          <w:rFonts w:asciiTheme="majorBidi" w:hAnsiTheme="majorBidi" w:cstheme="majorBidi" w:hint="cs"/>
          <w:b/>
          <w:bCs/>
          <w:sz w:val="28"/>
          <w:szCs w:val="28"/>
          <w:rtl/>
        </w:rPr>
        <w:t xml:space="preserve"> غير </w:t>
      </w:r>
      <w:r w:rsidR="002F532A">
        <w:rPr>
          <w:rFonts w:asciiTheme="majorBidi" w:hAnsiTheme="majorBidi" w:cstheme="majorBidi" w:hint="cs"/>
          <w:b/>
          <w:bCs/>
          <w:sz w:val="28"/>
          <w:szCs w:val="28"/>
          <w:rtl/>
        </w:rPr>
        <w:t xml:space="preserve">المحمي: </w:t>
      </w:r>
      <w:r w:rsidR="002F532A">
        <w:rPr>
          <w:rFonts w:asciiTheme="majorBidi" w:hAnsiTheme="majorBidi" w:cstheme="majorBidi"/>
          <w:b/>
          <w:bCs/>
          <w:sz w:val="28"/>
          <w:szCs w:val="28"/>
          <w:rtl/>
        </w:rPr>
        <w:t>-</w:t>
      </w:r>
    </w:p>
    <w:p w14:paraId="356C8BFD" w14:textId="24413668" w:rsidR="000D0733" w:rsidRPr="000D0733" w:rsidRDefault="000D0733" w:rsidP="000D0733">
      <w:pPr>
        <w:spacing w:line="276" w:lineRule="auto"/>
        <w:jc w:val="both"/>
        <w:rPr>
          <w:rFonts w:asciiTheme="majorBidi" w:hAnsiTheme="majorBidi" w:cstheme="majorBidi"/>
          <w:sz w:val="28"/>
          <w:szCs w:val="28"/>
          <w:rtl/>
        </w:rPr>
      </w:pPr>
      <w:r w:rsidRPr="000D0733">
        <w:rPr>
          <w:rFonts w:asciiTheme="majorBidi" w:hAnsiTheme="majorBidi" w:cstheme="majorBidi" w:hint="cs"/>
          <w:sz w:val="28"/>
          <w:szCs w:val="28"/>
          <w:rtl/>
        </w:rPr>
        <w:t>على الرغم أنها أقل شيوعا</w:t>
      </w:r>
      <w:r>
        <w:rPr>
          <w:rFonts w:asciiTheme="majorBidi" w:hAnsiTheme="majorBidi" w:cstheme="majorBidi" w:hint="cs"/>
          <w:sz w:val="28"/>
          <w:szCs w:val="28"/>
          <w:rtl/>
        </w:rPr>
        <w:t>ً</w:t>
      </w:r>
      <w:r w:rsidRPr="000D0733">
        <w:rPr>
          <w:rFonts w:asciiTheme="majorBidi" w:hAnsiTheme="majorBidi" w:cstheme="majorBidi" w:hint="cs"/>
          <w:sz w:val="28"/>
          <w:szCs w:val="28"/>
          <w:rtl/>
        </w:rPr>
        <w:t xml:space="preserve"> من الطرق الاخرى</w:t>
      </w:r>
      <w:r>
        <w:rPr>
          <w:rFonts w:asciiTheme="majorBidi" w:hAnsiTheme="majorBidi" w:cstheme="majorBidi" w:hint="cs"/>
          <w:sz w:val="28"/>
          <w:szCs w:val="28"/>
          <w:rtl/>
        </w:rPr>
        <w:t xml:space="preserve"> ، الا أن ممارسة الجنس دون وقاية جماع م</w:t>
      </w:r>
      <w:r w:rsidR="00D031E3">
        <w:rPr>
          <w:rFonts w:asciiTheme="majorBidi" w:hAnsiTheme="majorBidi" w:cstheme="majorBidi" w:hint="cs"/>
          <w:sz w:val="28"/>
          <w:szCs w:val="28"/>
          <w:rtl/>
        </w:rPr>
        <w:t>ع شريك مصاب بفيروس التهاب الكبد</w:t>
      </w:r>
      <w:r>
        <w:rPr>
          <w:rFonts w:asciiTheme="majorBidi" w:hAnsiTheme="majorBidi" w:cstheme="majorBidi" w:hint="cs"/>
          <w:sz w:val="28"/>
          <w:szCs w:val="28"/>
          <w:rtl/>
        </w:rPr>
        <w:t xml:space="preserve"> الوبائي يمكن أن يؤدي إي انقال الفيروس .(</w:t>
      </w:r>
      <w:r>
        <w:rPr>
          <w:rStyle w:val="a4"/>
          <w:rFonts w:asciiTheme="majorBidi" w:hAnsiTheme="majorBidi" w:cstheme="majorBidi"/>
          <w:sz w:val="28"/>
          <w:szCs w:val="28"/>
          <w:rtl/>
        </w:rPr>
        <w:footnoteReference w:id="13"/>
      </w:r>
      <w:r>
        <w:rPr>
          <w:rFonts w:asciiTheme="majorBidi" w:hAnsiTheme="majorBidi" w:cstheme="majorBidi" w:hint="cs"/>
          <w:sz w:val="28"/>
          <w:szCs w:val="28"/>
          <w:rtl/>
        </w:rPr>
        <w:t>)</w:t>
      </w:r>
    </w:p>
    <w:p w14:paraId="20433FC1" w14:textId="17655D0D" w:rsidR="008A4332" w:rsidRPr="00396A06" w:rsidRDefault="00396A06" w:rsidP="00396A06">
      <w:pPr>
        <w:spacing w:line="276" w:lineRule="auto"/>
        <w:jc w:val="both"/>
        <w:rPr>
          <w:rFonts w:ascii="Simplified Arabic" w:hAnsi="Simplified Arabic" w:cs="SKR HEAD1"/>
          <w:b/>
          <w:bCs/>
          <w:sz w:val="32"/>
          <w:szCs w:val="32"/>
          <w:u w:val="single"/>
        </w:rPr>
      </w:pPr>
      <w:r w:rsidRPr="00396A06">
        <w:rPr>
          <w:rFonts w:ascii="Simplified Arabic" w:hAnsi="Simplified Arabic" w:cs="SKR HEAD1" w:hint="cs"/>
          <w:b/>
          <w:bCs/>
          <w:sz w:val="32"/>
          <w:szCs w:val="32"/>
          <w:u w:val="single"/>
          <w:rtl/>
        </w:rPr>
        <w:t xml:space="preserve">رابعاً: </w:t>
      </w:r>
      <w:r w:rsidR="00D031E3" w:rsidRPr="00396A06">
        <w:rPr>
          <w:rFonts w:ascii="Simplified Arabic" w:hAnsi="Simplified Arabic" w:cs="SKR HEAD1" w:hint="cs"/>
          <w:b/>
          <w:bCs/>
          <w:sz w:val="32"/>
          <w:szCs w:val="32"/>
          <w:u w:val="single"/>
          <w:rtl/>
        </w:rPr>
        <w:t xml:space="preserve">طرق الوقاية </w:t>
      </w:r>
      <w:r w:rsidR="009A2F2A">
        <w:rPr>
          <w:rFonts w:ascii="Simplified Arabic" w:hAnsi="Simplified Arabic" w:cs="SKR HEAD1" w:hint="cs"/>
          <w:b/>
          <w:bCs/>
          <w:sz w:val="32"/>
          <w:szCs w:val="32"/>
          <w:u w:val="single"/>
          <w:rtl/>
        </w:rPr>
        <w:t xml:space="preserve">من </w:t>
      </w:r>
      <w:r w:rsidR="00D031E3" w:rsidRPr="00396A06">
        <w:rPr>
          <w:rFonts w:ascii="Simplified Arabic" w:hAnsi="Simplified Arabic" w:cs="SKR HEAD1" w:hint="cs"/>
          <w:b/>
          <w:bCs/>
          <w:sz w:val="32"/>
          <w:szCs w:val="32"/>
          <w:u w:val="single"/>
          <w:rtl/>
        </w:rPr>
        <w:t>مرض التهاب الكبد</w:t>
      </w:r>
      <w:r w:rsidR="001A3853" w:rsidRPr="00396A06">
        <w:rPr>
          <w:rFonts w:ascii="Simplified Arabic" w:hAnsi="Simplified Arabic" w:cs="SKR HEAD1" w:hint="cs"/>
          <w:b/>
          <w:bCs/>
          <w:sz w:val="32"/>
          <w:szCs w:val="32"/>
          <w:u w:val="single"/>
          <w:rtl/>
        </w:rPr>
        <w:t xml:space="preserve"> الوبائي ((</w:t>
      </w:r>
      <w:r w:rsidR="001A3853" w:rsidRPr="00396A06">
        <w:rPr>
          <w:rFonts w:ascii="Simplified Arabic" w:hAnsi="Simplified Arabic" w:cs="SKR HEAD1"/>
          <w:b/>
          <w:bCs/>
          <w:sz w:val="32"/>
          <w:szCs w:val="32"/>
          <w:u w:val="single"/>
        </w:rPr>
        <w:t>c</w:t>
      </w:r>
      <w:r w:rsidRPr="00396A06">
        <w:rPr>
          <w:rFonts w:ascii="Simplified Arabic" w:hAnsi="Simplified Arabic" w:cs="SKR HEAD1" w:hint="cs"/>
          <w:b/>
          <w:bCs/>
          <w:sz w:val="32"/>
          <w:szCs w:val="32"/>
          <w:u w:val="single"/>
          <w:rtl/>
        </w:rPr>
        <w:t>)).</w:t>
      </w:r>
    </w:p>
    <w:p w14:paraId="4EF19698" w14:textId="07EADD85" w:rsidR="009B0396" w:rsidRDefault="009B0396" w:rsidP="00396A06">
      <w:pPr>
        <w:spacing w:line="276" w:lineRule="auto"/>
        <w:jc w:val="lowKashida"/>
        <w:rPr>
          <w:rFonts w:asciiTheme="majorBidi" w:hAnsiTheme="majorBidi" w:cstheme="majorBidi"/>
          <w:sz w:val="28"/>
          <w:szCs w:val="28"/>
          <w:rtl/>
        </w:rPr>
      </w:pPr>
      <w:r w:rsidRPr="009B0396">
        <w:rPr>
          <w:rFonts w:asciiTheme="majorBidi" w:hAnsiTheme="majorBidi" w:cstheme="majorBidi" w:hint="cs"/>
          <w:sz w:val="28"/>
          <w:szCs w:val="28"/>
          <w:rtl/>
        </w:rPr>
        <w:t>للأسف لا يوجد</w:t>
      </w:r>
      <w:r>
        <w:rPr>
          <w:rFonts w:asciiTheme="majorBidi" w:hAnsiTheme="majorBidi" w:cstheme="majorBidi" w:hint="cs"/>
          <w:sz w:val="28"/>
          <w:szCs w:val="28"/>
          <w:rtl/>
        </w:rPr>
        <w:t xml:space="preserve"> لقاح ضد فيروس الكبد (</w:t>
      </w:r>
      <w:r>
        <w:rPr>
          <w:rFonts w:asciiTheme="majorBidi" w:hAnsiTheme="majorBidi" w:cstheme="majorBidi"/>
          <w:sz w:val="28"/>
          <w:szCs w:val="28"/>
        </w:rPr>
        <w:t>c</w:t>
      </w:r>
      <w:r>
        <w:rPr>
          <w:rFonts w:asciiTheme="majorBidi" w:hAnsiTheme="majorBidi" w:cstheme="majorBidi" w:hint="cs"/>
          <w:sz w:val="28"/>
          <w:szCs w:val="28"/>
          <w:rtl/>
        </w:rPr>
        <w:t>) ولكن يمكن اتباع الإرشادا</w:t>
      </w:r>
      <w:r>
        <w:rPr>
          <w:rFonts w:asciiTheme="majorBidi" w:hAnsiTheme="majorBidi" w:cstheme="majorBidi" w:hint="eastAsia"/>
          <w:sz w:val="28"/>
          <w:szCs w:val="28"/>
          <w:rtl/>
        </w:rPr>
        <w:t>ت</w:t>
      </w:r>
      <w:r w:rsidR="00C8364E">
        <w:rPr>
          <w:rFonts w:asciiTheme="majorBidi" w:hAnsiTheme="majorBidi" w:cstheme="majorBidi" w:hint="cs"/>
          <w:sz w:val="28"/>
          <w:szCs w:val="28"/>
          <w:rtl/>
        </w:rPr>
        <w:t xml:space="preserve"> التالية يمك</w:t>
      </w:r>
      <w:r>
        <w:rPr>
          <w:rFonts w:asciiTheme="majorBidi" w:hAnsiTheme="majorBidi" w:cstheme="majorBidi" w:hint="cs"/>
          <w:sz w:val="28"/>
          <w:szCs w:val="28"/>
          <w:rtl/>
        </w:rPr>
        <w:t xml:space="preserve">ن أن تحمي من الاصابة بهذا </w:t>
      </w:r>
      <w:r w:rsidR="002F532A">
        <w:rPr>
          <w:rFonts w:asciiTheme="majorBidi" w:hAnsiTheme="majorBidi" w:cstheme="majorBidi" w:hint="cs"/>
          <w:sz w:val="28"/>
          <w:szCs w:val="28"/>
          <w:rtl/>
        </w:rPr>
        <w:t>الفيروس.</w:t>
      </w:r>
    </w:p>
    <w:p w14:paraId="424770E2" w14:textId="13D16BF2" w:rsidR="00396A06" w:rsidRPr="00396A06" w:rsidRDefault="00396A06" w:rsidP="00396A06">
      <w:pPr>
        <w:spacing w:line="276" w:lineRule="auto"/>
        <w:jc w:val="lowKashida"/>
        <w:rPr>
          <w:rFonts w:asciiTheme="majorBidi" w:hAnsiTheme="majorBidi" w:cstheme="majorBidi"/>
          <w:sz w:val="28"/>
          <w:szCs w:val="28"/>
        </w:rPr>
      </w:pPr>
      <w:r w:rsidRPr="00396A06">
        <w:rPr>
          <w:rFonts w:asciiTheme="majorBidi" w:hAnsiTheme="majorBidi" w:cstheme="majorBidi" w:hint="cs"/>
          <w:b/>
          <w:bCs/>
          <w:sz w:val="32"/>
          <w:szCs w:val="32"/>
          <w:rtl/>
        </w:rPr>
        <w:t>1</w:t>
      </w:r>
      <w:r>
        <w:rPr>
          <w:rFonts w:asciiTheme="majorBidi" w:hAnsiTheme="majorBidi" w:cstheme="majorBidi" w:hint="cs"/>
          <w:sz w:val="28"/>
          <w:szCs w:val="28"/>
          <w:rtl/>
        </w:rPr>
        <w:t>-</w:t>
      </w:r>
      <w:r w:rsidR="00C972A2" w:rsidRPr="00396A06">
        <w:rPr>
          <w:rFonts w:asciiTheme="majorBidi" w:hAnsiTheme="majorBidi" w:cstheme="majorBidi" w:hint="cs"/>
          <w:sz w:val="28"/>
          <w:szCs w:val="28"/>
          <w:rtl/>
        </w:rPr>
        <w:t xml:space="preserve">الابتعاد عن العلاقات الجنسية </w:t>
      </w:r>
      <w:r w:rsidR="002F532A" w:rsidRPr="00396A06">
        <w:rPr>
          <w:rFonts w:asciiTheme="majorBidi" w:hAnsiTheme="majorBidi" w:cstheme="majorBidi" w:hint="cs"/>
          <w:sz w:val="28"/>
          <w:szCs w:val="28"/>
          <w:rtl/>
        </w:rPr>
        <w:t>المحرمة.</w:t>
      </w:r>
    </w:p>
    <w:p w14:paraId="03F7013E" w14:textId="19DFED2C" w:rsidR="00C972A2" w:rsidRPr="00396A06" w:rsidRDefault="00396A06" w:rsidP="00396A06">
      <w:pPr>
        <w:spacing w:line="276" w:lineRule="auto"/>
        <w:jc w:val="lowKashida"/>
        <w:rPr>
          <w:rFonts w:asciiTheme="majorBidi" w:hAnsiTheme="majorBidi" w:cstheme="majorBidi"/>
          <w:sz w:val="28"/>
          <w:szCs w:val="28"/>
        </w:rPr>
      </w:pPr>
      <w:r w:rsidRPr="00396A06">
        <w:rPr>
          <w:rFonts w:asciiTheme="majorBidi" w:hAnsiTheme="majorBidi" w:cstheme="majorBidi" w:hint="cs"/>
          <w:b/>
          <w:bCs/>
          <w:sz w:val="32"/>
          <w:szCs w:val="32"/>
          <w:rtl/>
        </w:rPr>
        <w:t>2</w:t>
      </w:r>
      <w:r>
        <w:rPr>
          <w:rFonts w:asciiTheme="majorBidi" w:hAnsiTheme="majorBidi" w:cstheme="majorBidi" w:hint="cs"/>
          <w:sz w:val="28"/>
          <w:szCs w:val="28"/>
          <w:rtl/>
        </w:rPr>
        <w:t>-</w:t>
      </w:r>
      <w:r w:rsidR="00C972A2" w:rsidRPr="00396A06">
        <w:rPr>
          <w:rFonts w:asciiTheme="majorBidi" w:hAnsiTheme="majorBidi" w:cstheme="majorBidi" w:hint="cs"/>
          <w:sz w:val="28"/>
          <w:szCs w:val="28"/>
          <w:rtl/>
        </w:rPr>
        <w:t xml:space="preserve">استعمال الآلات الطبية ذات الاستعمال الواحد </w:t>
      </w:r>
      <w:r w:rsidR="002F532A" w:rsidRPr="00396A06">
        <w:rPr>
          <w:rFonts w:asciiTheme="majorBidi" w:hAnsiTheme="majorBidi" w:cstheme="majorBidi" w:hint="cs"/>
          <w:sz w:val="28"/>
          <w:szCs w:val="28"/>
          <w:rtl/>
        </w:rPr>
        <w:t>فقط،</w:t>
      </w:r>
      <w:r w:rsidR="00C8364E" w:rsidRPr="00396A06">
        <w:rPr>
          <w:rFonts w:asciiTheme="majorBidi" w:hAnsiTheme="majorBidi" w:cstheme="majorBidi" w:hint="cs"/>
          <w:sz w:val="28"/>
          <w:szCs w:val="28"/>
          <w:rtl/>
        </w:rPr>
        <w:t xml:space="preserve"> وتعقيم الآلا</w:t>
      </w:r>
      <w:r w:rsidR="00C972A2" w:rsidRPr="00396A06">
        <w:rPr>
          <w:rFonts w:asciiTheme="majorBidi" w:hAnsiTheme="majorBidi" w:cstheme="majorBidi" w:hint="cs"/>
          <w:sz w:val="28"/>
          <w:szCs w:val="28"/>
          <w:rtl/>
        </w:rPr>
        <w:t xml:space="preserve">ت </w:t>
      </w:r>
      <w:r w:rsidR="002F532A" w:rsidRPr="00396A06">
        <w:rPr>
          <w:rFonts w:asciiTheme="majorBidi" w:hAnsiTheme="majorBidi" w:cstheme="majorBidi" w:hint="cs"/>
          <w:sz w:val="28"/>
          <w:szCs w:val="28"/>
          <w:rtl/>
        </w:rPr>
        <w:t>الطبية.</w:t>
      </w:r>
    </w:p>
    <w:p w14:paraId="35F766B0" w14:textId="72978449" w:rsidR="00C972A2" w:rsidRPr="00396A06" w:rsidRDefault="00396A06" w:rsidP="00396A06">
      <w:pPr>
        <w:spacing w:line="276" w:lineRule="auto"/>
        <w:jc w:val="lowKashida"/>
        <w:rPr>
          <w:rFonts w:asciiTheme="majorBidi" w:hAnsiTheme="majorBidi" w:cstheme="majorBidi"/>
          <w:sz w:val="28"/>
          <w:szCs w:val="28"/>
        </w:rPr>
      </w:pPr>
      <w:r w:rsidRPr="00396A06">
        <w:rPr>
          <w:rFonts w:asciiTheme="majorBidi" w:hAnsiTheme="majorBidi" w:cstheme="majorBidi" w:hint="cs"/>
          <w:b/>
          <w:bCs/>
          <w:sz w:val="32"/>
          <w:szCs w:val="32"/>
          <w:rtl/>
        </w:rPr>
        <w:t>3</w:t>
      </w:r>
      <w:r>
        <w:rPr>
          <w:rFonts w:asciiTheme="majorBidi" w:hAnsiTheme="majorBidi" w:cstheme="majorBidi" w:hint="cs"/>
          <w:sz w:val="28"/>
          <w:szCs w:val="28"/>
          <w:rtl/>
        </w:rPr>
        <w:t>-</w:t>
      </w:r>
      <w:r w:rsidR="00C972A2" w:rsidRPr="00396A06">
        <w:rPr>
          <w:rFonts w:asciiTheme="majorBidi" w:hAnsiTheme="majorBidi" w:cstheme="majorBidi" w:hint="cs"/>
          <w:sz w:val="28"/>
          <w:szCs w:val="28"/>
          <w:rtl/>
        </w:rPr>
        <w:t>تجنب الاستعمال المشترك لل</w:t>
      </w:r>
      <w:r w:rsidR="00C8364E" w:rsidRPr="00396A06">
        <w:rPr>
          <w:rFonts w:asciiTheme="majorBidi" w:hAnsiTheme="majorBidi" w:cstheme="majorBidi" w:hint="cs"/>
          <w:sz w:val="28"/>
          <w:szCs w:val="28"/>
          <w:rtl/>
        </w:rPr>
        <w:t>أدوات الحادة كأمواس الحلاقة والإبر وفرشاة الأ</w:t>
      </w:r>
      <w:r w:rsidR="00C972A2" w:rsidRPr="00396A06">
        <w:rPr>
          <w:rFonts w:asciiTheme="majorBidi" w:hAnsiTheme="majorBidi" w:cstheme="majorBidi" w:hint="cs"/>
          <w:sz w:val="28"/>
          <w:szCs w:val="28"/>
          <w:rtl/>
        </w:rPr>
        <w:t xml:space="preserve">سنان ومقصات </w:t>
      </w:r>
      <w:r w:rsidR="00C8364E" w:rsidRPr="00396A06">
        <w:rPr>
          <w:rFonts w:asciiTheme="majorBidi" w:hAnsiTheme="majorBidi" w:cstheme="majorBidi" w:hint="cs"/>
          <w:sz w:val="28"/>
          <w:szCs w:val="28"/>
          <w:rtl/>
        </w:rPr>
        <w:t>الأ</w:t>
      </w:r>
      <w:r w:rsidR="002F532A" w:rsidRPr="00396A06">
        <w:rPr>
          <w:rFonts w:asciiTheme="majorBidi" w:hAnsiTheme="majorBidi" w:cstheme="majorBidi" w:hint="cs"/>
          <w:sz w:val="28"/>
          <w:szCs w:val="28"/>
          <w:rtl/>
        </w:rPr>
        <w:t>ظافر.</w:t>
      </w:r>
    </w:p>
    <w:p w14:paraId="6F2B4C7F" w14:textId="656D2F29" w:rsidR="00F51B16" w:rsidRPr="00396A06" w:rsidRDefault="00396A06" w:rsidP="00396A06">
      <w:pPr>
        <w:spacing w:line="360" w:lineRule="auto"/>
        <w:jc w:val="lowKashida"/>
        <w:rPr>
          <w:rFonts w:asciiTheme="majorBidi" w:hAnsiTheme="majorBidi" w:cstheme="majorBidi"/>
          <w:sz w:val="28"/>
          <w:szCs w:val="28"/>
          <w:vertAlign w:val="superscript"/>
        </w:rPr>
      </w:pPr>
      <w:r w:rsidRPr="00396A06">
        <w:rPr>
          <w:rFonts w:asciiTheme="majorBidi" w:hAnsiTheme="majorBidi" w:cstheme="majorBidi" w:hint="cs"/>
          <w:b/>
          <w:bCs/>
          <w:sz w:val="32"/>
          <w:szCs w:val="32"/>
          <w:rtl/>
        </w:rPr>
        <w:lastRenderedPageBreak/>
        <w:t>4</w:t>
      </w:r>
      <w:r>
        <w:rPr>
          <w:rFonts w:asciiTheme="majorBidi" w:hAnsiTheme="majorBidi" w:cstheme="majorBidi" w:hint="cs"/>
          <w:sz w:val="28"/>
          <w:szCs w:val="28"/>
          <w:rtl/>
        </w:rPr>
        <w:t>-</w:t>
      </w:r>
      <w:r w:rsidR="00C972A2" w:rsidRPr="00396A06">
        <w:rPr>
          <w:rFonts w:asciiTheme="majorBidi" w:hAnsiTheme="majorBidi" w:cstheme="majorBidi" w:hint="cs"/>
          <w:sz w:val="28"/>
          <w:szCs w:val="28"/>
          <w:rtl/>
        </w:rPr>
        <w:t>عدم تبرع المصابين بالتهاب الكبد الوبائي (</w:t>
      </w:r>
      <w:r w:rsidR="00C972A2" w:rsidRPr="00396A06">
        <w:rPr>
          <w:rFonts w:asciiTheme="majorBidi" w:hAnsiTheme="majorBidi" w:cstheme="majorBidi"/>
          <w:sz w:val="28"/>
          <w:szCs w:val="28"/>
        </w:rPr>
        <w:t>c</w:t>
      </w:r>
      <w:r w:rsidR="00C972A2" w:rsidRPr="00396A06">
        <w:rPr>
          <w:rFonts w:asciiTheme="majorBidi" w:hAnsiTheme="majorBidi" w:cstheme="majorBidi" w:hint="cs"/>
          <w:sz w:val="28"/>
          <w:szCs w:val="28"/>
          <w:rtl/>
        </w:rPr>
        <w:t xml:space="preserve">) بالدم لأنه ينتقل عن طريق الدم </w:t>
      </w:r>
      <w:r w:rsidR="002B1A29" w:rsidRPr="00396A06">
        <w:rPr>
          <w:rFonts w:asciiTheme="majorBidi" w:hAnsiTheme="majorBidi" w:cstheme="majorBidi" w:hint="cs"/>
          <w:sz w:val="28"/>
          <w:szCs w:val="28"/>
          <w:rtl/>
        </w:rPr>
        <w:t>ومنتجاته.</w:t>
      </w:r>
      <w:r w:rsidR="002B1A29" w:rsidRPr="00396A06">
        <w:rPr>
          <w:rFonts w:asciiTheme="majorBidi" w:hAnsiTheme="majorBidi" w:cstheme="majorBidi" w:hint="cs"/>
          <w:sz w:val="28"/>
          <w:szCs w:val="28"/>
          <w:vertAlign w:val="superscript"/>
          <w:rtl/>
        </w:rPr>
        <w:t xml:space="preserve"> </w:t>
      </w:r>
      <w:r w:rsidR="002B1A29" w:rsidRPr="00396A06">
        <w:rPr>
          <w:rFonts w:asciiTheme="majorBidi" w:hAnsiTheme="majorBidi" w:cstheme="majorBidi"/>
          <w:sz w:val="28"/>
          <w:szCs w:val="28"/>
          <w:vertAlign w:val="superscript"/>
          <w:rtl/>
        </w:rPr>
        <w:t>(</w:t>
      </w:r>
      <w:r w:rsidR="00C972A2" w:rsidRPr="002E25FA">
        <w:rPr>
          <w:rStyle w:val="a4"/>
          <w:rFonts w:asciiTheme="majorBidi" w:hAnsiTheme="majorBidi" w:cstheme="majorBidi"/>
          <w:sz w:val="28"/>
          <w:szCs w:val="28"/>
          <w:rtl/>
        </w:rPr>
        <w:footnoteReference w:id="14"/>
      </w:r>
      <w:r w:rsidR="00C972A2" w:rsidRPr="00396A06">
        <w:rPr>
          <w:rFonts w:asciiTheme="majorBidi" w:hAnsiTheme="majorBidi" w:cstheme="majorBidi" w:hint="cs"/>
          <w:sz w:val="28"/>
          <w:szCs w:val="28"/>
          <w:vertAlign w:val="superscript"/>
          <w:rtl/>
        </w:rPr>
        <w:t>)</w:t>
      </w:r>
    </w:p>
    <w:p w14:paraId="6B2286D1" w14:textId="77777777" w:rsidR="00F51B16" w:rsidRPr="008B647C" w:rsidRDefault="00F51B16" w:rsidP="00F51B16">
      <w:pPr>
        <w:pStyle w:val="a5"/>
        <w:spacing w:line="360" w:lineRule="auto"/>
        <w:jc w:val="both"/>
        <w:rPr>
          <w:rFonts w:asciiTheme="majorBidi" w:hAnsiTheme="majorBidi" w:cstheme="majorBidi"/>
          <w:sz w:val="10"/>
          <w:szCs w:val="10"/>
          <w:vertAlign w:val="superscript"/>
          <w:rtl/>
        </w:rPr>
      </w:pPr>
    </w:p>
    <w:p w14:paraId="12438B5E" w14:textId="77777777" w:rsidR="00AF3B78" w:rsidRDefault="00AF3B78" w:rsidP="006E5E38">
      <w:pPr>
        <w:spacing w:line="360" w:lineRule="auto"/>
        <w:jc w:val="both"/>
        <w:rPr>
          <w:rFonts w:asciiTheme="majorBidi" w:hAnsiTheme="majorBidi" w:cstheme="majorBidi"/>
          <w:sz w:val="28"/>
          <w:szCs w:val="28"/>
          <w:rtl/>
        </w:rPr>
      </w:pPr>
    </w:p>
    <w:p w14:paraId="44464361" w14:textId="77777777" w:rsidR="00AF3B78" w:rsidRDefault="00AF3B78" w:rsidP="006E5E38">
      <w:pPr>
        <w:spacing w:line="360" w:lineRule="auto"/>
        <w:jc w:val="both"/>
        <w:rPr>
          <w:rFonts w:asciiTheme="majorBidi" w:hAnsiTheme="majorBidi" w:cstheme="majorBidi"/>
          <w:sz w:val="28"/>
          <w:szCs w:val="28"/>
          <w:rtl/>
        </w:rPr>
      </w:pPr>
    </w:p>
    <w:p w14:paraId="5693BCD9" w14:textId="77777777" w:rsidR="00AF3B78" w:rsidRDefault="00AF3B78" w:rsidP="006E5E38">
      <w:pPr>
        <w:spacing w:line="360" w:lineRule="auto"/>
        <w:jc w:val="both"/>
        <w:rPr>
          <w:rFonts w:asciiTheme="majorBidi" w:hAnsiTheme="majorBidi" w:cstheme="majorBidi"/>
          <w:sz w:val="28"/>
          <w:szCs w:val="28"/>
          <w:rtl/>
        </w:rPr>
      </w:pPr>
    </w:p>
    <w:p w14:paraId="7CC0BE26" w14:textId="77777777" w:rsidR="00AF3B78" w:rsidRDefault="00AF3B78" w:rsidP="006E5E38">
      <w:pPr>
        <w:spacing w:line="360" w:lineRule="auto"/>
        <w:jc w:val="both"/>
        <w:rPr>
          <w:rFonts w:asciiTheme="majorBidi" w:hAnsiTheme="majorBidi" w:cstheme="majorBidi"/>
          <w:sz w:val="28"/>
          <w:szCs w:val="28"/>
          <w:rtl/>
        </w:rPr>
      </w:pPr>
    </w:p>
    <w:p w14:paraId="094BB889" w14:textId="77777777" w:rsidR="00AF3B78" w:rsidRDefault="00AF3B78" w:rsidP="006E5E38">
      <w:pPr>
        <w:spacing w:line="360" w:lineRule="auto"/>
        <w:jc w:val="both"/>
        <w:rPr>
          <w:rFonts w:asciiTheme="majorBidi" w:hAnsiTheme="majorBidi" w:cstheme="majorBidi"/>
          <w:sz w:val="28"/>
          <w:szCs w:val="28"/>
          <w:rtl/>
        </w:rPr>
      </w:pPr>
    </w:p>
    <w:p w14:paraId="38F315A5" w14:textId="77777777" w:rsidR="00AF3B78" w:rsidRDefault="00AF3B78" w:rsidP="006E5E38">
      <w:pPr>
        <w:spacing w:line="360" w:lineRule="auto"/>
        <w:jc w:val="both"/>
        <w:rPr>
          <w:rFonts w:asciiTheme="majorBidi" w:hAnsiTheme="majorBidi" w:cstheme="majorBidi"/>
          <w:sz w:val="28"/>
          <w:szCs w:val="28"/>
          <w:rtl/>
        </w:rPr>
      </w:pPr>
    </w:p>
    <w:p w14:paraId="6092256B" w14:textId="77777777" w:rsidR="00AF3B78" w:rsidRDefault="00AF3B78" w:rsidP="006E5E38">
      <w:pPr>
        <w:spacing w:line="360" w:lineRule="auto"/>
        <w:jc w:val="both"/>
        <w:rPr>
          <w:rFonts w:asciiTheme="majorBidi" w:hAnsiTheme="majorBidi" w:cstheme="majorBidi"/>
          <w:sz w:val="28"/>
          <w:szCs w:val="28"/>
          <w:rtl/>
        </w:rPr>
      </w:pPr>
    </w:p>
    <w:p w14:paraId="61B268D7" w14:textId="77777777" w:rsidR="00AF3B78" w:rsidRDefault="00AF3B78" w:rsidP="006E5E38">
      <w:pPr>
        <w:spacing w:line="360" w:lineRule="auto"/>
        <w:jc w:val="both"/>
        <w:rPr>
          <w:rFonts w:asciiTheme="majorBidi" w:hAnsiTheme="majorBidi" w:cstheme="majorBidi"/>
          <w:sz w:val="28"/>
          <w:szCs w:val="28"/>
          <w:rtl/>
        </w:rPr>
      </w:pPr>
    </w:p>
    <w:p w14:paraId="146CDA52" w14:textId="77777777" w:rsidR="00AF3B78" w:rsidRDefault="00AF3B78" w:rsidP="006E5E38">
      <w:pPr>
        <w:spacing w:line="360" w:lineRule="auto"/>
        <w:jc w:val="both"/>
        <w:rPr>
          <w:rFonts w:asciiTheme="majorBidi" w:hAnsiTheme="majorBidi" w:cstheme="majorBidi"/>
          <w:sz w:val="28"/>
          <w:szCs w:val="28"/>
          <w:rtl/>
        </w:rPr>
      </w:pPr>
    </w:p>
    <w:p w14:paraId="2F0049F1" w14:textId="77777777" w:rsidR="00AF3B78" w:rsidRDefault="00AF3B78" w:rsidP="006E5E38">
      <w:pPr>
        <w:spacing w:line="360" w:lineRule="auto"/>
        <w:jc w:val="both"/>
        <w:rPr>
          <w:rFonts w:asciiTheme="majorBidi" w:hAnsiTheme="majorBidi" w:cstheme="majorBidi"/>
          <w:sz w:val="28"/>
          <w:szCs w:val="28"/>
          <w:rtl/>
        </w:rPr>
      </w:pPr>
    </w:p>
    <w:p w14:paraId="15AAB1A7" w14:textId="4AD9E12F" w:rsidR="004B1457" w:rsidRDefault="004B1457" w:rsidP="00FF0C42">
      <w:pPr>
        <w:spacing w:line="360" w:lineRule="auto"/>
        <w:jc w:val="both"/>
        <w:rPr>
          <w:rFonts w:asciiTheme="majorBidi" w:hAnsiTheme="majorBidi" w:cstheme="majorBidi"/>
          <w:sz w:val="28"/>
          <w:szCs w:val="28"/>
          <w:rtl/>
        </w:rPr>
      </w:pPr>
    </w:p>
    <w:p w14:paraId="2B56829C" w14:textId="755370AF" w:rsidR="002B1CD7" w:rsidRDefault="002B1CD7" w:rsidP="00FF0C42">
      <w:pPr>
        <w:spacing w:line="360" w:lineRule="auto"/>
        <w:jc w:val="both"/>
        <w:rPr>
          <w:rFonts w:asciiTheme="majorBidi" w:hAnsiTheme="majorBidi" w:cstheme="majorBidi"/>
          <w:sz w:val="28"/>
          <w:szCs w:val="28"/>
          <w:rtl/>
        </w:rPr>
      </w:pPr>
    </w:p>
    <w:p w14:paraId="30DD6E38" w14:textId="77777777" w:rsidR="002B1CD7" w:rsidRDefault="002B1CD7" w:rsidP="00FF0C42">
      <w:pPr>
        <w:spacing w:line="360" w:lineRule="auto"/>
        <w:jc w:val="both"/>
        <w:rPr>
          <w:rFonts w:asciiTheme="majorBidi" w:hAnsiTheme="majorBidi" w:cstheme="majorBidi"/>
          <w:sz w:val="28"/>
          <w:szCs w:val="28"/>
          <w:rtl/>
        </w:rPr>
      </w:pPr>
    </w:p>
    <w:p w14:paraId="39DA2220" w14:textId="0EA5EF82" w:rsidR="004B1457" w:rsidRPr="0069507B" w:rsidRDefault="004B1457" w:rsidP="004B1457">
      <w:pPr>
        <w:tabs>
          <w:tab w:val="left" w:pos="977"/>
          <w:tab w:val="center" w:pos="4153"/>
        </w:tabs>
        <w:spacing w:line="276" w:lineRule="auto"/>
        <w:rPr>
          <w:rFonts w:ascii="Simplified Arabic" w:hAnsi="Simplified Arabic" w:cs="Old Antic Bold"/>
          <w:sz w:val="144"/>
          <w:szCs w:val="144"/>
          <w:rtl/>
        </w:rPr>
      </w:pPr>
      <w:r>
        <w:rPr>
          <w:rFonts w:ascii="Simplified Arabic" w:hAnsi="Simplified Arabic" w:cs="Old Antic Bold"/>
          <w:sz w:val="144"/>
          <w:szCs w:val="144"/>
          <w:rtl/>
        </w:rPr>
        <w:lastRenderedPageBreak/>
        <w:tab/>
      </w:r>
      <w:r>
        <w:rPr>
          <w:rFonts w:ascii="Simplified Arabic" w:hAnsi="Simplified Arabic" w:cs="Old Antic Bold"/>
          <w:sz w:val="144"/>
          <w:szCs w:val="144"/>
          <w:rtl/>
        </w:rPr>
        <w:tab/>
      </w:r>
      <w:r w:rsidRPr="0069507B">
        <w:rPr>
          <w:rFonts w:ascii="Simplified Arabic" w:hAnsi="Simplified Arabic" w:cs="Old Antic Bold"/>
          <w:sz w:val="144"/>
          <w:szCs w:val="144"/>
          <w:rtl/>
        </w:rPr>
        <w:t>الفصل الثا</w:t>
      </w:r>
      <w:r>
        <w:rPr>
          <w:rFonts w:ascii="Simplified Arabic" w:hAnsi="Simplified Arabic" w:cs="Old Antic Bold" w:hint="cs"/>
          <w:sz w:val="144"/>
          <w:szCs w:val="144"/>
          <w:rtl/>
        </w:rPr>
        <w:t>لث</w:t>
      </w:r>
    </w:p>
    <w:p w14:paraId="72312038" w14:textId="53C28111" w:rsidR="005D47B9" w:rsidRPr="00743ED7" w:rsidRDefault="00743ED7" w:rsidP="00743ED7">
      <w:pPr>
        <w:spacing w:line="360" w:lineRule="auto"/>
        <w:rPr>
          <w:rFonts w:ascii="Andalus" w:hAnsi="Andalus" w:cs="Andalus"/>
          <w:b/>
          <w:bCs/>
          <w:sz w:val="44"/>
          <w:szCs w:val="44"/>
        </w:rPr>
      </w:pPr>
      <w:r w:rsidRPr="00743ED7">
        <w:rPr>
          <w:rFonts w:ascii="Andalus" w:hAnsi="Andalus" w:cs="Andalus"/>
          <w:b/>
          <w:bCs/>
          <w:sz w:val="44"/>
          <w:szCs w:val="44"/>
          <w:rtl/>
        </w:rPr>
        <w:t>التوزيع الجغرافي لوفيات مرض التهاب الكبد الوبائي (</w:t>
      </w:r>
      <w:r w:rsidRPr="00743ED7">
        <w:rPr>
          <w:rFonts w:ascii="Andalus" w:hAnsi="Andalus" w:cs="Andalus"/>
          <w:b/>
          <w:bCs/>
          <w:sz w:val="44"/>
          <w:szCs w:val="44"/>
        </w:rPr>
        <w:t xml:space="preserve"> (C</w:t>
      </w:r>
    </w:p>
    <w:p w14:paraId="3F4C2B68" w14:textId="3F891206" w:rsidR="002B421B" w:rsidRDefault="002B421B" w:rsidP="00481D6F">
      <w:pPr>
        <w:spacing w:line="360" w:lineRule="auto"/>
        <w:rPr>
          <w:rFonts w:ascii="Simplified Arabic" w:hAnsi="Simplified Arabic" w:cs="Old Antic Bold"/>
          <w:sz w:val="64"/>
          <w:szCs w:val="64"/>
          <w:rtl/>
        </w:rPr>
      </w:pPr>
    </w:p>
    <w:p w14:paraId="30EA00FD" w14:textId="44A36E20" w:rsidR="00743ED7" w:rsidRDefault="00743ED7" w:rsidP="002B421B">
      <w:pPr>
        <w:spacing w:line="360" w:lineRule="auto"/>
        <w:rPr>
          <w:rFonts w:ascii="Simplified Arabic" w:hAnsi="Simplified Arabic" w:cs="Monotype Koufi"/>
          <w:sz w:val="28"/>
          <w:szCs w:val="28"/>
          <w:rtl/>
        </w:rPr>
      </w:pPr>
    </w:p>
    <w:p w14:paraId="4CC4AC66" w14:textId="77777777" w:rsidR="00235E06" w:rsidRDefault="00235E06" w:rsidP="002B421B">
      <w:pPr>
        <w:spacing w:line="360" w:lineRule="auto"/>
        <w:rPr>
          <w:rFonts w:ascii="Simplified Arabic" w:hAnsi="Simplified Arabic" w:cs="Monotype Koufi"/>
          <w:sz w:val="28"/>
          <w:szCs w:val="28"/>
          <w:rtl/>
        </w:rPr>
      </w:pPr>
    </w:p>
    <w:p w14:paraId="530B563F" w14:textId="77777777" w:rsidR="00DC6BE2" w:rsidRDefault="00DC6BE2" w:rsidP="002B421B">
      <w:pPr>
        <w:spacing w:line="360" w:lineRule="auto"/>
        <w:rPr>
          <w:rFonts w:ascii="Simplified Arabic" w:hAnsi="Simplified Arabic" w:cs="Monotype Koufi"/>
          <w:sz w:val="28"/>
          <w:szCs w:val="28"/>
          <w:rtl/>
        </w:rPr>
      </w:pPr>
    </w:p>
    <w:p w14:paraId="5144382F" w14:textId="1FF263C3" w:rsidR="001B3193" w:rsidRPr="002B421B" w:rsidRDefault="002B421B" w:rsidP="002B421B">
      <w:pPr>
        <w:spacing w:line="360" w:lineRule="auto"/>
        <w:rPr>
          <w:rFonts w:ascii="Simplified Arabic" w:hAnsi="Simplified Arabic" w:cs="Monotype Koufi"/>
          <w:b/>
          <w:bCs/>
          <w:sz w:val="32"/>
          <w:szCs w:val="32"/>
          <w:u w:val="single"/>
          <w:rtl/>
        </w:rPr>
      </w:pPr>
      <w:r w:rsidRPr="002B421B">
        <w:rPr>
          <w:rFonts w:asciiTheme="majorBidi" w:hAnsiTheme="majorBidi" w:cstheme="majorBidi" w:hint="cs"/>
          <w:b/>
          <w:bCs/>
          <w:sz w:val="36"/>
          <w:szCs w:val="36"/>
          <w:u w:val="single"/>
          <w:rtl/>
        </w:rPr>
        <w:t xml:space="preserve"> </w:t>
      </w:r>
      <w:r w:rsidR="008B2F39" w:rsidRPr="002B421B">
        <w:rPr>
          <w:rFonts w:asciiTheme="majorBidi" w:hAnsiTheme="majorBidi" w:cstheme="majorBidi" w:hint="cs"/>
          <w:b/>
          <w:bCs/>
          <w:sz w:val="36"/>
          <w:szCs w:val="36"/>
          <w:u w:val="single"/>
          <w:rtl/>
        </w:rPr>
        <w:t xml:space="preserve">التوزيع الجغرافي </w:t>
      </w:r>
      <w:r w:rsidR="001B3193" w:rsidRPr="002B421B">
        <w:rPr>
          <w:rFonts w:asciiTheme="majorBidi" w:hAnsiTheme="majorBidi" w:cstheme="majorBidi" w:hint="cs"/>
          <w:b/>
          <w:bCs/>
          <w:sz w:val="36"/>
          <w:szCs w:val="36"/>
          <w:u w:val="single"/>
          <w:rtl/>
        </w:rPr>
        <w:t xml:space="preserve">لوفيات التهاب الكبد الوبائي </w:t>
      </w:r>
      <w:r w:rsidRPr="002B421B">
        <w:rPr>
          <w:rFonts w:ascii="Simplified Arabic" w:hAnsi="Simplified Arabic" w:cs="Monotype Koufi"/>
          <w:b/>
          <w:bCs/>
          <w:sz w:val="32"/>
          <w:szCs w:val="32"/>
          <w:u w:val="single"/>
        </w:rPr>
        <w:t>(C)</w:t>
      </w:r>
      <w:r>
        <w:rPr>
          <w:rFonts w:ascii="Simplified Arabic" w:hAnsi="Simplified Arabic" w:cs="Monotype Koufi" w:hint="cs"/>
          <w:b/>
          <w:bCs/>
          <w:sz w:val="32"/>
          <w:szCs w:val="32"/>
          <w:u w:val="single"/>
          <w:rtl/>
        </w:rPr>
        <w:t>:</w:t>
      </w:r>
    </w:p>
    <w:p w14:paraId="412C4229" w14:textId="5F412984" w:rsidR="001B3193" w:rsidRPr="00743ED7" w:rsidRDefault="00A1180B" w:rsidP="00743ED7">
      <w:pPr>
        <w:pStyle w:val="a5"/>
        <w:numPr>
          <w:ilvl w:val="0"/>
          <w:numId w:val="41"/>
        </w:numPr>
        <w:spacing w:line="360" w:lineRule="auto"/>
        <w:rPr>
          <w:rFonts w:asciiTheme="majorBidi" w:hAnsiTheme="majorBidi" w:cstheme="majorBidi"/>
          <w:b/>
          <w:bCs/>
          <w:sz w:val="28"/>
          <w:szCs w:val="28"/>
        </w:rPr>
      </w:pPr>
      <w:r w:rsidRPr="00743ED7">
        <w:rPr>
          <w:rFonts w:asciiTheme="majorBidi" w:hAnsiTheme="majorBidi" w:cstheme="majorBidi" w:hint="cs"/>
          <w:b/>
          <w:bCs/>
          <w:sz w:val="28"/>
          <w:szCs w:val="28"/>
          <w:rtl/>
        </w:rPr>
        <w:t xml:space="preserve">معدل الإصابة بالمرض </w:t>
      </w:r>
      <w:r w:rsidR="007F547A" w:rsidRPr="00743ED7">
        <w:rPr>
          <w:rFonts w:asciiTheme="majorBidi" w:hAnsiTheme="majorBidi" w:cstheme="majorBidi" w:hint="cs"/>
          <w:b/>
          <w:bCs/>
          <w:sz w:val="28"/>
          <w:szCs w:val="28"/>
          <w:rtl/>
        </w:rPr>
        <w:t xml:space="preserve">على </w:t>
      </w:r>
      <w:r w:rsidR="00425FBE" w:rsidRPr="00743ED7">
        <w:rPr>
          <w:rFonts w:asciiTheme="majorBidi" w:hAnsiTheme="majorBidi" w:cstheme="majorBidi" w:hint="cs"/>
          <w:b/>
          <w:bCs/>
          <w:sz w:val="28"/>
          <w:szCs w:val="28"/>
          <w:rtl/>
        </w:rPr>
        <w:t>مستوى</w:t>
      </w:r>
      <w:r w:rsidR="001B3193" w:rsidRPr="00743ED7">
        <w:rPr>
          <w:rFonts w:asciiTheme="majorBidi" w:hAnsiTheme="majorBidi" w:cstheme="majorBidi" w:hint="cs"/>
          <w:b/>
          <w:bCs/>
          <w:sz w:val="28"/>
          <w:szCs w:val="28"/>
          <w:rtl/>
        </w:rPr>
        <w:t xml:space="preserve"> العالم </w:t>
      </w:r>
    </w:p>
    <w:p w14:paraId="59F2E5A0" w14:textId="0EBE6EE4" w:rsidR="001B3193" w:rsidRDefault="002F532A" w:rsidP="005E5C45">
      <w:pPr>
        <w:spacing w:line="360" w:lineRule="auto"/>
        <w:jc w:val="both"/>
        <w:rPr>
          <w:rFonts w:asciiTheme="majorBidi" w:hAnsiTheme="majorBidi" w:cstheme="majorBidi"/>
          <w:sz w:val="28"/>
          <w:szCs w:val="28"/>
          <w:rtl/>
        </w:rPr>
      </w:pPr>
      <w:r>
        <w:rPr>
          <w:rFonts w:ascii="Simplified Arabic" w:hAnsi="Simplified Arabic" w:cs="Monotype Koufi"/>
          <w:b/>
          <w:bCs/>
          <w:noProof/>
          <w:sz w:val="28"/>
          <w:szCs w:val="28"/>
          <w:rtl/>
        </w:rPr>
        <mc:AlternateContent>
          <mc:Choice Requires="wps">
            <w:drawing>
              <wp:anchor distT="0" distB="0" distL="114300" distR="114300" simplePos="0" relativeHeight="251633664" behindDoc="0" locked="0" layoutInCell="1" allowOverlap="1" wp14:anchorId="5F3E2B05" wp14:editId="572A1017">
                <wp:simplePos x="0" y="0"/>
                <wp:positionH relativeFrom="column">
                  <wp:posOffset>3076574</wp:posOffset>
                </wp:positionH>
                <wp:positionV relativeFrom="paragraph">
                  <wp:posOffset>262890</wp:posOffset>
                </wp:positionV>
                <wp:extent cx="97155" cy="45719"/>
                <wp:effectExtent l="0" t="0" r="0" b="0"/>
                <wp:wrapNone/>
                <wp:docPr id="9" name="مستطيل 9"/>
                <wp:cNvGraphicFramePr/>
                <a:graphic xmlns:a="http://schemas.openxmlformats.org/drawingml/2006/main">
                  <a:graphicData uri="http://schemas.microsoft.com/office/word/2010/wordprocessingShape">
                    <wps:wsp>
                      <wps:cNvSpPr/>
                      <wps:spPr>
                        <a:xfrm flipV="1">
                          <a:off x="0" y="0"/>
                          <a:ext cx="97155" cy="4571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95C7AE" id="مستطيل 9" o:spid="_x0000_s1026" style="position:absolute;left:0;text-align:left;margin-left:242.25pt;margin-top:20.7pt;width:7.65pt;height:3.6pt;flip:y;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" fillcolor="white [3212]" stroked="f" strokeweight="1pt"/>
            </w:pict>
          </mc:Fallback>
        </mc:AlternateContent>
      </w:r>
      <w:r w:rsidR="007F547A">
        <w:rPr>
          <w:rFonts w:asciiTheme="majorBidi" w:hAnsiTheme="majorBidi" w:cstheme="majorBidi" w:hint="cs"/>
          <w:sz w:val="28"/>
          <w:szCs w:val="28"/>
          <w:rtl/>
        </w:rPr>
        <w:t>أ</w:t>
      </w:r>
      <w:r w:rsidR="00570A28">
        <w:rPr>
          <w:rFonts w:asciiTheme="majorBidi" w:hAnsiTheme="majorBidi" w:cstheme="majorBidi" w:hint="cs"/>
          <w:sz w:val="28"/>
          <w:szCs w:val="28"/>
          <w:rtl/>
        </w:rPr>
        <w:t>شارات الإحصائيا</w:t>
      </w:r>
      <w:r w:rsidR="00570A28">
        <w:rPr>
          <w:rFonts w:asciiTheme="majorBidi" w:hAnsiTheme="majorBidi" w:cstheme="majorBidi" w:hint="eastAsia"/>
          <w:sz w:val="28"/>
          <w:szCs w:val="28"/>
          <w:rtl/>
        </w:rPr>
        <w:t>ت</w:t>
      </w:r>
      <w:r w:rsidR="00570A28">
        <w:rPr>
          <w:rFonts w:asciiTheme="majorBidi" w:hAnsiTheme="majorBidi" w:cstheme="majorBidi" w:hint="cs"/>
          <w:sz w:val="28"/>
          <w:szCs w:val="28"/>
          <w:rtl/>
        </w:rPr>
        <w:t xml:space="preserve"> الطبية أن حوالى 3% من سكان العالم أي أكثر </w:t>
      </w:r>
      <w:r w:rsidR="007176EF">
        <w:rPr>
          <w:rFonts w:asciiTheme="majorBidi" w:hAnsiTheme="majorBidi" w:cstheme="majorBidi" w:hint="cs"/>
          <w:sz w:val="28"/>
          <w:szCs w:val="28"/>
          <w:rtl/>
        </w:rPr>
        <w:t>من 170 مليون شخصا يعانون من الاصابة بمرض التهاب الكبد</w:t>
      </w:r>
      <w:r w:rsidR="005E5C45">
        <w:rPr>
          <w:rFonts w:asciiTheme="majorBidi" w:hAnsiTheme="majorBidi" w:cstheme="majorBidi" w:hint="cs"/>
          <w:sz w:val="28"/>
          <w:szCs w:val="28"/>
          <w:rtl/>
        </w:rPr>
        <w:t xml:space="preserve"> </w:t>
      </w:r>
      <w:r w:rsidR="005E5C45">
        <w:rPr>
          <w:rFonts w:asciiTheme="majorBidi" w:hAnsiTheme="majorBidi" w:cstheme="majorBidi"/>
          <w:sz w:val="28"/>
          <w:szCs w:val="28"/>
        </w:rPr>
        <w:t>(C)</w:t>
      </w:r>
      <w:r w:rsidR="007176EF">
        <w:rPr>
          <w:rFonts w:asciiTheme="majorBidi" w:hAnsiTheme="majorBidi" w:cstheme="majorBidi" w:hint="cs"/>
          <w:sz w:val="28"/>
          <w:szCs w:val="28"/>
          <w:rtl/>
        </w:rPr>
        <w:t xml:space="preserve"> </w:t>
      </w:r>
      <w:r w:rsidR="007176EF" w:rsidRPr="007176EF">
        <w:rPr>
          <w:rFonts w:asciiTheme="majorBidi" w:hAnsiTheme="majorBidi" w:cstheme="majorBidi" w:hint="cs"/>
          <w:sz w:val="28"/>
          <w:szCs w:val="28"/>
          <w:vertAlign w:val="superscript"/>
          <w:rtl/>
        </w:rPr>
        <w:t>(</w:t>
      </w:r>
      <w:r w:rsidR="007176EF" w:rsidRPr="007176EF">
        <w:rPr>
          <w:vertAlign w:val="superscript"/>
          <w:rtl/>
        </w:rPr>
        <w:footnoteReference w:id="15"/>
      </w:r>
      <w:r w:rsidR="007176EF" w:rsidRPr="007176EF">
        <w:rPr>
          <w:rFonts w:asciiTheme="majorBidi" w:hAnsiTheme="majorBidi" w:cstheme="majorBidi" w:hint="cs"/>
          <w:sz w:val="28"/>
          <w:szCs w:val="28"/>
          <w:vertAlign w:val="superscript"/>
          <w:rtl/>
        </w:rPr>
        <w:t>)</w:t>
      </w:r>
      <w:r w:rsidR="005E5C45">
        <w:rPr>
          <w:rFonts w:asciiTheme="majorBidi" w:hAnsiTheme="majorBidi" w:cstheme="majorBidi" w:hint="cs"/>
          <w:sz w:val="28"/>
          <w:szCs w:val="28"/>
          <w:rtl/>
        </w:rPr>
        <w:t>،</w:t>
      </w:r>
      <w:r w:rsidR="005D47B9">
        <w:rPr>
          <w:rFonts w:asciiTheme="majorBidi" w:hAnsiTheme="majorBidi" w:cstheme="majorBidi" w:hint="cs"/>
          <w:sz w:val="28"/>
          <w:szCs w:val="28"/>
          <w:rtl/>
        </w:rPr>
        <w:t xml:space="preserve"> حيث وصلت تقديرات المنظمة  في عام 2022م، وصل عدد الوفيات </w:t>
      </w:r>
      <w:r w:rsidR="007176EF">
        <w:rPr>
          <w:rFonts w:asciiTheme="majorBidi" w:hAnsiTheme="majorBidi" w:cstheme="majorBidi" w:hint="cs"/>
          <w:sz w:val="28"/>
          <w:szCs w:val="28"/>
          <w:rtl/>
        </w:rPr>
        <w:t xml:space="preserve">حوالي 242000 شخص بسب التهاب الكبد </w:t>
      </w:r>
      <w:r w:rsidR="002B421B">
        <w:rPr>
          <w:rFonts w:asciiTheme="majorBidi" w:hAnsiTheme="majorBidi" w:cstheme="majorBidi"/>
          <w:sz w:val="28"/>
          <w:szCs w:val="28"/>
        </w:rPr>
        <w:t>C)</w:t>
      </w:r>
      <w:r w:rsidR="002B421B">
        <w:rPr>
          <w:rFonts w:asciiTheme="majorBidi" w:hAnsiTheme="majorBidi" w:cstheme="majorBidi" w:hint="cs"/>
          <w:sz w:val="28"/>
          <w:szCs w:val="28"/>
          <w:rtl/>
        </w:rPr>
        <w:t>)</w:t>
      </w:r>
      <w:r w:rsidR="005D47B9">
        <w:rPr>
          <w:rFonts w:asciiTheme="majorBidi" w:hAnsiTheme="majorBidi" w:cstheme="majorBidi" w:hint="cs"/>
          <w:sz w:val="28"/>
          <w:szCs w:val="28"/>
          <w:rtl/>
        </w:rPr>
        <w:t>،</w:t>
      </w:r>
      <w:r w:rsidR="007176EF">
        <w:rPr>
          <w:rFonts w:asciiTheme="majorBidi" w:hAnsiTheme="majorBidi" w:cstheme="majorBidi" w:hint="cs"/>
          <w:sz w:val="28"/>
          <w:szCs w:val="28"/>
          <w:rtl/>
        </w:rPr>
        <w:t xml:space="preserve"> ونجمت ه</w:t>
      </w:r>
      <w:r w:rsidR="005D47B9">
        <w:rPr>
          <w:rFonts w:asciiTheme="majorBidi" w:hAnsiTheme="majorBidi" w:cstheme="majorBidi" w:hint="cs"/>
          <w:sz w:val="28"/>
          <w:szCs w:val="28"/>
          <w:rtl/>
        </w:rPr>
        <w:t xml:space="preserve">ذه الوفيات عن تشمع الكبد وسرطان </w:t>
      </w:r>
      <w:r w:rsidR="007176EF">
        <w:rPr>
          <w:rFonts w:asciiTheme="majorBidi" w:hAnsiTheme="majorBidi" w:cstheme="majorBidi" w:hint="cs"/>
          <w:sz w:val="28"/>
          <w:szCs w:val="28"/>
          <w:rtl/>
        </w:rPr>
        <w:t>الخلايا الكبدية ((أي سرطان الكبد الاولى ))</w:t>
      </w:r>
      <w:r w:rsidR="00354938">
        <w:rPr>
          <w:rFonts w:asciiTheme="majorBidi" w:hAnsiTheme="majorBidi" w:cstheme="majorBidi" w:hint="cs"/>
          <w:sz w:val="28"/>
          <w:szCs w:val="28"/>
          <w:rtl/>
        </w:rPr>
        <w:t xml:space="preserve">. </w:t>
      </w:r>
      <w:r w:rsidR="00354938" w:rsidRPr="00354938">
        <w:rPr>
          <w:rFonts w:asciiTheme="majorBidi" w:hAnsiTheme="majorBidi" w:cstheme="majorBidi" w:hint="cs"/>
          <w:sz w:val="28"/>
          <w:szCs w:val="28"/>
          <w:vertAlign w:val="superscript"/>
          <w:rtl/>
        </w:rPr>
        <w:t>(</w:t>
      </w:r>
      <w:r w:rsidR="00354938" w:rsidRPr="00354938">
        <w:rPr>
          <w:rStyle w:val="a4"/>
          <w:rFonts w:asciiTheme="majorBidi" w:hAnsiTheme="majorBidi" w:cstheme="majorBidi"/>
          <w:sz w:val="28"/>
          <w:szCs w:val="28"/>
          <w:rtl/>
        </w:rPr>
        <w:footnoteReference w:id="16"/>
      </w:r>
      <w:r w:rsidR="00354938" w:rsidRPr="00354938">
        <w:rPr>
          <w:rFonts w:asciiTheme="majorBidi" w:hAnsiTheme="majorBidi" w:cstheme="majorBidi" w:hint="cs"/>
          <w:sz w:val="28"/>
          <w:szCs w:val="28"/>
          <w:vertAlign w:val="superscript"/>
          <w:rtl/>
        </w:rPr>
        <w:t>)</w:t>
      </w:r>
    </w:p>
    <w:p w14:paraId="566016F2" w14:textId="68E1A9BC" w:rsidR="00354938" w:rsidRDefault="00354938" w:rsidP="0046786F">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lastRenderedPageBreak/>
        <w:t xml:space="preserve">وفق التقرير العالمي </w:t>
      </w:r>
      <w:r w:rsidR="002B421B">
        <w:rPr>
          <w:rFonts w:asciiTheme="majorBidi" w:hAnsiTheme="majorBidi" w:cstheme="majorBidi" w:hint="cs"/>
          <w:sz w:val="28"/>
          <w:szCs w:val="28"/>
          <w:rtl/>
        </w:rPr>
        <w:t>لالتهاب</w:t>
      </w:r>
      <w:r>
        <w:rPr>
          <w:rFonts w:asciiTheme="majorBidi" w:hAnsiTheme="majorBidi" w:cstheme="majorBidi" w:hint="cs"/>
          <w:sz w:val="28"/>
          <w:szCs w:val="28"/>
          <w:rtl/>
        </w:rPr>
        <w:t xml:space="preserve"> الكبد </w:t>
      </w:r>
      <w:r w:rsidR="00CD0587">
        <w:rPr>
          <w:rFonts w:asciiTheme="majorBidi" w:hAnsiTheme="majorBidi" w:cstheme="majorBidi" w:hint="cs"/>
          <w:sz w:val="28"/>
          <w:szCs w:val="28"/>
          <w:rtl/>
        </w:rPr>
        <w:t>عام 2024</w:t>
      </w:r>
      <w:r w:rsidR="002B421B">
        <w:rPr>
          <w:rFonts w:asciiTheme="majorBidi" w:hAnsiTheme="majorBidi" w:cstheme="majorBidi" w:hint="cs"/>
          <w:sz w:val="28"/>
          <w:szCs w:val="28"/>
          <w:rtl/>
        </w:rPr>
        <w:t>م</w:t>
      </w:r>
      <w:r w:rsidR="00CD0587">
        <w:rPr>
          <w:rFonts w:asciiTheme="majorBidi" w:hAnsiTheme="majorBidi" w:cstheme="majorBidi" w:hint="cs"/>
          <w:sz w:val="28"/>
          <w:szCs w:val="28"/>
          <w:rtl/>
        </w:rPr>
        <w:t xml:space="preserve"> الصادر عن </w:t>
      </w:r>
      <w:r w:rsidR="00177D37">
        <w:rPr>
          <w:rFonts w:asciiTheme="majorBidi" w:hAnsiTheme="majorBidi" w:cstheme="majorBidi" w:hint="cs"/>
          <w:sz w:val="28"/>
          <w:szCs w:val="28"/>
          <w:rtl/>
        </w:rPr>
        <w:t>المنظمة،</w:t>
      </w:r>
      <w:r w:rsidR="00CD0587">
        <w:rPr>
          <w:rFonts w:asciiTheme="majorBidi" w:hAnsiTheme="majorBidi" w:cstheme="majorBidi" w:hint="cs"/>
          <w:sz w:val="28"/>
          <w:szCs w:val="28"/>
          <w:rtl/>
        </w:rPr>
        <w:t xml:space="preserve"> </w:t>
      </w:r>
      <w:r w:rsidR="00177D37">
        <w:rPr>
          <w:rFonts w:asciiTheme="majorBidi" w:hAnsiTheme="majorBidi" w:cstheme="majorBidi" w:hint="cs"/>
          <w:sz w:val="28"/>
          <w:szCs w:val="28"/>
          <w:rtl/>
        </w:rPr>
        <w:t>على</w:t>
      </w:r>
      <w:r w:rsidR="00CD0587">
        <w:rPr>
          <w:rFonts w:asciiTheme="majorBidi" w:hAnsiTheme="majorBidi" w:cstheme="majorBidi" w:hint="cs"/>
          <w:sz w:val="28"/>
          <w:szCs w:val="28"/>
          <w:rtl/>
        </w:rPr>
        <w:t xml:space="preserve"> الرغم من</w:t>
      </w:r>
      <w:r w:rsidR="002B421B">
        <w:rPr>
          <w:rFonts w:asciiTheme="majorBidi" w:hAnsiTheme="majorBidi" w:cstheme="majorBidi" w:hint="cs"/>
          <w:sz w:val="28"/>
          <w:szCs w:val="28"/>
          <w:rtl/>
        </w:rPr>
        <w:t xml:space="preserve"> تحسين أدوات التشخيص والعلاج، </w:t>
      </w:r>
      <w:r w:rsidR="00636F34">
        <w:rPr>
          <w:rFonts w:asciiTheme="majorBidi" w:hAnsiTheme="majorBidi" w:cstheme="majorBidi" w:hint="cs"/>
          <w:sz w:val="28"/>
          <w:szCs w:val="28"/>
          <w:rtl/>
        </w:rPr>
        <w:t>وانخفاض</w:t>
      </w:r>
      <w:r w:rsidR="00CD0587">
        <w:rPr>
          <w:rFonts w:asciiTheme="majorBidi" w:hAnsiTheme="majorBidi" w:cstheme="majorBidi" w:hint="cs"/>
          <w:sz w:val="28"/>
          <w:szCs w:val="28"/>
          <w:rtl/>
        </w:rPr>
        <w:t xml:space="preserve"> أسعار </w:t>
      </w:r>
      <w:r w:rsidR="00177D37">
        <w:rPr>
          <w:rFonts w:asciiTheme="majorBidi" w:hAnsiTheme="majorBidi" w:cstheme="majorBidi" w:hint="cs"/>
          <w:sz w:val="28"/>
          <w:szCs w:val="28"/>
          <w:rtl/>
        </w:rPr>
        <w:t>المنتجات،</w:t>
      </w:r>
      <w:r w:rsidR="002B421B">
        <w:rPr>
          <w:rFonts w:asciiTheme="majorBidi" w:hAnsiTheme="majorBidi" w:cstheme="majorBidi" w:hint="cs"/>
          <w:sz w:val="28"/>
          <w:szCs w:val="28"/>
          <w:rtl/>
        </w:rPr>
        <w:t xml:space="preserve"> لم تحدث</w:t>
      </w:r>
      <w:r w:rsidR="00CD0587">
        <w:rPr>
          <w:rFonts w:asciiTheme="majorBidi" w:hAnsiTheme="majorBidi" w:cstheme="majorBidi" w:hint="cs"/>
          <w:sz w:val="28"/>
          <w:szCs w:val="28"/>
          <w:rtl/>
        </w:rPr>
        <w:t xml:space="preserve"> زيادة في معدلات الاختبار والتغطية </w:t>
      </w:r>
      <w:r w:rsidR="00177D37">
        <w:rPr>
          <w:rFonts w:asciiTheme="majorBidi" w:hAnsiTheme="majorBidi" w:cstheme="majorBidi" w:hint="cs"/>
          <w:sz w:val="28"/>
          <w:szCs w:val="28"/>
          <w:rtl/>
        </w:rPr>
        <w:t>العلاجية،</w:t>
      </w:r>
      <w:r w:rsidR="005D47B9">
        <w:rPr>
          <w:rFonts w:asciiTheme="majorBidi" w:hAnsiTheme="majorBidi" w:cstheme="majorBidi" w:hint="cs"/>
          <w:sz w:val="28"/>
          <w:szCs w:val="28"/>
          <w:rtl/>
        </w:rPr>
        <w:t xml:space="preserve"> ولكن الوصول إلى هدف منظمة</w:t>
      </w:r>
      <w:r w:rsidR="00CD0587">
        <w:rPr>
          <w:rFonts w:asciiTheme="majorBidi" w:hAnsiTheme="majorBidi" w:cstheme="majorBidi" w:hint="cs"/>
          <w:sz w:val="28"/>
          <w:szCs w:val="28"/>
          <w:rtl/>
        </w:rPr>
        <w:t xml:space="preserve"> الصحة العالم</w:t>
      </w:r>
      <w:r w:rsidR="005D47B9">
        <w:rPr>
          <w:rFonts w:asciiTheme="majorBidi" w:hAnsiTheme="majorBidi" w:cstheme="majorBidi" w:hint="cs"/>
          <w:sz w:val="28"/>
          <w:szCs w:val="28"/>
          <w:rtl/>
        </w:rPr>
        <w:t xml:space="preserve">ية للقضاء على المرض بحلول عام 2030م، </w:t>
      </w:r>
      <w:r w:rsidR="002B421B">
        <w:rPr>
          <w:rFonts w:asciiTheme="majorBidi" w:hAnsiTheme="majorBidi" w:cstheme="majorBidi" w:hint="cs"/>
          <w:sz w:val="28"/>
          <w:szCs w:val="28"/>
          <w:rtl/>
        </w:rPr>
        <w:t xml:space="preserve">لا يزال قابل للتحقيق إذا تم </w:t>
      </w:r>
      <w:r w:rsidR="00636F34">
        <w:rPr>
          <w:rFonts w:asciiTheme="majorBidi" w:hAnsiTheme="majorBidi" w:cstheme="majorBidi" w:hint="cs"/>
          <w:sz w:val="28"/>
          <w:szCs w:val="28"/>
          <w:rtl/>
        </w:rPr>
        <w:t>اتخاذ</w:t>
      </w:r>
      <w:r w:rsidR="00CD0587">
        <w:rPr>
          <w:rFonts w:asciiTheme="majorBidi" w:hAnsiTheme="majorBidi" w:cstheme="majorBidi" w:hint="cs"/>
          <w:sz w:val="28"/>
          <w:szCs w:val="28"/>
          <w:rtl/>
        </w:rPr>
        <w:t xml:space="preserve"> </w:t>
      </w:r>
      <w:r w:rsidR="005D47B9">
        <w:rPr>
          <w:rFonts w:asciiTheme="majorBidi" w:hAnsiTheme="majorBidi" w:cstheme="majorBidi" w:hint="cs"/>
          <w:sz w:val="28"/>
          <w:szCs w:val="28"/>
          <w:rtl/>
        </w:rPr>
        <w:t xml:space="preserve">الاجراءات </w:t>
      </w:r>
      <w:r w:rsidR="00154F57">
        <w:rPr>
          <w:rFonts w:asciiTheme="majorBidi" w:hAnsiTheme="majorBidi" w:cstheme="majorBidi" w:hint="cs"/>
          <w:sz w:val="28"/>
          <w:szCs w:val="28"/>
          <w:rtl/>
        </w:rPr>
        <w:t xml:space="preserve">السريعة، </w:t>
      </w:r>
      <w:r w:rsidR="00AB4E2E">
        <w:rPr>
          <w:rFonts w:asciiTheme="majorBidi" w:hAnsiTheme="majorBidi" w:cstheme="majorBidi" w:hint="cs"/>
          <w:sz w:val="28"/>
          <w:szCs w:val="28"/>
          <w:rtl/>
        </w:rPr>
        <w:t>حيث تظهر بيانات جديدة من 187</w:t>
      </w:r>
      <w:r w:rsidR="002B421B">
        <w:rPr>
          <w:rFonts w:asciiTheme="majorBidi" w:hAnsiTheme="majorBidi" w:cstheme="majorBidi" w:hint="cs"/>
          <w:sz w:val="28"/>
          <w:szCs w:val="28"/>
          <w:rtl/>
        </w:rPr>
        <w:t xml:space="preserve"> دولة أن النسبة</w:t>
      </w:r>
      <w:r w:rsidR="00AB4E2E">
        <w:rPr>
          <w:rFonts w:asciiTheme="majorBidi" w:hAnsiTheme="majorBidi" w:cstheme="majorBidi" w:hint="cs"/>
          <w:sz w:val="28"/>
          <w:szCs w:val="28"/>
          <w:rtl/>
        </w:rPr>
        <w:t xml:space="preserve"> التقديري</w:t>
      </w:r>
      <w:r w:rsidR="002B421B">
        <w:rPr>
          <w:rFonts w:asciiTheme="majorBidi" w:hAnsiTheme="majorBidi" w:cstheme="majorBidi" w:hint="cs"/>
          <w:sz w:val="28"/>
          <w:szCs w:val="28"/>
          <w:rtl/>
        </w:rPr>
        <w:t>ة</w:t>
      </w:r>
      <w:r w:rsidR="00AB4E2E">
        <w:rPr>
          <w:rFonts w:asciiTheme="majorBidi" w:hAnsiTheme="majorBidi" w:cstheme="majorBidi" w:hint="cs"/>
          <w:sz w:val="28"/>
          <w:szCs w:val="28"/>
          <w:rtl/>
        </w:rPr>
        <w:t xml:space="preserve"> للوفيات</w:t>
      </w:r>
      <w:r w:rsidR="002B421B">
        <w:rPr>
          <w:rFonts w:asciiTheme="majorBidi" w:hAnsiTheme="majorBidi" w:cstheme="majorBidi" w:hint="cs"/>
          <w:sz w:val="28"/>
          <w:szCs w:val="28"/>
          <w:rtl/>
        </w:rPr>
        <w:t xml:space="preserve"> الناجمة عن التهاب الكبد</w:t>
      </w:r>
      <w:r w:rsidR="0046786F">
        <w:rPr>
          <w:rFonts w:asciiTheme="majorBidi" w:hAnsiTheme="majorBidi" w:cstheme="majorBidi" w:hint="cs"/>
          <w:sz w:val="28"/>
          <w:szCs w:val="28"/>
          <w:rtl/>
        </w:rPr>
        <w:t xml:space="preserve"> الوبائي</w:t>
      </w:r>
      <w:r w:rsidR="002B421B">
        <w:rPr>
          <w:rFonts w:asciiTheme="majorBidi" w:hAnsiTheme="majorBidi" w:cstheme="majorBidi" w:hint="cs"/>
          <w:sz w:val="28"/>
          <w:szCs w:val="28"/>
          <w:rtl/>
        </w:rPr>
        <w:t xml:space="preserve"> </w:t>
      </w:r>
      <w:r w:rsidR="0046786F">
        <w:rPr>
          <w:rFonts w:asciiTheme="majorBidi" w:hAnsiTheme="majorBidi" w:cstheme="majorBidi"/>
          <w:sz w:val="28"/>
          <w:szCs w:val="28"/>
        </w:rPr>
        <w:t>©</w:t>
      </w:r>
      <w:r w:rsidR="0046786F">
        <w:rPr>
          <w:rFonts w:asciiTheme="majorBidi" w:hAnsiTheme="majorBidi" w:cstheme="majorBidi" w:hint="cs"/>
          <w:sz w:val="28"/>
          <w:szCs w:val="28"/>
          <w:rtl/>
        </w:rPr>
        <w:t xml:space="preserve"> </w:t>
      </w:r>
      <w:r w:rsidR="002B421B">
        <w:rPr>
          <w:rFonts w:asciiTheme="majorBidi" w:hAnsiTheme="majorBidi" w:cstheme="majorBidi" w:hint="cs"/>
          <w:sz w:val="28"/>
          <w:szCs w:val="28"/>
          <w:rtl/>
        </w:rPr>
        <w:t>هي 17%.</w:t>
      </w:r>
    </w:p>
    <w:p w14:paraId="3F5D2A5D" w14:textId="0AF2D233" w:rsidR="00E21B4A" w:rsidRPr="00743ED7" w:rsidRDefault="00743ED7" w:rsidP="00743ED7">
      <w:pPr>
        <w:pStyle w:val="a5"/>
        <w:numPr>
          <w:ilvl w:val="0"/>
          <w:numId w:val="40"/>
        </w:numPr>
        <w:spacing w:line="360" w:lineRule="auto"/>
        <w:jc w:val="both"/>
        <w:rPr>
          <w:rFonts w:asciiTheme="majorBidi" w:hAnsiTheme="majorBidi" w:cstheme="majorBidi"/>
          <w:b/>
          <w:bCs/>
          <w:sz w:val="28"/>
          <w:szCs w:val="28"/>
        </w:rPr>
      </w:pPr>
      <w:r>
        <w:rPr>
          <w:rFonts w:asciiTheme="majorBidi" w:hAnsiTheme="majorBidi" w:cstheme="majorBidi" w:hint="cs"/>
          <w:b/>
          <w:bCs/>
          <w:sz w:val="28"/>
          <w:szCs w:val="28"/>
          <w:rtl/>
        </w:rPr>
        <w:t>م</w:t>
      </w:r>
      <w:r w:rsidR="00A1180B" w:rsidRPr="00743ED7">
        <w:rPr>
          <w:rFonts w:asciiTheme="majorBidi" w:hAnsiTheme="majorBidi" w:cstheme="majorBidi" w:hint="cs"/>
          <w:b/>
          <w:bCs/>
          <w:sz w:val="28"/>
          <w:szCs w:val="28"/>
          <w:rtl/>
        </w:rPr>
        <w:t xml:space="preserve">عدل الإصابة </w:t>
      </w:r>
      <w:r w:rsidR="000640E6" w:rsidRPr="00743ED7">
        <w:rPr>
          <w:rFonts w:asciiTheme="majorBidi" w:hAnsiTheme="majorBidi" w:cstheme="majorBidi" w:hint="cs"/>
          <w:b/>
          <w:bCs/>
          <w:sz w:val="28"/>
          <w:szCs w:val="28"/>
          <w:rtl/>
        </w:rPr>
        <w:t>بالمرض على مستوى ليبيا</w:t>
      </w:r>
      <w:r w:rsidR="0046786F" w:rsidRPr="00743ED7">
        <w:rPr>
          <w:rFonts w:asciiTheme="majorBidi" w:hAnsiTheme="majorBidi" w:cstheme="majorBidi" w:hint="cs"/>
          <w:b/>
          <w:bCs/>
          <w:sz w:val="28"/>
          <w:szCs w:val="28"/>
          <w:rtl/>
        </w:rPr>
        <w:t>:</w:t>
      </w:r>
    </w:p>
    <w:p w14:paraId="25C7FB24" w14:textId="752ADCB0" w:rsidR="00227DD0" w:rsidRDefault="00E21B4A" w:rsidP="00743ED7">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وقد أشارت التقارير إلى وجود انتشار واسع للفيروسات الكبدية نوع </w:t>
      </w:r>
      <w:r w:rsidR="0046786F" w:rsidRPr="0046786F">
        <w:rPr>
          <w:rFonts w:asciiTheme="majorBidi" w:hAnsiTheme="majorBidi" w:cstheme="majorBidi"/>
          <w:sz w:val="28"/>
          <w:szCs w:val="28"/>
        </w:rPr>
        <w:t>(C)</w:t>
      </w:r>
      <w:r>
        <w:rPr>
          <w:rFonts w:asciiTheme="majorBidi" w:hAnsiTheme="majorBidi" w:cstheme="majorBidi" w:hint="cs"/>
          <w:sz w:val="28"/>
          <w:szCs w:val="28"/>
          <w:rtl/>
        </w:rPr>
        <w:t xml:space="preserve"> بين مجموعة معينة من المرض في ليبيا ، فأجريت عملية المسح وقد تم </w:t>
      </w:r>
      <w:r w:rsidR="004E4A22">
        <w:rPr>
          <w:rFonts w:asciiTheme="majorBidi" w:hAnsiTheme="majorBidi" w:cstheme="majorBidi" w:hint="cs"/>
          <w:sz w:val="28"/>
          <w:szCs w:val="28"/>
          <w:rtl/>
        </w:rPr>
        <w:t>تجميعها خصيصا لاستخدامات الوسائط المتعددة التي تعطي</w:t>
      </w:r>
      <w:r w:rsidR="004164B2">
        <w:rPr>
          <w:rFonts w:asciiTheme="majorBidi" w:hAnsiTheme="majorBidi" w:cstheme="majorBidi" w:hint="cs"/>
          <w:sz w:val="28"/>
          <w:szCs w:val="28"/>
          <w:rtl/>
        </w:rPr>
        <w:t xml:space="preserve"> جميع المناطق الادارية في ليبيا</w:t>
      </w:r>
      <w:r w:rsidR="004E4A22">
        <w:rPr>
          <w:rFonts w:asciiTheme="majorBidi" w:hAnsiTheme="majorBidi" w:cstheme="majorBidi" w:hint="cs"/>
          <w:sz w:val="28"/>
          <w:szCs w:val="28"/>
          <w:rtl/>
        </w:rPr>
        <w:t>، وشملت العينة أكثر من 6500</w:t>
      </w:r>
      <w:r w:rsidR="004164B2">
        <w:rPr>
          <w:rFonts w:asciiTheme="majorBidi" w:hAnsiTheme="majorBidi" w:cstheme="majorBidi" w:hint="cs"/>
          <w:sz w:val="28"/>
          <w:szCs w:val="28"/>
          <w:rtl/>
        </w:rPr>
        <w:t>0 فرد من جميع المجموعات العمرية</w:t>
      </w:r>
      <w:r w:rsidR="004E4A22">
        <w:rPr>
          <w:rFonts w:asciiTheme="majorBidi" w:hAnsiTheme="majorBidi" w:cstheme="majorBidi" w:hint="cs"/>
          <w:sz w:val="28"/>
          <w:szCs w:val="28"/>
          <w:rtl/>
        </w:rPr>
        <w:t xml:space="preserve">، وقد أخدت عينات الدم من جميع المرض مع استكمال الاستبيان حول المعطيات </w:t>
      </w:r>
      <w:r w:rsidR="00B76F0E">
        <w:rPr>
          <w:rFonts w:asciiTheme="majorBidi" w:hAnsiTheme="majorBidi" w:cstheme="majorBidi" w:hint="cs"/>
          <w:sz w:val="28"/>
          <w:szCs w:val="28"/>
          <w:rtl/>
        </w:rPr>
        <w:t>،</w:t>
      </w:r>
      <w:r w:rsidR="004164B2">
        <w:rPr>
          <w:rFonts w:asciiTheme="majorBidi" w:hAnsiTheme="majorBidi" w:cstheme="majorBidi" w:hint="cs"/>
          <w:sz w:val="28"/>
          <w:szCs w:val="28"/>
          <w:rtl/>
        </w:rPr>
        <w:t xml:space="preserve">العوامل، </w:t>
      </w:r>
      <w:r w:rsidR="004E4A22">
        <w:rPr>
          <w:rFonts w:asciiTheme="majorBidi" w:hAnsiTheme="majorBidi" w:cstheme="majorBidi" w:hint="cs"/>
          <w:sz w:val="28"/>
          <w:szCs w:val="28"/>
          <w:rtl/>
        </w:rPr>
        <w:t xml:space="preserve">الاختصار </w:t>
      </w:r>
      <w:r w:rsidR="00B76F0E">
        <w:rPr>
          <w:rFonts w:asciiTheme="majorBidi" w:hAnsiTheme="majorBidi" w:cstheme="majorBidi" w:hint="cs"/>
          <w:sz w:val="28"/>
          <w:szCs w:val="28"/>
          <w:rtl/>
        </w:rPr>
        <w:t>،</w:t>
      </w:r>
      <w:r w:rsidR="004E4A22">
        <w:rPr>
          <w:rFonts w:asciiTheme="majorBidi" w:hAnsiTheme="majorBidi" w:cstheme="majorBidi" w:hint="cs"/>
          <w:sz w:val="28"/>
          <w:szCs w:val="28"/>
          <w:rtl/>
        </w:rPr>
        <w:t>الديموغرافية</w:t>
      </w:r>
      <w:r w:rsidR="00B76F0E">
        <w:rPr>
          <w:rFonts w:asciiTheme="majorBidi" w:hAnsiTheme="majorBidi" w:cstheme="majorBidi" w:hint="cs"/>
          <w:sz w:val="28"/>
          <w:szCs w:val="28"/>
          <w:rtl/>
        </w:rPr>
        <w:t>،</w:t>
      </w:r>
      <w:r w:rsidR="004E4A22">
        <w:rPr>
          <w:rFonts w:asciiTheme="majorBidi" w:hAnsiTheme="majorBidi" w:cstheme="majorBidi" w:hint="cs"/>
          <w:sz w:val="28"/>
          <w:szCs w:val="28"/>
          <w:rtl/>
        </w:rPr>
        <w:t xml:space="preserve"> والسلوكية ، واتضح أن معدل انتشار المستض</w:t>
      </w:r>
      <w:r w:rsidR="004E4A22">
        <w:rPr>
          <w:rFonts w:asciiTheme="majorBidi" w:hAnsiTheme="majorBidi" w:cstheme="majorBidi" w:hint="eastAsia"/>
          <w:sz w:val="28"/>
          <w:szCs w:val="28"/>
          <w:rtl/>
        </w:rPr>
        <w:t>د</w:t>
      </w:r>
      <w:r w:rsidR="004E4A22">
        <w:rPr>
          <w:rFonts w:asciiTheme="majorBidi" w:hAnsiTheme="majorBidi" w:cstheme="majorBidi" w:hint="cs"/>
          <w:sz w:val="28"/>
          <w:szCs w:val="28"/>
          <w:rtl/>
        </w:rPr>
        <w:t xml:space="preserve"> السطحي للالتهاب الكبد</w:t>
      </w:r>
      <w:r w:rsidR="004164B2">
        <w:rPr>
          <w:rFonts w:asciiTheme="majorBidi" w:hAnsiTheme="majorBidi" w:cstheme="majorBidi" w:hint="cs"/>
          <w:sz w:val="28"/>
          <w:szCs w:val="28"/>
          <w:rtl/>
        </w:rPr>
        <w:t xml:space="preserve"> </w:t>
      </w:r>
      <w:r w:rsidR="004E4A22" w:rsidRPr="004E4A22">
        <w:rPr>
          <w:rFonts w:asciiTheme="majorBidi" w:hAnsiTheme="majorBidi" w:cstheme="majorBidi"/>
          <w:sz w:val="28"/>
          <w:szCs w:val="28"/>
        </w:rPr>
        <w:t xml:space="preserve"> </w:t>
      </w:r>
      <w:r w:rsidR="004164B2" w:rsidRPr="004164B2">
        <w:rPr>
          <w:rFonts w:asciiTheme="majorBidi" w:hAnsiTheme="majorBidi" w:cstheme="majorBidi"/>
          <w:sz w:val="28"/>
          <w:szCs w:val="28"/>
        </w:rPr>
        <w:t>(C)</w:t>
      </w:r>
      <w:r w:rsidR="004E4A22">
        <w:rPr>
          <w:rFonts w:asciiTheme="majorBidi" w:hAnsiTheme="majorBidi" w:cstheme="majorBidi" w:hint="cs"/>
          <w:sz w:val="28"/>
          <w:szCs w:val="28"/>
          <w:rtl/>
        </w:rPr>
        <w:t>1.3%</w:t>
      </w:r>
      <w:r w:rsidR="004E4A22">
        <w:rPr>
          <w:rFonts w:asciiTheme="majorBidi" w:hAnsiTheme="majorBidi" w:cstheme="majorBidi"/>
          <w:sz w:val="28"/>
          <w:szCs w:val="28"/>
        </w:rPr>
        <w:t xml:space="preserve">  </w:t>
      </w:r>
      <w:r w:rsidR="004E4A22">
        <w:rPr>
          <w:rFonts w:asciiTheme="majorBidi" w:hAnsiTheme="majorBidi" w:cstheme="majorBidi" w:hint="cs"/>
          <w:sz w:val="28"/>
          <w:szCs w:val="28"/>
          <w:rtl/>
        </w:rPr>
        <w:t xml:space="preserve">وأن معدل انتشار </w:t>
      </w:r>
      <w:r w:rsidR="00EF0D8B" w:rsidRPr="001406C3">
        <w:rPr>
          <w:rFonts w:asciiTheme="majorBidi" w:hAnsiTheme="majorBidi" w:cstheme="majorBidi" w:hint="cs"/>
          <w:color w:val="000000" w:themeColor="text1"/>
          <w:sz w:val="28"/>
          <w:szCs w:val="28"/>
          <w:rtl/>
        </w:rPr>
        <w:t>الغد</w:t>
      </w:r>
      <w:r w:rsidR="001406C3">
        <w:rPr>
          <w:rFonts w:asciiTheme="majorBidi" w:hAnsiTheme="majorBidi" w:cstheme="majorBidi" w:hint="cs"/>
          <w:color w:val="000000" w:themeColor="text1"/>
          <w:sz w:val="28"/>
          <w:szCs w:val="28"/>
          <w:rtl/>
        </w:rPr>
        <w:t>ا</w:t>
      </w:r>
      <w:r w:rsidR="00EF0D8B" w:rsidRPr="001406C3">
        <w:rPr>
          <w:rFonts w:asciiTheme="majorBidi" w:hAnsiTheme="majorBidi" w:cstheme="majorBidi" w:hint="cs"/>
          <w:color w:val="000000" w:themeColor="text1"/>
          <w:sz w:val="28"/>
          <w:szCs w:val="28"/>
          <w:rtl/>
        </w:rPr>
        <w:t xml:space="preserve"> </w:t>
      </w:r>
      <w:r w:rsidR="001406C3">
        <w:rPr>
          <w:rFonts w:asciiTheme="majorBidi" w:hAnsiTheme="majorBidi" w:cstheme="majorBidi" w:hint="cs"/>
          <w:color w:val="000000" w:themeColor="text1"/>
          <w:sz w:val="28"/>
          <w:szCs w:val="28"/>
          <w:rtl/>
        </w:rPr>
        <w:t>المضاد</w:t>
      </w:r>
      <w:r w:rsidR="00EF0D8B" w:rsidRPr="001406C3">
        <w:rPr>
          <w:rFonts w:asciiTheme="majorBidi" w:hAnsiTheme="majorBidi" w:cstheme="majorBidi" w:hint="cs"/>
          <w:color w:val="000000" w:themeColor="text1"/>
          <w:sz w:val="28"/>
          <w:szCs w:val="28"/>
          <w:rtl/>
        </w:rPr>
        <w:t xml:space="preserve"> </w:t>
      </w:r>
      <w:r w:rsidR="00EF0D8B">
        <w:rPr>
          <w:rFonts w:asciiTheme="majorBidi" w:hAnsiTheme="majorBidi" w:cstheme="majorBidi" w:hint="cs"/>
          <w:sz w:val="28"/>
          <w:szCs w:val="28"/>
          <w:rtl/>
        </w:rPr>
        <w:t xml:space="preserve">للالتهاب الكبدي </w:t>
      </w:r>
      <w:r w:rsidR="004164B2" w:rsidRPr="004164B2">
        <w:rPr>
          <w:rFonts w:asciiTheme="majorBidi" w:hAnsiTheme="majorBidi" w:cstheme="majorBidi"/>
          <w:sz w:val="28"/>
          <w:szCs w:val="28"/>
        </w:rPr>
        <w:t>(C)</w:t>
      </w:r>
      <w:r w:rsidR="004164B2">
        <w:rPr>
          <w:rFonts w:asciiTheme="majorBidi" w:hAnsiTheme="majorBidi" w:cstheme="majorBidi" w:hint="cs"/>
          <w:sz w:val="28"/>
          <w:szCs w:val="28"/>
          <w:rtl/>
        </w:rPr>
        <w:t xml:space="preserve"> </w:t>
      </w:r>
      <w:r w:rsidR="00EF0D8B">
        <w:rPr>
          <w:rFonts w:asciiTheme="majorBidi" w:hAnsiTheme="majorBidi" w:cstheme="majorBidi" w:hint="cs"/>
          <w:sz w:val="28"/>
          <w:szCs w:val="28"/>
          <w:rtl/>
        </w:rPr>
        <w:t>يزداد بتقدم العمر ، ويزداد تدريجياُ بعد عمر الثلاثين عام أما عوامل الاخطاء المعتدلة حسب العمر للعدوى بفيروس التهاب الكبد الوبائي</w:t>
      </w:r>
      <w:r w:rsidR="00A4440F" w:rsidRPr="00A4440F">
        <w:rPr>
          <w:rFonts w:asciiTheme="majorBidi" w:hAnsiTheme="majorBidi" w:cs="Times New Roman"/>
          <w:sz w:val="28"/>
          <w:szCs w:val="28"/>
          <w:rtl/>
        </w:rPr>
        <w:t xml:space="preserve"> </w:t>
      </w:r>
      <w:r w:rsidR="00A4440F">
        <w:rPr>
          <w:rFonts w:asciiTheme="majorBidi" w:hAnsiTheme="majorBidi" w:cstheme="majorBidi"/>
          <w:sz w:val="28"/>
          <w:szCs w:val="28"/>
        </w:rPr>
        <w:t>(</w:t>
      </w:r>
      <w:r w:rsidR="00A4440F" w:rsidRPr="00A4440F">
        <w:rPr>
          <w:rFonts w:asciiTheme="majorBidi" w:hAnsiTheme="majorBidi" w:cstheme="majorBidi"/>
          <w:sz w:val="28"/>
          <w:szCs w:val="28"/>
        </w:rPr>
        <w:t>C)</w:t>
      </w:r>
      <w:r w:rsidR="00A4440F">
        <w:rPr>
          <w:rFonts w:asciiTheme="majorBidi" w:hAnsiTheme="majorBidi" w:cstheme="majorBidi" w:hint="cs"/>
          <w:sz w:val="28"/>
          <w:szCs w:val="28"/>
          <w:rtl/>
        </w:rPr>
        <w:t xml:space="preserve">، </w:t>
      </w:r>
      <w:r w:rsidR="00EF0D8B">
        <w:rPr>
          <w:rFonts w:asciiTheme="majorBidi" w:hAnsiTheme="majorBidi" w:cstheme="majorBidi" w:hint="cs"/>
          <w:sz w:val="28"/>
          <w:szCs w:val="28"/>
          <w:rtl/>
        </w:rPr>
        <w:t xml:space="preserve">فهي الادخال السابق الى </w:t>
      </w:r>
      <w:r w:rsidR="002F532A">
        <w:rPr>
          <w:rFonts w:asciiTheme="majorBidi" w:hAnsiTheme="majorBidi" w:cstheme="majorBidi" w:hint="cs"/>
          <w:sz w:val="28"/>
          <w:szCs w:val="28"/>
          <w:rtl/>
        </w:rPr>
        <w:t>المستشفى،</w:t>
      </w:r>
      <w:r w:rsidR="00EF0D8B">
        <w:rPr>
          <w:rFonts w:asciiTheme="majorBidi" w:hAnsiTheme="majorBidi" w:cstheme="majorBidi" w:hint="cs"/>
          <w:sz w:val="28"/>
          <w:szCs w:val="28"/>
          <w:rtl/>
        </w:rPr>
        <w:t xml:space="preserve"> والعمليات الجراحية ونقل الدم </w:t>
      </w:r>
      <w:r w:rsidR="002F532A">
        <w:rPr>
          <w:rFonts w:asciiTheme="majorBidi" w:hAnsiTheme="majorBidi" w:cstheme="majorBidi" w:hint="cs"/>
          <w:sz w:val="28"/>
          <w:szCs w:val="28"/>
          <w:rtl/>
        </w:rPr>
        <w:t>السابق،</w:t>
      </w:r>
      <w:r w:rsidR="00331851">
        <w:rPr>
          <w:rFonts w:asciiTheme="majorBidi" w:hAnsiTheme="majorBidi" w:cstheme="majorBidi" w:hint="cs"/>
          <w:sz w:val="28"/>
          <w:szCs w:val="28"/>
          <w:rtl/>
        </w:rPr>
        <w:t xml:space="preserve"> وتعاطي المخدرات بالحقن.</w:t>
      </w:r>
      <w:r w:rsidR="004164B2">
        <w:rPr>
          <w:rFonts w:asciiTheme="majorBidi" w:hAnsiTheme="majorBidi" w:cstheme="majorBidi" w:hint="cs"/>
          <w:sz w:val="28"/>
          <w:szCs w:val="28"/>
          <w:vertAlign w:val="superscript"/>
          <w:rtl/>
        </w:rPr>
        <w:t>(</w:t>
      </w:r>
      <w:r w:rsidR="00331851">
        <w:rPr>
          <w:rStyle w:val="a4"/>
          <w:rFonts w:asciiTheme="majorBidi" w:hAnsiTheme="majorBidi" w:cstheme="majorBidi"/>
          <w:sz w:val="28"/>
          <w:szCs w:val="28"/>
          <w:rtl/>
        </w:rPr>
        <w:footnoteReference w:id="17"/>
      </w:r>
      <w:r w:rsidR="004164B2">
        <w:rPr>
          <w:rFonts w:asciiTheme="majorBidi" w:hAnsiTheme="majorBidi" w:cstheme="majorBidi" w:hint="cs"/>
          <w:sz w:val="28"/>
          <w:szCs w:val="28"/>
          <w:vertAlign w:val="superscript"/>
          <w:rtl/>
        </w:rPr>
        <w:t>)</w:t>
      </w:r>
    </w:p>
    <w:p w14:paraId="08614C4B" w14:textId="779EA25B" w:rsidR="00743ED7" w:rsidRDefault="00743ED7" w:rsidP="00743ED7">
      <w:pPr>
        <w:spacing w:line="360" w:lineRule="auto"/>
        <w:jc w:val="both"/>
        <w:rPr>
          <w:rFonts w:asciiTheme="majorBidi" w:hAnsiTheme="majorBidi" w:cstheme="majorBidi"/>
          <w:sz w:val="28"/>
          <w:szCs w:val="28"/>
          <w:rtl/>
        </w:rPr>
      </w:pPr>
    </w:p>
    <w:p w14:paraId="66569597" w14:textId="18E6BF06" w:rsidR="007375B5" w:rsidRPr="00DC6BE2" w:rsidRDefault="00E1379F" w:rsidP="00DC6BE2">
      <w:pPr>
        <w:pStyle w:val="a5"/>
        <w:numPr>
          <w:ilvl w:val="0"/>
          <w:numId w:val="42"/>
        </w:numPr>
        <w:spacing w:line="360" w:lineRule="auto"/>
        <w:jc w:val="both"/>
        <w:rPr>
          <w:rFonts w:asciiTheme="majorBidi" w:hAnsiTheme="majorBidi" w:cstheme="majorBidi"/>
          <w:b/>
          <w:bCs/>
          <w:sz w:val="28"/>
          <w:szCs w:val="28"/>
          <w:rtl/>
        </w:rPr>
      </w:pPr>
      <w:r w:rsidRPr="00DC6BE2">
        <w:rPr>
          <w:rFonts w:asciiTheme="majorBidi" w:hAnsiTheme="majorBidi" w:cstheme="majorBidi" w:hint="cs"/>
          <w:b/>
          <w:bCs/>
          <w:sz w:val="28"/>
          <w:szCs w:val="28"/>
          <w:rtl/>
        </w:rPr>
        <w:t xml:space="preserve">معدل الإصابات بمرض التهاب الكبد الوبائي </w:t>
      </w:r>
      <w:r w:rsidR="00A4440F" w:rsidRPr="00DC6BE2">
        <w:rPr>
          <w:rFonts w:asciiTheme="majorBidi" w:hAnsiTheme="majorBidi" w:cstheme="majorBidi"/>
          <w:b/>
          <w:bCs/>
          <w:sz w:val="28"/>
          <w:szCs w:val="28"/>
        </w:rPr>
        <w:t xml:space="preserve"> (C)</w:t>
      </w:r>
      <w:r w:rsidRPr="00DC6BE2">
        <w:rPr>
          <w:rFonts w:asciiTheme="majorBidi" w:hAnsiTheme="majorBidi" w:cstheme="majorBidi" w:hint="cs"/>
          <w:b/>
          <w:bCs/>
          <w:sz w:val="28"/>
          <w:szCs w:val="28"/>
          <w:rtl/>
          <w:lang w:bidi="ar-LY"/>
        </w:rPr>
        <w:t>بمدينة سبها.</w:t>
      </w:r>
      <w:r w:rsidRPr="00DC6BE2">
        <w:rPr>
          <w:rFonts w:asciiTheme="majorBidi" w:hAnsiTheme="majorBidi" w:cstheme="majorBidi" w:hint="cs"/>
          <w:b/>
          <w:bCs/>
          <w:sz w:val="28"/>
          <w:szCs w:val="28"/>
          <w:rtl/>
        </w:rPr>
        <w:t xml:space="preserve"> </w:t>
      </w:r>
    </w:p>
    <w:p w14:paraId="29DCE076" w14:textId="4B73C309" w:rsidR="00331851" w:rsidRPr="00A4440F" w:rsidRDefault="00331851" w:rsidP="00A4440F">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حيث أشار المركز الوطني لمكافحة الامراض  أن 359 مواطناً متعايشاً مع فيروس التهاب الكبد الوبائي </w:t>
      </w:r>
      <w:r>
        <w:rPr>
          <w:rFonts w:asciiTheme="majorBidi" w:hAnsiTheme="majorBidi" w:cstheme="majorBidi"/>
          <w:sz w:val="28"/>
          <w:szCs w:val="28"/>
        </w:rPr>
        <w:t xml:space="preserve"> </w:t>
      </w:r>
      <w:r w:rsidR="00A4440F" w:rsidRPr="00A4440F">
        <w:rPr>
          <w:rFonts w:asciiTheme="majorBidi" w:hAnsiTheme="majorBidi" w:cstheme="majorBidi"/>
          <w:sz w:val="28"/>
          <w:szCs w:val="28"/>
        </w:rPr>
        <w:t xml:space="preserve"> (C)</w:t>
      </w:r>
      <w:r>
        <w:rPr>
          <w:rFonts w:asciiTheme="majorBidi" w:hAnsiTheme="majorBidi" w:cstheme="majorBidi" w:hint="cs"/>
          <w:sz w:val="28"/>
          <w:szCs w:val="28"/>
          <w:rtl/>
        </w:rPr>
        <w:t xml:space="preserve">في مدينة سبها في سنة 2020 </w:t>
      </w:r>
      <w:r w:rsidR="00A4440F" w:rsidRPr="00A4440F">
        <w:rPr>
          <w:rFonts w:asciiTheme="majorBidi" w:hAnsiTheme="majorBidi" w:cstheme="majorBidi" w:hint="cs"/>
          <w:sz w:val="28"/>
          <w:szCs w:val="28"/>
          <w:vertAlign w:val="superscript"/>
          <w:rtl/>
        </w:rPr>
        <w:t>(</w:t>
      </w:r>
      <w:r w:rsidRPr="00A4440F">
        <w:rPr>
          <w:rStyle w:val="a4"/>
          <w:rFonts w:asciiTheme="majorBidi" w:hAnsiTheme="majorBidi" w:cstheme="majorBidi"/>
          <w:sz w:val="28"/>
          <w:szCs w:val="28"/>
          <w:rtl/>
        </w:rPr>
        <w:footnoteReference w:id="18"/>
      </w:r>
      <w:r w:rsidR="00A4440F" w:rsidRPr="00A4440F">
        <w:rPr>
          <w:rFonts w:asciiTheme="majorBidi" w:hAnsiTheme="majorBidi" w:cstheme="majorBidi" w:hint="cs"/>
          <w:sz w:val="28"/>
          <w:szCs w:val="28"/>
          <w:vertAlign w:val="superscript"/>
          <w:rtl/>
        </w:rPr>
        <w:t>)</w:t>
      </w:r>
      <w:r w:rsidR="00A4440F">
        <w:rPr>
          <w:rFonts w:asciiTheme="majorBidi" w:hAnsiTheme="majorBidi" w:cstheme="majorBidi" w:hint="cs"/>
          <w:sz w:val="28"/>
          <w:szCs w:val="28"/>
          <w:rtl/>
        </w:rPr>
        <w:t>.</w:t>
      </w:r>
    </w:p>
    <w:p w14:paraId="106B05C6" w14:textId="0CBD8541" w:rsidR="007375B5" w:rsidRPr="005E5C45" w:rsidRDefault="005E5C45" w:rsidP="005E5C45">
      <w:pPr>
        <w:tabs>
          <w:tab w:val="left" w:pos="3244"/>
        </w:tabs>
        <w:spacing w:line="360" w:lineRule="auto"/>
        <w:jc w:val="center"/>
        <w:rPr>
          <w:rFonts w:asciiTheme="majorBidi" w:hAnsiTheme="majorBidi" w:cstheme="majorBidi"/>
          <w:b/>
          <w:bCs/>
          <w:sz w:val="24"/>
          <w:szCs w:val="24"/>
          <w:rtl/>
        </w:rPr>
      </w:pPr>
      <w:r w:rsidRPr="005E5C45">
        <w:rPr>
          <w:rFonts w:asciiTheme="majorBidi" w:hAnsiTheme="majorBidi" w:cstheme="majorBidi" w:hint="cs"/>
          <w:b/>
          <w:bCs/>
          <w:sz w:val="24"/>
          <w:szCs w:val="24"/>
          <w:rtl/>
        </w:rPr>
        <w:t>الشكل(</w:t>
      </w:r>
      <w:r w:rsidR="00227DD0">
        <w:rPr>
          <w:rFonts w:asciiTheme="majorBidi" w:hAnsiTheme="majorBidi" w:cstheme="majorBidi" w:hint="cs"/>
          <w:b/>
          <w:bCs/>
          <w:sz w:val="24"/>
          <w:szCs w:val="24"/>
          <w:rtl/>
        </w:rPr>
        <w:t>1</w:t>
      </w:r>
      <w:r w:rsidRPr="005E5C45">
        <w:rPr>
          <w:rFonts w:asciiTheme="majorBidi" w:hAnsiTheme="majorBidi" w:cstheme="majorBidi" w:hint="cs"/>
          <w:b/>
          <w:bCs/>
          <w:sz w:val="24"/>
          <w:szCs w:val="24"/>
          <w:rtl/>
        </w:rPr>
        <w:t>) حالات ا</w:t>
      </w:r>
      <w:r w:rsidR="00227DD0">
        <w:rPr>
          <w:rFonts w:asciiTheme="majorBidi" w:hAnsiTheme="majorBidi" w:cstheme="majorBidi" w:hint="cs"/>
          <w:b/>
          <w:bCs/>
          <w:sz w:val="24"/>
          <w:szCs w:val="24"/>
          <w:rtl/>
        </w:rPr>
        <w:t>لا</w:t>
      </w:r>
      <w:r w:rsidRPr="005E5C45">
        <w:rPr>
          <w:rFonts w:asciiTheme="majorBidi" w:hAnsiTheme="majorBidi" w:cstheme="majorBidi" w:hint="cs"/>
          <w:b/>
          <w:bCs/>
          <w:sz w:val="24"/>
          <w:szCs w:val="24"/>
          <w:rtl/>
        </w:rPr>
        <w:t>صابة ب</w:t>
      </w:r>
      <w:r w:rsidR="00227DD0">
        <w:rPr>
          <w:rFonts w:asciiTheme="majorBidi" w:hAnsiTheme="majorBidi" w:cstheme="majorBidi" w:hint="cs"/>
          <w:b/>
          <w:bCs/>
          <w:sz w:val="24"/>
          <w:szCs w:val="24"/>
          <w:rtl/>
        </w:rPr>
        <w:t>ا</w:t>
      </w:r>
      <w:r w:rsidRPr="005E5C45">
        <w:rPr>
          <w:rFonts w:asciiTheme="majorBidi" w:hAnsiTheme="majorBidi" w:cstheme="majorBidi" w:hint="cs"/>
          <w:b/>
          <w:bCs/>
          <w:sz w:val="24"/>
          <w:szCs w:val="24"/>
          <w:rtl/>
        </w:rPr>
        <w:t>لتهاب الكبد (</w:t>
      </w:r>
      <w:r w:rsidRPr="005E5C45">
        <w:rPr>
          <w:rFonts w:asciiTheme="majorBidi" w:hAnsiTheme="majorBidi" w:cstheme="majorBidi"/>
          <w:b/>
          <w:bCs/>
          <w:sz w:val="24"/>
          <w:szCs w:val="24"/>
        </w:rPr>
        <w:t>(C</w:t>
      </w:r>
      <w:r w:rsidRPr="005E5C45">
        <w:rPr>
          <w:rFonts w:asciiTheme="majorBidi" w:hAnsiTheme="majorBidi" w:cstheme="majorBidi" w:hint="cs"/>
          <w:b/>
          <w:bCs/>
          <w:sz w:val="24"/>
          <w:szCs w:val="24"/>
          <w:rtl/>
        </w:rPr>
        <w:t xml:space="preserve"> في مدينة سبها.</w:t>
      </w:r>
    </w:p>
    <w:p w14:paraId="43818E69" w14:textId="115DF555" w:rsidR="00BF57E4" w:rsidRPr="00FF0B93" w:rsidRDefault="00BB2710" w:rsidP="00BF57E4">
      <w:pPr>
        <w:spacing w:line="360" w:lineRule="auto"/>
        <w:jc w:val="center"/>
        <w:rPr>
          <w:rFonts w:asciiTheme="majorBidi" w:hAnsiTheme="majorBidi" w:cstheme="majorBidi"/>
          <w:b/>
          <w:bCs/>
          <w:sz w:val="24"/>
          <w:szCs w:val="24"/>
          <w:rtl/>
        </w:rPr>
      </w:pPr>
      <w:r>
        <w:rPr>
          <w:rFonts w:asciiTheme="majorBidi" w:hAnsiTheme="majorBidi" w:cstheme="majorBidi" w:hint="cs"/>
          <w:noProof/>
          <w:sz w:val="28"/>
          <w:szCs w:val="28"/>
          <w:rtl/>
        </w:rPr>
        <w:lastRenderedPageBreak/>
        <w:drawing>
          <wp:inline distT="0" distB="0" distL="0" distR="0" wp14:anchorId="25F399FC" wp14:editId="670A349F">
            <wp:extent cx="5702935" cy="3905250"/>
            <wp:effectExtent l="0" t="0" r="12065" b="0"/>
            <wp:docPr id="14" name="مخطط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BF57E4" w:rsidRPr="00BF57E4">
        <w:rPr>
          <w:rFonts w:hint="cs"/>
          <w:rtl/>
        </w:rPr>
        <w:t xml:space="preserve"> </w:t>
      </w:r>
      <w:r w:rsidR="00BF57E4" w:rsidRPr="00BF57E4">
        <w:rPr>
          <w:rFonts w:asciiTheme="majorBidi" w:hAnsiTheme="majorBidi" w:cstheme="majorBidi" w:hint="cs"/>
          <w:b/>
          <w:bCs/>
          <w:rtl/>
        </w:rPr>
        <w:t xml:space="preserve">المصدر: </w:t>
      </w:r>
      <w:r w:rsidR="00BF57E4" w:rsidRPr="00BF57E4">
        <w:rPr>
          <w:rFonts w:asciiTheme="majorBidi" w:hAnsiTheme="majorBidi" w:cstheme="majorBidi" w:hint="cs"/>
          <w:rtl/>
        </w:rPr>
        <w:t>وفاء محمد عطية، الهجرة غير الشرعية وتأثيرها على صحة السكان بمدينة سبها، مجلة العلوم الإنسانية</w:t>
      </w:r>
      <w:r w:rsidR="00DC6BE2">
        <w:rPr>
          <w:rFonts w:asciiTheme="majorBidi" w:hAnsiTheme="majorBidi" w:cstheme="majorBidi" w:hint="cs"/>
          <w:rtl/>
        </w:rPr>
        <w:t>، جامعة سبها</w:t>
      </w:r>
      <w:r w:rsidR="00BF57E4">
        <w:rPr>
          <w:rFonts w:asciiTheme="majorBidi" w:hAnsiTheme="majorBidi" w:cstheme="majorBidi" w:hint="cs"/>
          <w:rtl/>
        </w:rPr>
        <w:t>،</w:t>
      </w:r>
      <w:r w:rsidR="00BF57E4" w:rsidRPr="00BF57E4">
        <w:rPr>
          <w:rFonts w:asciiTheme="majorBidi" w:hAnsiTheme="majorBidi" w:cstheme="majorBidi" w:hint="cs"/>
          <w:rtl/>
        </w:rPr>
        <w:t xml:space="preserve"> العدد (2)</w:t>
      </w:r>
      <w:r w:rsidR="00BF57E4">
        <w:rPr>
          <w:rFonts w:asciiTheme="majorBidi" w:hAnsiTheme="majorBidi" w:cstheme="majorBidi" w:hint="cs"/>
          <w:rtl/>
        </w:rPr>
        <w:t>،</w:t>
      </w:r>
      <w:r w:rsidR="00BF57E4" w:rsidRPr="00BF57E4">
        <w:rPr>
          <w:rFonts w:asciiTheme="majorBidi" w:hAnsiTheme="majorBidi" w:cstheme="majorBidi" w:hint="cs"/>
          <w:rtl/>
        </w:rPr>
        <w:t xml:space="preserve"> </w:t>
      </w:r>
      <w:r w:rsidR="00BF57E4" w:rsidRPr="00BF57E4">
        <w:rPr>
          <w:rFonts w:asciiTheme="majorBidi" w:hAnsiTheme="majorBidi" w:cstheme="majorBidi"/>
        </w:rPr>
        <w:t>2018</w:t>
      </w:r>
      <w:r w:rsidR="00DC6BE2">
        <w:rPr>
          <w:rFonts w:asciiTheme="majorBidi" w:hAnsiTheme="majorBidi" w:cstheme="majorBidi" w:hint="cs"/>
          <w:rtl/>
        </w:rPr>
        <w:t>م</w:t>
      </w:r>
      <w:r w:rsidR="00BF57E4" w:rsidRPr="00BF57E4">
        <w:rPr>
          <w:rFonts w:asciiTheme="majorBidi" w:hAnsiTheme="majorBidi" w:cstheme="majorBidi"/>
          <w:rtl/>
        </w:rPr>
        <w:t>،</w:t>
      </w:r>
      <w:r w:rsidR="00BF57E4" w:rsidRPr="00BF57E4">
        <w:rPr>
          <w:rFonts w:asciiTheme="majorBidi" w:hAnsiTheme="majorBidi" w:cstheme="majorBidi" w:hint="cs"/>
          <w:rtl/>
        </w:rPr>
        <w:t xml:space="preserve"> ص</w:t>
      </w:r>
      <w:r w:rsidR="00BF57E4" w:rsidRPr="00BF57E4">
        <w:rPr>
          <w:rFonts w:asciiTheme="majorBidi" w:hAnsiTheme="majorBidi" w:cstheme="majorBidi"/>
        </w:rPr>
        <w:t>149</w:t>
      </w:r>
      <w:r w:rsidR="00BF57E4" w:rsidRPr="00BF57E4">
        <w:rPr>
          <w:rFonts w:asciiTheme="majorBidi" w:hAnsiTheme="majorBidi" w:cstheme="majorBidi" w:hint="cs"/>
          <w:rtl/>
        </w:rPr>
        <w:t>.</w:t>
      </w:r>
    </w:p>
    <w:p w14:paraId="1E7DA5D3" w14:textId="53DAD36A" w:rsidR="00462193" w:rsidRPr="00AA7A47" w:rsidRDefault="00462193" w:rsidP="00A1180B">
      <w:pPr>
        <w:spacing w:line="360" w:lineRule="auto"/>
        <w:jc w:val="both"/>
        <w:rPr>
          <w:rFonts w:asciiTheme="majorBidi" w:hAnsiTheme="majorBidi" w:cstheme="majorBidi"/>
          <w:sz w:val="2"/>
          <w:szCs w:val="2"/>
          <w:rtl/>
        </w:rPr>
      </w:pPr>
    </w:p>
    <w:p w14:paraId="24FCC4BB" w14:textId="09E6BC6F" w:rsidR="00A24F74" w:rsidRDefault="00EF5D12" w:rsidP="00EB3438">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rPr>
        <w:t xml:space="preserve"> </w:t>
      </w:r>
      <w:r w:rsidR="00BF57E4">
        <w:rPr>
          <w:rFonts w:asciiTheme="majorBidi" w:hAnsiTheme="majorBidi" w:cstheme="majorBidi" w:hint="cs"/>
          <w:sz w:val="28"/>
          <w:szCs w:val="28"/>
          <w:rtl/>
        </w:rPr>
        <w:t>ومن إلقاء النظر على الرسم البياني</w:t>
      </w:r>
      <w:r w:rsidR="00462193">
        <w:rPr>
          <w:rFonts w:asciiTheme="majorBidi" w:hAnsiTheme="majorBidi" w:cstheme="majorBidi" w:hint="cs"/>
          <w:sz w:val="28"/>
          <w:szCs w:val="28"/>
          <w:rtl/>
        </w:rPr>
        <w:t xml:space="preserve"> </w:t>
      </w:r>
      <w:r w:rsidR="00EF5DA1">
        <w:rPr>
          <w:rFonts w:asciiTheme="majorBidi" w:hAnsiTheme="majorBidi" w:cstheme="majorBidi" w:hint="cs"/>
          <w:sz w:val="28"/>
          <w:szCs w:val="28"/>
          <w:rtl/>
        </w:rPr>
        <w:t>((</w:t>
      </w:r>
      <w:r w:rsidR="00462193">
        <w:rPr>
          <w:rFonts w:asciiTheme="majorBidi" w:hAnsiTheme="majorBidi" w:cstheme="majorBidi" w:hint="cs"/>
          <w:sz w:val="28"/>
          <w:szCs w:val="28"/>
          <w:rtl/>
        </w:rPr>
        <w:t xml:space="preserve">يتضح أن إجمالي حالات الإصابة بالتهاب الكبد الوبائي </w:t>
      </w:r>
      <w:r w:rsidR="00EF5DA1">
        <w:rPr>
          <w:rFonts w:asciiTheme="majorBidi" w:hAnsiTheme="majorBidi" w:cstheme="majorBidi" w:hint="cs"/>
          <w:sz w:val="28"/>
          <w:szCs w:val="28"/>
          <w:rtl/>
        </w:rPr>
        <w:t>(</w:t>
      </w:r>
      <w:r w:rsidR="00EF5DA1">
        <w:rPr>
          <w:rFonts w:asciiTheme="majorBidi" w:hAnsiTheme="majorBidi" w:cstheme="majorBidi"/>
          <w:sz w:val="28"/>
          <w:szCs w:val="28"/>
        </w:rPr>
        <w:t>(C</w:t>
      </w:r>
      <w:r w:rsidR="00EF5DA1">
        <w:rPr>
          <w:rFonts w:asciiTheme="majorBidi" w:hAnsiTheme="majorBidi" w:cstheme="majorBidi" w:hint="cs"/>
          <w:sz w:val="28"/>
          <w:szCs w:val="28"/>
          <w:rtl/>
          <w:lang w:bidi="ar-LY"/>
        </w:rPr>
        <w:t xml:space="preserve"> </w:t>
      </w:r>
      <w:r w:rsidR="005E5C45">
        <w:rPr>
          <w:rFonts w:asciiTheme="majorBidi" w:hAnsiTheme="majorBidi" w:cstheme="majorBidi" w:hint="cs"/>
          <w:sz w:val="28"/>
          <w:szCs w:val="28"/>
          <w:rtl/>
          <w:lang w:bidi="ar-LY"/>
        </w:rPr>
        <w:t>و</w:t>
      </w:r>
      <w:r w:rsidR="00462193">
        <w:rPr>
          <w:rFonts w:asciiTheme="majorBidi" w:hAnsiTheme="majorBidi" w:cstheme="majorBidi" w:hint="cs"/>
          <w:sz w:val="28"/>
          <w:szCs w:val="28"/>
          <w:rtl/>
          <w:lang w:bidi="ar-LY"/>
        </w:rPr>
        <w:t xml:space="preserve">صل إلى الذروة عام </w:t>
      </w:r>
      <w:r w:rsidR="00EF5DA1">
        <w:rPr>
          <w:rFonts w:asciiTheme="majorBidi" w:hAnsiTheme="majorBidi" w:cstheme="majorBidi" w:hint="cs"/>
          <w:sz w:val="28"/>
          <w:szCs w:val="28"/>
          <w:rtl/>
          <w:lang w:bidi="ar-LY"/>
        </w:rPr>
        <w:t>2007</w:t>
      </w:r>
      <w:r w:rsidR="00462193">
        <w:rPr>
          <w:rFonts w:asciiTheme="majorBidi" w:hAnsiTheme="majorBidi" w:cstheme="majorBidi" w:hint="cs"/>
          <w:sz w:val="28"/>
          <w:szCs w:val="28"/>
          <w:rtl/>
          <w:lang w:bidi="ar-LY"/>
        </w:rPr>
        <w:t>م (</w:t>
      </w:r>
      <w:r w:rsidR="00EF5DA1">
        <w:rPr>
          <w:rFonts w:asciiTheme="majorBidi" w:hAnsiTheme="majorBidi" w:cstheme="majorBidi" w:hint="cs"/>
          <w:sz w:val="28"/>
          <w:szCs w:val="28"/>
          <w:rtl/>
          <w:lang w:bidi="ar-LY"/>
        </w:rPr>
        <w:t>210</w:t>
      </w:r>
      <w:r w:rsidR="00462193">
        <w:rPr>
          <w:rFonts w:asciiTheme="majorBidi" w:hAnsiTheme="majorBidi" w:cstheme="majorBidi" w:hint="cs"/>
          <w:sz w:val="28"/>
          <w:szCs w:val="28"/>
          <w:rtl/>
          <w:lang w:bidi="ar-LY"/>
        </w:rPr>
        <w:t xml:space="preserve">مصاب)، تم تراجع إلى أن وصل إلى أدنى قيمة عام </w:t>
      </w:r>
      <w:r w:rsidR="00462193">
        <w:rPr>
          <w:rFonts w:asciiTheme="majorBidi" w:hAnsiTheme="majorBidi" w:cstheme="majorBidi"/>
          <w:sz w:val="28"/>
          <w:szCs w:val="28"/>
          <w:lang w:bidi="ar-LY"/>
        </w:rPr>
        <w:t>2011</w:t>
      </w:r>
      <w:r w:rsidR="00462193">
        <w:rPr>
          <w:rFonts w:asciiTheme="majorBidi" w:hAnsiTheme="majorBidi" w:cstheme="majorBidi" w:hint="cs"/>
          <w:sz w:val="28"/>
          <w:szCs w:val="28"/>
          <w:rtl/>
          <w:lang w:bidi="ar-LY"/>
        </w:rPr>
        <w:t>م (</w:t>
      </w:r>
      <w:r w:rsidR="00462193">
        <w:rPr>
          <w:rFonts w:asciiTheme="majorBidi" w:hAnsiTheme="majorBidi" w:cstheme="majorBidi"/>
          <w:sz w:val="28"/>
          <w:szCs w:val="28"/>
          <w:lang w:bidi="ar-LY"/>
        </w:rPr>
        <w:t>25</w:t>
      </w:r>
      <w:r w:rsidR="00B648AB">
        <w:rPr>
          <w:rFonts w:asciiTheme="majorBidi" w:hAnsiTheme="majorBidi" w:cstheme="majorBidi" w:hint="cs"/>
          <w:sz w:val="28"/>
          <w:szCs w:val="28"/>
          <w:rtl/>
          <w:lang w:bidi="ar-LY"/>
        </w:rPr>
        <w:t xml:space="preserve">مصاب)، </w:t>
      </w:r>
      <w:r w:rsidR="0094529F">
        <w:rPr>
          <w:rFonts w:asciiTheme="majorBidi" w:hAnsiTheme="majorBidi" w:cstheme="majorBidi" w:hint="cs"/>
          <w:sz w:val="28"/>
          <w:szCs w:val="28"/>
          <w:rtl/>
          <w:lang w:bidi="ar-LY"/>
        </w:rPr>
        <w:t xml:space="preserve">وتزايد إجمالي المصابين بشكل واضح عامي </w:t>
      </w:r>
      <w:r w:rsidR="00B648AB">
        <w:rPr>
          <w:rFonts w:asciiTheme="majorBidi" w:hAnsiTheme="majorBidi" w:cstheme="majorBidi"/>
          <w:sz w:val="28"/>
          <w:szCs w:val="28"/>
          <w:lang w:bidi="ar-LY"/>
        </w:rPr>
        <w:t xml:space="preserve"> </w:t>
      </w:r>
      <w:r w:rsidR="0094529F">
        <w:rPr>
          <w:rFonts w:asciiTheme="majorBidi" w:hAnsiTheme="majorBidi" w:cstheme="majorBidi"/>
          <w:sz w:val="28"/>
          <w:szCs w:val="28"/>
          <w:lang w:bidi="ar-LY"/>
        </w:rPr>
        <w:t>2012</w:t>
      </w:r>
      <w:r w:rsidR="00EB3438">
        <w:rPr>
          <w:rFonts w:asciiTheme="majorBidi" w:hAnsiTheme="majorBidi" w:cstheme="majorBidi" w:hint="cs"/>
          <w:sz w:val="28"/>
          <w:szCs w:val="28"/>
          <w:rtl/>
          <w:lang w:bidi="ar-LY"/>
        </w:rPr>
        <w:t xml:space="preserve">و2013م </w:t>
      </w:r>
      <w:r w:rsidR="0094529F">
        <w:rPr>
          <w:rFonts w:asciiTheme="majorBidi" w:hAnsiTheme="majorBidi" w:cstheme="majorBidi" w:hint="cs"/>
          <w:sz w:val="28"/>
          <w:szCs w:val="28"/>
          <w:rtl/>
          <w:lang w:bidi="ar-LY"/>
        </w:rPr>
        <w:t xml:space="preserve">حيث وصل إلى </w:t>
      </w:r>
      <w:r w:rsidR="0094529F">
        <w:rPr>
          <w:rFonts w:asciiTheme="majorBidi" w:hAnsiTheme="majorBidi" w:cstheme="majorBidi"/>
          <w:sz w:val="28"/>
          <w:szCs w:val="28"/>
          <w:lang w:bidi="ar-LY"/>
        </w:rPr>
        <w:t>89</w:t>
      </w:r>
      <w:r w:rsidR="005E5C45">
        <w:rPr>
          <w:rFonts w:asciiTheme="majorBidi" w:hAnsiTheme="majorBidi" w:cstheme="majorBidi" w:hint="cs"/>
          <w:sz w:val="28"/>
          <w:szCs w:val="28"/>
          <w:rtl/>
          <w:lang w:bidi="ar-LY"/>
        </w:rPr>
        <w:t xml:space="preserve"> و</w:t>
      </w:r>
      <w:r w:rsidR="0094529F">
        <w:rPr>
          <w:rFonts w:asciiTheme="majorBidi" w:hAnsiTheme="majorBidi" w:cstheme="majorBidi"/>
          <w:sz w:val="28"/>
          <w:szCs w:val="28"/>
          <w:lang w:bidi="ar-LY"/>
        </w:rPr>
        <w:t xml:space="preserve">96 </w:t>
      </w:r>
      <w:r w:rsidR="005E5C45">
        <w:rPr>
          <w:rFonts w:asciiTheme="majorBidi" w:hAnsiTheme="majorBidi" w:cstheme="majorBidi" w:hint="cs"/>
          <w:sz w:val="28"/>
          <w:szCs w:val="28"/>
          <w:rtl/>
          <w:lang w:bidi="ar-LY"/>
        </w:rPr>
        <w:t xml:space="preserve"> مص</w:t>
      </w:r>
      <w:r w:rsidR="0094529F">
        <w:rPr>
          <w:rFonts w:asciiTheme="majorBidi" w:hAnsiTheme="majorBidi" w:cstheme="majorBidi" w:hint="cs"/>
          <w:sz w:val="28"/>
          <w:szCs w:val="28"/>
          <w:rtl/>
          <w:lang w:bidi="ar-LY"/>
        </w:rPr>
        <w:t>اب</w:t>
      </w:r>
      <w:r w:rsidR="005E5C45">
        <w:rPr>
          <w:rFonts w:asciiTheme="majorBidi" w:hAnsiTheme="majorBidi" w:cstheme="majorBidi" w:hint="cs"/>
          <w:sz w:val="28"/>
          <w:szCs w:val="28"/>
          <w:rtl/>
          <w:lang w:bidi="ar-LY"/>
        </w:rPr>
        <w:t xml:space="preserve"> على التوالي، ثُم تراجع من جديد،</w:t>
      </w:r>
      <w:r w:rsidR="0094529F">
        <w:rPr>
          <w:rFonts w:asciiTheme="majorBidi" w:hAnsiTheme="majorBidi" w:cstheme="majorBidi" w:hint="cs"/>
          <w:sz w:val="28"/>
          <w:szCs w:val="28"/>
          <w:rtl/>
          <w:lang w:bidi="ar-LY"/>
        </w:rPr>
        <w:t xml:space="preserve"> وهذا النمط لا يعكس الوضع الفعلي لمدى انتشار المرض بقدر ما يعكس تأثير ظروف المنطقة على نمط تلقي العلاج وا</w:t>
      </w:r>
      <w:r w:rsidR="00BF57E4">
        <w:rPr>
          <w:rFonts w:asciiTheme="majorBidi" w:hAnsiTheme="majorBidi" w:cstheme="majorBidi" w:hint="cs"/>
          <w:sz w:val="28"/>
          <w:szCs w:val="28"/>
          <w:rtl/>
          <w:lang w:bidi="ar-LY"/>
        </w:rPr>
        <w:t>لعمل الإحصائية،</w:t>
      </w:r>
      <w:r w:rsidR="0094529F">
        <w:rPr>
          <w:rFonts w:asciiTheme="majorBidi" w:hAnsiTheme="majorBidi" w:cstheme="majorBidi" w:hint="cs"/>
          <w:sz w:val="28"/>
          <w:szCs w:val="28"/>
          <w:rtl/>
          <w:lang w:bidi="ar-LY"/>
        </w:rPr>
        <w:t xml:space="preserve"> واستنادا إلى بيانات المختبر الطبي المرجعي فإن معدل الإصابة</w:t>
      </w:r>
      <w:r w:rsidR="00B648AB">
        <w:rPr>
          <w:rFonts w:asciiTheme="majorBidi" w:hAnsiTheme="majorBidi" w:cstheme="majorBidi" w:hint="cs"/>
          <w:sz w:val="28"/>
          <w:szCs w:val="28"/>
          <w:rtl/>
          <w:lang w:bidi="ar-LY"/>
        </w:rPr>
        <w:t xml:space="preserve"> بين الليبيين </w:t>
      </w:r>
      <w:r w:rsidR="005A295B">
        <w:rPr>
          <w:rFonts w:asciiTheme="majorBidi" w:hAnsiTheme="majorBidi" w:cstheme="majorBidi" w:hint="cs"/>
          <w:sz w:val="28"/>
          <w:szCs w:val="28"/>
          <w:rtl/>
          <w:lang w:bidi="ar-LY"/>
        </w:rPr>
        <w:t xml:space="preserve">ازداد </w:t>
      </w:r>
      <w:r w:rsidR="00EF5DA1">
        <w:rPr>
          <w:rFonts w:asciiTheme="majorBidi" w:hAnsiTheme="majorBidi" w:cstheme="majorBidi" w:hint="cs"/>
          <w:sz w:val="28"/>
          <w:szCs w:val="28"/>
          <w:rtl/>
          <w:lang w:bidi="ar-LY"/>
        </w:rPr>
        <w:t xml:space="preserve">من </w:t>
      </w:r>
      <w:r w:rsidR="005A295B">
        <w:rPr>
          <w:rFonts w:asciiTheme="majorBidi" w:hAnsiTheme="majorBidi" w:cstheme="majorBidi" w:hint="cs"/>
          <w:sz w:val="28"/>
          <w:szCs w:val="28"/>
          <w:rtl/>
          <w:lang w:bidi="ar-LY"/>
        </w:rPr>
        <w:t>(</w:t>
      </w:r>
      <w:r w:rsidR="005A295B">
        <w:rPr>
          <w:rFonts w:asciiTheme="majorBidi" w:hAnsiTheme="majorBidi" w:cstheme="majorBidi" w:hint="cs"/>
          <w:sz w:val="28"/>
          <w:szCs w:val="28"/>
          <w:vertAlign w:val="subscript"/>
          <w:rtl/>
          <w:lang w:bidi="ar-LY"/>
        </w:rPr>
        <w:t>00</w:t>
      </w:r>
      <w:r w:rsidR="005A295B">
        <w:rPr>
          <w:rFonts w:asciiTheme="majorBidi" w:hAnsiTheme="majorBidi" w:cstheme="majorBidi" w:hint="cs"/>
          <w:sz w:val="28"/>
          <w:szCs w:val="28"/>
          <w:rtl/>
          <w:lang w:bidi="ar-LY"/>
        </w:rPr>
        <w:t>6.7</w:t>
      </w:r>
      <w:r w:rsidR="00EB3438">
        <w:rPr>
          <w:rFonts w:asciiTheme="majorBidi" w:hAnsiTheme="majorBidi" w:cstheme="majorBidi" w:hint="cs"/>
          <w:sz w:val="28"/>
          <w:szCs w:val="28"/>
          <w:rtl/>
          <w:lang w:bidi="ar-LY"/>
        </w:rPr>
        <w:t>/</w:t>
      </w:r>
      <w:r w:rsidR="005A295B">
        <w:rPr>
          <w:rFonts w:asciiTheme="majorBidi" w:hAnsiTheme="majorBidi" w:cstheme="majorBidi" w:hint="cs"/>
          <w:sz w:val="28"/>
          <w:szCs w:val="28"/>
          <w:vertAlign w:val="superscript"/>
          <w:rtl/>
          <w:lang w:bidi="ar-LY"/>
        </w:rPr>
        <w:t>0</w:t>
      </w:r>
      <w:r w:rsidR="005A295B">
        <w:rPr>
          <w:rFonts w:asciiTheme="majorBidi" w:hAnsiTheme="majorBidi" w:cstheme="majorBidi" w:hint="cs"/>
          <w:sz w:val="28"/>
          <w:szCs w:val="28"/>
          <w:rtl/>
          <w:lang w:bidi="ar-LY"/>
        </w:rPr>
        <w:t xml:space="preserve">) </w:t>
      </w:r>
      <w:r w:rsidR="0094529F">
        <w:rPr>
          <w:rFonts w:asciiTheme="majorBidi" w:hAnsiTheme="majorBidi" w:cstheme="majorBidi" w:hint="cs"/>
          <w:sz w:val="28"/>
          <w:szCs w:val="28"/>
          <w:rtl/>
          <w:lang w:bidi="ar-LY"/>
        </w:rPr>
        <w:t>عام</w:t>
      </w:r>
      <w:r w:rsidR="0094529F">
        <w:rPr>
          <w:rFonts w:asciiTheme="majorBidi" w:hAnsiTheme="majorBidi" w:cstheme="majorBidi"/>
          <w:sz w:val="28"/>
          <w:szCs w:val="28"/>
          <w:lang w:bidi="ar-LY"/>
        </w:rPr>
        <w:t xml:space="preserve">2009 </w:t>
      </w:r>
      <w:r w:rsidR="005A295B">
        <w:rPr>
          <w:rFonts w:asciiTheme="majorBidi" w:hAnsiTheme="majorBidi" w:cstheme="majorBidi" w:hint="cs"/>
          <w:sz w:val="28"/>
          <w:szCs w:val="28"/>
          <w:rtl/>
          <w:lang w:bidi="ar-LY"/>
        </w:rPr>
        <w:t>م إل</w:t>
      </w:r>
      <w:r w:rsidR="00B648AB">
        <w:rPr>
          <w:rFonts w:asciiTheme="majorBidi" w:hAnsiTheme="majorBidi" w:cstheme="majorBidi" w:hint="cs"/>
          <w:sz w:val="28"/>
          <w:szCs w:val="28"/>
          <w:rtl/>
          <w:lang w:bidi="ar-LY"/>
        </w:rPr>
        <w:t>ى</w:t>
      </w:r>
      <w:r w:rsidR="005A295B">
        <w:rPr>
          <w:rFonts w:asciiTheme="majorBidi" w:hAnsiTheme="majorBidi" w:cstheme="majorBidi" w:hint="cs"/>
          <w:sz w:val="28"/>
          <w:szCs w:val="28"/>
          <w:rtl/>
          <w:lang w:bidi="ar-LY"/>
        </w:rPr>
        <w:t xml:space="preserve"> </w:t>
      </w:r>
      <w:r w:rsidR="00B648AB">
        <w:rPr>
          <w:rFonts w:asciiTheme="majorBidi" w:hAnsiTheme="majorBidi" w:cstheme="majorBidi" w:hint="cs"/>
          <w:sz w:val="28"/>
          <w:szCs w:val="28"/>
          <w:rtl/>
          <w:lang w:bidi="ar-LY"/>
        </w:rPr>
        <w:t>(</w:t>
      </w:r>
      <w:r w:rsidR="005A295B">
        <w:rPr>
          <w:rFonts w:asciiTheme="majorBidi" w:hAnsiTheme="majorBidi" w:cstheme="majorBidi" w:hint="cs"/>
          <w:sz w:val="28"/>
          <w:szCs w:val="28"/>
          <w:vertAlign w:val="subscript"/>
          <w:rtl/>
          <w:lang w:bidi="ar-LY"/>
        </w:rPr>
        <w:t>00</w:t>
      </w:r>
      <w:r w:rsidR="00B648AB">
        <w:rPr>
          <w:rFonts w:asciiTheme="majorBidi" w:hAnsiTheme="majorBidi" w:cstheme="majorBidi" w:hint="cs"/>
          <w:sz w:val="28"/>
          <w:szCs w:val="28"/>
          <w:rtl/>
          <w:lang w:bidi="ar-LY"/>
        </w:rPr>
        <w:t>19.1</w:t>
      </w:r>
      <w:r w:rsidR="005A295B">
        <w:rPr>
          <w:rFonts w:asciiTheme="majorBidi" w:hAnsiTheme="majorBidi" w:cstheme="majorBidi" w:hint="cs"/>
          <w:sz w:val="28"/>
          <w:szCs w:val="28"/>
          <w:rtl/>
          <w:lang w:bidi="ar-LY"/>
        </w:rPr>
        <w:t>/</w:t>
      </w:r>
      <w:r w:rsidR="005A295B">
        <w:rPr>
          <w:rFonts w:asciiTheme="majorBidi" w:hAnsiTheme="majorBidi" w:cstheme="majorBidi" w:hint="cs"/>
          <w:sz w:val="28"/>
          <w:szCs w:val="28"/>
          <w:vertAlign w:val="superscript"/>
          <w:rtl/>
          <w:lang w:bidi="ar-LY"/>
        </w:rPr>
        <w:t>0</w:t>
      </w:r>
      <w:r w:rsidR="00B648AB">
        <w:rPr>
          <w:rFonts w:asciiTheme="majorBidi" w:hAnsiTheme="majorBidi" w:cstheme="majorBidi" w:hint="cs"/>
          <w:sz w:val="28"/>
          <w:szCs w:val="28"/>
          <w:rtl/>
          <w:lang w:bidi="ar-LY"/>
        </w:rPr>
        <w:t xml:space="preserve">) </w:t>
      </w:r>
      <w:r w:rsidR="0094529F" w:rsidRPr="005A295B">
        <w:rPr>
          <w:rFonts w:asciiTheme="majorBidi" w:hAnsiTheme="majorBidi" w:cstheme="majorBidi" w:hint="cs"/>
          <w:sz w:val="28"/>
          <w:szCs w:val="28"/>
          <w:rtl/>
          <w:lang w:bidi="ar-LY"/>
        </w:rPr>
        <w:t>عام</w:t>
      </w:r>
      <w:r w:rsidR="0094529F">
        <w:rPr>
          <w:rFonts w:asciiTheme="majorBidi" w:hAnsiTheme="majorBidi" w:cstheme="majorBidi" w:hint="cs"/>
          <w:sz w:val="28"/>
          <w:szCs w:val="28"/>
          <w:rtl/>
          <w:lang w:bidi="ar-LY"/>
        </w:rPr>
        <w:t xml:space="preserve"> </w:t>
      </w:r>
      <w:r w:rsidR="0094529F">
        <w:rPr>
          <w:rFonts w:asciiTheme="majorBidi" w:hAnsiTheme="majorBidi" w:cstheme="majorBidi"/>
          <w:sz w:val="28"/>
          <w:szCs w:val="28"/>
          <w:lang w:bidi="ar-LY"/>
        </w:rPr>
        <w:t>2013</w:t>
      </w:r>
      <w:r w:rsidR="005E5C45">
        <w:rPr>
          <w:rFonts w:asciiTheme="majorBidi" w:hAnsiTheme="majorBidi" w:cstheme="majorBidi" w:hint="cs"/>
          <w:sz w:val="28"/>
          <w:szCs w:val="28"/>
          <w:rtl/>
          <w:lang w:bidi="ar-LY"/>
        </w:rPr>
        <w:t xml:space="preserve">م، </w:t>
      </w:r>
      <w:r w:rsidR="0094529F">
        <w:rPr>
          <w:rFonts w:asciiTheme="majorBidi" w:hAnsiTheme="majorBidi" w:cstheme="majorBidi" w:hint="cs"/>
          <w:sz w:val="28"/>
          <w:szCs w:val="28"/>
          <w:rtl/>
          <w:lang w:bidi="ar-LY"/>
        </w:rPr>
        <w:t>مما بين انتشار هذا المرض في المدينة</w:t>
      </w:r>
      <w:r w:rsidR="00EF5DA1">
        <w:rPr>
          <w:rFonts w:asciiTheme="majorBidi" w:hAnsiTheme="majorBidi" w:cstheme="majorBidi" w:hint="cs"/>
          <w:sz w:val="28"/>
          <w:szCs w:val="28"/>
          <w:rtl/>
          <w:lang w:bidi="ar-LY"/>
        </w:rPr>
        <w:t>))</w:t>
      </w:r>
      <w:r w:rsidR="002B784A">
        <w:rPr>
          <w:rFonts w:asciiTheme="majorBidi" w:hAnsiTheme="majorBidi" w:cstheme="majorBidi" w:hint="cs"/>
          <w:sz w:val="28"/>
          <w:szCs w:val="28"/>
          <w:rtl/>
          <w:lang w:bidi="ar-LY"/>
        </w:rPr>
        <w:t>.</w:t>
      </w:r>
      <w:r w:rsidR="00AA7A47" w:rsidRPr="00AA7A47">
        <w:rPr>
          <w:rFonts w:asciiTheme="majorBidi" w:hAnsiTheme="majorBidi" w:cstheme="majorBidi" w:hint="cs"/>
          <w:sz w:val="28"/>
          <w:szCs w:val="28"/>
          <w:vertAlign w:val="superscript"/>
          <w:rtl/>
          <w:lang w:bidi="ar-LY"/>
        </w:rPr>
        <w:t>(</w:t>
      </w:r>
      <w:r w:rsidR="004A4E13" w:rsidRPr="00AA7A47">
        <w:rPr>
          <w:rStyle w:val="a4"/>
          <w:rFonts w:asciiTheme="majorBidi" w:hAnsiTheme="majorBidi" w:cstheme="majorBidi"/>
          <w:sz w:val="28"/>
          <w:szCs w:val="28"/>
          <w:rtl/>
          <w:lang w:bidi="ar-LY"/>
        </w:rPr>
        <w:footnoteReference w:id="19"/>
      </w:r>
      <w:r w:rsidR="00AA7A47" w:rsidRPr="00AA7A47">
        <w:rPr>
          <w:rFonts w:asciiTheme="majorBidi" w:hAnsiTheme="majorBidi" w:cstheme="majorBidi" w:hint="cs"/>
          <w:sz w:val="28"/>
          <w:szCs w:val="28"/>
          <w:vertAlign w:val="superscript"/>
          <w:rtl/>
          <w:lang w:bidi="ar-LY"/>
        </w:rPr>
        <w:t>)</w:t>
      </w:r>
    </w:p>
    <w:p w14:paraId="3BDDC089" w14:textId="4FB52FF4" w:rsidR="008179D8" w:rsidRPr="00EB3438" w:rsidRDefault="00BD560A" w:rsidP="00BD560A">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 xml:space="preserve">جدول(3) </w:t>
      </w:r>
      <w:r w:rsidR="000174D4" w:rsidRPr="00EB3438">
        <w:rPr>
          <w:rFonts w:asciiTheme="majorBidi" w:hAnsiTheme="majorBidi" w:cstheme="majorBidi" w:hint="cs"/>
          <w:b/>
          <w:bCs/>
          <w:sz w:val="24"/>
          <w:szCs w:val="24"/>
          <w:rtl/>
        </w:rPr>
        <w:t xml:space="preserve">عدد حالات الوفيات </w:t>
      </w:r>
      <w:r w:rsidR="002D55BB" w:rsidRPr="00EB3438">
        <w:rPr>
          <w:rFonts w:asciiTheme="majorBidi" w:hAnsiTheme="majorBidi" w:cstheme="majorBidi" w:hint="cs"/>
          <w:b/>
          <w:bCs/>
          <w:sz w:val="24"/>
          <w:szCs w:val="24"/>
          <w:rtl/>
        </w:rPr>
        <w:t>حسب نوع المرض</w:t>
      </w:r>
      <w:r w:rsidR="000174D4" w:rsidRPr="00EB3438">
        <w:rPr>
          <w:rFonts w:asciiTheme="majorBidi" w:hAnsiTheme="majorBidi" w:cstheme="majorBidi" w:hint="cs"/>
          <w:b/>
          <w:bCs/>
          <w:sz w:val="24"/>
          <w:szCs w:val="24"/>
          <w:rtl/>
        </w:rPr>
        <w:t xml:space="preserve"> </w:t>
      </w:r>
      <w:r w:rsidR="00A24F74" w:rsidRPr="00EB3438">
        <w:rPr>
          <w:rFonts w:asciiTheme="majorBidi" w:hAnsiTheme="majorBidi" w:cstheme="majorBidi" w:hint="cs"/>
          <w:b/>
          <w:bCs/>
          <w:sz w:val="24"/>
          <w:szCs w:val="24"/>
          <w:rtl/>
        </w:rPr>
        <w:t xml:space="preserve">في مركز سبها الطبي </w:t>
      </w:r>
      <w:r w:rsidR="000174D4" w:rsidRPr="00EB3438">
        <w:rPr>
          <w:rFonts w:asciiTheme="majorBidi" w:hAnsiTheme="majorBidi" w:cstheme="majorBidi" w:hint="cs"/>
          <w:b/>
          <w:bCs/>
          <w:sz w:val="24"/>
          <w:szCs w:val="24"/>
          <w:rtl/>
        </w:rPr>
        <w:t>لسنة 2024</w:t>
      </w:r>
      <w:r w:rsidR="00A24F74" w:rsidRPr="00EB3438">
        <w:rPr>
          <w:rFonts w:asciiTheme="majorBidi" w:hAnsiTheme="majorBidi" w:cstheme="majorBidi" w:hint="cs"/>
          <w:b/>
          <w:bCs/>
          <w:sz w:val="24"/>
          <w:szCs w:val="24"/>
          <w:rtl/>
        </w:rPr>
        <w:t>م</w:t>
      </w:r>
      <w:r w:rsidR="000174D4" w:rsidRPr="00EB3438">
        <w:rPr>
          <w:rFonts w:asciiTheme="majorBidi" w:hAnsiTheme="majorBidi" w:cstheme="majorBidi" w:hint="cs"/>
          <w:b/>
          <w:bCs/>
          <w:sz w:val="24"/>
          <w:szCs w:val="24"/>
          <w:rtl/>
        </w:rPr>
        <w:t>.</w:t>
      </w:r>
    </w:p>
    <w:tbl>
      <w:tblPr>
        <w:tblStyle w:val="a6"/>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990"/>
        <w:gridCol w:w="2484"/>
        <w:gridCol w:w="3802"/>
      </w:tblGrid>
      <w:tr w:rsidR="002D55BB" w14:paraId="390ACC1A" w14:textId="77777777" w:rsidTr="002D55BB">
        <w:trPr>
          <w:jc w:val="center"/>
        </w:trPr>
        <w:tc>
          <w:tcPr>
            <w:tcW w:w="2044" w:type="dxa"/>
            <w:vAlign w:val="center"/>
          </w:tcPr>
          <w:p w14:paraId="32D1084C" w14:textId="564881C7"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عدد حالات الوفيات</w:t>
            </w:r>
          </w:p>
        </w:tc>
        <w:tc>
          <w:tcPr>
            <w:tcW w:w="2551" w:type="dxa"/>
          </w:tcPr>
          <w:p w14:paraId="60018AA1" w14:textId="04893B07"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النسبة المئوية</w:t>
            </w:r>
          </w:p>
        </w:tc>
        <w:tc>
          <w:tcPr>
            <w:tcW w:w="3927" w:type="dxa"/>
            <w:vAlign w:val="center"/>
          </w:tcPr>
          <w:p w14:paraId="18380B00" w14:textId="784090D7"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المرض المسبب للوفاة</w:t>
            </w:r>
          </w:p>
        </w:tc>
      </w:tr>
      <w:tr w:rsidR="002D55BB" w14:paraId="09532D68" w14:textId="77777777" w:rsidTr="002D55BB">
        <w:trPr>
          <w:jc w:val="center"/>
        </w:trPr>
        <w:tc>
          <w:tcPr>
            <w:tcW w:w="2044" w:type="dxa"/>
            <w:vAlign w:val="center"/>
          </w:tcPr>
          <w:p w14:paraId="6E44D7C3" w14:textId="560DBA76"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33</w:t>
            </w:r>
          </w:p>
        </w:tc>
        <w:tc>
          <w:tcPr>
            <w:tcW w:w="2551" w:type="dxa"/>
          </w:tcPr>
          <w:p w14:paraId="71287840" w14:textId="19E7255C" w:rsidR="002D55BB" w:rsidRDefault="008179D8"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27.97%</w:t>
            </w:r>
          </w:p>
        </w:tc>
        <w:tc>
          <w:tcPr>
            <w:tcW w:w="3927" w:type="dxa"/>
            <w:vAlign w:val="center"/>
          </w:tcPr>
          <w:p w14:paraId="62163745" w14:textId="36302C83"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مرض القلب</w:t>
            </w:r>
          </w:p>
        </w:tc>
      </w:tr>
      <w:tr w:rsidR="002D55BB" w14:paraId="51489B30" w14:textId="77777777" w:rsidTr="002D55BB">
        <w:trPr>
          <w:jc w:val="center"/>
        </w:trPr>
        <w:tc>
          <w:tcPr>
            <w:tcW w:w="2044" w:type="dxa"/>
            <w:vAlign w:val="center"/>
          </w:tcPr>
          <w:p w14:paraId="5701B25E" w14:textId="67B7172F"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lastRenderedPageBreak/>
              <w:t>14</w:t>
            </w:r>
          </w:p>
        </w:tc>
        <w:tc>
          <w:tcPr>
            <w:tcW w:w="2551" w:type="dxa"/>
          </w:tcPr>
          <w:p w14:paraId="0CDF151E" w14:textId="7A044869" w:rsidR="002D55BB" w:rsidRDefault="008179D8"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11.86%</w:t>
            </w:r>
          </w:p>
        </w:tc>
        <w:tc>
          <w:tcPr>
            <w:tcW w:w="3927" w:type="dxa"/>
            <w:vAlign w:val="center"/>
          </w:tcPr>
          <w:p w14:paraId="772493D7" w14:textId="389A2736"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مرض ضغط الدم والشيخوخ</w:t>
            </w:r>
            <w:r>
              <w:rPr>
                <w:rFonts w:asciiTheme="majorBidi" w:hAnsiTheme="majorBidi" w:cstheme="majorBidi" w:hint="eastAsia"/>
                <w:sz w:val="28"/>
                <w:szCs w:val="28"/>
                <w:rtl/>
              </w:rPr>
              <w:t>ة</w:t>
            </w:r>
          </w:p>
        </w:tc>
      </w:tr>
      <w:tr w:rsidR="002D55BB" w14:paraId="75C5D4FD" w14:textId="77777777" w:rsidTr="002D55BB">
        <w:trPr>
          <w:jc w:val="center"/>
        </w:trPr>
        <w:tc>
          <w:tcPr>
            <w:tcW w:w="2044" w:type="dxa"/>
            <w:vAlign w:val="center"/>
          </w:tcPr>
          <w:p w14:paraId="6976527B" w14:textId="76014980"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15</w:t>
            </w:r>
          </w:p>
        </w:tc>
        <w:tc>
          <w:tcPr>
            <w:tcW w:w="2551" w:type="dxa"/>
          </w:tcPr>
          <w:p w14:paraId="765ABC73" w14:textId="50E5631A" w:rsidR="002D55BB" w:rsidRDefault="008179D8"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12.71%</w:t>
            </w:r>
          </w:p>
        </w:tc>
        <w:tc>
          <w:tcPr>
            <w:tcW w:w="3927" w:type="dxa"/>
            <w:vAlign w:val="center"/>
          </w:tcPr>
          <w:p w14:paraId="7B4734E9" w14:textId="6539D2D9"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مرض التهاب الكبدي الوبائي  ((</w:t>
            </w:r>
            <w:r>
              <w:rPr>
                <w:rFonts w:asciiTheme="majorBidi" w:hAnsiTheme="majorBidi" w:cstheme="majorBidi"/>
                <w:sz w:val="28"/>
                <w:szCs w:val="28"/>
              </w:rPr>
              <w:t>C</w:t>
            </w:r>
            <w:r>
              <w:rPr>
                <w:rFonts w:asciiTheme="majorBidi" w:hAnsiTheme="majorBidi" w:cstheme="majorBidi" w:hint="cs"/>
                <w:sz w:val="28"/>
                <w:szCs w:val="28"/>
                <w:rtl/>
              </w:rPr>
              <w:t>))</w:t>
            </w:r>
          </w:p>
        </w:tc>
      </w:tr>
      <w:tr w:rsidR="002D55BB" w14:paraId="5239C83A" w14:textId="77777777" w:rsidTr="002D55BB">
        <w:trPr>
          <w:jc w:val="center"/>
        </w:trPr>
        <w:tc>
          <w:tcPr>
            <w:tcW w:w="2044" w:type="dxa"/>
            <w:vAlign w:val="center"/>
          </w:tcPr>
          <w:p w14:paraId="4188E1F9" w14:textId="2A6DB521"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11</w:t>
            </w:r>
          </w:p>
        </w:tc>
        <w:tc>
          <w:tcPr>
            <w:tcW w:w="2551" w:type="dxa"/>
          </w:tcPr>
          <w:p w14:paraId="1E7B2B35" w14:textId="2023BA59" w:rsidR="002D55BB" w:rsidRDefault="008179D8"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10.17%</w:t>
            </w:r>
          </w:p>
        </w:tc>
        <w:tc>
          <w:tcPr>
            <w:tcW w:w="3927" w:type="dxa"/>
            <w:vAlign w:val="center"/>
          </w:tcPr>
          <w:p w14:paraId="3B51F53C" w14:textId="11FC7E04"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مرض السكري</w:t>
            </w:r>
          </w:p>
        </w:tc>
      </w:tr>
      <w:tr w:rsidR="002D55BB" w14:paraId="029E3262" w14:textId="77777777" w:rsidTr="002D55BB">
        <w:trPr>
          <w:jc w:val="center"/>
        </w:trPr>
        <w:tc>
          <w:tcPr>
            <w:tcW w:w="2044" w:type="dxa"/>
            <w:vAlign w:val="center"/>
          </w:tcPr>
          <w:p w14:paraId="0DC33336" w14:textId="4DCA6F9B"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9</w:t>
            </w:r>
          </w:p>
        </w:tc>
        <w:tc>
          <w:tcPr>
            <w:tcW w:w="2551" w:type="dxa"/>
          </w:tcPr>
          <w:p w14:paraId="78202450" w14:textId="2C07EEAC" w:rsidR="002D55BB" w:rsidRDefault="008179D8"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7.63%</w:t>
            </w:r>
          </w:p>
        </w:tc>
        <w:tc>
          <w:tcPr>
            <w:tcW w:w="3927" w:type="dxa"/>
            <w:vAlign w:val="center"/>
          </w:tcPr>
          <w:p w14:paraId="149065CD" w14:textId="76355C3A"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 xml:space="preserve">مرض الفشل الكلوي </w:t>
            </w:r>
          </w:p>
        </w:tc>
      </w:tr>
      <w:tr w:rsidR="002D55BB" w14:paraId="596C5554" w14:textId="77777777" w:rsidTr="002D55BB">
        <w:trPr>
          <w:jc w:val="center"/>
        </w:trPr>
        <w:tc>
          <w:tcPr>
            <w:tcW w:w="2044" w:type="dxa"/>
            <w:vAlign w:val="center"/>
          </w:tcPr>
          <w:p w14:paraId="09FF82F7" w14:textId="6A28651F" w:rsidR="002D55BB" w:rsidRDefault="002D55BB" w:rsidP="000174D4">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35</w:t>
            </w:r>
          </w:p>
        </w:tc>
        <w:tc>
          <w:tcPr>
            <w:tcW w:w="2551" w:type="dxa"/>
          </w:tcPr>
          <w:p w14:paraId="0FBFF882" w14:textId="24F4B0A0" w:rsidR="002D55BB" w:rsidRDefault="008179D8" w:rsidP="006371BE">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29.66%</w:t>
            </w:r>
          </w:p>
        </w:tc>
        <w:tc>
          <w:tcPr>
            <w:tcW w:w="3927" w:type="dxa"/>
            <w:vAlign w:val="center"/>
          </w:tcPr>
          <w:p w14:paraId="2A4FFB67" w14:textId="041E0C06" w:rsidR="002D55BB" w:rsidRDefault="002D55BB" w:rsidP="006371BE">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مرض السرطان الرئوي</w:t>
            </w:r>
          </w:p>
        </w:tc>
      </w:tr>
    </w:tbl>
    <w:p w14:paraId="11F1F36F" w14:textId="6106AE60" w:rsidR="000613F7" w:rsidRPr="00EB3438" w:rsidRDefault="006A6F43" w:rsidP="002D55BB">
      <w:pPr>
        <w:spacing w:line="360" w:lineRule="auto"/>
        <w:jc w:val="center"/>
        <w:rPr>
          <w:rFonts w:asciiTheme="majorBidi" w:hAnsiTheme="majorBidi" w:cstheme="majorBidi"/>
          <w:rtl/>
        </w:rPr>
      </w:pPr>
      <w:r w:rsidRPr="00EB3438">
        <w:rPr>
          <w:rFonts w:asciiTheme="majorBidi" w:hAnsiTheme="majorBidi" w:cstheme="majorBidi" w:hint="cs"/>
          <w:b/>
          <w:bCs/>
          <w:rtl/>
        </w:rPr>
        <w:t xml:space="preserve">المصدر: </w:t>
      </w:r>
      <w:r w:rsidRPr="00EB3438">
        <w:rPr>
          <w:rFonts w:asciiTheme="majorBidi" w:hAnsiTheme="majorBidi" w:cstheme="majorBidi" w:hint="cs"/>
          <w:rtl/>
        </w:rPr>
        <w:t xml:space="preserve">مكتب </w:t>
      </w:r>
      <w:r w:rsidR="000613F7" w:rsidRPr="00EB3438">
        <w:rPr>
          <w:rFonts w:asciiTheme="majorBidi" w:hAnsiTheme="majorBidi" w:cstheme="majorBidi" w:hint="cs"/>
          <w:rtl/>
        </w:rPr>
        <w:t>التوثيق</w:t>
      </w:r>
      <w:r w:rsidRPr="00EB3438">
        <w:rPr>
          <w:rFonts w:asciiTheme="majorBidi" w:hAnsiTheme="majorBidi" w:cstheme="majorBidi" w:hint="cs"/>
          <w:rtl/>
        </w:rPr>
        <w:t xml:space="preserve"> والمعلومات </w:t>
      </w:r>
      <w:r w:rsidR="000613F7" w:rsidRPr="00EB3438">
        <w:rPr>
          <w:rFonts w:asciiTheme="majorBidi" w:hAnsiTheme="majorBidi" w:cstheme="majorBidi" w:hint="cs"/>
          <w:rtl/>
        </w:rPr>
        <w:t>بمركز سبها الطبي</w:t>
      </w:r>
      <w:r w:rsidR="00EB3438">
        <w:rPr>
          <w:rFonts w:asciiTheme="majorBidi" w:hAnsiTheme="majorBidi" w:cstheme="majorBidi" w:hint="cs"/>
          <w:rtl/>
        </w:rPr>
        <w:t>.</w:t>
      </w:r>
    </w:p>
    <w:p w14:paraId="4ED490E7" w14:textId="3869E22D" w:rsidR="006371BE" w:rsidRPr="00EB3438" w:rsidRDefault="00BD560A" w:rsidP="00EB3438">
      <w:pPr>
        <w:spacing w:line="360" w:lineRule="auto"/>
        <w:jc w:val="both"/>
        <w:rPr>
          <w:rFonts w:asciiTheme="majorBidi" w:hAnsiTheme="majorBidi" w:cstheme="majorBidi"/>
          <w:color w:val="000000" w:themeColor="text1"/>
          <w:sz w:val="28"/>
          <w:szCs w:val="28"/>
          <w:rtl/>
        </w:rPr>
      </w:pPr>
      <w:r>
        <w:rPr>
          <w:rFonts w:asciiTheme="majorBidi" w:hAnsiTheme="majorBidi" w:cstheme="majorBidi" w:hint="cs"/>
          <w:color w:val="000000" w:themeColor="text1"/>
          <w:sz w:val="28"/>
          <w:szCs w:val="28"/>
          <w:rtl/>
        </w:rPr>
        <w:t>نلاحظ  من جدول(3)</w:t>
      </w:r>
      <w:r w:rsidR="000613F7" w:rsidRPr="00EB3438">
        <w:rPr>
          <w:rFonts w:asciiTheme="majorBidi" w:hAnsiTheme="majorBidi" w:cstheme="majorBidi" w:hint="cs"/>
          <w:color w:val="000000" w:themeColor="text1"/>
          <w:sz w:val="28"/>
          <w:szCs w:val="28"/>
          <w:rtl/>
        </w:rPr>
        <w:t xml:space="preserve"> أ</w:t>
      </w:r>
      <w:r w:rsidR="008179D8" w:rsidRPr="00EB3438">
        <w:rPr>
          <w:rFonts w:asciiTheme="majorBidi" w:hAnsiTheme="majorBidi" w:cstheme="majorBidi" w:hint="cs"/>
          <w:color w:val="000000" w:themeColor="text1"/>
          <w:sz w:val="28"/>
          <w:szCs w:val="28"/>
          <w:rtl/>
        </w:rPr>
        <w:t>ن أعلى نسبة وفيات كانت بسبب مرض السرطان الرئوي، حيث بلغت حوالي 29.66% من إجمالي الحالات، ما يشير إلى أن هذا المرض يشكل خطراً كبيراً في مدينة سبها، ومرض القلب جاء في المرتبة الثانية بنسبة قريبة من السرطان الرئوي، مما يعكس أيضاً خطورته وانتشاره، وبقية الامراض مثل</w:t>
      </w:r>
      <w:r w:rsidR="00EB3438">
        <w:rPr>
          <w:rFonts w:asciiTheme="majorBidi" w:hAnsiTheme="majorBidi" w:cstheme="majorBidi" w:hint="cs"/>
          <w:color w:val="000000" w:themeColor="text1"/>
          <w:sz w:val="28"/>
          <w:szCs w:val="28"/>
          <w:rtl/>
        </w:rPr>
        <w:t xml:space="preserve"> التهاب الكبد الوبائي</w:t>
      </w:r>
      <w:r w:rsidR="00EB3438" w:rsidRPr="00EB3438">
        <w:rPr>
          <w:rFonts w:asciiTheme="majorBidi" w:hAnsiTheme="majorBidi" w:cs="Times New Roman"/>
          <w:color w:val="000000" w:themeColor="text1"/>
          <w:sz w:val="28"/>
          <w:szCs w:val="28"/>
          <w:rtl/>
        </w:rPr>
        <w:t>(</w:t>
      </w:r>
      <w:r w:rsidR="00EB3438">
        <w:rPr>
          <w:rFonts w:asciiTheme="majorBidi" w:hAnsiTheme="majorBidi" w:cstheme="majorBidi"/>
          <w:color w:val="000000" w:themeColor="text1"/>
          <w:sz w:val="28"/>
          <w:szCs w:val="28"/>
        </w:rPr>
        <w:t>C</w:t>
      </w:r>
      <w:r w:rsidR="00EB3438">
        <w:rPr>
          <w:rFonts w:asciiTheme="majorBidi" w:hAnsiTheme="majorBidi" w:cstheme="majorBidi" w:hint="cs"/>
          <w:color w:val="000000" w:themeColor="text1"/>
          <w:sz w:val="28"/>
          <w:szCs w:val="28"/>
          <w:rtl/>
        </w:rPr>
        <w:t xml:space="preserve">)، </w:t>
      </w:r>
      <w:r w:rsidR="000E7CE5" w:rsidRPr="00EB3438">
        <w:rPr>
          <w:rFonts w:asciiTheme="majorBidi" w:hAnsiTheme="majorBidi" w:cstheme="majorBidi" w:hint="cs"/>
          <w:color w:val="000000" w:themeColor="text1"/>
          <w:sz w:val="28"/>
          <w:szCs w:val="28"/>
          <w:rtl/>
        </w:rPr>
        <w:t>ومرض ضغط الدم والشيخوخة، ومرض السكري، والفشل الكلوي كانت نسبتها أقل من 13%، ولكنها مازالت تمثل أسباباً مهمة للوفاة.</w:t>
      </w:r>
    </w:p>
    <w:p w14:paraId="3FBCE730" w14:textId="77777777" w:rsidR="00DC6BE2" w:rsidRDefault="000E7CE5" w:rsidP="00DC6BE2">
      <w:pPr>
        <w:spacing w:line="360" w:lineRule="auto"/>
        <w:jc w:val="both"/>
        <w:rPr>
          <w:rFonts w:asciiTheme="majorBidi" w:hAnsiTheme="majorBidi" w:cstheme="majorBidi"/>
          <w:color w:val="000000" w:themeColor="text1"/>
          <w:sz w:val="28"/>
          <w:szCs w:val="28"/>
          <w:rtl/>
        </w:rPr>
      </w:pPr>
      <w:r w:rsidRPr="00EB3438">
        <w:rPr>
          <w:rFonts w:asciiTheme="majorBidi" w:hAnsiTheme="majorBidi" w:cstheme="majorBidi" w:hint="cs"/>
          <w:color w:val="000000" w:themeColor="text1"/>
          <w:sz w:val="28"/>
          <w:szCs w:val="28"/>
          <w:rtl/>
        </w:rPr>
        <w:t xml:space="preserve">عند مقارنة مرض التهاب الكبد الوبائي </w:t>
      </w:r>
      <w:r w:rsidR="00EB3438" w:rsidRPr="00EB3438">
        <w:rPr>
          <w:rFonts w:asciiTheme="majorBidi" w:hAnsiTheme="majorBidi" w:cstheme="majorBidi"/>
          <w:color w:val="000000" w:themeColor="text1"/>
          <w:sz w:val="28"/>
          <w:szCs w:val="28"/>
        </w:rPr>
        <w:t>(C)</w:t>
      </w:r>
      <w:r w:rsidR="00EB3438">
        <w:rPr>
          <w:rFonts w:asciiTheme="majorBidi" w:hAnsiTheme="majorBidi" w:cstheme="majorBidi" w:hint="cs"/>
          <w:color w:val="000000" w:themeColor="text1"/>
          <w:sz w:val="28"/>
          <w:szCs w:val="28"/>
          <w:rtl/>
        </w:rPr>
        <w:t xml:space="preserve"> </w:t>
      </w:r>
      <w:r w:rsidRPr="00EB3438">
        <w:rPr>
          <w:rFonts w:asciiTheme="majorBidi" w:hAnsiTheme="majorBidi" w:cstheme="majorBidi" w:hint="cs"/>
          <w:color w:val="000000" w:themeColor="text1"/>
          <w:sz w:val="28"/>
          <w:szCs w:val="28"/>
          <w:rtl/>
        </w:rPr>
        <w:t xml:space="preserve">ببقية الامراض المذكورة في الجدول نلاحظ انه يحتل المرتبة الثالثة من حيث عدد الوفيات بنسبة تبلغ حوالي 21.71% ، ويتفوق عليه كل من مرض السرطان الرئوي  ومرض القلب مما يشير الى ان هذين المرضين يشكلان الخطر الأكبر على صحة السكان في مدينة سبها، وفي المقابل تأتي الامراض الأخرى بنسبة أقل من مرض التهاب الكبد الوبائي </w:t>
      </w:r>
      <w:r w:rsidR="00EB3438" w:rsidRPr="00EB3438">
        <w:rPr>
          <w:rFonts w:asciiTheme="majorBidi" w:hAnsiTheme="majorBidi" w:cstheme="majorBidi"/>
          <w:color w:val="000000" w:themeColor="text1"/>
          <w:sz w:val="28"/>
          <w:szCs w:val="28"/>
        </w:rPr>
        <w:t>(C)</w:t>
      </w:r>
      <w:r w:rsidRPr="00EB3438">
        <w:rPr>
          <w:rFonts w:asciiTheme="majorBidi" w:hAnsiTheme="majorBidi" w:cstheme="majorBidi" w:hint="cs"/>
          <w:color w:val="000000" w:themeColor="text1"/>
          <w:sz w:val="28"/>
          <w:szCs w:val="28"/>
          <w:rtl/>
        </w:rPr>
        <w:t>، ويعد هذا المرض من بين ابرز الأسباب المؤدية للوفاة، ويمثل تحدياً صحياً لا يقل أهمية عن الامراض المزمنة الأخرى، ما</w:t>
      </w:r>
      <w:r w:rsidR="00A24F74" w:rsidRPr="00EB3438">
        <w:rPr>
          <w:rFonts w:asciiTheme="majorBidi" w:hAnsiTheme="majorBidi" w:cstheme="majorBidi" w:hint="cs"/>
          <w:color w:val="000000" w:themeColor="text1"/>
          <w:sz w:val="28"/>
          <w:szCs w:val="28"/>
          <w:rtl/>
        </w:rPr>
        <w:t xml:space="preserve"> </w:t>
      </w:r>
      <w:r w:rsidRPr="00EB3438">
        <w:rPr>
          <w:rFonts w:asciiTheme="majorBidi" w:hAnsiTheme="majorBidi" w:cstheme="majorBidi" w:hint="cs"/>
          <w:color w:val="000000" w:themeColor="text1"/>
          <w:sz w:val="28"/>
          <w:szCs w:val="28"/>
          <w:rtl/>
        </w:rPr>
        <w:t>يستدعى تعزيز جهود التوعية والوقاية والعلاج المبكر لهذا المرض.</w:t>
      </w:r>
    </w:p>
    <w:p w14:paraId="64BF5084" w14:textId="10DB14E2" w:rsidR="004A224C" w:rsidRPr="00DC6BE2" w:rsidRDefault="004A224C" w:rsidP="00DC6BE2">
      <w:pPr>
        <w:pStyle w:val="a5"/>
        <w:numPr>
          <w:ilvl w:val="0"/>
          <w:numId w:val="42"/>
        </w:numPr>
        <w:spacing w:line="360" w:lineRule="auto"/>
        <w:jc w:val="both"/>
        <w:rPr>
          <w:rFonts w:asciiTheme="majorBidi" w:hAnsiTheme="majorBidi" w:cstheme="majorBidi"/>
          <w:color w:val="000000" w:themeColor="text1"/>
          <w:sz w:val="28"/>
          <w:szCs w:val="28"/>
          <w:rtl/>
        </w:rPr>
      </w:pPr>
      <w:r w:rsidRPr="00DC6BE2">
        <w:rPr>
          <w:rFonts w:ascii="Simplified Arabic" w:hAnsi="Simplified Arabic" w:cs="Simplified Arabic" w:hint="cs"/>
          <w:b/>
          <w:bCs/>
          <w:color w:val="000000" w:themeColor="text1"/>
          <w:sz w:val="28"/>
          <w:szCs w:val="28"/>
          <w:rtl/>
          <w:lang w:bidi="ar-LY"/>
        </w:rPr>
        <w:t>التوزيع العددي والنوعي للوفيات بمرض التهاب الكبد الوبائي بمدينة سبها</w:t>
      </w:r>
      <w:r w:rsidR="00EB3438" w:rsidRPr="00DC6BE2">
        <w:rPr>
          <w:rFonts w:ascii="Simplified Arabic" w:hAnsi="Simplified Arabic" w:cs="Simplified Arabic" w:hint="cs"/>
          <w:b/>
          <w:bCs/>
          <w:color w:val="000000" w:themeColor="text1"/>
          <w:sz w:val="28"/>
          <w:szCs w:val="28"/>
          <w:rtl/>
          <w:lang w:bidi="ar-LY"/>
        </w:rPr>
        <w:t>.</w:t>
      </w:r>
    </w:p>
    <w:p w14:paraId="532DFB64" w14:textId="10080A02" w:rsidR="00AF037F" w:rsidRDefault="00675295" w:rsidP="00BD560A">
      <w:pPr>
        <w:spacing w:line="360" w:lineRule="auto"/>
        <w:jc w:val="center"/>
        <w:rPr>
          <w:rFonts w:asciiTheme="majorBidi" w:hAnsiTheme="majorBidi" w:cstheme="majorBidi"/>
          <w:b/>
          <w:bCs/>
          <w:sz w:val="24"/>
          <w:szCs w:val="24"/>
          <w:rtl/>
        </w:rPr>
      </w:pPr>
      <w:r w:rsidRPr="00EB3438">
        <w:rPr>
          <w:rFonts w:asciiTheme="majorBidi" w:hAnsiTheme="majorBidi" w:cstheme="majorBidi" w:hint="cs"/>
          <w:b/>
          <w:bCs/>
          <w:sz w:val="24"/>
          <w:szCs w:val="24"/>
          <w:rtl/>
        </w:rPr>
        <w:t>جدول (</w:t>
      </w:r>
      <w:r w:rsidR="00BD560A">
        <w:rPr>
          <w:rFonts w:asciiTheme="majorBidi" w:hAnsiTheme="majorBidi" w:cstheme="majorBidi" w:hint="cs"/>
          <w:b/>
          <w:bCs/>
          <w:sz w:val="24"/>
          <w:szCs w:val="24"/>
          <w:rtl/>
        </w:rPr>
        <w:t>4</w:t>
      </w:r>
      <w:r w:rsidR="002D55BB" w:rsidRPr="00EB3438">
        <w:rPr>
          <w:rFonts w:asciiTheme="majorBidi" w:hAnsiTheme="majorBidi" w:cstheme="majorBidi" w:hint="cs"/>
          <w:b/>
          <w:bCs/>
          <w:sz w:val="24"/>
          <w:szCs w:val="24"/>
          <w:rtl/>
        </w:rPr>
        <w:t xml:space="preserve">) </w:t>
      </w:r>
      <w:r w:rsidR="00481D6F" w:rsidRPr="00EB3438">
        <w:rPr>
          <w:rFonts w:asciiTheme="majorBidi" w:hAnsiTheme="majorBidi" w:cstheme="majorBidi" w:hint="cs"/>
          <w:b/>
          <w:bCs/>
          <w:sz w:val="24"/>
          <w:szCs w:val="24"/>
          <w:rtl/>
        </w:rPr>
        <w:t>التوزيع</w:t>
      </w:r>
      <w:r w:rsidR="00EF5D12" w:rsidRPr="00EB3438">
        <w:rPr>
          <w:rFonts w:asciiTheme="majorBidi" w:hAnsiTheme="majorBidi" w:cstheme="majorBidi" w:hint="cs"/>
          <w:b/>
          <w:bCs/>
          <w:sz w:val="24"/>
          <w:szCs w:val="24"/>
          <w:rtl/>
        </w:rPr>
        <w:t xml:space="preserve"> العددي والنوعي للوفيات بمرض التهاب الكبد ((</w:t>
      </w:r>
      <w:r w:rsidR="00EF5D12" w:rsidRPr="00EB3438">
        <w:rPr>
          <w:rFonts w:asciiTheme="majorBidi" w:hAnsiTheme="majorBidi" w:cstheme="majorBidi"/>
          <w:b/>
          <w:bCs/>
          <w:sz w:val="24"/>
          <w:szCs w:val="24"/>
        </w:rPr>
        <w:t>c</w:t>
      </w:r>
      <w:r w:rsidR="00EF5D12" w:rsidRPr="00EB3438">
        <w:rPr>
          <w:rFonts w:asciiTheme="majorBidi" w:hAnsiTheme="majorBidi" w:cstheme="majorBidi" w:hint="cs"/>
          <w:b/>
          <w:bCs/>
          <w:sz w:val="24"/>
          <w:szCs w:val="24"/>
          <w:rtl/>
        </w:rPr>
        <w:t>)) بمدينة سبها خلال الفترة</w:t>
      </w:r>
    </w:p>
    <w:p w14:paraId="2D586B6D" w14:textId="4FCEFF89" w:rsidR="00EF5D12" w:rsidRPr="00EB3438" w:rsidRDefault="00EF5D12" w:rsidP="002D55BB">
      <w:pPr>
        <w:spacing w:line="360" w:lineRule="auto"/>
        <w:jc w:val="center"/>
        <w:rPr>
          <w:rFonts w:asciiTheme="majorBidi" w:hAnsiTheme="majorBidi" w:cstheme="majorBidi"/>
          <w:b/>
          <w:bCs/>
          <w:sz w:val="24"/>
          <w:szCs w:val="24"/>
          <w:rtl/>
        </w:rPr>
      </w:pPr>
      <w:r w:rsidRPr="00EB3438">
        <w:rPr>
          <w:rFonts w:asciiTheme="majorBidi" w:hAnsiTheme="majorBidi" w:cstheme="majorBidi" w:hint="cs"/>
          <w:b/>
          <w:bCs/>
          <w:sz w:val="24"/>
          <w:szCs w:val="24"/>
          <w:rtl/>
        </w:rPr>
        <w:t xml:space="preserve"> </w:t>
      </w:r>
      <w:r w:rsidR="002D55BB" w:rsidRPr="00EB3438">
        <w:rPr>
          <w:rFonts w:asciiTheme="majorBidi" w:hAnsiTheme="majorBidi" w:cstheme="majorBidi" w:hint="cs"/>
          <w:b/>
          <w:bCs/>
          <w:sz w:val="24"/>
          <w:szCs w:val="24"/>
          <w:rtl/>
        </w:rPr>
        <w:t>(</w:t>
      </w:r>
      <w:r w:rsidRPr="00EB3438">
        <w:rPr>
          <w:rFonts w:asciiTheme="majorBidi" w:hAnsiTheme="majorBidi" w:cstheme="majorBidi" w:hint="cs"/>
          <w:b/>
          <w:bCs/>
          <w:sz w:val="24"/>
          <w:szCs w:val="24"/>
          <w:rtl/>
        </w:rPr>
        <w:t>2018-</w:t>
      </w:r>
      <w:r w:rsidR="002D55BB" w:rsidRPr="00EB3438">
        <w:rPr>
          <w:rFonts w:asciiTheme="majorBidi" w:hAnsiTheme="majorBidi" w:cstheme="majorBidi" w:hint="cs"/>
          <w:b/>
          <w:bCs/>
          <w:sz w:val="24"/>
          <w:szCs w:val="24"/>
          <w:rtl/>
        </w:rPr>
        <w:t>2023)</w:t>
      </w:r>
      <w:r w:rsidRPr="00EB3438">
        <w:rPr>
          <w:rFonts w:asciiTheme="majorBidi" w:hAnsiTheme="majorBidi" w:cstheme="majorBidi" w:hint="cs"/>
          <w:b/>
          <w:bCs/>
          <w:sz w:val="24"/>
          <w:szCs w:val="24"/>
          <w:rtl/>
        </w:rPr>
        <w:t>.</w:t>
      </w:r>
    </w:p>
    <w:tbl>
      <w:tblPr>
        <w:tblStyle w:val="a6"/>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79"/>
        <w:gridCol w:w="2065"/>
        <w:gridCol w:w="2067"/>
        <w:gridCol w:w="2065"/>
      </w:tblGrid>
      <w:tr w:rsidR="00EF5D12" w:rsidRPr="00F43828" w14:paraId="00067937" w14:textId="77777777" w:rsidTr="00401BD8">
        <w:tc>
          <w:tcPr>
            <w:tcW w:w="2130" w:type="dxa"/>
            <w:shd w:val="clear" w:color="auto" w:fill="auto"/>
            <w:vAlign w:val="bottom"/>
          </w:tcPr>
          <w:p w14:paraId="341DFC3B"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السنة</w:t>
            </w:r>
          </w:p>
        </w:tc>
        <w:tc>
          <w:tcPr>
            <w:tcW w:w="2130" w:type="dxa"/>
            <w:shd w:val="clear" w:color="auto" w:fill="auto"/>
            <w:vAlign w:val="bottom"/>
          </w:tcPr>
          <w:p w14:paraId="7D622FC8"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العدد</w:t>
            </w:r>
          </w:p>
        </w:tc>
        <w:tc>
          <w:tcPr>
            <w:tcW w:w="2131" w:type="dxa"/>
            <w:shd w:val="clear" w:color="auto" w:fill="auto"/>
            <w:vAlign w:val="bottom"/>
          </w:tcPr>
          <w:p w14:paraId="3AD00F61"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ذكور</w:t>
            </w:r>
          </w:p>
        </w:tc>
        <w:tc>
          <w:tcPr>
            <w:tcW w:w="2131" w:type="dxa"/>
            <w:shd w:val="clear" w:color="auto" w:fill="auto"/>
            <w:vAlign w:val="bottom"/>
          </w:tcPr>
          <w:p w14:paraId="5AEAE2AA" w14:textId="54EE1A58" w:rsidR="00EF5D12" w:rsidRPr="00F43828" w:rsidRDefault="00481D6F"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إ</w:t>
            </w:r>
            <w:r w:rsidR="00EF5D12" w:rsidRPr="00F43828">
              <w:rPr>
                <w:rFonts w:asciiTheme="majorBidi" w:hAnsiTheme="majorBidi" w:cstheme="majorBidi" w:hint="cs"/>
                <w:b/>
                <w:bCs/>
                <w:sz w:val="24"/>
                <w:szCs w:val="24"/>
                <w:rtl/>
              </w:rPr>
              <w:t>ناث</w:t>
            </w:r>
          </w:p>
        </w:tc>
      </w:tr>
      <w:tr w:rsidR="00EF5D12" w:rsidRPr="00F43828" w14:paraId="4A5474C1" w14:textId="77777777" w:rsidTr="00E21047">
        <w:tc>
          <w:tcPr>
            <w:tcW w:w="2130" w:type="dxa"/>
          </w:tcPr>
          <w:p w14:paraId="1364E436" w14:textId="77777777" w:rsidR="00EF5D12" w:rsidRPr="00F43828" w:rsidRDefault="00EF5D12" w:rsidP="00EF5D12">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2018</w:t>
            </w:r>
          </w:p>
        </w:tc>
        <w:tc>
          <w:tcPr>
            <w:tcW w:w="2130" w:type="dxa"/>
          </w:tcPr>
          <w:p w14:paraId="2093AC0F"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w:t>
            </w:r>
          </w:p>
        </w:tc>
        <w:tc>
          <w:tcPr>
            <w:tcW w:w="2131" w:type="dxa"/>
          </w:tcPr>
          <w:p w14:paraId="5C3C84AC"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w:t>
            </w:r>
          </w:p>
        </w:tc>
        <w:tc>
          <w:tcPr>
            <w:tcW w:w="2131" w:type="dxa"/>
          </w:tcPr>
          <w:p w14:paraId="18BA9E37"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w:t>
            </w:r>
          </w:p>
        </w:tc>
      </w:tr>
      <w:tr w:rsidR="00EF5D12" w:rsidRPr="00F43828" w14:paraId="5863E89C" w14:textId="77777777" w:rsidTr="00E21047">
        <w:tc>
          <w:tcPr>
            <w:tcW w:w="2130" w:type="dxa"/>
          </w:tcPr>
          <w:p w14:paraId="250FE29C" w14:textId="77777777" w:rsidR="00EF5D12" w:rsidRPr="00F43828" w:rsidRDefault="00EF5D12" w:rsidP="00EF5D12">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2019</w:t>
            </w:r>
          </w:p>
        </w:tc>
        <w:tc>
          <w:tcPr>
            <w:tcW w:w="2130" w:type="dxa"/>
          </w:tcPr>
          <w:p w14:paraId="6D7553FC"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3</w:t>
            </w:r>
          </w:p>
        </w:tc>
        <w:tc>
          <w:tcPr>
            <w:tcW w:w="2131" w:type="dxa"/>
          </w:tcPr>
          <w:p w14:paraId="4923D82B"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3</w:t>
            </w:r>
          </w:p>
        </w:tc>
        <w:tc>
          <w:tcPr>
            <w:tcW w:w="2131" w:type="dxa"/>
          </w:tcPr>
          <w:p w14:paraId="7F28B991" w14:textId="77777777" w:rsidR="00EF5D12" w:rsidRPr="00F43828" w:rsidRDefault="00EF5D12" w:rsidP="00EF5D12">
            <w:pPr>
              <w:jc w:val="center"/>
              <w:rPr>
                <w:sz w:val="24"/>
                <w:szCs w:val="24"/>
              </w:rPr>
            </w:pPr>
            <w:r w:rsidRPr="00F43828">
              <w:rPr>
                <w:rFonts w:asciiTheme="majorBidi" w:hAnsiTheme="majorBidi" w:cstheme="majorBidi" w:hint="cs"/>
                <w:b/>
                <w:bCs/>
                <w:sz w:val="24"/>
                <w:szCs w:val="24"/>
                <w:rtl/>
              </w:rPr>
              <w:t>-</w:t>
            </w:r>
          </w:p>
        </w:tc>
      </w:tr>
      <w:tr w:rsidR="00EF5D12" w:rsidRPr="00F43828" w14:paraId="607A991F" w14:textId="77777777" w:rsidTr="00E21047">
        <w:tc>
          <w:tcPr>
            <w:tcW w:w="2130" w:type="dxa"/>
          </w:tcPr>
          <w:p w14:paraId="0BDF891C" w14:textId="77777777" w:rsidR="00EF5D12" w:rsidRPr="00F43828" w:rsidRDefault="00EF5D12" w:rsidP="00EF5D12">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2020</w:t>
            </w:r>
          </w:p>
        </w:tc>
        <w:tc>
          <w:tcPr>
            <w:tcW w:w="2130" w:type="dxa"/>
          </w:tcPr>
          <w:p w14:paraId="199BA1E2"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6</w:t>
            </w:r>
          </w:p>
        </w:tc>
        <w:tc>
          <w:tcPr>
            <w:tcW w:w="2131" w:type="dxa"/>
          </w:tcPr>
          <w:p w14:paraId="029E231D"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6</w:t>
            </w:r>
          </w:p>
        </w:tc>
        <w:tc>
          <w:tcPr>
            <w:tcW w:w="2131" w:type="dxa"/>
          </w:tcPr>
          <w:p w14:paraId="07B5B202" w14:textId="77777777" w:rsidR="00EF5D12" w:rsidRPr="00F43828" w:rsidRDefault="00EF5D12" w:rsidP="00EF5D12">
            <w:pPr>
              <w:jc w:val="center"/>
              <w:rPr>
                <w:sz w:val="24"/>
                <w:szCs w:val="24"/>
              </w:rPr>
            </w:pPr>
            <w:r w:rsidRPr="00F43828">
              <w:rPr>
                <w:rFonts w:asciiTheme="majorBidi" w:hAnsiTheme="majorBidi" w:cstheme="majorBidi" w:hint="cs"/>
                <w:b/>
                <w:bCs/>
                <w:sz w:val="24"/>
                <w:szCs w:val="24"/>
                <w:rtl/>
              </w:rPr>
              <w:t>-</w:t>
            </w:r>
          </w:p>
        </w:tc>
      </w:tr>
      <w:tr w:rsidR="00EF5D12" w:rsidRPr="00F43828" w14:paraId="4D028DA2" w14:textId="77777777" w:rsidTr="00E21047">
        <w:tc>
          <w:tcPr>
            <w:tcW w:w="2130" w:type="dxa"/>
          </w:tcPr>
          <w:p w14:paraId="5A51130B" w14:textId="77777777" w:rsidR="00EF5D12" w:rsidRPr="00F43828" w:rsidRDefault="00EF5D12" w:rsidP="00EF5D12">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lastRenderedPageBreak/>
              <w:t>2021</w:t>
            </w:r>
          </w:p>
        </w:tc>
        <w:tc>
          <w:tcPr>
            <w:tcW w:w="2130" w:type="dxa"/>
          </w:tcPr>
          <w:p w14:paraId="735460EA"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3</w:t>
            </w:r>
          </w:p>
        </w:tc>
        <w:tc>
          <w:tcPr>
            <w:tcW w:w="2131" w:type="dxa"/>
          </w:tcPr>
          <w:p w14:paraId="0716DBA2"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3</w:t>
            </w:r>
          </w:p>
        </w:tc>
        <w:tc>
          <w:tcPr>
            <w:tcW w:w="2131" w:type="dxa"/>
          </w:tcPr>
          <w:p w14:paraId="12F49B9D" w14:textId="7D333996" w:rsidR="00EF5D12" w:rsidRPr="00F43828" w:rsidRDefault="00D21F83"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w:t>
            </w:r>
          </w:p>
        </w:tc>
      </w:tr>
      <w:tr w:rsidR="00EF5D12" w:rsidRPr="00F43828" w14:paraId="4DB3D723" w14:textId="77777777" w:rsidTr="00E21047">
        <w:tc>
          <w:tcPr>
            <w:tcW w:w="2130" w:type="dxa"/>
          </w:tcPr>
          <w:p w14:paraId="76005125" w14:textId="77777777" w:rsidR="00EF5D12" w:rsidRPr="00F43828" w:rsidRDefault="00EF5D12" w:rsidP="00EF5D12">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2022</w:t>
            </w:r>
          </w:p>
        </w:tc>
        <w:tc>
          <w:tcPr>
            <w:tcW w:w="2130" w:type="dxa"/>
          </w:tcPr>
          <w:p w14:paraId="0535FBB8"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14</w:t>
            </w:r>
          </w:p>
        </w:tc>
        <w:tc>
          <w:tcPr>
            <w:tcW w:w="2131" w:type="dxa"/>
          </w:tcPr>
          <w:p w14:paraId="03067E51"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12</w:t>
            </w:r>
          </w:p>
        </w:tc>
        <w:tc>
          <w:tcPr>
            <w:tcW w:w="2131" w:type="dxa"/>
          </w:tcPr>
          <w:p w14:paraId="2B288CF2"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w:t>
            </w:r>
          </w:p>
        </w:tc>
      </w:tr>
      <w:tr w:rsidR="00EF5D12" w:rsidRPr="00F43828" w14:paraId="04E77031" w14:textId="77777777" w:rsidTr="00E21047">
        <w:tc>
          <w:tcPr>
            <w:tcW w:w="2130" w:type="dxa"/>
          </w:tcPr>
          <w:p w14:paraId="0751458A" w14:textId="77777777" w:rsidR="00EF5D12" w:rsidRPr="00F43828" w:rsidRDefault="00EF5D12" w:rsidP="00EF5D12">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2023</w:t>
            </w:r>
          </w:p>
        </w:tc>
        <w:tc>
          <w:tcPr>
            <w:tcW w:w="2130" w:type="dxa"/>
          </w:tcPr>
          <w:p w14:paraId="53E58138"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13</w:t>
            </w:r>
          </w:p>
        </w:tc>
        <w:tc>
          <w:tcPr>
            <w:tcW w:w="2131" w:type="dxa"/>
          </w:tcPr>
          <w:p w14:paraId="269B2321"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12</w:t>
            </w:r>
          </w:p>
        </w:tc>
        <w:tc>
          <w:tcPr>
            <w:tcW w:w="2131" w:type="dxa"/>
          </w:tcPr>
          <w:p w14:paraId="289F5E0A"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w:t>
            </w:r>
          </w:p>
        </w:tc>
      </w:tr>
      <w:tr w:rsidR="00EF5D12" w:rsidRPr="00F43828" w14:paraId="150A831D" w14:textId="77777777" w:rsidTr="00E21047">
        <w:tc>
          <w:tcPr>
            <w:tcW w:w="2130" w:type="dxa"/>
          </w:tcPr>
          <w:p w14:paraId="3DC7B103"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2024</w:t>
            </w:r>
          </w:p>
        </w:tc>
        <w:tc>
          <w:tcPr>
            <w:tcW w:w="2130" w:type="dxa"/>
          </w:tcPr>
          <w:p w14:paraId="30DE962F"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15</w:t>
            </w:r>
          </w:p>
        </w:tc>
        <w:tc>
          <w:tcPr>
            <w:tcW w:w="2131" w:type="dxa"/>
          </w:tcPr>
          <w:p w14:paraId="66345799"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15</w:t>
            </w:r>
          </w:p>
        </w:tc>
        <w:tc>
          <w:tcPr>
            <w:tcW w:w="2131" w:type="dxa"/>
          </w:tcPr>
          <w:p w14:paraId="01117036"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w:t>
            </w:r>
          </w:p>
        </w:tc>
      </w:tr>
      <w:tr w:rsidR="00EF5D12" w:rsidRPr="00F43828" w14:paraId="12A82323" w14:textId="77777777" w:rsidTr="00E21047">
        <w:tc>
          <w:tcPr>
            <w:tcW w:w="2130" w:type="dxa"/>
          </w:tcPr>
          <w:p w14:paraId="4F54AB8E"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المجموع</w:t>
            </w:r>
          </w:p>
        </w:tc>
        <w:tc>
          <w:tcPr>
            <w:tcW w:w="2130" w:type="dxa"/>
          </w:tcPr>
          <w:p w14:paraId="7E463884" w14:textId="77777777" w:rsidR="00EF5D12" w:rsidRPr="00F43828" w:rsidRDefault="00EF5D12"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56</w:t>
            </w:r>
          </w:p>
        </w:tc>
        <w:tc>
          <w:tcPr>
            <w:tcW w:w="2131" w:type="dxa"/>
          </w:tcPr>
          <w:p w14:paraId="66F324E0" w14:textId="77777777" w:rsidR="00EF5D12" w:rsidRPr="00F43828" w:rsidRDefault="00E1379F" w:rsidP="00E21047">
            <w:pPr>
              <w:spacing w:line="360" w:lineRule="auto"/>
              <w:jc w:val="center"/>
              <w:rPr>
                <w:rFonts w:asciiTheme="majorBidi" w:hAnsiTheme="majorBidi" w:cstheme="majorBidi"/>
                <w:b/>
                <w:bCs/>
                <w:sz w:val="24"/>
                <w:szCs w:val="24"/>
                <w:rtl/>
                <w:lang w:bidi="ar-LY"/>
              </w:rPr>
            </w:pPr>
            <w:r>
              <w:rPr>
                <w:rFonts w:asciiTheme="majorBidi" w:hAnsiTheme="majorBidi" w:cstheme="majorBidi" w:hint="cs"/>
                <w:b/>
                <w:bCs/>
                <w:sz w:val="24"/>
                <w:szCs w:val="24"/>
                <w:rtl/>
                <w:lang w:bidi="ar-LY"/>
              </w:rPr>
              <w:t>53</w:t>
            </w:r>
          </w:p>
        </w:tc>
        <w:tc>
          <w:tcPr>
            <w:tcW w:w="2131" w:type="dxa"/>
          </w:tcPr>
          <w:p w14:paraId="18DA8835" w14:textId="77777777" w:rsidR="00EF5D12" w:rsidRPr="00F43828" w:rsidRDefault="00E1379F"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3</w:t>
            </w:r>
          </w:p>
        </w:tc>
      </w:tr>
    </w:tbl>
    <w:p w14:paraId="5758ACF0" w14:textId="77777777" w:rsidR="005D40E6" w:rsidRPr="005D40E6" w:rsidRDefault="005D40E6" w:rsidP="00EF5D12">
      <w:pPr>
        <w:spacing w:line="360" w:lineRule="auto"/>
        <w:jc w:val="center"/>
        <w:rPr>
          <w:rFonts w:asciiTheme="majorBidi" w:hAnsiTheme="majorBidi" w:cstheme="majorBidi"/>
          <w:b/>
          <w:bCs/>
          <w:sz w:val="6"/>
          <w:szCs w:val="6"/>
          <w:rtl/>
        </w:rPr>
      </w:pPr>
    </w:p>
    <w:p w14:paraId="7FEF4801" w14:textId="33A83C51" w:rsidR="001B3193" w:rsidRPr="00AF037F" w:rsidRDefault="002F532A" w:rsidP="00FF0B93">
      <w:pPr>
        <w:spacing w:line="360" w:lineRule="auto"/>
        <w:jc w:val="center"/>
        <w:rPr>
          <w:rFonts w:asciiTheme="majorBidi" w:hAnsiTheme="majorBidi" w:cstheme="majorBidi"/>
          <w:b/>
          <w:bCs/>
          <w:rtl/>
        </w:rPr>
      </w:pPr>
      <w:r w:rsidRPr="00AF037F">
        <w:rPr>
          <w:rFonts w:asciiTheme="majorBidi" w:hAnsiTheme="majorBidi" w:cstheme="majorBidi" w:hint="cs"/>
          <w:b/>
          <w:bCs/>
          <w:rtl/>
        </w:rPr>
        <w:t>المصدر:</w:t>
      </w:r>
      <w:r w:rsidR="00EF5D12" w:rsidRPr="00AF037F">
        <w:rPr>
          <w:rFonts w:asciiTheme="majorBidi" w:hAnsiTheme="majorBidi" w:cstheme="majorBidi" w:hint="cs"/>
          <w:b/>
          <w:bCs/>
          <w:rtl/>
        </w:rPr>
        <w:t xml:space="preserve"> </w:t>
      </w:r>
      <w:r w:rsidR="00EF5D12" w:rsidRPr="00AF037F">
        <w:rPr>
          <w:rFonts w:asciiTheme="majorBidi" w:hAnsiTheme="majorBidi" w:cstheme="majorBidi" w:hint="cs"/>
          <w:rtl/>
        </w:rPr>
        <w:t>مكتب التوثي</w:t>
      </w:r>
      <w:r w:rsidR="00EF5D12" w:rsidRPr="00AF037F">
        <w:rPr>
          <w:rFonts w:asciiTheme="majorBidi" w:hAnsiTheme="majorBidi" w:cstheme="majorBidi" w:hint="eastAsia"/>
          <w:rtl/>
        </w:rPr>
        <w:t>ق</w:t>
      </w:r>
      <w:r w:rsidR="00EF5D12" w:rsidRPr="00AF037F">
        <w:rPr>
          <w:rFonts w:asciiTheme="majorBidi" w:hAnsiTheme="majorBidi" w:cstheme="majorBidi" w:hint="cs"/>
          <w:rtl/>
        </w:rPr>
        <w:t xml:space="preserve"> والمعلومات بمركز سبها الطبي</w:t>
      </w:r>
      <w:r w:rsidR="00AF037F">
        <w:rPr>
          <w:rFonts w:asciiTheme="majorBidi" w:hAnsiTheme="majorBidi" w:cstheme="majorBidi" w:hint="cs"/>
          <w:b/>
          <w:bCs/>
          <w:rtl/>
        </w:rPr>
        <w:t>.</w:t>
      </w:r>
    </w:p>
    <w:p w14:paraId="44884DB7" w14:textId="4DF7DAB5" w:rsidR="00452BE2" w:rsidRDefault="00452BE2" w:rsidP="00452BE2">
      <w:pPr>
        <w:spacing w:line="360" w:lineRule="auto"/>
        <w:jc w:val="both"/>
        <w:rPr>
          <w:rFonts w:asciiTheme="majorBidi" w:hAnsiTheme="majorBidi" w:cstheme="majorBidi"/>
          <w:sz w:val="28"/>
          <w:szCs w:val="28"/>
          <w:rtl/>
        </w:rPr>
      </w:pPr>
      <w:r w:rsidRPr="00EF5D12">
        <w:rPr>
          <w:rFonts w:asciiTheme="majorBidi" w:hAnsiTheme="majorBidi" w:cstheme="majorBidi" w:hint="cs"/>
          <w:sz w:val="28"/>
          <w:szCs w:val="28"/>
          <w:rtl/>
        </w:rPr>
        <w:t>حيت</w:t>
      </w:r>
      <w:r>
        <w:rPr>
          <w:rFonts w:asciiTheme="majorBidi" w:hAnsiTheme="majorBidi" w:cstheme="majorBidi" w:hint="cs"/>
          <w:sz w:val="28"/>
          <w:szCs w:val="28"/>
          <w:rtl/>
        </w:rPr>
        <w:t xml:space="preserve"> نلاحظ من جدول (4) </w:t>
      </w:r>
      <w:r w:rsidR="00BA07DD">
        <w:rPr>
          <w:rFonts w:asciiTheme="majorBidi" w:hAnsiTheme="majorBidi" w:cstheme="majorBidi" w:hint="cs"/>
          <w:sz w:val="28"/>
          <w:szCs w:val="28"/>
          <w:rtl/>
        </w:rPr>
        <w:t>أ</w:t>
      </w:r>
      <w:r>
        <w:rPr>
          <w:rFonts w:asciiTheme="majorBidi" w:hAnsiTheme="majorBidi" w:cstheme="majorBidi" w:hint="cs"/>
          <w:sz w:val="28"/>
          <w:szCs w:val="28"/>
          <w:rtl/>
        </w:rPr>
        <w:t xml:space="preserve">رتفاع عدد الوفيات بمرض التهاب الكبد الوبائي </w:t>
      </w:r>
      <w:r>
        <w:rPr>
          <w:rFonts w:asciiTheme="majorBidi" w:hAnsiTheme="majorBidi" w:cstheme="majorBidi"/>
          <w:sz w:val="28"/>
          <w:szCs w:val="28"/>
        </w:rPr>
        <w:t>c</w:t>
      </w:r>
      <w:r>
        <w:rPr>
          <w:rFonts w:asciiTheme="majorBidi" w:hAnsiTheme="majorBidi" w:cstheme="majorBidi" w:hint="cs"/>
          <w:sz w:val="28"/>
          <w:szCs w:val="28"/>
          <w:rtl/>
        </w:rPr>
        <w:t xml:space="preserve"> لدى فئة الذكور، حيث بلغت عدد</w:t>
      </w:r>
      <w:r w:rsidR="00580D03">
        <w:rPr>
          <w:rFonts w:asciiTheme="majorBidi" w:hAnsiTheme="majorBidi" w:cstheme="majorBidi" w:hint="cs"/>
          <w:sz w:val="28"/>
          <w:szCs w:val="28"/>
          <w:rtl/>
        </w:rPr>
        <w:t xml:space="preserve"> الوفيات 53 حالة</w:t>
      </w:r>
      <w:r>
        <w:rPr>
          <w:rFonts w:asciiTheme="majorBidi" w:hAnsiTheme="majorBidi" w:cstheme="majorBidi" w:hint="cs"/>
          <w:sz w:val="28"/>
          <w:szCs w:val="28"/>
          <w:rtl/>
        </w:rPr>
        <w:t xml:space="preserve"> بنسبة 94.7%</w:t>
      </w:r>
      <w:r w:rsidR="00BA07DD">
        <w:rPr>
          <w:rFonts w:asciiTheme="majorBidi" w:hAnsiTheme="majorBidi" w:cstheme="majorBidi" w:hint="cs"/>
          <w:sz w:val="28"/>
          <w:szCs w:val="28"/>
          <w:rtl/>
        </w:rPr>
        <w:t xml:space="preserve">، </w:t>
      </w:r>
      <w:r>
        <w:rPr>
          <w:rFonts w:asciiTheme="majorBidi" w:hAnsiTheme="majorBidi" w:cstheme="majorBidi" w:hint="cs"/>
          <w:sz w:val="28"/>
          <w:szCs w:val="28"/>
          <w:rtl/>
        </w:rPr>
        <w:t>من أجمالي عدد الوفيات</w:t>
      </w:r>
      <w:r w:rsidR="00BA07DD">
        <w:rPr>
          <w:rFonts w:asciiTheme="majorBidi" w:hAnsiTheme="majorBidi" w:cstheme="majorBidi" w:hint="cs"/>
          <w:sz w:val="28"/>
          <w:szCs w:val="28"/>
          <w:rtl/>
        </w:rPr>
        <w:t>،</w:t>
      </w:r>
      <w:r>
        <w:rPr>
          <w:rFonts w:asciiTheme="majorBidi" w:hAnsiTheme="majorBidi" w:cstheme="majorBidi" w:hint="cs"/>
          <w:sz w:val="28"/>
          <w:szCs w:val="28"/>
          <w:rtl/>
        </w:rPr>
        <w:t xml:space="preserve"> في حين بلغ عدد الوفيات لدى فئة الاناث 3 حالات بنسبة 5.3% من اجمالي عدد الوفيات بالمرض.</w:t>
      </w:r>
    </w:p>
    <w:p w14:paraId="43C7C371" w14:textId="0C478943" w:rsidR="00452BE2" w:rsidRDefault="00452BE2" w:rsidP="00452BE2">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كما</w:t>
      </w:r>
      <w:r w:rsidR="00580D03">
        <w:rPr>
          <w:rFonts w:asciiTheme="majorBidi" w:hAnsiTheme="majorBidi" w:cstheme="majorBidi" w:hint="cs"/>
          <w:sz w:val="28"/>
          <w:szCs w:val="28"/>
          <w:rtl/>
        </w:rPr>
        <w:t xml:space="preserve"> </w:t>
      </w:r>
      <w:r w:rsidR="00BA07DD">
        <w:rPr>
          <w:rFonts w:asciiTheme="majorBidi" w:hAnsiTheme="majorBidi" w:cstheme="majorBidi" w:hint="cs"/>
          <w:sz w:val="28"/>
          <w:szCs w:val="28"/>
          <w:rtl/>
        </w:rPr>
        <w:t>نلاحظ أ</w:t>
      </w:r>
      <w:r w:rsidR="00580D03">
        <w:rPr>
          <w:rFonts w:asciiTheme="majorBidi" w:hAnsiTheme="majorBidi" w:cstheme="majorBidi" w:hint="cs"/>
          <w:sz w:val="28"/>
          <w:szCs w:val="28"/>
          <w:rtl/>
        </w:rPr>
        <w:t>ن عدد الوفيات بالمرض لدى فئة الذكور كانت منخفضة خلال أعوام (2018-2021)</w:t>
      </w:r>
      <w:r w:rsidR="00BA07DD">
        <w:rPr>
          <w:rFonts w:asciiTheme="majorBidi" w:hAnsiTheme="majorBidi" w:cstheme="majorBidi" w:hint="cs"/>
          <w:sz w:val="28"/>
          <w:szCs w:val="28"/>
          <w:rtl/>
        </w:rPr>
        <w:t>،</w:t>
      </w:r>
      <w:r w:rsidR="00580D03">
        <w:rPr>
          <w:rFonts w:asciiTheme="majorBidi" w:hAnsiTheme="majorBidi" w:cstheme="majorBidi" w:hint="cs"/>
          <w:sz w:val="28"/>
          <w:szCs w:val="28"/>
          <w:rtl/>
        </w:rPr>
        <w:t xml:space="preserve"> ثم سجلت قفزة حادة خلال عام 2022 وصلت الى 12 حالة وفاة</w:t>
      </w:r>
      <w:r w:rsidR="00BA07DD">
        <w:rPr>
          <w:rFonts w:asciiTheme="majorBidi" w:hAnsiTheme="majorBidi" w:cstheme="majorBidi" w:hint="cs"/>
          <w:sz w:val="28"/>
          <w:szCs w:val="28"/>
          <w:rtl/>
        </w:rPr>
        <w:t>،</w:t>
      </w:r>
      <w:r w:rsidR="00580D03">
        <w:rPr>
          <w:rFonts w:asciiTheme="majorBidi" w:hAnsiTheme="majorBidi" w:cstheme="majorBidi" w:hint="cs"/>
          <w:sz w:val="28"/>
          <w:szCs w:val="28"/>
          <w:rtl/>
        </w:rPr>
        <w:t xml:space="preserve"> واستمر الارتفاع وصولاً لذروة 15 حالة وفاة في سنة 2024</w:t>
      </w:r>
      <w:r w:rsidR="00BA07DD">
        <w:rPr>
          <w:rFonts w:asciiTheme="majorBidi" w:hAnsiTheme="majorBidi" w:cstheme="majorBidi" w:hint="cs"/>
          <w:sz w:val="28"/>
          <w:szCs w:val="28"/>
          <w:rtl/>
        </w:rPr>
        <w:t>،</w:t>
      </w:r>
      <w:r w:rsidR="00580D03">
        <w:rPr>
          <w:rFonts w:asciiTheme="majorBidi" w:hAnsiTheme="majorBidi" w:cstheme="majorBidi" w:hint="cs"/>
          <w:sz w:val="28"/>
          <w:szCs w:val="28"/>
          <w:rtl/>
        </w:rPr>
        <w:t xml:space="preserve"> ويمثل هذا المسار اتجاهاً تصاعدياً، وظلت وفيات الاناث معدومة تماماً طيلة الأعوام 2018 حتى 2021، وظهر أول ارتفاع بسيط في عام 2022 بعدد حالتين وعاد الى الصفر في عام 2024،  وتعكس هذه الأرقام ان عامل الخطر او الظروف المسببة للوفيات</w:t>
      </w:r>
      <w:r w:rsidR="007604D5">
        <w:rPr>
          <w:rFonts w:asciiTheme="majorBidi" w:hAnsiTheme="majorBidi" w:cstheme="majorBidi" w:hint="cs"/>
          <w:sz w:val="28"/>
          <w:szCs w:val="28"/>
          <w:rtl/>
        </w:rPr>
        <w:t xml:space="preserve"> اثرت بشكل كبير على الذكور</w:t>
      </w:r>
      <w:r w:rsidR="00BA07DD">
        <w:rPr>
          <w:rFonts w:asciiTheme="majorBidi" w:hAnsiTheme="majorBidi" w:cstheme="majorBidi" w:hint="cs"/>
          <w:sz w:val="28"/>
          <w:szCs w:val="28"/>
          <w:rtl/>
        </w:rPr>
        <w:t>،</w:t>
      </w:r>
      <w:r w:rsidR="007604D5">
        <w:rPr>
          <w:rFonts w:asciiTheme="majorBidi" w:hAnsiTheme="majorBidi" w:cstheme="majorBidi" w:hint="cs"/>
          <w:sz w:val="28"/>
          <w:szCs w:val="28"/>
          <w:rtl/>
        </w:rPr>
        <w:t xml:space="preserve"> وتستدعى استقصاء العوامل البيولوجي</w:t>
      </w:r>
      <w:r w:rsidR="007604D5">
        <w:rPr>
          <w:rFonts w:asciiTheme="majorBidi" w:hAnsiTheme="majorBidi" w:cstheme="majorBidi" w:hint="eastAsia"/>
          <w:sz w:val="28"/>
          <w:szCs w:val="28"/>
          <w:rtl/>
        </w:rPr>
        <w:t>ة</w:t>
      </w:r>
      <w:r w:rsidR="007604D5">
        <w:rPr>
          <w:rFonts w:asciiTheme="majorBidi" w:hAnsiTheme="majorBidi" w:cstheme="majorBidi" w:hint="cs"/>
          <w:sz w:val="28"/>
          <w:szCs w:val="28"/>
          <w:rtl/>
        </w:rPr>
        <w:t xml:space="preserve"> او الاجتماعية او السلوكية التي تزيد من تعرض الذكور للمخاطر</w:t>
      </w:r>
      <w:r w:rsidR="00BA07DD">
        <w:rPr>
          <w:rFonts w:asciiTheme="majorBidi" w:hAnsiTheme="majorBidi" w:cstheme="majorBidi" w:hint="cs"/>
          <w:sz w:val="28"/>
          <w:szCs w:val="28"/>
          <w:rtl/>
        </w:rPr>
        <w:t xml:space="preserve"> بالإصابة</w:t>
      </w:r>
      <w:r w:rsidR="007604D5">
        <w:rPr>
          <w:rFonts w:asciiTheme="majorBidi" w:hAnsiTheme="majorBidi" w:cstheme="majorBidi" w:hint="cs"/>
          <w:sz w:val="28"/>
          <w:szCs w:val="28"/>
          <w:rtl/>
        </w:rPr>
        <w:t xml:space="preserve"> بهذا المرض.</w:t>
      </w:r>
    </w:p>
    <w:p w14:paraId="2E6CD363" w14:textId="2DC35BE3" w:rsidR="00BA07DD" w:rsidRDefault="00452BE2" w:rsidP="00BA07DD">
      <w:pPr>
        <w:spacing w:line="360" w:lineRule="auto"/>
        <w:jc w:val="center"/>
        <w:rPr>
          <w:rFonts w:asciiTheme="majorBidi" w:hAnsiTheme="majorBidi" w:cstheme="majorBidi"/>
          <w:sz w:val="2"/>
          <w:szCs w:val="2"/>
          <w:rtl/>
        </w:rPr>
      </w:pPr>
      <w:r>
        <w:rPr>
          <w:rFonts w:asciiTheme="majorBidi" w:hAnsiTheme="majorBidi" w:cstheme="majorBidi" w:hint="cs"/>
          <w:sz w:val="2"/>
          <w:szCs w:val="2"/>
          <w:rtl/>
        </w:rPr>
        <w:t>ؤ</w:t>
      </w:r>
    </w:p>
    <w:p w14:paraId="3AA8D900" w14:textId="733CD223" w:rsidR="00BA07DD" w:rsidRDefault="00BA07DD" w:rsidP="00BA07DD">
      <w:pPr>
        <w:spacing w:line="360" w:lineRule="auto"/>
        <w:jc w:val="center"/>
        <w:rPr>
          <w:rFonts w:asciiTheme="majorBidi" w:hAnsiTheme="majorBidi" w:cstheme="majorBidi"/>
          <w:sz w:val="2"/>
          <w:szCs w:val="2"/>
          <w:rtl/>
        </w:rPr>
      </w:pPr>
    </w:p>
    <w:p w14:paraId="7F568B29" w14:textId="0DA84955" w:rsidR="00BA07DD" w:rsidRDefault="00BA07DD" w:rsidP="00BA07DD">
      <w:pPr>
        <w:spacing w:line="360" w:lineRule="auto"/>
        <w:jc w:val="center"/>
        <w:rPr>
          <w:rFonts w:asciiTheme="majorBidi" w:hAnsiTheme="majorBidi" w:cstheme="majorBidi"/>
          <w:sz w:val="2"/>
          <w:szCs w:val="2"/>
          <w:rtl/>
        </w:rPr>
      </w:pPr>
    </w:p>
    <w:p w14:paraId="0C11F61C" w14:textId="6D038B50" w:rsidR="00BA07DD" w:rsidRDefault="00BA07DD" w:rsidP="00BA07DD">
      <w:pPr>
        <w:spacing w:line="360" w:lineRule="auto"/>
        <w:jc w:val="center"/>
        <w:rPr>
          <w:rFonts w:asciiTheme="majorBidi" w:hAnsiTheme="majorBidi" w:cstheme="majorBidi"/>
          <w:sz w:val="2"/>
          <w:szCs w:val="2"/>
          <w:rtl/>
        </w:rPr>
      </w:pPr>
    </w:p>
    <w:p w14:paraId="3C046FAD" w14:textId="7684BEEA" w:rsidR="00BA07DD" w:rsidRDefault="00BA07DD" w:rsidP="00BA07DD">
      <w:pPr>
        <w:spacing w:line="360" w:lineRule="auto"/>
        <w:jc w:val="center"/>
        <w:rPr>
          <w:rFonts w:asciiTheme="majorBidi" w:hAnsiTheme="majorBidi" w:cstheme="majorBidi"/>
          <w:sz w:val="2"/>
          <w:szCs w:val="2"/>
          <w:rtl/>
        </w:rPr>
      </w:pPr>
    </w:p>
    <w:p w14:paraId="33081568" w14:textId="553D482B" w:rsidR="000640E6" w:rsidRDefault="000640E6" w:rsidP="00BD560A">
      <w:pPr>
        <w:spacing w:line="360" w:lineRule="auto"/>
        <w:jc w:val="both"/>
        <w:rPr>
          <w:rFonts w:asciiTheme="majorBidi" w:hAnsiTheme="majorBidi" w:cstheme="majorBidi"/>
          <w:sz w:val="28"/>
          <w:szCs w:val="28"/>
          <w:rtl/>
        </w:rPr>
      </w:pPr>
    </w:p>
    <w:p w14:paraId="57B6BFF3" w14:textId="77777777" w:rsidR="000640E6" w:rsidRDefault="00BD560A" w:rsidP="000640E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الشكل (2</w:t>
      </w:r>
      <w:r w:rsidR="000A2275" w:rsidRPr="00430FDB">
        <w:rPr>
          <w:rFonts w:asciiTheme="majorBidi" w:hAnsiTheme="majorBidi" w:cstheme="majorBidi" w:hint="cs"/>
          <w:b/>
          <w:bCs/>
          <w:sz w:val="24"/>
          <w:szCs w:val="24"/>
          <w:rtl/>
        </w:rPr>
        <w:t xml:space="preserve">) </w:t>
      </w:r>
      <w:r w:rsidR="00505B82" w:rsidRPr="00430FDB">
        <w:rPr>
          <w:rFonts w:asciiTheme="majorBidi" w:hAnsiTheme="majorBidi" w:cstheme="majorBidi" w:hint="cs"/>
          <w:b/>
          <w:bCs/>
          <w:sz w:val="24"/>
          <w:szCs w:val="24"/>
          <w:rtl/>
        </w:rPr>
        <w:t>التوزيع</w:t>
      </w:r>
      <w:r w:rsidR="002D55BB" w:rsidRPr="00430FDB">
        <w:rPr>
          <w:rFonts w:asciiTheme="majorBidi" w:hAnsiTheme="majorBidi" w:cstheme="majorBidi" w:hint="cs"/>
          <w:b/>
          <w:bCs/>
          <w:sz w:val="24"/>
          <w:szCs w:val="24"/>
          <w:rtl/>
        </w:rPr>
        <w:t xml:space="preserve"> العددي والنوعي للوفيات بمرض </w:t>
      </w:r>
      <w:r w:rsidR="000A2275" w:rsidRPr="00430FDB">
        <w:rPr>
          <w:rFonts w:asciiTheme="majorBidi" w:hAnsiTheme="majorBidi" w:cstheme="majorBidi" w:hint="cs"/>
          <w:b/>
          <w:bCs/>
          <w:sz w:val="24"/>
          <w:szCs w:val="24"/>
          <w:rtl/>
        </w:rPr>
        <w:t>التهاب الكبد ((</w:t>
      </w:r>
      <w:r w:rsidR="000A2275" w:rsidRPr="00430FDB">
        <w:rPr>
          <w:rFonts w:asciiTheme="majorBidi" w:hAnsiTheme="majorBidi" w:cstheme="majorBidi"/>
          <w:b/>
          <w:bCs/>
          <w:sz w:val="24"/>
          <w:szCs w:val="24"/>
        </w:rPr>
        <w:t>c</w:t>
      </w:r>
      <w:r w:rsidR="000A2275" w:rsidRPr="00430FDB">
        <w:rPr>
          <w:rFonts w:asciiTheme="majorBidi" w:hAnsiTheme="majorBidi" w:cstheme="majorBidi" w:hint="cs"/>
          <w:b/>
          <w:bCs/>
          <w:sz w:val="24"/>
          <w:szCs w:val="24"/>
          <w:rtl/>
        </w:rPr>
        <w:t>)) بمدينة سبها خلال الفترة</w:t>
      </w:r>
    </w:p>
    <w:p w14:paraId="07BBB988" w14:textId="08559EB8" w:rsidR="000A2275" w:rsidRPr="00BD560A" w:rsidRDefault="000640E6" w:rsidP="000640E6">
      <w:pPr>
        <w:spacing w:line="360" w:lineRule="auto"/>
        <w:jc w:val="center"/>
        <w:rPr>
          <w:rFonts w:asciiTheme="majorBidi" w:hAnsiTheme="majorBidi" w:cstheme="majorBidi"/>
          <w:sz w:val="28"/>
          <w:szCs w:val="28"/>
          <w:rtl/>
        </w:rPr>
      </w:pPr>
      <w:r>
        <w:rPr>
          <w:rFonts w:asciiTheme="majorBidi" w:hAnsiTheme="majorBidi" w:cstheme="majorBidi" w:hint="cs"/>
          <w:b/>
          <w:bCs/>
          <w:sz w:val="24"/>
          <w:szCs w:val="24"/>
          <w:rtl/>
        </w:rPr>
        <w:t xml:space="preserve"> (2018</w:t>
      </w:r>
      <w:r w:rsidR="000A2275" w:rsidRPr="00430FDB">
        <w:rPr>
          <w:rFonts w:asciiTheme="majorBidi" w:hAnsiTheme="majorBidi" w:cstheme="majorBidi" w:hint="cs"/>
          <w:b/>
          <w:bCs/>
          <w:sz w:val="24"/>
          <w:szCs w:val="24"/>
          <w:rtl/>
        </w:rPr>
        <w:t>- 2023</w:t>
      </w:r>
      <w:r>
        <w:rPr>
          <w:rFonts w:asciiTheme="majorBidi" w:hAnsiTheme="majorBidi" w:cstheme="majorBidi" w:hint="cs"/>
          <w:b/>
          <w:bCs/>
          <w:sz w:val="24"/>
          <w:szCs w:val="24"/>
          <w:rtl/>
        </w:rPr>
        <w:t>)</w:t>
      </w:r>
      <w:r w:rsidR="000A2275" w:rsidRPr="00430FDB">
        <w:rPr>
          <w:rFonts w:asciiTheme="majorBidi" w:hAnsiTheme="majorBidi" w:cstheme="majorBidi" w:hint="cs"/>
          <w:b/>
          <w:bCs/>
          <w:sz w:val="24"/>
          <w:szCs w:val="24"/>
          <w:rtl/>
        </w:rPr>
        <w:t>.</w:t>
      </w:r>
    </w:p>
    <w:p w14:paraId="47C94DC7" w14:textId="77777777" w:rsidR="00F43828" w:rsidRDefault="00F43828" w:rsidP="00F43828">
      <w:pPr>
        <w:spacing w:line="360" w:lineRule="auto"/>
        <w:jc w:val="center"/>
        <w:rPr>
          <w:rFonts w:asciiTheme="majorBidi" w:hAnsiTheme="majorBidi" w:cstheme="majorBidi"/>
          <w:b/>
          <w:bCs/>
          <w:sz w:val="28"/>
          <w:szCs w:val="28"/>
          <w:rtl/>
        </w:rPr>
      </w:pPr>
      <w:r>
        <w:rPr>
          <w:noProof/>
        </w:rPr>
        <w:lastRenderedPageBreak/>
        <w:drawing>
          <wp:anchor distT="0" distB="0" distL="114300" distR="114300" simplePos="0" relativeHeight="251655168" behindDoc="0" locked="0" layoutInCell="1" allowOverlap="1" wp14:anchorId="38AB7C10" wp14:editId="0D919FB1">
            <wp:simplePos x="0" y="0"/>
            <wp:positionH relativeFrom="column">
              <wp:posOffset>495358</wp:posOffset>
            </wp:positionH>
            <wp:positionV relativeFrom="paragraph">
              <wp:posOffset>247716</wp:posOffset>
            </wp:positionV>
            <wp:extent cx="4572000" cy="2743200"/>
            <wp:effectExtent l="0" t="0" r="0" b="0"/>
            <wp:wrapThrough wrapText="bothSides">
              <wp:wrapPolygon edited="0">
                <wp:start x="0" y="0"/>
                <wp:lineTo x="0" y="21450"/>
                <wp:lineTo x="21510" y="21450"/>
                <wp:lineTo x="21510" y="0"/>
                <wp:lineTo x="0" y="0"/>
              </wp:wrapPolygon>
            </wp:wrapThrough>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10B9AE0D" w14:textId="77777777" w:rsidR="005D40E6" w:rsidRDefault="005D40E6" w:rsidP="00EF5D12">
      <w:pPr>
        <w:spacing w:line="360" w:lineRule="auto"/>
        <w:rPr>
          <w:rFonts w:asciiTheme="majorBidi" w:hAnsiTheme="majorBidi" w:cstheme="majorBidi"/>
          <w:sz w:val="28"/>
          <w:szCs w:val="28"/>
          <w:rtl/>
        </w:rPr>
      </w:pPr>
    </w:p>
    <w:p w14:paraId="3E56EBA2" w14:textId="77777777" w:rsidR="005D40E6" w:rsidRDefault="005D40E6" w:rsidP="00EF5D12">
      <w:pPr>
        <w:spacing w:line="360" w:lineRule="auto"/>
        <w:rPr>
          <w:rFonts w:asciiTheme="majorBidi" w:hAnsiTheme="majorBidi" w:cstheme="majorBidi"/>
          <w:sz w:val="28"/>
          <w:szCs w:val="28"/>
          <w:rtl/>
        </w:rPr>
      </w:pPr>
    </w:p>
    <w:p w14:paraId="279A878F" w14:textId="77777777" w:rsidR="005D40E6" w:rsidRDefault="005D40E6" w:rsidP="00EF5D12">
      <w:pPr>
        <w:spacing w:line="360" w:lineRule="auto"/>
        <w:rPr>
          <w:rFonts w:asciiTheme="majorBidi" w:hAnsiTheme="majorBidi" w:cstheme="majorBidi"/>
          <w:sz w:val="28"/>
          <w:szCs w:val="28"/>
          <w:rtl/>
        </w:rPr>
      </w:pPr>
    </w:p>
    <w:p w14:paraId="6E4F4D64" w14:textId="77777777" w:rsidR="005D40E6" w:rsidRDefault="005D40E6" w:rsidP="00EF5D12">
      <w:pPr>
        <w:spacing w:line="360" w:lineRule="auto"/>
        <w:rPr>
          <w:rFonts w:asciiTheme="majorBidi" w:hAnsiTheme="majorBidi" w:cstheme="majorBidi"/>
          <w:sz w:val="28"/>
          <w:szCs w:val="28"/>
          <w:rtl/>
        </w:rPr>
      </w:pPr>
    </w:p>
    <w:p w14:paraId="7358EA5D" w14:textId="77777777" w:rsidR="005D40E6" w:rsidRDefault="005D40E6" w:rsidP="00EF5D12">
      <w:pPr>
        <w:spacing w:line="360" w:lineRule="auto"/>
        <w:rPr>
          <w:rFonts w:asciiTheme="majorBidi" w:hAnsiTheme="majorBidi" w:cstheme="majorBidi"/>
          <w:sz w:val="28"/>
          <w:szCs w:val="28"/>
          <w:rtl/>
        </w:rPr>
      </w:pPr>
    </w:p>
    <w:p w14:paraId="3523E780" w14:textId="77777777" w:rsidR="005D40E6" w:rsidRDefault="005D40E6" w:rsidP="00EF5D12">
      <w:pPr>
        <w:spacing w:line="360" w:lineRule="auto"/>
        <w:rPr>
          <w:rFonts w:asciiTheme="majorBidi" w:hAnsiTheme="majorBidi" w:cstheme="majorBidi"/>
          <w:sz w:val="28"/>
          <w:szCs w:val="28"/>
          <w:rtl/>
        </w:rPr>
      </w:pPr>
    </w:p>
    <w:p w14:paraId="3D74DAC3" w14:textId="77777777" w:rsidR="005D40E6" w:rsidRPr="009447E7" w:rsidRDefault="005D40E6" w:rsidP="00EF5D12">
      <w:pPr>
        <w:spacing w:line="360" w:lineRule="auto"/>
        <w:rPr>
          <w:rFonts w:asciiTheme="majorBidi" w:hAnsiTheme="majorBidi" w:cstheme="majorBidi"/>
          <w:sz w:val="24"/>
          <w:szCs w:val="24"/>
          <w:rtl/>
        </w:rPr>
      </w:pPr>
    </w:p>
    <w:p w14:paraId="46F94CB2" w14:textId="3167E7E2" w:rsidR="001376A0" w:rsidRPr="00430FDB" w:rsidRDefault="009447E7" w:rsidP="00FF0B93">
      <w:pPr>
        <w:spacing w:line="360" w:lineRule="auto"/>
        <w:jc w:val="center"/>
        <w:rPr>
          <w:rFonts w:asciiTheme="majorBidi" w:hAnsiTheme="majorBidi" w:cstheme="majorBidi"/>
          <w:b/>
          <w:bCs/>
          <w:rtl/>
        </w:rPr>
      </w:pPr>
      <w:r w:rsidRPr="00430FDB">
        <w:rPr>
          <w:rFonts w:asciiTheme="majorBidi" w:hAnsiTheme="majorBidi" w:cstheme="majorBidi" w:hint="cs"/>
          <w:b/>
          <w:bCs/>
          <w:rtl/>
        </w:rPr>
        <w:t xml:space="preserve">المصدر: </w:t>
      </w:r>
      <w:r w:rsidRPr="00430FDB">
        <w:rPr>
          <w:rFonts w:asciiTheme="majorBidi" w:hAnsiTheme="majorBidi" w:cstheme="majorBidi" w:hint="cs"/>
          <w:rtl/>
        </w:rPr>
        <w:t>عمل الطالبة استنادا</w:t>
      </w:r>
      <w:r w:rsidR="0053054D" w:rsidRPr="00430FDB">
        <w:rPr>
          <w:rFonts w:asciiTheme="majorBidi" w:hAnsiTheme="majorBidi" w:cstheme="majorBidi" w:hint="cs"/>
          <w:rtl/>
        </w:rPr>
        <w:t>ً</w:t>
      </w:r>
      <w:r w:rsidRPr="00430FDB">
        <w:rPr>
          <w:rFonts w:asciiTheme="majorBidi" w:hAnsiTheme="majorBidi" w:cstheme="majorBidi" w:hint="cs"/>
          <w:rtl/>
        </w:rPr>
        <w:t xml:space="preserve"> </w:t>
      </w:r>
      <w:r w:rsidR="0053054D" w:rsidRPr="00430FDB">
        <w:rPr>
          <w:rFonts w:asciiTheme="majorBidi" w:hAnsiTheme="majorBidi" w:cstheme="majorBidi" w:hint="cs"/>
          <w:rtl/>
        </w:rPr>
        <w:t>ب</w:t>
      </w:r>
      <w:r w:rsidRPr="00430FDB">
        <w:rPr>
          <w:rFonts w:asciiTheme="majorBidi" w:hAnsiTheme="majorBidi" w:cstheme="majorBidi" w:hint="cs"/>
          <w:rtl/>
        </w:rPr>
        <w:t>بيانات الجدول (4).</w:t>
      </w:r>
    </w:p>
    <w:p w14:paraId="6A113BEC" w14:textId="00102405" w:rsidR="004A224C" w:rsidRPr="00386A10" w:rsidRDefault="000056DF" w:rsidP="00386A10">
      <w:pPr>
        <w:pStyle w:val="a5"/>
        <w:numPr>
          <w:ilvl w:val="0"/>
          <w:numId w:val="40"/>
        </w:numPr>
        <w:spacing w:line="240" w:lineRule="auto"/>
        <w:jc w:val="both"/>
        <w:rPr>
          <w:rFonts w:asciiTheme="majorBidi" w:hAnsiTheme="majorBidi" w:cstheme="majorBidi"/>
          <w:b/>
          <w:bCs/>
          <w:sz w:val="40"/>
          <w:szCs w:val="40"/>
          <w:rtl/>
          <w:lang w:bidi="ar-LY"/>
        </w:rPr>
      </w:pPr>
      <w:r w:rsidRPr="00386A10">
        <w:rPr>
          <w:rFonts w:ascii="Simplified Arabic" w:hAnsi="Simplified Arabic" w:cs="Simplified Arabic" w:hint="cs"/>
          <w:b/>
          <w:bCs/>
          <w:color w:val="000000" w:themeColor="text1"/>
          <w:sz w:val="28"/>
          <w:szCs w:val="28"/>
          <w:rtl/>
          <w:lang w:bidi="ar-LY"/>
        </w:rPr>
        <w:t xml:space="preserve">توزيع </w:t>
      </w:r>
      <w:r w:rsidR="00386A10" w:rsidRPr="00386A10">
        <w:rPr>
          <w:rFonts w:ascii="Simplified Arabic" w:hAnsi="Simplified Arabic" w:cs="Simplified Arabic" w:hint="cs"/>
          <w:b/>
          <w:bCs/>
          <w:color w:val="000000" w:themeColor="text1"/>
          <w:sz w:val="28"/>
          <w:szCs w:val="28"/>
          <w:rtl/>
          <w:lang w:bidi="ar-LY"/>
        </w:rPr>
        <w:t xml:space="preserve">الوفيات </w:t>
      </w:r>
      <w:r w:rsidR="004A224C" w:rsidRPr="00386A10">
        <w:rPr>
          <w:rFonts w:ascii="Simplified Arabic" w:hAnsi="Simplified Arabic" w:cs="Simplified Arabic" w:hint="cs"/>
          <w:b/>
          <w:bCs/>
          <w:color w:val="000000" w:themeColor="text1"/>
          <w:sz w:val="28"/>
          <w:szCs w:val="28"/>
          <w:rtl/>
          <w:lang w:bidi="ar-LY"/>
        </w:rPr>
        <w:t>حسب الفئات العمرية</w:t>
      </w:r>
    </w:p>
    <w:p w14:paraId="12E78773" w14:textId="18F41301" w:rsidR="00FE358B" w:rsidRPr="004022C6" w:rsidRDefault="00FE358B" w:rsidP="00BD560A">
      <w:pPr>
        <w:spacing w:line="240" w:lineRule="auto"/>
        <w:jc w:val="center"/>
        <w:rPr>
          <w:rFonts w:asciiTheme="majorBidi" w:hAnsiTheme="majorBidi" w:cstheme="majorBidi"/>
          <w:b/>
          <w:bCs/>
          <w:sz w:val="24"/>
          <w:szCs w:val="24"/>
          <w:rtl/>
        </w:rPr>
      </w:pPr>
      <w:r w:rsidRPr="004022C6">
        <w:rPr>
          <w:rFonts w:asciiTheme="majorBidi" w:hAnsiTheme="majorBidi" w:cstheme="majorBidi" w:hint="cs"/>
          <w:b/>
          <w:bCs/>
          <w:sz w:val="24"/>
          <w:szCs w:val="24"/>
          <w:rtl/>
        </w:rPr>
        <w:t>جدول (</w:t>
      </w:r>
      <w:r w:rsidR="00BD560A">
        <w:rPr>
          <w:rFonts w:asciiTheme="majorBidi" w:hAnsiTheme="majorBidi" w:cstheme="majorBidi" w:hint="cs"/>
          <w:b/>
          <w:bCs/>
          <w:sz w:val="24"/>
          <w:szCs w:val="24"/>
          <w:rtl/>
        </w:rPr>
        <w:t>5</w:t>
      </w:r>
      <w:r w:rsidR="00AD540C" w:rsidRPr="004022C6">
        <w:rPr>
          <w:rFonts w:asciiTheme="majorBidi" w:hAnsiTheme="majorBidi" w:cstheme="majorBidi" w:hint="cs"/>
          <w:b/>
          <w:bCs/>
          <w:sz w:val="24"/>
          <w:szCs w:val="24"/>
          <w:rtl/>
        </w:rPr>
        <w:t>)</w:t>
      </w:r>
      <w:r w:rsidR="00430FDB" w:rsidRPr="004022C6">
        <w:rPr>
          <w:rFonts w:asciiTheme="majorBidi" w:hAnsiTheme="majorBidi" w:cstheme="majorBidi" w:hint="cs"/>
          <w:b/>
          <w:bCs/>
          <w:sz w:val="24"/>
          <w:szCs w:val="24"/>
          <w:rtl/>
        </w:rPr>
        <w:t xml:space="preserve"> توزيع</w:t>
      </w:r>
      <w:r w:rsidR="000A2275" w:rsidRPr="004022C6">
        <w:rPr>
          <w:rFonts w:asciiTheme="majorBidi" w:hAnsiTheme="majorBidi" w:cstheme="majorBidi" w:hint="cs"/>
          <w:b/>
          <w:bCs/>
          <w:sz w:val="24"/>
          <w:szCs w:val="24"/>
          <w:rtl/>
        </w:rPr>
        <w:t xml:space="preserve"> </w:t>
      </w:r>
      <w:r w:rsidR="00DA3C48">
        <w:rPr>
          <w:rFonts w:asciiTheme="majorBidi" w:hAnsiTheme="majorBidi" w:cstheme="majorBidi" w:hint="cs"/>
          <w:b/>
          <w:bCs/>
          <w:sz w:val="24"/>
          <w:szCs w:val="24"/>
          <w:rtl/>
        </w:rPr>
        <w:t>ا</w:t>
      </w:r>
      <w:r w:rsidR="000A2275" w:rsidRPr="004022C6">
        <w:rPr>
          <w:rFonts w:asciiTheme="majorBidi" w:hAnsiTheme="majorBidi" w:cstheme="majorBidi" w:hint="cs"/>
          <w:b/>
          <w:bCs/>
          <w:sz w:val="24"/>
          <w:szCs w:val="24"/>
          <w:rtl/>
        </w:rPr>
        <w:t>ل</w:t>
      </w:r>
      <w:r w:rsidRPr="004022C6">
        <w:rPr>
          <w:rFonts w:asciiTheme="majorBidi" w:hAnsiTheme="majorBidi" w:cstheme="majorBidi" w:hint="cs"/>
          <w:b/>
          <w:bCs/>
          <w:sz w:val="24"/>
          <w:szCs w:val="24"/>
          <w:rtl/>
        </w:rPr>
        <w:t xml:space="preserve">وفيات حسب الفئة </w:t>
      </w:r>
      <w:r w:rsidR="004F1556" w:rsidRPr="004022C6">
        <w:rPr>
          <w:rFonts w:asciiTheme="majorBidi" w:hAnsiTheme="majorBidi" w:cstheme="majorBidi" w:hint="cs"/>
          <w:b/>
          <w:bCs/>
          <w:sz w:val="24"/>
          <w:szCs w:val="24"/>
          <w:rtl/>
        </w:rPr>
        <w:t>العمرية من</w:t>
      </w:r>
      <w:r w:rsidRPr="004022C6">
        <w:rPr>
          <w:rFonts w:asciiTheme="majorBidi" w:hAnsiTheme="majorBidi" w:cstheme="majorBidi" w:hint="cs"/>
          <w:b/>
          <w:bCs/>
          <w:sz w:val="24"/>
          <w:szCs w:val="24"/>
          <w:rtl/>
        </w:rPr>
        <w:t xml:space="preserve"> سنة 2018-إلى 2024.</w:t>
      </w:r>
    </w:p>
    <w:tbl>
      <w:tblPr>
        <w:tblStyle w:val="a6"/>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30"/>
        <w:gridCol w:w="2130"/>
        <w:gridCol w:w="2736"/>
      </w:tblGrid>
      <w:tr w:rsidR="00FE358B" w:rsidRPr="00F43828" w14:paraId="05E93F39" w14:textId="77777777" w:rsidTr="00401BD8">
        <w:trPr>
          <w:jc w:val="center"/>
        </w:trPr>
        <w:tc>
          <w:tcPr>
            <w:tcW w:w="2130" w:type="dxa"/>
            <w:shd w:val="clear" w:color="auto" w:fill="auto"/>
            <w:vAlign w:val="bottom"/>
          </w:tcPr>
          <w:p w14:paraId="5744092A" w14:textId="77777777" w:rsidR="00FE358B" w:rsidRPr="00F43828" w:rsidRDefault="00FE358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 xml:space="preserve">الفئة العمرية </w:t>
            </w:r>
          </w:p>
        </w:tc>
        <w:tc>
          <w:tcPr>
            <w:tcW w:w="2130" w:type="dxa"/>
            <w:shd w:val="clear" w:color="auto" w:fill="auto"/>
            <w:vAlign w:val="bottom"/>
          </w:tcPr>
          <w:p w14:paraId="6820678C" w14:textId="77777777" w:rsidR="00FE358B" w:rsidRPr="00F43828" w:rsidRDefault="00FE358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العدد</w:t>
            </w:r>
          </w:p>
        </w:tc>
        <w:tc>
          <w:tcPr>
            <w:tcW w:w="2736" w:type="dxa"/>
            <w:shd w:val="clear" w:color="auto" w:fill="auto"/>
            <w:vAlign w:val="bottom"/>
          </w:tcPr>
          <w:p w14:paraId="3E315727" w14:textId="77777777" w:rsidR="00FE358B" w:rsidRPr="00F43828" w:rsidRDefault="00FE358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النسبة المئوية %</w:t>
            </w:r>
          </w:p>
        </w:tc>
      </w:tr>
      <w:tr w:rsidR="00FE358B" w:rsidRPr="00F43828" w14:paraId="5F6D2F6F" w14:textId="77777777" w:rsidTr="00FE358B">
        <w:trPr>
          <w:jc w:val="center"/>
        </w:trPr>
        <w:tc>
          <w:tcPr>
            <w:tcW w:w="2130" w:type="dxa"/>
          </w:tcPr>
          <w:p w14:paraId="602B2F31" w14:textId="77777777" w:rsidR="00FE358B" w:rsidRPr="00F43828" w:rsidRDefault="001949C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15-29</w:t>
            </w:r>
          </w:p>
        </w:tc>
        <w:tc>
          <w:tcPr>
            <w:tcW w:w="2130" w:type="dxa"/>
          </w:tcPr>
          <w:p w14:paraId="73BE618F" w14:textId="2035E6AF" w:rsidR="00FE358B" w:rsidRPr="00F43828"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12</w:t>
            </w:r>
          </w:p>
        </w:tc>
        <w:tc>
          <w:tcPr>
            <w:tcW w:w="2736" w:type="dxa"/>
          </w:tcPr>
          <w:p w14:paraId="69B1A754" w14:textId="4F9333B5" w:rsidR="00FE358B" w:rsidRPr="00F43828" w:rsidRDefault="004022C6" w:rsidP="004022C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21.4</w:t>
            </w:r>
            <w:r w:rsidR="001949CB" w:rsidRPr="00F43828">
              <w:rPr>
                <w:rFonts w:asciiTheme="majorBidi" w:hAnsiTheme="majorBidi" w:cstheme="majorBidi" w:hint="cs"/>
                <w:b/>
                <w:bCs/>
                <w:sz w:val="24"/>
                <w:szCs w:val="24"/>
                <w:rtl/>
              </w:rPr>
              <w:t>%</w:t>
            </w:r>
          </w:p>
        </w:tc>
      </w:tr>
      <w:tr w:rsidR="00FE358B" w:rsidRPr="00F43828" w14:paraId="7FAD97D3" w14:textId="77777777" w:rsidTr="00FE358B">
        <w:trPr>
          <w:jc w:val="center"/>
        </w:trPr>
        <w:tc>
          <w:tcPr>
            <w:tcW w:w="2130" w:type="dxa"/>
          </w:tcPr>
          <w:p w14:paraId="7AC1A111" w14:textId="77777777" w:rsidR="00FE358B" w:rsidRPr="00F43828" w:rsidRDefault="001949C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30-44</w:t>
            </w:r>
          </w:p>
        </w:tc>
        <w:tc>
          <w:tcPr>
            <w:tcW w:w="2130" w:type="dxa"/>
          </w:tcPr>
          <w:p w14:paraId="714D1105" w14:textId="555126C6" w:rsidR="00FE358B" w:rsidRPr="00F43828"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15</w:t>
            </w:r>
          </w:p>
        </w:tc>
        <w:tc>
          <w:tcPr>
            <w:tcW w:w="2736" w:type="dxa"/>
          </w:tcPr>
          <w:p w14:paraId="3492D2CB" w14:textId="0E702345" w:rsidR="00FE358B" w:rsidRPr="00F43828" w:rsidRDefault="004022C6" w:rsidP="004022C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26.8%</w:t>
            </w:r>
          </w:p>
        </w:tc>
      </w:tr>
      <w:tr w:rsidR="00FE358B" w:rsidRPr="00F43828" w14:paraId="58A86CBF" w14:textId="77777777" w:rsidTr="00FE358B">
        <w:trPr>
          <w:jc w:val="center"/>
        </w:trPr>
        <w:tc>
          <w:tcPr>
            <w:tcW w:w="2130" w:type="dxa"/>
          </w:tcPr>
          <w:p w14:paraId="41A670F0" w14:textId="77777777" w:rsidR="00FE358B" w:rsidRPr="00F43828" w:rsidRDefault="001949C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45-59</w:t>
            </w:r>
          </w:p>
        </w:tc>
        <w:tc>
          <w:tcPr>
            <w:tcW w:w="2130" w:type="dxa"/>
          </w:tcPr>
          <w:p w14:paraId="2947879F" w14:textId="2EC83FD9" w:rsidR="00FE358B" w:rsidRPr="00F43828" w:rsidRDefault="004022C6" w:rsidP="000056DF">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25</w:t>
            </w:r>
          </w:p>
        </w:tc>
        <w:tc>
          <w:tcPr>
            <w:tcW w:w="2736" w:type="dxa"/>
          </w:tcPr>
          <w:p w14:paraId="382AAFD6" w14:textId="683961BB" w:rsidR="00FE358B" w:rsidRPr="00F43828" w:rsidRDefault="004022C6" w:rsidP="004022C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44.6</w:t>
            </w:r>
            <w:r w:rsidR="001949CB" w:rsidRPr="00F43828">
              <w:rPr>
                <w:rFonts w:asciiTheme="majorBidi" w:hAnsiTheme="majorBidi" w:cstheme="majorBidi" w:hint="cs"/>
                <w:b/>
                <w:bCs/>
                <w:sz w:val="24"/>
                <w:szCs w:val="24"/>
                <w:rtl/>
              </w:rPr>
              <w:t>%</w:t>
            </w:r>
          </w:p>
        </w:tc>
      </w:tr>
      <w:tr w:rsidR="00FE358B" w:rsidRPr="00F43828" w14:paraId="38695F86" w14:textId="77777777" w:rsidTr="00FE358B">
        <w:trPr>
          <w:jc w:val="center"/>
        </w:trPr>
        <w:tc>
          <w:tcPr>
            <w:tcW w:w="2130" w:type="dxa"/>
          </w:tcPr>
          <w:p w14:paraId="5060CA94" w14:textId="77777777" w:rsidR="00FE358B" w:rsidRPr="00F43828" w:rsidRDefault="001949CB" w:rsidP="00E21047">
            <w:pPr>
              <w:spacing w:line="360" w:lineRule="auto"/>
              <w:jc w:val="center"/>
              <w:rPr>
                <w:rFonts w:asciiTheme="majorBidi" w:hAnsiTheme="majorBidi" w:cstheme="majorBidi"/>
                <w:b/>
                <w:bCs/>
                <w:sz w:val="24"/>
                <w:szCs w:val="24"/>
                <w:rtl/>
              </w:rPr>
            </w:pPr>
            <w:r w:rsidRPr="00F43828">
              <w:rPr>
                <w:rFonts w:asciiTheme="majorBidi" w:hAnsiTheme="majorBidi" w:cstheme="majorBidi" w:hint="cs"/>
                <w:b/>
                <w:bCs/>
                <w:sz w:val="24"/>
                <w:szCs w:val="24"/>
                <w:rtl/>
              </w:rPr>
              <w:t>60-74</w:t>
            </w:r>
          </w:p>
        </w:tc>
        <w:tc>
          <w:tcPr>
            <w:tcW w:w="2130" w:type="dxa"/>
          </w:tcPr>
          <w:p w14:paraId="2C487EE3" w14:textId="767D4382" w:rsidR="00FE358B" w:rsidRPr="00F43828"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4</w:t>
            </w:r>
          </w:p>
        </w:tc>
        <w:tc>
          <w:tcPr>
            <w:tcW w:w="2736" w:type="dxa"/>
          </w:tcPr>
          <w:p w14:paraId="74388C40" w14:textId="20FCAADC" w:rsidR="00FE358B" w:rsidRPr="00F43828" w:rsidRDefault="004022C6" w:rsidP="004022C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7.1</w:t>
            </w:r>
            <w:r w:rsidR="001949CB" w:rsidRPr="00F43828">
              <w:rPr>
                <w:rFonts w:asciiTheme="majorBidi" w:hAnsiTheme="majorBidi" w:cstheme="majorBidi" w:hint="cs"/>
                <w:b/>
                <w:bCs/>
                <w:sz w:val="24"/>
                <w:szCs w:val="24"/>
                <w:rtl/>
              </w:rPr>
              <w:t>%</w:t>
            </w:r>
          </w:p>
        </w:tc>
      </w:tr>
      <w:tr w:rsidR="004022C6" w:rsidRPr="00F43828" w14:paraId="37323BE5" w14:textId="77777777" w:rsidTr="00FE358B">
        <w:trPr>
          <w:jc w:val="center"/>
        </w:trPr>
        <w:tc>
          <w:tcPr>
            <w:tcW w:w="2130" w:type="dxa"/>
          </w:tcPr>
          <w:p w14:paraId="30DF45CE" w14:textId="4C141AA9" w:rsidR="004022C6" w:rsidRPr="00F43828"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75- فما فوق</w:t>
            </w:r>
          </w:p>
        </w:tc>
        <w:tc>
          <w:tcPr>
            <w:tcW w:w="2130" w:type="dxa"/>
          </w:tcPr>
          <w:p w14:paraId="0085AC15" w14:textId="5E458C8C" w:rsidR="004022C6"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0</w:t>
            </w:r>
          </w:p>
        </w:tc>
        <w:tc>
          <w:tcPr>
            <w:tcW w:w="2736" w:type="dxa"/>
          </w:tcPr>
          <w:p w14:paraId="2327569B" w14:textId="14AD8B7D" w:rsidR="004022C6" w:rsidRDefault="004022C6" w:rsidP="004022C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0%</w:t>
            </w:r>
          </w:p>
        </w:tc>
      </w:tr>
      <w:tr w:rsidR="004022C6" w:rsidRPr="00F43828" w14:paraId="1104CAB6" w14:textId="77777777" w:rsidTr="00FE358B">
        <w:trPr>
          <w:jc w:val="center"/>
        </w:trPr>
        <w:tc>
          <w:tcPr>
            <w:tcW w:w="2130" w:type="dxa"/>
          </w:tcPr>
          <w:p w14:paraId="6B7521A7" w14:textId="27EA5F22" w:rsidR="004022C6" w:rsidRPr="00F43828"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المجموع</w:t>
            </w:r>
          </w:p>
        </w:tc>
        <w:tc>
          <w:tcPr>
            <w:tcW w:w="2130" w:type="dxa"/>
          </w:tcPr>
          <w:p w14:paraId="07990346" w14:textId="70C9843F" w:rsidR="004022C6" w:rsidRDefault="004022C6" w:rsidP="00E21047">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56</w:t>
            </w:r>
          </w:p>
        </w:tc>
        <w:tc>
          <w:tcPr>
            <w:tcW w:w="2736" w:type="dxa"/>
          </w:tcPr>
          <w:p w14:paraId="141F54CC" w14:textId="3E3E1E0E" w:rsidR="004022C6" w:rsidRDefault="004022C6" w:rsidP="004022C6">
            <w:pPr>
              <w:spacing w:line="360" w:lineRule="auto"/>
              <w:jc w:val="center"/>
              <w:rPr>
                <w:rFonts w:asciiTheme="majorBidi" w:hAnsiTheme="majorBidi" w:cstheme="majorBidi"/>
                <w:b/>
                <w:bCs/>
                <w:sz w:val="24"/>
                <w:szCs w:val="24"/>
                <w:rtl/>
              </w:rPr>
            </w:pPr>
            <w:r>
              <w:rPr>
                <w:rFonts w:asciiTheme="majorBidi" w:hAnsiTheme="majorBidi" w:cstheme="majorBidi" w:hint="cs"/>
                <w:b/>
                <w:bCs/>
                <w:sz w:val="24"/>
                <w:szCs w:val="24"/>
                <w:rtl/>
              </w:rPr>
              <w:t>100%</w:t>
            </w:r>
          </w:p>
        </w:tc>
      </w:tr>
    </w:tbl>
    <w:p w14:paraId="2C8F5850" w14:textId="77777777" w:rsidR="005D40E6" w:rsidRPr="005D40E6" w:rsidRDefault="005D40E6" w:rsidP="00FE358B">
      <w:pPr>
        <w:spacing w:line="360" w:lineRule="auto"/>
        <w:jc w:val="center"/>
        <w:rPr>
          <w:rFonts w:asciiTheme="majorBidi" w:hAnsiTheme="majorBidi" w:cstheme="majorBidi"/>
          <w:b/>
          <w:bCs/>
          <w:sz w:val="2"/>
          <w:szCs w:val="2"/>
          <w:rtl/>
        </w:rPr>
      </w:pPr>
    </w:p>
    <w:p w14:paraId="123BC77D" w14:textId="3D0F4EFD" w:rsidR="000A2275" w:rsidRPr="004022C6" w:rsidRDefault="009447E7" w:rsidP="000A2275">
      <w:pPr>
        <w:spacing w:line="360" w:lineRule="auto"/>
        <w:rPr>
          <w:rFonts w:asciiTheme="majorBidi" w:hAnsiTheme="majorBidi" w:cstheme="majorBidi"/>
          <w:sz w:val="28"/>
          <w:szCs w:val="28"/>
          <w:rtl/>
        </w:rPr>
      </w:pPr>
      <w:r w:rsidRPr="004022C6">
        <w:rPr>
          <w:rFonts w:asciiTheme="majorBidi" w:hAnsiTheme="majorBidi" w:cstheme="majorBidi" w:hint="cs"/>
          <w:b/>
          <w:bCs/>
          <w:rtl/>
        </w:rPr>
        <w:t xml:space="preserve">                                          </w:t>
      </w:r>
      <w:r w:rsidR="004F1556" w:rsidRPr="004022C6">
        <w:rPr>
          <w:rFonts w:asciiTheme="majorBidi" w:hAnsiTheme="majorBidi" w:cstheme="majorBidi" w:hint="cs"/>
          <w:b/>
          <w:bCs/>
          <w:rtl/>
        </w:rPr>
        <w:t>المصدر:</w:t>
      </w:r>
      <w:r w:rsidR="00FE358B" w:rsidRPr="004022C6">
        <w:rPr>
          <w:rFonts w:asciiTheme="majorBidi" w:hAnsiTheme="majorBidi" w:cstheme="majorBidi" w:hint="cs"/>
          <w:b/>
          <w:bCs/>
          <w:rtl/>
        </w:rPr>
        <w:t xml:space="preserve"> </w:t>
      </w:r>
      <w:r w:rsidR="00FE358B" w:rsidRPr="004022C6">
        <w:rPr>
          <w:rFonts w:asciiTheme="majorBidi" w:hAnsiTheme="majorBidi" w:cstheme="majorBidi" w:hint="cs"/>
          <w:rtl/>
        </w:rPr>
        <w:t>مكتب التوثي</w:t>
      </w:r>
      <w:r w:rsidR="00FE358B" w:rsidRPr="004022C6">
        <w:rPr>
          <w:rFonts w:asciiTheme="majorBidi" w:hAnsiTheme="majorBidi" w:cstheme="majorBidi" w:hint="eastAsia"/>
          <w:rtl/>
        </w:rPr>
        <w:t>ق</w:t>
      </w:r>
      <w:r w:rsidR="00FE358B" w:rsidRPr="004022C6">
        <w:rPr>
          <w:rFonts w:asciiTheme="majorBidi" w:hAnsiTheme="majorBidi" w:cstheme="majorBidi" w:hint="cs"/>
          <w:rtl/>
        </w:rPr>
        <w:t xml:space="preserve"> والمعلومات بمركز سبها الطبي</w:t>
      </w:r>
      <w:r w:rsidR="004022C6">
        <w:rPr>
          <w:rFonts w:asciiTheme="majorBidi" w:hAnsiTheme="majorBidi" w:cstheme="majorBidi" w:hint="cs"/>
          <w:sz w:val="28"/>
          <w:szCs w:val="28"/>
          <w:rtl/>
        </w:rPr>
        <w:t>.</w:t>
      </w:r>
    </w:p>
    <w:p w14:paraId="1A60B265" w14:textId="7A84B12B" w:rsidR="000A2275" w:rsidRDefault="000A2275" w:rsidP="005E2AC8">
      <w:pPr>
        <w:spacing w:line="360" w:lineRule="auto"/>
        <w:jc w:val="lowKashida"/>
        <w:rPr>
          <w:rFonts w:asciiTheme="majorBidi" w:hAnsiTheme="majorBidi" w:cstheme="majorBidi"/>
          <w:sz w:val="28"/>
          <w:szCs w:val="28"/>
          <w:rtl/>
        </w:rPr>
      </w:pPr>
      <w:r w:rsidRPr="00EE5F46">
        <w:rPr>
          <w:rFonts w:asciiTheme="majorBidi" w:hAnsiTheme="majorBidi" w:cstheme="majorBidi" w:hint="cs"/>
          <w:sz w:val="28"/>
          <w:szCs w:val="28"/>
          <w:rtl/>
        </w:rPr>
        <w:t>ف</w:t>
      </w:r>
      <w:r w:rsidR="00BD560A">
        <w:rPr>
          <w:rFonts w:asciiTheme="majorBidi" w:hAnsiTheme="majorBidi" w:cstheme="majorBidi" w:hint="cs"/>
          <w:sz w:val="28"/>
          <w:szCs w:val="28"/>
          <w:rtl/>
        </w:rPr>
        <w:t>ي جدول (5)</w:t>
      </w:r>
      <w:r w:rsidR="00AC440A" w:rsidRPr="00AC440A">
        <w:rPr>
          <w:rtl/>
        </w:rPr>
        <w:t xml:space="preserve"> </w:t>
      </w:r>
      <w:r w:rsidR="00AC440A">
        <w:rPr>
          <w:rFonts w:asciiTheme="majorBidi" w:hAnsiTheme="majorBidi" w:cs="Times New Roman"/>
          <w:sz w:val="28"/>
          <w:szCs w:val="28"/>
          <w:rtl/>
        </w:rPr>
        <w:t xml:space="preserve">نلاحظ </w:t>
      </w:r>
      <w:r w:rsidR="00AC440A">
        <w:rPr>
          <w:rFonts w:asciiTheme="majorBidi" w:hAnsiTheme="majorBidi" w:cs="Times New Roman" w:hint="cs"/>
          <w:sz w:val="28"/>
          <w:szCs w:val="28"/>
          <w:rtl/>
        </w:rPr>
        <w:t>في المرتبة الاولى</w:t>
      </w:r>
      <w:r w:rsidR="00AC440A" w:rsidRPr="00AC440A">
        <w:rPr>
          <w:rFonts w:asciiTheme="majorBidi" w:hAnsiTheme="majorBidi" w:cs="Times New Roman"/>
          <w:sz w:val="28"/>
          <w:szCs w:val="28"/>
          <w:rtl/>
        </w:rPr>
        <w:t xml:space="preserve"> الفئة العمرية من 45-59</w:t>
      </w:r>
      <w:r w:rsidR="00AC440A">
        <w:rPr>
          <w:rFonts w:asciiTheme="majorBidi" w:hAnsiTheme="majorBidi" w:cs="Times New Roman"/>
          <w:sz w:val="28"/>
          <w:szCs w:val="28"/>
          <w:rtl/>
        </w:rPr>
        <w:t xml:space="preserve"> تمثل النسبة الأكبر حوالي 44.6%</w:t>
      </w:r>
      <w:r w:rsidR="00AC440A" w:rsidRPr="00AC440A">
        <w:rPr>
          <w:rFonts w:asciiTheme="majorBidi" w:hAnsiTheme="majorBidi" w:cs="Times New Roman"/>
          <w:sz w:val="28"/>
          <w:szCs w:val="28"/>
          <w:rtl/>
        </w:rPr>
        <w:t>، مما يشير الى تركز الوفيات في منصف العمر</w:t>
      </w:r>
      <w:r w:rsidR="00AC440A">
        <w:rPr>
          <w:rFonts w:asciiTheme="majorBidi" w:hAnsiTheme="majorBidi" w:cstheme="majorBidi" w:hint="cs"/>
          <w:sz w:val="28"/>
          <w:szCs w:val="28"/>
          <w:rtl/>
        </w:rPr>
        <w:t>،</w:t>
      </w:r>
      <w:r w:rsidR="005E2AC8" w:rsidRPr="005E2AC8">
        <w:rPr>
          <w:rtl/>
        </w:rPr>
        <w:t xml:space="preserve"> </w:t>
      </w:r>
      <w:r w:rsidR="005E2AC8">
        <w:rPr>
          <w:rFonts w:asciiTheme="majorBidi" w:hAnsiTheme="majorBidi" w:cs="Times New Roman" w:hint="cs"/>
          <w:sz w:val="28"/>
          <w:szCs w:val="28"/>
          <w:rtl/>
        </w:rPr>
        <w:t xml:space="preserve">وتليها في </w:t>
      </w:r>
      <w:r w:rsidR="005E2AC8" w:rsidRPr="005E2AC8">
        <w:rPr>
          <w:rFonts w:asciiTheme="majorBidi" w:hAnsiTheme="majorBidi" w:cs="Times New Roman"/>
          <w:sz w:val="28"/>
          <w:szCs w:val="28"/>
          <w:rtl/>
        </w:rPr>
        <w:t xml:space="preserve">المرتبة </w:t>
      </w:r>
      <w:r w:rsidR="005E2AC8" w:rsidRPr="005E2AC8">
        <w:rPr>
          <w:rFonts w:asciiTheme="majorBidi" w:hAnsiTheme="majorBidi" w:cs="Times New Roman" w:hint="cs"/>
          <w:sz w:val="28"/>
          <w:szCs w:val="28"/>
          <w:rtl/>
        </w:rPr>
        <w:t>الثانية</w:t>
      </w:r>
      <w:r w:rsidR="005E2AC8" w:rsidRPr="005E2AC8">
        <w:rPr>
          <w:rFonts w:asciiTheme="majorBidi" w:hAnsiTheme="majorBidi" w:cs="Times New Roman"/>
          <w:sz w:val="28"/>
          <w:szCs w:val="28"/>
          <w:rtl/>
        </w:rPr>
        <w:t xml:space="preserve"> الفئة العمرية من 30-44 بلغت النسبة حوالي 26.8%</w:t>
      </w:r>
      <w:r w:rsidR="005E2AC8">
        <w:rPr>
          <w:rFonts w:asciiTheme="majorBidi" w:hAnsiTheme="majorBidi" w:cs="Times New Roman" w:hint="cs"/>
          <w:sz w:val="28"/>
          <w:szCs w:val="28"/>
          <w:rtl/>
        </w:rPr>
        <w:t>،</w:t>
      </w:r>
      <w:r w:rsidR="00AC440A">
        <w:rPr>
          <w:rFonts w:asciiTheme="majorBidi" w:hAnsiTheme="majorBidi" w:cstheme="majorBidi" w:hint="cs"/>
          <w:sz w:val="28"/>
          <w:szCs w:val="28"/>
          <w:rtl/>
        </w:rPr>
        <w:t xml:space="preserve"> وتليها في المرتبة الثالثة الفئة </w:t>
      </w:r>
      <w:r>
        <w:rPr>
          <w:rFonts w:asciiTheme="majorBidi" w:hAnsiTheme="majorBidi" w:cstheme="majorBidi" w:hint="cs"/>
          <w:sz w:val="28"/>
          <w:szCs w:val="28"/>
          <w:rtl/>
        </w:rPr>
        <w:t xml:space="preserve">العمرية من 15-29 </w:t>
      </w:r>
      <w:r w:rsidR="005E2AC8">
        <w:rPr>
          <w:rFonts w:asciiTheme="majorBidi" w:hAnsiTheme="majorBidi" w:cstheme="majorBidi" w:hint="cs"/>
          <w:sz w:val="28"/>
          <w:szCs w:val="28"/>
          <w:rtl/>
        </w:rPr>
        <w:t xml:space="preserve">بلغت نسبتها </w:t>
      </w:r>
      <w:r w:rsidR="004022C6">
        <w:rPr>
          <w:rFonts w:asciiTheme="majorBidi" w:hAnsiTheme="majorBidi" w:cstheme="majorBidi" w:hint="cs"/>
          <w:sz w:val="28"/>
          <w:szCs w:val="28"/>
          <w:rtl/>
        </w:rPr>
        <w:t>حوالي21.4</w:t>
      </w:r>
      <w:r w:rsidR="005E2AC8">
        <w:rPr>
          <w:rFonts w:asciiTheme="majorBidi" w:hAnsiTheme="majorBidi" w:cstheme="majorBidi" w:hint="cs"/>
          <w:sz w:val="28"/>
          <w:szCs w:val="28"/>
          <w:rtl/>
        </w:rPr>
        <w:t>%، وفي المرتبة الرابعة</w:t>
      </w:r>
      <w:r w:rsidR="00AC440A">
        <w:rPr>
          <w:rFonts w:asciiTheme="majorBidi" w:hAnsiTheme="majorBidi" w:cstheme="majorBidi" w:hint="cs"/>
          <w:sz w:val="28"/>
          <w:szCs w:val="28"/>
          <w:rtl/>
        </w:rPr>
        <w:t xml:space="preserve"> كانت للفئة 60- 74 ( 7.1%)، </w:t>
      </w:r>
      <w:r w:rsidR="005E2AC8">
        <w:rPr>
          <w:rFonts w:asciiTheme="majorBidi" w:hAnsiTheme="majorBidi" w:cstheme="majorBidi" w:hint="cs"/>
          <w:sz w:val="28"/>
          <w:szCs w:val="28"/>
          <w:rtl/>
        </w:rPr>
        <w:t>م</w:t>
      </w:r>
      <w:r w:rsidR="00AC440A">
        <w:rPr>
          <w:rFonts w:asciiTheme="majorBidi" w:hAnsiTheme="majorBidi" w:cstheme="majorBidi" w:hint="cs"/>
          <w:sz w:val="28"/>
          <w:szCs w:val="28"/>
          <w:rtl/>
        </w:rPr>
        <w:t>ما</w:t>
      </w:r>
      <w:r w:rsidR="005E2AC8">
        <w:rPr>
          <w:rFonts w:asciiTheme="majorBidi" w:hAnsiTheme="majorBidi" w:cstheme="majorBidi" w:hint="cs"/>
          <w:sz w:val="28"/>
          <w:szCs w:val="28"/>
          <w:rtl/>
        </w:rPr>
        <w:t xml:space="preserve"> </w:t>
      </w:r>
      <w:r w:rsidR="00AC440A">
        <w:rPr>
          <w:rFonts w:asciiTheme="majorBidi" w:hAnsiTheme="majorBidi" w:cstheme="majorBidi" w:hint="cs"/>
          <w:sz w:val="28"/>
          <w:szCs w:val="28"/>
          <w:rtl/>
        </w:rPr>
        <w:t xml:space="preserve">يعكس حجم </w:t>
      </w:r>
      <w:r w:rsidR="005E2AC8">
        <w:rPr>
          <w:rFonts w:asciiTheme="majorBidi" w:hAnsiTheme="majorBidi" w:cstheme="majorBidi" w:hint="cs"/>
          <w:sz w:val="28"/>
          <w:szCs w:val="28"/>
          <w:rtl/>
        </w:rPr>
        <w:t xml:space="preserve">عينة صغيرة او حماية نسبية لهذه </w:t>
      </w:r>
      <w:r w:rsidR="00AC440A">
        <w:rPr>
          <w:rFonts w:asciiTheme="majorBidi" w:hAnsiTheme="majorBidi" w:cstheme="majorBidi" w:hint="cs"/>
          <w:sz w:val="28"/>
          <w:szCs w:val="28"/>
          <w:rtl/>
        </w:rPr>
        <w:t xml:space="preserve">الفئة من مرض التهاب الكبد الوبائي </w:t>
      </w:r>
      <w:r w:rsidR="00AC440A">
        <w:rPr>
          <w:rFonts w:asciiTheme="majorBidi" w:hAnsiTheme="majorBidi" w:cstheme="majorBidi"/>
          <w:sz w:val="28"/>
          <w:szCs w:val="28"/>
        </w:rPr>
        <w:t>(c)</w:t>
      </w:r>
      <w:r w:rsidR="005E2AC8">
        <w:rPr>
          <w:rFonts w:asciiTheme="majorBidi" w:hAnsiTheme="majorBidi" w:cstheme="majorBidi" w:hint="cs"/>
          <w:sz w:val="28"/>
          <w:szCs w:val="28"/>
          <w:rtl/>
        </w:rPr>
        <w:t>، واخر مرتبة هي الفئة 75- فما فوق</w:t>
      </w:r>
      <w:r w:rsidR="005E5C45">
        <w:rPr>
          <w:rFonts w:asciiTheme="majorBidi" w:hAnsiTheme="majorBidi" w:cstheme="majorBidi" w:hint="cs"/>
          <w:sz w:val="28"/>
          <w:szCs w:val="28"/>
          <w:rtl/>
        </w:rPr>
        <w:t>،</w:t>
      </w:r>
      <w:r w:rsidR="005E2AC8">
        <w:rPr>
          <w:rFonts w:asciiTheme="majorBidi" w:hAnsiTheme="majorBidi" w:cstheme="majorBidi" w:hint="cs"/>
          <w:sz w:val="28"/>
          <w:szCs w:val="28"/>
          <w:rtl/>
        </w:rPr>
        <w:t xml:space="preserve"> حيث لم تسجل أي وفيات، ومن الأسباب المحتملة التي أدت الى عدم </w:t>
      </w:r>
      <w:r w:rsidR="005E2AC8">
        <w:rPr>
          <w:rFonts w:asciiTheme="majorBidi" w:hAnsiTheme="majorBidi" w:cstheme="majorBidi" w:hint="cs"/>
          <w:sz w:val="28"/>
          <w:szCs w:val="28"/>
          <w:rtl/>
        </w:rPr>
        <w:lastRenderedPageBreak/>
        <w:t>تسجيل أي وفاة قد يكون بسبب عدد كبار السن القليل جداً، أو بسبب قصور في التبليغ والتوثيق الاحصائي، ويتطلب هذا الامر دراسات لاحقة مخصصة لفئة كبار السن، لضمان شمولهم بدقة في الإحصاءات الحيوية.</w:t>
      </w:r>
    </w:p>
    <w:p w14:paraId="3368AEAE" w14:textId="1EDF53BE" w:rsidR="005E5C45" w:rsidRPr="00BD560A" w:rsidRDefault="005E5C45" w:rsidP="00BD560A">
      <w:pPr>
        <w:spacing w:line="360" w:lineRule="auto"/>
        <w:jc w:val="center"/>
        <w:rPr>
          <w:rFonts w:asciiTheme="majorBidi" w:hAnsiTheme="majorBidi" w:cstheme="majorBidi"/>
          <w:b/>
          <w:bCs/>
          <w:sz w:val="24"/>
          <w:szCs w:val="24"/>
          <w:rtl/>
        </w:rPr>
      </w:pPr>
      <w:r w:rsidRPr="00BD560A">
        <w:rPr>
          <w:rFonts w:asciiTheme="majorBidi" w:hAnsiTheme="majorBidi" w:cstheme="majorBidi" w:hint="cs"/>
          <w:b/>
          <w:bCs/>
          <w:sz w:val="24"/>
          <w:szCs w:val="24"/>
          <w:rtl/>
        </w:rPr>
        <w:t>الشكل(</w:t>
      </w:r>
      <w:r w:rsidR="00BD560A">
        <w:rPr>
          <w:rFonts w:asciiTheme="majorBidi" w:hAnsiTheme="majorBidi" w:cstheme="majorBidi" w:hint="cs"/>
          <w:b/>
          <w:bCs/>
          <w:sz w:val="24"/>
          <w:szCs w:val="24"/>
          <w:rtl/>
        </w:rPr>
        <w:t xml:space="preserve">3) </w:t>
      </w:r>
      <w:r w:rsidRPr="00BD560A">
        <w:rPr>
          <w:rFonts w:asciiTheme="majorBidi" w:hAnsiTheme="majorBidi" w:cstheme="majorBidi" w:hint="cs"/>
          <w:b/>
          <w:bCs/>
          <w:sz w:val="24"/>
          <w:szCs w:val="24"/>
          <w:rtl/>
        </w:rPr>
        <w:t>توزيع الوفيات حسب الفئة العمرية من سنة 2024-2018.</w:t>
      </w:r>
    </w:p>
    <w:p w14:paraId="041BD717" w14:textId="77777777" w:rsidR="00DB17AA" w:rsidRDefault="00521BAF" w:rsidP="00DB17AA">
      <w:pPr>
        <w:spacing w:line="360" w:lineRule="auto"/>
        <w:rPr>
          <w:rFonts w:asciiTheme="majorBidi" w:hAnsiTheme="majorBidi" w:cstheme="majorBidi"/>
          <w:b/>
          <w:bCs/>
          <w:sz w:val="28"/>
          <w:szCs w:val="28"/>
          <w:rtl/>
        </w:rPr>
      </w:pPr>
      <w:r>
        <w:rPr>
          <w:rFonts w:asciiTheme="majorBidi" w:hAnsiTheme="majorBidi" w:cstheme="majorBidi"/>
          <w:b/>
          <w:bCs/>
          <w:noProof/>
          <w:sz w:val="28"/>
          <w:szCs w:val="28"/>
          <w:rtl/>
        </w:rPr>
        <w:drawing>
          <wp:inline distT="0" distB="0" distL="0" distR="0" wp14:anchorId="48841538" wp14:editId="65B5309B">
            <wp:extent cx="5274310" cy="3076575"/>
            <wp:effectExtent l="0" t="0" r="2540" b="9525"/>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A716FB1" w14:textId="2CDB26BD" w:rsidR="00DB17AA" w:rsidRPr="00DB17AA" w:rsidRDefault="00BD560A" w:rsidP="00BD560A">
      <w:pPr>
        <w:spacing w:line="360" w:lineRule="auto"/>
        <w:jc w:val="center"/>
        <w:rPr>
          <w:rFonts w:asciiTheme="majorBidi" w:hAnsiTheme="majorBidi" w:cstheme="majorBidi"/>
          <w:b/>
          <w:bCs/>
          <w:rtl/>
        </w:rPr>
      </w:pPr>
      <w:r>
        <w:rPr>
          <w:rFonts w:asciiTheme="majorBidi" w:hAnsiTheme="majorBidi" w:cstheme="majorBidi" w:hint="cs"/>
          <w:b/>
          <w:bCs/>
          <w:rtl/>
        </w:rPr>
        <w:t xml:space="preserve">المصدر: </w:t>
      </w:r>
      <w:r w:rsidRPr="00BD560A">
        <w:rPr>
          <w:rFonts w:asciiTheme="majorBidi" w:hAnsiTheme="majorBidi" w:cs="Times New Roman"/>
          <w:rtl/>
        </w:rPr>
        <w:t>عمل الطالبة استناداً ببيانات الجدول (</w:t>
      </w:r>
      <w:r w:rsidRPr="00BD560A">
        <w:rPr>
          <w:rFonts w:asciiTheme="majorBidi" w:hAnsiTheme="majorBidi" w:cs="Times New Roman" w:hint="cs"/>
          <w:rtl/>
        </w:rPr>
        <w:t>5</w:t>
      </w:r>
      <w:r w:rsidRPr="00BD560A">
        <w:rPr>
          <w:rFonts w:asciiTheme="majorBidi" w:hAnsiTheme="majorBidi" w:cs="Times New Roman"/>
          <w:rtl/>
        </w:rPr>
        <w:t>).</w:t>
      </w:r>
    </w:p>
    <w:p w14:paraId="3E198D6C" w14:textId="6D4E0A84" w:rsidR="004A224C" w:rsidRPr="00743ED7" w:rsidRDefault="00DB17AA" w:rsidP="00743ED7">
      <w:pPr>
        <w:pStyle w:val="a5"/>
        <w:numPr>
          <w:ilvl w:val="0"/>
          <w:numId w:val="40"/>
        </w:numPr>
        <w:spacing w:line="360" w:lineRule="auto"/>
        <w:rPr>
          <w:rFonts w:asciiTheme="majorBidi" w:hAnsiTheme="majorBidi" w:cstheme="majorBidi"/>
          <w:b/>
          <w:bCs/>
          <w:sz w:val="28"/>
          <w:szCs w:val="28"/>
          <w:rtl/>
        </w:rPr>
      </w:pPr>
      <w:r w:rsidRPr="00743ED7">
        <w:rPr>
          <w:rFonts w:ascii="Simplified Arabic" w:hAnsi="Simplified Arabic" w:cs="Simplified Arabic" w:hint="cs"/>
          <w:b/>
          <w:bCs/>
          <w:color w:val="000000" w:themeColor="text1"/>
          <w:sz w:val="28"/>
          <w:szCs w:val="28"/>
          <w:rtl/>
          <w:lang w:bidi="ar-LY"/>
        </w:rPr>
        <w:t>توزيع الوفيات</w:t>
      </w:r>
      <w:r w:rsidR="004A224C" w:rsidRPr="00743ED7">
        <w:rPr>
          <w:rFonts w:ascii="Simplified Arabic" w:hAnsi="Simplified Arabic" w:cs="Simplified Arabic" w:hint="cs"/>
          <w:b/>
          <w:bCs/>
          <w:color w:val="000000" w:themeColor="text1"/>
          <w:sz w:val="28"/>
          <w:szCs w:val="28"/>
          <w:rtl/>
          <w:lang w:bidi="ar-LY"/>
        </w:rPr>
        <w:t xml:space="preserve"> حسب الاحياء</w:t>
      </w:r>
      <w:r w:rsidRPr="00743ED7">
        <w:rPr>
          <w:rFonts w:ascii="Simplified Arabic" w:hAnsi="Simplified Arabic" w:cs="Simplified Arabic" w:hint="cs"/>
          <w:b/>
          <w:bCs/>
          <w:color w:val="000000" w:themeColor="text1"/>
          <w:sz w:val="28"/>
          <w:szCs w:val="28"/>
          <w:rtl/>
          <w:lang w:bidi="ar-LY"/>
        </w:rPr>
        <w:t xml:space="preserve"> في مدينة سبها</w:t>
      </w:r>
      <w:r w:rsidR="001D4A25" w:rsidRPr="00743ED7">
        <w:rPr>
          <w:rFonts w:ascii="Simplified Arabic" w:hAnsi="Simplified Arabic" w:cs="Simplified Arabic" w:hint="cs"/>
          <w:b/>
          <w:bCs/>
          <w:color w:val="000000" w:themeColor="text1"/>
          <w:sz w:val="28"/>
          <w:szCs w:val="28"/>
          <w:rtl/>
          <w:lang w:bidi="ar-LY"/>
        </w:rPr>
        <w:t>.</w:t>
      </w:r>
    </w:p>
    <w:p w14:paraId="57913C10" w14:textId="56CF73FC" w:rsidR="00EA56E9" w:rsidRPr="005E5C45" w:rsidRDefault="00EA56E9" w:rsidP="00A93D96">
      <w:pPr>
        <w:spacing w:line="360" w:lineRule="auto"/>
        <w:jc w:val="center"/>
        <w:rPr>
          <w:rFonts w:asciiTheme="majorBidi" w:hAnsiTheme="majorBidi" w:cstheme="majorBidi"/>
          <w:b/>
          <w:bCs/>
          <w:sz w:val="24"/>
          <w:szCs w:val="24"/>
          <w:rtl/>
        </w:rPr>
      </w:pPr>
      <w:r w:rsidRPr="005E5C45">
        <w:rPr>
          <w:rFonts w:asciiTheme="majorBidi" w:hAnsiTheme="majorBidi" w:cstheme="majorBidi" w:hint="cs"/>
          <w:b/>
          <w:bCs/>
          <w:sz w:val="24"/>
          <w:szCs w:val="24"/>
          <w:rtl/>
        </w:rPr>
        <w:t>جدول (</w:t>
      </w:r>
      <w:r w:rsidR="00A93D96">
        <w:rPr>
          <w:rFonts w:asciiTheme="majorBidi" w:hAnsiTheme="majorBidi" w:cstheme="majorBidi" w:hint="cs"/>
          <w:b/>
          <w:bCs/>
          <w:sz w:val="24"/>
          <w:szCs w:val="24"/>
          <w:rtl/>
        </w:rPr>
        <w:t>6) ا</w:t>
      </w:r>
      <w:r w:rsidR="00CE11F5" w:rsidRPr="005E5C45">
        <w:rPr>
          <w:rFonts w:asciiTheme="majorBidi" w:hAnsiTheme="majorBidi" w:cstheme="majorBidi" w:hint="cs"/>
          <w:b/>
          <w:bCs/>
          <w:sz w:val="24"/>
          <w:szCs w:val="24"/>
          <w:rtl/>
        </w:rPr>
        <w:t xml:space="preserve">لتوزيع </w:t>
      </w:r>
      <w:r w:rsidR="007C6862" w:rsidRPr="005E5C45">
        <w:rPr>
          <w:rFonts w:asciiTheme="majorBidi" w:hAnsiTheme="majorBidi" w:cstheme="majorBidi" w:hint="cs"/>
          <w:b/>
          <w:bCs/>
          <w:sz w:val="24"/>
          <w:szCs w:val="24"/>
          <w:rtl/>
        </w:rPr>
        <w:t xml:space="preserve">الجغرافي </w:t>
      </w:r>
      <w:r w:rsidR="00FA3CEC" w:rsidRPr="005E5C45">
        <w:rPr>
          <w:rFonts w:asciiTheme="majorBidi" w:hAnsiTheme="majorBidi" w:cstheme="majorBidi" w:hint="cs"/>
          <w:b/>
          <w:bCs/>
          <w:sz w:val="24"/>
          <w:szCs w:val="24"/>
          <w:rtl/>
        </w:rPr>
        <w:t>ل</w:t>
      </w:r>
      <w:r w:rsidR="007C6862" w:rsidRPr="005E5C45">
        <w:rPr>
          <w:rFonts w:asciiTheme="majorBidi" w:hAnsiTheme="majorBidi" w:cstheme="majorBidi" w:hint="cs"/>
          <w:b/>
          <w:bCs/>
          <w:sz w:val="24"/>
          <w:szCs w:val="24"/>
          <w:rtl/>
        </w:rPr>
        <w:t>ل</w:t>
      </w:r>
      <w:r w:rsidR="002476B1" w:rsidRPr="005E5C45">
        <w:rPr>
          <w:rFonts w:asciiTheme="majorBidi" w:hAnsiTheme="majorBidi" w:cstheme="majorBidi" w:hint="cs"/>
          <w:b/>
          <w:bCs/>
          <w:sz w:val="24"/>
          <w:szCs w:val="24"/>
          <w:rtl/>
        </w:rPr>
        <w:t>وفيات بالمرض بمدينة سبها حسب الأ</w:t>
      </w:r>
      <w:r w:rsidR="00A93D96">
        <w:rPr>
          <w:rFonts w:asciiTheme="majorBidi" w:hAnsiTheme="majorBidi" w:cstheme="majorBidi" w:hint="cs"/>
          <w:b/>
          <w:bCs/>
          <w:sz w:val="24"/>
          <w:szCs w:val="24"/>
          <w:rtl/>
        </w:rPr>
        <w:t>حياء خلال الفترة من</w:t>
      </w:r>
      <w:r w:rsidR="004F1556" w:rsidRPr="005E5C45">
        <w:rPr>
          <w:rFonts w:asciiTheme="majorBidi" w:hAnsiTheme="majorBidi" w:cstheme="majorBidi" w:hint="cs"/>
          <w:b/>
          <w:bCs/>
          <w:sz w:val="24"/>
          <w:szCs w:val="24"/>
          <w:rtl/>
        </w:rPr>
        <w:t xml:space="preserve"> 2018</w:t>
      </w:r>
      <w:r w:rsidRPr="005E5C45">
        <w:rPr>
          <w:rFonts w:asciiTheme="majorBidi" w:hAnsiTheme="majorBidi" w:cstheme="majorBidi" w:hint="cs"/>
          <w:b/>
          <w:bCs/>
          <w:sz w:val="24"/>
          <w:szCs w:val="24"/>
          <w:rtl/>
        </w:rPr>
        <w:t>-إلى 2024.</w:t>
      </w:r>
    </w:p>
    <w:tbl>
      <w:tblPr>
        <w:tblStyle w:val="a6"/>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30"/>
        <w:gridCol w:w="2130"/>
        <w:gridCol w:w="2736"/>
      </w:tblGrid>
      <w:tr w:rsidR="00EA56E9" w:rsidRPr="004A224C" w14:paraId="2D332FE4" w14:textId="77777777" w:rsidTr="00401BD8">
        <w:trPr>
          <w:jc w:val="center"/>
        </w:trPr>
        <w:tc>
          <w:tcPr>
            <w:tcW w:w="2130" w:type="dxa"/>
            <w:shd w:val="clear" w:color="auto" w:fill="auto"/>
            <w:vAlign w:val="bottom"/>
          </w:tcPr>
          <w:p w14:paraId="79BA1E28"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الحي</w:t>
            </w:r>
          </w:p>
        </w:tc>
        <w:tc>
          <w:tcPr>
            <w:tcW w:w="2130" w:type="dxa"/>
            <w:shd w:val="clear" w:color="auto" w:fill="auto"/>
            <w:vAlign w:val="bottom"/>
          </w:tcPr>
          <w:p w14:paraId="7423D765" w14:textId="77777777" w:rsidR="00EA56E9" w:rsidRPr="004A224C" w:rsidRDefault="00EA56E9"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العدد</w:t>
            </w:r>
          </w:p>
        </w:tc>
        <w:tc>
          <w:tcPr>
            <w:tcW w:w="2736" w:type="dxa"/>
            <w:shd w:val="clear" w:color="auto" w:fill="auto"/>
            <w:vAlign w:val="bottom"/>
          </w:tcPr>
          <w:p w14:paraId="1E0B2911" w14:textId="77777777" w:rsidR="00EA56E9" w:rsidRPr="004A224C" w:rsidRDefault="00EA56E9"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النسبة المئوية %</w:t>
            </w:r>
          </w:p>
        </w:tc>
      </w:tr>
      <w:tr w:rsidR="00EA56E9" w:rsidRPr="004A224C" w14:paraId="0D729D64" w14:textId="77777777" w:rsidTr="00E21047">
        <w:trPr>
          <w:jc w:val="center"/>
        </w:trPr>
        <w:tc>
          <w:tcPr>
            <w:tcW w:w="2130" w:type="dxa"/>
          </w:tcPr>
          <w:p w14:paraId="1FC118F1"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 xml:space="preserve">المنشية </w:t>
            </w:r>
          </w:p>
        </w:tc>
        <w:tc>
          <w:tcPr>
            <w:tcW w:w="2130" w:type="dxa"/>
          </w:tcPr>
          <w:p w14:paraId="4DE6AA98"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35</w:t>
            </w:r>
          </w:p>
        </w:tc>
        <w:tc>
          <w:tcPr>
            <w:tcW w:w="2736" w:type="dxa"/>
          </w:tcPr>
          <w:p w14:paraId="252B6947" w14:textId="2E2DAAEA" w:rsidR="00EA56E9" w:rsidRPr="004A224C" w:rsidRDefault="00636F34" w:rsidP="00636F34">
            <w:pPr>
              <w:jc w:val="center"/>
              <w:rPr>
                <w:rFonts w:asciiTheme="majorBidi" w:hAnsiTheme="majorBidi" w:cstheme="majorBidi"/>
                <w:sz w:val="28"/>
                <w:szCs w:val="28"/>
                <w:rtl/>
              </w:rPr>
            </w:pPr>
            <w:r>
              <w:rPr>
                <w:rFonts w:asciiTheme="majorBidi" w:hAnsiTheme="majorBidi" w:cstheme="majorBidi" w:hint="cs"/>
                <w:sz w:val="28"/>
                <w:szCs w:val="28"/>
                <w:rtl/>
              </w:rPr>
              <w:t>62.5</w:t>
            </w:r>
            <w:r w:rsidRPr="004A224C">
              <w:rPr>
                <w:rFonts w:asciiTheme="majorBidi" w:hAnsiTheme="majorBidi" w:cstheme="majorBidi" w:hint="cs"/>
                <w:sz w:val="28"/>
                <w:szCs w:val="28"/>
                <w:rtl/>
              </w:rPr>
              <w:t xml:space="preserve"> </w:t>
            </w:r>
            <w:r w:rsidR="0047255D" w:rsidRPr="004A224C">
              <w:rPr>
                <w:rFonts w:asciiTheme="majorBidi" w:hAnsiTheme="majorBidi" w:cstheme="majorBidi" w:hint="cs"/>
                <w:sz w:val="28"/>
                <w:szCs w:val="28"/>
                <w:rtl/>
              </w:rPr>
              <w:t>%</w:t>
            </w:r>
          </w:p>
        </w:tc>
      </w:tr>
      <w:tr w:rsidR="00EA56E9" w:rsidRPr="004A224C" w14:paraId="3F9F6A97" w14:textId="77777777" w:rsidTr="00E21047">
        <w:trPr>
          <w:jc w:val="center"/>
        </w:trPr>
        <w:tc>
          <w:tcPr>
            <w:tcW w:w="2130" w:type="dxa"/>
          </w:tcPr>
          <w:p w14:paraId="010CBB95"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 xml:space="preserve">المهدية </w:t>
            </w:r>
          </w:p>
        </w:tc>
        <w:tc>
          <w:tcPr>
            <w:tcW w:w="2130" w:type="dxa"/>
          </w:tcPr>
          <w:p w14:paraId="6084E3B9"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6</w:t>
            </w:r>
          </w:p>
        </w:tc>
        <w:tc>
          <w:tcPr>
            <w:tcW w:w="2736" w:type="dxa"/>
          </w:tcPr>
          <w:p w14:paraId="65210A92" w14:textId="103D4225" w:rsidR="00EA56E9"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10.7</w:t>
            </w:r>
            <w:r w:rsidR="0047255D" w:rsidRPr="004A224C">
              <w:rPr>
                <w:rFonts w:asciiTheme="majorBidi" w:hAnsiTheme="majorBidi" w:cstheme="majorBidi" w:hint="cs"/>
                <w:sz w:val="28"/>
                <w:szCs w:val="28"/>
                <w:rtl/>
              </w:rPr>
              <w:t>%</w:t>
            </w:r>
          </w:p>
        </w:tc>
      </w:tr>
      <w:tr w:rsidR="00EA56E9" w:rsidRPr="004A224C" w14:paraId="11679DFE" w14:textId="77777777" w:rsidTr="00E21047">
        <w:trPr>
          <w:jc w:val="center"/>
        </w:trPr>
        <w:tc>
          <w:tcPr>
            <w:tcW w:w="2130" w:type="dxa"/>
          </w:tcPr>
          <w:p w14:paraId="61C8FDBE"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سكرة</w:t>
            </w:r>
          </w:p>
        </w:tc>
        <w:tc>
          <w:tcPr>
            <w:tcW w:w="2130" w:type="dxa"/>
          </w:tcPr>
          <w:p w14:paraId="76BB4886"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3</w:t>
            </w:r>
          </w:p>
        </w:tc>
        <w:tc>
          <w:tcPr>
            <w:tcW w:w="2736" w:type="dxa"/>
          </w:tcPr>
          <w:p w14:paraId="09DA291B" w14:textId="6DF816A9" w:rsidR="00EA56E9"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5.4</w:t>
            </w:r>
            <w:r w:rsidR="0047255D" w:rsidRPr="004A224C">
              <w:rPr>
                <w:rFonts w:asciiTheme="majorBidi" w:hAnsiTheme="majorBidi" w:cstheme="majorBidi" w:hint="cs"/>
                <w:sz w:val="28"/>
                <w:szCs w:val="28"/>
                <w:rtl/>
              </w:rPr>
              <w:t>%</w:t>
            </w:r>
          </w:p>
        </w:tc>
      </w:tr>
      <w:tr w:rsidR="00EA56E9" w:rsidRPr="004A224C" w14:paraId="61E4224C" w14:textId="77777777" w:rsidTr="00E21047">
        <w:trPr>
          <w:jc w:val="center"/>
        </w:trPr>
        <w:tc>
          <w:tcPr>
            <w:tcW w:w="2130" w:type="dxa"/>
          </w:tcPr>
          <w:p w14:paraId="4F24E10E"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الناصرية</w:t>
            </w:r>
          </w:p>
        </w:tc>
        <w:tc>
          <w:tcPr>
            <w:tcW w:w="2130" w:type="dxa"/>
          </w:tcPr>
          <w:p w14:paraId="54DAB060" w14:textId="77777777" w:rsidR="00EA56E9"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1</w:t>
            </w:r>
          </w:p>
        </w:tc>
        <w:tc>
          <w:tcPr>
            <w:tcW w:w="2736" w:type="dxa"/>
          </w:tcPr>
          <w:p w14:paraId="64AD27FE" w14:textId="7C77542A" w:rsidR="00EA56E9"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1.8</w:t>
            </w:r>
            <w:r w:rsidR="0047255D" w:rsidRPr="004A224C">
              <w:rPr>
                <w:rFonts w:asciiTheme="majorBidi" w:hAnsiTheme="majorBidi" w:cstheme="majorBidi" w:hint="cs"/>
                <w:sz w:val="28"/>
                <w:szCs w:val="28"/>
                <w:rtl/>
              </w:rPr>
              <w:t>%</w:t>
            </w:r>
          </w:p>
        </w:tc>
      </w:tr>
      <w:tr w:rsidR="0047255D" w:rsidRPr="004A224C" w14:paraId="48BC4751" w14:textId="77777777" w:rsidTr="00E21047">
        <w:trPr>
          <w:jc w:val="center"/>
        </w:trPr>
        <w:tc>
          <w:tcPr>
            <w:tcW w:w="2130" w:type="dxa"/>
          </w:tcPr>
          <w:p w14:paraId="0804B473" w14:textId="46C29E7A" w:rsidR="0047255D" w:rsidRPr="004A224C" w:rsidRDefault="00DB17AA" w:rsidP="004A224C">
            <w:pPr>
              <w:jc w:val="center"/>
              <w:rPr>
                <w:rFonts w:asciiTheme="majorBidi" w:hAnsiTheme="majorBidi" w:cstheme="majorBidi"/>
                <w:sz w:val="28"/>
                <w:szCs w:val="28"/>
                <w:rtl/>
              </w:rPr>
            </w:pPr>
            <w:r>
              <w:rPr>
                <w:rFonts w:asciiTheme="majorBidi" w:hAnsiTheme="majorBidi" w:cstheme="majorBidi" w:hint="cs"/>
                <w:sz w:val="28"/>
                <w:szCs w:val="28"/>
                <w:rtl/>
              </w:rPr>
              <w:t>القاهرة</w:t>
            </w:r>
          </w:p>
        </w:tc>
        <w:tc>
          <w:tcPr>
            <w:tcW w:w="2130" w:type="dxa"/>
          </w:tcPr>
          <w:p w14:paraId="378B5667" w14:textId="77777777" w:rsidR="0047255D"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9</w:t>
            </w:r>
          </w:p>
        </w:tc>
        <w:tc>
          <w:tcPr>
            <w:tcW w:w="2736" w:type="dxa"/>
          </w:tcPr>
          <w:p w14:paraId="777E70DA" w14:textId="167C996F" w:rsidR="0047255D"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16.1</w:t>
            </w:r>
            <w:r w:rsidR="0047255D" w:rsidRPr="004A224C">
              <w:rPr>
                <w:rFonts w:asciiTheme="majorBidi" w:hAnsiTheme="majorBidi" w:cstheme="majorBidi" w:hint="cs"/>
                <w:sz w:val="28"/>
                <w:szCs w:val="28"/>
                <w:rtl/>
              </w:rPr>
              <w:t>%</w:t>
            </w:r>
          </w:p>
        </w:tc>
      </w:tr>
      <w:tr w:rsidR="0047255D" w:rsidRPr="004A224C" w14:paraId="0D919007" w14:textId="77777777" w:rsidTr="00E21047">
        <w:trPr>
          <w:jc w:val="center"/>
        </w:trPr>
        <w:tc>
          <w:tcPr>
            <w:tcW w:w="2130" w:type="dxa"/>
          </w:tcPr>
          <w:p w14:paraId="7A08CC75" w14:textId="77777777" w:rsidR="0047255D"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 xml:space="preserve">الثانوية </w:t>
            </w:r>
          </w:p>
        </w:tc>
        <w:tc>
          <w:tcPr>
            <w:tcW w:w="2130" w:type="dxa"/>
          </w:tcPr>
          <w:p w14:paraId="3E98A322" w14:textId="77777777" w:rsidR="0047255D"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1</w:t>
            </w:r>
          </w:p>
        </w:tc>
        <w:tc>
          <w:tcPr>
            <w:tcW w:w="2736" w:type="dxa"/>
          </w:tcPr>
          <w:p w14:paraId="00B7284C" w14:textId="5C1BD1E8" w:rsidR="0047255D"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1.8</w:t>
            </w:r>
            <w:r w:rsidR="0047255D" w:rsidRPr="004A224C">
              <w:rPr>
                <w:rFonts w:asciiTheme="majorBidi" w:hAnsiTheme="majorBidi" w:cstheme="majorBidi" w:hint="cs"/>
                <w:sz w:val="28"/>
                <w:szCs w:val="28"/>
                <w:rtl/>
              </w:rPr>
              <w:t>%</w:t>
            </w:r>
          </w:p>
        </w:tc>
      </w:tr>
      <w:tr w:rsidR="0047255D" w:rsidRPr="004A224C" w14:paraId="33E86EB5" w14:textId="77777777" w:rsidTr="00E21047">
        <w:trPr>
          <w:jc w:val="center"/>
        </w:trPr>
        <w:tc>
          <w:tcPr>
            <w:tcW w:w="2130" w:type="dxa"/>
          </w:tcPr>
          <w:p w14:paraId="244F1AA9" w14:textId="77777777" w:rsidR="0047255D"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القرضة</w:t>
            </w:r>
          </w:p>
        </w:tc>
        <w:tc>
          <w:tcPr>
            <w:tcW w:w="2130" w:type="dxa"/>
          </w:tcPr>
          <w:p w14:paraId="09BE9AA1" w14:textId="77777777" w:rsidR="0047255D" w:rsidRPr="004A224C" w:rsidRDefault="004F1556"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1</w:t>
            </w:r>
          </w:p>
        </w:tc>
        <w:tc>
          <w:tcPr>
            <w:tcW w:w="2736" w:type="dxa"/>
          </w:tcPr>
          <w:p w14:paraId="703ECA6B" w14:textId="2860A6C2" w:rsidR="0047255D"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1.8</w:t>
            </w:r>
            <w:r w:rsidR="0047255D" w:rsidRPr="004A224C">
              <w:rPr>
                <w:rFonts w:asciiTheme="majorBidi" w:hAnsiTheme="majorBidi" w:cstheme="majorBidi" w:hint="cs"/>
                <w:sz w:val="28"/>
                <w:szCs w:val="28"/>
                <w:rtl/>
              </w:rPr>
              <w:t>%</w:t>
            </w:r>
          </w:p>
        </w:tc>
      </w:tr>
      <w:tr w:rsidR="00DB17AA" w:rsidRPr="004A224C" w14:paraId="3A184471" w14:textId="77777777" w:rsidTr="00E21047">
        <w:trPr>
          <w:jc w:val="center"/>
        </w:trPr>
        <w:tc>
          <w:tcPr>
            <w:tcW w:w="2130" w:type="dxa"/>
          </w:tcPr>
          <w:p w14:paraId="3CDF72FC" w14:textId="27A7187A"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حجارة</w:t>
            </w:r>
          </w:p>
        </w:tc>
        <w:tc>
          <w:tcPr>
            <w:tcW w:w="2130" w:type="dxa"/>
          </w:tcPr>
          <w:p w14:paraId="634AF70D" w14:textId="4D7A06FA"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c>
          <w:tcPr>
            <w:tcW w:w="2736" w:type="dxa"/>
          </w:tcPr>
          <w:p w14:paraId="4DF48ED4" w14:textId="3C15FCCE"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r>
      <w:tr w:rsidR="00DB17AA" w:rsidRPr="004A224C" w14:paraId="337DA736" w14:textId="77777777" w:rsidTr="00E21047">
        <w:trPr>
          <w:jc w:val="center"/>
        </w:trPr>
        <w:tc>
          <w:tcPr>
            <w:tcW w:w="2130" w:type="dxa"/>
          </w:tcPr>
          <w:p w14:paraId="5B46B620" w14:textId="4CC5DDEC"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اقعيد</w:t>
            </w:r>
          </w:p>
        </w:tc>
        <w:tc>
          <w:tcPr>
            <w:tcW w:w="2130" w:type="dxa"/>
          </w:tcPr>
          <w:p w14:paraId="42C5DB84" w14:textId="3E3DE2CA"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c>
          <w:tcPr>
            <w:tcW w:w="2736" w:type="dxa"/>
          </w:tcPr>
          <w:p w14:paraId="3B833464" w14:textId="39F999A6"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r>
      <w:tr w:rsidR="00DB17AA" w:rsidRPr="004A224C" w14:paraId="6861D060" w14:textId="77777777" w:rsidTr="00E21047">
        <w:trPr>
          <w:jc w:val="center"/>
        </w:trPr>
        <w:tc>
          <w:tcPr>
            <w:tcW w:w="2130" w:type="dxa"/>
          </w:tcPr>
          <w:p w14:paraId="353D3683" w14:textId="57135B74"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حي عبدالكافي</w:t>
            </w:r>
          </w:p>
        </w:tc>
        <w:tc>
          <w:tcPr>
            <w:tcW w:w="2130" w:type="dxa"/>
          </w:tcPr>
          <w:p w14:paraId="0861111E" w14:textId="1BEF7E96"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c>
          <w:tcPr>
            <w:tcW w:w="2736" w:type="dxa"/>
          </w:tcPr>
          <w:p w14:paraId="0EDA50FE" w14:textId="150A88A1" w:rsidR="00DB17AA"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r>
      <w:tr w:rsidR="00636F34" w:rsidRPr="004A224C" w14:paraId="65FDB1F1" w14:textId="77777777" w:rsidTr="00E21047">
        <w:trPr>
          <w:jc w:val="center"/>
        </w:trPr>
        <w:tc>
          <w:tcPr>
            <w:tcW w:w="2130" w:type="dxa"/>
          </w:tcPr>
          <w:p w14:paraId="0ED87399" w14:textId="6A257D43" w:rsidR="00636F34"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الجديد</w:t>
            </w:r>
          </w:p>
        </w:tc>
        <w:tc>
          <w:tcPr>
            <w:tcW w:w="2130" w:type="dxa"/>
          </w:tcPr>
          <w:p w14:paraId="20D75CE5" w14:textId="4680A1A9" w:rsidR="00636F34"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c>
          <w:tcPr>
            <w:tcW w:w="2736" w:type="dxa"/>
          </w:tcPr>
          <w:p w14:paraId="01138C65" w14:textId="4E174AF1" w:rsidR="00636F34"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r>
      <w:tr w:rsidR="00636F34" w:rsidRPr="004A224C" w14:paraId="3793A828" w14:textId="77777777" w:rsidTr="00E21047">
        <w:trPr>
          <w:jc w:val="center"/>
        </w:trPr>
        <w:tc>
          <w:tcPr>
            <w:tcW w:w="2130" w:type="dxa"/>
          </w:tcPr>
          <w:p w14:paraId="48FCF8EA" w14:textId="33081BE2" w:rsidR="00636F34"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lastRenderedPageBreak/>
              <w:t>حي التحرير</w:t>
            </w:r>
          </w:p>
        </w:tc>
        <w:tc>
          <w:tcPr>
            <w:tcW w:w="2130" w:type="dxa"/>
          </w:tcPr>
          <w:p w14:paraId="2BE5FECD" w14:textId="0998B93F" w:rsidR="00636F34"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c>
          <w:tcPr>
            <w:tcW w:w="2736" w:type="dxa"/>
          </w:tcPr>
          <w:p w14:paraId="316CD77D" w14:textId="63F32395" w:rsidR="00636F34"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0%</w:t>
            </w:r>
          </w:p>
        </w:tc>
      </w:tr>
      <w:tr w:rsidR="0047255D" w:rsidRPr="004A224C" w14:paraId="3B2753B5" w14:textId="77777777" w:rsidTr="00E21047">
        <w:trPr>
          <w:jc w:val="center"/>
        </w:trPr>
        <w:tc>
          <w:tcPr>
            <w:tcW w:w="2130" w:type="dxa"/>
          </w:tcPr>
          <w:p w14:paraId="76EBF356" w14:textId="77777777" w:rsidR="0047255D"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المجموع</w:t>
            </w:r>
          </w:p>
        </w:tc>
        <w:tc>
          <w:tcPr>
            <w:tcW w:w="2130" w:type="dxa"/>
          </w:tcPr>
          <w:p w14:paraId="54E3256C" w14:textId="77777777" w:rsidR="0047255D" w:rsidRPr="004A224C" w:rsidRDefault="0047255D" w:rsidP="004A224C">
            <w:pPr>
              <w:jc w:val="center"/>
              <w:rPr>
                <w:rFonts w:asciiTheme="majorBidi" w:hAnsiTheme="majorBidi" w:cstheme="majorBidi"/>
                <w:sz w:val="28"/>
                <w:szCs w:val="28"/>
                <w:rtl/>
              </w:rPr>
            </w:pPr>
            <w:r w:rsidRPr="004A224C">
              <w:rPr>
                <w:rFonts w:asciiTheme="majorBidi" w:hAnsiTheme="majorBidi" w:cstheme="majorBidi" w:hint="cs"/>
                <w:sz w:val="28"/>
                <w:szCs w:val="28"/>
                <w:rtl/>
              </w:rPr>
              <w:t>56</w:t>
            </w:r>
          </w:p>
        </w:tc>
        <w:tc>
          <w:tcPr>
            <w:tcW w:w="2736" w:type="dxa"/>
          </w:tcPr>
          <w:p w14:paraId="291F91C1" w14:textId="08E6B1BC" w:rsidR="0047255D" w:rsidRPr="004A224C" w:rsidRDefault="00636F34" w:rsidP="004A224C">
            <w:pPr>
              <w:jc w:val="center"/>
              <w:rPr>
                <w:rFonts w:asciiTheme="majorBidi" w:hAnsiTheme="majorBidi" w:cstheme="majorBidi"/>
                <w:sz w:val="28"/>
                <w:szCs w:val="28"/>
                <w:rtl/>
              </w:rPr>
            </w:pPr>
            <w:r>
              <w:rPr>
                <w:rFonts w:asciiTheme="majorBidi" w:hAnsiTheme="majorBidi" w:cstheme="majorBidi" w:hint="cs"/>
                <w:sz w:val="28"/>
                <w:szCs w:val="28"/>
                <w:rtl/>
              </w:rPr>
              <w:t>100%</w:t>
            </w:r>
          </w:p>
        </w:tc>
      </w:tr>
    </w:tbl>
    <w:p w14:paraId="6EC3223D" w14:textId="5B8A092B" w:rsidR="00EA56E9" w:rsidRPr="00636F34" w:rsidRDefault="004F1556" w:rsidP="00636F34">
      <w:pPr>
        <w:spacing w:line="360" w:lineRule="auto"/>
        <w:ind w:firstLine="720"/>
        <w:jc w:val="center"/>
        <w:rPr>
          <w:rFonts w:asciiTheme="majorBidi" w:hAnsiTheme="majorBidi" w:cstheme="majorBidi"/>
          <w:rtl/>
        </w:rPr>
      </w:pPr>
      <w:r w:rsidRPr="00636F34">
        <w:rPr>
          <w:rFonts w:asciiTheme="majorBidi" w:hAnsiTheme="majorBidi" w:cstheme="majorBidi" w:hint="cs"/>
          <w:rtl/>
        </w:rPr>
        <w:t>المصدر:</w:t>
      </w:r>
      <w:r w:rsidR="00EA56E9" w:rsidRPr="00636F34">
        <w:rPr>
          <w:rFonts w:asciiTheme="majorBidi" w:hAnsiTheme="majorBidi" w:cstheme="majorBidi" w:hint="cs"/>
          <w:rtl/>
        </w:rPr>
        <w:t xml:space="preserve"> مكتب التوثي</w:t>
      </w:r>
      <w:r w:rsidR="00EA56E9" w:rsidRPr="00636F34">
        <w:rPr>
          <w:rFonts w:asciiTheme="majorBidi" w:hAnsiTheme="majorBidi" w:cstheme="majorBidi" w:hint="eastAsia"/>
          <w:rtl/>
        </w:rPr>
        <w:t>ق</w:t>
      </w:r>
      <w:r w:rsidR="00EA56E9" w:rsidRPr="00636F34">
        <w:rPr>
          <w:rFonts w:asciiTheme="majorBidi" w:hAnsiTheme="majorBidi" w:cstheme="majorBidi" w:hint="cs"/>
          <w:rtl/>
        </w:rPr>
        <w:t xml:space="preserve"> والمعلومات بمركز سبها الطبي</w:t>
      </w:r>
      <w:r w:rsidR="00B119E0" w:rsidRPr="00636F34">
        <w:rPr>
          <w:rFonts w:asciiTheme="majorBidi" w:hAnsiTheme="majorBidi" w:cstheme="majorBidi" w:hint="cs"/>
          <w:rtl/>
        </w:rPr>
        <w:t>.</w:t>
      </w:r>
    </w:p>
    <w:p w14:paraId="4F05760B" w14:textId="5F2139B5" w:rsidR="00EA56E9" w:rsidRDefault="00EA56E9" w:rsidP="00A93D9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من </w:t>
      </w:r>
      <w:r w:rsidR="00A93D96">
        <w:rPr>
          <w:rFonts w:asciiTheme="majorBidi" w:hAnsiTheme="majorBidi" w:cstheme="majorBidi" w:hint="cs"/>
          <w:sz w:val="28"/>
          <w:szCs w:val="28"/>
          <w:rtl/>
        </w:rPr>
        <w:t xml:space="preserve">جدول (6) </w:t>
      </w:r>
      <w:r w:rsidR="004F1556">
        <w:rPr>
          <w:rFonts w:asciiTheme="majorBidi" w:hAnsiTheme="majorBidi" w:cstheme="majorBidi" w:hint="cs"/>
          <w:sz w:val="28"/>
          <w:szCs w:val="28"/>
          <w:rtl/>
        </w:rPr>
        <w:t>نلاحظ</w:t>
      </w:r>
      <w:r w:rsidR="005D00DA">
        <w:rPr>
          <w:rFonts w:asciiTheme="majorBidi" w:hAnsiTheme="majorBidi" w:cstheme="majorBidi" w:hint="cs"/>
          <w:sz w:val="28"/>
          <w:szCs w:val="28"/>
          <w:rtl/>
        </w:rPr>
        <w:t xml:space="preserve"> أكثر </w:t>
      </w:r>
      <w:r w:rsidR="0047255D">
        <w:rPr>
          <w:rFonts w:asciiTheme="majorBidi" w:hAnsiTheme="majorBidi" w:cstheme="majorBidi" w:hint="cs"/>
          <w:sz w:val="28"/>
          <w:szCs w:val="28"/>
          <w:rtl/>
        </w:rPr>
        <w:t xml:space="preserve">عدد وفيات بهذا </w:t>
      </w:r>
      <w:r>
        <w:rPr>
          <w:rFonts w:asciiTheme="majorBidi" w:hAnsiTheme="majorBidi" w:cstheme="majorBidi" w:hint="cs"/>
          <w:sz w:val="28"/>
          <w:szCs w:val="28"/>
          <w:rtl/>
        </w:rPr>
        <w:t xml:space="preserve">المرض وهي في حي المنشية أي </w:t>
      </w:r>
      <w:r w:rsidR="0047255D">
        <w:rPr>
          <w:rFonts w:asciiTheme="majorBidi" w:hAnsiTheme="majorBidi" w:cstheme="majorBidi" w:hint="cs"/>
          <w:sz w:val="28"/>
          <w:szCs w:val="28"/>
          <w:rtl/>
        </w:rPr>
        <w:t>ب</w:t>
      </w:r>
      <w:r w:rsidR="002476B1">
        <w:rPr>
          <w:rFonts w:asciiTheme="majorBidi" w:hAnsiTheme="majorBidi" w:cstheme="majorBidi" w:hint="cs"/>
          <w:sz w:val="28"/>
          <w:szCs w:val="28"/>
          <w:rtl/>
        </w:rPr>
        <w:t>ن</w:t>
      </w:r>
      <w:r w:rsidR="0047255D">
        <w:rPr>
          <w:rFonts w:asciiTheme="majorBidi" w:hAnsiTheme="majorBidi" w:cstheme="majorBidi" w:hint="cs"/>
          <w:sz w:val="28"/>
          <w:szCs w:val="28"/>
          <w:rtl/>
        </w:rPr>
        <w:t>سبة تب</w:t>
      </w:r>
      <w:r w:rsidR="002476B1">
        <w:rPr>
          <w:rFonts w:asciiTheme="majorBidi" w:hAnsiTheme="majorBidi" w:cstheme="majorBidi" w:hint="cs"/>
          <w:sz w:val="28"/>
          <w:szCs w:val="28"/>
          <w:rtl/>
        </w:rPr>
        <w:t>لغ 62.5%</w:t>
      </w:r>
      <w:r w:rsidR="005D00DA">
        <w:rPr>
          <w:rFonts w:asciiTheme="majorBidi" w:hAnsiTheme="majorBidi" w:cstheme="majorBidi" w:hint="cs"/>
          <w:sz w:val="28"/>
          <w:szCs w:val="28"/>
          <w:rtl/>
        </w:rPr>
        <w:t>،</w:t>
      </w:r>
      <w:r w:rsidR="002476B1">
        <w:rPr>
          <w:rFonts w:asciiTheme="majorBidi" w:hAnsiTheme="majorBidi" w:cstheme="majorBidi" w:hint="cs"/>
          <w:sz w:val="28"/>
          <w:szCs w:val="28"/>
          <w:rtl/>
        </w:rPr>
        <w:t xml:space="preserve"> بينما تقل الوفيات في حي الكرامة أ</w:t>
      </w:r>
      <w:r w:rsidR="005D00DA">
        <w:rPr>
          <w:rFonts w:asciiTheme="majorBidi" w:hAnsiTheme="majorBidi" w:cstheme="majorBidi" w:hint="cs"/>
          <w:sz w:val="28"/>
          <w:szCs w:val="28"/>
          <w:rtl/>
        </w:rPr>
        <w:t xml:space="preserve">ي بنسبة 16%، </w:t>
      </w:r>
      <w:r w:rsidR="0047255D">
        <w:rPr>
          <w:rFonts w:asciiTheme="majorBidi" w:hAnsiTheme="majorBidi" w:cstheme="majorBidi" w:hint="cs"/>
          <w:sz w:val="28"/>
          <w:szCs w:val="28"/>
          <w:rtl/>
        </w:rPr>
        <w:t>و</w:t>
      </w:r>
      <w:r w:rsidR="002476B1">
        <w:rPr>
          <w:rFonts w:asciiTheme="majorBidi" w:hAnsiTheme="majorBidi" w:cstheme="majorBidi" w:hint="cs"/>
          <w:sz w:val="28"/>
          <w:szCs w:val="28"/>
          <w:rtl/>
        </w:rPr>
        <w:t>أقل نسبة وفيات بهذا المرض في الأ</w:t>
      </w:r>
      <w:r w:rsidR="005D00DA">
        <w:rPr>
          <w:rFonts w:asciiTheme="majorBidi" w:hAnsiTheme="majorBidi" w:cstheme="majorBidi" w:hint="cs"/>
          <w:sz w:val="28"/>
          <w:szCs w:val="28"/>
          <w:rtl/>
        </w:rPr>
        <w:t xml:space="preserve">حياء القرضة، </w:t>
      </w:r>
      <w:r w:rsidR="0047255D">
        <w:rPr>
          <w:rFonts w:asciiTheme="majorBidi" w:hAnsiTheme="majorBidi" w:cstheme="majorBidi" w:hint="cs"/>
          <w:sz w:val="28"/>
          <w:szCs w:val="28"/>
          <w:rtl/>
        </w:rPr>
        <w:t>والثانوية</w:t>
      </w:r>
      <w:r w:rsidR="005D00DA">
        <w:rPr>
          <w:rFonts w:asciiTheme="majorBidi" w:hAnsiTheme="majorBidi" w:cstheme="majorBidi" w:hint="cs"/>
          <w:sz w:val="28"/>
          <w:szCs w:val="28"/>
          <w:rtl/>
        </w:rPr>
        <w:t>،</w:t>
      </w:r>
      <w:r w:rsidR="0047255D">
        <w:rPr>
          <w:rFonts w:asciiTheme="majorBidi" w:hAnsiTheme="majorBidi" w:cstheme="majorBidi" w:hint="cs"/>
          <w:sz w:val="28"/>
          <w:szCs w:val="28"/>
          <w:rtl/>
        </w:rPr>
        <w:t xml:space="preserve"> والناصرية بنسبة 1</w:t>
      </w:r>
      <w:r w:rsidR="00636F34">
        <w:rPr>
          <w:rFonts w:asciiTheme="majorBidi" w:hAnsiTheme="majorBidi" w:cstheme="majorBidi" w:hint="cs"/>
          <w:sz w:val="28"/>
          <w:szCs w:val="28"/>
          <w:rtl/>
        </w:rPr>
        <w:t>.</w:t>
      </w:r>
      <w:r w:rsidR="0047255D">
        <w:rPr>
          <w:rFonts w:asciiTheme="majorBidi" w:hAnsiTheme="majorBidi" w:cstheme="majorBidi" w:hint="cs"/>
          <w:sz w:val="28"/>
          <w:szCs w:val="28"/>
          <w:rtl/>
        </w:rPr>
        <w:t>7%</w:t>
      </w:r>
      <w:r w:rsidR="005D00DA">
        <w:rPr>
          <w:rFonts w:asciiTheme="majorBidi" w:hAnsiTheme="majorBidi" w:cstheme="majorBidi" w:hint="cs"/>
          <w:sz w:val="28"/>
          <w:szCs w:val="28"/>
          <w:rtl/>
        </w:rPr>
        <w:t xml:space="preserve">، </w:t>
      </w:r>
      <w:r w:rsidR="00FA3CEC">
        <w:rPr>
          <w:rFonts w:asciiTheme="majorBidi" w:hAnsiTheme="majorBidi" w:cstheme="majorBidi" w:hint="cs"/>
          <w:sz w:val="28"/>
          <w:szCs w:val="28"/>
          <w:rtl/>
        </w:rPr>
        <w:t>كما هو موضح في الخريطة</w:t>
      </w:r>
      <w:r w:rsidR="005D00DA">
        <w:rPr>
          <w:rFonts w:asciiTheme="majorBidi" w:hAnsiTheme="majorBidi" w:cstheme="majorBidi" w:hint="cs"/>
          <w:sz w:val="28"/>
          <w:szCs w:val="28"/>
          <w:rtl/>
        </w:rPr>
        <w:t xml:space="preserve"> (2)</w:t>
      </w:r>
      <w:r w:rsidR="00636F34">
        <w:rPr>
          <w:rFonts w:asciiTheme="majorBidi" w:hAnsiTheme="majorBidi" w:cstheme="majorBidi" w:hint="cs"/>
          <w:sz w:val="28"/>
          <w:szCs w:val="28"/>
          <w:rtl/>
        </w:rPr>
        <w:t>.</w:t>
      </w:r>
    </w:p>
    <w:p w14:paraId="2684B20A" w14:textId="77777777" w:rsidR="00F27CF6" w:rsidRDefault="00F27CF6" w:rsidP="00FA3CEC">
      <w:pPr>
        <w:spacing w:line="360" w:lineRule="auto"/>
        <w:jc w:val="both"/>
        <w:rPr>
          <w:rFonts w:asciiTheme="majorBidi" w:hAnsiTheme="majorBidi" w:cstheme="majorBidi"/>
          <w:sz w:val="28"/>
          <w:szCs w:val="28"/>
          <w:rtl/>
        </w:rPr>
      </w:pPr>
    </w:p>
    <w:p w14:paraId="520F2B53" w14:textId="3842BE90" w:rsidR="00F27CF6" w:rsidRPr="00F27CF6" w:rsidRDefault="00F27CF6" w:rsidP="00F27CF6">
      <w:pPr>
        <w:spacing w:line="360" w:lineRule="auto"/>
        <w:jc w:val="center"/>
        <w:rPr>
          <w:rFonts w:asciiTheme="majorBidi" w:hAnsiTheme="majorBidi" w:cstheme="majorBidi"/>
          <w:b/>
          <w:bCs/>
          <w:sz w:val="24"/>
          <w:szCs w:val="24"/>
          <w:rtl/>
        </w:rPr>
      </w:pPr>
      <w:r w:rsidRPr="00F27CF6">
        <w:rPr>
          <w:rFonts w:asciiTheme="majorBidi" w:hAnsiTheme="majorBidi" w:cstheme="majorBidi" w:hint="cs"/>
          <w:b/>
          <w:bCs/>
          <w:sz w:val="24"/>
          <w:szCs w:val="24"/>
          <w:rtl/>
        </w:rPr>
        <w:t>خريطة (2) التوزيع الجغرافي لحالات الوفيات بالمرض في مدينة سبها خلال الفترة (2018-2023)</w:t>
      </w:r>
    </w:p>
    <w:p w14:paraId="63459750" w14:textId="5BECC5A1" w:rsidR="006D245C" w:rsidRDefault="00F27CF6" w:rsidP="00766B8E">
      <w:pPr>
        <w:spacing w:line="360" w:lineRule="auto"/>
        <w:rPr>
          <w:rFonts w:asciiTheme="majorBidi" w:hAnsiTheme="majorBidi" w:cstheme="majorBidi"/>
          <w:sz w:val="28"/>
          <w:szCs w:val="28"/>
          <w:rtl/>
        </w:rPr>
      </w:pPr>
      <w:r>
        <w:rPr>
          <w:rFonts w:asciiTheme="majorBidi" w:hAnsiTheme="majorBidi" w:cstheme="majorBidi"/>
          <w:noProof/>
          <w:sz w:val="28"/>
          <w:szCs w:val="28"/>
          <w:rtl/>
        </w:rPr>
        <w:drawing>
          <wp:inline distT="0" distB="0" distL="0" distR="0" wp14:anchorId="2566AB19" wp14:editId="42472431">
            <wp:extent cx="5677133" cy="3878168"/>
            <wp:effectExtent l="0" t="0" r="0" b="8255"/>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مسؤةمس.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93614" cy="3889427"/>
                    </a:xfrm>
                    <a:prstGeom prst="rect">
                      <a:avLst/>
                    </a:prstGeom>
                  </pic:spPr>
                </pic:pic>
              </a:graphicData>
            </a:graphic>
          </wp:inline>
        </w:drawing>
      </w:r>
    </w:p>
    <w:p w14:paraId="7FCACE4C" w14:textId="540109FD" w:rsidR="00433629" w:rsidRPr="00636F34" w:rsidRDefault="00433629" w:rsidP="00C03B87">
      <w:pPr>
        <w:spacing w:line="276" w:lineRule="auto"/>
        <w:ind w:left="-341"/>
        <w:jc w:val="center"/>
        <w:rPr>
          <w:rFonts w:ascii="Simplified Arabic" w:eastAsia="Calibri" w:hAnsi="Simplified Arabic" w:cs="Simplified Arabic"/>
          <w:color w:val="000000"/>
          <w:shd w:val="clear" w:color="auto" w:fill="FFFFFF"/>
          <w:rtl/>
          <w:lang w:bidi="ar-LY"/>
        </w:rPr>
      </w:pPr>
      <w:r w:rsidRPr="00636F34">
        <w:rPr>
          <w:rFonts w:ascii="Simplified Arabic" w:eastAsia="Calibri" w:hAnsi="Simplified Arabic" w:cs="Simplified Arabic" w:hint="cs"/>
          <w:b/>
          <w:bCs/>
          <w:color w:val="000000"/>
          <w:shd w:val="clear" w:color="auto" w:fill="FFFFFF"/>
          <w:rtl/>
        </w:rPr>
        <w:t>المصدر:</w:t>
      </w:r>
      <w:r w:rsidRPr="00636F34">
        <w:rPr>
          <w:rFonts w:ascii="Simplified Arabic" w:eastAsia="Calibri" w:hAnsi="Simplified Arabic" w:cs="Simplified Arabic" w:hint="cs"/>
          <w:color w:val="000000"/>
          <w:shd w:val="clear" w:color="auto" w:fill="FFFFFF"/>
          <w:rtl/>
        </w:rPr>
        <w:t xml:space="preserve"> عمل الباحثة استنادا إلى مصلحة التخطيط العمراني سبها</w:t>
      </w:r>
      <w:r w:rsidR="00C03B87" w:rsidRPr="00636F34">
        <w:rPr>
          <w:rFonts w:ascii="Simplified Arabic" w:eastAsia="Calibri" w:hAnsi="Simplified Arabic" w:cs="Simplified Arabic" w:hint="cs"/>
          <w:color w:val="000000"/>
          <w:shd w:val="clear" w:color="auto" w:fill="FFFFFF"/>
          <w:rtl/>
        </w:rPr>
        <w:t xml:space="preserve">، </w:t>
      </w:r>
      <w:r w:rsidR="00636F34" w:rsidRPr="00636F34">
        <w:rPr>
          <w:rFonts w:ascii="Simplified Arabic" w:eastAsia="Calibri" w:hAnsi="Simplified Arabic" w:cs="Simplified Arabic" w:hint="cs"/>
          <w:color w:val="000000"/>
          <w:shd w:val="clear" w:color="auto" w:fill="FFFFFF"/>
          <w:rtl/>
        </w:rPr>
        <w:t xml:space="preserve">و بيانات مكتب التوثيق والمعلومات بمركز سبها الطبي، </w:t>
      </w:r>
      <w:r w:rsidR="00C03B87" w:rsidRPr="00636F34">
        <w:rPr>
          <w:rFonts w:ascii="Simplified Arabic" w:eastAsia="Calibri" w:hAnsi="Simplified Arabic" w:cs="Simplified Arabic" w:hint="cs"/>
          <w:color w:val="000000"/>
          <w:shd w:val="clear" w:color="auto" w:fill="FFFFFF"/>
          <w:rtl/>
        </w:rPr>
        <w:t>واستخدام برنامج (</w:t>
      </w:r>
      <w:r w:rsidR="00C03B87" w:rsidRPr="00636F34">
        <w:rPr>
          <w:rFonts w:ascii="Simplified Arabic" w:eastAsia="Calibri" w:hAnsi="Simplified Arabic" w:cs="Simplified Arabic"/>
          <w:color w:val="000000"/>
          <w:shd w:val="clear" w:color="auto" w:fill="FFFFFF"/>
        </w:rPr>
        <w:t>ARC MAP PRO</w:t>
      </w:r>
      <w:r w:rsidR="00C03B87" w:rsidRPr="00636F34">
        <w:rPr>
          <w:rFonts w:ascii="Simplified Arabic" w:eastAsia="Calibri" w:hAnsi="Simplified Arabic" w:cs="Simplified Arabic" w:hint="cs"/>
          <w:color w:val="000000"/>
          <w:shd w:val="clear" w:color="auto" w:fill="FFFFFF"/>
          <w:rtl/>
          <w:lang w:bidi="ar-LY"/>
        </w:rPr>
        <w:t>)</w:t>
      </w:r>
      <w:r w:rsidR="00636F34" w:rsidRPr="00636F34">
        <w:rPr>
          <w:rFonts w:ascii="Simplified Arabic" w:eastAsia="Calibri" w:hAnsi="Simplified Arabic" w:cs="Simplified Arabic" w:hint="cs"/>
          <w:color w:val="000000"/>
          <w:shd w:val="clear" w:color="auto" w:fill="FFFFFF"/>
          <w:rtl/>
          <w:lang w:bidi="ar-LY"/>
        </w:rPr>
        <w:t>.</w:t>
      </w:r>
    </w:p>
    <w:p w14:paraId="22592B94" w14:textId="44287B27" w:rsidR="006D245C" w:rsidRDefault="006D245C" w:rsidP="00676F69">
      <w:pPr>
        <w:spacing w:line="360" w:lineRule="auto"/>
        <w:jc w:val="both"/>
        <w:rPr>
          <w:rFonts w:asciiTheme="majorBidi" w:hAnsiTheme="majorBidi" w:cstheme="majorBidi"/>
          <w:sz w:val="28"/>
          <w:szCs w:val="28"/>
          <w:rtl/>
        </w:rPr>
      </w:pPr>
    </w:p>
    <w:p w14:paraId="600957DD" w14:textId="3A498C59" w:rsidR="00235E06" w:rsidRDefault="00235E06" w:rsidP="00676F69">
      <w:pPr>
        <w:spacing w:line="360" w:lineRule="auto"/>
        <w:jc w:val="both"/>
        <w:rPr>
          <w:rFonts w:asciiTheme="majorBidi" w:hAnsiTheme="majorBidi" w:cstheme="majorBidi"/>
          <w:sz w:val="28"/>
          <w:szCs w:val="28"/>
          <w:rtl/>
        </w:rPr>
      </w:pPr>
    </w:p>
    <w:p w14:paraId="3299F492" w14:textId="4F106280" w:rsidR="00235E06" w:rsidRDefault="00235E06" w:rsidP="00676F69">
      <w:pPr>
        <w:spacing w:line="360" w:lineRule="auto"/>
        <w:jc w:val="both"/>
        <w:rPr>
          <w:rFonts w:asciiTheme="majorBidi" w:hAnsiTheme="majorBidi" w:cstheme="majorBidi"/>
          <w:sz w:val="28"/>
          <w:szCs w:val="28"/>
          <w:rtl/>
        </w:rPr>
      </w:pPr>
    </w:p>
    <w:p w14:paraId="429FB020" w14:textId="547490E9" w:rsidR="00235E06" w:rsidRDefault="00235E06" w:rsidP="00676F69">
      <w:pPr>
        <w:spacing w:line="360" w:lineRule="auto"/>
        <w:jc w:val="both"/>
        <w:rPr>
          <w:rFonts w:asciiTheme="majorBidi" w:hAnsiTheme="majorBidi" w:cstheme="majorBidi"/>
          <w:sz w:val="28"/>
          <w:szCs w:val="28"/>
          <w:rtl/>
        </w:rPr>
      </w:pPr>
    </w:p>
    <w:p w14:paraId="16E81BD4" w14:textId="67920568" w:rsidR="00235E06" w:rsidRDefault="00235E06" w:rsidP="00676F69">
      <w:pPr>
        <w:spacing w:line="360" w:lineRule="auto"/>
        <w:jc w:val="both"/>
        <w:rPr>
          <w:rFonts w:asciiTheme="majorBidi" w:hAnsiTheme="majorBidi" w:cstheme="majorBidi"/>
          <w:sz w:val="28"/>
          <w:szCs w:val="28"/>
          <w:rtl/>
        </w:rPr>
      </w:pPr>
    </w:p>
    <w:p w14:paraId="3C97E986" w14:textId="3A9D3937" w:rsidR="00785841" w:rsidRDefault="00785841" w:rsidP="00676F69">
      <w:pPr>
        <w:spacing w:line="360" w:lineRule="auto"/>
        <w:jc w:val="both"/>
        <w:rPr>
          <w:rFonts w:asciiTheme="majorBidi" w:hAnsiTheme="majorBidi" w:cstheme="majorBidi"/>
          <w:sz w:val="28"/>
          <w:szCs w:val="28"/>
          <w:rtl/>
        </w:rPr>
      </w:pPr>
    </w:p>
    <w:p w14:paraId="112E32B6" w14:textId="451D5FC7" w:rsidR="00300A9B" w:rsidRDefault="00300A9B" w:rsidP="00676F69">
      <w:pPr>
        <w:spacing w:line="360" w:lineRule="auto"/>
        <w:jc w:val="both"/>
        <w:rPr>
          <w:rFonts w:asciiTheme="majorBidi" w:hAnsiTheme="majorBidi" w:cstheme="majorBidi"/>
          <w:sz w:val="28"/>
          <w:szCs w:val="28"/>
          <w:rtl/>
        </w:rPr>
      </w:pPr>
    </w:p>
    <w:p w14:paraId="345C2E75" w14:textId="77777777" w:rsidR="006D245C" w:rsidRPr="00235E06" w:rsidRDefault="006D245C" w:rsidP="00785841">
      <w:pPr>
        <w:spacing w:line="276" w:lineRule="auto"/>
        <w:jc w:val="center"/>
        <w:rPr>
          <w:rFonts w:ascii="Simplified Arabic" w:hAnsi="Simplified Arabic" w:cs="Monotype Koufi"/>
          <w:b/>
          <w:bCs/>
          <w:sz w:val="48"/>
          <w:szCs w:val="48"/>
          <w:rtl/>
        </w:rPr>
      </w:pPr>
      <w:r w:rsidRPr="00235E06">
        <w:rPr>
          <w:rFonts w:ascii="Simplified Arabic" w:hAnsi="Simplified Arabic" w:cs="Monotype Koufi" w:hint="cs"/>
          <w:b/>
          <w:bCs/>
          <w:sz w:val="48"/>
          <w:szCs w:val="48"/>
          <w:rtl/>
        </w:rPr>
        <w:t>النتائج</w:t>
      </w:r>
    </w:p>
    <w:p w14:paraId="4F6F1D23" w14:textId="06605E55" w:rsidR="006D245C" w:rsidRPr="00235E06" w:rsidRDefault="006D245C" w:rsidP="00785841">
      <w:pPr>
        <w:spacing w:line="276" w:lineRule="auto"/>
        <w:jc w:val="center"/>
        <w:rPr>
          <w:rFonts w:ascii="Simplified Arabic" w:hAnsi="Simplified Arabic" w:cs="Monotype Koufi"/>
          <w:b/>
          <w:bCs/>
          <w:sz w:val="48"/>
          <w:szCs w:val="48"/>
          <w:rtl/>
        </w:rPr>
      </w:pPr>
      <w:r w:rsidRPr="00235E06">
        <w:rPr>
          <w:rFonts w:ascii="Simplified Arabic" w:hAnsi="Simplified Arabic" w:cs="Monotype Koufi" w:hint="cs"/>
          <w:b/>
          <w:bCs/>
          <w:sz w:val="48"/>
          <w:szCs w:val="48"/>
          <w:rtl/>
        </w:rPr>
        <w:t>التوصيات</w:t>
      </w:r>
    </w:p>
    <w:p w14:paraId="74BDB15C" w14:textId="77777777" w:rsidR="006D245C" w:rsidRPr="00235E06" w:rsidRDefault="006D245C" w:rsidP="00785841">
      <w:pPr>
        <w:spacing w:line="276" w:lineRule="auto"/>
        <w:jc w:val="center"/>
        <w:rPr>
          <w:rFonts w:ascii="Simplified Arabic" w:hAnsi="Simplified Arabic" w:cs="Monotype Koufi"/>
          <w:b/>
          <w:bCs/>
          <w:sz w:val="48"/>
          <w:szCs w:val="48"/>
          <w:rtl/>
        </w:rPr>
      </w:pPr>
      <w:r w:rsidRPr="00235E06">
        <w:rPr>
          <w:rFonts w:ascii="Simplified Arabic" w:hAnsi="Simplified Arabic" w:cs="Monotype Koufi" w:hint="cs"/>
          <w:b/>
          <w:bCs/>
          <w:sz w:val="48"/>
          <w:szCs w:val="48"/>
          <w:rtl/>
        </w:rPr>
        <w:t>قائمة المصادر والمراجع</w:t>
      </w:r>
    </w:p>
    <w:p w14:paraId="2C4A1AF9" w14:textId="77777777" w:rsidR="006D245C" w:rsidRDefault="006D245C" w:rsidP="006D245C">
      <w:pPr>
        <w:jc w:val="center"/>
        <w:rPr>
          <w:rFonts w:ascii="Simplified Arabic" w:hAnsi="Simplified Arabic" w:cs="Simplified Arabic"/>
          <w:sz w:val="40"/>
          <w:szCs w:val="40"/>
          <w:rtl/>
          <w:lang w:bidi="ar-LY"/>
        </w:rPr>
      </w:pPr>
    </w:p>
    <w:p w14:paraId="03A4CDBE" w14:textId="73249C0B" w:rsidR="004D4494" w:rsidRDefault="004D4494" w:rsidP="006D245C">
      <w:pPr>
        <w:spacing w:line="360" w:lineRule="auto"/>
        <w:jc w:val="both"/>
        <w:rPr>
          <w:rFonts w:ascii="Simplified Arabic" w:hAnsi="Simplified Arabic" w:cs="Simplified Arabic"/>
          <w:sz w:val="40"/>
          <w:szCs w:val="40"/>
          <w:rtl/>
          <w:lang w:bidi="ar-LY"/>
        </w:rPr>
      </w:pPr>
    </w:p>
    <w:p w14:paraId="5E8334D3" w14:textId="7F2997F2" w:rsidR="00743ED7" w:rsidRDefault="00743ED7" w:rsidP="006D245C">
      <w:pPr>
        <w:spacing w:line="360" w:lineRule="auto"/>
        <w:jc w:val="both"/>
        <w:rPr>
          <w:rFonts w:ascii="Simplified Arabic" w:hAnsi="Simplified Arabic" w:cs="Simplified Arabic"/>
          <w:sz w:val="40"/>
          <w:szCs w:val="40"/>
          <w:rtl/>
          <w:lang w:bidi="ar-LY"/>
        </w:rPr>
      </w:pPr>
    </w:p>
    <w:p w14:paraId="79B70989" w14:textId="177A5A74" w:rsidR="00743ED7" w:rsidRDefault="00743ED7" w:rsidP="006D245C">
      <w:pPr>
        <w:spacing w:line="360" w:lineRule="auto"/>
        <w:jc w:val="both"/>
        <w:rPr>
          <w:rFonts w:ascii="Simplified Arabic" w:hAnsi="Simplified Arabic" w:cs="Simplified Arabic"/>
          <w:sz w:val="40"/>
          <w:szCs w:val="40"/>
          <w:rtl/>
          <w:lang w:bidi="ar-LY"/>
        </w:rPr>
      </w:pPr>
    </w:p>
    <w:p w14:paraId="4BECC2BF" w14:textId="77777777" w:rsidR="00785841" w:rsidRDefault="00785841" w:rsidP="006D245C">
      <w:pPr>
        <w:spacing w:line="360" w:lineRule="auto"/>
        <w:jc w:val="both"/>
        <w:rPr>
          <w:rFonts w:ascii="Simplified Arabic" w:hAnsi="Simplified Arabic" w:cs="Simplified Arabic"/>
          <w:sz w:val="40"/>
          <w:szCs w:val="40"/>
          <w:rtl/>
          <w:lang w:bidi="ar-LY"/>
        </w:rPr>
      </w:pPr>
    </w:p>
    <w:p w14:paraId="7C8C5BB5" w14:textId="28B915D3" w:rsidR="00743ED7" w:rsidRDefault="00743ED7" w:rsidP="006D245C">
      <w:pPr>
        <w:spacing w:line="360" w:lineRule="auto"/>
        <w:jc w:val="both"/>
        <w:rPr>
          <w:rFonts w:ascii="Simplified Arabic" w:hAnsi="Simplified Arabic" w:cs="Simplified Arabic"/>
          <w:rtl/>
          <w:lang w:bidi="ar-LY"/>
        </w:rPr>
      </w:pPr>
    </w:p>
    <w:p w14:paraId="1ACDE5AD" w14:textId="69774286" w:rsidR="006D245C" w:rsidRPr="00743ED7" w:rsidRDefault="006D245C" w:rsidP="006D245C">
      <w:pPr>
        <w:spacing w:line="360" w:lineRule="auto"/>
        <w:jc w:val="both"/>
        <w:rPr>
          <w:rFonts w:asciiTheme="majorBidi" w:hAnsiTheme="majorBidi" w:cstheme="majorBidi"/>
          <w:b/>
          <w:bCs/>
          <w:sz w:val="32"/>
          <w:szCs w:val="32"/>
          <w:u w:val="single"/>
          <w:rtl/>
        </w:rPr>
      </w:pPr>
      <w:r w:rsidRPr="00743ED7">
        <w:rPr>
          <w:rFonts w:asciiTheme="majorBidi" w:hAnsiTheme="majorBidi" w:cstheme="majorBidi" w:hint="cs"/>
          <w:b/>
          <w:bCs/>
          <w:sz w:val="32"/>
          <w:szCs w:val="32"/>
          <w:u w:val="single"/>
          <w:rtl/>
        </w:rPr>
        <w:t>أولا</w:t>
      </w:r>
      <w:r w:rsidR="00743ED7">
        <w:rPr>
          <w:rFonts w:asciiTheme="majorBidi" w:hAnsiTheme="majorBidi" w:cstheme="majorBidi" w:hint="cs"/>
          <w:b/>
          <w:bCs/>
          <w:sz w:val="32"/>
          <w:szCs w:val="32"/>
          <w:u w:val="single"/>
          <w:rtl/>
        </w:rPr>
        <w:t>ً</w:t>
      </w:r>
      <w:r w:rsidRPr="00743ED7">
        <w:rPr>
          <w:rFonts w:asciiTheme="majorBidi" w:hAnsiTheme="majorBidi" w:cstheme="majorBidi" w:hint="cs"/>
          <w:b/>
          <w:bCs/>
          <w:sz w:val="32"/>
          <w:szCs w:val="32"/>
          <w:u w:val="single"/>
          <w:rtl/>
        </w:rPr>
        <w:t>- النتائج</w:t>
      </w:r>
    </w:p>
    <w:p w14:paraId="67F0DCA3" w14:textId="0280D3EC" w:rsidR="006D245C" w:rsidRPr="006D245C" w:rsidRDefault="006D245C" w:rsidP="006D245C">
      <w:pPr>
        <w:spacing w:line="360" w:lineRule="auto"/>
        <w:jc w:val="both"/>
        <w:rPr>
          <w:rFonts w:asciiTheme="majorBidi" w:hAnsiTheme="majorBidi" w:cstheme="majorBidi"/>
          <w:sz w:val="28"/>
          <w:szCs w:val="28"/>
          <w:rtl/>
        </w:rPr>
      </w:pPr>
      <w:r w:rsidRPr="006D245C">
        <w:rPr>
          <w:rFonts w:asciiTheme="majorBidi" w:hAnsiTheme="majorBidi" w:cstheme="majorBidi" w:hint="cs"/>
          <w:sz w:val="28"/>
          <w:szCs w:val="28"/>
          <w:rtl/>
        </w:rPr>
        <w:t>بناء على ما تمت مناقشته في فصول البحث وصلت الباحثة إلى عدد من النتائج الهامة حول الظروف والملابسات التي تحيط بظهور وفيات مرض</w:t>
      </w:r>
      <w:r w:rsidR="00CD1188">
        <w:rPr>
          <w:rFonts w:asciiTheme="majorBidi" w:hAnsiTheme="majorBidi" w:cstheme="majorBidi" w:hint="cs"/>
          <w:sz w:val="28"/>
          <w:szCs w:val="28"/>
          <w:rtl/>
        </w:rPr>
        <w:t xml:space="preserve"> التهاب الكبد</w:t>
      </w:r>
      <w:r w:rsidRPr="006D245C">
        <w:rPr>
          <w:rFonts w:asciiTheme="majorBidi" w:hAnsiTheme="majorBidi" w:cstheme="majorBidi" w:hint="cs"/>
          <w:sz w:val="28"/>
          <w:szCs w:val="28"/>
          <w:rtl/>
        </w:rPr>
        <w:t xml:space="preserve"> الوبائي </w:t>
      </w:r>
      <w:r w:rsidRPr="006D245C">
        <w:rPr>
          <w:rFonts w:asciiTheme="majorBidi" w:hAnsiTheme="majorBidi" w:cstheme="majorBidi"/>
          <w:sz w:val="28"/>
          <w:szCs w:val="28"/>
        </w:rPr>
        <w:t>c</w:t>
      </w:r>
      <w:r w:rsidRPr="006D245C">
        <w:rPr>
          <w:rFonts w:asciiTheme="majorBidi" w:hAnsiTheme="majorBidi" w:cstheme="majorBidi" w:hint="cs"/>
          <w:sz w:val="28"/>
          <w:szCs w:val="28"/>
          <w:rtl/>
        </w:rPr>
        <w:t>.</w:t>
      </w:r>
    </w:p>
    <w:p w14:paraId="1E4D3B4C" w14:textId="3FEBFBDC" w:rsidR="00CC0F9B" w:rsidRDefault="006D245C" w:rsidP="00CC0F9B">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1</w:t>
      </w:r>
      <w:r w:rsidRPr="006D245C">
        <w:rPr>
          <w:rFonts w:asciiTheme="majorBidi" w:hAnsiTheme="majorBidi" w:cstheme="majorBidi" w:hint="cs"/>
          <w:sz w:val="28"/>
          <w:szCs w:val="28"/>
          <w:rtl/>
        </w:rPr>
        <w:t xml:space="preserve">- </w:t>
      </w:r>
      <w:r w:rsidR="00AF3B78">
        <w:rPr>
          <w:rFonts w:asciiTheme="majorBidi" w:hAnsiTheme="majorBidi" w:cstheme="majorBidi" w:hint="cs"/>
          <w:sz w:val="28"/>
          <w:szCs w:val="28"/>
          <w:rtl/>
        </w:rPr>
        <w:t>الموقع الجغرافي له</w:t>
      </w:r>
      <w:r w:rsidRPr="006D245C">
        <w:rPr>
          <w:rFonts w:asciiTheme="majorBidi" w:hAnsiTheme="majorBidi" w:cstheme="majorBidi" w:hint="cs"/>
          <w:sz w:val="28"/>
          <w:szCs w:val="28"/>
          <w:rtl/>
        </w:rPr>
        <w:t xml:space="preserve"> دور في تأثير</w:t>
      </w:r>
      <w:r w:rsidR="00AF3B78">
        <w:rPr>
          <w:rFonts w:asciiTheme="majorBidi" w:hAnsiTheme="majorBidi" w:cstheme="majorBidi" w:hint="cs"/>
          <w:sz w:val="28"/>
          <w:szCs w:val="28"/>
          <w:rtl/>
        </w:rPr>
        <w:t xml:space="preserve"> وزيادة انتشار</w:t>
      </w:r>
      <w:r w:rsidRPr="006D245C">
        <w:rPr>
          <w:rFonts w:asciiTheme="majorBidi" w:hAnsiTheme="majorBidi" w:cstheme="majorBidi" w:hint="cs"/>
          <w:sz w:val="28"/>
          <w:szCs w:val="28"/>
          <w:rtl/>
        </w:rPr>
        <w:t xml:space="preserve"> على المرض بسبب وق</w:t>
      </w:r>
      <w:r w:rsidR="00AF3B78">
        <w:rPr>
          <w:rFonts w:asciiTheme="majorBidi" w:hAnsiTheme="majorBidi" w:cstheme="majorBidi" w:hint="cs"/>
          <w:sz w:val="28"/>
          <w:szCs w:val="28"/>
          <w:rtl/>
        </w:rPr>
        <w:t>و</w:t>
      </w:r>
      <w:r w:rsidRPr="006D245C">
        <w:rPr>
          <w:rFonts w:asciiTheme="majorBidi" w:hAnsiTheme="majorBidi" w:cstheme="majorBidi" w:hint="cs"/>
          <w:sz w:val="28"/>
          <w:szCs w:val="28"/>
          <w:rtl/>
        </w:rPr>
        <w:t>ع من</w:t>
      </w:r>
      <w:r w:rsidR="000C411B">
        <w:rPr>
          <w:rFonts w:asciiTheme="majorBidi" w:hAnsiTheme="majorBidi" w:cstheme="majorBidi" w:hint="cs"/>
          <w:sz w:val="28"/>
          <w:szCs w:val="28"/>
          <w:rtl/>
        </w:rPr>
        <w:t>طقة الدراسة على نطاق الحدود من د</w:t>
      </w:r>
      <w:r w:rsidRPr="006D245C">
        <w:rPr>
          <w:rFonts w:asciiTheme="majorBidi" w:hAnsiTheme="majorBidi" w:cstheme="majorBidi" w:hint="cs"/>
          <w:sz w:val="28"/>
          <w:szCs w:val="28"/>
          <w:rtl/>
        </w:rPr>
        <w:t xml:space="preserve">ول الجوار كالتشاد </w:t>
      </w:r>
      <w:r w:rsidR="001B41C3" w:rsidRPr="006D245C">
        <w:rPr>
          <w:rFonts w:asciiTheme="majorBidi" w:hAnsiTheme="majorBidi" w:cstheme="majorBidi" w:hint="cs"/>
          <w:sz w:val="28"/>
          <w:szCs w:val="28"/>
          <w:rtl/>
        </w:rPr>
        <w:t>والنيجر.</w:t>
      </w:r>
    </w:p>
    <w:p w14:paraId="13E8A389" w14:textId="653D7B4C" w:rsidR="006D245C" w:rsidRPr="006D245C" w:rsidRDefault="00F33B9B" w:rsidP="00F33B9B">
      <w:pPr>
        <w:spacing w:line="360" w:lineRule="auto"/>
        <w:jc w:val="both"/>
        <w:rPr>
          <w:rFonts w:asciiTheme="majorBidi" w:hAnsiTheme="majorBidi" w:cstheme="majorBidi"/>
          <w:sz w:val="28"/>
          <w:szCs w:val="28"/>
        </w:rPr>
      </w:pPr>
      <w:r>
        <w:rPr>
          <w:rFonts w:asciiTheme="majorBidi" w:hAnsiTheme="majorBidi" w:cstheme="majorBidi"/>
          <w:sz w:val="28"/>
          <w:szCs w:val="28"/>
        </w:rPr>
        <w:lastRenderedPageBreak/>
        <w:t>-2</w:t>
      </w:r>
      <w:r>
        <w:rPr>
          <w:rFonts w:asciiTheme="majorBidi" w:hAnsiTheme="majorBidi" w:cstheme="majorBidi"/>
          <w:sz w:val="28"/>
          <w:szCs w:val="28"/>
          <w:rtl/>
        </w:rPr>
        <w:t>الهجرة</w:t>
      </w:r>
      <w:r w:rsidR="009B0962">
        <w:rPr>
          <w:rFonts w:asciiTheme="majorBidi" w:hAnsiTheme="majorBidi" w:cstheme="majorBidi" w:hint="cs"/>
          <w:sz w:val="28"/>
          <w:szCs w:val="28"/>
          <w:rtl/>
        </w:rPr>
        <w:t xml:space="preserve"> الغير الشرعية </w:t>
      </w:r>
      <w:r w:rsidR="006D245C" w:rsidRPr="006D245C">
        <w:rPr>
          <w:rFonts w:asciiTheme="majorBidi" w:hAnsiTheme="majorBidi" w:cstheme="majorBidi" w:hint="cs"/>
          <w:sz w:val="28"/>
          <w:szCs w:val="28"/>
          <w:rtl/>
        </w:rPr>
        <w:t xml:space="preserve">لها تأثير كبير على أنتشار مرض التهاب الكبدي الوبائي </w:t>
      </w:r>
      <w:r w:rsidR="006D245C" w:rsidRPr="006D245C">
        <w:rPr>
          <w:rFonts w:asciiTheme="majorBidi" w:hAnsiTheme="majorBidi" w:cstheme="majorBidi"/>
          <w:sz w:val="28"/>
          <w:szCs w:val="28"/>
        </w:rPr>
        <w:t>c</w:t>
      </w:r>
      <w:r w:rsidR="001B41C3">
        <w:rPr>
          <w:rFonts w:asciiTheme="majorBidi" w:hAnsiTheme="majorBidi" w:cstheme="majorBidi" w:hint="cs"/>
          <w:sz w:val="28"/>
          <w:szCs w:val="28"/>
          <w:rtl/>
        </w:rPr>
        <w:t>.</w:t>
      </w:r>
    </w:p>
    <w:p w14:paraId="5ED678D6" w14:textId="2414E646" w:rsidR="00732EF5" w:rsidRDefault="00732EF5" w:rsidP="00CC0F9B">
      <w:pPr>
        <w:spacing w:line="360" w:lineRule="auto"/>
        <w:jc w:val="both"/>
        <w:rPr>
          <w:rFonts w:asciiTheme="majorBidi" w:hAnsiTheme="majorBidi" w:cstheme="majorBidi"/>
          <w:sz w:val="28"/>
          <w:szCs w:val="28"/>
          <w:rtl/>
        </w:rPr>
      </w:pPr>
      <w:r>
        <w:rPr>
          <w:rFonts w:asciiTheme="majorBidi" w:hAnsiTheme="majorBidi" w:cstheme="majorBidi"/>
          <w:sz w:val="28"/>
          <w:szCs w:val="28"/>
        </w:rPr>
        <w:t>3</w:t>
      </w:r>
      <w:r w:rsidR="006D245C" w:rsidRPr="006D245C">
        <w:rPr>
          <w:rFonts w:asciiTheme="majorBidi" w:hAnsiTheme="majorBidi" w:cstheme="majorBidi" w:hint="cs"/>
          <w:sz w:val="28"/>
          <w:szCs w:val="28"/>
          <w:rtl/>
        </w:rPr>
        <w:t xml:space="preserve">- ينتشر المرض في منطقة الدراسة </w:t>
      </w:r>
      <w:r w:rsidR="00CC0F9B">
        <w:rPr>
          <w:rFonts w:asciiTheme="majorBidi" w:hAnsiTheme="majorBidi" w:cstheme="majorBidi" w:hint="cs"/>
          <w:sz w:val="28"/>
          <w:szCs w:val="28"/>
          <w:rtl/>
        </w:rPr>
        <w:t>ب</w:t>
      </w:r>
      <w:r w:rsidR="006D245C" w:rsidRPr="006D245C">
        <w:rPr>
          <w:rFonts w:asciiTheme="majorBidi" w:hAnsiTheme="majorBidi" w:cstheme="majorBidi" w:hint="cs"/>
          <w:sz w:val="28"/>
          <w:szCs w:val="28"/>
          <w:rtl/>
        </w:rPr>
        <w:t>حيث</w:t>
      </w:r>
      <w:r w:rsidR="00CD1188">
        <w:rPr>
          <w:rFonts w:asciiTheme="majorBidi" w:hAnsiTheme="majorBidi" w:cstheme="majorBidi" w:hint="cs"/>
          <w:sz w:val="28"/>
          <w:szCs w:val="28"/>
          <w:rtl/>
        </w:rPr>
        <w:t xml:space="preserve"> بلغ عدد المصابين إلى </w:t>
      </w:r>
      <w:r w:rsidR="00CC0F9B">
        <w:rPr>
          <w:rFonts w:asciiTheme="majorBidi" w:hAnsiTheme="majorBidi" w:cstheme="majorBidi" w:hint="cs"/>
          <w:sz w:val="28"/>
          <w:szCs w:val="28"/>
          <w:rtl/>
        </w:rPr>
        <w:t>حوالي</w:t>
      </w:r>
      <w:r w:rsidR="00CC0F9B">
        <w:rPr>
          <w:rFonts w:asciiTheme="majorBidi" w:hAnsiTheme="majorBidi" w:cstheme="majorBidi"/>
          <w:sz w:val="28"/>
          <w:szCs w:val="28"/>
        </w:rPr>
        <w:t>359</w:t>
      </w:r>
      <w:r w:rsidR="009447E7">
        <w:rPr>
          <w:rFonts w:asciiTheme="majorBidi" w:hAnsiTheme="majorBidi" w:cstheme="majorBidi" w:hint="cs"/>
          <w:sz w:val="28"/>
          <w:szCs w:val="28"/>
          <w:rtl/>
        </w:rPr>
        <w:t xml:space="preserve"> </w:t>
      </w:r>
      <w:r w:rsidR="001B41C3">
        <w:rPr>
          <w:rFonts w:asciiTheme="majorBidi" w:hAnsiTheme="majorBidi" w:cstheme="majorBidi" w:hint="cs"/>
          <w:sz w:val="28"/>
          <w:szCs w:val="28"/>
          <w:rtl/>
        </w:rPr>
        <w:t>مواطنا.</w:t>
      </w:r>
    </w:p>
    <w:p w14:paraId="6C78C58B" w14:textId="51911E19" w:rsidR="009447E7" w:rsidRPr="00235E06" w:rsidRDefault="00235E06" w:rsidP="00235E0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4-</w:t>
      </w:r>
      <w:r w:rsidRPr="00235E06">
        <w:rPr>
          <w:rFonts w:asciiTheme="majorBidi" w:hAnsiTheme="majorBidi" w:cstheme="majorBidi" w:hint="cs"/>
          <w:sz w:val="28"/>
          <w:szCs w:val="28"/>
          <w:rtl/>
        </w:rPr>
        <w:t xml:space="preserve">أحتل مرض التهاب الكبد الوبائي </w:t>
      </w:r>
      <w:r w:rsidRPr="00235E06">
        <w:rPr>
          <w:rFonts w:asciiTheme="majorBidi" w:hAnsiTheme="majorBidi" w:cstheme="majorBidi"/>
          <w:sz w:val="28"/>
          <w:szCs w:val="28"/>
        </w:rPr>
        <w:t>c</w:t>
      </w:r>
      <w:r w:rsidRPr="00235E06">
        <w:rPr>
          <w:rFonts w:asciiTheme="majorBidi" w:hAnsiTheme="majorBidi" w:cstheme="majorBidi" w:hint="cs"/>
          <w:sz w:val="28"/>
          <w:szCs w:val="28"/>
          <w:rtl/>
        </w:rPr>
        <w:t xml:space="preserve"> المرتبة الثالثة من حيث عدد الوفيات مقارنة بالأمراض الأخرى لسنة 2024 حيث وصل عدد الوفيات 15 حالة بنسبة 12.7%.</w:t>
      </w:r>
    </w:p>
    <w:p w14:paraId="64E6A12D" w14:textId="62ACD4E5" w:rsidR="006D245C" w:rsidRPr="006D245C" w:rsidRDefault="001B41C3" w:rsidP="009447E7">
      <w:pPr>
        <w:spacing w:line="360" w:lineRule="auto"/>
        <w:jc w:val="both"/>
        <w:rPr>
          <w:rFonts w:asciiTheme="majorBidi" w:hAnsiTheme="majorBidi" w:cstheme="majorBidi"/>
          <w:sz w:val="28"/>
          <w:szCs w:val="28"/>
          <w:rtl/>
        </w:rPr>
      </w:pPr>
      <w:r>
        <w:rPr>
          <w:rFonts w:asciiTheme="majorBidi" w:hAnsiTheme="majorBidi" w:cstheme="majorBidi"/>
          <w:sz w:val="28"/>
          <w:szCs w:val="28"/>
          <w:lang w:bidi="ar-LY"/>
        </w:rPr>
        <w:t>5</w:t>
      </w:r>
      <w:r w:rsidR="00BE27A4">
        <w:rPr>
          <w:rFonts w:asciiTheme="majorBidi" w:hAnsiTheme="majorBidi" w:cstheme="majorBidi" w:hint="cs"/>
          <w:sz w:val="28"/>
          <w:szCs w:val="28"/>
          <w:rtl/>
          <w:lang w:bidi="ar-LY"/>
        </w:rPr>
        <w:t>-</w:t>
      </w:r>
      <w:r>
        <w:rPr>
          <w:rFonts w:asciiTheme="majorBidi" w:hAnsiTheme="majorBidi" w:cstheme="majorBidi" w:hint="cs"/>
          <w:sz w:val="28"/>
          <w:szCs w:val="28"/>
          <w:rtl/>
          <w:lang w:bidi="ar-LY"/>
        </w:rPr>
        <w:t xml:space="preserve"> توصلت الدراسة </w:t>
      </w:r>
      <w:r w:rsidR="007D0971">
        <w:rPr>
          <w:rFonts w:asciiTheme="majorBidi" w:hAnsiTheme="majorBidi" w:cstheme="majorBidi" w:hint="cs"/>
          <w:sz w:val="28"/>
          <w:szCs w:val="28"/>
          <w:rtl/>
        </w:rPr>
        <w:t xml:space="preserve">الى </w:t>
      </w:r>
      <w:r w:rsidRPr="006D245C">
        <w:rPr>
          <w:rFonts w:asciiTheme="majorBidi" w:hAnsiTheme="majorBidi" w:cstheme="majorBidi" w:hint="cs"/>
          <w:sz w:val="28"/>
          <w:szCs w:val="28"/>
          <w:rtl/>
        </w:rPr>
        <w:t>ارت</w:t>
      </w:r>
      <w:r>
        <w:rPr>
          <w:rFonts w:asciiTheme="majorBidi" w:hAnsiTheme="majorBidi" w:cstheme="majorBidi" w:hint="cs"/>
          <w:sz w:val="28"/>
          <w:szCs w:val="28"/>
          <w:rtl/>
        </w:rPr>
        <w:t>ف</w:t>
      </w:r>
      <w:r w:rsidRPr="006D245C">
        <w:rPr>
          <w:rFonts w:asciiTheme="majorBidi" w:hAnsiTheme="majorBidi" w:cstheme="majorBidi" w:hint="cs"/>
          <w:sz w:val="28"/>
          <w:szCs w:val="28"/>
          <w:rtl/>
        </w:rPr>
        <w:t>اع</w:t>
      </w:r>
      <w:r w:rsidR="009447E7">
        <w:rPr>
          <w:rFonts w:asciiTheme="majorBidi" w:hAnsiTheme="majorBidi" w:cstheme="majorBidi" w:hint="cs"/>
          <w:sz w:val="28"/>
          <w:szCs w:val="28"/>
          <w:rtl/>
          <w:lang w:bidi="ar-LY"/>
        </w:rPr>
        <w:t xml:space="preserve"> ا</w:t>
      </w:r>
      <w:r w:rsidR="009447E7" w:rsidRPr="006D245C">
        <w:rPr>
          <w:rFonts w:asciiTheme="majorBidi" w:hAnsiTheme="majorBidi" w:cstheme="majorBidi" w:hint="cs"/>
          <w:sz w:val="28"/>
          <w:szCs w:val="28"/>
          <w:rtl/>
        </w:rPr>
        <w:t>لوفيات في حي المنشية بنسبة</w:t>
      </w:r>
      <w:r w:rsidR="009447E7" w:rsidRPr="006D245C">
        <w:rPr>
          <w:rFonts w:asciiTheme="majorBidi" w:hAnsiTheme="majorBidi" w:cstheme="majorBidi"/>
          <w:sz w:val="28"/>
          <w:szCs w:val="28"/>
        </w:rPr>
        <w:t xml:space="preserve">5 </w:t>
      </w:r>
      <w:r w:rsidR="009447E7" w:rsidRPr="006D245C">
        <w:rPr>
          <w:rFonts w:asciiTheme="majorBidi" w:hAnsiTheme="majorBidi" w:cstheme="majorBidi" w:hint="cs"/>
          <w:sz w:val="28"/>
          <w:szCs w:val="28"/>
          <w:rtl/>
        </w:rPr>
        <w:t>.</w:t>
      </w:r>
      <w:r w:rsidR="009447E7" w:rsidRPr="006D245C">
        <w:rPr>
          <w:rFonts w:asciiTheme="majorBidi" w:hAnsiTheme="majorBidi" w:cstheme="majorBidi"/>
          <w:sz w:val="28"/>
          <w:szCs w:val="28"/>
        </w:rPr>
        <w:t>62</w:t>
      </w:r>
      <w:r w:rsidR="009447E7" w:rsidRPr="006D245C">
        <w:rPr>
          <w:rFonts w:asciiTheme="majorBidi" w:hAnsiTheme="majorBidi" w:cstheme="majorBidi" w:hint="cs"/>
          <w:sz w:val="28"/>
          <w:szCs w:val="28"/>
          <w:rtl/>
        </w:rPr>
        <w:t xml:space="preserve">% خلال الفترة ما بين </w:t>
      </w:r>
      <w:r w:rsidR="009447E7" w:rsidRPr="006D245C">
        <w:rPr>
          <w:rFonts w:asciiTheme="majorBidi" w:hAnsiTheme="majorBidi" w:cstheme="majorBidi"/>
          <w:sz w:val="28"/>
          <w:szCs w:val="28"/>
        </w:rPr>
        <w:t xml:space="preserve">   2024-2018 </w:t>
      </w:r>
      <w:r w:rsidR="009447E7" w:rsidRPr="006D245C">
        <w:rPr>
          <w:rFonts w:asciiTheme="majorBidi" w:hAnsiTheme="majorBidi" w:cstheme="majorBidi" w:hint="cs"/>
          <w:sz w:val="28"/>
          <w:szCs w:val="28"/>
          <w:rtl/>
        </w:rPr>
        <w:t xml:space="preserve">وأيضا </w:t>
      </w:r>
      <w:r w:rsidR="006D245C" w:rsidRPr="006D245C">
        <w:rPr>
          <w:rFonts w:asciiTheme="majorBidi" w:hAnsiTheme="majorBidi" w:cstheme="majorBidi" w:hint="cs"/>
          <w:sz w:val="28"/>
          <w:szCs w:val="28"/>
          <w:rtl/>
        </w:rPr>
        <w:t xml:space="preserve">حي الكرامة بنسبة </w:t>
      </w:r>
      <w:r w:rsidR="006D245C" w:rsidRPr="006D245C">
        <w:rPr>
          <w:rFonts w:asciiTheme="majorBidi" w:hAnsiTheme="majorBidi" w:cstheme="majorBidi"/>
          <w:sz w:val="28"/>
          <w:szCs w:val="28"/>
        </w:rPr>
        <w:t>0</w:t>
      </w:r>
      <w:r w:rsidR="006D245C" w:rsidRPr="006D245C">
        <w:rPr>
          <w:rFonts w:asciiTheme="majorBidi" w:hAnsiTheme="majorBidi" w:cstheme="majorBidi" w:hint="cs"/>
          <w:sz w:val="28"/>
          <w:szCs w:val="28"/>
          <w:rtl/>
        </w:rPr>
        <w:t>.</w:t>
      </w:r>
      <w:r w:rsidR="006D245C" w:rsidRPr="006D245C">
        <w:rPr>
          <w:rFonts w:asciiTheme="majorBidi" w:hAnsiTheme="majorBidi" w:cstheme="majorBidi"/>
          <w:sz w:val="28"/>
          <w:szCs w:val="28"/>
        </w:rPr>
        <w:t>16</w:t>
      </w:r>
      <w:r w:rsidR="006D245C" w:rsidRPr="006D245C">
        <w:rPr>
          <w:rFonts w:asciiTheme="majorBidi" w:hAnsiTheme="majorBidi" w:cstheme="majorBidi" w:hint="cs"/>
          <w:sz w:val="28"/>
          <w:szCs w:val="28"/>
          <w:rtl/>
        </w:rPr>
        <w:t>%</w:t>
      </w:r>
      <w:r>
        <w:rPr>
          <w:rFonts w:asciiTheme="majorBidi" w:hAnsiTheme="majorBidi" w:cstheme="majorBidi" w:hint="cs"/>
          <w:sz w:val="28"/>
          <w:szCs w:val="28"/>
          <w:rtl/>
        </w:rPr>
        <w:t>.</w:t>
      </w:r>
    </w:p>
    <w:p w14:paraId="7EC229B7" w14:textId="5EB418BC" w:rsidR="006D245C" w:rsidRPr="006D245C" w:rsidRDefault="006D245C" w:rsidP="001B41C3">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w:t>
      </w:r>
      <w:r w:rsidR="001B41C3">
        <w:rPr>
          <w:rFonts w:asciiTheme="majorBidi" w:hAnsiTheme="majorBidi" w:cstheme="majorBidi"/>
          <w:sz w:val="28"/>
          <w:szCs w:val="28"/>
          <w:lang w:bidi="ar-LY"/>
        </w:rPr>
        <w:t>6</w:t>
      </w:r>
      <w:r w:rsidR="00BE27A4">
        <w:rPr>
          <w:rFonts w:asciiTheme="majorBidi" w:hAnsiTheme="majorBidi" w:cstheme="majorBidi" w:hint="cs"/>
          <w:sz w:val="28"/>
          <w:szCs w:val="28"/>
          <w:rtl/>
        </w:rPr>
        <w:t xml:space="preserve"> وتبين أن كلا</w:t>
      </w:r>
      <w:r w:rsidRPr="006D245C">
        <w:rPr>
          <w:rFonts w:asciiTheme="majorBidi" w:hAnsiTheme="majorBidi" w:cstheme="majorBidi" w:hint="cs"/>
          <w:sz w:val="28"/>
          <w:szCs w:val="28"/>
          <w:rtl/>
        </w:rPr>
        <w:t xml:space="preserve"> الجنسين يتعرض للإصابة بمرض التهاب الكبدي الوبائي </w:t>
      </w:r>
      <w:r w:rsidRPr="006D245C">
        <w:rPr>
          <w:rFonts w:asciiTheme="majorBidi" w:hAnsiTheme="majorBidi" w:cstheme="majorBidi"/>
          <w:sz w:val="28"/>
          <w:szCs w:val="28"/>
        </w:rPr>
        <w:t>c</w:t>
      </w:r>
      <w:r w:rsidRPr="006D245C">
        <w:rPr>
          <w:rFonts w:asciiTheme="majorBidi" w:hAnsiTheme="majorBidi" w:cstheme="majorBidi" w:hint="cs"/>
          <w:sz w:val="28"/>
          <w:szCs w:val="28"/>
          <w:rtl/>
        </w:rPr>
        <w:t xml:space="preserve"> ولكن بنسب متباينة حيث كان الذكور النصيب الأكبر من حيث الإصابة حو</w:t>
      </w:r>
      <w:r w:rsidR="00B65C93">
        <w:rPr>
          <w:rFonts w:asciiTheme="majorBidi" w:hAnsiTheme="majorBidi" w:cstheme="majorBidi" w:hint="cs"/>
          <w:sz w:val="28"/>
          <w:szCs w:val="28"/>
          <w:rtl/>
        </w:rPr>
        <w:t>ا</w:t>
      </w:r>
      <w:r w:rsidRPr="006D245C">
        <w:rPr>
          <w:rFonts w:asciiTheme="majorBidi" w:hAnsiTheme="majorBidi" w:cstheme="majorBidi" w:hint="cs"/>
          <w:sz w:val="28"/>
          <w:szCs w:val="28"/>
          <w:rtl/>
        </w:rPr>
        <w:t xml:space="preserve">لي </w:t>
      </w:r>
      <w:r w:rsidRPr="006D245C">
        <w:rPr>
          <w:rFonts w:asciiTheme="majorBidi" w:hAnsiTheme="majorBidi" w:cstheme="majorBidi"/>
          <w:sz w:val="28"/>
          <w:szCs w:val="28"/>
        </w:rPr>
        <w:t>53</w:t>
      </w:r>
      <w:r w:rsidRPr="006D245C">
        <w:rPr>
          <w:rFonts w:asciiTheme="majorBidi" w:hAnsiTheme="majorBidi" w:cstheme="majorBidi" w:hint="cs"/>
          <w:sz w:val="28"/>
          <w:szCs w:val="28"/>
          <w:rtl/>
        </w:rPr>
        <w:t xml:space="preserve"> مصاب خلال السنوات </w:t>
      </w:r>
      <w:r w:rsidRPr="006D245C">
        <w:rPr>
          <w:rFonts w:asciiTheme="majorBidi" w:hAnsiTheme="majorBidi" w:cstheme="majorBidi"/>
          <w:sz w:val="28"/>
          <w:szCs w:val="28"/>
        </w:rPr>
        <w:t>2024 -2018</w:t>
      </w:r>
      <w:r w:rsidR="00743ED7">
        <w:rPr>
          <w:rFonts w:asciiTheme="majorBidi" w:hAnsiTheme="majorBidi" w:cstheme="majorBidi" w:hint="cs"/>
          <w:sz w:val="28"/>
          <w:szCs w:val="28"/>
          <w:rtl/>
        </w:rPr>
        <w:t xml:space="preserve"> </w:t>
      </w:r>
      <w:r w:rsidR="00EB3C0D">
        <w:rPr>
          <w:rFonts w:asciiTheme="majorBidi" w:hAnsiTheme="majorBidi" w:cstheme="majorBidi" w:hint="cs"/>
          <w:sz w:val="28"/>
          <w:szCs w:val="28"/>
          <w:rtl/>
        </w:rPr>
        <w:t>، مقابل 3 حالات فقط بين الاناث.</w:t>
      </w:r>
    </w:p>
    <w:p w14:paraId="79C740AC" w14:textId="77777777" w:rsidR="006D245C" w:rsidRPr="00E53F82" w:rsidRDefault="006D245C" w:rsidP="006D245C">
      <w:pPr>
        <w:spacing w:line="360" w:lineRule="auto"/>
        <w:jc w:val="both"/>
        <w:rPr>
          <w:rFonts w:asciiTheme="majorBidi" w:hAnsiTheme="majorBidi" w:cstheme="majorBidi"/>
          <w:b/>
          <w:bCs/>
          <w:sz w:val="32"/>
          <w:szCs w:val="32"/>
          <w:u w:val="single"/>
          <w:rtl/>
        </w:rPr>
      </w:pPr>
      <w:r w:rsidRPr="00E53F82">
        <w:rPr>
          <w:rFonts w:asciiTheme="majorBidi" w:hAnsiTheme="majorBidi" w:cstheme="majorBidi" w:hint="cs"/>
          <w:b/>
          <w:bCs/>
          <w:sz w:val="32"/>
          <w:szCs w:val="32"/>
          <w:u w:val="single"/>
          <w:rtl/>
        </w:rPr>
        <w:t xml:space="preserve">ثانيا- التوصيات: </w:t>
      </w:r>
      <w:r w:rsidRPr="00E53F82">
        <w:rPr>
          <w:rFonts w:asciiTheme="majorBidi" w:hAnsiTheme="majorBidi" w:cstheme="majorBidi"/>
          <w:b/>
          <w:bCs/>
          <w:sz w:val="32"/>
          <w:szCs w:val="32"/>
          <w:u w:val="single"/>
          <w:rtl/>
        </w:rPr>
        <w:t>-</w:t>
      </w:r>
    </w:p>
    <w:p w14:paraId="6C08F59A" w14:textId="4BC06246" w:rsidR="006D245C" w:rsidRPr="006D245C" w:rsidRDefault="006D245C" w:rsidP="002E4BD7">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1</w:t>
      </w:r>
      <w:r w:rsidRPr="006D245C">
        <w:rPr>
          <w:rFonts w:asciiTheme="majorBidi" w:hAnsiTheme="majorBidi" w:cstheme="majorBidi" w:hint="cs"/>
          <w:sz w:val="28"/>
          <w:szCs w:val="28"/>
          <w:rtl/>
        </w:rPr>
        <w:t>- تقديم التوعية الص</w:t>
      </w:r>
      <w:r w:rsidR="007D0971">
        <w:rPr>
          <w:rFonts w:asciiTheme="majorBidi" w:hAnsiTheme="majorBidi" w:cstheme="majorBidi" w:hint="cs"/>
          <w:sz w:val="28"/>
          <w:szCs w:val="28"/>
          <w:rtl/>
        </w:rPr>
        <w:t>حية اللازمة عن مرض التهاب الكبد</w:t>
      </w:r>
      <w:r w:rsidRPr="006D245C">
        <w:rPr>
          <w:rFonts w:asciiTheme="majorBidi" w:hAnsiTheme="majorBidi" w:cstheme="majorBidi" w:hint="cs"/>
          <w:sz w:val="28"/>
          <w:szCs w:val="28"/>
          <w:rtl/>
        </w:rPr>
        <w:t xml:space="preserve"> الوبائي</w:t>
      </w:r>
      <w:r w:rsidRPr="006D245C">
        <w:rPr>
          <w:rFonts w:asciiTheme="majorBidi" w:hAnsiTheme="majorBidi" w:cstheme="majorBidi"/>
          <w:sz w:val="28"/>
          <w:szCs w:val="28"/>
        </w:rPr>
        <w:t>c</w:t>
      </w:r>
      <w:r w:rsidR="007D0971">
        <w:rPr>
          <w:rFonts w:asciiTheme="majorBidi" w:hAnsiTheme="majorBidi" w:cstheme="majorBidi" w:hint="cs"/>
          <w:sz w:val="28"/>
          <w:szCs w:val="28"/>
          <w:rtl/>
        </w:rPr>
        <w:t xml:space="preserve"> لكل </w:t>
      </w:r>
      <w:r w:rsidRPr="006D245C">
        <w:rPr>
          <w:rFonts w:asciiTheme="majorBidi" w:hAnsiTheme="majorBidi" w:cstheme="majorBidi" w:hint="cs"/>
          <w:sz w:val="28"/>
          <w:szCs w:val="28"/>
          <w:rtl/>
        </w:rPr>
        <w:t>فئات المجتمع ويكون ذلك عن طريق تقديم البرامج الصحية والوقائية لكل الأمراض المعدية عبر وسائل الأعلام.</w:t>
      </w:r>
    </w:p>
    <w:p w14:paraId="2EC2FD2C" w14:textId="77777777" w:rsidR="006D245C" w:rsidRPr="006D245C" w:rsidRDefault="006D245C" w:rsidP="002E4BD7">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2</w:t>
      </w:r>
      <w:r w:rsidRPr="006D245C">
        <w:rPr>
          <w:rFonts w:asciiTheme="majorBidi" w:hAnsiTheme="majorBidi" w:cstheme="majorBidi" w:hint="cs"/>
          <w:sz w:val="28"/>
          <w:szCs w:val="28"/>
          <w:rtl/>
        </w:rPr>
        <w:t xml:space="preserve"> </w:t>
      </w:r>
      <w:r w:rsidRPr="006D245C">
        <w:rPr>
          <w:rFonts w:asciiTheme="majorBidi" w:hAnsiTheme="majorBidi" w:cstheme="majorBidi"/>
          <w:sz w:val="28"/>
          <w:szCs w:val="28"/>
          <w:rtl/>
        </w:rPr>
        <w:t>–</w:t>
      </w:r>
      <w:r w:rsidRPr="006D245C">
        <w:rPr>
          <w:rFonts w:asciiTheme="majorBidi" w:hAnsiTheme="majorBidi" w:cstheme="majorBidi" w:hint="cs"/>
          <w:sz w:val="28"/>
          <w:szCs w:val="28"/>
          <w:rtl/>
        </w:rPr>
        <w:t xml:space="preserve"> تنسيق ومتابعة طرق تسجيل المرض في داخل المستشفيات وتحديث البيانات بشكل دوري للوصل إليها بشكل سهل وسريع من قبل العاملين وبطريقة موحدة.</w:t>
      </w:r>
    </w:p>
    <w:p w14:paraId="09774DF0" w14:textId="3C80788D" w:rsidR="006D245C" w:rsidRPr="006D245C" w:rsidRDefault="006D245C" w:rsidP="002E4BD7">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3</w:t>
      </w:r>
      <w:r w:rsidRPr="006D245C">
        <w:rPr>
          <w:rFonts w:asciiTheme="majorBidi" w:hAnsiTheme="majorBidi" w:cstheme="majorBidi" w:hint="cs"/>
          <w:sz w:val="28"/>
          <w:szCs w:val="28"/>
          <w:rtl/>
        </w:rPr>
        <w:t>- فرض رقاب</w:t>
      </w:r>
      <w:r w:rsidR="00177454">
        <w:rPr>
          <w:rFonts w:asciiTheme="majorBidi" w:hAnsiTheme="majorBidi" w:cstheme="majorBidi" w:hint="cs"/>
          <w:sz w:val="28"/>
          <w:szCs w:val="28"/>
          <w:rtl/>
        </w:rPr>
        <w:t>ة مشددة على الحدود حتى لا يحدث تسرب لمرض التهاب الكبد</w:t>
      </w:r>
      <w:r w:rsidRPr="006D245C">
        <w:rPr>
          <w:rFonts w:asciiTheme="majorBidi" w:hAnsiTheme="majorBidi" w:cstheme="majorBidi" w:hint="cs"/>
          <w:sz w:val="28"/>
          <w:szCs w:val="28"/>
          <w:rtl/>
        </w:rPr>
        <w:t xml:space="preserve"> الوبائي إلى منطقة الدراسة على الحدود الجنوبية (تشاد-</w:t>
      </w:r>
      <w:r w:rsidR="00177454">
        <w:rPr>
          <w:rFonts w:asciiTheme="majorBidi" w:hAnsiTheme="majorBidi" w:cstheme="majorBidi" w:hint="cs"/>
          <w:sz w:val="28"/>
          <w:szCs w:val="28"/>
          <w:rtl/>
        </w:rPr>
        <w:t xml:space="preserve"> </w:t>
      </w:r>
      <w:r w:rsidRPr="006D245C">
        <w:rPr>
          <w:rFonts w:asciiTheme="majorBidi" w:hAnsiTheme="majorBidi" w:cstheme="majorBidi" w:hint="cs"/>
          <w:sz w:val="28"/>
          <w:szCs w:val="28"/>
          <w:rtl/>
        </w:rPr>
        <w:t>والنيجر)</w:t>
      </w:r>
      <w:r w:rsidR="00433629">
        <w:rPr>
          <w:rFonts w:asciiTheme="majorBidi" w:hAnsiTheme="majorBidi" w:cstheme="majorBidi" w:hint="cs"/>
          <w:sz w:val="28"/>
          <w:szCs w:val="28"/>
          <w:rtl/>
        </w:rPr>
        <w:t>.</w:t>
      </w:r>
    </w:p>
    <w:p w14:paraId="63A26ADA" w14:textId="1886FFE8" w:rsidR="004D4494" w:rsidRPr="00235E06" w:rsidRDefault="00177454" w:rsidP="00235E06">
      <w:pPr>
        <w:pStyle w:val="a5"/>
        <w:numPr>
          <w:ilvl w:val="0"/>
          <w:numId w:val="1"/>
        </w:numPr>
        <w:spacing w:line="360" w:lineRule="auto"/>
        <w:jc w:val="both"/>
        <w:rPr>
          <w:rFonts w:asciiTheme="majorBidi" w:hAnsiTheme="majorBidi" w:cstheme="majorBidi"/>
          <w:sz w:val="28"/>
          <w:szCs w:val="28"/>
          <w:rtl/>
        </w:rPr>
      </w:pPr>
      <w:r w:rsidRPr="004D4494">
        <w:rPr>
          <w:rFonts w:asciiTheme="majorBidi" w:hAnsiTheme="majorBidi" w:cstheme="majorBidi" w:hint="cs"/>
          <w:sz w:val="28"/>
          <w:szCs w:val="28"/>
          <w:rtl/>
        </w:rPr>
        <w:t>ضرورة العمل على إ</w:t>
      </w:r>
      <w:r w:rsidR="006D245C" w:rsidRPr="004D4494">
        <w:rPr>
          <w:rFonts w:asciiTheme="majorBidi" w:hAnsiTheme="majorBidi" w:cstheme="majorBidi" w:hint="cs"/>
          <w:sz w:val="28"/>
          <w:szCs w:val="28"/>
          <w:rtl/>
        </w:rPr>
        <w:t>نشاء وحدة توثيق صحية بكل مركز صحي بقصد حصر وتبويب الأمراض وم</w:t>
      </w:r>
      <w:r w:rsidRPr="004D4494">
        <w:rPr>
          <w:rFonts w:asciiTheme="majorBidi" w:hAnsiTheme="majorBidi" w:cstheme="majorBidi" w:hint="cs"/>
          <w:sz w:val="28"/>
          <w:szCs w:val="28"/>
          <w:rtl/>
        </w:rPr>
        <w:t>صادرها ثم إ</w:t>
      </w:r>
      <w:r w:rsidR="006D245C" w:rsidRPr="004D4494">
        <w:rPr>
          <w:rFonts w:asciiTheme="majorBidi" w:hAnsiTheme="majorBidi" w:cstheme="majorBidi" w:hint="cs"/>
          <w:sz w:val="28"/>
          <w:szCs w:val="28"/>
          <w:rtl/>
        </w:rPr>
        <w:t>رسال</w:t>
      </w:r>
      <w:r w:rsidR="004A4E13" w:rsidRPr="004D4494">
        <w:rPr>
          <w:rFonts w:asciiTheme="majorBidi" w:hAnsiTheme="majorBidi" w:cstheme="majorBidi" w:hint="cs"/>
          <w:sz w:val="28"/>
          <w:szCs w:val="28"/>
          <w:rtl/>
        </w:rPr>
        <w:t xml:space="preserve"> ذلك إلى مراكز التوثيق الرئيسي</w:t>
      </w:r>
    </w:p>
    <w:p w14:paraId="15124A5D" w14:textId="52786863" w:rsidR="004D4494" w:rsidRPr="00E53F82" w:rsidRDefault="006D245C" w:rsidP="004D4494">
      <w:pPr>
        <w:spacing w:line="360" w:lineRule="auto"/>
        <w:jc w:val="both"/>
        <w:rPr>
          <w:rFonts w:asciiTheme="majorBidi" w:hAnsiTheme="majorBidi" w:cstheme="majorBidi"/>
          <w:b/>
          <w:bCs/>
          <w:sz w:val="32"/>
          <w:szCs w:val="32"/>
          <w:u w:val="single"/>
          <w:rtl/>
        </w:rPr>
      </w:pPr>
      <w:r w:rsidRPr="00E53F82">
        <w:rPr>
          <w:rFonts w:asciiTheme="majorBidi" w:hAnsiTheme="majorBidi" w:cstheme="majorBidi" w:hint="cs"/>
          <w:b/>
          <w:bCs/>
          <w:sz w:val="32"/>
          <w:szCs w:val="32"/>
          <w:u w:val="single"/>
          <w:rtl/>
        </w:rPr>
        <w:t>قائمة المراجع</w:t>
      </w:r>
      <w:r w:rsidRPr="00E53F82">
        <w:rPr>
          <w:rFonts w:asciiTheme="majorBidi" w:hAnsiTheme="majorBidi" w:cstheme="majorBidi"/>
          <w:b/>
          <w:bCs/>
          <w:sz w:val="32"/>
          <w:szCs w:val="32"/>
          <w:u w:val="single"/>
        </w:rPr>
        <w:t>: -</w:t>
      </w:r>
    </w:p>
    <w:p w14:paraId="781FA67D" w14:textId="77777777" w:rsidR="006D245C" w:rsidRPr="002E4BD7" w:rsidRDefault="006D245C" w:rsidP="006D245C">
      <w:pPr>
        <w:spacing w:line="360" w:lineRule="auto"/>
        <w:jc w:val="both"/>
        <w:rPr>
          <w:rFonts w:asciiTheme="majorBidi" w:hAnsiTheme="majorBidi" w:cstheme="majorBidi"/>
          <w:b/>
          <w:bCs/>
          <w:sz w:val="28"/>
          <w:szCs w:val="28"/>
          <w:rtl/>
        </w:rPr>
      </w:pPr>
      <w:r w:rsidRPr="002E4BD7">
        <w:rPr>
          <w:rFonts w:asciiTheme="majorBidi" w:hAnsiTheme="majorBidi" w:cstheme="majorBidi" w:hint="cs"/>
          <w:b/>
          <w:bCs/>
          <w:sz w:val="28"/>
          <w:szCs w:val="28"/>
          <w:rtl/>
        </w:rPr>
        <w:t xml:space="preserve">أولا- الكتب: </w:t>
      </w:r>
      <w:r w:rsidRPr="002E4BD7">
        <w:rPr>
          <w:rFonts w:asciiTheme="majorBidi" w:hAnsiTheme="majorBidi" w:cstheme="majorBidi"/>
          <w:b/>
          <w:bCs/>
          <w:sz w:val="28"/>
          <w:szCs w:val="28"/>
          <w:rtl/>
        </w:rPr>
        <w:t>-</w:t>
      </w:r>
    </w:p>
    <w:p w14:paraId="71430A6F" w14:textId="7F0AB7C4" w:rsidR="006D245C" w:rsidRPr="006D245C" w:rsidRDefault="006D245C" w:rsidP="00BE27A4">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1</w:t>
      </w:r>
      <w:r w:rsidRPr="006D245C">
        <w:rPr>
          <w:rFonts w:asciiTheme="majorBidi" w:hAnsiTheme="majorBidi" w:cstheme="majorBidi" w:hint="cs"/>
          <w:sz w:val="28"/>
          <w:szCs w:val="28"/>
          <w:rtl/>
        </w:rPr>
        <w:t xml:space="preserve">- خلف حسين الدليمي، </w:t>
      </w:r>
      <w:r w:rsidR="00265B8F">
        <w:rPr>
          <w:rFonts w:asciiTheme="majorBidi" w:hAnsiTheme="majorBidi" w:cstheme="majorBidi" w:hint="cs"/>
          <w:sz w:val="28"/>
          <w:szCs w:val="28"/>
          <w:u w:val="single"/>
          <w:rtl/>
        </w:rPr>
        <w:t>جغرافية</w:t>
      </w:r>
      <w:r w:rsidRPr="00AF3B78">
        <w:rPr>
          <w:rFonts w:asciiTheme="majorBidi" w:hAnsiTheme="majorBidi" w:cstheme="majorBidi" w:hint="cs"/>
          <w:sz w:val="28"/>
          <w:szCs w:val="28"/>
          <w:u w:val="single"/>
          <w:rtl/>
        </w:rPr>
        <w:t xml:space="preserve"> الصحة</w:t>
      </w:r>
      <w:r w:rsidR="00BE27A4">
        <w:rPr>
          <w:rFonts w:asciiTheme="majorBidi" w:hAnsiTheme="majorBidi" w:cstheme="majorBidi" w:hint="cs"/>
          <w:sz w:val="28"/>
          <w:szCs w:val="28"/>
          <w:rtl/>
        </w:rPr>
        <w:t xml:space="preserve">، دار صفاء للنشر والتوزيع، الطبعة الأولى، </w:t>
      </w:r>
      <w:r w:rsidRPr="006D245C">
        <w:rPr>
          <w:rFonts w:asciiTheme="majorBidi" w:hAnsiTheme="majorBidi" w:cstheme="majorBidi" w:hint="cs"/>
          <w:sz w:val="28"/>
          <w:szCs w:val="28"/>
          <w:rtl/>
        </w:rPr>
        <w:t>عمان</w:t>
      </w:r>
      <w:r w:rsidR="00BE27A4">
        <w:rPr>
          <w:rFonts w:asciiTheme="majorBidi" w:hAnsiTheme="majorBidi" w:cstheme="majorBidi" w:hint="cs"/>
          <w:sz w:val="28"/>
          <w:szCs w:val="28"/>
          <w:rtl/>
        </w:rPr>
        <w:t>، 2009</w:t>
      </w:r>
      <w:r w:rsidRPr="006D245C">
        <w:rPr>
          <w:rFonts w:asciiTheme="majorBidi" w:hAnsiTheme="majorBidi" w:cstheme="majorBidi" w:hint="cs"/>
          <w:sz w:val="28"/>
          <w:szCs w:val="28"/>
          <w:rtl/>
        </w:rPr>
        <w:t>.</w:t>
      </w:r>
    </w:p>
    <w:p w14:paraId="33F43C6F" w14:textId="240F08E6" w:rsidR="004A4E13" w:rsidRDefault="006D245C" w:rsidP="00BE27A4">
      <w:pPr>
        <w:spacing w:line="360" w:lineRule="auto"/>
        <w:jc w:val="both"/>
        <w:rPr>
          <w:rFonts w:asciiTheme="majorBidi" w:hAnsiTheme="majorBidi" w:cstheme="majorBidi"/>
          <w:sz w:val="28"/>
          <w:szCs w:val="28"/>
          <w:lang w:bidi="ar-LY"/>
        </w:rPr>
      </w:pPr>
      <w:r w:rsidRPr="006D245C">
        <w:rPr>
          <w:rFonts w:asciiTheme="majorBidi" w:hAnsiTheme="majorBidi" w:cstheme="majorBidi"/>
          <w:sz w:val="28"/>
          <w:szCs w:val="28"/>
        </w:rPr>
        <w:lastRenderedPageBreak/>
        <w:t>2</w:t>
      </w:r>
      <w:r w:rsidRPr="006D245C">
        <w:rPr>
          <w:rFonts w:asciiTheme="majorBidi" w:hAnsiTheme="majorBidi" w:cstheme="majorBidi" w:hint="cs"/>
          <w:sz w:val="28"/>
          <w:szCs w:val="28"/>
          <w:rtl/>
        </w:rPr>
        <w:t>- جمال الدين الديناصوري ،</w:t>
      </w:r>
      <w:r w:rsidRPr="00AF3B78">
        <w:rPr>
          <w:rFonts w:asciiTheme="majorBidi" w:hAnsiTheme="majorBidi" w:cstheme="majorBidi" w:hint="cs"/>
          <w:sz w:val="28"/>
          <w:szCs w:val="28"/>
          <w:u w:val="single"/>
          <w:rtl/>
        </w:rPr>
        <w:t>جغرافية فزان دراسة منهجية وإقليمية</w:t>
      </w:r>
      <w:r w:rsidR="00BE27A4">
        <w:rPr>
          <w:rFonts w:asciiTheme="majorBidi" w:hAnsiTheme="majorBidi" w:cstheme="majorBidi" w:hint="cs"/>
          <w:sz w:val="28"/>
          <w:szCs w:val="28"/>
          <w:rtl/>
        </w:rPr>
        <w:t xml:space="preserve">، </w:t>
      </w:r>
      <w:r w:rsidRPr="006D245C">
        <w:rPr>
          <w:rFonts w:asciiTheme="majorBidi" w:hAnsiTheme="majorBidi" w:cstheme="majorBidi" w:hint="cs"/>
          <w:sz w:val="28"/>
          <w:szCs w:val="28"/>
          <w:rtl/>
        </w:rPr>
        <w:t>ب</w:t>
      </w:r>
      <w:r w:rsidR="00BE27A4">
        <w:rPr>
          <w:rFonts w:asciiTheme="majorBidi" w:hAnsiTheme="majorBidi" w:cstheme="majorBidi" w:hint="cs"/>
          <w:sz w:val="28"/>
          <w:szCs w:val="28"/>
          <w:rtl/>
        </w:rPr>
        <w:t xml:space="preserve">نغازي، دار ليبيا للنشر والتوزيع، </w:t>
      </w:r>
      <w:r w:rsidRPr="006D245C">
        <w:rPr>
          <w:rFonts w:asciiTheme="majorBidi" w:hAnsiTheme="majorBidi" w:cstheme="majorBidi" w:hint="cs"/>
          <w:sz w:val="28"/>
          <w:szCs w:val="28"/>
          <w:rtl/>
        </w:rPr>
        <w:t>ط</w:t>
      </w:r>
      <w:r w:rsidR="00BE27A4">
        <w:rPr>
          <w:rFonts w:asciiTheme="majorBidi" w:hAnsiTheme="majorBidi" w:cstheme="majorBidi" w:hint="cs"/>
          <w:sz w:val="28"/>
          <w:szCs w:val="28"/>
          <w:rtl/>
        </w:rPr>
        <w:t>1، 1967</w:t>
      </w:r>
      <w:r w:rsidRPr="006D245C">
        <w:rPr>
          <w:rFonts w:asciiTheme="majorBidi" w:hAnsiTheme="majorBidi" w:cstheme="majorBidi" w:hint="cs"/>
          <w:sz w:val="28"/>
          <w:szCs w:val="28"/>
          <w:rtl/>
        </w:rPr>
        <w:t>.</w:t>
      </w:r>
    </w:p>
    <w:p w14:paraId="2EC5CAB9" w14:textId="7C372E6F" w:rsidR="001B41C3" w:rsidRPr="00BE27A4" w:rsidRDefault="004A4E13" w:rsidP="00BE27A4">
      <w:pPr>
        <w:pStyle w:val="a3"/>
        <w:rPr>
          <w:rtl/>
        </w:rPr>
      </w:pPr>
      <w:r>
        <w:rPr>
          <w:rFonts w:asciiTheme="majorBidi" w:hAnsiTheme="majorBidi" w:cstheme="majorBidi"/>
          <w:sz w:val="28"/>
          <w:szCs w:val="28"/>
          <w:lang w:bidi="ar-LY"/>
        </w:rPr>
        <w:t>3</w:t>
      </w:r>
      <w:r>
        <w:rPr>
          <w:rFonts w:asciiTheme="majorBidi" w:hAnsiTheme="majorBidi" w:cstheme="majorBidi" w:hint="cs"/>
          <w:sz w:val="28"/>
          <w:szCs w:val="28"/>
          <w:rtl/>
          <w:lang w:bidi="ar-LY"/>
        </w:rPr>
        <w:t>-</w:t>
      </w:r>
      <w:r w:rsidRPr="004A4E13">
        <w:rPr>
          <w:rFonts w:hint="cs"/>
          <w:sz w:val="28"/>
          <w:szCs w:val="28"/>
          <w:rtl/>
        </w:rPr>
        <w:t xml:space="preserve">محمد نور السبعاوي، </w:t>
      </w:r>
      <w:r w:rsidRPr="00AF3B78">
        <w:rPr>
          <w:rFonts w:hint="cs"/>
          <w:sz w:val="28"/>
          <w:szCs w:val="28"/>
          <w:u w:val="single"/>
          <w:rtl/>
        </w:rPr>
        <w:t>الجغرافية الطبية مناهج البحث وأساليب التطبيق</w:t>
      </w:r>
      <w:r w:rsidRPr="004A4E13">
        <w:rPr>
          <w:rFonts w:hint="cs"/>
          <w:sz w:val="28"/>
          <w:szCs w:val="28"/>
          <w:rtl/>
        </w:rPr>
        <w:t>، جامعة المنيا،ط</w:t>
      </w:r>
      <w:r w:rsidRPr="004A4E13">
        <w:rPr>
          <w:sz w:val="28"/>
          <w:szCs w:val="28"/>
        </w:rPr>
        <w:t>1</w:t>
      </w:r>
      <w:r w:rsidRPr="004A4E13">
        <w:rPr>
          <w:rFonts w:hint="cs"/>
          <w:sz w:val="28"/>
          <w:szCs w:val="28"/>
          <w:rtl/>
          <w:lang w:bidi="ar-LY"/>
        </w:rPr>
        <w:t xml:space="preserve">، مصر، </w:t>
      </w:r>
      <w:r w:rsidRPr="004A4E13">
        <w:rPr>
          <w:sz w:val="28"/>
          <w:szCs w:val="28"/>
          <w:lang w:bidi="ar-LY"/>
        </w:rPr>
        <w:t xml:space="preserve">1997 </w:t>
      </w:r>
      <w:r w:rsidR="00BE27A4">
        <w:rPr>
          <w:rFonts w:hint="cs"/>
          <w:sz w:val="28"/>
          <w:szCs w:val="28"/>
          <w:rtl/>
        </w:rPr>
        <w:t>.</w:t>
      </w:r>
    </w:p>
    <w:p w14:paraId="353D398D" w14:textId="1737FCC0" w:rsidR="007040BD" w:rsidRPr="00BE27A4" w:rsidRDefault="001B41C3" w:rsidP="001B41C3">
      <w:pPr>
        <w:pStyle w:val="a3"/>
        <w:rPr>
          <w:sz w:val="28"/>
          <w:szCs w:val="28"/>
          <w:rtl/>
        </w:rPr>
      </w:pPr>
      <w:r>
        <w:rPr>
          <w:rFonts w:hint="cs"/>
          <w:sz w:val="28"/>
          <w:szCs w:val="28"/>
          <w:rtl/>
          <w:lang w:bidi="ar-LY"/>
        </w:rPr>
        <w:t xml:space="preserve"> </w:t>
      </w:r>
      <w:r>
        <w:rPr>
          <w:sz w:val="28"/>
          <w:szCs w:val="28"/>
          <w:lang w:bidi="ar-LY"/>
        </w:rPr>
        <w:t>5</w:t>
      </w:r>
      <w:r>
        <w:rPr>
          <w:rFonts w:hint="cs"/>
          <w:sz w:val="28"/>
          <w:szCs w:val="28"/>
          <w:rtl/>
          <w:lang w:bidi="ar-LY"/>
        </w:rPr>
        <w:t>- محمد عياد مقيلي</w:t>
      </w:r>
      <w:r w:rsidRPr="001B41C3">
        <w:rPr>
          <w:rFonts w:hint="cs"/>
          <w:sz w:val="28"/>
          <w:szCs w:val="28"/>
          <w:u w:val="single"/>
          <w:rtl/>
          <w:lang w:bidi="ar-LY"/>
        </w:rPr>
        <w:t>،"المناخ" الجماهيرية دراسة في الجغرافيا</w:t>
      </w:r>
      <w:r>
        <w:rPr>
          <w:rFonts w:hint="cs"/>
          <w:sz w:val="28"/>
          <w:szCs w:val="28"/>
          <w:rtl/>
          <w:lang w:bidi="ar-LY"/>
        </w:rPr>
        <w:t>، تحرير الهادي أبولقمة، سعد خليل القزيري، الدار الجماهيرية للنشر وا</w:t>
      </w:r>
      <w:r w:rsidR="00BE27A4">
        <w:rPr>
          <w:rFonts w:hint="cs"/>
          <w:sz w:val="28"/>
          <w:szCs w:val="28"/>
          <w:rtl/>
          <w:lang w:bidi="ar-LY"/>
        </w:rPr>
        <w:t>لتوزيع، بنغازي ،الطبعة الأولى.</w:t>
      </w:r>
    </w:p>
    <w:p w14:paraId="08D59E3C" w14:textId="49061AE3" w:rsidR="004A4E13" w:rsidRPr="004A4E13" w:rsidRDefault="004A4E13" w:rsidP="007040BD">
      <w:pPr>
        <w:pStyle w:val="a3"/>
        <w:rPr>
          <w:lang w:bidi="ar-LY"/>
        </w:rPr>
      </w:pPr>
    </w:p>
    <w:p w14:paraId="06240645" w14:textId="6D5AB93D" w:rsidR="006D245C" w:rsidRPr="00E53F82" w:rsidRDefault="006D245C" w:rsidP="006D245C">
      <w:pPr>
        <w:spacing w:line="360" w:lineRule="auto"/>
        <w:jc w:val="both"/>
        <w:rPr>
          <w:rFonts w:asciiTheme="majorBidi" w:hAnsiTheme="majorBidi" w:cstheme="majorBidi"/>
          <w:b/>
          <w:bCs/>
          <w:sz w:val="28"/>
          <w:szCs w:val="28"/>
          <w:u w:val="single"/>
          <w:rtl/>
        </w:rPr>
      </w:pPr>
      <w:r w:rsidRPr="00E53F82">
        <w:rPr>
          <w:rFonts w:asciiTheme="majorBidi" w:hAnsiTheme="majorBidi" w:cstheme="majorBidi" w:hint="cs"/>
          <w:b/>
          <w:bCs/>
          <w:sz w:val="28"/>
          <w:szCs w:val="28"/>
          <w:u w:val="single"/>
          <w:rtl/>
        </w:rPr>
        <w:t>ثانيا- ال</w:t>
      </w:r>
      <w:r w:rsidR="00BE27A4" w:rsidRPr="00E53F82">
        <w:rPr>
          <w:rFonts w:asciiTheme="majorBidi" w:hAnsiTheme="majorBidi" w:cstheme="majorBidi" w:hint="cs"/>
          <w:b/>
          <w:bCs/>
          <w:sz w:val="28"/>
          <w:szCs w:val="28"/>
          <w:u w:val="single"/>
          <w:rtl/>
        </w:rPr>
        <w:t>رسائل العلمية والمجلات</w:t>
      </w:r>
      <w:r w:rsidRPr="00E53F82">
        <w:rPr>
          <w:rFonts w:asciiTheme="majorBidi" w:hAnsiTheme="majorBidi" w:cstheme="majorBidi" w:hint="cs"/>
          <w:b/>
          <w:bCs/>
          <w:sz w:val="28"/>
          <w:szCs w:val="28"/>
          <w:u w:val="single"/>
          <w:rtl/>
        </w:rPr>
        <w:t xml:space="preserve">: </w:t>
      </w:r>
      <w:r w:rsidRPr="00E53F82">
        <w:rPr>
          <w:rFonts w:asciiTheme="majorBidi" w:hAnsiTheme="majorBidi" w:cstheme="majorBidi"/>
          <w:b/>
          <w:bCs/>
          <w:sz w:val="28"/>
          <w:szCs w:val="28"/>
          <w:u w:val="single"/>
          <w:rtl/>
        </w:rPr>
        <w:t>-</w:t>
      </w:r>
    </w:p>
    <w:p w14:paraId="2F112776" w14:textId="78C50EDF" w:rsidR="006D245C" w:rsidRPr="006D245C" w:rsidRDefault="006D245C" w:rsidP="00433629">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1</w:t>
      </w:r>
      <w:r w:rsidRPr="006D245C">
        <w:rPr>
          <w:rFonts w:asciiTheme="majorBidi" w:hAnsiTheme="majorBidi" w:cstheme="majorBidi" w:hint="cs"/>
          <w:sz w:val="28"/>
          <w:szCs w:val="28"/>
          <w:rtl/>
        </w:rPr>
        <w:t xml:space="preserve">-عبدالسلام محمد عكاشة، </w:t>
      </w:r>
      <w:r w:rsidRPr="007040BD">
        <w:rPr>
          <w:rFonts w:asciiTheme="majorBidi" w:hAnsiTheme="majorBidi" w:cstheme="majorBidi" w:hint="cs"/>
          <w:sz w:val="28"/>
          <w:szCs w:val="28"/>
          <w:u w:val="single"/>
          <w:rtl/>
        </w:rPr>
        <w:t>تخطيط الخدمات الصحية الحكومية في مدينة سبها</w:t>
      </w:r>
      <w:r w:rsidR="00BE27A4">
        <w:rPr>
          <w:rFonts w:asciiTheme="majorBidi" w:hAnsiTheme="majorBidi" w:cstheme="majorBidi" w:hint="cs"/>
          <w:sz w:val="28"/>
          <w:szCs w:val="28"/>
          <w:rtl/>
        </w:rPr>
        <w:t>، رسالة دكتوراه غسر منشورة</w:t>
      </w:r>
      <w:r w:rsidR="004A4E13" w:rsidRPr="006D245C">
        <w:rPr>
          <w:rFonts w:asciiTheme="majorBidi" w:hAnsiTheme="majorBidi" w:cstheme="majorBidi" w:hint="cs"/>
          <w:sz w:val="28"/>
          <w:szCs w:val="28"/>
          <w:rtl/>
        </w:rPr>
        <w:t>، كلية</w:t>
      </w:r>
      <w:r w:rsidR="00265B8F">
        <w:rPr>
          <w:rFonts w:asciiTheme="majorBidi" w:hAnsiTheme="majorBidi" w:cstheme="majorBidi" w:hint="cs"/>
          <w:sz w:val="28"/>
          <w:szCs w:val="28"/>
          <w:rtl/>
        </w:rPr>
        <w:t xml:space="preserve"> الآداب، قسم الجغرافيا</w:t>
      </w:r>
      <w:r w:rsidRPr="006D245C">
        <w:rPr>
          <w:rFonts w:asciiTheme="majorBidi" w:hAnsiTheme="majorBidi" w:cstheme="majorBidi" w:hint="cs"/>
          <w:sz w:val="28"/>
          <w:szCs w:val="28"/>
          <w:rtl/>
        </w:rPr>
        <w:t xml:space="preserve"> ،</w:t>
      </w:r>
      <w:r w:rsidRPr="006D245C">
        <w:rPr>
          <w:rFonts w:asciiTheme="majorBidi" w:hAnsiTheme="majorBidi" w:cstheme="majorBidi"/>
          <w:sz w:val="28"/>
          <w:szCs w:val="28"/>
        </w:rPr>
        <w:t>2015</w:t>
      </w:r>
      <w:r w:rsidR="000056DF">
        <w:rPr>
          <w:rFonts w:asciiTheme="majorBidi" w:hAnsiTheme="majorBidi" w:cstheme="majorBidi" w:hint="cs"/>
          <w:sz w:val="28"/>
          <w:szCs w:val="28"/>
          <w:rtl/>
        </w:rPr>
        <w:t>م</w:t>
      </w:r>
      <w:r w:rsidRPr="006D245C">
        <w:rPr>
          <w:rFonts w:asciiTheme="majorBidi" w:hAnsiTheme="majorBidi" w:cstheme="majorBidi" w:hint="cs"/>
          <w:sz w:val="28"/>
          <w:szCs w:val="28"/>
          <w:rtl/>
        </w:rPr>
        <w:t>.</w:t>
      </w:r>
    </w:p>
    <w:p w14:paraId="40239BA8" w14:textId="1FB8870B" w:rsidR="006D245C" w:rsidRPr="006D245C" w:rsidRDefault="006D245C" w:rsidP="006D245C">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2</w:t>
      </w:r>
      <w:r w:rsidRPr="006D245C">
        <w:rPr>
          <w:rFonts w:asciiTheme="majorBidi" w:hAnsiTheme="majorBidi" w:cstheme="majorBidi" w:hint="cs"/>
          <w:sz w:val="28"/>
          <w:szCs w:val="28"/>
          <w:rtl/>
        </w:rPr>
        <w:t xml:space="preserve">- هويدا رمضان السعيطي ، </w:t>
      </w:r>
      <w:r w:rsidRPr="00732EF5">
        <w:rPr>
          <w:rFonts w:asciiTheme="majorBidi" w:hAnsiTheme="majorBidi" w:cstheme="majorBidi" w:hint="cs"/>
          <w:sz w:val="28"/>
          <w:szCs w:val="28"/>
          <w:u w:val="single"/>
          <w:rtl/>
        </w:rPr>
        <w:t>ال</w:t>
      </w:r>
      <w:r w:rsidR="00265B8F">
        <w:rPr>
          <w:rFonts w:asciiTheme="majorBidi" w:hAnsiTheme="majorBidi" w:cstheme="majorBidi" w:hint="cs"/>
          <w:sz w:val="28"/>
          <w:szCs w:val="28"/>
          <w:u w:val="single"/>
          <w:rtl/>
        </w:rPr>
        <w:t xml:space="preserve">تباين المكاني بمرض التهاب الكبد </w:t>
      </w:r>
      <w:r w:rsidRPr="00732EF5">
        <w:rPr>
          <w:rFonts w:asciiTheme="majorBidi" w:hAnsiTheme="majorBidi" w:cstheme="majorBidi" w:hint="cs"/>
          <w:sz w:val="28"/>
          <w:szCs w:val="28"/>
          <w:u w:val="single"/>
          <w:rtl/>
        </w:rPr>
        <w:t>الوبائي</w:t>
      </w:r>
      <w:r w:rsidRPr="00732EF5">
        <w:rPr>
          <w:rFonts w:asciiTheme="majorBidi" w:hAnsiTheme="majorBidi" w:cstheme="majorBidi"/>
          <w:sz w:val="28"/>
          <w:szCs w:val="28"/>
          <w:u w:val="single"/>
        </w:rPr>
        <w:t xml:space="preserve"> </w:t>
      </w:r>
      <w:r w:rsidRPr="00732EF5">
        <w:rPr>
          <w:rFonts w:asciiTheme="majorBidi" w:hAnsiTheme="majorBidi" w:cstheme="majorBidi" w:hint="cs"/>
          <w:sz w:val="28"/>
          <w:szCs w:val="28"/>
          <w:u w:val="single"/>
          <w:rtl/>
        </w:rPr>
        <w:t>في مدينة بنغازي</w:t>
      </w:r>
      <w:r w:rsidRPr="006D245C">
        <w:rPr>
          <w:rFonts w:asciiTheme="majorBidi" w:hAnsiTheme="majorBidi" w:cstheme="majorBidi" w:hint="cs"/>
          <w:sz w:val="28"/>
          <w:szCs w:val="28"/>
          <w:rtl/>
        </w:rPr>
        <w:t xml:space="preserve">، للفترة ما بين </w:t>
      </w:r>
      <w:r w:rsidRPr="006D245C">
        <w:rPr>
          <w:rFonts w:asciiTheme="majorBidi" w:hAnsiTheme="majorBidi" w:cstheme="majorBidi"/>
          <w:sz w:val="28"/>
          <w:szCs w:val="28"/>
        </w:rPr>
        <w:t>2012-2016</w:t>
      </w:r>
      <w:r w:rsidR="000056DF">
        <w:rPr>
          <w:rFonts w:asciiTheme="majorBidi" w:hAnsiTheme="majorBidi" w:cstheme="majorBidi" w:hint="cs"/>
          <w:sz w:val="28"/>
          <w:szCs w:val="28"/>
          <w:rtl/>
        </w:rPr>
        <w:t xml:space="preserve">، </w:t>
      </w:r>
      <w:r w:rsidRPr="006D245C">
        <w:rPr>
          <w:rFonts w:asciiTheme="majorBidi" w:hAnsiTheme="majorBidi" w:cstheme="majorBidi" w:hint="cs"/>
          <w:sz w:val="28"/>
          <w:szCs w:val="28"/>
          <w:rtl/>
        </w:rPr>
        <w:t>رسالة ماجستير غير منشورة، جامعة بن</w:t>
      </w:r>
      <w:r w:rsidR="00761A62">
        <w:rPr>
          <w:rFonts w:asciiTheme="majorBidi" w:hAnsiTheme="majorBidi" w:cstheme="majorBidi" w:hint="cs"/>
          <w:sz w:val="28"/>
          <w:szCs w:val="28"/>
          <w:rtl/>
        </w:rPr>
        <w:t>غازي، كلية الآداب، قسم الجغرافيا</w:t>
      </w:r>
      <w:r w:rsidRPr="006D245C">
        <w:rPr>
          <w:rFonts w:asciiTheme="majorBidi" w:hAnsiTheme="majorBidi" w:cstheme="majorBidi" w:hint="cs"/>
          <w:sz w:val="28"/>
          <w:szCs w:val="28"/>
          <w:rtl/>
        </w:rPr>
        <w:t xml:space="preserve"> </w:t>
      </w:r>
      <w:r w:rsidRPr="006D245C">
        <w:rPr>
          <w:rFonts w:asciiTheme="majorBidi" w:hAnsiTheme="majorBidi" w:cstheme="majorBidi"/>
          <w:sz w:val="28"/>
          <w:szCs w:val="28"/>
        </w:rPr>
        <w:t>2017</w:t>
      </w:r>
      <w:r w:rsidR="000056DF">
        <w:rPr>
          <w:rFonts w:asciiTheme="majorBidi" w:hAnsiTheme="majorBidi" w:cstheme="majorBidi" w:hint="cs"/>
          <w:sz w:val="28"/>
          <w:szCs w:val="28"/>
          <w:rtl/>
        </w:rPr>
        <w:t>م</w:t>
      </w:r>
      <w:r w:rsidRPr="006D245C">
        <w:rPr>
          <w:rFonts w:asciiTheme="majorBidi" w:hAnsiTheme="majorBidi" w:cstheme="majorBidi" w:hint="cs"/>
          <w:sz w:val="28"/>
          <w:szCs w:val="28"/>
          <w:rtl/>
        </w:rPr>
        <w:t>.</w:t>
      </w:r>
    </w:p>
    <w:p w14:paraId="64498015" w14:textId="011438D2" w:rsidR="006D245C" w:rsidRDefault="006D245C" w:rsidP="00E53F82">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3</w:t>
      </w:r>
      <w:r w:rsidRPr="006D245C">
        <w:rPr>
          <w:rFonts w:asciiTheme="majorBidi" w:hAnsiTheme="majorBidi" w:cstheme="majorBidi" w:hint="cs"/>
          <w:sz w:val="28"/>
          <w:szCs w:val="28"/>
          <w:rtl/>
        </w:rPr>
        <w:t xml:space="preserve">.- وفاء محمد عطية شخنوب، </w:t>
      </w:r>
      <w:r w:rsidRPr="007040BD">
        <w:rPr>
          <w:rFonts w:asciiTheme="majorBidi" w:hAnsiTheme="majorBidi" w:cstheme="majorBidi" w:hint="cs"/>
          <w:sz w:val="28"/>
          <w:szCs w:val="28"/>
          <w:u w:val="single"/>
          <w:rtl/>
        </w:rPr>
        <w:t>الهجرة غير الشرعية، وتأثيرها على صحة السكان لمدينة سبها</w:t>
      </w:r>
      <w:r w:rsidRPr="006D245C">
        <w:rPr>
          <w:rFonts w:asciiTheme="majorBidi" w:hAnsiTheme="majorBidi" w:cstheme="majorBidi" w:hint="cs"/>
          <w:sz w:val="28"/>
          <w:szCs w:val="28"/>
          <w:rtl/>
        </w:rPr>
        <w:t>، مجلة العلوم الإنسانية، جامعة سبها</w:t>
      </w:r>
      <w:r w:rsidR="000056DF">
        <w:rPr>
          <w:rFonts w:asciiTheme="majorBidi" w:hAnsiTheme="majorBidi" w:cstheme="majorBidi" w:hint="cs"/>
          <w:sz w:val="28"/>
          <w:szCs w:val="28"/>
          <w:rtl/>
        </w:rPr>
        <w:t>، العدد(2)، 2018م</w:t>
      </w:r>
      <w:r w:rsidRPr="006D245C">
        <w:rPr>
          <w:rFonts w:asciiTheme="majorBidi" w:hAnsiTheme="majorBidi" w:cstheme="majorBidi" w:hint="cs"/>
          <w:sz w:val="28"/>
          <w:szCs w:val="28"/>
          <w:rtl/>
        </w:rPr>
        <w:t>.</w:t>
      </w:r>
    </w:p>
    <w:p w14:paraId="72C3950B" w14:textId="6F1A41EB" w:rsidR="006D245C" w:rsidRPr="00E53F82" w:rsidRDefault="00BE27A4" w:rsidP="006D245C">
      <w:pPr>
        <w:spacing w:line="360" w:lineRule="auto"/>
        <w:jc w:val="both"/>
        <w:rPr>
          <w:rFonts w:asciiTheme="majorBidi" w:hAnsiTheme="majorBidi" w:cstheme="majorBidi"/>
          <w:b/>
          <w:bCs/>
          <w:sz w:val="28"/>
          <w:szCs w:val="28"/>
          <w:u w:val="single"/>
          <w:rtl/>
        </w:rPr>
      </w:pPr>
      <w:r w:rsidRPr="00E53F82">
        <w:rPr>
          <w:rFonts w:asciiTheme="majorBidi" w:hAnsiTheme="majorBidi" w:cstheme="majorBidi" w:hint="cs"/>
          <w:b/>
          <w:bCs/>
          <w:sz w:val="28"/>
          <w:szCs w:val="28"/>
          <w:u w:val="single"/>
          <w:rtl/>
        </w:rPr>
        <w:t>ثالثا: مصادر أخرى</w:t>
      </w:r>
    </w:p>
    <w:p w14:paraId="5439CB05" w14:textId="721EEC97" w:rsidR="006D245C" w:rsidRPr="006D245C" w:rsidRDefault="006D245C" w:rsidP="00420DED">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1</w:t>
      </w:r>
      <w:r w:rsidR="00BE27A4">
        <w:rPr>
          <w:rFonts w:asciiTheme="majorBidi" w:hAnsiTheme="majorBidi" w:cstheme="majorBidi" w:hint="cs"/>
          <w:sz w:val="28"/>
          <w:szCs w:val="28"/>
          <w:rtl/>
        </w:rPr>
        <w:t xml:space="preserve">- بيانات مركز ناسا </w:t>
      </w:r>
      <w:r w:rsidRPr="006D245C">
        <w:rPr>
          <w:rFonts w:asciiTheme="majorBidi" w:hAnsiTheme="majorBidi" w:cstheme="majorBidi" w:hint="cs"/>
          <w:sz w:val="28"/>
          <w:szCs w:val="28"/>
          <w:rtl/>
        </w:rPr>
        <w:t xml:space="preserve"> </w:t>
      </w:r>
      <w:r w:rsidRPr="006D245C">
        <w:rPr>
          <w:rFonts w:asciiTheme="majorBidi" w:hAnsiTheme="majorBidi" w:cstheme="majorBidi"/>
          <w:sz w:val="28"/>
          <w:szCs w:val="28"/>
        </w:rPr>
        <w:t>20</w:t>
      </w:r>
      <w:r w:rsidR="00420DED">
        <w:rPr>
          <w:rFonts w:asciiTheme="majorBidi" w:hAnsiTheme="majorBidi" w:cstheme="majorBidi"/>
          <w:sz w:val="28"/>
          <w:szCs w:val="28"/>
          <w:lang w:bidi="ar-LY"/>
        </w:rPr>
        <w:t>2</w:t>
      </w:r>
      <w:r w:rsidRPr="006D245C">
        <w:rPr>
          <w:rFonts w:asciiTheme="majorBidi" w:hAnsiTheme="majorBidi" w:cstheme="majorBidi"/>
          <w:sz w:val="28"/>
          <w:szCs w:val="28"/>
        </w:rPr>
        <w:t>2</w:t>
      </w:r>
      <w:r w:rsidRPr="006D245C">
        <w:rPr>
          <w:rFonts w:asciiTheme="majorBidi" w:hAnsiTheme="majorBidi" w:cstheme="majorBidi" w:hint="cs"/>
          <w:sz w:val="28"/>
          <w:szCs w:val="28"/>
          <w:rtl/>
        </w:rPr>
        <w:t>.</w:t>
      </w:r>
    </w:p>
    <w:p w14:paraId="482E5AC1" w14:textId="77777777" w:rsidR="006D245C" w:rsidRPr="006D245C" w:rsidRDefault="006D245C" w:rsidP="006D245C">
      <w:pPr>
        <w:spacing w:line="360" w:lineRule="auto"/>
        <w:jc w:val="both"/>
        <w:rPr>
          <w:rFonts w:asciiTheme="majorBidi" w:hAnsiTheme="majorBidi" w:cstheme="majorBidi"/>
          <w:sz w:val="28"/>
          <w:szCs w:val="28"/>
          <w:rtl/>
        </w:rPr>
      </w:pPr>
      <w:r w:rsidRPr="006D245C">
        <w:rPr>
          <w:rFonts w:asciiTheme="majorBidi" w:hAnsiTheme="majorBidi" w:cstheme="majorBidi"/>
          <w:sz w:val="28"/>
          <w:szCs w:val="28"/>
        </w:rPr>
        <w:t>2</w:t>
      </w:r>
      <w:r w:rsidRPr="006D245C">
        <w:rPr>
          <w:rFonts w:asciiTheme="majorBidi" w:hAnsiTheme="majorBidi" w:cstheme="majorBidi" w:hint="cs"/>
          <w:sz w:val="28"/>
          <w:szCs w:val="28"/>
          <w:rtl/>
        </w:rPr>
        <w:t>-الإحصائيات الحيوية لسكان مدينة سبها</w:t>
      </w:r>
      <w:r w:rsidR="004A4E13">
        <w:rPr>
          <w:rFonts w:asciiTheme="majorBidi" w:hAnsiTheme="majorBidi" w:cstheme="majorBidi" w:hint="cs"/>
          <w:sz w:val="28"/>
          <w:szCs w:val="28"/>
          <w:rtl/>
        </w:rPr>
        <w:t xml:space="preserve"> </w:t>
      </w:r>
      <w:r w:rsidR="00420DED">
        <w:rPr>
          <w:rFonts w:asciiTheme="majorBidi" w:hAnsiTheme="majorBidi" w:cstheme="majorBidi" w:hint="cs"/>
          <w:sz w:val="28"/>
          <w:szCs w:val="28"/>
          <w:rtl/>
          <w:lang w:bidi="ar-LY"/>
        </w:rPr>
        <w:t>(السجل المدني)</w:t>
      </w:r>
      <w:r w:rsidRPr="006D245C">
        <w:rPr>
          <w:rFonts w:asciiTheme="majorBidi" w:hAnsiTheme="majorBidi" w:cstheme="majorBidi" w:hint="cs"/>
          <w:sz w:val="28"/>
          <w:szCs w:val="28"/>
          <w:rtl/>
        </w:rPr>
        <w:t xml:space="preserve">.   </w:t>
      </w:r>
    </w:p>
    <w:p w14:paraId="355C7315" w14:textId="77777777" w:rsidR="00AF3B78" w:rsidRDefault="003E573C" w:rsidP="00420DED">
      <w:pPr>
        <w:spacing w:line="360" w:lineRule="auto"/>
        <w:jc w:val="both"/>
        <w:rPr>
          <w:rFonts w:asciiTheme="majorBidi" w:hAnsiTheme="majorBidi" w:cstheme="majorBidi"/>
          <w:sz w:val="28"/>
          <w:szCs w:val="28"/>
          <w:rtl/>
        </w:rPr>
      </w:pPr>
      <w:r>
        <w:rPr>
          <w:rFonts w:asciiTheme="majorBidi" w:hAnsiTheme="majorBidi" w:cstheme="majorBidi"/>
          <w:sz w:val="28"/>
          <w:szCs w:val="28"/>
        </w:rPr>
        <w:t>-</w:t>
      </w:r>
      <w:r w:rsidR="006D245C" w:rsidRPr="006D245C">
        <w:rPr>
          <w:rFonts w:asciiTheme="majorBidi" w:hAnsiTheme="majorBidi" w:cstheme="majorBidi"/>
          <w:sz w:val="28"/>
          <w:szCs w:val="28"/>
        </w:rPr>
        <w:t>3</w:t>
      </w:r>
      <w:r w:rsidR="006D245C" w:rsidRPr="006D245C">
        <w:rPr>
          <w:rFonts w:asciiTheme="majorBidi" w:hAnsiTheme="majorBidi" w:cstheme="majorBidi" w:hint="cs"/>
          <w:sz w:val="28"/>
          <w:szCs w:val="28"/>
          <w:rtl/>
        </w:rPr>
        <w:t xml:space="preserve"> مكتب التوث</w:t>
      </w:r>
      <w:r w:rsidR="00420DED">
        <w:rPr>
          <w:rFonts w:asciiTheme="majorBidi" w:hAnsiTheme="majorBidi" w:cstheme="majorBidi" w:hint="cs"/>
          <w:sz w:val="28"/>
          <w:szCs w:val="28"/>
          <w:rtl/>
        </w:rPr>
        <w:t>يق والمعلومات بمركز سبها الطبي.</w:t>
      </w:r>
    </w:p>
    <w:p w14:paraId="4328FC8F" w14:textId="77777777" w:rsidR="006D245C" w:rsidRPr="00E53F82" w:rsidRDefault="006D245C" w:rsidP="00420DED">
      <w:pPr>
        <w:spacing w:line="360" w:lineRule="auto"/>
        <w:jc w:val="both"/>
        <w:rPr>
          <w:rFonts w:asciiTheme="majorBidi" w:hAnsiTheme="majorBidi" w:cstheme="majorBidi"/>
          <w:sz w:val="28"/>
          <w:szCs w:val="28"/>
          <w:u w:val="single"/>
          <w:rtl/>
        </w:rPr>
      </w:pPr>
      <w:r w:rsidRPr="00E53F82">
        <w:rPr>
          <w:rFonts w:asciiTheme="majorBidi" w:hAnsiTheme="majorBidi" w:cstheme="majorBidi" w:hint="cs"/>
          <w:b/>
          <w:bCs/>
          <w:sz w:val="28"/>
          <w:szCs w:val="28"/>
          <w:u w:val="single"/>
          <w:rtl/>
        </w:rPr>
        <w:t xml:space="preserve">رابعا-مواقع الانترنت: </w:t>
      </w:r>
      <w:r w:rsidRPr="00E53F82">
        <w:rPr>
          <w:rFonts w:asciiTheme="majorBidi" w:hAnsiTheme="majorBidi" w:cstheme="majorBidi"/>
          <w:b/>
          <w:bCs/>
          <w:sz w:val="28"/>
          <w:szCs w:val="28"/>
          <w:u w:val="single"/>
          <w:rtl/>
        </w:rPr>
        <w:t>-</w:t>
      </w:r>
    </w:p>
    <w:p w14:paraId="166DD630" w14:textId="205FD962" w:rsidR="00B72819" w:rsidRDefault="006D245C" w:rsidP="00F33B9B">
      <w:pPr>
        <w:jc w:val="both"/>
        <w:rPr>
          <w:rFonts w:asciiTheme="majorBidi" w:hAnsiTheme="majorBidi" w:cstheme="majorBidi"/>
          <w:sz w:val="28"/>
          <w:szCs w:val="28"/>
          <w:lang w:bidi="ar-LY"/>
        </w:rPr>
      </w:pPr>
      <w:r w:rsidRPr="006D245C">
        <w:rPr>
          <w:rFonts w:asciiTheme="majorBidi" w:hAnsiTheme="majorBidi" w:cstheme="majorBidi"/>
          <w:sz w:val="28"/>
          <w:szCs w:val="28"/>
        </w:rPr>
        <w:t>1</w:t>
      </w:r>
      <w:r w:rsidRPr="006D245C">
        <w:rPr>
          <w:rFonts w:asciiTheme="majorBidi" w:hAnsiTheme="majorBidi" w:cstheme="majorBidi" w:hint="cs"/>
          <w:sz w:val="28"/>
          <w:szCs w:val="28"/>
          <w:rtl/>
        </w:rPr>
        <w:t>-</w:t>
      </w:r>
      <w:r w:rsidRPr="006D245C">
        <w:rPr>
          <w:rFonts w:asciiTheme="majorBidi" w:hAnsiTheme="majorBidi" w:cstheme="majorBidi"/>
          <w:sz w:val="28"/>
          <w:szCs w:val="28"/>
        </w:rPr>
        <w:t>ib/ar/diseases</w:t>
      </w:r>
      <w:r w:rsidRPr="006D245C">
        <w:rPr>
          <w:rFonts w:asciiTheme="majorBidi" w:hAnsiTheme="majorBidi" w:cstheme="majorBidi" w:hint="cs"/>
          <w:sz w:val="28"/>
          <w:szCs w:val="28"/>
          <w:rtl/>
        </w:rPr>
        <w:t xml:space="preserve">. </w:t>
      </w:r>
      <w:r w:rsidRPr="006D245C">
        <w:rPr>
          <w:rFonts w:asciiTheme="majorBidi" w:hAnsiTheme="majorBidi" w:cstheme="majorBidi"/>
          <w:sz w:val="28"/>
          <w:szCs w:val="28"/>
        </w:rPr>
        <w:t>Medicovernospitals</w:t>
      </w:r>
      <w:r w:rsidRPr="006D245C">
        <w:rPr>
          <w:rFonts w:asciiTheme="majorBidi" w:hAnsiTheme="majorBidi" w:cstheme="majorBidi" w:hint="cs"/>
          <w:sz w:val="28"/>
          <w:szCs w:val="28"/>
          <w:rtl/>
        </w:rPr>
        <w:t xml:space="preserve">. </w:t>
      </w:r>
      <w:r w:rsidRPr="006D245C">
        <w:rPr>
          <w:rFonts w:asciiTheme="majorBidi" w:hAnsiTheme="majorBidi" w:cstheme="majorBidi" w:hint="cs"/>
          <w:sz w:val="28"/>
          <w:szCs w:val="28"/>
        </w:rPr>
        <w:t>https</w:t>
      </w:r>
      <w:r w:rsidRPr="006D245C">
        <w:rPr>
          <w:rFonts w:asciiTheme="majorBidi" w:hAnsiTheme="majorBidi" w:cstheme="majorBidi"/>
          <w:sz w:val="28"/>
          <w:szCs w:val="28"/>
        </w:rPr>
        <w:t>:// www</w:t>
      </w:r>
      <w:r w:rsidR="002E4BD7">
        <w:rPr>
          <w:rFonts w:asciiTheme="majorBidi" w:hAnsiTheme="majorBidi" w:cstheme="majorBidi" w:hint="cs"/>
          <w:sz w:val="28"/>
          <w:szCs w:val="28"/>
          <w:rtl/>
        </w:rPr>
        <w:t>.</w:t>
      </w:r>
      <w:r w:rsidR="001B41C3">
        <w:rPr>
          <w:rFonts w:asciiTheme="majorBidi" w:hAnsiTheme="majorBidi" w:cstheme="majorBidi" w:hint="cs"/>
          <w:sz w:val="28"/>
          <w:szCs w:val="28"/>
          <w:rtl/>
        </w:rPr>
        <w:t xml:space="preserve"> </w:t>
      </w:r>
      <w:r w:rsidR="00F33B9B">
        <w:rPr>
          <w:rFonts w:asciiTheme="majorBidi" w:hAnsiTheme="majorBidi" w:cstheme="majorBidi" w:hint="cs"/>
          <w:sz w:val="28"/>
          <w:szCs w:val="28"/>
          <w:rtl/>
        </w:rPr>
        <w:t>1</w:t>
      </w:r>
      <w:r w:rsidR="001B41C3">
        <w:rPr>
          <w:rFonts w:asciiTheme="majorBidi" w:hAnsiTheme="majorBidi" w:cstheme="majorBidi" w:hint="cs"/>
          <w:sz w:val="28"/>
          <w:szCs w:val="28"/>
          <w:rtl/>
          <w:lang w:bidi="ar-LY"/>
        </w:rPr>
        <w:t xml:space="preserve">\ </w:t>
      </w:r>
      <w:r w:rsidR="001B41C3">
        <w:rPr>
          <w:rFonts w:asciiTheme="majorBidi" w:hAnsiTheme="majorBidi" w:cstheme="majorBidi"/>
          <w:sz w:val="28"/>
          <w:szCs w:val="28"/>
          <w:lang w:bidi="ar-LY"/>
        </w:rPr>
        <w:t>11</w:t>
      </w:r>
      <w:r w:rsidR="001B41C3">
        <w:rPr>
          <w:rFonts w:asciiTheme="majorBidi" w:hAnsiTheme="majorBidi" w:cstheme="majorBidi" w:hint="cs"/>
          <w:sz w:val="28"/>
          <w:szCs w:val="28"/>
          <w:rtl/>
          <w:lang w:bidi="ar-LY"/>
        </w:rPr>
        <w:t>\</w:t>
      </w:r>
      <w:r w:rsidR="001B41C3">
        <w:rPr>
          <w:rFonts w:asciiTheme="majorBidi" w:hAnsiTheme="majorBidi" w:cstheme="majorBidi"/>
          <w:sz w:val="28"/>
          <w:szCs w:val="28"/>
          <w:lang w:bidi="ar-LY"/>
        </w:rPr>
        <w:t>2024</w:t>
      </w:r>
      <w:r w:rsidR="001B41C3">
        <w:rPr>
          <w:rFonts w:asciiTheme="majorBidi" w:hAnsiTheme="majorBidi" w:cstheme="majorBidi" w:hint="cs"/>
          <w:sz w:val="28"/>
          <w:szCs w:val="28"/>
          <w:rtl/>
          <w:lang w:bidi="ar-LY"/>
        </w:rPr>
        <w:t>.</w:t>
      </w:r>
    </w:p>
    <w:p w14:paraId="0EBEB9EB" w14:textId="44B97833" w:rsidR="00B72819" w:rsidRPr="00420DED" w:rsidRDefault="00B72819" w:rsidP="00F33B9B">
      <w:pPr>
        <w:jc w:val="both"/>
        <w:rPr>
          <w:rFonts w:ascii="Simplified Arabic" w:hAnsi="Simplified Arabic" w:cs="Simplified Arabic"/>
          <w:sz w:val="28"/>
          <w:szCs w:val="28"/>
          <w:rtl/>
          <w:lang w:bidi="ar-LY"/>
        </w:rPr>
      </w:pPr>
      <w:r>
        <w:rPr>
          <w:rFonts w:ascii="Simplified Arabic" w:hAnsi="Simplified Arabic" w:cs="Simplified Arabic"/>
          <w:sz w:val="28"/>
          <w:szCs w:val="28"/>
          <w:lang w:bidi="ar-LY"/>
        </w:rPr>
        <w:t>2</w:t>
      </w:r>
      <w:r>
        <w:rPr>
          <w:rFonts w:ascii="Simplified Arabic" w:hAnsi="Simplified Arabic" w:cs="Simplified Arabic" w:hint="cs"/>
          <w:sz w:val="28"/>
          <w:szCs w:val="28"/>
          <w:rtl/>
          <w:lang w:bidi="ar-LY"/>
        </w:rPr>
        <w:t xml:space="preserve">- منظمة الصحة العالمية </w:t>
      </w:r>
      <w:r w:rsidRPr="00E53F82">
        <w:rPr>
          <w:rFonts w:ascii="Simplified Arabic" w:hAnsi="Simplified Arabic" w:cs="Simplified Arabic"/>
          <w:sz w:val="28"/>
          <w:szCs w:val="28"/>
          <w:u w:val="single"/>
          <w:lang w:bidi="ar-LY"/>
        </w:rPr>
        <w:t>whciint</w:t>
      </w:r>
      <w:r w:rsidRPr="00E53F82">
        <w:rPr>
          <w:rFonts w:ascii="Simplified Arabic" w:hAnsi="Simplified Arabic" w:cs="Simplified Arabic" w:hint="cs"/>
          <w:sz w:val="28"/>
          <w:szCs w:val="28"/>
          <w:u w:val="single"/>
          <w:rtl/>
          <w:lang w:bidi="ar-LY"/>
        </w:rPr>
        <w:t>.</w:t>
      </w:r>
      <w:r w:rsidRPr="00E53F82">
        <w:rPr>
          <w:rFonts w:ascii="Simplified Arabic" w:hAnsi="Simplified Arabic" w:cs="Simplified Arabic"/>
          <w:sz w:val="28"/>
          <w:szCs w:val="28"/>
          <w:u w:val="single"/>
          <w:lang w:bidi="ar-LY"/>
        </w:rPr>
        <w:t>https://www</w:t>
      </w:r>
      <w:r w:rsidR="002E4BD7">
        <w:rPr>
          <w:rFonts w:ascii="Simplified Arabic" w:hAnsi="Simplified Arabic" w:cs="Simplified Arabic" w:hint="cs"/>
          <w:sz w:val="28"/>
          <w:szCs w:val="28"/>
          <w:rtl/>
          <w:lang w:bidi="ar-LY"/>
        </w:rPr>
        <w:t>.</w:t>
      </w:r>
      <w:r w:rsidR="00420DED" w:rsidRPr="00420DED">
        <w:t xml:space="preserve"> </w:t>
      </w:r>
      <w:r w:rsidR="00F33B9B">
        <w:rPr>
          <w:rFonts w:hint="cs"/>
          <w:sz w:val="28"/>
          <w:szCs w:val="28"/>
          <w:rtl/>
        </w:rPr>
        <w:t>19</w:t>
      </w:r>
      <w:r w:rsidR="00420DED" w:rsidRPr="00420DED">
        <w:rPr>
          <w:rFonts w:hint="cs"/>
          <w:sz w:val="28"/>
          <w:szCs w:val="28"/>
          <w:rtl/>
          <w:lang w:bidi="ar-LY"/>
        </w:rPr>
        <w:t>/</w:t>
      </w:r>
      <w:r w:rsidR="00420DED" w:rsidRPr="00420DED">
        <w:rPr>
          <w:sz w:val="28"/>
          <w:szCs w:val="28"/>
          <w:lang w:bidi="ar-LY"/>
        </w:rPr>
        <w:t>1</w:t>
      </w:r>
      <w:r w:rsidR="00F33B9B">
        <w:rPr>
          <w:rFonts w:hint="cs"/>
          <w:sz w:val="28"/>
          <w:szCs w:val="28"/>
          <w:rtl/>
          <w:lang w:bidi="ar-LY"/>
        </w:rPr>
        <w:t>1</w:t>
      </w:r>
      <w:r w:rsidR="00420DED" w:rsidRPr="00420DED">
        <w:rPr>
          <w:rFonts w:hint="cs"/>
          <w:sz w:val="28"/>
          <w:szCs w:val="28"/>
          <w:rtl/>
          <w:lang w:bidi="ar-LY"/>
        </w:rPr>
        <w:t>/</w:t>
      </w:r>
      <w:r w:rsidR="00420DED" w:rsidRPr="00420DED">
        <w:rPr>
          <w:sz w:val="28"/>
          <w:szCs w:val="28"/>
          <w:lang w:bidi="ar-LY"/>
        </w:rPr>
        <w:t>2024</w:t>
      </w:r>
      <w:r w:rsidR="001B41C3">
        <w:rPr>
          <w:rFonts w:ascii="Simplified Arabic" w:hAnsi="Simplified Arabic" w:cs="Simplified Arabic" w:hint="cs"/>
          <w:sz w:val="28"/>
          <w:szCs w:val="28"/>
          <w:rtl/>
          <w:lang w:bidi="ar-LY"/>
        </w:rPr>
        <w:t>.</w:t>
      </w:r>
    </w:p>
    <w:p w14:paraId="45EF34FA" w14:textId="4158D0D2" w:rsidR="006D245C" w:rsidRPr="00B72819" w:rsidRDefault="00B72819" w:rsidP="00B72819">
      <w:pPr>
        <w:jc w:val="both"/>
        <w:rPr>
          <w:rFonts w:ascii="Simplified Arabic" w:hAnsi="Simplified Arabic" w:cs="Simplified Arabic"/>
          <w:sz w:val="28"/>
          <w:szCs w:val="28"/>
          <w:rtl/>
          <w:lang w:bidi="ar-LY"/>
        </w:rPr>
      </w:pPr>
      <w:r>
        <w:rPr>
          <w:rFonts w:asciiTheme="majorBidi" w:hAnsiTheme="majorBidi" w:cstheme="majorBidi"/>
          <w:sz w:val="28"/>
          <w:szCs w:val="28"/>
          <w:lang w:bidi="ar-LY"/>
        </w:rPr>
        <w:t>-3</w:t>
      </w:r>
      <w:r>
        <w:rPr>
          <w:rFonts w:asciiTheme="majorBidi" w:hAnsiTheme="majorBidi" w:cstheme="majorBidi" w:hint="cs"/>
          <w:sz w:val="28"/>
          <w:szCs w:val="28"/>
          <w:rtl/>
        </w:rPr>
        <w:t xml:space="preserve"> ا</w:t>
      </w:r>
      <w:r w:rsidR="006D245C" w:rsidRPr="006D245C">
        <w:rPr>
          <w:rFonts w:asciiTheme="majorBidi" w:hAnsiTheme="majorBidi" w:cstheme="majorBidi" w:hint="cs"/>
          <w:sz w:val="28"/>
          <w:szCs w:val="28"/>
          <w:rtl/>
        </w:rPr>
        <w:t xml:space="preserve">لمركز الوطني لمكافحة </w:t>
      </w:r>
      <w:r w:rsidR="00420DED" w:rsidRPr="006D245C">
        <w:rPr>
          <w:rFonts w:asciiTheme="majorBidi" w:hAnsiTheme="majorBidi" w:cstheme="majorBidi" w:hint="cs"/>
          <w:sz w:val="28"/>
          <w:szCs w:val="28"/>
          <w:rtl/>
        </w:rPr>
        <w:t>الامراض.</w:t>
      </w:r>
      <w:r w:rsidR="00E53F82" w:rsidRPr="00E53F82">
        <w:rPr>
          <w:u w:val="single"/>
        </w:rPr>
        <w:t xml:space="preserve"> </w:t>
      </w:r>
      <w:r w:rsidR="00E53F82" w:rsidRPr="00E53F82">
        <w:rPr>
          <w:rFonts w:asciiTheme="majorBidi" w:hAnsiTheme="majorBidi" w:cstheme="majorBidi"/>
          <w:sz w:val="28"/>
          <w:szCs w:val="28"/>
          <w:u w:val="single"/>
        </w:rPr>
        <w:t>https://ncalcorg.ly/Ar/</w:t>
      </w:r>
      <w:r w:rsidR="00E53F82" w:rsidRPr="00E53F82">
        <w:rPr>
          <w:rFonts w:asciiTheme="majorBidi" w:hAnsiTheme="majorBidi" w:cs="Times New Roman"/>
          <w:sz w:val="28"/>
          <w:szCs w:val="28"/>
          <w:rtl/>
        </w:rPr>
        <w:t>، بتاريخ 19/11/2024</w:t>
      </w:r>
      <w:r w:rsidR="006D245C" w:rsidRPr="006D245C">
        <w:rPr>
          <w:rFonts w:asciiTheme="majorBidi" w:hAnsiTheme="majorBidi" w:cstheme="majorBidi"/>
          <w:sz w:val="28"/>
          <w:szCs w:val="28"/>
          <w:rtl/>
        </w:rPr>
        <w:tab/>
      </w:r>
    </w:p>
    <w:p w14:paraId="04D0350A" w14:textId="091B76E8" w:rsidR="006D245C" w:rsidRDefault="00420DED" w:rsidP="00F33B9B">
      <w:pPr>
        <w:spacing w:line="360" w:lineRule="auto"/>
        <w:jc w:val="both"/>
        <w:rPr>
          <w:rFonts w:asciiTheme="majorBidi" w:hAnsiTheme="majorBidi" w:cstheme="majorBidi"/>
          <w:sz w:val="28"/>
          <w:szCs w:val="28"/>
          <w:rtl/>
        </w:rPr>
      </w:pPr>
      <w:r>
        <w:rPr>
          <w:rFonts w:asciiTheme="majorBidi" w:hAnsiTheme="majorBidi" w:cstheme="majorBidi"/>
          <w:sz w:val="28"/>
          <w:szCs w:val="28"/>
          <w:lang w:bidi="ar-LY"/>
        </w:rPr>
        <w:t>4</w:t>
      </w:r>
      <w:r w:rsidRPr="00E53F82">
        <w:rPr>
          <w:rFonts w:asciiTheme="majorBidi" w:hAnsiTheme="majorBidi" w:cstheme="majorBidi" w:hint="cs"/>
          <w:sz w:val="28"/>
          <w:szCs w:val="28"/>
          <w:u w:val="single"/>
          <w:rtl/>
          <w:lang w:bidi="ar-LY"/>
        </w:rPr>
        <w:t xml:space="preserve">- </w:t>
      </w:r>
      <w:r w:rsidR="00732EF5" w:rsidRPr="00E53F82">
        <w:rPr>
          <w:u w:val="single"/>
        </w:rPr>
        <w:t xml:space="preserve"> </w:t>
      </w:r>
      <w:r w:rsidR="003E573C" w:rsidRPr="00E53F82">
        <w:rPr>
          <w:u w:val="single"/>
          <w:lang w:bidi="ar-LY"/>
        </w:rPr>
        <w:t>org</w:t>
      </w:r>
      <w:r w:rsidR="00732EF5" w:rsidRPr="00E53F82">
        <w:rPr>
          <w:u w:val="single"/>
          <w:lang w:bidi="ar-LY"/>
        </w:rPr>
        <w:t xml:space="preserve"> </w:t>
      </w:r>
      <w:r w:rsidR="00732EF5" w:rsidRPr="00E53F82">
        <w:rPr>
          <w:rFonts w:hint="cs"/>
          <w:u w:val="single"/>
          <w:rtl/>
          <w:lang w:bidi="ar-LY"/>
        </w:rPr>
        <w:t>.</w:t>
      </w:r>
      <w:r w:rsidR="00732EF5" w:rsidRPr="00E53F82">
        <w:rPr>
          <w:u w:val="single"/>
          <w:lang w:bidi="ar-LY"/>
        </w:rPr>
        <w:t xml:space="preserve"> </w:t>
      </w:r>
      <w:r w:rsidR="003E573C" w:rsidRPr="00E53F82">
        <w:rPr>
          <w:u w:val="single"/>
          <w:lang w:bidi="ar-LY"/>
        </w:rPr>
        <w:t>https</w:t>
      </w:r>
      <w:r w:rsidR="003E573C" w:rsidRPr="00E53F82">
        <w:rPr>
          <w:u w:val="single"/>
        </w:rPr>
        <w:t xml:space="preserve"> :</w:t>
      </w:r>
      <w:r w:rsidR="007040BD" w:rsidRPr="00E53F82">
        <w:rPr>
          <w:u w:val="single"/>
        </w:rPr>
        <w:t xml:space="preserve"> </w:t>
      </w:r>
      <w:r w:rsidR="003E573C" w:rsidRPr="00E53F82">
        <w:rPr>
          <w:u w:val="single"/>
        </w:rPr>
        <w:t>\\</w:t>
      </w:r>
      <w:r w:rsidR="003E573C" w:rsidRPr="00E53F82">
        <w:rPr>
          <w:u w:val="single"/>
          <w:lang w:bidi="ar-LY"/>
        </w:rPr>
        <w:t>www mayo clinic</w:t>
      </w:r>
      <w:r w:rsidR="001B41C3" w:rsidRPr="00E53F82">
        <w:rPr>
          <w:rFonts w:asciiTheme="majorBidi" w:hAnsiTheme="majorBidi" w:cstheme="majorBidi" w:hint="cs"/>
          <w:sz w:val="28"/>
          <w:szCs w:val="28"/>
          <w:u w:val="single"/>
          <w:rtl/>
          <w:lang w:bidi="ar-LY"/>
        </w:rPr>
        <w:t xml:space="preserve"> </w:t>
      </w:r>
      <w:r w:rsidR="00F33B9B">
        <w:rPr>
          <w:rFonts w:asciiTheme="majorBidi" w:hAnsiTheme="majorBidi" w:cstheme="majorBidi"/>
          <w:sz w:val="28"/>
          <w:szCs w:val="28"/>
          <w:lang w:bidi="ar-LY"/>
        </w:rPr>
        <w:t>1</w:t>
      </w:r>
      <w:r w:rsidR="001B41C3">
        <w:rPr>
          <w:rFonts w:asciiTheme="majorBidi" w:hAnsiTheme="majorBidi" w:cstheme="majorBidi" w:hint="cs"/>
          <w:sz w:val="28"/>
          <w:szCs w:val="28"/>
          <w:rtl/>
          <w:lang w:bidi="ar-LY"/>
        </w:rPr>
        <w:t>\</w:t>
      </w:r>
      <w:r w:rsidR="00F33B9B">
        <w:rPr>
          <w:rFonts w:asciiTheme="majorBidi" w:hAnsiTheme="majorBidi" w:cstheme="majorBidi" w:hint="cs"/>
          <w:sz w:val="28"/>
          <w:szCs w:val="28"/>
          <w:rtl/>
          <w:lang w:bidi="ar-LY"/>
        </w:rPr>
        <w:t>12</w:t>
      </w:r>
      <w:r w:rsidR="001B41C3">
        <w:rPr>
          <w:rFonts w:asciiTheme="majorBidi" w:hAnsiTheme="majorBidi" w:cstheme="majorBidi" w:hint="cs"/>
          <w:sz w:val="28"/>
          <w:szCs w:val="28"/>
          <w:rtl/>
          <w:lang w:bidi="ar-LY"/>
        </w:rPr>
        <w:t>\</w:t>
      </w:r>
      <w:r w:rsidR="00F33B9B">
        <w:rPr>
          <w:rFonts w:asciiTheme="majorBidi" w:hAnsiTheme="majorBidi" w:cstheme="majorBidi" w:hint="cs"/>
          <w:sz w:val="28"/>
          <w:szCs w:val="28"/>
          <w:rtl/>
          <w:lang w:bidi="ar-LY"/>
        </w:rPr>
        <w:t>2024</w:t>
      </w:r>
      <w:r w:rsidR="001B41C3">
        <w:rPr>
          <w:rFonts w:asciiTheme="majorBidi" w:hAnsiTheme="majorBidi" w:cstheme="majorBidi" w:hint="cs"/>
          <w:sz w:val="28"/>
          <w:szCs w:val="28"/>
          <w:rtl/>
          <w:lang w:bidi="ar-LY"/>
        </w:rPr>
        <w:t>.</w:t>
      </w:r>
    </w:p>
    <w:p w14:paraId="135A03E4" w14:textId="507E7670" w:rsidR="008A4332" w:rsidRPr="009A2F2A" w:rsidRDefault="00E53F82" w:rsidP="009A2F2A">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5-مجلة الصحة شرق البحر الأبيض</w:t>
      </w:r>
      <w:r w:rsidR="009A2F2A">
        <w:rPr>
          <w:rFonts w:asciiTheme="majorBidi" w:hAnsiTheme="majorBidi" w:cstheme="majorBidi" w:hint="cs"/>
          <w:sz w:val="28"/>
          <w:szCs w:val="28"/>
          <w:rtl/>
        </w:rPr>
        <w:t xml:space="preserve"> </w:t>
      </w:r>
      <w:r w:rsidRPr="00E53F82">
        <w:rPr>
          <w:rFonts w:asciiTheme="majorBidi" w:hAnsiTheme="majorBidi" w:cs="Times New Roman"/>
          <w:sz w:val="28"/>
          <w:szCs w:val="28"/>
          <w:rtl/>
        </w:rPr>
        <w:t>المتوسط</w:t>
      </w:r>
      <w:r w:rsidR="009A2F2A" w:rsidRPr="009A2F2A">
        <w:rPr>
          <w:rFonts w:asciiTheme="majorBidi" w:hAnsiTheme="majorBidi" w:cstheme="majorBidi"/>
          <w:sz w:val="28"/>
          <w:szCs w:val="28"/>
          <w:u w:val="single"/>
        </w:rPr>
        <w:t>https://www.emro.int/emhj.</w:t>
      </w:r>
      <w:r w:rsidRPr="009A2F2A">
        <w:rPr>
          <w:rFonts w:asciiTheme="majorBidi" w:hAnsiTheme="majorBidi" w:cstheme="majorBidi"/>
          <w:sz w:val="28"/>
          <w:szCs w:val="28"/>
          <w:u w:val="single"/>
        </w:rPr>
        <w:t xml:space="preserve"> </w:t>
      </w:r>
      <w:r w:rsidRPr="00E53F82">
        <w:rPr>
          <w:rFonts w:asciiTheme="majorBidi" w:hAnsiTheme="majorBidi" w:cstheme="majorBidi"/>
          <w:sz w:val="28"/>
          <w:szCs w:val="28"/>
        </w:rPr>
        <w:t>.</w:t>
      </w:r>
      <w:r w:rsidRPr="00E53F82">
        <w:rPr>
          <w:rFonts w:asciiTheme="majorBidi" w:hAnsiTheme="majorBidi" w:cs="Times New Roman"/>
          <w:sz w:val="28"/>
          <w:szCs w:val="28"/>
          <w:rtl/>
        </w:rPr>
        <w:t>، تاريخ 29/11/2024</w:t>
      </w:r>
      <w:r w:rsidR="00E75122">
        <w:rPr>
          <w:rFonts w:ascii="Simplified Arabic" w:hAnsi="Simplified Arabic" w:cs="Simplified Arabic"/>
          <w:noProof/>
          <w:sz w:val="28"/>
          <w:szCs w:val="28"/>
          <w:rtl/>
        </w:rPr>
        <mc:AlternateContent>
          <mc:Choice Requires="wps">
            <w:drawing>
              <wp:anchor distT="0" distB="0" distL="114300" distR="114300" simplePos="0" relativeHeight="251681792" behindDoc="0" locked="0" layoutInCell="1" allowOverlap="1" wp14:anchorId="0D30F2BF" wp14:editId="7601A930">
                <wp:simplePos x="0" y="0"/>
                <wp:positionH relativeFrom="column">
                  <wp:posOffset>2146465</wp:posOffset>
                </wp:positionH>
                <wp:positionV relativeFrom="paragraph">
                  <wp:posOffset>321887</wp:posOffset>
                </wp:positionV>
                <wp:extent cx="1104405" cy="641268"/>
                <wp:effectExtent l="0" t="0" r="635" b="6985"/>
                <wp:wrapNone/>
                <wp:docPr id="20" name="مستطيل 20"/>
                <wp:cNvGraphicFramePr/>
                <a:graphic xmlns:a="http://schemas.openxmlformats.org/drawingml/2006/main">
                  <a:graphicData uri="http://schemas.microsoft.com/office/word/2010/wordprocessingShape">
                    <wps:wsp>
                      <wps:cNvSpPr/>
                      <wps:spPr>
                        <a:xfrm>
                          <a:off x="0" y="0"/>
                          <a:ext cx="1104405" cy="64126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52DEC25" id="مستطيل 20" o:spid="_x0000_s1026" style="position:absolute;left:0;text-align:left;margin-left:169pt;margin-top:25.35pt;width:86.95pt;height:50.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" fillcolor="white [3212]" stroked="f" strokeweight="1pt"/>
            </w:pict>
          </mc:Fallback>
        </mc:AlternateContent>
      </w:r>
    </w:p>
    <w:sectPr w:rsidR="008A4332" w:rsidRPr="009A2F2A" w:rsidSect="00E663B0">
      <w:footnotePr>
        <w:numRestart w:val="eachPage"/>
      </w:footnotePr>
      <w:pgSz w:w="11906" w:h="16838"/>
      <w:pgMar w:top="1440" w:right="1800" w:bottom="1440" w:left="1800" w:header="1701" w:footer="1417"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DB4035" w14:textId="77777777" w:rsidR="00D87229" w:rsidRDefault="00D87229" w:rsidP="004C01EE">
      <w:pPr>
        <w:spacing w:after="0" w:line="240" w:lineRule="auto"/>
      </w:pPr>
      <w:r>
        <w:separator/>
      </w:r>
    </w:p>
  </w:endnote>
  <w:endnote w:type="continuationSeparator" w:id="0">
    <w:p w14:paraId="5A7E59DF" w14:textId="77777777" w:rsidR="00D87229" w:rsidRDefault="00D87229" w:rsidP="004C01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Old Antic Bold">
    <w:panose1 w:val="02010400000000000000"/>
    <w:charset w:val="B2"/>
    <w:family w:val="auto"/>
    <w:pitch w:val="variable"/>
    <w:sig w:usb0="00002001" w:usb1="80000000" w:usb2="00000008" w:usb3="00000000" w:csb0="0000004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plified Arabic">
    <w:altName w:val="Times New Roman"/>
    <w:charset w:val="00"/>
    <w:family w:val="roman"/>
    <w:pitch w:val="variable"/>
    <w:sig w:usb0="00000000"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ld Antic Decorative">
    <w:panose1 w:val="02010400000000000000"/>
    <w:charset w:val="B2"/>
    <w:family w:val="auto"/>
    <w:pitch w:val="variable"/>
    <w:sig w:usb0="00002001" w:usb1="80000000" w:usb2="00000008" w:usb3="00000000" w:csb0="00000040" w:csb1="00000000"/>
  </w:font>
  <w:font w:name="PT Bold Broken">
    <w:panose1 w:val="02010400000000000000"/>
    <w:charset w:val="B2"/>
    <w:family w:val="auto"/>
    <w:pitch w:val="variable"/>
    <w:sig w:usb0="00002001" w:usb1="80000000" w:usb2="00000008" w:usb3="00000000" w:csb0="00000040" w:csb1="00000000"/>
  </w:font>
  <w:font w:name="PT Bold Heading">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Farsi Simple Bold">
    <w:panose1 w:val="020104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 w:name="Elephant">
    <w:panose1 w:val="02020904090505020303"/>
    <w:charset w:val="00"/>
    <w:family w:val="roman"/>
    <w:pitch w:val="variable"/>
    <w:sig w:usb0="00000003" w:usb1="00000000" w:usb2="00000000" w:usb3="00000000" w:csb0="00000001" w:csb1="00000000"/>
  </w:font>
  <w:font w:name="Andalus">
    <w:altName w:val="Times New Roman"/>
    <w:charset w:val="00"/>
    <w:family w:val="roman"/>
    <w:pitch w:val="variable"/>
    <w:sig w:usb0="00000000" w:usb1="80000000" w:usb2="00000008" w:usb3="00000000" w:csb0="00000041" w:csb1="00000000"/>
  </w:font>
  <w:font w:name="Diwani Bent">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 w:name="MCS Kofy5 S_U normal.">
    <w:charset w:val="B2"/>
    <w:family w:val="auto"/>
    <w:pitch w:val="variable"/>
    <w:sig w:usb0="00002001" w:usb1="00000000" w:usb2="00000000" w:usb3="00000000" w:csb0="00000040" w:csb1="00000000"/>
  </w:font>
  <w:font w:name="SKR HEAD1">
    <w:altName w:val="Times New Roman"/>
    <w:charset w:val="B2"/>
    <w:family w:val="auto"/>
    <w:pitch w:val="variable"/>
    <w:sig w:usb0="00002000" w:usb1="00000000" w:usb2="00000000" w:usb3="00000000" w:csb0="0000004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7187109"/>
      <w:docPartObj>
        <w:docPartGallery w:val="Page Numbers (Bottom of Page)"/>
        <w:docPartUnique/>
      </w:docPartObj>
    </w:sdtPr>
    <w:sdtEndPr/>
    <w:sdtContent>
      <w:p w14:paraId="4729A9FF" w14:textId="7ED44BFE" w:rsidR="00B93EC1" w:rsidRDefault="00B93EC1">
        <w:pPr>
          <w:pStyle w:val="a9"/>
          <w:jc w:val="center"/>
        </w:pPr>
        <w:r>
          <w:fldChar w:fldCharType="begin"/>
        </w:r>
        <w:r>
          <w:instrText>PAGE   \* MERGEFORMAT</w:instrText>
        </w:r>
        <w:r>
          <w:fldChar w:fldCharType="separate"/>
        </w:r>
        <w:r w:rsidR="00577F99" w:rsidRPr="00577F99">
          <w:rPr>
            <w:rFonts w:hint="eastAsia"/>
            <w:noProof/>
            <w:rtl/>
            <w:lang w:val="ar-SA"/>
          </w:rPr>
          <w:t>‌ب</w:t>
        </w:r>
        <w:r>
          <w:fldChar w:fldCharType="end"/>
        </w:r>
      </w:p>
    </w:sdtContent>
  </w:sdt>
  <w:p w14:paraId="3BF98246" w14:textId="77777777" w:rsidR="00B93EC1" w:rsidRDefault="00B93EC1">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ED5BF" w14:textId="77777777" w:rsidR="00D87229" w:rsidRDefault="00D87229" w:rsidP="004C01EE">
      <w:pPr>
        <w:spacing w:after="0" w:line="240" w:lineRule="auto"/>
      </w:pPr>
      <w:r>
        <w:separator/>
      </w:r>
    </w:p>
  </w:footnote>
  <w:footnote w:type="continuationSeparator" w:id="0">
    <w:p w14:paraId="57101530" w14:textId="77777777" w:rsidR="00D87229" w:rsidRDefault="00D87229" w:rsidP="004C01EE">
      <w:pPr>
        <w:spacing w:after="0" w:line="240" w:lineRule="auto"/>
      </w:pPr>
      <w:r>
        <w:continuationSeparator/>
      </w:r>
    </w:p>
  </w:footnote>
  <w:footnote w:id="1">
    <w:p w14:paraId="07B94261" w14:textId="4A1006E7" w:rsidR="00B93EC1" w:rsidRDefault="00B93EC1">
      <w:pPr>
        <w:pStyle w:val="a3"/>
        <w:rPr>
          <w:rtl/>
        </w:rPr>
      </w:pPr>
      <w:r w:rsidRPr="00D2073C">
        <w:rPr>
          <w:vertAlign w:val="superscript"/>
        </w:rPr>
        <w:t>1)</w:t>
      </w:r>
      <w:r w:rsidRPr="00D2073C">
        <w:rPr>
          <w:rFonts w:hint="cs"/>
          <w:vertAlign w:val="superscript"/>
          <w:rtl/>
        </w:rPr>
        <w:t xml:space="preserve">) </w:t>
      </w:r>
      <w:r>
        <w:rPr>
          <w:rFonts w:hint="cs"/>
          <w:rtl/>
        </w:rPr>
        <w:t xml:space="preserve">وفاء محمد عطية شخنوب ، </w:t>
      </w:r>
      <w:r w:rsidRPr="00697CEE">
        <w:rPr>
          <w:rFonts w:hint="cs"/>
          <w:u w:val="single"/>
          <w:rtl/>
        </w:rPr>
        <w:t xml:space="preserve">الهجرة غير الشرعية وتأثيرها على صحة السكان في بمدينة سبها </w:t>
      </w:r>
      <w:r>
        <w:rPr>
          <w:rFonts w:hint="cs"/>
          <w:rtl/>
        </w:rPr>
        <w:t xml:space="preserve">، مجلة العلوم الانسانية العدد </w:t>
      </w:r>
      <w:r>
        <w:rPr>
          <w:rtl/>
        </w:rPr>
        <w:t>(</w:t>
      </w:r>
      <w:r>
        <w:rPr>
          <w:rFonts w:hint="cs"/>
          <w:rtl/>
        </w:rPr>
        <w:t>2)،  جامعة سبها ،2018،ص 147.</w:t>
      </w:r>
      <w:r>
        <w:rPr>
          <w:rtl/>
        </w:rPr>
        <w:t xml:space="preserve"> </w:t>
      </w:r>
    </w:p>
  </w:footnote>
  <w:footnote w:id="2">
    <w:p w14:paraId="69342A6C" w14:textId="54D61323" w:rsidR="00B93EC1" w:rsidRDefault="00B93EC1" w:rsidP="00FF45D9">
      <w:pPr>
        <w:pStyle w:val="a3"/>
        <w:rPr>
          <w:rtl/>
          <w:lang w:bidi="ar-LY"/>
        </w:rPr>
      </w:pPr>
      <w:r>
        <w:rPr>
          <w:vertAlign w:val="superscript"/>
        </w:rPr>
        <w:t>(1)</w:t>
      </w:r>
      <w:r>
        <w:rPr>
          <w:rFonts w:hint="cs"/>
          <w:rtl/>
        </w:rPr>
        <w:t xml:space="preserve"> عبد السلام محمد عكاشة ، </w:t>
      </w:r>
      <w:r w:rsidRPr="00FF45D9">
        <w:rPr>
          <w:rFonts w:hint="cs"/>
          <w:u w:val="single"/>
          <w:rtl/>
        </w:rPr>
        <w:t xml:space="preserve">تخطيط الخدمات الصحية الحكومية في مدينة سبها </w:t>
      </w:r>
      <w:r>
        <w:rPr>
          <w:rFonts w:hint="cs"/>
          <w:rtl/>
        </w:rPr>
        <w:t>، رسالة دكتوراه، غير منشورة، كلية الآداب ، قسم الجغرافية ، 2015 ، ص 21.</w:t>
      </w:r>
      <w:r>
        <w:rPr>
          <w:rtl/>
        </w:rPr>
        <w:t xml:space="preserve"> </w:t>
      </w:r>
    </w:p>
  </w:footnote>
  <w:footnote w:id="3">
    <w:p w14:paraId="6ECFF616" w14:textId="50444E5F" w:rsidR="00B93EC1" w:rsidRDefault="00B93EC1">
      <w:pPr>
        <w:pStyle w:val="a3"/>
      </w:pPr>
      <w:r w:rsidRPr="00A1250A">
        <w:rPr>
          <w:vertAlign w:val="superscript"/>
        </w:rPr>
        <w:t>)</w:t>
      </w:r>
      <w:r w:rsidRPr="00A1250A">
        <w:rPr>
          <w:rFonts w:hint="cs"/>
          <w:vertAlign w:val="superscript"/>
          <w:rtl/>
        </w:rPr>
        <w:t>2)</w:t>
      </w:r>
      <w:r>
        <w:rPr>
          <w:rFonts w:hint="cs"/>
          <w:vertAlign w:val="superscript"/>
          <w:rtl/>
        </w:rPr>
        <w:t xml:space="preserve"> </w:t>
      </w:r>
      <w:r>
        <w:rPr>
          <w:rFonts w:hint="cs"/>
          <w:rtl/>
        </w:rPr>
        <w:t xml:space="preserve">منار صالح عبد السلام البغدادي، وخديجة صالح مبية، </w:t>
      </w:r>
      <w:r w:rsidRPr="00A1250A">
        <w:rPr>
          <w:rFonts w:hint="cs"/>
          <w:u w:val="single"/>
          <w:rtl/>
        </w:rPr>
        <w:t>مرض السل الرئوي في مدينة سبها 2010-2016</w:t>
      </w:r>
      <w:r>
        <w:rPr>
          <w:rFonts w:hint="cs"/>
          <w:rtl/>
        </w:rPr>
        <w:t>، مجلة العلوم الإنسانية، جامعة سبها.</w:t>
      </w:r>
    </w:p>
  </w:footnote>
  <w:footnote w:id="4">
    <w:p w14:paraId="7E6E8EF7" w14:textId="2257D184" w:rsidR="00B93EC1" w:rsidRDefault="00B93EC1" w:rsidP="00810814">
      <w:pPr>
        <w:pStyle w:val="a3"/>
        <w:rPr>
          <w:rtl/>
          <w:lang w:bidi="ar-LY"/>
        </w:rPr>
      </w:pPr>
      <w:r>
        <w:rPr>
          <w:rStyle w:val="a4"/>
        </w:rPr>
        <w:t>(1)</w:t>
      </w:r>
      <w:r>
        <w:rPr>
          <w:rtl/>
        </w:rPr>
        <w:t xml:space="preserve"> </w:t>
      </w:r>
      <w:r>
        <w:rPr>
          <w:rFonts w:hint="cs"/>
          <w:rtl/>
        </w:rPr>
        <w:t xml:space="preserve">جمال الدين الديناصوري، </w:t>
      </w:r>
      <w:r w:rsidRPr="00FF45D9">
        <w:rPr>
          <w:rFonts w:hint="cs"/>
          <w:u w:val="single"/>
          <w:rtl/>
        </w:rPr>
        <w:t xml:space="preserve">جغرافية فزان دراسة منهجية </w:t>
      </w:r>
      <w:r>
        <w:rPr>
          <w:rFonts w:hint="cs"/>
          <w:u w:val="single"/>
          <w:rtl/>
        </w:rPr>
        <w:t>و</w:t>
      </w:r>
      <w:r w:rsidRPr="00FF45D9">
        <w:rPr>
          <w:rFonts w:hint="cs"/>
          <w:u w:val="single"/>
          <w:rtl/>
        </w:rPr>
        <w:t xml:space="preserve"> </w:t>
      </w:r>
      <w:r>
        <w:rPr>
          <w:rFonts w:hint="cs"/>
          <w:u w:val="single"/>
          <w:rtl/>
        </w:rPr>
        <w:t>أ</w:t>
      </w:r>
      <w:r w:rsidRPr="00FF45D9">
        <w:rPr>
          <w:rFonts w:hint="cs"/>
          <w:u w:val="single"/>
          <w:rtl/>
        </w:rPr>
        <w:t>قل</w:t>
      </w:r>
      <w:r>
        <w:rPr>
          <w:rFonts w:hint="cs"/>
          <w:u w:val="single"/>
          <w:rtl/>
        </w:rPr>
        <w:t>ي</w:t>
      </w:r>
      <w:r w:rsidRPr="00FF45D9">
        <w:rPr>
          <w:rFonts w:hint="cs"/>
          <w:u w:val="single"/>
          <w:rtl/>
        </w:rPr>
        <w:t>مية ،</w:t>
      </w:r>
      <w:r>
        <w:rPr>
          <w:rFonts w:hint="cs"/>
          <w:rtl/>
        </w:rPr>
        <w:t xml:space="preserve"> بنغازي ، دار ليبيا للنشر والتوزيع، ط1، 1967، ص342.</w:t>
      </w:r>
    </w:p>
    <w:p w14:paraId="5E99A9E2" w14:textId="1FF112E5" w:rsidR="00B93EC1" w:rsidRPr="00822DC0" w:rsidRDefault="00B93EC1">
      <w:pPr>
        <w:pStyle w:val="a3"/>
        <w:rPr>
          <w:sz w:val="2"/>
          <w:szCs w:val="2"/>
          <w:rtl/>
          <w:lang w:bidi="ar-LY"/>
        </w:rPr>
      </w:pPr>
    </w:p>
  </w:footnote>
  <w:footnote w:id="5">
    <w:p w14:paraId="3EE2E3EC" w14:textId="5C9E723A" w:rsidR="00B93EC1" w:rsidRDefault="00B93EC1" w:rsidP="00171E52">
      <w:pPr>
        <w:pStyle w:val="a3"/>
      </w:pPr>
      <w:r w:rsidRPr="00810814">
        <w:rPr>
          <w:rFonts w:hint="cs"/>
          <w:vertAlign w:val="superscript"/>
          <w:rtl/>
        </w:rPr>
        <w:t>(</w:t>
      </w:r>
      <w:r>
        <w:rPr>
          <w:rFonts w:hint="cs"/>
          <w:vertAlign w:val="superscript"/>
          <w:rtl/>
        </w:rPr>
        <w:t>2</w:t>
      </w:r>
      <w:r w:rsidRPr="00810814">
        <w:rPr>
          <w:rFonts w:hint="cs"/>
          <w:vertAlign w:val="superscript"/>
          <w:rtl/>
        </w:rPr>
        <w:t>)</w:t>
      </w:r>
      <w:r>
        <w:rPr>
          <w:rFonts w:hint="cs"/>
          <w:vertAlign w:val="superscript"/>
          <w:rtl/>
        </w:rPr>
        <w:t xml:space="preserve"> </w:t>
      </w:r>
      <w:r>
        <w:rPr>
          <w:rFonts w:ascii="Simplified Arabic" w:eastAsia="Calibri" w:hAnsi="Simplified Arabic" w:cs="Simplified Arabic" w:hint="cs"/>
          <w:color w:val="000000"/>
          <w:sz w:val="24"/>
          <w:szCs w:val="24"/>
          <w:shd w:val="clear" w:color="auto" w:fill="FFFFFF"/>
          <w:rtl/>
        </w:rPr>
        <w:t xml:space="preserve">بيانات مركز ناسا </w:t>
      </w:r>
      <w:r w:rsidRPr="00C03B87">
        <w:rPr>
          <w:rFonts w:ascii="Simplified Arabic" w:eastAsia="Calibri" w:hAnsi="Simplified Arabic" w:cs="Simplified Arabic" w:hint="cs"/>
          <w:color w:val="000000"/>
          <w:sz w:val="24"/>
          <w:szCs w:val="24"/>
          <w:shd w:val="clear" w:color="auto" w:fill="FFFFFF"/>
          <w:rtl/>
        </w:rPr>
        <w:t>2022</w:t>
      </w:r>
      <w:r>
        <w:rPr>
          <w:rFonts w:hint="cs"/>
          <w:rtl/>
        </w:rPr>
        <w:t>.</w:t>
      </w:r>
    </w:p>
  </w:footnote>
  <w:footnote w:id="6">
    <w:p w14:paraId="214EA296" w14:textId="5DC52189" w:rsidR="00B93EC1" w:rsidRPr="00C6794A" w:rsidRDefault="00B93EC1" w:rsidP="00D219EC">
      <w:pPr>
        <w:pStyle w:val="a3"/>
        <w:rPr>
          <w:rtl/>
        </w:rPr>
      </w:pPr>
      <w:r w:rsidRPr="00810814">
        <w:rPr>
          <w:vertAlign w:val="superscript"/>
        </w:rPr>
        <w:t>(</w:t>
      </w:r>
      <w:r w:rsidRPr="00810814">
        <w:rPr>
          <w:rStyle w:val="a4"/>
        </w:rPr>
        <w:footnoteRef/>
      </w:r>
      <w:r w:rsidRPr="00810814">
        <w:rPr>
          <w:vertAlign w:val="superscript"/>
        </w:rPr>
        <w:t>)</w:t>
      </w:r>
      <w:r>
        <w:rPr>
          <w:rFonts w:hint="cs"/>
          <w:rtl/>
          <w:lang w:bidi="ar-LY"/>
        </w:rPr>
        <w:t>محمد عياد مقيلي "</w:t>
      </w:r>
      <w:r w:rsidRPr="00AD6AF7">
        <w:rPr>
          <w:rFonts w:hint="cs"/>
          <w:u w:val="single"/>
          <w:rtl/>
          <w:lang w:bidi="ar-LY"/>
        </w:rPr>
        <w:t>المنا</w:t>
      </w:r>
      <w:r>
        <w:rPr>
          <w:rFonts w:hint="cs"/>
          <w:u w:val="single"/>
          <w:rtl/>
          <w:lang w:bidi="ar-LY"/>
        </w:rPr>
        <w:t>خ" الجماهيرية دراسة في الجغرافيا</w:t>
      </w:r>
      <w:r>
        <w:rPr>
          <w:rFonts w:hint="cs"/>
          <w:rtl/>
          <w:lang w:bidi="ar-LY"/>
        </w:rPr>
        <w:t>، تحرير الهادي أبو لقمة، سعد خليل القزيري، الدار الجماهيرية للنشر والتوزيع، بنغازي، الطبعة الأولى، ص</w:t>
      </w:r>
      <w:r>
        <w:rPr>
          <w:lang w:bidi="ar-LY"/>
        </w:rPr>
        <w:t>20</w:t>
      </w:r>
      <w:r>
        <w:rPr>
          <w:rFonts w:hint="cs"/>
          <w:rtl/>
        </w:rPr>
        <w:t>.</w:t>
      </w:r>
    </w:p>
    <w:p w14:paraId="60C023C4" w14:textId="77777777" w:rsidR="00B93EC1" w:rsidRPr="00F41C85" w:rsidRDefault="00B93EC1" w:rsidP="00C6794A">
      <w:pPr>
        <w:pStyle w:val="a3"/>
        <w:rPr>
          <w:rtl/>
        </w:rPr>
      </w:pPr>
    </w:p>
  </w:footnote>
  <w:footnote w:id="7">
    <w:p w14:paraId="6ED5B1C0" w14:textId="3E4708A1" w:rsidR="00B93EC1" w:rsidRDefault="00B93EC1" w:rsidP="00F97B67">
      <w:pPr>
        <w:pStyle w:val="a3"/>
        <w:rPr>
          <w:rtl/>
        </w:rPr>
      </w:pPr>
      <w:r>
        <w:rPr>
          <w:rFonts w:hint="cs"/>
          <w:vertAlign w:val="superscript"/>
          <w:rtl/>
        </w:rPr>
        <w:t xml:space="preserve"> (2) </w:t>
      </w:r>
      <w:r>
        <w:rPr>
          <w:rFonts w:hint="cs"/>
          <w:rtl/>
        </w:rPr>
        <w:t xml:space="preserve">وفاء محمد عطية، </w:t>
      </w:r>
      <w:r w:rsidRPr="00885C4C">
        <w:rPr>
          <w:rFonts w:hint="cs"/>
          <w:u w:val="single"/>
          <w:rtl/>
        </w:rPr>
        <w:t>الهجرة غير الشرعية وتأثيرها على صحة السكان بمدينة سبها،</w:t>
      </w:r>
      <w:r>
        <w:rPr>
          <w:rFonts w:hint="cs"/>
          <w:rtl/>
        </w:rPr>
        <w:t xml:space="preserve"> مجلة العلوم الإنسانية، العدد(2)، جامعة سبها، 2018م، ص 146.</w:t>
      </w:r>
    </w:p>
  </w:footnote>
  <w:footnote w:id="8">
    <w:p w14:paraId="515139CA" w14:textId="5716685B" w:rsidR="00B93EC1" w:rsidRDefault="00B93EC1" w:rsidP="00B61C34">
      <w:pPr>
        <w:pStyle w:val="a3"/>
        <w:rPr>
          <w:rtl/>
        </w:rPr>
      </w:pPr>
      <w:r w:rsidRPr="00B61C34">
        <w:rPr>
          <w:vertAlign w:val="superscript"/>
        </w:rPr>
        <w:t>(</w:t>
      </w:r>
      <w:r>
        <w:rPr>
          <w:rStyle w:val="a4"/>
        </w:rPr>
        <w:footnoteRef/>
      </w:r>
      <w:r>
        <w:rPr>
          <w:vertAlign w:val="superscript"/>
        </w:rPr>
        <w:t>)</w:t>
      </w:r>
      <w:r>
        <w:rPr>
          <w:rtl/>
        </w:rPr>
        <w:t xml:space="preserve"> </w:t>
      </w:r>
      <w:r>
        <w:rPr>
          <w:rFonts w:hint="cs"/>
          <w:rtl/>
        </w:rPr>
        <w:t>وفاء عطية شخنوب، نفس المرجع السابق، ص 134.</w:t>
      </w:r>
    </w:p>
  </w:footnote>
  <w:footnote w:id="9">
    <w:p w14:paraId="188B3E85" w14:textId="310FF148" w:rsidR="00B93EC1" w:rsidRPr="006A2F18" w:rsidRDefault="00B93EC1" w:rsidP="00081A7B">
      <w:pPr>
        <w:pStyle w:val="a3"/>
        <w:rPr>
          <w:vertAlign w:val="superscript"/>
          <w:rtl/>
        </w:rPr>
      </w:pPr>
      <w:r>
        <w:rPr>
          <w:rFonts w:hint="cs"/>
          <w:vertAlign w:val="superscript"/>
          <w:rtl/>
        </w:rPr>
        <w:t xml:space="preserve"> </w:t>
      </w:r>
      <w:r w:rsidRPr="00396A06">
        <w:rPr>
          <w:rFonts w:hint="cs"/>
          <w:vertAlign w:val="superscript"/>
          <w:rtl/>
        </w:rPr>
        <w:t>(</w:t>
      </w:r>
      <w:r>
        <w:rPr>
          <w:rFonts w:hint="cs"/>
          <w:vertAlign w:val="superscript"/>
          <w:rtl/>
        </w:rPr>
        <w:t>2</w:t>
      </w:r>
      <w:r w:rsidRPr="00396A06">
        <w:rPr>
          <w:rFonts w:hint="cs"/>
          <w:vertAlign w:val="superscript"/>
          <w:rtl/>
        </w:rPr>
        <w:t>)</w:t>
      </w:r>
      <w:r>
        <w:rPr>
          <w:rFonts w:hint="cs"/>
          <w:rtl/>
        </w:rPr>
        <w:t xml:space="preserve"> وفاء عطية شخنوب، نفس المرجع السابق، ص143.</w:t>
      </w:r>
    </w:p>
  </w:footnote>
  <w:footnote w:id="10">
    <w:p w14:paraId="14FC4D2C" w14:textId="0BCF0785" w:rsidR="00B93EC1" w:rsidRPr="0080170B" w:rsidRDefault="00B93EC1" w:rsidP="00081A7B">
      <w:pPr>
        <w:pStyle w:val="a3"/>
        <w:rPr>
          <w:vertAlign w:val="superscript"/>
          <w:rtl/>
        </w:rPr>
      </w:pPr>
      <w:r>
        <w:rPr>
          <w:rFonts w:hint="cs"/>
          <w:vertAlign w:val="superscript"/>
          <w:rtl/>
        </w:rPr>
        <w:t xml:space="preserve"> (3) </w:t>
      </w:r>
      <w:r w:rsidRPr="0080170B">
        <w:rPr>
          <w:rFonts w:cs="Arial" w:hint="cs"/>
          <w:rtl/>
        </w:rPr>
        <w:t>محمد</w:t>
      </w:r>
      <w:r w:rsidRPr="0080170B">
        <w:rPr>
          <w:rFonts w:cs="Arial"/>
          <w:rtl/>
        </w:rPr>
        <w:t xml:space="preserve"> </w:t>
      </w:r>
      <w:r w:rsidRPr="0080170B">
        <w:rPr>
          <w:rFonts w:cs="Arial" w:hint="cs"/>
          <w:rtl/>
        </w:rPr>
        <w:t>نور</w:t>
      </w:r>
      <w:r w:rsidRPr="0080170B">
        <w:rPr>
          <w:rFonts w:cs="Arial"/>
          <w:rtl/>
        </w:rPr>
        <w:t xml:space="preserve"> </w:t>
      </w:r>
      <w:r w:rsidRPr="0080170B">
        <w:rPr>
          <w:rFonts w:cs="Arial" w:hint="cs"/>
          <w:rtl/>
        </w:rPr>
        <w:t>السبعاوي،</w:t>
      </w:r>
      <w:r w:rsidRPr="00885C4C">
        <w:rPr>
          <w:rFonts w:cs="Arial"/>
          <w:u w:val="single"/>
          <w:rtl/>
        </w:rPr>
        <w:t xml:space="preserve"> </w:t>
      </w:r>
      <w:r w:rsidRPr="00885C4C">
        <w:rPr>
          <w:rFonts w:cs="Arial" w:hint="cs"/>
          <w:u w:val="single"/>
          <w:rtl/>
        </w:rPr>
        <w:t>الجغرافية</w:t>
      </w:r>
      <w:r w:rsidRPr="00885C4C">
        <w:rPr>
          <w:rFonts w:cs="Arial"/>
          <w:u w:val="single"/>
          <w:rtl/>
        </w:rPr>
        <w:t xml:space="preserve"> </w:t>
      </w:r>
      <w:r w:rsidRPr="00885C4C">
        <w:rPr>
          <w:rFonts w:cs="Arial" w:hint="cs"/>
          <w:u w:val="single"/>
          <w:rtl/>
        </w:rPr>
        <w:t>الطبية</w:t>
      </w:r>
      <w:r w:rsidRPr="00885C4C">
        <w:rPr>
          <w:rFonts w:cs="Arial"/>
          <w:u w:val="single"/>
          <w:rtl/>
        </w:rPr>
        <w:t xml:space="preserve"> </w:t>
      </w:r>
      <w:r w:rsidRPr="00885C4C">
        <w:rPr>
          <w:rFonts w:cs="Arial" w:hint="cs"/>
          <w:u w:val="single"/>
          <w:rtl/>
        </w:rPr>
        <w:t>مناهج</w:t>
      </w:r>
      <w:r w:rsidRPr="00885C4C">
        <w:rPr>
          <w:rFonts w:cs="Arial"/>
          <w:u w:val="single"/>
          <w:rtl/>
        </w:rPr>
        <w:t xml:space="preserve"> </w:t>
      </w:r>
      <w:r w:rsidRPr="00885C4C">
        <w:rPr>
          <w:rFonts w:cs="Arial" w:hint="cs"/>
          <w:u w:val="single"/>
          <w:rtl/>
        </w:rPr>
        <w:t>البحث</w:t>
      </w:r>
      <w:r w:rsidRPr="00885C4C">
        <w:rPr>
          <w:rFonts w:cs="Arial"/>
          <w:u w:val="single"/>
          <w:rtl/>
        </w:rPr>
        <w:t xml:space="preserve"> </w:t>
      </w:r>
      <w:r w:rsidRPr="00885C4C">
        <w:rPr>
          <w:rFonts w:cs="Arial" w:hint="cs"/>
          <w:u w:val="single"/>
          <w:rtl/>
        </w:rPr>
        <w:t>وأساليب</w:t>
      </w:r>
      <w:r w:rsidRPr="00885C4C">
        <w:rPr>
          <w:rFonts w:cs="Arial"/>
          <w:u w:val="single"/>
          <w:rtl/>
        </w:rPr>
        <w:t xml:space="preserve"> </w:t>
      </w:r>
      <w:r w:rsidRPr="00885C4C">
        <w:rPr>
          <w:rFonts w:cs="Arial" w:hint="cs"/>
          <w:u w:val="single"/>
          <w:rtl/>
        </w:rPr>
        <w:t>التطبيق،</w:t>
      </w:r>
      <w:r w:rsidRPr="00885C4C">
        <w:rPr>
          <w:rFonts w:cs="Arial"/>
          <w:u w:val="single"/>
          <w:rtl/>
        </w:rPr>
        <w:t xml:space="preserve"> </w:t>
      </w:r>
      <w:r w:rsidRPr="0080170B">
        <w:rPr>
          <w:rFonts w:cs="Arial" w:hint="cs"/>
          <w:rtl/>
        </w:rPr>
        <w:t>جامعة</w:t>
      </w:r>
      <w:r w:rsidRPr="0080170B">
        <w:rPr>
          <w:rFonts w:cs="Arial"/>
          <w:rtl/>
        </w:rPr>
        <w:t xml:space="preserve"> </w:t>
      </w:r>
      <w:r w:rsidRPr="0080170B">
        <w:rPr>
          <w:rFonts w:cs="Arial" w:hint="cs"/>
          <w:rtl/>
        </w:rPr>
        <w:t>المنيا،</w:t>
      </w:r>
      <w:r w:rsidRPr="0080170B">
        <w:rPr>
          <w:rFonts w:cs="Arial"/>
          <w:rtl/>
        </w:rPr>
        <w:t xml:space="preserve"> </w:t>
      </w:r>
      <w:r w:rsidRPr="0080170B">
        <w:rPr>
          <w:rFonts w:cs="Arial" w:hint="cs"/>
          <w:rtl/>
        </w:rPr>
        <w:t>مصر،</w:t>
      </w:r>
      <w:r w:rsidRPr="0080170B">
        <w:rPr>
          <w:rFonts w:cs="Arial"/>
          <w:rtl/>
        </w:rPr>
        <w:t xml:space="preserve"> </w:t>
      </w:r>
      <w:r w:rsidRPr="0080170B">
        <w:rPr>
          <w:rFonts w:cs="Arial" w:hint="cs"/>
          <w:rtl/>
        </w:rPr>
        <w:t>ط</w:t>
      </w:r>
      <w:r w:rsidRPr="0080170B">
        <w:rPr>
          <w:rFonts w:cs="Arial"/>
          <w:rtl/>
        </w:rPr>
        <w:t xml:space="preserve"> 1</w:t>
      </w:r>
      <w:r w:rsidRPr="0080170B">
        <w:rPr>
          <w:rFonts w:cs="Arial" w:hint="cs"/>
          <w:rtl/>
        </w:rPr>
        <w:t>،</w:t>
      </w:r>
      <w:r w:rsidRPr="0080170B">
        <w:rPr>
          <w:rFonts w:cs="Arial"/>
          <w:rtl/>
        </w:rPr>
        <w:t xml:space="preserve"> 1997</w:t>
      </w:r>
      <w:r w:rsidRPr="0080170B">
        <w:rPr>
          <w:rFonts w:cs="Arial" w:hint="cs"/>
          <w:rtl/>
        </w:rPr>
        <w:t>م،</w:t>
      </w:r>
      <w:r w:rsidRPr="0080170B">
        <w:rPr>
          <w:rFonts w:cs="Arial"/>
          <w:rtl/>
        </w:rPr>
        <w:t xml:space="preserve"> </w:t>
      </w:r>
      <w:r w:rsidRPr="0080170B">
        <w:rPr>
          <w:rFonts w:cs="Arial" w:hint="cs"/>
          <w:rtl/>
        </w:rPr>
        <w:t>ص</w:t>
      </w:r>
      <w:r w:rsidRPr="0080170B">
        <w:rPr>
          <w:rFonts w:cs="Arial"/>
          <w:rtl/>
        </w:rPr>
        <w:t>143.</w:t>
      </w:r>
    </w:p>
  </w:footnote>
  <w:footnote w:id="11">
    <w:p w14:paraId="4628F6C9" w14:textId="6CFFCF5C" w:rsidR="00B93EC1" w:rsidRPr="00885C4C" w:rsidRDefault="00B93EC1" w:rsidP="002D5C94">
      <w:pPr>
        <w:pStyle w:val="a3"/>
        <w:rPr>
          <w:rtl/>
          <w:lang w:bidi="ar-LY"/>
        </w:rPr>
      </w:pPr>
      <w:r w:rsidRPr="00885C4C">
        <w:rPr>
          <w:vertAlign w:val="superscript"/>
          <w:lang w:bidi="ar-LY"/>
        </w:rPr>
        <w:t>(</w:t>
      </w:r>
      <w:r w:rsidRPr="00885C4C">
        <w:rPr>
          <w:rStyle w:val="a4"/>
        </w:rPr>
        <w:footnoteRef/>
      </w:r>
      <w:r w:rsidRPr="00885C4C">
        <w:rPr>
          <w:vertAlign w:val="superscript"/>
          <w:lang w:bidi="ar-LY"/>
        </w:rPr>
        <w:t>)</w:t>
      </w:r>
      <w:r w:rsidRPr="00885C4C">
        <w:rPr>
          <w:rFonts w:hint="cs"/>
          <w:vertAlign w:val="superscript"/>
          <w:rtl/>
          <w:lang w:bidi="ar-LY"/>
        </w:rPr>
        <w:t xml:space="preserve"> </w:t>
      </w:r>
      <w:r w:rsidRPr="00885C4C">
        <w:rPr>
          <w:rFonts w:hint="cs"/>
          <w:rtl/>
          <w:lang w:bidi="ar-LY"/>
        </w:rPr>
        <w:t xml:space="preserve">  </w:t>
      </w:r>
      <w:r w:rsidRPr="00885C4C">
        <w:rPr>
          <w:rFonts w:hint="cs"/>
          <w:u w:val="single"/>
          <w:rtl/>
          <w:lang w:bidi="ar-LY"/>
        </w:rPr>
        <w:t xml:space="preserve"> </w:t>
      </w:r>
      <w:r w:rsidRPr="00885C4C">
        <w:rPr>
          <w:u w:val="single"/>
          <w:lang w:bidi="ar-LY"/>
        </w:rPr>
        <w:t>org</w:t>
      </w:r>
      <w:r w:rsidRPr="00885C4C">
        <w:rPr>
          <w:rFonts w:hint="cs"/>
          <w:u w:val="single"/>
          <w:rtl/>
          <w:lang w:bidi="ar-LY"/>
        </w:rPr>
        <w:t>.</w:t>
      </w:r>
      <w:r w:rsidRPr="00885C4C">
        <w:rPr>
          <w:u w:val="single"/>
          <w:lang w:bidi="ar-LY"/>
        </w:rPr>
        <w:t>mayoclinic</w:t>
      </w:r>
      <w:r w:rsidRPr="00885C4C">
        <w:rPr>
          <w:rFonts w:hint="cs"/>
          <w:u w:val="single"/>
          <w:rtl/>
          <w:lang w:bidi="ar-LY"/>
        </w:rPr>
        <w:t>.</w:t>
      </w:r>
      <w:r w:rsidRPr="00885C4C">
        <w:rPr>
          <w:u w:val="single"/>
          <w:lang w:bidi="ar-LY"/>
        </w:rPr>
        <w:t xml:space="preserve">  https:\\www</w:t>
      </w:r>
      <w:r w:rsidRPr="00885C4C">
        <w:rPr>
          <w:rFonts w:hint="cs"/>
          <w:rtl/>
          <w:lang w:bidi="ar-LY"/>
        </w:rPr>
        <w:t xml:space="preserve">تاريخ </w:t>
      </w:r>
      <w:r w:rsidRPr="00885C4C">
        <w:rPr>
          <w:lang w:bidi="ar-LY"/>
        </w:rPr>
        <w:t>1</w:t>
      </w:r>
      <w:r w:rsidRPr="00885C4C">
        <w:rPr>
          <w:rFonts w:hint="cs"/>
          <w:rtl/>
          <w:lang w:bidi="ar-LY"/>
        </w:rPr>
        <w:t>/</w:t>
      </w:r>
      <w:r w:rsidRPr="00885C4C">
        <w:rPr>
          <w:lang w:bidi="ar-LY"/>
        </w:rPr>
        <w:t>12</w:t>
      </w:r>
      <w:r w:rsidRPr="00885C4C">
        <w:rPr>
          <w:rFonts w:hint="cs"/>
          <w:rtl/>
          <w:lang w:bidi="ar-LY"/>
        </w:rPr>
        <w:t>/</w:t>
      </w:r>
      <w:r w:rsidRPr="00885C4C">
        <w:rPr>
          <w:lang w:bidi="ar-LY"/>
        </w:rPr>
        <w:t>2024</w:t>
      </w:r>
      <w:r w:rsidRPr="00885C4C">
        <w:rPr>
          <w:rFonts w:hint="cs"/>
          <w:rtl/>
          <w:lang w:bidi="ar-LY"/>
        </w:rPr>
        <w:t>.</w:t>
      </w:r>
    </w:p>
    <w:p w14:paraId="2C905C08" w14:textId="603D4F43" w:rsidR="00B93EC1" w:rsidRPr="00885C4C" w:rsidRDefault="00B93EC1" w:rsidP="00FB25F6">
      <w:pPr>
        <w:pStyle w:val="a3"/>
        <w:rPr>
          <w:lang w:bidi="ar-LY"/>
        </w:rPr>
      </w:pPr>
      <w:r w:rsidRPr="00885C4C">
        <w:rPr>
          <w:rFonts w:hint="cs"/>
          <w:vertAlign w:val="superscript"/>
          <w:rtl/>
          <w:lang w:bidi="ar-LY"/>
        </w:rPr>
        <w:t>(2)</w:t>
      </w:r>
      <w:r w:rsidRPr="00885C4C">
        <w:rPr>
          <w:rFonts w:hint="cs"/>
          <w:rtl/>
          <w:lang w:bidi="ar-LY"/>
        </w:rPr>
        <w:t xml:space="preserve">هويدا رمضان السعيطي، </w:t>
      </w:r>
      <w:r w:rsidRPr="00885C4C">
        <w:rPr>
          <w:rFonts w:hint="cs"/>
          <w:u w:val="single"/>
          <w:rtl/>
          <w:lang w:bidi="ar-LY"/>
        </w:rPr>
        <w:t>التباين المكاني للإصابة بمرض التهاب الكبد الوبائي في مدينة بنغازي</w:t>
      </w:r>
      <w:r w:rsidRPr="00885C4C">
        <w:rPr>
          <w:rFonts w:hint="cs"/>
          <w:rtl/>
          <w:lang w:bidi="ar-LY"/>
        </w:rPr>
        <w:t xml:space="preserve">، للفترة الزمانية الممتدة ما بين </w:t>
      </w:r>
      <w:r w:rsidRPr="00885C4C">
        <w:rPr>
          <w:lang w:bidi="ar-LY"/>
        </w:rPr>
        <w:t>2006</w:t>
      </w:r>
      <w:r w:rsidRPr="00885C4C">
        <w:rPr>
          <w:rFonts w:hint="cs"/>
          <w:rtl/>
          <w:lang w:bidi="ar-LY"/>
        </w:rPr>
        <w:t>-</w:t>
      </w:r>
      <w:r w:rsidRPr="00885C4C">
        <w:rPr>
          <w:lang w:bidi="ar-LY"/>
        </w:rPr>
        <w:t xml:space="preserve">2012 </w:t>
      </w:r>
      <w:r w:rsidRPr="00885C4C">
        <w:rPr>
          <w:rFonts w:hint="cs"/>
          <w:rtl/>
          <w:lang w:bidi="ar-LY"/>
        </w:rPr>
        <w:t>، رسالة ماجستير، غير منشورة، جامعة بنغازي، كلية الآداب، قسم الجغرافيا ،</w:t>
      </w:r>
      <w:r w:rsidRPr="00885C4C">
        <w:rPr>
          <w:lang w:bidi="ar-LY"/>
        </w:rPr>
        <w:t>2017</w:t>
      </w:r>
      <w:r w:rsidRPr="00885C4C">
        <w:rPr>
          <w:rFonts w:hint="cs"/>
          <w:rtl/>
          <w:lang w:bidi="ar-LY"/>
        </w:rPr>
        <w:t>، ص</w:t>
      </w:r>
      <w:r w:rsidRPr="00885C4C">
        <w:rPr>
          <w:lang w:bidi="ar-LY"/>
        </w:rPr>
        <w:t>81</w:t>
      </w:r>
      <w:r w:rsidRPr="00885C4C">
        <w:rPr>
          <w:rFonts w:hint="cs"/>
          <w:rtl/>
          <w:lang w:bidi="ar-LY"/>
        </w:rPr>
        <w:t>.</w:t>
      </w:r>
    </w:p>
    <w:p w14:paraId="39275EAC" w14:textId="77777777" w:rsidR="00B93EC1" w:rsidRPr="00DA6F6B" w:rsidRDefault="00B93EC1">
      <w:pPr>
        <w:pStyle w:val="a3"/>
        <w:rPr>
          <w:rtl/>
        </w:rPr>
      </w:pPr>
    </w:p>
    <w:p w14:paraId="3667B611" w14:textId="77777777" w:rsidR="00B93EC1" w:rsidRDefault="00B93EC1">
      <w:pPr>
        <w:pStyle w:val="a3"/>
        <w:rPr>
          <w:rtl/>
          <w:lang w:bidi="ar-LY"/>
        </w:rPr>
      </w:pPr>
      <w:r>
        <w:rPr>
          <w:rtl/>
        </w:rPr>
        <w:t xml:space="preserve"> </w:t>
      </w:r>
    </w:p>
  </w:footnote>
  <w:footnote w:id="12">
    <w:p w14:paraId="43C06BE3" w14:textId="2DDFA3C0" w:rsidR="00B93EC1" w:rsidRDefault="00B93EC1" w:rsidP="002E25FA">
      <w:pPr>
        <w:pStyle w:val="a3"/>
        <w:rPr>
          <w:rtl/>
        </w:rPr>
      </w:pPr>
      <w:r w:rsidRPr="00396A06">
        <w:rPr>
          <w:sz w:val="24"/>
          <w:szCs w:val="24"/>
          <w:vertAlign w:val="superscript"/>
        </w:rPr>
        <w:t>)</w:t>
      </w:r>
      <w:r w:rsidRPr="00396A06">
        <w:rPr>
          <w:rFonts w:hint="cs"/>
          <w:sz w:val="24"/>
          <w:szCs w:val="24"/>
          <w:vertAlign w:val="superscript"/>
          <w:rtl/>
        </w:rPr>
        <w:t>1)</w:t>
      </w:r>
      <w:r w:rsidRPr="008269EB">
        <w:rPr>
          <w:rFonts w:hint="cs"/>
          <w:sz w:val="24"/>
          <w:szCs w:val="24"/>
          <w:rtl/>
        </w:rPr>
        <w:t xml:space="preserve"> </w:t>
      </w:r>
      <w:r>
        <w:rPr>
          <w:rFonts w:hint="cs"/>
          <w:rtl/>
        </w:rPr>
        <w:t>هويدا رمضان السعيضى، نفس المرجع السابق، ص 81.</w:t>
      </w:r>
    </w:p>
    <w:p w14:paraId="47F7C8C5" w14:textId="77777777" w:rsidR="00B93EC1" w:rsidRPr="008269EB" w:rsidRDefault="00B93EC1">
      <w:pPr>
        <w:pStyle w:val="a3"/>
        <w:rPr>
          <w:sz w:val="24"/>
          <w:szCs w:val="24"/>
          <w:rtl/>
        </w:rPr>
      </w:pPr>
    </w:p>
  </w:footnote>
  <w:footnote w:id="13">
    <w:p w14:paraId="07DDF73A" w14:textId="3D60A28A" w:rsidR="00B93EC1" w:rsidRPr="008269EB" w:rsidRDefault="00B93EC1" w:rsidP="00553300">
      <w:pPr>
        <w:pStyle w:val="a3"/>
        <w:bidi w:val="0"/>
        <w:rPr>
          <w:rFonts w:asciiTheme="majorBidi" w:hAnsiTheme="majorBidi" w:cstheme="majorBidi"/>
          <w:sz w:val="24"/>
          <w:szCs w:val="24"/>
          <w:lang w:bidi="ar-LY"/>
        </w:rPr>
      </w:pPr>
      <w:r w:rsidRPr="003A0DF3">
        <w:rPr>
          <w:rFonts w:asciiTheme="majorBidi" w:hAnsiTheme="majorBidi" w:cstheme="majorBidi"/>
          <w:sz w:val="24"/>
          <w:szCs w:val="24"/>
          <w:vertAlign w:val="superscript"/>
        </w:rPr>
        <w:t>(</w:t>
      </w:r>
      <w:r w:rsidRPr="003A0DF3">
        <w:rPr>
          <w:rStyle w:val="a4"/>
          <w:rFonts w:asciiTheme="majorBidi" w:hAnsiTheme="majorBidi" w:cstheme="majorBidi"/>
          <w:sz w:val="24"/>
          <w:szCs w:val="24"/>
        </w:rPr>
        <w:footnoteRef/>
      </w:r>
      <w:r w:rsidRPr="003A0DF3">
        <w:rPr>
          <w:rFonts w:asciiTheme="majorBidi" w:hAnsiTheme="majorBidi" w:cstheme="majorBidi"/>
          <w:sz w:val="24"/>
          <w:szCs w:val="24"/>
          <w:vertAlign w:val="superscript"/>
        </w:rPr>
        <w:t>)</w:t>
      </w:r>
      <w:r>
        <w:rPr>
          <w:rFonts w:asciiTheme="majorBidi" w:hAnsiTheme="majorBidi" w:cstheme="majorBidi"/>
          <w:sz w:val="24"/>
          <w:szCs w:val="24"/>
        </w:rPr>
        <w:t>https://</w:t>
      </w:r>
      <w:hyperlink r:id="rId1" w:history="1">
        <w:r w:rsidRPr="008269EB">
          <w:rPr>
            <w:rStyle w:val="Hyperlink"/>
            <w:rFonts w:asciiTheme="majorBidi" w:hAnsiTheme="majorBidi" w:cstheme="majorBidi"/>
            <w:sz w:val="24"/>
            <w:szCs w:val="24"/>
          </w:rPr>
          <w:t>www.medicoverhospitals.ib</w:t>
        </w:r>
      </w:hyperlink>
      <w:r>
        <w:rPr>
          <w:rFonts w:asciiTheme="majorBidi" w:hAnsiTheme="majorBidi" w:cstheme="majorBidi"/>
          <w:sz w:val="24"/>
          <w:szCs w:val="24"/>
        </w:rPr>
        <w:t xml:space="preserve"> /ar/diseases1 heputitis-c1/11/2024.</w:t>
      </w:r>
    </w:p>
  </w:footnote>
  <w:footnote w:id="14">
    <w:p w14:paraId="69620E63" w14:textId="64BB4BD4" w:rsidR="00B93EC1" w:rsidRDefault="00B93EC1" w:rsidP="002E25FA">
      <w:pPr>
        <w:pStyle w:val="a3"/>
        <w:rPr>
          <w:rtl/>
        </w:rPr>
      </w:pPr>
      <w:r w:rsidRPr="003A0DF3">
        <w:rPr>
          <w:vertAlign w:val="superscript"/>
        </w:rPr>
        <w:t>(</w:t>
      </w:r>
      <w:r w:rsidRPr="003A0DF3">
        <w:rPr>
          <w:rStyle w:val="a4"/>
        </w:rPr>
        <w:footnoteRef/>
      </w:r>
      <w:r w:rsidRPr="003A0DF3">
        <w:rPr>
          <w:vertAlign w:val="superscript"/>
        </w:rPr>
        <w:t>)</w:t>
      </w:r>
      <w:r>
        <w:rPr>
          <w:rFonts w:hint="cs"/>
          <w:rtl/>
        </w:rPr>
        <w:t xml:space="preserve">هويدا رمضان السعيضى، </w:t>
      </w:r>
      <w:r w:rsidRPr="002E25FA">
        <w:rPr>
          <w:rFonts w:hint="cs"/>
          <w:rtl/>
        </w:rPr>
        <w:t>نفس المرجع السابق</w:t>
      </w:r>
      <w:r>
        <w:rPr>
          <w:rFonts w:hint="cs"/>
          <w:rtl/>
        </w:rPr>
        <w:t>، ص 81.</w:t>
      </w:r>
    </w:p>
    <w:p w14:paraId="71CECD25" w14:textId="77777777" w:rsidR="00B93EC1" w:rsidRDefault="00B93EC1" w:rsidP="002E25FA">
      <w:pPr>
        <w:pStyle w:val="a3"/>
      </w:pPr>
    </w:p>
    <w:p w14:paraId="25A0F4D6" w14:textId="77777777" w:rsidR="00B93EC1" w:rsidRDefault="00B93EC1" w:rsidP="00CC1FBA">
      <w:pPr>
        <w:pStyle w:val="a3"/>
        <w:rPr>
          <w:lang w:bidi="ar-LY"/>
        </w:rPr>
      </w:pPr>
    </w:p>
  </w:footnote>
  <w:footnote w:id="15">
    <w:p w14:paraId="0228F32C" w14:textId="0A03982D" w:rsidR="00B93EC1" w:rsidRDefault="00B93EC1" w:rsidP="002D55BB">
      <w:pPr>
        <w:pStyle w:val="a3"/>
        <w:rPr>
          <w:rtl/>
        </w:rPr>
      </w:pPr>
      <w:r w:rsidRPr="00154F57">
        <w:rPr>
          <w:vertAlign w:val="superscript"/>
        </w:rPr>
        <w:t>)</w:t>
      </w:r>
      <w:r w:rsidRPr="00154F57">
        <w:rPr>
          <w:rFonts w:hint="cs"/>
          <w:vertAlign w:val="superscript"/>
          <w:rtl/>
        </w:rPr>
        <w:t xml:space="preserve">1) </w:t>
      </w:r>
      <w:r>
        <w:rPr>
          <w:rFonts w:hint="cs"/>
          <w:rtl/>
        </w:rPr>
        <w:t xml:space="preserve">خلف حسين على الدليمي، </w:t>
      </w:r>
      <w:r w:rsidRPr="00B560D2">
        <w:rPr>
          <w:rFonts w:hint="cs"/>
          <w:u w:val="single"/>
          <w:rtl/>
        </w:rPr>
        <w:t>جغرافيا الصحة</w:t>
      </w:r>
      <w:r>
        <w:rPr>
          <w:rFonts w:hint="cs"/>
          <w:rtl/>
        </w:rPr>
        <w:t xml:space="preserve"> ،الطبعة الاولى، دار القضاء للنشر والتوزيع، عمان، 2009.</w:t>
      </w:r>
    </w:p>
  </w:footnote>
  <w:footnote w:id="16">
    <w:p w14:paraId="780580D9" w14:textId="48853585" w:rsidR="00B93EC1" w:rsidRPr="00CD0587" w:rsidRDefault="00B93EC1" w:rsidP="00154F57">
      <w:pPr>
        <w:pStyle w:val="a3"/>
        <w:rPr>
          <w:rtl/>
          <w:lang w:bidi="ar-LY"/>
        </w:rPr>
      </w:pPr>
      <w:r>
        <w:rPr>
          <w:vertAlign w:val="superscript"/>
        </w:rPr>
        <w:t>2</w:t>
      </w:r>
      <w:r w:rsidRPr="00154F57">
        <w:rPr>
          <w:vertAlign w:val="superscript"/>
        </w:rPr>
        <w:t>)</w:t>
      </w:r>
      <w:r w:rsidRPr="00154F57">
        <w:rPr>
          <w:rFonts w:hint="cs"/>
          <w:vertAlign w:val="superscript"/>
          <w:rtl/>
        </w:rPr>
        <w:t>)</w:t>
      </w:r>
      <w:r>
        <w:rPr>
          <w:rFonts w:hint="cs"/>
          <w:rtl/>
        </w:rPr>
        <w:t xml:space="preserve"> منظمة الصحة العالمية </w:t>
      </w:r>
      <w:hyperlink r:id="rId2" w:history="1">
        <w:r w:rsidRPr="00B0539C">
          <w:rPr>
            <w:rStyle w:val="Hyperlink"/>
          </w:rPr>
          <w:t>https://www.whciint</w:t>
        </w:r>
      </w:hyperlink>
      <w:r>
        <w:rPr>
          <w:rFonts w:hint="cs"/>
          <w:rtl/>
        </w:rPr>
        <w:t xml:space="preserve"> .تاريخ </w:t>
      </w:r>
      <w:r>
        <w:t>19</w:t>
      </w:r>
      <w:r>
        <w:rPr>
          <w:rFonts w:hint="cs"/>
          <w:rtl/>
          <w:lang w:bidi="ar-LY"/>
        </w:rPr>
        <w:t xml:space="preserve"> /</w:t>
      </w:r>
      <w:r>
        <w:rPr>
          <w:lang w:bidi="ar-LY"/>
        </w:rPr>
        <w:t>11</w:t>
      </w:r>
      <w:r>
        <w:rPr>
          <w:rFonts w:hint="cs"/>
          <w:rtl/>
          <w:lang w:bidi="ar-LY"/>
        </w:rPr>
        <w:t>/</w:t>
      </w:r>
      <w:r>
        <w:rPr>
          <w:lang w:bidi="ar-LY"/>
        </w:rPr>
        <w:t>2024</w:t>
      </w:r>
      <w:r>
        <w:rPr>
          <w:rFonts w:hint="cs"/>
          <w:rtl/>
          <w:lang w:bidi="ar-LY"/>
        </w:rPr>
        <w:t xml:space="preserve"> .</w:t>
      </w:r>
    </w:p>
  </w:footnote>
  <w:footnote w:id="17">
    <w:p w14:paraId="15127019" w14:textId="5BB1D552" w:rsidR="00B93EC1" w:rsidRDefault="00B93EC1" w:rsidP="00B43A76">
      <w:pPr>
        <w:pStyle w:val="a3"/>
      </w:pPr>
      <w:r>
        <w:rPr>
          <w:vertAlign w:val="superscript"/>
        </w:rPr>
        <w:t>(</w:t>
      </w:r>
      <w:r>
        <w:rPr>
          <w:rStyle w:val="a4"/>
        </w:rPr>
        <w:footnoteRef/>
      </w:r>
      <w:r>
        <w:rPr>
          <w:vertAlign w:val="superscript"/>
        </w:rPr>
        <w:t>)</w:t>
      </w:r>
      <w:r>
        <w:rPr>
          <w:rtl/>
        </w:rPr>
        <w:t xml:space="preserve"> </w:t>
      </w:r>
      <w:r>
        <w:rPr>
          <w:rFonts w:hint="cs"/>
          <w:rtl/>
        </w:rPr>
        <w:t>مجلة الصحة شرق البحر الأبيض المتوسط</w:t>
      </w:r>
      <w:r w:rsidRPr="00A4440F">
        <w:rPr>
          <w:u w:val="single"/>
        </w:rPr>
        <w:t>https://www.emro.int/emhj.vd .</w:t>
      </w:r>
      <w:r>
        <w:rPr>
          <w:rFonts w:hint="cs"/>
          <w:rtl/>
        </w:rPr>
        <w:t>، تاريخ 29/11/2024.</w:t>
      </w:r>
    </w:p>
  </w:footnote>
  <w:footnote w:id="18">
    <w:p w14:paraId="53E5F57F" w14:textId="1CEB6A6C" w:rsidR="00B93EC1" w:rsidRDefault="00B93EC1" w:rsidP="00EF5DA1">
      <w:pPr>
        <w:pStyle w:val="a3"/>
        <w:rPr>
          <w:rtl/>
        </w:rPr>
      </w:pPr>
      <w:r w:rsidRPr="003241AD">
        <w:rPr>
          <w:vertAlign w:val="superscript"/>
        </w:rPr>
        <w:t>(</w:t>
      </w:r>
      <w:r w:rsidRPr="003241AD">
        <w:rPr>
          <w:rStyle w:val="a4"/>
        </w:rPr>
        <w:footnoteRef/>
      </w:r>
      <w:r w:rsidRPr="003241AD">
        <w:rPr>
          <w:vertAlign w:val="superscript"/>
        </w:rPr>
        <w:t>)</w:t>
      </w:r>
      <w:r>
        <w:rPr>
          <w:rtl/>
        </w:rPr>
        <w:t xml:space="preserve"> </w:t>
      </w:r>
      <w:r>
        <w:rPr>
          <w:rFonts w:hint="cs"/>
          <w:rtl/>
        </w:rPr>
        <w:t xml:space="preserve">المركز الوطني لمكافحة الامراض. </w:t>
      </w:r>
      <w:hyperlink r:id="rId3" w:history="1">
        <w:r w:rsidRPr="00FD578D">
          <w:rPr>
            <w:rStyle w:val="Hyperlink"/>
          </w:rPr>
          <w:t>https://ncalcorg.ly/Ar/</w:t>
        </w:r>
      </w:hyperlink>
      <w:r>
        <w:rPr>
          <w:rFonts w:hint="cs"/>
          <w:rtl/>
        </w:rPr>
        <w:t>، بتاريخ 19/11/2024</w:t>
      </w:r>
    </w:p>
  </w:footnote>
  <w:footnote w:id="19">
    <w:p w14:paraId="445C208D" w14:textId="059CAD21" w:rsidR="00B93EC1" w:rsidRDefault="00B93EC1" w:rsidP="00AA7A47">
      <w:pPr>
        <w:pStyle w:val="a3"/>
        <w:rPr>
          <w:rtl/>
          <w:lang w:bidi="ar-LY"/>
        </w:rPr>
      </w:pPr>
      <w:r w:rsidRPr="00E53F82">
        <w:rPr>
          <w:rFonts w:hint="cs"/>
          <w:vertAlign w:val="superscript"/>
          <w:rtl/>
        </w:rPr>
        <w:t>(1)</w:t>
      </w:r>
      <w:r>
        <w:rPr>
          <w:rFonts w:hint="cs"/>
          <w:rtl/>
        </w:rPr>
        <w:t>وفاء عطية شخنوب،</w:t>
      </w:r>
      <w:r>
        <w:rPr>
          <w:rFonts w:hint="cs"/>
          <w:rtl/>
          <w:lang w:bidi="ar-LY"/>
        </w:rPr>
        <w:t xml:space="preserve"> نفس المرجع السابق، ص</w:t>
      </w:r>
      <w:r>
        <w:rPr>
          <w:lang w:bidi="ar-LY"/>
        </w:rPr>
        <w:t>148</w:t>
      </w:r>
      <w:r>
        <w:rPr>
          <w:rFonts w:hint="cs"/>
          <w:rtl/>
          <w:lang w:bidi="ar-LY"/>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F78DC"/>
    <w:multiLevelType w:val="hybridMultilevel"/>
    <w:tmpl w:val="16E80E0E"/>
    <w:lvl w:ilvl="0" w:tplc="A2A04D7C">
      <w:start w:val="1"/>
      <w:numFmt w:val="decimal"/>
      <w:lvlText w:val="%1-"/>
      <w:lvlJc w:val="left"/>
      <w:pPr>
        <w:ind w:left="19" w:hanging="720"/>
      </w:pPr>
      <w:rPr>
        <w:rFonts w:cs="Old Antic Bold" w:hint="default"/>
      </w:rPr>
    </w:lvl>
    <w:lvl w:ilvl="1" w:tplc="04090019" w:tentative="1">
      <w:start w:val="1"/>
      <w:numFmt w:val="lowerLetter"/>
      <w:lvlText w:val="%2."/>
      <w:lvlJc w:val="left"/>
      <w:pPr>
        <w:ind w:left="379" w:hanging="360"/>
      </w:pPr>
    </w:lvl>
    <w:lvl w:ilvl="2" w:tplc="0409001B" w:tentative="1">
      <w:start w:val="1"/>
      <w:numFmt w:val="lowerRoman"/>
      <w:lvlText w:val="%3."/>
      <w:lvlJc w:val="right"/>
      <w:pPr>
        <w:ind w:left="1099" w:hanging="180"/>
      </w:pPr>
    </w:lvl>
    <w:lvl w:ilvl="3" w:tplc="0409000F" w:tentative="1">
      <w:start w:val="1"/>
      <w:numFmt w:val="decimal"/>
      <w:lvlText w:val="%4."/>
      <w:lvlJc w:val="left"/>
      <w:pPr>
        <w:ind w:left="1819" w:hanging="360"/>
      </w:pPr>
    </w:lvl>
    <w:lvl w:ilvl="4" w:tplc="04090019" w:tentative="1">
      <w:start w:val="1"/>
      <w:numFmt w:val="lowerLetter"/>
      <w:lvlText w:val="%5."/>
      <w:lvlJc w:val="left"/>
      <w:pPr>
        <w:ind w:left="2539" w:hanging="360"/>
      </w:pPr>
    </w:lvl>
    <w:lvl w:ilvl="5" w:tplc="0409001B" w:tentative="1">
      <w:start w:val="1"/>
      <w:numFmt w:val="lowerRoman"/>
      <w:lvlText w:val="%6."/>
      <w:lvlJc w:val="right"/>
      <w:pPr>
        <w:ind w:left="3259" w:hanging="180"/>
      </w:pPr>
    </w:lvl>
    <w:lvl w:ilvl="6" w:tplc="0409000F" w:tentative="1">
      <w:start w:val="1"/>
      <w:numFmt w:val="decimal"/>
      <w:lvlText w:val="%7."/>
      <w:lvlJc w:val="left"/>
      <w:pPr>
        <w:ind w:left="3979" w:hanging="360"/>
      </w:pPr>
    </w:lvl>
    <w:lvl w:ilvl="7" w:tplc="04090019" w:tentative="1">
      <w:start w:val="1"/>
      <w:numFmt w:val="lowerLetter"/>
      <w:lvlText w:val="%8."/>
      <w:lvlJc w:val="left"/>
      <w:pPr>
        <w:ind w:left="4699" w:hanging="360"/>
      </w:pPr>
    </w:lvl>
    <w:lvl w:ilvl="8" w:tplc="0409001B" w:tentative="1">
      <w:start w:val="1"/>
      <w:numFmt w:val="lowerRoman"/>
      <w:lvlText w:val="%9."/>
      <w:lvlJc w:val="right"/>
      <w:pPr>
        <w:ind w:left="5419" w:hanging="180"/>
      </w:pPr>
    </w:lvl>
  </w:abstractNum>
  <w:abstractNum w:abstractNumId="1" w15:restartNumberingAfterBreak="0">
    <w:nsid w:val="0718593A"/>
    <w:multiLevelType w:val="hybridMultilevel"/>
    <w:tmpl w:val="47F4A97E"/>
    <w:lvl w:ilvl="0" w:tplc="20E8C8FE">
      <w:start w:val="1"/>
      <w:numFmt w:val="arabic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45870"/>
    <w:multiLevelType w:val="hybridMultilevel"/>
    <w:tmpl w:val="FCBC471A"/>
    <w:lvl w:ilvl="0" w:tplc="04090001">
      <w:start w:val="1"/>
      <w:numFmt w:val="bullet"/>
      <w:lvlText w:val=""/>
      <w:lvlJc w:val="left"/>
      <w:pPr>
        <w:ind w:left="417"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BA379B"/>
    <w:multiLevelType w:val="hybridMultilevel"/>
    <w:tmpl w:val="6F86CA48"/>
    <w:lvl w:ilvl="0" w:tplc="8924B3BA">
      <w:start w:val="1"/>
      <w:numFmt w:val="arabicAlpha"/>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F3F0FA6"/>
    <w:multiLevelType w:val="hybridMultilevel"/>
    <w:tmpl w:val="F6A0EBF6"/>
    <w:lvl w:ilvl="0" w:tplc="0409000F">
      <w:start w:val="1"/>
      <w:numFmt w:val="decimal"/>
      <w:lvlText w:val="%1."/>
      <w:lvlJc w:val="left"/>
      <w:pPr>
        <w:ind w:left="643"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FFC6864"/>
    <w:multiLevelType w:val="hybridMultilevel"/>
    <w:tmpl w:val="5B5E885E"/>
    <w:lvl w:ilvl="0" w:tplc="5FDCF6B0">
      <w:start w:val="5"/>
      <w:numFmt w:val="arabicAlpha"/>
      <w:lvlText w:val="%1-"/>
      <w:lvlJc w:val="left"/>
      <w:pPr>
        <w:ind w:left="804" w:hanging="72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 w15:restartNumberingAfterBreak="0">
    <w:nsid w:val="126D1329"/>
    <w:multiLevelType w:val="hybridMultilevel"/>
    <w:tmpl w:val="3B966228"/>
    <w:lvl w:ilvl="0" w:tplc="A6F4774C">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77BF8"/>
    <w:multiLevelType w:val="hybridMultilevel"/>
    <w:tmpl w:val="2B1E6FA8"/>
    <w:lvl w:ilvl="0" w:tplc="65EA5660">
      <w:start w:val="1"/>
      <w:numFmt w:val="decimal"/>
      <w:lvlText w:val="%1-"/>
      <w:lvlJc w:val="left"/>
      <w:pPr>
        <w:ind w:left="435" w:hanging="43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945249E"/>
    <w:multiLevelType w:val="hybridMultilevel"/>
    <w:tmpl w:val="D5FEE9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C91152B"/>
    <w:multiLevelType w:val="hybridMultilevel"/>
    <w:tmpl w:val="C39485B6"/>
    <w:lvl w:ilvl="0" w:tplc="CAF475DA">
      <w:start w:val="1"/>
      <w:numFmt w:val="decimal"/>
      <w:lvlText w:val="%1-"/>
      <w:lvlJc w:val="left"/>
      <w:pPr>
        <w:ind w:left="720" w:hanging="72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10" w15:restartNumberingAfterBreak="0">
    <w:nsid w:val="1EC40B6C"/>
    <w:multiLevelType w:val="hybridMultilevel"/>
    <w:tmpl w:val="3B2A4438"/>
    <w:lvl w:ilvl="0" w:tplc="D53C132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D13929"/>
    <w:multiLevelType w:val="hybridMultilevel"/>
    <w:tmpl w:val="1518B578"/>
    <w:lvl w:ilvl="0" w:tplc="83A4CD96">
      <w:numFmt w:val="bullet"/>
      <w:lvlText w:val="-"/>
      <w:lvlJc w:val="left"/>
      <w:pPr>
        <w:ind w:left="360" w:hanging="360"/>
      </w:pPr>
      <w:rPr>
        <w:rFonts w:ascii="Simplified Arabic" w:eastAsia="Calibr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44B0987"/>
    <w:multiLevelType w:val="hybridMultilevel"/>
    <w:tmpl w:val="11506DB6"/>
    <w:lvl w:ilvl="0" w:tplc="DA1E4E8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055927"/>
    <w:multiLevelType w:val="hybridMultilevel"/>
    <w:tmpl w:val="FE1ACA78"/>
    <w:lvl w:ilvl="0" w:tplc="9C2E0B72">
      <w:start w:val="1"/>
      <w:numFmt w:val="decimal"/>
      <w:lvlText w:val="%1-"/>
      <w:lvlJc w:val="left"/>
      <w:pPr>
        <w:ind w:left="720" w:hanging="360"/>
      </w:pPr>
      <w:rPr>
        <w:rFonts w:ascii="Simplified Arabic" w:eastAsia="Calibri" w:hAnsi="Simplified Arabic" w:cs="Simplified Arabic"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505C65"/>
    <w:multiLevelType w:val="hybridMultilevel"/>
    <w:tmpl w:val="A8C4D36C"/>
    <w:lvl w:ilvl="0" w:tplc="83A4CD96">
      <w:numFmt w:val="bullet"/>
      <w:lvlText w:val="-"/>
      <w:lvlJc w:val="left"/>
      <w:pPr>
        <w:ind w:left="360" w:hanging="360"/>
      </w:pPr>
      <w:rPr>
        <w:rFonts w:ascii="Simplified Arabic" w:eastAsia="Calibr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35F09D1"/>
    <w:multiLevelType w:val="hybridMultilevel"/>
    <w:tmpl w:val="F8685BCC"/>
    <w:lvl w:ilvl="0" w:tplc="7F0C5AD6">
      <w:start w:val="2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286D72"/>
    <w:multiLevelType w:val="hybridMultilevel"/>
    <w:tmpl w:val="813C5492"/>
    <w:lvl w:ilvl="0" w:tplc="565EEE2A">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6CC67F9"/>
    <w:multiLevelType w:val="hybridMultilevel"/>
    <w:tmpl w:val="45262262"/>
    <w:lvl w:ilvl="0" w:tplc="2630879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746265D"/>
    <w:multiLevelType w:val="hybridMultilevel"/>
    <w:tmpl w:val="E908704A"/>
    <w:lvl w:ilvl="0" w:tplc="0409000F">
      <w:start w:val="1"/>
      <w:numFmt w:val="decimal"/>
      <w:lvlText w:val="%1."/>
      <w:lvlJc w:val="left"/>
      <w:pPr>
        <w:ind w:left="5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CF3AA1"/>
    <w:multiLevelType w:val="hybridMultilevel"/>
    <w:tmpl w:val="813C5492"/>
    <w:lvl w:ilvl="0" w:tplc="565EEE2A">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93617D0"/>
    <w:multiLevelType w:val="hybridMultilevel"/>
    <w:tmpl w:val="FCD65748"/>
    <w:lvl w:ilvl="0" w:tplc="5FAEF89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0B7665"/>
    <w:multiLevelType w:val="hybridMultilevel"/>
    <w:tmpl w:val="9490E3BE"/>
    <w:lvl w:ilvl="0" w:tplc="29CA8DA8">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B67139E"/>
    <w:multiLevelType w:val="hybridMultilevel"/>
    <w:tmpl w:val="D40A31D8"/>
    <w:lvl w:ilvl="0" w:tplc="1452F2E4">
      <w:start w:val="1"/>
      <w:numFmt w:val="decimal"/>
      <w:lvlText w:val="%1-"/>
      <w:lvlJc w:val="left"/>
      <w:pPr>
        <w:ind w:left="720" w:hanging="360"/>
      </w:pPr>
      <w:rPr>
        <w:rFonts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472BF1"/>
    <w:multiLevelType w:val="hybridMultilevel"/>
    <w:tmpl w:val="CAC474B0"/>
    <w:lvl w:ilvl="0" w:tplc="29CA8DA8">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7F016D"/>
    <w:multiLevelType w:val="hybridMultilevel"/>
    <w:tmpl w:val="732E40F2"/>
    <w:lvl w:ilvl="0" w:tplc="1F30BB92">
      <w:start w:val="1"/>
      <w:numFmt w:val="decimal"/>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25" w15:restartNumberingAfterBreak="0">
    <w:nsid w:val="44A53102"/>
    <w:multiLevelType w:val="hybridMultilevel"/>
    <w:tmpl w:val="0908D690"/>
    <w:lvl w:ilvl="0" w:tplc="5FB628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9CD0C0C"/>
    <w:multiLevelType w:val="hybridMultilevel"/>
    <w:tmpl w:val="C1FC8BEA"/>
    <w:lvl w:ilvl="0" w:tplc="83A4CD96">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1E37FA"/>
    <w:multiLevelType w:val="hybridMultilevel"/>
    <w:tmpl w:val="6ED430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635DFE"/>
    <w:multiLevelType w:val="hybridMultilevel"/>
    <w:tmpl w:val="4544B30A"/>
    <w:lvl w:ilvl="0" w:tplc="7A3CF5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183D62"/>
    <w:multiLevelType w:val="hybridMultilevel"/>
    <w:tmpl w:val="E4FADF26"/>
    <w:lvl w:ilvl="0" w:tplc="B46AF274">
      <w:start w:val="1"/>
      <w:numFmt w:val="arabicAlpha"/>
      <w:lvlText w:val="%1-"/>
      <w:lvlJc w:val="left"/>
      <w:pPr>
        <w:ind w:left="804" w:hanging="72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0" w15:restartNumberingAfterBreak="0">
    <w:nsid w:val="55764B95"/>
    <w:multiLevelType w:val="hybridMultilevel"/>
    <w:tmpl w:val="D0CEE5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5BF4D51"/>
    <w:multiLevelType w:val="hybridMultilevel"/>
    <w:tmpl w:val="24CE715A"/>
    <w:lvl w:ilvl="0" w:tplc="D8EA326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90570DA"/>
    <w:multiLevelType w:val="hybridMultilevel"/>
    <w:tmpl w:val="8C982008"/>
    <w:lvl w:ilvl="0" w:tplc="9C2E0B72">
      <w:start w:val="1"/>
      <w:numFmt w:val="decimal"/>
      <w:lvlText w:val="%1-"/>
      <w:lvlJc w:val="left"/>
      <w:pPr>
        <w:ind w:left="360" w:hanging="360"/>
      </w:pPr>
      <w:rPr>
        <w:rFonts w:ascii="Simplified Arabic" w:eastAsia="Calibri" w:hAnsi="Simplified Arabic" w:cs="Simplified Arabic"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ACC139A"/>
    <w:multiLevelType w:val="hybridMultilevel"/>
    <w:tmpl w:val="13528244"/>
    <w:lvl w:ilvl="0" w:tplc="DA2C6E26">
      <w:start w:val="1"/>
      <w:numFmt w:val="decimal"/>
      <w:lvlText w:val="%1-"/>
      <w:lvlJc w:val="left"/>
      <w:pPr>
        <w:ind w:left="360" w:hanging="360"/>
      </w:pPr>
      <w:rPr>
        <w:rFonts w:ascii="Simplified Arabic" w:eastAsia="Calibri" w:hAnsi="Simplified Arabic" w:cs="Simplified Arabic"/>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AEC682F"/>
    <w:multiLevelType w:val="hybridMultilevel"/>
    <w:tmpl w:val="E9C4BC0C"/>
    <w:lvl w:ilvl="0" w:tplc="964AFC50">
      <w:start w:val="1"/>
      <w:numFmt w:val="decimal"/>
      <w:lvlText w:val="%1-"/>
      <w:lvlJc w:val="left"/>
      <w:pPr>
        <w:ind w:left="643" w:hanging="360"/>
      </w:pPr>
      <w:rPr>
        <w:rFonts w:hint="default"/>
        <w:b/>
        <w:bCs/>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5" w15:restartNumberingAfterBreak="0">
    <w:nsid w:val="5BC2674C"/>
    <w:multiLevelType w:val="hybridMultilevel"/>
    <w:tmpl w:val="4EAEE582"/>
    <w:lvl w:ilvl="0" w:tplc="7F0C5AD6">
      <w:start w:val="2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D20267"/>
    <w:multiLevelType w:val="hybridMultilevel"/>
    <w:tmpl w:val="65FE51E4"/>
    <w:lvl w:ilvl="0" w:tplc="83A4CD96">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5C57AB1"/>
    <w:multiLevelType w:val="hybridMultilevel"/>
    <w:tmpl w:val="1624DD72"/>
    <w:lvl w:ilvl="0" w:tplc="092E7E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8A7096B"/>
    <w:multiLevelType w:val="hybridMultilevel"/>
    <w:tmpl w:val="04BAA70A"/>
    <w:lvl w:ilvl="0" w:tplc="820A418C">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103373"/>
    <w:multiLevelType w:val="hybridMultilevel"/>
    <w:tmpl w:val="34506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922F40"/>
    <w:multiLevelType w:val="hybridMultilevel"/>
    <w:tmpl w:val="545E16DA"/>
    <w:lvl w:ilvl="0" w:tplc="83F832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A2B0ACC"/>
    <w:multiLevelType w:val="hybridMultilevel"/>
    <w:tmpl w:val="0032DC5E"/>
    <w:lvl w:ilvl="0" w:tplc="F026A78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CC906B5"/>
    <w:multiLevelType w:val="hybridMultilevel"/>
    <w:tmpl w:val="BE729530"/>
    <w:lvl w:ilvl="0" w:tplc="CA36368A">
      <w:start w:val="1"/>
      <w:numFmt w:val="decimal"/>
      <w:lvlText w:val="%1-"/>
      <w:lvlJc w:val="left"/>
      <w:pPr>
        <w:ind w:left="777" w:hanging="360"/>
      </w:pPr>
      <w:rPr>
        <w:rFonts w:hint="default"/>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num w:numId="1">
    <w:abstractNumId w:val="17"/>
  </w:num>
  <w:num w:numId="2">
    <w:abstractNumId w:val="33"/>
  </w:num>
  <w:num w:numId="3">
    <w:abstractNumId w:val="34"/>
  </w:num>
  <w:num w:numId="4">
    <w:abstractNumId w:val="3"/>
  </w:num>
  <w:num w:numId="5">
    <w:abstractNumId w:val="29"/>
  </w:num>
  <w:num w:numId="6">
    <w:abstractNumId w:val="5"/>
  </w:num>
  <w:num w:numId="7">
    <w:abstractNumId w:val="41"/>
  </w:num>
  <w:num w:numId="8">
    <w:abstractNumId w:val="19"/>
  </w:num>
  <w:num w:numId="9">
    <w:abstractNumId w:val="32"/>
  </w:num>
  <w:num w:numId="10">
    <w:abstractNumId w:val="13"/>
  </w:num>
  <w:num w:numId="11">
    <w:abstractNumId w:val="8"/>
  </w:num>
  <w:num w:numId="12">
    <w:abstractNumId w:val="16"/>
  </w:num>
  <w:num w:numId="13">
    <w:abstractNumId w:val="0"/>
  </w:num>
  <w:num w:numId="14">
    <w:abstractNumId w:val="9"/>
  </w:num>
  <w:num w:numId="15">
    <w:abstractNumId w:val="30"/>
  </w:num>
  <w:num w:numId="16">
    <w:abstractNumId w:val="18"/>
  </w:num>
  <w:num w:numId="17">
    <w:abstractNumId w:val="2"/>
  </w:num>
  <w:num w:numId="18">
    <w:abstractNumId w:val="20"/>
  </w:num>
  <w:num w:numId="19">
    <w:abstractNumId w:val="31"/>
  </w:num>
  <w:num w:numId="20">
    <w:abstractNumId w:val="38"/>
  </w:num>
  <w:num w:numId="21">
    <w:abstractNumId w:val="21"/>
  </w:num>
  <w:num w:numId="22">
    <w:abstractNumId w:val="27"/>
  </w:num>
  <w:num w:numId="23">
    <w:abstractNumId w:val="23"/>
  </w:num>
  <w:num w:numId="24">
    <w:abstractNumId w:val="14"/>
  </w:num>
  <w:num w:numId="25">
    <w:abstractNumId w:val="26"/>
  </w:num>
  <w:num w:numId="26">
    <w:abstractNumId w:val="11"/>
  </w:num>
  <w:num w:numId="27">
    <w:abstractNumId w:val="4"/>
  </w:num>
  <w:num w:numId="28">
    <w:abstractNumId w:val="10"/>
  </w:num>
  <w:num w:numId="29">
    <w:abstractNumId w:val="7"/>
  </w:num>
  <w:num w:numId="30">
    <w:abstractNumId w:val="22"/>
  </w:num>
  <w:num w:numId="31">
    <w:abstractNumId w:val="39"/>
  </w:num>
  <w:num w:numId="32">
    <w:abstractNumId w:val="37"/>
  </w:num>
  <w:num w:numId="33">
    <w:abstractNumId w:val="24"/>
  </w:num>
  <w:num w:numId="34">
    <w:abstractNumId w:val="40"/>
  </w:num>
  <w:num w:numId="35">
    <w:abstractNumId w:val="1"/>
  </w:num>
  <w:num w:numId="36">
    <w:abstractNumId w:val="6"/>
  </w:num>
  <w:num w:numId="37">
    <w:abstractNumId w:val="28"/>
  </w:num>
  <w:num w:numId="38">
    <w:abstractNumId w:val="25"/>
  </w:num>
  <w:num w:numId="39">
    <w:abstractNumId w:val="42"/>
  </w:num>
  <w:num w:numId="40">
    <w:abstractNumId w:val="15"/>
  </w:num>
  <w:num w:numId="41">
    <w:abstractNumId w:val="35"/>
  </w:num>
  <w:num w:numId="42">
    <w:abstractNumId w:val="36"/>
  </w:num>
  <w:num w:numId="43">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316"/>
    <w:rsid w:val="00000926"/>
    <w:rsid w:val="00002A05"/>
    <w:rsid w:val="0000460D"/>
    <w:rsid w:val="00005505"/>
    <w:rsid w:val="000056DF"/>
    <w:rsid w:val="00007EB8"/>
    <w:rsid w:val="00010B06"/>
    <w:rsid w:val="00010BED"/>
    <w:rsid w:val="00011A84"/>
    <w:rsid w:val="00012F72"/>
    <w:rsid w:val="00013816"/>
    <w:rsid w:val="00013D0D"/>
    <w:rsid w:val="000145CF"/>
    <w:rsid w:val="00016D8C"/>
    <w:rsid w:val="000174D4"/>
    <w:rsid w:val="0002230D"/>
    <w:rsid w:val="00022647"/>
    <w:rsid w:val="00023478"/>
    <w:rsid w:val="00024779"/>
    <w:rsid w:val="000254D1"/>
    <w:rsid w:val="00025DE6"/>
    <w:rsid w:val="00026C48"/>
    <w:rsid w:val="00030C84"/>
    <w:rsid w:val="00030E26"/>
    <w:rsid w:val="000350D7"/>
    <w:rsid w:val="00036F49"/>
    <w:rsid w:val="00037D42"/>
    <w:rsid w:val="00041482"/>
    <w:rsid w:val="00041749"/>
    <w:rsid w:val="0004220D"/>
    <w:rsid w:val="000427E0"/>
    <w:rsid w:val="000430E9"/>
    <w:rsid w:val="00043B29"/>
    <w:rsid w:val="00043C77"/>
    <w:rsid w:val="00045D8C"/>
    <w:rsid w:val="000466A5"/>
    <w:rsid w:val="00050A70"/>
    <w:rsid w:val="00050F1F"/>
    <w:rsid w:val="00054E1E"/>
    <w:rsid w:val="000552DB"/>
    <w:rsid w:val="00056053"/>
    <w:rsid w:val="00060FFA"/>
    <w:rsid w:val="000613F7"/>
    <w:rsid w:val="00061C93"/>
    <w:rsid w:val="00062B63"/>
    <w:rsid w:val="000638D4"/>
    <w:rsid w:val="000640E6"/>
    <w:rsid w:val="000645D4"/>
    <w:rsid w:val="000654A6"/>
    <w:rsid w:val="00065E93"/>
    <w:rsid w:val="00066239"/>
    <w:rsid w:val="00066D2E"/>
    <w:rsid w:val="0006741E"/>
    <w:rsid w:val="000707D8"/>
    <w:rsid w:val="000726CF"/>
    <w:rsid w:val="00073C00"/>
    <w:rsid w:val="00074141"/>
    <w:rsid w:val="000741A3"/>
    <w:rsid w:val="0007501C"/>
    <w:rsid w:val="00075363"/>
    <w:rsid w:val="00075C58"/>
    <w:rsid w:val="00075D3D"/>
    <w:rsid w:val="000766CF"/>
    <w:rsid w:val="00077F54"/>
    <w:rsid w:val="0008089D"/>
    <w:rsid w:val="00080D47"/>
    <w:rsid w:val="00081A7B"/>
    <w:rsid w:val="00082509"/>
    <w:rsid w:val="000829B0"/>
    <w:rsid w:val="00082E3A"/>
    <w:rsid w:val="00082F8A"/>
    <w:rsid w:val="00083CF1"/>
    <w:rsid w:val="00084C98"/>
    <w:rsid w:val="0008500F"/>
    <w:rsid w:val="0008521C"/>
    <w:rsid w:val="0008553B"/>
    <w:rsid w:val="000866B9"/>
    <w:rsid w:val="000879B4"/>
    <w:rsid w:val="00090AA9"/>
    <w:rsid w:val="00092AC2"/>
    <w:rsid w:val="00092DA5"/>
    <w:rsid w:val="0009393F"/>
    <w:rsid w:val="00093AB8"/>
    <w:rsid w:val="000941E0"/>
    <w:rsid w:val="00096845"/>
    <w:rsid w:val="00096D3E"/>
    <w:rsid w:val="00096DDB"/>
    <w:rsid w:val="00097C4C"/>
    <w:rsid w:val="000A1286"/>
    <w:rsid w:val="000A2275"/>
    <w:rsid w:val="000A2E1A"/>
    <w:rsid w:val="000A3126"/>
    <w:rsid w:val="000A50AB"/>
    <w:rsid w:val="000A54E3"/>
    <w:rsid w:val="000A56D4"/>
    <w:rsid w:val="000A66FC"/>
    <w:rsid w:val="000A76E3"/>
    <w:rsid w:val="000B3C2E"/>
    <w:rsid w:val="000B41D8"/>
    <w:rsid w:val="000B7F7D"/>
    <w:rsid w:val="000C13C5"/>
    <w:rsid w:val="000C14BA"/>
    <w:rsid w:val="000C233D"/>
    <w:rsid w:val="000C36A5"/>
    <w:rsid w:val="000C411B"/>
    <w:rsid w:val="000D04FC"/>
    <w:rsid w:val="000D0733"/>
    <w:rsid w:val="000D1F39"/>
    <w:rsid w:val="000D39BD"/>
    <w:rsid w:val="000D5EB0"/>
    <w:rsid w:val="000D7CD5"/>
    <w:rsid w:val="000E1BA4"/>
    <w:rsid w:val="000E36DB"/>
    <w:rsid w:val="000E470C"/>
    <w:rsid w:val="000E5FE1"/>
    <w:rsid w:val="000E70DD"/>
    <w:rsid w:val="000E78A1"/>
    <w:rsid w:val="000E7CE5"/>
    <w:rsid w:val="000F0B51"/>
    <w:rsid w:val="000F22A1"/>
    <w:rsid w:val="000F2829"/>
    <w:rsid w:val="000F29EC"/>
    <w:rsid w:val="000F3009"/>
    <w:rsid w:val="000F4AC1"/>
    <w:rsid w:val="000F5EA5"/>
    <w:rsid w:val="000F66CF"/>
    <w:rsid w:val="0010127A"/>
    <w:rsid w:val="001015DD"/>
    <w:rsid w:val="00102474"/>
    <w:rsid w:val="001032E5"/>
    <w:rsid w:val="00103853"/>
    <w:rsid w:val="001044CD"/>
    <w:rsid w:val="00105E62"/>
    <w:rsid w:val="00107E7A"/>
    <w:rsid w:val="00110FF5"/>
    <w:rsid w:val="001116BB"/>
    <w:rsid w:val="00111846"/>
    <w:rsid w:val="00111F2E"/>
    <w:rsid w:val="001125CD"/>
    <w:rsid w:val="00113B71"/>
    <w:rsid w:val="001140CB"/>
    <w:rsid w:val="00114B94"/>
    <w:rsid w:val="00116E1F"/>
    <w:rsid w:val="00117A9E"/>
    <w:rsid w:val="001203B7"/>
    <w:rsid w:val="0012266D"/>
    <w:rsid w:val="00122DB9"/>
    <w:rsid w:val="0012333E"/>
    <w:rsid w:val="00125E79"/>
    <w:rsid w:val="00126235"/>
    <w:rsid w:val="00126D4B"/>
    <w:rsid w:val="00127CDE"/>
    <w:rsid w:val="00131752"/>
    <w:rsid w:val="001346B8"/>
    <w:rsid w:val="001358C4"/>
    <w:rsid w:val="001365AC"/>
    <w:rsid w:val="00136FD4"/>
    <w:rsid w:val="001372C4"/>
    <w:rsid w:val="001376A0"/>
    <w:rsid w:val="00137D90"/>
    <w:rsid w:val="001406C3"/>
    <w:rsid w:val="001408C3"/>
    <w:rsid w:val="001419C8"/>
    <w:rsid w:val="0014205E"/>
    <w:rsid w:val="00142985"/>
    <w:rsid w:val="00143CB5"/>
    <w:rsid w:val="00143DF1"/>
    <w:rsid w:val="00143EFA"/>
    <w:rsid w:val="00144241"/>
    <w:rsid w:val="00144746"/>
    <w:rsid w:val="00145169"/>
    <w:rsid w:val="001451B7"/>
    <w:rsid w:val="00145259"/>
    <w:rsid w:val="00151175"/>
    <w:rsid w:val="001539F0"/>
    <w:rsid w:val="00154C21"/>
    <w:rsid w:val="00154F57"/>
    <w:rsid w:val="00155948"/>
    <w:rsid w:val="00156856"/>
    <w:rsid w:val="00156CDB"/>
    <w:rsid w:val="00157FA0"/>
    <w:rsid w:val="0016040B"/>
    <w:rsid w:val="00160F7F"/>
    <w:rsid w:val="001611D2"/>
    <w:rsid w:val="00161269"/>
    <w:rsid w:val="00161A39"/>
    <w:rsid w:val="00162A97"/>
    <w:rsid w:val="001645B8"/>
    <w:rsid w:val="0016550B"/>
    <w:rsid w:val="0016691A"/>
    <w:rsid w:val="00170A3B"/>
    <w:rsid w:val="00171729"/>
    <w:rsid w:val="00171E52"/>
    <w:rsid w:val="001724C3"/>
    <w:rsid w:val="001729AB"/>
    <w:rsid w:val="00173D50"/>
    <w:rsid w:val="00174A53"/>
    <w:rsid w:val="00174D60"/>
    <w:rsid w:val="00177091"/>
    <w:rsid w:val="00177454"/>
    <w:rsid w:val="00177D37"/>
    <w:rsid w:val="001850E2"/>
    <w:rsid w:val="0018543D"/>
    <w:rsid w:val="00186D0F"/>
    <w:rsid w:val="0018753A"/>
    <w:rsid w:val="001879FD"/>
    <w:rsid w:val="00190500"/>
    <w:rsid w:val="00191B45"/>
    <w:rsid w:val="00191C79"/>
    <w:rsid w:val="00191D7E"/>
    <w:rsid w:val="0019230E"/>
    <w:rsid w:val="0019263E"/>
    <w:rsid w:val="001928C8"/>
    <w:rsid w:val="00192DD6"/>
    <w:rsid w:val="00193347"/>
    <w:rsid w:val="001949CB"/>
    <w:rsid w:val="001A13B8"/>
    <w:rsid w:val="001A1E99"/>
    <w:rsid w:val="001A2424"/>
    <w:rsid w:val="001A324B"/>
    <w:rsid w:val="001A3853"/>
    <w:rsid w:val="001A5B48"/>
    <w:rsid w:val="001A6543"/>
    <w:rsid w:val="001A7384"/>
    <w:rsid w:val="001B2A88"/>
    <w:rsid w:val="001B3193"/>
    <w:rsid w:val="001B319E"/>
    <w:rsid w:val="001B4098"/>
    <w:rsid w:val="001B41C3"/>
    <w:rsid w:val="001B4E28"/>
    <w:rsid w:val="001B6179"/>
    <w:rsid w:val="001B6DA8"/>
    <w:rsid w:val="001C3547"/>
    <w:rsid w:val="001C4586"/>
    <w:rsid w:val="001C45AD"/>
    <w:rsid w:val="001C50E1"/>
    <w:rsid w:val="001C51CE"/>
    <w:rsid w:val="001C5A3D"/>
    <w:rsid w:val="001D01D6"/>
    <w:rsid w:val="001D24EE"/>
    <w:rsid w:val="001D2A4B"/>
    <w:rsid w:val="001D3157"/>
    <w:rsid w:val="001D3275"/>
    <w:rsid w:val="001D3348"/>
    <w:rsid w:val="001D43CE"/>
    <w:rsid w:val="001D4A25"/>
    <w:rsid w:val="001D51A2"/>
    <w:rsid w:val="001D6C12"/>
    <w:rsid w:val="001D6C29"/>
    <w:rsid w:val="001D76D4"/>
    <w:rsid w:val="001D7ABA"/>
    <w:rsid w:val="001E00F8"/>
    <w:rsid w:val="001E22B0"/>
    <w:rsid w:val="001E2872"/>
    <w:rsid w:val="001E385F"/>
    <w:rsid w:val="001E3C13"/>
    <w:rsid w:val="001E3DFB"/>
    <w:rsid w:val="001E54E6"/>
    <w:rsid w:val="001E6759"/>
    <w:rsid w:val="001F01AA"/>
    <w:rsid w:val="001F08EE"/>
    <w:rsid w:val="001F2486"/>
    <w:rsid w:val="001F4E02"/>
    <w:rsid w:val="001F6316"/>
    <w:rsid w:val="001F678F"/>
    <w:rsid w:val="001F77A5"/>
    <w:rsid w:val="001F7A0A"/>
    <w:rsid w:val="00202224"/>
    <w:rsid w:val="00204E8B"/>
    <w:rsid w:val="0020524D"/>
    <w:rsid w:val="002064AB"/>
    <w:rsid w:val="0020719B"/>
    <w:rsid w:val="00207EA9"/>
    <w:rsid w:val="002116A9"/>
    <w:rsid w:val="00213D23"/>
    <w:rsid w:val="00215561"/>
    <w:rsid w:val="00216572"/>
    <w:rsid w:val="00216CFD"/>
    <w:rsid w:val="00216E31"/>
    <w:rsid w:val="0021715E"/>
    <w:rsid w:val="00217491"/>
    <w:rsid w:val="00220B93"/>
    <w:rsid w:val="00220E2B"/>
    <w:rsid w:val="00221DBC"/>
    <w:rsid w:val="00222C6E"/>
    <w:rsid w:val="002238A8"/>
    <w:rsid w:val="002243E9"/>
    <w:rsid w:val="00225C7D"/>
    <w:rsid w:val="002278C4"/>
    <w:rsid w:val="00227DD0"/>
    <w:rsid w:val="00227F14"/>
    <w:rsid w:val="002305B1"/>
    <w:rsid w:val="00230EE6"/>
    <w:rsid w:val="00231939"/>
    <w:rsid w:val="0023220D"/>
    <w:rsid w:val="00233B7F"/>
    <w:rsid w:val="0023408A"/>
    <w:rsid w:val="00234E61"/>
    <w:rsid w:val="00235706"/>
    <w:rsid w:val="00235E06"/>
    <w:rsid w:val="00236314"/>
    <w:rsid w:val="00236442"/>
    <w:rsid w:val="00241B04"/>
    <w:rsid w:val="00241CD2"/>
    <w:rsid w:val="00241E2F"/>
    <w:rsid w:val="0024342C"/>
    <w:rsid w:val="00244FFF"/>
    <w:rsid w:val="002450DD"/>
    <w:rsid w:val="0024612E"/>
    <w:rsid w:val="00246920"/>
    <w:rsid w:val="002476B1"/>
    <w:rsid w:val="00247C0F"/>
    <w:rsid w:val="00250DB0"/>
    <w:rsid w:val="00250DF6"/>
    <w:rsid w:val="00250EC4"/>
    <w:rsid w:val="002542B4"/>
    <w:rsid w:val="0025480C"/>
    <w:rsid w:val="002549AB"/>
    <w:rsid w:val="002557D5"/>
    <w:rsid w:val="002569DC"/>
    <w:rsid w:val="00256EEA"/>
    <w:rsid w:val="002605BC"/>
    <w:rsid w:val="002607FC"/>
    <w:rsid w:val="0026223E"/>
    <w:rsid w:val="00263EE5"/>
    <w:rsid w:val="0026428A"/>
    <w:rsid w:val="0026430C"/>
    <w:rsid w:val="00265B8F"/>
    <w:rsid w:val="002666F4"/>
    <w:rsid w:val="002667E5"/>
    <w:rsid w:val="00266B2A"/>
    <w:rsid w:val="00270CB3"/>
    <w:rsid w:val="002733D4"/>
    <w:rsid w:val="00274D6A"/>
    <w:rsid w:val="00276B3D"/>
    <w:rsid w:val="0027763B"/>
    <w:rsid w:val="002802D6"/>
    <w:rsid w:val="002846A4"/>
    <w:rsid w:val="002875F3"/>
    <w:rsid w:val="002918C8"/>
    <w:rsid w:val="00292D09"/>
    <w:rsid w:val="00292ED6"/>
    <w:rsid w:val="002944C6"/>
    <w:rsid w:val="00294B15"/>
    <w:rsid w:val="0029504F"/>
    <w:rsid w:val="00295C2F"/>
    <w:rsid w:val="00296BAF"/>
    <w:rsid w:val="00296C2C"/>
    <w:rsid w:val="002A154E"/>
    <w:rsid w:val="002A4301"/>
    <w:rsid w:val="002A473E"/>
    <w:rsid w:val="002A52CB"/>
    <w:rsid w:val="002A64E6"/>
    <w:rsid w:val="002A711A"/>
    <w:rsid w:val="002A742C"/>
    <w:rsid w:val="002B00EA"/>
    <w:rsid w:val="002B1A29"/>
    <w:rsid w:val="002B1CD7"/>
    <w:rsid w:val="002B3FBE"/>
    <w:rsid w:val="002B421B"/>
    <w:rsid w:val="002B60E7"/>
    <w:rsid w:val="002B784A"/>
    <w:rsid w:val="002C0F49"/>
    <w:rsid w:val="002C1DF3"/>
    <w:rsid w:val="002C20A1"/>
    <w:rsid w:val="002C250A"/>
    <w:rsid w:val="002C4399"/>
    <w:rsid w:val="002C4915"/>
    <w:rsid w:val="002C511F"/>
    <w:rsid w:val="002C549D"/>
    <w:rsid w:val="002C71ED"/>
    <w:rsid w:val="002D18C1"/>
    <w:rsid w:val="002D243A"/>
    <w:rsid w:val="002D24A0"/>
    <w:rsid w:val="002D296E"/>
    <w:rsid w:val="002D2C18"/>
    <w:rsid w:val="002D32D9"/>
    <w:rsid w:val="002D3CF5"/>
    <w:rsid w:val="002D55BB"/>
    <w:rsid w:val="002D5C94"/>
    <w:rsid w:val="002D7610"/>
    <w:rsid w:val="002E25FA"/>
    <w:rsid w:val="002E3764"/>
    <w:rsid w:val="002E3C23"/>
    <w:rsid w:val="002E3EEE"/>
    <w:rsid w:val="002E4807"/>
    <w:rsid w:val="002E4BD7"/>
    <w:rsid w:val="002E5A9B"/>
    <w:rsid w:val="002E7F02"/>
    <w:rsid w:val="002F0F59"/>
    <w:rsid w:val="002F19B7"/>
    <w:rsid w:val="002F1F9D"/>
    <w:rsid w:val="002F393A"/>
    <w:rsid w:val="002F3B4E"/>
    <w:rsid w:val="002F3CB9"/>
    <w:rsid w:val="002F49AB"/>
    <w:rsid w:val="002F4B46"/>
    <w:rsid w:val="002F4F06"/>
    <w:rsid w:val="002F532A"/>
    <w:rsid w:val="002F579E"/>
    <w:rsid w:val="002F696C"/>
    <w:rsid w:val="002F6CF2"/>
    <w:rsid w:val="002F7684"/>
    <w:rsid w:val="002F7BA2"/>
    <w:rsid w:val="003001BB"/>
    <w:rsid w:val="00300A9B"/>
    <w:rsid w:val="00301147"/>
    <w:rsid w:val="0030161D"/>
    <w:rsid w:val="00301880"/>
    <w:rsid w:val="00302500"/>
    <w:rsid w:val="0030297D"/>
    <w:rsid w:val="00304223"/>
    <w:rsid w:val="003054E7"/>
    <w:rsid w:val="003079D4"/>
    <w:rsid w:val="0031483B"/>
    <w:rsid w:val="003149D6"/>
    <w:rsid w:val="00314F47"/>
    <w:rsid w:val="003176B5"/>
    <w:rsid w:val="0032043B"/>
    <w:rsid w:val="003241AD"/>
    <w:rsid w:val="00325411"/>
    <w:rsid w:val="00325747"/>
    <w:rsid w:val="00325BEB"/>
    <w:rsid w:val="003263F8"/>
    <w:rsid w:val="00327700"/>
    <w:rsid w:val="00330D5E"/>
    <w:rsid w:val="00330E94"/>
    <w:rsid w:val="00331851"/>
    <w:rsid w:val="0033190E"/>
    <w:rsid w:val="00331DA6"/>
    <w:rsid w:val="00333155"/>
    <w:rsid w:val="003332E5"/>
    <w:rsid w:val="003342C3"/>
    <w:rsid w:val="0033432C"/>
    <w:rsid w:val="003343C6"/>
    <w:rsid w:val="003348B3"/>
    <w:rsid w:val="00334D4F"/>
    <w:rsid w:val="0033570A"/>
    <w:rsid w:val="0033767B"/>
    <w:rsid w:val="0034163B"/>
    <w:rsid w:val="00341FF0"/>
    <w:rsid w:val="003436DA"/>
    <w:rsid w:val="00344B5D"/>
    <w:rsid w:val="00344F04"/>
    <w:rsid w:val="00344F25"/>
    <w:rsid w:val="0034758A"/>
    <w:rsid w:val="003506B3"/>
    <w:rsid w:val="0035163D"/>
    <w:rsid w:val="00351C7A"/>
    <w:rsid w:val="00354938"/>
    <w:rsid w:val="00354D0F"/>
    <w:rsid w:val="00355290"/>
    <w:rsid w:val="003558B4"/>
    <w:rsid w:val="0035753B"/>
    <w:rsid w:val="0035795D"/>
    <w:rsid w:val="0036198D"/>
    <w:rsid w:val="00362B0E"/>
    <w:rsid w:val="00363C9F"/>
    <w:rsid w:val="003661EE"/>
    <w:rsid w:val="00367D54"/>
    <w:rsid w:val="00370987"/>
    <w:rsid w:val="00372DBF"/>
    <w:rsid w:val="00373B53"/>
    <w:rsid w:val="00373D47"/>
    <w:rsid w:val="003756BA"/>
    <w:rsid w:val="00376A61"/>
    <w:rsid w:val="00377665"/>
    <w:rsid w:val="003800AF"/>
    <w:rsid w:val="003809DF"/>
    <w:rsid w:val="003815FA"/>
    <w:rsid w:val="003819A9"/>
    <w:rsid w:val="00381A23"/>
    <w:rsid w:val="003820EC"/>
    <w:rsid w:val="00382802"/>
    <w:rsid w:val="00383A28"/>
    <w:rsid w:val="00383C18"/>
    <w:rsid w:val="00384EC8"/>
    <w:rsid w:val="00386A10"/>
    <w:rsid w:val="003878CC"/>
    <w:rsid w:val="00390FF3"/>
    <w:rsid w:val="00391705"/>
    <w:rsid w:val="003917A1"/>
    <w:rsid w:val="003928C2"/>
    <w:rsid w:val="00393DDD"/>
    <w:rsid w:val="00394220"/>
    <w:rsid w:val="00395DF9"/>
    <w:rsid w:val="00396A06"/>
    <w:rsid w:val="00396BBE"/>
    <w:rsid w:val="003A0DF3"/>
    <w:rsid w:val="003A19D1"/>
    <w:rsid w:val="003A21E5"/>
    <w:rsid w:val="003A34BD"/>
    <w:rsid w:val="003A3727"/>
    <w:rsid w:val="003A463D"/>
    <w:rsid w:val="003A53E9"/>
    <w:rsid w:val="003B0359"/>
    <w:rsid w:val="003B037F"/>
    <w:rsid w:val="003B178B"/>
    <w:rsid w:val="003B6CB6"/>
    <w:rsid w:val="003C02AD"/>
    <w:rsid w:val="003C1BC9"/>
    <w:rsid w:val="003C261B"/>
    <w:rsid w:val="003C43F3"/>
    <w:rsid w:val="003C53A5"/>
    <w:rsid w:val="003C5E51"/>
    <w:rsid w:val="003C7412"/>
    <w:rsid w:val="003C7C5D"/>
    <w:rsid w:val="003D08AF"/>
    <w:rsid w:val="003D0F91"/>
    <w:rsid w:val="003D336F"/>
    <w:rsid w:val="003D39E6"/>
    <w:rsid w:val="003D4453"/>
    <w:rsid w:val="003D569A"/>
    <w:rsid w:val="003D70DC"/>
    <w:rsid w:val="003D716C"/>
    <w:rsid w:val="003D74BB"/>
    <w:rsid w:val="003E1266"/>
    <w:rsid w:val="003E1382"/>
    <w:rsid w:val="003E24C9"/>
    <w:rsid w:val="003E2759"/>
    <w:rsid w:val="003E3A11"/>
    <w:rsid w:val="003E3D82"/>
    <w:rsid w:val="003E439A"/>
    <w:rsid w:val="003E4D92"/>
    <w:rsid w:val="003E573C"/>
    <w:rsid w:val="003E5C68"/>
    <w:rsid w:val="003F2928"/>
    <w:rsid w:val="003F2BAE"/>
    <w:rsid w:val="003F2F08"/>
    <w:rsid w:val="003F3136"/>
    <w:rsid w:val="003F38C6"/>
    <w:rsid w:val="003F3BCE"/>
    <w:rsid w:val="003F418B"/>
    <w:rsid w:val="003F47AB"/>
    <w:rsid w:val="003F4D0D"/>
    <w:rsid w:val="003F5761"/>
    <w:rsid w:val="003F57EA"/>
    <w:rsid w:val="003F6BF7"/>
    <w:rsid w:val="00400595"/>
    <w:rsid w:val="00401179"/>
    <w:rsid w:val="0040169B"/>
    <w:rsid w:val="00401BD8"/>
    <w:rsid w:val="00401C6A"/>
    <w:rsid w:val="004020A4"/>
    <w:rsid w:val="004022C6"/>
    <w:rsid w:val="00402606"/>
    <w:rsid w:val="00402A0D"/>
    <w:rsid w:val="0040307D"/>
    <w:rsid w:val="004038F7"/>
    <w:rsid w:val="004056AA"/>
    <w:rsid w:val="0040573A"/>
    <w:rsid w:val="00406E74"/>
    <w:rsid w:val="00407910"/>
    <w:rsid w:val="004101F8"/>
    <w:rsid w:val="004113D5"/>
    <w:rsid w:val="00413267"/>
    <w:rsid w:val="004159EE"/>
    <w:rsid w:val="004164B2"/>
    <w:rsid w:val="00416E25"/>
    <w:rsid w:val="004178F3"/>
    <w:rsid w:val="00420B26"/>
    <w:rsid w:val="00420DED"/>
    <w:rsid w:val="00421E79"/>
    <w:rsid w:val="00422679"/>
    <w:rsid w:val="0042280D"/>
    <w:rsid w:val="00422A52"/>
    <w:rsid w:val="00422E00"/>
    <w:rsid w:val="00425FBE"/>
    <w:rsid w:val="004272EA"/>
    <w:rsid w:val="00427B5E"/>
    <w:rsid w:val="00430363"/>
    <w:rsid w:val="00430675"/>
    <w:rsid w:val="004309DD"/>
    <w:rsid w:val="00430B43"/>
    <w:rsid w:val="00430D5E"/>
    <w:rsid w:val="00430FDB"/>
    <w:rsid w:val="00431C83"/>
    <w:rsid w:val="00431EB2"/>
    <w:rsid w:val="00432955"/>
    <w:rsid w:val="004329A9"/>
    <w:rsid w:val="00432F0E"/>
    <w:rsid w:val="004334FD"/>
    <w:rsid w:val="00433629"/>
    <w:rsid w:val="0043390D"/>
    <w:rsid w:val="0043721F"/>
    <w:rsid w:val="00440E32"/>
    <w:rsid w:val="0044136D"/>
    <w:rsid w:val="00442448"/>
    <w:rsid w:val="004427FE"/>
    <w:rsid w:val="00443F3A"/>
    <w:rsid w:val="00445BB3"/>
    <w:rsid w:val="00447710"/>
    <w:rsid w:val="004477FD"/>
    <w:rsid w:val="004507F9"/>
    <w:rsid w:val="00451288"/>
    <w:rsid w:val="00451C58"/>
    <w:rsid w:val="00452BE2"/>
    <w:rsid w:val="00454715"/>
    <w:rsid w:val="00460253"/>
    <w:rsid w:val="004608F0"/>
    <w:rsid w:val="00460AA7"/>
    <w:rsid w:val="00462193"/>
    <w:rsid w:val="00462B9C"/>
    <w:rsid w:val="004635C3"/>
    <w:rsid w:val="0046366A"/>
    <w:rsid w:val="00463A52"/>
    <w:rsid w:val="00463DB3"/>
    <w:rsid w:val="00464742"/>
    <w:rsid w:val="004661A6"/>
    <w:rsid w:val="00467147"/>
    <w:rsid w:val="0046786F"/>
    <w:rsid w:val="0047255D"/>
    <w:rsid w:val="004725D9"/>
    <w:rsid w:val="004728F2"/>
    <w:rsid w:val="00475784"/>
    <w:rsid w:val="00475B21"/>
    <w:rsid w:val="00475B60"/>
    <w:rsid w:val="004761C9"/>
    <w:rsid w:val="00477339"/>
    <w:rsid w:val="00477404"/>
    <w:rsid w:val="00480623"/>
    <w:rsid w:val="00480922"/>
    <w:rsid w:val="00481D6F"/>
    <w:rsid w:val="00481DA7"/>
    <w:rsid w:val="004820C0"/>
    <w:rsid w:val="0048326A"/>
    <w:rsid w:val="004836D8"/>
    <w:rsid w:val="00484033"/>
    <w:rsid w:val="0048524A"/>
    <w:rsid w:val="004859E9"/>
    <w:rsid w:val="00486404"/>
    <w:rsid w:val="00487A9B"/>
    <w:rsid w:val="00487AC2"/>
    <w:rsid w:val="004902BA"/>
    <w:rsid w:val="004912A3"/>
    <w:rsid w:val="0049557E"/>
    <w:rsid w:val="004A0051"/>
    <w:rsid w:val="004A0BBB"/>
    <w:rsid w:val="004A0F33"/>
    <w:rsid w:val="004A1C81"/>
    <w:rsid w:val="004A224C"/>
    <w:rsid w:val="004A4272"/>
    <w:rsid w:val="004A44FD"/>
    <w:rsid w:val="004A4E13"/>
    <w:rsid w:val="004A5847"/>
    <w:rsid w:val="004A77C1"/>
    <w:rsid w:val="004A786F"/>
    <w:rsid w:val="004A7CD9"/>
    <w:rsid w:val="004A7DFC"/>
    <w:rsid w:val="004B0120"/>
    <w:rsid w:val="004B09F0"/>
    <w:rsid w:val="004B1457"/>
    <w:rsid w:val="004B6DAE"/>
    <w:rsid w:val="004B72EA"/>
    <w:rsid w:val="004B7E6E"/>
    <w:rsid w:val="004C01EE"/>
    <w:rsid w:val="004C10CC"/>
    <w:rsid w:val="004C1E65"/>
    <w:rsid w:val="004C4F05"/>
    <w:rsid w:val="004C60F5"/>
    <w:rsid w:val="004C6B14"/>
    <w:rsid w:val="004C7929"/>
    <w:rsid w:val="004D0034"/>
    <w:rsid w:val="004D1C05"/>
    <w:rsid w:val="004D25EE"/>
    <w:rsid w:val="004D2D83"/>
    <w:rsid w:val="004D30C0"/>
    <w:rsid w:val="004D416A"/>
    <w:rsid w:val="004D4494"/>
    <w:rsid w:val="004D4DD5"/>
    <w:rsid w:val="004D4F2F"/>
    <w:rsid w:val="004D61E1"/>
    <w:rsid w:val="004D6D45"/>
    <w:rsid w:val="004D73FE"/>
    <w:rsid w:val="004D7ABE"/>
    <w:rsid w:val="004D7E47"/>
    <w:rsid w:val="004E06C5"/>
    <w:rsid w:val="004E11F3"/>
    <w:rsid w:val="004E1BC0"/>
    <w:rsid w:val="004E47D5"/>
    <w:rsid w:val="004E4A22"/>
    <w:rsid w:val="004E5A14"/>
    <w:rsid w:val="004E5D62"/>
    <w:rsid w:val="004E67FD"/>
    <w:rsid w:val="004E79BD"/>
    <w:rsid w:val="004F05E6"/>
    <w:rsid w:val="004F1556"/>
    <w:rsid w:val="004F1B19"/>
    <w:rsid w:val="004F2410"/>
    <w:rsid w:val="004F3F9B"/>
    <w:rsid w:val="00500376"/>
    <w:rsid w:val="005011F0"/>
    <w:rsid w:val="00502CF5"/>
    <w:rsid w:val="0050353A"/>
    <w:rsid w:val="00505B82"/>
    <w:rsid w:val="005064D6"/>
    <w:rsid w:val="00510BB5"/>
    <w:rsid w:val="00511FF4"/>
    <w:rsid w:val="0051331D"/>
    <w:rsid w:val="00513460"/>
    <w:rsid w:val="00514653"/>
    <w:rsid w:val="0051483E"/>
    <w:rsid w:val="00516811"/>
    <w:rsid w:val="00516D92"/>
    <w:rsid w:val="00517382"/>
    <w:rsid w:val="00521A4F"/>
    <w:rsid w:val="00521BAF"/>
    <w:rsid w:val="00521FE1"/>
    <w:rsid w:val="00522017"/>
    <w:rsid w:val="00524E70"/>
    <w:rsid w:val="00524F9B"/>
    <w:rsid w:val="00525857"/>
    <w:rsid w:val="005273C3"/>
    <w:rsid w:val="00527C64"/>
    <w:rsid w:val="00527E60"/>
    <w:rsid w:val="0053054D"/>
    <w:rsid w:val="00530D41"/>
    <w:rsid w:val="00531D17"/>
    <w:rsid w:val="005342E0"/>
    <w:rsid w:val="00535D2C"/>
    <w:rsid w:val="00535D5C"/>
    <w:rsid w:val="00536903"/>
    <w:rsid w:val="0053716F"/>
    <w:rsid w:val="00537828"/>
    <w:rsid w:val="00540E96"/>
    <w:rsid w:val="005435F8"/>
    <w:rsid w:val="00543A33"/>
    <w:rsid w:val="00544DB3"/>
    <w:rsid w:val="00545357"/>
    <w:rsid w:val="0054617C"/>
    <w:rsid w:val="00546904"/>
    <w:rsid w:val="00550253"/>
    <w:rsid w:val="005517C6"/>
    <w:rsid w:val="00553300"/>
    <w:rsid w:val="00555500"/>
    <w:rsid w:val="005579D8"/>
    <w:rsid w:val="00560D56"/>
    <w:rsid w:val="00561034"/>
    <w:rsid w:val="0056205D"/>
    <w:rsid w:val="00562AC7"/>
    <w:rsid w:val="00562DD2"/>
    <w:rsid w:val="00564377"/>
    <w:rsid w:val="005657EA"/>
    <w:rsid w:val="00570A28"/>
    <w:rsid w:val="00570E08"/>
    <w:rsid w:val="00570E9B"/>
    <w:rsid w:val="005718A6"/>
    <w:rsid w:val="00574106"/>
    <w:rsid w:val="00574253"/>
    <w:rsid w:val="00577033"/>
    <w:rsid w:val="00577604"/>
    <w:rsid w:val="00577F99"/>
    <w:rsid w:val="00580D03"/>
    <w:rsid w:val="0058302B"/>
    <w:rsid w:val="005838B7"/>
    <w:rsid w:val="005869F9"/>
    <w:rsid w:val="00586C7E"/>
    <w:rsid w:val="005874ED"/>
    <w:rsid w:val="0058795A"/>
    <w:rsid w:val="00587C5A"/>
    <w:rsid w:val="00587DE7"/>
    <w:rsid w:val="00590719"/>
    <w:rsid w:val="0059161A"/>
    <w:rsid w:val="00592250"/>
    <w:rsid w:val="00592B66"/>
    <w:rsid w:val="00592B93"/>
    <w:rsid w:val="00593422"/>
    <w:rsid w:val="0059462D"/>
    <w:rsid w:val="00596820"/>
    <w:rsid w:val="00596956"/>
    <w:rsid w:val="00596AE6"/>
    <w:rsid w:val="005A05F4"/>
    <w:rsid w:val="005A0880"/>
    <w:rsid w:val="005A0F10"/>
    <w:rsid w:val="005A16D8"/>
    <w:rsid w:val="005A20DE"/>
    <w:rsid w:val="005A2102"/>
    <w:rsid w:val="005A295B"/>
    <w:rsid w:val="005A316B"/>
    <w:rsid w:val="005A37C5"/>
    <w:rsid w:val="005A3B81"/>
    <w:rsid w:val="005A3F22"/>
    <w:rsid w:val="005A47BC"/>
    <w:rsid w:val="005A4BCE"/>
    <w:rsid w:val="005A5090"/>
    <w:rsid w:val="005A52C0"/>
    <w:rsid w:val="005A58EB"/>
    <w:rsid w:val="005A7473"/>
    <w:rsid w:val="005A7976"/>
    <w:rsid w:val="005A79A0"/>
    <w:rsid w:val="005B1D1B"/>
    <w:rsid w:val="005B1F0F"/>
    <w:rsid w:val="005B2F25"/>
    <w:rsid w:val="005B3844"/>
    <w:rsid w:val="005B5126"/>
    <w:rsid w:val="005C08BC"/>
    <w:rsid w:val="005C28FE"/>
    <w:rsid w:val="005C37C3"/>
    <w:rsid w:val="005C3827"/>
    <w:rsid w:val="005C467B"/>
    <w:rsid w:val="005C7E70"/>
    <w:rsid w:val="005D00DA"/>
    <w:rsid w:val="005D07EB"/>
    <w:rsid w:val="005D0F1B"/>
    <w:rsid w:val="005D1B7F"/>
    <w:rsid w:val="005D226A"/>
    <w:rsid w:val="005D3436"/>
    <w:rsid w:val="005D35EF"/>
    <w:rsid w:val="005D3C9B"/>
    <w:rsid w:val="005D40E6"/>
    <w:rsid w:val="005D410A"/>
    <w:rsid w:val="005D427E"/>
    <w:rsid w:val="005D47B9"/>
    <w:rsid w:val="005D4E96"/>
    <w:rsid w:val="005D518A"/>
    <w:rsid w:val="005D5EA6"/>
    <w:rsid w:val="005E031B"/>
    <w:rsid w:val="005E06DB"/>
    <w:rsid w:val="005E2057"/>
    <w:rsid w:val="005E2AC8"/>
    <w:rsid w:val="005E341C"/>
    <w:rsid w:val="005E4D94"/>
    <w:rsid w:val="005E5B0A"/>
    <w:rsid w:val="005E5C45"/>
    <w:rsid w:val="005E71F2"/>
    <w:rsid w:val="005E7FEF"/>
    <w:rsid w:val="005F023F"/>
    <w:rsid w:val="005F1758"/>
    <w:rsid w:val="005F20E4"/>
    <w:rsid w:val="005F35AA"/>
    <w:rsid w:val="005F417A"/>
    <w:rsid w:val="005F43F8"/>
    <w:rsid w:val="005F7E56"/>
    <w:rsid w:val="005F7E68"/>
    <w:rsid w:val="0060066A"/>
    <w:rsid w:val="00603390"/>
    <w:rsid w:val="00605C43"/>
    <w:rsid w:val="00605DD2"/>
    <w:rsid w:val="0060604B"/>
    <w:rsid w:val="00607543"/>
    <w:rsid w:val="00611940"/>
    <w:rsid w:val="00612690"/>
    <w:rsid w:val="00612DAC"/>
    <w:rsid w:val="006150DD"/>
    <w:rsid w:val="0061702E"/>
    <w:rsid w:val="00617F8C"/>
    <w:rsid w:val="006219C2"/>
    <w:rsid w:val="00621BB8"/>
    <w:rsid w:val="00622015"/>
    <w:rsid w:val="00622C58"/>
    <w:rsid w:val="006252F4"/>
    <w:rsid w:val="00625E33"/>
    <w:rsid w:val="0062660A"/>
    <w:rsid w:val="00626CC9"/>
    <w:rsid w:val="00627EB0"/>
    <w:rsid w:val="00631F13"/>
    <w:rsid w:val="006322C6"/>
    <w:rsid w:val="006334CC"/>
    <w:rsid w:val="00633E82"/>
    <w:rsid w:val="0063462A"/>
    <w:rsid w:val="00635AB9"/>
    <w:rsid w:val="00636F34"/>
    <w:rsid w:val="006371BE"/>
    <w:rsid w:val="00640039"/>
    <w:rsid w:val="00641DC8"/>
    <w:rsid w:val="00642241"/>
    <w:rsid w:val="006456C8"/>
    <w:rsid w:val="00646561"/>
    <w:rsid w:val="00650E69"/>
    <w:rsid w:val="00652142"/>
    <w:rsid w:val="00652DCF"/>
    <w:rsid w:val="0065513B"/>
    <w:rsid w:val="00655C6E"/>
    <w:rsid w:val="006561F2"/>
    <w:rsid w:val="00656977"/>
    <w:rsid w:val="006575A4"/>
    <w:rsid w:val="00657AC6"/>
    <w:rsid w:val="00660AEC"/>
    <w:rsid w:val="0066285C"/>
    <w:rsid w:val="00664166"/>
    <w:rsid w:val="0066611A"/>
    <w:rsid w:val="00670E18"/>
    <w:rsid w:val="0067192C"/>
    <w:rsid w:val="00672930"/>
    <w:rsid w:val="00672A2F"/>
    <w:rsid w:val="006734C5"/>
    <w:rsid w:val="006743E9"/>
    <w:rsid w:val="00675295"/>
    <w:rsid w:val="006753F0"/>
    <w:rsid w:val="00676F69"/>
    <w:rsid w:val="00676F81"/>
    <w:rsid w:val="00677D6A"/>
    <w:rsid w:val="00680479"/>
    <w:rsid w:val="00681323"/>
    <w:rsid w:val="006814B6"/>
    <w:rsid w:val="00681B6E"/>
    <w:rsid w:val="00683295"/>
    <w:rsid w:val="006836A8"/>
    <w:rsid w:val="00683DFF"/>
    <w:rsid w:val="00687B34"/>
    <w:rsid w:val="0069011F"/>
    <w:rsid w:val="00690B32"/>
    <w:rsid w:val="00691053"/>
    <w:rsid w:val="00692A4D"/>
    <w:rsid w:val="0069399E"/>
    <w:rsid w:val="00693D75"/>
    <w:rsid w:val="0069507B"/>
    <w:rsid w:val="00696822"/>
    <w:rsid w:val="00697CEE"/>
    <w:rsid w:val="006A217D"/>
    <w:rsid w:val="006A2CC6"/>
    <w:rsid w:val="006A2F18"/>
    <w:rsid w:val="006A38B1"/>
    <w:rsid w:val="006A3A6B"/>
    <w:rsid w:val="006A3CFC"/>
    <w:rsid w:val="006A55EA"/>
    <w:rsid w:val="006A6CDE"/>
    <w:rsid w:val="006A6F43"/>
    <w:rsid w:val="006B150C"/>
    <w:rsid w:val="006B17FE"/>
    <w:rsid w:val="006B22AF"/>
    <w:rsid w:val="006B536B"/>
    <w:rsid w:val="006B63E1"/>
    <w:rsid w:val="006B67D3"/>
    <w:rsid w:val="006B7069"/>
    <w:rsid w:val="006C13C6"/>
    <w:rsid w:val="006C1476"/>
    <w:rsid w:val="006C342F"/>
    <w:rsid w:val="006C38D6"/>
    <w:rsid w:val="006C518C"/>
    <w:rsid w:val="006C5921"/>
    <w:rsid w:val="006C71FB"/>
    <w:rsid w:val="006C71FC"/>
    <w:rsid w:val="006C72F7"/>
    <w:rsid w:val="006C7E18"/>
    <w:rsid w:val="006C7EAE"/>
    <w:rsid w:val="006D057F"/>
    <w:rsid w:val="006D147C"/>
    <w:rsid w:val="006D1767"/>
    <w:rsid w:val="006D245C"/>
    <w:rsid w:val="006D4066"/>
    <w:rsid w:val="006D43BE"/>
    <w:rsid w:val="006D6742"/>
    <w:rsid w:val="006E0CFF"/>
    <w:rsid w:val="006E1F22"/>
    <w:rsid w:val="006E4857"/>
    <w:rsid w:val="006E5E38"/>
    <w:rsid w:val="006E6316"/>
    <w:rsid w:val="006E6C59"/>
    <w:rsid w:val="006E75DF"/>
    <w:rsid w:val="006E76AD"/>
    <w:rsid w:val="006E7A30"/>
    <w:rsid w:val="006E7A78"/>
    <w:rsid w:val="006F18C0"/>
    <w:rsid w:val="006F2575"/>
    <w:rsid w:val="006F2EB1"/>
    <w:rsid w:val="006F31D4"/>
    <w:rsid w:val="006F33B3"/>
    <w:rsid w:val="006F6F24"/>
    <w:rsid w:val="006F7611"/>
    <w:rsid w:val="006F7677"/>
    <w:rsid w:val="00700DD1"/>
    <w:rsid w:val="007018CC"/>
    <w:rsid w:val="007031CD"/>
    <w:rsid w:val="007040BD"/>
    <w:rsid w:val="007049B0"/>
    <w:rsid w:val="007050CF"/>
    <w:rsid w:val="00705CC3"/>
    <w:rsid w:val="00705FD7"/>
    <w:rsid w:val="00707AE9"/>
    <w:rsid w:val="00710386"/>
    <w:rsid w:val="0071134B"/>
    <w:rsid w:val="0071195B"/>
    <w:rsid w:val="00712100"/>
    <w:rsid w:val="00713205"/>
    <w:rsid w:val="00713A05"/>
    <w:rsid w:val="00713DD2"/>
    <w:rsid w:val="007145AE"/>
    <w:rsid w:val="00715395"/>
    <w:rsid w:val="007155A1"/>
    <w:rsid w:val="00715F8B"/>
    <w:rsid w:val="007161F7"/>
    <w:rsid w:val="00716384"/>
    <w:rsid w:val="0071704F"/>
    <w:rsid w:val="007176EF"/>
    <w:rsid w:val="007231E0"/>
    <w:rsid w:val="00724334"/>
    <w:rsid w:val="007256CC"/>
    <w:rsid w:val="00725D91"/>
    <w:rsid w:val="00726A87"/>
    <w:rsid w:val="00727FA2"/>
    <w:rsid w:val="00732EF5"/>
    <w:rsid w:val="007334FD"/>
    <w:rsid w:val="0073492A"/>
    <w:rsid w:val="00735F64"/>
    <w:rsid w:val="007363FE"/>
    <w:rsid w:val="007365DA"/>
    <w:rsid w:val="00736F84"/>
    <w:rsid w:val="007372C7"/>
    <w:rsid w:val="007373CE"/>
    <w:rsid w:val="007375B5"/>
    <w:rsid w:val="00737952"/>
    <w:rsid w:val="00737D85"/>
    <w:rsid w:val="00740AEF"/>
    <w:rsid w:val="007438A3"/>
    <w:rsid w:val="00743ED7"/>
    <w:rsid w:val="007442A8"/>
    <w:rsid w:val="0074481C"/>
    <w:rsid w:val="00744DEB"/>
    <w:rsid w:val="007454F4"/>
    <w:rsid w:val="00745825"/>
    <w:rsid w:val="00745E1A"/>
    <w:rsid w:val="00746B4D"/>
    <w:rsid w:val="00746EF0"/>
    <w:rsid w:val="00747C6F"/>
    <w:rsid w:val="00747CB2"/>
    <w:rsid w:val="00751345"/>
    <w:rsid w:val="007516C7"/>
    <w:rsid w:val="00751BA2"/>
    <w:rsid w:val="007535D2"/>
    <w:rsid w:val="0075563D"/>
    <w:rsid w:val="007559D1"/>
    <w:rsid w:val="00756A8C"/>
    <w:rsid w:val="00757A97"/>
    <w:rsid w:val="007604D5"/>
    <w:rsid w:val="00761A62"/>
    <w:rsid w:val="007654EC"/>
    <w:rsid w:val="00765618"/>
    <w:rsid w:val="00766905"/>
    <w:rsid w:val="00766B8E"/>
    <w:rsid w:val="007722B5"/>
    <w:rsid w:val="00772660"/>
    <w:rsid w:val="00772B94"/>
    <w:rsid w:val="00772CB9"/>
    <w:rsid w:val="0077304D"/>
    <w:rsid w:val="007744EE"/>
    <w:rsid w:val="007766AD"/>
    <w:rsid w:val="007767EA"/>
    <w:rsid w:val="00780106"/>
    <w:rsid w:val="00780997"/>
    <w:rsid w:val="0078146D"/>
    <w:rsid w:val="00781501"/>
    <w:rsid w:val="007817FB"/>
    <w:rsid w:val="00783730"/>
    <w:rsid w:val="00784D28"/>
    <w:rsid w:val="00785841"/>
    <w:rsid w:val="0078684A"/>
    <w:rsid w:val="00786D19"/>
    <w:rsid w:val="00790592"/>
    <w:rsid w:val="0079071B"/>
    <w:rsid w:val="0079089B"/>
    <w:rsid w:val="00790F05"/>
    <w:rsid w:val="00791BC9"/>
    <w:rsid w:val="00793D08"/>
    <w:rsid w:val="00793E5C"/>
    <w:rsid w:val="0079472E"/>
    <w:rsid w:val="00797459"/>
    <w:rsid w:val="007A07E1"/>
    <w:rsid w:val="007A08BA"/>
    <w:rsid w:val="007A0B92"/>
    <w:rsid w:val="007A14E6"/>
    <w:rsid w:val="007A3A41"/>
    <w:rsid w:val="007A3B8F"/>
    <w:rsid w:val="007A43E0"/>
    <w:rsid w:val="007A46B7"/>
    <w:rsid w:val="007A56CE"/>
    <w:rsid w:val="007A5E36"/>
    <w:rsid w:val="007A5F34"/>
    <w:rsid w:val="007A69F5"/>
    <w:rsid w:val="007A78BC"/>
    <w:rsid w:val="007B08A1"/>
    <w:rsid w:val="007B1FDC"/>
    <w:rsid w:val="007B271D"/>
    <w:rsid w:val="007B272B"/>
    <w:rsid w:val="007B2C31"/>
    <w:rsid w:val="007B3D8E"/>
    <w:rsid w:val="007B4646"/>
    <w:rsid w:val="007B4E9D"/>
    <w:rsid w:val="007B6B8D"/>
    <w:rsid w:val="007B6E62"/>
    <w:rsid w:val="007C0CC5"/>
    <w:rsid w:val="007C1886"/>
    <w:rsid w:val="007C2083"/>
    <w:rsid w:val="007C2D87"/>
    <w:rsid w:val="007C58FF"/>
    <w:rsid w:val="007C5A16"/>
    <w:rsid w:val="007C6862"/>
    <w:rsid w:val="007C7AA6"/>
    <w:rsid w:val="007C7BC2"/>
    <w:rsid w:val="007D0971"/>
    <w:rsid w:val="007D24BE"/>
    <w:rsid w:val="007D46CE"/>
    <w:rsid w:val="007D5295"/>
    <w:rsid w:val="007D573E"/>
    <w:rsid w:val="007D5BEA"/>
    <w:rsid w:val="007D76F0"/>
    <w:rsid w:val="007D78CC"/>
    <w:rsid w:val="007E0297"/>
    <w:rsid w:val="007E08B3"/>
    <w:rsid w:val="007E18AD"/>
    <w:rsid w:val="007E36B4"/>
    <w:rsid w:val="007E4A10"/>
    <w:rsid w:val="007E592A"/>
    <w:rsid w:val="007F005A"/>
    <w:rsid w:val="007F0C0B"/>
    <w:rsid w:val="007F14F5"/>
    <w:rsid w:val="007F4006"/>
    <w:rsid w:val="007F467C"/>
    <w:rsid w:val="007F547A"/>
    <w:rsid w:val="007F5B43"/>
    <w:rsid w:val="007F6A82"/>
    <w:rsid w:val="007F75AA"/>
    <w:rsid w:val="007F778D"/>
    <w:rsid w:val="007F77B4"/>
    <w:rsid w:val="008005FB"/>
    <w:rsid w:val="0080170B"/>
    <w:rsid w:val="00810814"/>
    <w:rsid w:val="00810D9D"/>
    <w:rsid w:val="0081175F"/>
    <w:rsid w:val="00812265"/>
    <w:rsid w:val="008122EE"/>
    <w:rsid w:val="00813511"/>
    <w:rsid w:val="0081727B"/>
    <w:rsid w:val="008179D8"/>
    <w:rsid w:val="00820D22"/>
    <w:rsid w:val="008221B8"/>
    <w:rsid w:val="00822DC0"/>
    <w:rsid w:val="00824AC0"/>
    <w:rsid w:val="0082580C"/>
    <w:rsid w:val="008269EB"/>
    <w:rsid w:val="008307CC"/>
    <w:rsid w:val="008310BE"/>
    <w:rsid w:val="00832B97"/>
    <w:rsid w:val="008338D1"/>
    <w:rsid w:val="008343B6"/>
    <w:rsid w:val="00834426"/>
    <w:rsid w:val="00835521"/>
    <w:rsid w:val="00836CC9"/>
    <w:rsid w:val="00837303"/>
    <w:rsid w:val="00837DA5"/>
    <w:rsid w:val="00840A7E"/>
    <w:rsid w:val="008420AB"/>
    <w:rsid w:val="00844291"/>
    <w:rsid w:val="0084574A"/>
    <w:rsid w:val="00845C2A"/>
    <w:rsid w:val="00845D0A"/>
    <w:rsid w:val="00847E5B"/>
    <w:rsid w:val="0085084A"/>
    <w:rsid w:val="0085123E"/>
    <w:rsid w:val="00853109"/>
    <w:rsid w:val="00853BF0"/>
    <w:rsid w:val="00855278"/>
    <w:rsid w:val="00855E0F"/>
    <w:rsid w:val="008606E7"/>
    <w:rsid w:val="0086250E"/>
    <w:rsid w:val="00863E60"/>
    <w:rsid w:val="00864626"/>
    <w:rsid w:val="0086664B"/>
    <w:rsid w:val="00866FE0"/>
    <w:rsid w:val="00867976"/>
    <w:rsid w:val="00870B52"/>
    <w:rsid w:val="00872A2F"/>
    <w:rsid w:val="00873922"/>
    <w:rsid w:val="0087394B"/>
    <w:rsid w:val="00875716"/>
    <w:rsid w:val="00876C19"/>
    <w:rsid w:val="00877E6B"/>
    <w:rsid w:val="00880258"/>
    <w:rsid w:val="00880D4A"/>
    <w:rsid w:val="008817A8"/>
    <w:rsid w:val="00881B0D"/>
    <w:rsid w:val="00883E7D"/>
    <w:rsid w:val="008852BD"/>
    <w:rsid w:val="008856D3"/>
    <w:rsid w:val="00885A58"/>
    <w:rsid w:val="00885AF4"/>
    <w:rsid w:val="00885C4C"/>
    <w:rsid w:val="00887FDE"/>
    <w:rsid w:val="0089109A"/>
    <w:rsid w:val="008934D4"/>
    <w:rsid w:val="00897C62"/>
    <w:rsid w:val="008A0B74"/>
    <w:rsid w:val="008A2235"/>
    <w:rsid w:val="008A2A33"/>
    <w:rsid w:val="008A2D8F"/>
    <w:rsid w:val="008A382C"/>
    <w:rsid w:val="008A4332"/>
    <w:rsid w:val="008A5607"/>
    <w:rsid w:val="008A6F56"/>
    <w:rsid w:val="008A7C1F"/>
    <w:rsid w:val="008B0186"/>
    <w:rsid w:val="008B01D6"/>
    <w:rsid w:val="008B0DE3"/>
    <w:rsid w:val="008B154C"/>
    <w:rsid w:val="008B1D1F"/>
    <w:rsid w:val="008B2536"/>
    <w:rsid w:val="008B2F39"/>
    <w:rsid w:val="008B5113"/>
    <w:rsid w:val="008B576E"/>
    <w:rsid w:val="008B647C"/>
    <w:rsid w:val="008B6816"/>
    <w:rsid w:val="008B6BDE"/>
    <w:rsid w:val="008B7172"/>
    <w:rsid w:val="008B7FD8"/>
    <w:rsid w:val="008C0518"/>
    <w:rsid w:val="008C340E"/>
    <w:rsid w:val="008C39FF"/>
    <w:rsid w:val="008C6C32"/>
    <w:rsid w:val="008C7A07"/>
    <w:rsid w:val="008C7BBB"/>
    <w:rsid w:val="008D2B18"/>
    <w:rsid w:val="008D3641"/>
    <w:rsid w:val="008D3898"/>
    <w:rsid w:val="008D4F33"/>
    <w:rsid w:val="008D5011"/>
    <w:rsid w:val="008D69A2"/>
    <w:rsid w:val="008D7A89"/>
    <w:rsid w:val="008E21BA"/>
    <w:rsid w:val="008E3BCF"/>
    <w:rsid w:val="008E3F00"/>
    <w:rsid w:val="008E41E0"/>
    <w:rsid w:val="008E4752"/>
    <w:rsid w:val="008E5378"/>
    <w:rsid w:val="008E576F"/>
    <w:rsid w:val="008E58FF"/>
    <w:rsid w:val="008E6FE2"/>
    <w:rsid w:val="008E7543"/>
    <w:rsid w:val="008F1F60"/>
    <w:rsid w:val="008F207C"/>
    <w:rsid w:val="008F260D"/>
    <w:rsid w:val="008F29E6"/>
    <w:rsid w:val="008F2B2A"/>
    <w:rsid w:val="008F515B"/>
    <w:rsid w:val="008F5AEB"/>
    <w:rsid w:val="008F6373"/>
    <w:rsid w:val="008F79D6"/>
    <w:rsid w:val="008F7E6B"/>
    <w:rsid w:val="0090264A"/>
    <w:rsid w:val="0090274D"/>
    <w:rsid w:val="00902803"/>
    <w:rsid w:val="009031C2"/>
    <w:rsid w:val="00904945"/>
    <w:rsid w:val="00904B8C"/>
    <w:rsid w:val="00905A6A"/>
    <w:rsid w:val="00906EDA"/>
    <w:rsid w:val="00910005"/>
    <w:rsid w:val="00910E82"/>
    <w:rsid w:val="00911158"/>
    <w:rsid w:val="00911510"/>
    <w:rsid w:val="009129E7"/>
    <w:rsid w:val="00913584"/>
    <w:rsid w:val="009139DB"/>
    <w:rsid w:val="0091544E"/>
    <w:rsid w:val="009168FD"/>
    <w:rsid w:val="00923F29"/>
    <w:rsid w:val="009245AE"/>
    <w:rsid w:val="009247F3"/>
    <w:rsid w:val="0092544A"/>
    <w:rsid w:val="009258CC"/>
    <w:rsid w:val="009260B8"/>
    <w:rsid w:val="009264D6"/>
    <w:rsid w:val="0092677D"/>
    <w:rsid w:val="009275DB"/>
    <w:rsid w:val="0093535F"/>
    <w:rsid w:val="009361E0"/>
    <w:rsid w:val="00943113"/>
    <w:rsid w:val="009447E7"/>
    <w:rsid w:val="00944B03"/>
    <w:rsid w:val="0094529F"/>
    <w:rsid w:val="0095102C"/>
    <w:rsid w:val="009516F5"/>
    <w:rsid w:val="00953474"/>
    <w:rsid w:val="00953688"/>
    <w:rsid w:val="00954320"/>
    <w:rsid w:val="00955AE7"/>
    <w:rsid w:val="00955B08"/>
    <w:rsid w:val="009573BC"/>
    <w:rsid w:val="00961BF2"/>
    <w:rsid w:val="009645F1"/>
    <w:rsid w:val="00964E13"/>
    <w:rsid w:val="009656C4"/>
    <w:rsid w:val="00965C62"/>
    <w:rsid w:val="009673F2"/>
    <w:rsid w:val="009676A2"/>
    <w:rsid w:val="00970295"/>
    <w:rsid w:val="009703C1"/>
    <w:rsid w:val="00970C48"/>
    <w:rsid w:val="0097299D"/>
    <w:rsid w:val="00972DD3"/>
    <w:rsid w:val="00973784"/>
    <w:rsid w:val="00974E29"/>
    <w:rsid w:val="00975C2C"/>
    <w:rsid w:val="00975CE5"/>
    <w:rsid w:val="00976F7F"/>
    <w:rsid w:val="00977090"/>
    <w:rsid w:val="0097736E"/>
    <w:rsid w:val="00977896"/>
    <w:rsid w:val="00980359"/>
    <w:rsid w:val="00980C7E"/>
    <w:rsid w:val="00982E5A"/>
    <w:rsid w:val="009838B6"/>
    <w:rsid w:val="00983E76"/>
    <w:rsid w:val="00984D2E"/>
    <w:rsid w:val="00985001"/>
    <w:rsid w:val="009852A6"/>
    <w:rsid w:val="00985BDA"/>
    <w:rsid w:val="00987476"/>
    <w:rsid w:val="0099117F"/>
    <w:rsid w:val="00991538"/>
    <w:rsid w:val="00992234"/>
    <w:rsid w:val="00992392"/>
    <w:rsid w:val="0099260C"/>
    <w:rsid w:val="00992E1E"/>
    <w:rsid w:val="00993649"/>
    <w:rsid w:val="009949BE"/>
    <w:rsid w:val="009950D5"/>
    <w:rsid w:val="00996BD4"/>
    <w:rsid w:val="00997F8E"/>
    <w:rsid w:val="009A1B58"/>
    <w:rsid w:val="009A1C89"/>
    <w:rsid w:val="009A1F4F"/>
    <w:rsid w:val="009A2F2A"/>
    <w:rsid w:val="009A3258"/>
    <w:rsid w:val="009A3365"/>
    <w:rsid w:val="009A4E92"/>
    <w:rsid w:val="009A6CFE"/>
    <w:rsid w:val="009A6E81"/>
    <w:rsid w:val="009A78EE"/>
    <w:rsid w:val="009A7E72"/>
    <w:rsid w:val="009B0243"/>
    <w:rsid w:val="009B0396"/>
    <w:rsid w:val="009B0962"/>
    <w:rsid w:val="009B09C6"/>
    <w:rsid w:val="009B0B3A"/>
    <w:rsid w:val="009B0B9D"/>
    <w:rsid w:val="009B2522"/>
    <w:rsid w:val="009B28DC"/>
    <w:rsid w:val="009B43B4"/>
    <w:rsid w:val="009B48AF"/>
    <w:rsid w:val="009B66BC"/>
    <w:rsid w:val="009B7D08"/>
    <w:rsid w:val="009B7DDC"/>
    <w:rsid w:val="009C09ED"/>
    <w:rsid w:val="009C1605"/>
    <w:rsid w:val="009C33D3"/>
    <w:rsid w:val="009C342A"/>
    <w:rsid w:val="009C4A8B"/>
    <w:rsid w:val="009C6405"/>
    <w:rsid w:val="009C713D"/>
    <w:rsid w:val="009C755C"/>
    <w:rsid w:val="009D01A7"/>
    <w:rsid w:val="009D2412"/>
    <w:rsid w:val="009D2459"/>
    <w:rsid w:val="009D254F"/>
    <w:rsid w:val="009D2DD4"/>
    <w:rsid w:val="009D2F36"/>
    <w:rsid w:val="009D3E88"/>
    <w:rsid w:val="009D7275"/>
    <w:rsid w:val="009E0375"/>
    <w:rsid w:val="009E4A39"/>
    <w:rsid w:val="009E4B7D"/>
    <w:rsid w:val="009F17A2"/>
    <w:rsid w:val="009F2000"/>
    <w:rsid w:val="009F3B0C"/>
    <w:rsid w:val="009F3F94"/>
    <w:rsid w:val="009F5D96"/>
    <w:rsid w:val="009F6824"/>
    <w:rsid w:val="009F6F02"/>
    <w:rsid w:val="00A00E48"/>
    <w:rsid w:val="00A014A6"/>
    <w:rsid w:val="00A02AE3"/>
    <w:rsid w:val="00A03496"/>
    <w:rsid w:val="00A03580"/>
    <w:rsid w:val="00A04ACE"/>
    <w:rsid w:val="00A04AD3"/>
    <w:rsid w:val="00A05FA5"/>
    <w:rsid w:val="00A06A00"/>
    <w:rsid w:val="00A10368"/>
    <w:rsid w:val="00A10480"/>
    <w:rsid w:val="00A10722"/>
    <w:rsid w:val="00A1099C"/>
    <w:rsid w:val="00A1180B"/>
    <w:rsid w:val="00A1250A"/>
    <w:rsid w:val="00A138F8"/>
    <w:rsid w:val="00A14088"/>
    <w:rsid w:val="00A14C34"/>
    <w:rsid w:val="00A162E6"/>
    <w:rsid w:val="00A20291"/>
    <w:rsid w:val="00A21456"/>
    <w:rsid w:val="00A21910"/>
    <w:rsid w:val="00A22F50"/>
    <w:rsid w:val="00A22FBC"/>
    <w:rsid w:val="00A24F74"/>
    <w:rsid w:val="00A2531F"/>
    <w:rsid w:val="00A26A25"/>
    <w:rsid w:val="00A26C81"/>
    <w:rsid w:val="00A27258"/>
    <w:rsid w:val="00A301C1"/>
    <w:rsid w:val="00A3044E"/>
    <w:rsid w:val="00A30706"/>
    <w:rsid w:val="00A307AE"/>
    <w:rsid w:val="00A3153C"/>
    <w:rsid w:val="00A325B3"/>
    <w:rsid w:val="00A33CB4"/>
    <w:rsid w:val="00A34339"/>
    <w:rsid w:val="00A34B6E"/>
    <w:rsid w:val="00A353A5"/>
    <w:rsid w:val="00A35DA2"/>
    <w:rsid w:val="00A35E96"/>
    <w:rsid w:val="00A36BF9"/>
    <w:rsid w:val="00A37A8D"/>
    <w:rsid w:val="00A423DE"/>
    <w:rsid w:val="00A42AD2"/>
    <w:rsid w:val="00A43D1E"/>
    <w:rsid w:val="00A4440F"/>
    <w:rsid w:val="00A44FA8"/>
    <w:rsid w:val="00A46034"/>
    <w:rsid w:val="00A46360"/>
    <w:rsid w:val="00A4791A"/>
    <w:rsid w:val="00A47DE0"/>
    <w:rsid w:val="00A51B29"/>
    <w:rsid w:val="00A51B6B"/>
    <w:rsid w:val="00A51C5A"/>
    <w:rsid w:val="00A54C7E"/>
    <w:rsid w:val="00A55C51"/>
    <w:rsid w:val="00A56B97"/>
    <w:rsid w:val="00A5767F"/>
    <w:rsid w:val="00A57859"/>
    <w:rsid w:val="00A6063A"/>
    <w:rsid w:val="00A61397"/>
    <w:rsid w:val="00A61674"/>
    <w:rsid w:val="00A64F66"/>
    <w:rsid w:val="00A65675"/>
    <w:rsid w:val="00A66905"/>
    <w:rsid w:val="00A66E43"/>
    <w:rsid w:val="00A67CF3"/>
    <w:rsid w:val="00A7176F"/>
    <w:rsid w:val="00A7209E"/>
    <w:rsid w:val="00A726AC"/>
    <w:rsid w:val="00A72AFB"/>
    <w:rsid w:val="00A72B9F"/>
    <w:rsid w:val="00A72C2B"/>
    <w:rsid w:val="00A72F45"/>
    <w:rsid w:val="00A73644"/>
    <w:rsid w:val="00A7397D"/>
    <w:rsid w:val="00A77001"/>
    <w:rsid w:val="00A77A99"/>
    <w:rsid w:val="00A80281"/>
    <w:rsid w:val="00A803E2"/>
    <w:rsid w:val="00A81DAD"/>
    <w:rsid w:val="00A82F18"/>
    <w:rsid w:val="00A8553B"/>
    <w:rsid w:val="00A85CB8"/>
    <w:rsid w:val="00A870D2"/>
    <w:rsid w:val="00A87AD7"/>
    <w:rsid w:val="00A87B96"/>
    <w:rsid w:val="00A90635"/>
    <w:rsid w:val="00A916E8"/>
    <w:rsid w:val="00A91CFB"/>
    <w:rsid w:val="00A92996"/>
    <w:rsid w:val="00A92AB2"/>
    <w:rsid w:val="00A93B5E"/>
    <w:rsid w:val="00A93D96"/>
    <w:rsid w:val="00A94D82"/>
    <w:rsid w:val="00A95165"/>
    <w:rsid w:val="00A95DA3"/>
    <w:rsid w:val="00A96DF3"/>
    <w:rsid w:val="00A97FA6"/>
    <w:rsid w:val="00AA1EB0"/>
    <w:rsid w:val="00AA4F47"/>
    <w:rsid w:val="00AA515C"/>
    <w:rsid w:val="00AA668B"/>
    <w:rsid w:val="00AA7147"/>
    <w:rsid w:val="00AA792F"/>
    <w:rsid w:val="00AA7949"/>
    <w:rsid w:val="00AA7A47"/>
    <w:rsid w:val="00AB0696"/>
    <w:rsid w:val="00AB07C7"/>
    <w:rsid w:val="00AB087B"/>
    <w:rsid w:val="00AB2DD6"/>
    <w:rsid w:val="00AB4CFF"/>
    <w:rsid w:val="00AB4E2E"/>
    <w:rsid w:val="00AB6028"/>
    <w:rsid w:val="00AB69F3"/>
    <w:rsid w:val="00AB7244"/>
    <w:rsid w:val="00AC440A"/>
    <w:rsid w:val="00AC557F"/>
    <w:rsid w:val="00AC5607"/>
    <w:rsid w:val="00AD0B01"/>
    <w:rsid w:val="00AD267A"/>
    <w:rsid w:val="00AD2B3B"/>
    <w:rsid w:val="00AD2BD5"/>
    <w:rsid w:val="00AD524B"/>
    <w:rsid w:val="00AD540C"/>
    <w:rsid w:val="00AD6AF7"/>
    <w:rsid w:val="00AE132C"/>
    <w:rsid w:val="00AE16E1"/>
    <w:rsid w:val="00AE273C"/>
    <w:rsid w:val="00AE3A9F"/>
    <w:rsid w:val="00AE4804"/>
    <w:rsid w:val="00AE4CD8"/>
    <w:rsid w:val="00AE50C2"/>
    <w:rsid w:val="00AE580C"/>
    <w:rsid w:val="00AE5983"/>
    <w:rsid w:val="00AE697C"/>
    <w:rsid w:val="00AE6B77"/>
    <w:rsid w:val="00AE7FF4"/>
    <w:rsid w:val="00AF037F"/>
    <w:rsid w:val="00AF1062"/>
    <w:rsid w:val="00AF1E25"/>
    <w:rsid w:val="00AF218F"/>
    <w:rsid w:val="00AF39C1"/>
    <w:rsid w:val="00AF3B78"/>
    <w:rsid w:val="00AF3DC3"/>
    <w:rsid w:val="00AF40A3"/>
    <w:rsid w:val="00AF6A73"/>
    <w:rsid w:val="00AF7437"/>
    <w:rsid w:val="00B010CA"/>
    <w:rsid w:val="00B01809"/>
    <w:rsid w:val="00B01E66"/>
    <w:rsid w:val="00B04B08"/>
    <w:rsid w:val="00B04F12"/>
    <w:rsid w:val="00B0558B"/>
    <w:rsid w:val="00B055D6"/>
    <w:rsid w:val="00B0577C"/>
    <w:rsid w:val="00B06046"/>
    <w:rsid w:val="00B078AF"/>
    <w:rsid w:val="00B10385"/>
    <w:rsid w:val="00B11412"/>
    <w:rsid w:val="00B119E0"/>
    <w:rsid w:val="00B11F44"/>
    <w:rsid w:val="00B12858"/>
    <w:rsid w:val="00B138C4"/>
    <w:rsid w:val="00B1621B"/>
    <w:rsid w:val="00B169A5"/>
    <w:rsid w:val="00B16AD1"/>
    <w:rsid w:val="00B17386"/>
    <w:rsid w:val="00B20114"/>
    <w:rsid w:val="00B203EC"/>
    <w:rsid w:val="00B20D75"/>
    <w:rsid w:val="00B20D8F"/>
    <w:rsid w:val="00B21458"/>
    <w:rsid w:val="00B226EE"/>
    <w:rsid w:val="00B22BDC"/>
    <w:rsid w:val="00B2406A"/>
    <w:rsid w:val="00B2598C"/>
    <w:rsid w:val="00B261A0"/>
    <w:rsid w:val="00B261C8"/>
    <w:rsid w:val="00B264F2"/>
    <w:rsid w:val="00B26A61"/>
    <w:rsid w:val="00B2786A"/>
    <w:rsid w:val="00B31449"/>
    <w:rsid w:val="00B3270F"/>
    <w:rsid w:val="00B338C0"/>
    <w:rsid w:val="00B3422E"/>
    <w:rsid w:val="00B36337"/>
    <w:rsid w:val="00B4182D"/>
    <w:rsid w:val="00B4227B"/>
    <w:rsid w:val="00B431D5"/>
    <w:rsid w:val="00B43A76"/>
    <w:rsid w:val="00B4445D"/>
    <w:rsid w:val="00B45E16"/>
    <w:rsid w:val="00B46348"/>
    <w:rsid w:val="00B46BF0"/>
    <w:rsid w:val="00B478CF"/>
    <w:rsid w:val="00B47D31"/>
    <w:rsid w:val="00B50044"/>
    <w:rsid w:val="00B50322"/>
    <w:rsid w:val="00B5164B"/>
    <w:rsid w:val="00B51DF4"/>
    <w:rsid w:val="00B535B6"/>
    <w:rsid w:val="00B53E53"/>
    <w:rsid w:val="00B540FE"/>
    <w:rsid w:val="00B553DF"/>
    <w:rsid w:val="00B560D2"/>
    <w:rsid w:val="00B5753D"/>
    <w:rsid w:val="00B579A6"/>
    <w:rsid w:val="00B57BD6"/>
    <w:rsid w:val="00B61A1B"/>
    <w:rsid w:val="00B61C34"/>
    <w:rsid w:val="00B62D54"/>
    <w:rsid w:val="00B648AB"/>
    <w:rsid w:val="00B64D37"/>
    <w:rsid w:val="00B6500D"/>
    <w:rsid w:val="00B65672"/>
    <w:rsid w:val="00B65C93"/>
    <w:rsid w:val="00B65E79"/>
    <w:rsid w:val="00B662E5"/>
    <w:rsid w:val="00B67FBF"/>
    <w:rsid w:val="00B702D5"/>
    <w:rsid w:val="00B709D3"/>
    <w:rsid w:val="00B71E80"/>
    <w:rsid w:val="00B7217C"/>
    <w:rsid w:val="00B722FA"/>
    <w:rsid w:val="00B72819"/>
    <w:rsid w:val="00B73D28"/>
    <w:rsid w:val="00B7409B"/>
    <w:rsid w:val="00B742B7"/>
    <w:rsid w:val="00B747BA"/>
    <w:rsid w:val="00B756A8"/>
    <w:rsid w:val="00B75931"/>
    <w:rsid w:val="00B76F0E"/>
    <w:rsid w:val="00B7703E"/>
    <w:rsid w:val="00B773FA"/>
    <w:rsid w:val="00B801DA"/>
    <w:rsid w:val="00B81552"/>
    <w:rsid w:val="00B8264F"/>
    <w:rsid w:val="00B82C06"/>
    <w:rsid w:val="00B82C95"/>
    <w:rsid w:val="00B82D14"/>
    <w:rsid w:val="00B83BB7"/>
    <w:rsid w:val="00B84B28"/>
    <w:rsid w:val="00B8793F"/>
    <w:rsid w:val="00B87CB5"/>
    <w:rsid w:val="00B92C1A"/>
    <w:rsid w:val="00B92E35"/>
    <w:rsid w:val="00B93EC1"/>
    <w:rsid w:val="00B94500"/>
    <w:rsid w:val="00B9451A"/>
    <w:rsid w:val="00B97A88"/>
    <w:rsid w:val="00B97B8C"/>
    <w:rsid w:val="00BA073A"/>
    <w:rsid w:val="00BA07DD"/>
    <w:rsid w:val="00BA1054"/>
    <w:rsid w:val="00BA15AE"/>
    <w:rsid w:val="00BA1BA5"/>
    <w:rsid w:val="00BA423C"/>
    <w:rsid w:val="00BB01E0"/>
    <w:rsid w:val="00BB0977"/>
    <w:rsid w:val="00BB25C1"/>
    <w:rsid w:val="00BB2710"/>
    <w:rsid w:val="00BB2D3D"/>
    <w:rsid w:val="00BB484A"/>
    <w:rsid w:val="00BB4B57"/>
    <w:rsid w:val="00BB4EEF"/>
    <w:rsid w:val="00BC04E9"/>
    <w:rsid w:val="00BC1248"/>
    <w:rsid w:val="00BC297B"/>
    <w:rsid w:val="00BC456A"/>
    <w:rsid w:val="00BC4849"/>
    <w:rsid w:val="00BC5FDB"/>
    <w:rsid w:val="00BC6A17"/>
    <w:rsid w:val="00BC6D90"/>
    <w:rsid w:val="00BC783F"/>
    <w:rsid w:val="00BC7D72"/>
    <w:rsid w:val="00BD139B"/>
    <w:rsid w:val="00BD1D4E"/>
    <w:rsid w:val="00BD2349"/>
    <w:rsid w:val="00BD237F"/>
    <w:rsid w:val="00BD25B0"/>
    <w:rsid w:val="00BD347C"/>
    <w:rsid w:val="00BD4D8D"/>
    <w:rsid w:val="00BD560A"/>
    <w:rsid w:val="00BD58D1"/>
    <w:rsid w:val="00BD7331"/>
    <w:rsid w:val="00BE0ED4"/>
    <w:rsid w:val="00BE27A4"/>
    <w:rsid w:val="00BE36C1"/>
    <w:rsid w:val="00BE490B"/>
    <w:rsid w:val="00BE4F9A"/>
    <w:rsid w:val="00BE5F51"/>
    <w:rsid w:val="00BE60BE"/>
    <w:rsid w:val="00BE74AD"/>
    <w:rsid w:val="00BF21B6"/>
    <w:rsid w:val="00BF3934"/>
    <w:rsid w:val="00BF4489"/>
    <w:rsid w:val="00BF5238"/>
    <w:rsid w:val="00BF57E4"/>
    <w:rsid w:val="00BF68DA"/>
    <w:rsid w:val="00C000A6"/>
    <w:rsid w:val="00C00224"/>
    <w:rsid w:val="00C00A3D"/>
    <w:rsid w:val="00C0138B"/>
    <w:rsid w:val="00C014E7"/>
    <w:rsid w:val="00C02441"/>
    <w:rsid w:val="00C02E0D"/>
    <w:rsid w:val="00C03B87"/>
    <w:rsid w:val="00C04EBC"/>
    <w:rsid w:val="00C05383"/>
    <w:rsid w:val="00C06215"/>
    <w:rsid w:val="00C06AC0"/>
    <w:rsid w:val="00C108B2"/>
    <w:rsid w:val="00C11AD8"/>
    <w:rsid w:val="00C1288C"/>
    <w:rsid w:val="00C13439"/>
    <w:rsid w:val="00C14258"/>
    <w:rsid w:val="00C14C6D"/>
    <w:rsid w:val="00C15527"/>
    <w:rsid w:val="00C15E1A"/>
    <w:rsid w:val="00C16EEE"/>
    <w:rsid w:val="00C212F8"/>
    <w:rsid w:val="00C22C05"/>
    <w:rsid w:val="00C2641D"/>
    <w:rsid w:val="00C26B7F"/>
    <w:rsid w:val="00C26F1D"/>
    <w:rsid w:val="00C26F32"/>
    <w:rsid w:val="00C32466"/>
    <w:rsid w:val="00C331BD"/>
    <w:rsid w:val="00C3618B"/>
    <w:rsid w:val="00C40943"/>
    <w:rsid w:val="00C435A9"/>
    <w:rsid w:val="00C4381F"/>
    <w:rsid w:val="00C43E64"/>
    <w:rsid w:val="00C47EFD"/>
    <w:rsid w:val="00C523A5"/>
    <w:rsid w:val="00C52AC9"/>
    <w:rsid w:val="00C53322"/>
    <w:rsid w:val="00C539BB"/>
    <w:rsid w:val="00C54711"/>
    <w:rsid w:val="00C5518A"/>
    <w:rsid w:val="00C5659B"/>
    <w:rsid w:val="00C56821"/>
    <w:rsid w:val="00C568DA"/>
    <w:rsid w:val="00C56D2A"/>
    <w:rsid w:val="00C57BE2"/>
    <w:rsid w:val="00C63050"/>
    <w:rsid w:val="00C65613"/>
    <w:rsid w:val="00C6565B"/>
    <w:rsid w:val="00C65F73"/>
    <w:rsid w:val="00C66383"/>
    <w:rsid w:val="00C67701"/>
    <w:rsid w:val="00C677C1"/>
    <w:rsid w:val="00C6794A"/>
    <w:rsid w:val="00C70423"/>
    <w:rsid w:val="00C71939"/>
    <w:rsid w:val="00C721B3"/>
    <w:rsid w:val="00C72846"/>
    <w:rsid w:val="00C736CB"/>
    <w:rsid w:val="00C7586F"/>
    <w:rsid w:val="00C76223"/>
    <w:rsid w:val="00C76397"/>
    <w:rsid w:val="00C76A5D"/>
    <w:rsid w:val="00C771A6"/>
    <w:rsid w:val="00C80059"/>
    <w:rsid w:val="00C819DA"/>
    <w:rsid w:val="00C81AB3"/>
    <w:rsid w:val="00C82E6E"/>
    <w:rsid w:val="00C8364E"/>
    <w:rsid w:val="00C83DF8"/>
    <w:rsid w:val="00C8561F"/>
    <w:rsid w:val="00C9033D"/>
    <w:rsid w:val="00C91131"/>
    <w:rsid w:val="00C91B37"/>
    <w:rsid w:val="00C92640"/>
    <w:rsid w:val="00C94D7E"/>
    <w:rsid w:val="00C9557C"/>
    <w:rsid w:val="00C96FA7"/>
    <w:rsid w:val="00C972A2"/>
    <w:rsid w:val="00C97AD5"/>
    <w:rsid w:val="00CA25A4"/>
    <w:rsid w:val="00CA3B9A"/>
    <w:rsid w:val="00CA6872"/>
    <w:rsid w:val="00CA695F"/>
    <w:rsid w:val="00CB06E9"/>
    <w:rsid w:val="00CB1B8C"/>
    <w:rsid w:val="00CB3D1B"/>
    <w:rsid w:val="00CB50EF"/>
    <w:rsid w:val="00CC0C9A"/>
    <w:rsid w:val="00CC0F9B"/>
    <w:rsid w:val="00CC1DD5"/>
    <w:rsid w:val="00CC1FBA"/>
    <w:rsid w:val="00CC62EF"/>
    <w:rsid w:val="00CC67AA"/>
    <w:rsid w:val="00CC6FEA"/>
    <w:rsid w:val="00CC7EA8"/>
    <w:rsid w:val="00CD0587"/>
    <w:rsid w:val="00CD071D"/>
    <w:rsid w:val="00CD0A14"/>
    <w:rsid w:val="00CD1188"/>
    <w:rsid w:val="00CD397C"/>
    <w:rsid w:val="00CD5064"/>
    <w:rsid w:val="00CD6B5B"/>
    <w:rsid w:val="00CD701C"/>
    <w:rsid w:val="00CD7285"/>
    <w:rsid w:val="00CD7A04"/>
    <w:rsid w:val="00CD7E6B"/>
    <w:rsid w:val="00CE11F5"/>
    <w:rsid w:val="00CE1949"/>
    <w:rsid w:val="00CE23DC"/>
    <w:rsid w:val="00CE550E"/>
    <w:rsid w:val="00CE5B1E"/>
    <w:rsid w:val="00CE6FCD"/>
    <w:rsid w:val="00CF09B7"/>
    <w:rsid w:val="00CF15E1"/>
    <w:rsid w:val="00CF1748"/>
    <w:rsid w:val="00CF348A"/>
    <w:rsid w:val="00CF39FC"/>
    <w:rsid w:val="00CF4AF1"/>
    <w:rsid w:val="00CF6641"/>
    <w:rsid w:val="00CF7146"/>
    <w:rsid w:val="00D02525"/>
    <w:rsid w:val="00D02C4E"/>
    <w:rsid w:val="00D02DB8"/>
    <w:rsid w:val="00D031E3"/>
    <w:rsid w:val="00D032B9"/>
    <w:rsid w:val="00D05566"/>
    <w:rsid w:val="00D06E32"/>
    <w:rsid w:val="00D10422"/>
    <w:rsid w:val="00D10933"/>
    <w:rsid w:val="00D1171A"/>
    <w:rsid w:val="00D119C5"/>
    <w:rsid w:val="00D119E0"/>
    <w:rsid w:val="00D12759"/>
    <w:rsid w:val="00D129E5"/>
    <w:rsid w:val="00D13D6A"/>
    <w:rsid w:val="00D1548D"/>
    <w:rsid w:val="00D157A5"/>
    <w:rsid w:val="00D15D60"/>
    <w:rsid w:val="00D16441"/>
    <w:rsid w:val="00D16D10"/>
    <w:rsid w:val="00D172C2"/>
    <w:rsid w:val="00D17B58"/>
    <w:rsid w:val="00D2073C"/>
    <w:rsid w:val="00D20C59"/>
    <w:rsid w:val="00D213F8"/>
    <w:rsid w:val="00D219EC"/>
    <w:rsid w:val="00D21F83"/>
    <w:rsid w:val="00D22A63"/>
    <w:rsid w:val="00D2371B"/>
    <w:rsid w:val="00D25199"/>
    <w:rsid w:val="00D25823"/>
    <w:rsid w:val="00D260EB"/>
    <w:rsid w:val="00D26954"/>
    <w:rsid w:val="00D26B40"/>
    <w:rsid w:val="00D270A4"/>
    <w:rsid w:val="00D27FF0"/>
    <w:rsid w:val="00D30160"/>
    <w:rsid w:val="00D3051B"/>
    <w:rsid w:val="00D32376"/>
    <w:rsid w:val="00D337C7"/>
    <w:rsid w:val="00D341ED"/>
    <w:rsid w:val="00D35E94"/>
    <w:rsid w:val="00D3659C"/>
    <w:rsid w:val="00D378FE"/>
    <w:rsid w:val="00D406D3"/>
    <w:rsid w:val="00D41866"/>
    <w:rsid w:val="00D42878"/>
    <w:rsid w:val="00D42BDC"/>
    <w:rsid w:val="00D4448F"/>
    <w:rsid w:val="00D50144"/>
    <w:rsid w:val="00D50C3C"/>
    <w:rsid w:val="00D53978"/>
    <w:rsid w:val="00D53C7E"/>
    <w:rsid w:val="00D540CF"/>
    <w:rsid w:val="00D54D15"/>
    <w:rsid w:val="00D56364"/>
    <w:rsid w:val="00D57CC5"/>
    <w:rsid w:val="00D60980"/>
    <w:rsid w:val="00D60F9A"/>
    <w:rsid w:val="00D6157F"/>
    <w:rsid w:val="00D61BED"/>
    <w:rsid w:val="00D61DD0"/>
    <w:rsid w:val="00D633CE"/>
    <w:rsid w:val="00D653F8"/>
    <w:rsid w:val="00D65772"/>
    <w:rsid w:val="00D65FB5"/>
    <w:rsid w:val="00D66024"/>
    <w:rsid w:val="00D66766"/>
    <w:rsid w:val="00D67907"/>
    <w:rsid w:val="00D7045A"/>
    <w:rsid w:val="00D70A4C"/>
    <w:rsid w:val="00D71792"/>
    <w:rsid w:val="00D729B5"/>
    <w:rsid w:val="00D73EA2"/>
    <w:rsid w:val="00D74BEE"/>
    <w:rsid w:val="00D752ED"/>
    <w:rsid w:val="00D75D6E"/>
    <w:rsid w:val="00D75E86"/>
    <w:rsid w:val="00D76FFE"/>
    <w:rsid w:val="00D81189"/>
    <w:rsid w:val="00D846A1"/>
    <w:rsid w:val="00D85D83"/>
    <w:rsid w:val="00D87229"/>
    <w:rsid w:val="00D9004C"/>
    <w:rsid w:val="00D911EA"/>
    <w:rsid w:val="00D9191C"/>
    <w:rsid w:val="00D91E27"/>
    <w:rsid w:val="00D9386C"/>
    <w:rsid w:val="00D96716"/>
    <w:rsid w:val="00D97CB0"/>
    <w:rsid w:val="00D97CD1"/>
    <w:rsid w:val="00DA06AC"/>
    <w:rsid w:val="00DA08C2"/>
    <w:rsid w:val="00DA1BA0"/>
    <w:rsid w:val="00DA2DF4"/>
    <w:rsid w:val="00DA338D"/>
    <w:rsid w:val="00DA3C48"/>
    <w:rsid w:val="00DA3DB6"/>
    <w:rsid w:val="00DA5718"/>
    <w:rsid w:val="00DA60FB"/>
    <w:rsid w:val="00DA6F6B"/>
    <w:rsid w:val="00DA773D"/>
    <w:rsid w:val="00DB03BF"/>
    <w:rsid w:val="00DB17AA"/>
    <w:rsid w:val="00DB1C3F"/>
    <w:rsid w:val="00DB3BAE"/>
    <w:rsid w:val="00DB5502"/>
    <w:rsid w:val="00DB6DFC"/>
    <w:rsid w:val="00DB7049"/>
    <w:rsid w:val="00DB7A83"/>
    <w:rsid w:val="00DC069C"/>
    <w:rsid w:val="00DC0AE3"/>
    <w:rsid w:val="00DC0F2D"/>
    <w:rsid w:val="00DC127A"/>
    <w:rsid w:val="00DC3B30"/>
    <w:rsid w:val="00DC44B3"/>
    <w:rsid w:val="00DC453B"/>
    <w:rsid w:val="00DC6BE2"/>
    <w:rsid w:val="00DC7DD6"/>
    <w:rsid w:val="00DD1358"/>
    <w:rsid w:val="00DD1C4E"/>
    <w:rsid w:val="00DD3BE1"/>
    <w:rsid w:val="00DD3E11"/>
    <w:rsid w:val="00DD3F0A"/>
    <w:rsid w:val="00DD51EB"/>
    <w:rsid w:val="00DD5F7E"/>
    <w:rsid w:val="00DE1818"/>
    <w:rsid w:val="00DE1B5C"/>
    <w:rsid w:val="00DE22C0"/>
    <w:rsid w:val="00DE23D6"/>
    <w:rsid w:val="00DE3345"/>
    <w:rsid w:val="00DE4074"/>
    <w:rsid w:val="00DE7529"/>
    <w:rsid w:val="00DE7CB2"/>
    <w:rsid w:val="00DE7CFD"/>
    <w:rsid w:val="00DF0A64"/>
    <w:rsid w:val="00DF1106"/>
    <w:rsid w:val="00DF15F5"/>
    <w:rsid w:val="00DF18D3"/>
    <w:rsid w:val="00DF1A6C"/>
    <w:rsid w:val="00DF220C"/>
    <w:rsid w:val="00DF2C4C"/>
    <w:rsid w:val="00DF477F"/>
    <w:rsid w:val="00DF68A9"/>
    <w:rsid w:val="00DF695A"/>
    <w:rsid w:val="00DF7681"/>
    <w:rsid w:val="00DF791D"/>
    <w:rsid w:val="00DF7A1E"/>
    <w:rsid w:val="00E01CBB"/>
    <w:rsid w:val="00E01F8C"/>
    <w:rsid w:val="00E032D6"/>
    <w:rsid w:val="00E03982"/>
    <w:rsid w:val="00E03D3E"/>
    <w:rsid w:val="00E0417F"/>
    <w:rsid w:val="00E05548"/>
    <w:rsid w:val="00E0568E"/>
    <w:rsid w:val="00E079CB"/>
    <w:rsid w:val="00E10A30"/>
    <w:rsid w:val="00E11087"/>
    <w:rsid w:val="00E113E7"/>
    <w:rsid w:val="00E129A4"/>
    <w:rsid w:val="00E1345D"/>
    <w:rsid w:val="00E1379F"/>
    <w:rsid w:val="00E1651C"/>
    <w:rsid w:val="00E167B4"/>
    <w:rsid w:val="00E21047"/>
    <w:rsid w:val="00E21B4A"/>
    <w:rsid w:val="00E226F9"/>
    <w:rsid w:val="00E22CAA"/>
    <w:rsid w:val="00E2448D"/>
    <w:rsid w:val="00E247B9"/>
    <w:rsid w:val="00E247DC"/>
    <w:rsid w:val="00E25291"/>
    <w:rsid w:val="00E26B8C"/>
    <w:rsid w:val="00E26EC6"/>
    <w:rsid w:val="00E3042A"/>
    <w:rsid w:val="00E309E7"/>
    <w:rsid w:val="00E30E77"/>
    <w:rsid w:val="00E31F3F"/>
    <w:rsid w:val="00E32D98"/>
    <w:rsid w:val="00E3516B"/>
    <w:rsid w:val="00E429C8"/>
    <w:rsid w:val="00E4355E"/>
    <w:rsid w:val="00E44907"/>
    <w:rsid w:val="00E44BBD"/>
    <w:rsid w:val="00E44F60"/>
    <w:rsid w:val="00E457F9"/>
    <w:rsid w:val="00E4794B"/>
    <w:rsid w:val="00E5293E"/>
    <w:rsid w:val="00E52F6D"/>
    <w:rsid w:val="00E53237"/>
    <w:rsid w:val="00E5395F"/>
    <w:rsid w:val="00E53F82"/>
    <w:rsid w:val="00E54635"/>
    <w:rsid w:val="00E5778B"/>
    <w:rsid w:val="00E57B34"/>
    <w:rsid w:val="00E605B8"/>
    <w:rsid w:val="00E6069E"/>
    <w:rsid w:val="00E608BC"/>
    <w:rsid w:val="00E60B1E"/>
    <w:rsid w:val="00E62DBA"/>
    <w:rsid w:val="00E62DD3"/>
    <w:rsid w:val="00E62EE3"/>
    <w:rsid w:val="00E65C31"/>
    <w:rsid w:val="00E663B0"/>
    <w:rsid w:val="00E70218"/>
    <w:rsid w:val="00E707AE"/>
    <w:rsid w:val="00E70BCA"/>
    <w:rsid w:val="00E711F6"/>
    <w:rsid w:val="00E729EA"/>
    <w:rsid w:val="00E72DCA"/>
    <w:rsid w:val="00E73420"/>
    <w:rsid w:val="00E73B93"/>
    <w:rsid w:val="00E73E96"/>
    <w:rsid w:val="00E743ED"/>
    <w:rsid w:val="00E746AC"/>
    <w:rsid w:val="00E75122"/>
    <w:rsid w:val="00E80413"/>
    <w:rsid w:val="00E809F0"/>
    <w:rsid w:val="00E82A3F"/>
    <w:rsid w:val="00E84EA6"/>
    <w:rsid w:val="00E851D1"/>
    <w:rsid w:val="00E856A1"/>
    <w:rsid w:val="00E85707"/>
    <w:rsid w:val="00E85D89"/>
    <w:rsid w:val="00E86C00"/>
    <w:rsid w:val="00E87EC7"/>
    <w:rsid w:val="00E901F6"/>
    <w:rsid w:val="00E909C0"/>
    <w:rsid w:val="00E912FF"/>
    <w:rsid w:val="00E91851"/>
    <w:rsid w:val="00E922C3"/>
    <w:rsid w:val="00E94756"/>
    <w:rsid w:val="00E96E74"/>
    <w:rsid w:val="00EA0E33"/>
    <w:rsid w:val="00EA21F9"/>
    <w:rsid w:val="00EA2457"/>
    <w:rsid w:val="00EA2853"/>
    <w:rsid w:val="00EA4284"/>
    <w:rsid w:val="00EA43C3"/>
    <w:rsid w:val="00EA4F05"/>
    <w:rsid w:val="00EA56E9"/>
    <w:rsid w:val="00EA6D3A"/>
    <w:rsid w:val="00EB116D"/>
    <w:rsid w:val="00EB3438"/>
    <w:rsid w:val="00EB3C0D"/>
    <w:rsid w:val="00EB6CB9"/>
    <w:rsid w:val="00EB7127"/>
    <w:rsid w:val="00EC0160"/>
    <w:rsid w:val="00EC112D"/>
    <w:rsid w:val="00EC142D"/>
    <w:rsid w:val="00EC30EC"/>
    <w:rsid w:val="00EC36DA"/>
    <w:rsid w:val="00EC3D62"/>
    <w:rsid w:val="00EC4A04"/>
    <w:rsid w:val="00EC5838"/>
    <w:rsid w:val="00ED0AFF"/>
    <w:rsid w:val="00ED0B85"/>
    <w:rsid w:val="00ED2924"/>
    <w:rsid w:val="00ED3C48"/>
    <w:rsid w:val="00ED47F0"/>
    <w:rsid w:val="00EE0171"/>
    <w:rsid w:val="00EE07F8"/>
    <w:rsid w:val="00EE0E27"/>
    <w:rsid w:val="00EE1936"/>
    <w:rsid w:val="00EE22C6"/>
    <w:rsid w:val="00EE267C"/>
    <w:rsid w:val="00EE315E"/>
    <w:rsid w:val="00EE5F46"/>
    <w:rsid w:val="00EF0238"/>
    <w:rsid w:val="00EF0D35"/>
    <w:rsid w:val="00EF0D8B"/>
    <w:rsid w:val="00EF1282"/>
    <w:rsid w:val="00EF13DE"/>
    <w:rsid w:val="00EF1654"/>
    <w:rsid w:val="00EF29E1"/>
    <w:rsid w:val="00EF331A"/>
    <w:rsid w:val="00EF4617"/>
    <w:rsid w:val="00EF4F61"/>
    <w:rsid w:val="00EF5841"/>
    <w:rsid w:val="00EF5D12"/>
    <w:rsid w:val="00EF5DA1"/>
    <w:rsid w:val="00EF61C0"/>
    <w:rsid w:val="00EF6CD4"/>
    <w:rsid w:val="00EF7281"/>
    <w:rsid w:val="00EF767D"/>
    <w:rsid w:val="00F0000C"/>
    <w:rsid w:val="00F0072D"/>
    <w:rsid w:val="00F0150B"/>
    <w:rsid w:val="00F04265"/>
    <w:rsid w:val="00F055EB"/>
    <w:rsid w:val="00F076D0"/>
    <w:rsid w:val="00F079D4"/>
    <w:rsid w:val="00F1068C"/>
    <w:rsid w:val="00F11227"/>
    <w:rsid w:val="00F117F2"/>
    <w:rsid w:val="00F11A5D"/>
    <w:rsid w:val="00F13856"/>
    <w:rsid w:val="00F13AC7"/>
    <w:rsid w:val="00F14E8D"/>
    <w:rsid w:val="00F17775"/>
    <w:rsid w:val="00F23137"/>
    <w:rsid w:val="00F23313"/>
    <w:rsid w:val="00F2372D"/>
    <w:rsid w:val="00F23843"/>
    <w:rsid w:val="00F24277"/>
    <w:rsid w:val="00F25682"/>
    <w:rsid w:val="00F26979"/>
    <w:rsid w:val="00F27CF6"/>
    <w:rsid w:val="00F30C7E"/>
    <w:rsid w:val="00F30F3B"/>
    <w:rsid w:val="00F33B9B"/>
    <w:rsid w:val="00F3450B"/>
    <w:rsid w:val="00F34698"/>
    <w:rsid w:val="00F35665"/>
    <w:rsid w:val="00F35875"/>
    <w:rsid w:val="00F35FD3"/>
    <w:rsid w:val="00F36EEC"/>
    <w:rsid w:val="00F40FCC"/>
    <w:rsid w:val="00F41862"/>
    <w:rsid w:val="00F418CB"/>
    <w:rsid w:val="00F41C85"/>
    <w:rsid w:val="00F43145"/>
    <w:rsid w:val="00F43828"/>
    <w:rsid w:val="00F4494C"/>
    <w:rsid w:val="00F44B85"/>
    <w:rsid w:val="00F44E7A"/>
    <w:rsid w:val="00F46836"/>
    <w:rsid w:val="00F517D0"/>
    <w:rsid w:val="00F51B16"/>
    <w:rsid w:val="00F5226D"/>
    <w:rsid w:val="00F527D6"/>
    <w:rsid w:val="00F53A0F"/>
    <w:rsid w:val="00F54A64"/>
    <w:rsid w:val="00F54AB6"/>
    <w:rsid w:val="00F54C34"/>
    <w:rsid w:val="00F5507E"/>
    <w:rsid w:val="00F56149"/>
    <w:rsid w:val="00F56DF4"/>
    <w:rsid w:val="00F5721E"/>
    <w:rsid w:val="00F57E4E"/>
    <w:rsid w:val="00F6026C"/>
    <w:rsid w:val="00F60702"/>
    <w:rsid w:val="00F6257B"/>
    <w:rsid w:val="00F625D7"/>
    <w:rsid w:val="00F62DCA"/>
    <w:rsid w:val="00F6338A"/>
    <w:rsid w:val="00F644B6"/>
    <w:rsid w:val="00F64C81"/>
    <w:rsid w:val="00F64E7C"/>
    <w:rsid w:val="00F66D68"/>
    <w:rsid w:val="00F77F85"/>
    <w:rsid w:val="00F802F4"/>
    <w:rsid w:val="00F823F0"/>
    <w:rsid w:val="00F84E17"/>
    <w:rsid w:val="00F85D29"/>
    <w:rsid w:val="00F86706"/>
    <w:rsid w:val="00F870D5"/>
    <w:rsid w:val="00F87426"/>
    <w:rsid w:val="00F875AC"/>
    <w:rsid w:val="00F9041A"/>
    <w:rsid w:val="00F90E0B"/>
    <w:rsid w:val="00F9123D"/>
    <w:rsid w:val="00F91859"/>
    <w:rsid w:val="00F94942"/>
    <w:rsid w:val="00F9498D"/>
    <w:rsid w:val="00F9510F"/>
    <w:rsid w:val="00F9562F"/>
    <w:rsid w:val="00F96EA3"/>
    <w:rsid w:val="00F97586"/>
    <w:rsid w:val="00F97B67"/>
    <w:rsid w:val="00FA0CA0"/>
    <w:rsid w:val="00FA1DF8"/>
    <w:rsid w:val="00FA2299"/>
    <w:rsid w:val="00FA29A8"/>
    <w:rsid w:val="00FA3805"/>
    <w:rsid w:val="00FA38FF"/>
    <w:rsid w:val="00FA3CEC"/>
    <w:rsid w:val="00FA4CAA"/>
    <w:rsid w:val="00FA7887"/>
    <w:rsid w:val="00FA7D8A"/>
    <w:rsid w:val="00FB0270"/>
    <w:rsid w:val="00FB1DCA"/>
    <w:rsid w:val="00FB25F6"/>
    <w:rsid w:val="00FB3492"/>
    <w:rsid w:val="00FB5CB2"/>
    <w:rsid w:val="00FC08A8"/>
    <w:rsid w:val="00FC230C"/>
    <w:rsid w:val="00FC5AEC"/>
    <w:rsid w:val="00FC6449"/>
    <w:rsid w:val="00FC7EE4"/>
    <w:rsid w:val="00FD385C"/>
    <w:rsid w:val="00FD4C5D"/>
    <w:rsid w:val="00FD5801"/>
    <w:rsid w:val="00FD7324"/>
    <w:rsid w:val="00FD7664"/>
    <w:rsid w:val="00FE0ACD"/>
    <w:rsid w:val="00FE0E43"/>
    <w:rsid w:val="00FE182B"/>
    <w:rsid w:val="00FE358B"/>
    <w:rsid w:val="00FE3DD8"/>
    <w:rsid w:val="00FF049B"/>
    <w:rsid w:val="00FF0B93"/>
    <w:rsid w:val="00FF0C42"/>
    <w:rsid w:val="00FF1136"/>
    <w:rsid w:val="00FF14DD"/>
    <w:rsid w:val="00FF17A5"/>
    <w:rsid w:val="00FF2A7C"/>
    <w:rsid w:val="00FF2E0F"/>
    <w:rsid w:val="00FF39FD"/>
    <w:rsid w:val="00FF45D9"/>
    <w:rsid w:val="00FF4A2F"/>
    <w:rsid w:val="00FF50CA"/>
    <w:rsid w:val="00FF54B4"/>
    <w:rsid w:val="00FF70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177989"/>
  <w15:docId w15:val="{8D0CB6A2-A6F1-4E7F-B00B-73B36DD86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57E4"/>
    <w:pPr>
      <w:bidi/>
    </w:pPr>
  </w:style>
  <w:style w:type="paragraph" w:styleId="1">
    <w:name w:val="heading 1"/>
    <w:basedOn w:val="a"/>
    <w:next w:val="a"/>
    <w:link w:val="1Char"/>
    <w:uiPriority w:val="9"/>
    <w:qFormat/>
    <w:rsid w:val="008343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4C01EE"/>
    <w:pPr>
      <w:spacing w:after="0" w:line="240" w:lineRule="auto"/>
    </w:pPr>
    <w:rPr>
      <w:sz w:val="20"/>
      <w:szCs w:val="20"/>
    </w:rPr>
  </w:style>
  <w:style w:type="character" w:customStyle="1" w:styleId="Char">
    <w:name w:val="نص حاشية سفلية Char"/>
    <w:basedOn w:val="a0"/>
    <w:link w:val="a3"/>
    <w:uiPriority w:val="99"/>
    <w:rsid w:val="004C01EE"/>
    <w:rPr>
      <w:sz w:val="20"/>
      <w:szCs w:val="20"/>
    </w:rPr>
  </w:style>
  <w:style w:type="character" w:styleId="a4">
    <w:name w:val="footnote reference"/>
    <w:basedOn w:val="a0"/>
    <w:uiPriority w:val="99"/>
    <w:semiHidden/>
    <w:unhideWhenUsed/>
    <w:rsid w:val="004C01EE"/>
    <w:rPr>
      <w:vertAlign w:val="superscript"/>
    </w:rPr>
  </w:style>
  <w:style w:type="paragraph" w:styleId="a5">
    <w:name w:val="List Paragraph"/>
    <w:basedOn w:val="a"/>
    <w:uiPriority w:val="34"/>
    <w:qFormat/>
    <w:rsid w:val="00D96716"/>
    <w:pPr>
      <w:ind w:left="720"/>
      <w:contextualSpacing/>
    </w:pPr>
  </w:style>
  <w:style w:type="table" w:styleId="a6">
    <w:name w:val="Table Grid"/>
    <w:basedOn w:val="a1"/>
    <w:uiPriority w:val="39"/>
    <w:rsid w:val="000968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basedOn w:val="a0"/>
    <w:link w:val="1"/>
    <w:uiPriority w:val="9"/>
    <w:rsid w:val="008343B6"/>
    <w:rPr>
      <w:rFonts w:asciiTheme="majorHAnsi" w:eastAsiaTheme="majorEastAsia" w:hAnsiTheme="majorHAnsi" w:cstheme="majorBidi"/>
      <w:color w:val="2E74B5" w:themeColor="accent1" w:themeShade="BF"/>
      <w:sz w:val="32"/>
      <w:szCs w:val="32"/>
    </w:rPr>
  </w:style>
  <w:style w:type="paragraph" w:styleId="a7">
    <w:name w:val="Title"/>
    <w:basedOn w:val="a"/>
    <w:next w:val="a"/>
    <w:link w:val="Char0"/>
    <w:uiPriority w:val="10"/>
    <w:qFormat/>
    <w:rsid w:val="00EF13D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0">
    <w:name w:val="العنوان Char"/>
    <w:basedOn w:val="a0"/>
    <w:link w:val="a7"/>
    <w:uiPriority w:val="10"/>
    <w:rsid w:val="00EF13DE"/>
    <w:rPr>
      <w:rFonts w:asciiTheme="majorHAnsi" w:eastAsiaTheme="majorEastAsia" w:hAnsiTheme="majorHAnsi" w:cstheme="majorBidi"/>
      <w:spacing w:val="-10"/>
      <w:kern w:val="28"/>
      <w:sz w:val="56"/>
      <w:szCs w:val="56"/>
    </w:rPr>
  </w:style>
  <w:style w:type="paragraph" w:styleId="a8">
    <w:name w:val="header"/>
    <w:basedOn w:val="a"/>
    <w:link w:val="Char1"/>
    <w:uiPriority w:val="99"/>
    <w:unhideWhenUsed/>
    <w:rsid w:val="00E922C3"/>
    <w:pPr>
      <w:tabs>
        <w:tab w:val="center" w:pos="4153"/>
        <w:tab w:val="right" w:pos="8306"/>
      </w:tabs>
      <w:spacing w:after="0" w:line="240" w:lineRule="auto"/>
    </w:pPr>
  </w:style>
  <w:style w:type="character" w:customStyle="1" w:styleId="Char1">
    <w:name w:val="رأس الصفحة Char"/>
    <w:basedOn w:val="a0"/>
    <w:link w:val="a8"/>
    <w:uiPriority w:val="99"/>
    <w:rsid w:val="00E922C3"/>
  </w:style>
  <w:style w:type="paragraph" w:styleId="a9">
    <w:name w:val="footer"/>
    <w:basedOn w:val="a"/>
    <w:link w:val="Char2"/>
    <w:uiPriority w:val="99"/>
    <w:unhideWhenUsed/>
    <w:rsid w:val="00E922C3"/>
    <w:pPr>
      <w:tabs>
        <w:tab w:val="center" w:pos="4153"/>
        <w:tab w:val="right" w:pos="8306"/>
      </w:tabs>
      <w:spacing w:after="0" w:line="240" w:lineRule="auto"/>
    </w:pPr>
  </w:style>
  <w:style w:type="character" w:customStyle="1" w:styleId="Char2">
    <w:name w:val="تذييل الصفحة Char"/>
    <w:basedOn w:val="a0"/>
    <w:link w:val="a9"/>
    <w:uiPriority w:val="99"/>
    <w:rsid w:val="00E922C3"/>
  </w:style>
  <w:style w:type="paragraph" w:styleId="aa">
    <w:name w:val="Balloon Text"/>
    <w:basedOn w:val="a"/>
    <w:link w:val="Char3"/>
    <w:uiPriority w:val="99"/>
    <w:semiHidden/>
    <w:unhideWhenUsed/>
    <w:rsid w:val="000A2E1A"/>
    <w:pPr>
      <w:spacing w:after="0" w:line="240" w:lineRule="auto"/>
    </w:pPr>
    <w:rPr>
      <w:rFonts w:ascii="Tahoma" w:hAnsi="Tahoma" w:cs="Tahoma"/>
      <w:sz w:val="16"/>
      <w:szCs w:val="16"/>
    </w:rPr>
  </w:style>
  <w:style w:type="character" w:customStyle="1" w:styleId="Char3">
    <w:name w:val="نص في بالون Char"/>
    <w:basedOn w:val="a0"/>
    <w:link w:val="aa"/>
    <w:uiPriority w:val="99"/>
    <w:semiHidden/>
    <w:rsid w:val="000A2E1A"/>
    <w:rPr>
      <w:rFonts w:ascii="Tahoma" w:hAnsi="Tahoma" w:cs="Tahoma"/>
      <w:sz w:val="16"/>
      <w:szCs w:val="16"/>
    </w:rPr>
  </w:style>
  <w:style w:type="character" w:styleId="Hyperlink">
    <w:name w:val="Hyperlink"/>
    <w:basedOn w:val="a0"/>
    <w:uiPriority w:val="99"/>
    <w:unhideWhenUsed/>
    <w:rsid w:val="000D073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s>
</file>

<file path=word/_rels/footnotes.xml.rels><?xml version="1.0" encoding="UTF-8" standalone="yes"?>
<Relationships xmlns="http://schemas.openxmlformats.org/package/2006/relationships"><Relationship Id="rId3" Type="http://schemas.openxmlformats.org/officeDocument/2006/relationships/hyperlink" Target="https://ncalcorg.ly/Ar/" TargetMode="External"/><Relationship Id="rId2" Type="http://schemas.openxmlformats.org/officeDocument/2006/relationships/hyperlink" Target="https://www.whciint" TargetMode="External"/><Relationship Id="rId1" Type="http://schemas.openxmlformats.org/officeDocument/2006/relationships/hyperlink" Target="http://www.medicoverhospitals.i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15\Desktop\New%20folder\&#1601;&#1583;&#1608;&#1609;.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1587;&#1593;&#1583;&#1577;%20&#1593;&#1576;&#1583;&#1575;&#1604;&#1604;&#1607;\Desktop\&#1608;&#1585;&#1602;&#1577;%20&#1593;&#1605;&#1604;%20Microsoft%20Excel%20&#1580;&#1583;&#1610;&#1583;.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ورقة1!$B$1</c:f>
              <c:strCache>
                <c:ptCount val="1"/>
                <c:pt idx="0">
                  <c:v>الليبيون</c:v>
                </c:pt>
              </c:strCache>
            </c:strRef>
          </c:tx>
          <c:spPr>
            <a:solidFill>
              <a:schemeClr val="accent1"/>
            </a:solidFill>
            <a:ln>
              <a:noFill/>
            </a:ln>
            <a:effectLst/>
          </c:spPr>
          <c:invertIfNegative val="0"/>
          <c:cat>
            <c:numRef>
              <c:f>ورقة1!$A$2:$A$12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ورقة1!$B$2:$B$12</c:f>
              <c:numCache>
                <c:formatCode>General</c:formatCode>
                <c:ptCount val="11"/>
                <c:pt idx="0">
                  <c:v>65</c:v>
                </c:pt>
                <c:pt idx="1">
                  <c:v>116</c:v>
                </c:pt>
                <c:pt idx="2">
                  <c:v>131</c:v>
                </c:pt>
                <c:pt idx="3">
                  <c:v>117</c:v>
                </c:pt>
                <c:pt idx="4">
                  <c:v>76</c:v>
                </c:pt>
                <c:pt idx="5">
                  <c:v>66</c:v>
                </c:pt>
                <c:pt idx="6">
                  <c:v>22</c:v>
                </c:pt>
                <c:pt idx="7">
                  <c:v>64</c:v>
                </c:pt>
                <c:pt idx="8">
                  <c:v>80</c:v>
                </c:pt>
                <c:pt idx="9">
                  <c:v>36</c:v>
                </c:pt>
                <c:pt idx="10">
                  <c:v>25</c:v>
                </c:pt>
              </c:numCache>
            </c:numRef>
          </c:val>
          <c:extLst>
            <c:ext xmlns:c16="http://schemas.microsoft.com/office/drawing/2014/chart" uri="{C3380CC4-5D6E-409C-BE32-E72D297353CC}">
              <c16:uniqueId val="{00000000-140E-4A56-9335-70E19B89C45E}"/>
            </c:ext>
          </c:extLst>
        </c:ser>
        <c:ser>
          <c:idx val="1"/>
          <c:order val="1"/>
          <c:tx>
            <c:strRef>
              <c:f>ورقة1!$C$1</c:f>
              <c:strCache>
                <c:ptCount val="1"/>
                <c:pt idx="0">
                  <c:v>غير اليبييون</c:v>
                </c:pt>
              </c:strCache>
            </c:strRef>
          </c:tx>
          <c:spPr>
            <a:solidFill>
              <a:schemeClr val="accent2"/>
            </a:solidFill>
            <a:ln>
              <a:noFill/>
            </a:ln>
            <a:effectLst/>
          </c:spPr>
          <c:invertIfNegative val="0"/>
          <c:cat>
            <c:numRef>
              <c:f>ورقة1!$A$2:$A$12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ورقة1!$C$2:$C$12</c:f>
              <c:numCache>
                <c:formatCode>General</c:formatCode>
                <c:ptCount val="11"/>
                <c:pt idx="0">
                  <c:v>30</c:v>
                </c:pt>
                <c:pt idx="1">
                  <c:v>27</c:v>
                </c:pt>
                <c:pt idx="2">
                  <c:v>79</c:v>
                </c:pt>
                <c:pt idx="3">
                  <c:v>40</c:v>
                </c:pt>
                <c:pt idx="4">
                  <c:v>63</c:v>
                </c:pt>
                <c:pt idx="5">
                  <c:v>11</c:v>
                </c:pt>
                <c:pt idx="6">
                  <c:v>3</c:v>
                </c:pt>
                <c:pt idx="7">
                  <c:v>25</c:v>
                </c:pt>
                <c:pt idx="8">
                  <c:v>16</c:v>
                </c:pt>
                <c:pt idx="9">
                  <c:v>12</c:v>
                </c:pt>
                <c:pt idx="10">
                  <c:v>4</c:v>
                </c:pt>
              </c:numCache>
            </c:numRef>
          </c:val>
          <c:extLst>
            <c:ext xmlns:c16="http://schemas.microsoft.com/office/drawing/2014/chart" uri="{C3380CC4-5D6E-409C-BE32-E72D297353CC}">
              <c16:uniqueId val="{00000001-140E-4A56-9335-70E19B89C45E}"/>
            </c:ext>
          </c:extLst>
        </c:ser>
        <c:ser>
          <c:idx val="2"/>
          <c:order val="2"/>
          <c:tx>
            <c:strRef>
              <c:f>ورقة1!$D$1</c:f>
              <c:strCache>
                <c:ptCount val="1"/>
                <c:pt idx="0">
                  <c:v>مجموع الحالات</c:v>
                </c:pt>
              </c:strCache>
            </c:strRef>
          </c:tx>
          <c:spPr>
            <a:solidFill>
              <a:schemeClr val="accent3"/>
            </a:solidFill>
            <a:ln>
              <a:noFill/>
            </a:ln>
            <a:effectLst/>
          </c:spPr>
          <c:invertIfNegative val="0"/>
          <c:cat>
            <c:numRef>
              <c:f>ورقة1!$A$2:$A$12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ورقة1!$D$2:$D$12</c:f>
              <c:numCache>
                <c:formatCode>General</c:formatCode>
                <c:ptCount val="11"/>
                <c:pt idx="0">
                  <c:v>95</c:v>
                </c:pt>
                <c:pt idx="1">
                  <c:v>143</c:v>
                </c:pt>
                <c:pt idx="2">
                  <c:v>210</c:v>
                </c:pt>
                <c:pt idx="3">
                  <c:v>157</c:v>
                </c:pt>
                <c:pt idx="4">
                  <c:v>139</c:v>
                </c:pt>
                <c:pt idx="5">
                  <c:v>77</c:v>
                </c:pt>
                <c:pt idx="6">
                  <c:v>25</c:v>
                </c:pt>
                <c:pt idx="7">
                  <c:v>89</c:v>
                </c:pt>
                <c:pt idx="8">
                  <c:v>96</c:v>
                </c:pt>
                <c:pt idx="9">
                  <c:v>48</c:v>
                </c:pt>
                <c:pt idx="10">
                  <c:v>29</c:v>
                </c:pt>
              </c:numCache>
            </c:numRef>
          </c:val>
          <c:extLst>
            <c:ext xmlns:c16="http://schemas.microsoft.com/office/drawing/2014/chart" uri="{C3380CC4-5D6E-409C-BE32-E72D297353CC}">
              <c16:uniqueId val="{00000002-140E-4A56-9335-70E19B89C45E}"/>
            </c:ext>
          </c:extLst>
        </c:ser>
        <c:dLbls>
          <c:showLegendKey val="0"/>
          <c:showVal val="0"/>
          <c:showCatName val="0"/>
          <c:showSerName val="0"/>
          <c:showPercent val="0"/>
          <c:showBubbleSize val="0"/>
        </c:dLbls>
        <c:gapWidth val="219"/>
        <c:overlap val="-27"/>
        <c:axId val="525822280"/>
        <c:axId val="525825560"/>
      </c:barChart>
      <c:catAx>
        <c:axId val="525822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5825560"/>
        <c:crosses val="autoZero"/>
        <c:auto val="1"/>
        <c:lblAlgn val="ctr"/>
        <c:lblOffset val="100"/>
        <c:noMultiLvlLbl val="0"/>
      </c:catAx>
      <c:valAx>
        <c:axId val="525825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5822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ورقة2!$B$1</c:f>
              <c:strCache>
                <c:ptCount val="1"/>
                <c:pt idx="0">
                  <c:v>العدد</c:v>
                </c:pt>
              </c:strCache>
            </c:strRef>
          </c:tx>
          <c:invertIfNegative val="0"/>
          <c:cat>
            <c:strRef>
              <c:f>ورقة2!$A$2:$A$9</c:f>
              <c:strCache>
                <c:ptCount val="8"/>
                <c:pt idx="0">
                  <c:v>2018</c:v>
                </c:pt>
                <c:pt idx="1">
                  <c:v>2019</c:v>
                </c:pt>
                <c:pt idx="2">
                  <c:v>2020</c:v>
                </c:pt>
                <c:pt idx="3">
                  <c:v>2021</c:v>
                </c:pt>
                <c:pt idx="4">
                  <c:v>2022</c:v>
                </c:pt>
                <c:pt idx="5">
                  <c:v>2023</c:v>
                </c:pt>
                <c:pt idx="6">
                  <c:v>2024</c:v>
                </c:pt>
                <c:pt idx="7">
                  <c:v>المجموع</c:v>
                </c:pt>
              </c:strCache>
            </c:strRef>
          </c:cat>
          <c:val>
            <c:numRef>
              <c:f>ورقة2!$B$2:$B$9</c:f>
              <c:numCache>
                <c:formatCode>General</c:formatCode>
                <c:ptCount val="8"/>
                <c:pt idx="0">
                  <c:v>2</c:v>
                </c:pt>
                <c:pt idx="1">
                  <c:v>3</c:v>
                </c:pt>
                <c:pt idx="2">
                  <c:v>6</c:v>
                </c:pt>
                <c:pt idx="3">
                  <c:v>3</c:v>
                </c:pt>
                <c:pt idx="4">
                  <c:v>14</c:v>
                </c:pt>
                <c:pt idx="5">
                  <c:v>13</c:v>
                </c:pt>
                <c:pt idx="6">
                  <c:v>15</c:v>
                </c:pt>
                <c:pt idx="7">
                  <c:v>56</c:v>
                </c:pt>
              </c:numCache>
            </c:numRef>
          </c:val>
          <c:extLst>
            <c:ext xmlns:c16="http://schemas.microsoft.com/office/drawing/2014/chart" uri="{C3380CC4-5D6E-409C-BE32-E72D297353CC}">
              <c16:uniqueId val="{00000000-8DB6-496D-9D29-5BEDD629D362}"/>
            </c:ext>
          </c:extLst>
        </c:ser>
        <c:ser>
          <c:idx val="1"/>
          <c:order val="1"/>
          <c:tx>
            <c:strRef>
              <c:f>ورقة2!$C$1</c:f>
              <c:strCache>
                <c:ptCount val="1"/>
                <c:pt idx="0">
                  <c:v>ذكور</c:v>
                </c:pt>
              </c:strCache>
            </c:strRef>
          </c:tx>
          <c:invertIfNegative val="0"/>
          <c:cat>
            <c:strRef>
              <c:f>ورقة2!$A$2:$A$9</c:f>
              <c:strCache>
                <c:ptCount val="8"/>
                <c:pt idx="0">
                  <c:v>2018</c:v>
                </c:pt>
                <c:pt idx="1">
                  <c:v>2019</c:v>
                </c:pt>
                <c:pt idx="2">
                  <c:v>2020</c:v>
                </c:pt>
                <c:pt idx="3">
                  <c:v>2021</c:v>
                </c:pt>
                <c:pt idx="4">
                  <c:v>2022</c:v>
                </c:pt>
                <c:pt idx="5">
                  <c:v>2023</c:v>
                </c:pt>
                <c:pt idx="6">
                  <c:v>2024</c:v>
                </c:pt>
                <c:pt idx="7">
                  <c:v>المجموع</c:v>
                </c:pt>
              </c:strCache>
            </c:strRef>
          </c:cat>
          <c:val>
            <c:numRef>
              <c:f>ورقة2!$C$2:$C$9</c:f>
              <c:numCache>
                <c:formatCode>General</c:formatCode>
                <c:ptCount val="8"/>
                <c:pt idx="0">
                  <c:v>2</c:v>
                </c:pt>
                <c:pt idx="1">
                  <c:v>3</c:v>
                </c:pt>
                <c:pt idx="2">
                  <c:v>6</c:v>
                </c:pt>
                <c:pt idx="3">
                  <c:v>3</c:v>
                </c:pt>
                <c:pt idx="4">
                  <c:v>12</c:v>
                </c:pt>
                <c:pt idx="5">
                  <c:v>12</c:v>
                </c:pt>
                <c:pt idx="6">
                  <c:v>15</c:v>
                </c:pt>
              </c:numCache>
            </c:numRef>
          </c:val>
          <c:extLst>
            <c:ext xmlns:c16="http://schemas.microsoft.com/office/drawing/2014/chart" uri="{C3380CC4-5D6E-409C-BE32-E72D297353CC}">
              <c16:uniqueId val="{00000001-8DB6-496D-9D29-5BEDD629D362}"/>
            </c:ext>
          </c:extLst>
        </c:ser>
        <c:ser>
          <c:idx val="2"/>
          <c:order val="2"/>
          <c:tx>
            <c:strRef>
              <c:f>ورقة2!$D$1</c:f>
              <c:strCache>
                <c:ptCount val="1"/>
                <c:pt idx="0">
                  <c:v>آناث</c:v>
                </c:pt>
              </c:strCache>
            </c:strRef>
          </c:tx>
          <c:invertIfNegative val="0"/>
          <c:cat>
            <c:strRef>
              <c:f>ورقة2!$A$2:$A$9</c:f>
              <c:strCache>
                <c:ptCount val="8"/>
                <c:pt idx="0">
                  <c:v>2018</c:v>
                </c:pt>
                <c:pt idx="1">
                  <c:v>2019</c:v>
                </c:pt>
                <c:pt idx="2">
                  <c:v>2020</c:v>
                </c:pt>
                <c:pt idx="3">
                  <c:v>2021</c:v>
                </c:pt>
                <c:pt idx="4">
                  <c:v>2022</c:v>
                </c:pt>
                <c:pt idx="5">
                  <c:v>2023</c:v>
                </c:pt>
                <c:pt idx="6">
                  <c:v>2024</c:v>
                </c:pt>
                <c:pt idx="7">
                  <c:v>المجموع</c:v>
                </c:pt>
              </c:strCache>
            </c:strRef>
          </c:cat>
          <c:val>
            <c:numRef>
              <c:f>ورقة2!$D$2:$D$9</c:f>
              <c:numCache>
                <c:formatCode>General</c:formatCode>
                <c:ptCount val="8"/>
                <c:pt idx="0">
                  <c:v>0</c:v>
                </c:pt>
                <c:pt idx="1">
                  <c:v>0</c:v>
                </c:pt>
                <c:pt idx="2">
                  <c:v>0</c:v>
                </c:pt>
                <c:pt idx="4">
                  <c:v>2</c:v>
                </c:pt>
                <c:pt idx="5">
                  <c:v>1</c:v>
                </c:pt>
                <c:pt idx="6">
                  <c:v>0</c:v>
                </c:pt>
              </c:numCache>
            </c:numRef>
          </c:val>
          <c:extLst>
            <c:ext xmlns:c16="http://schemas.microsoft.com/office/drawing/2014/chart" uri="{C3380CC4-5D6E-409C-BE32-E72D297353CC}">
              <c16:uniqueId val="{00000002-8DB6-496D-9D29-5BEDD629D362}"/>
            </c:ext>
          </c:extLst>
        </c:ser>
        <c:dLbls>
          <c:showLegendKey val="0"/>
          <c:showVal val="0"/>
          <c:showCatName val="0"/>
          <c:showSerName val="0"/>
          <c:showPercent val="0"/>
          <c:showBubbleSize val="0"/>
        </c:dLbls>
        <c:gapWidth val="150"/>
        <c:axId val="177848320"/>
        <c:axId val="177849856"/>
      </c:barChart>
      <c:catAx>
        <c:axId val="177848320"/>
        <c:scaling>
          <c:orientation val="maxMin"/>
        </c:scaling>
        <c:delete val="0"/>
        <c:axPos val="b"/>
        <c:numFmt formatCode="General" sourceLinked="0"/>
        <c:majorTickMark val="out"/>
        <c:minorTickMark val="none"/>
        <c:tickLblPos val="nextTo"/>
        <c:crossAx val="177849856"/>
        <c:crosses val="autoZero"/>
        <c:auto val="1"/>
        <c:lblAlgn val="ctr"/>
        <c:lblOffset val="100"/>
        <c:noMultiLvlLbl val="0"/>
      </c:catAx>
      <c:valAx>
        <c:axId val="177849856"/>
        <c:scaling>
          <c:orientation val="minMax"/>
        </c:scaling>
        <c:delete val="0"/>
        <c:axPos val="r"/>
        <c:majorGridlines/>
        <c:numFmt formatCode="General" sourceLinked="1"/>
        <c:majorTickMark val="out"/>
        <c:minorTickMark val="none"/>
        <c:tickLblPos val="nextTo"/>
        <c:crossAx val="177848320"/>
        <c:crosses val="autoZero"/>
        <c:crossBetween val="between"/>
      </c:valAx>
    </c:plotArea>
    <c:legend>
      <c:legendPos val="l"/>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ورقة1!$B$1</c:f>
              <c:strCache>
                <c:ptCount val="1"/>
                <c:pt idx="0">
                  <c:v>العدد</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2-B8DF-47CB-9A85-02B60A4EC24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8DF-47CB-9A85-02B60A4EC24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4-B8DF-47CB-9A85-02B60A4EC24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B8DF-47CB-9A85-02B60A4EC245}"/>
              </c:ext>
            </c:extLst>
          </c:dPt>
          <c:dLbls>
            <c:dLbl>
              <c:idx val="0"/>
              <c:layout>
                <c:manualLayout>
                  <c:x val="-0.1688457826710982"/>
                  <c:y val="0.10877176730617648"/>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3969410216691852"/>
                      <c:h val="0.12113535343685752"/>
                    </c:manualLayout>
                  </c15:layout>
                </c:ext>
                <c:ext xmlns:c16="http://schemas.microsoft.com/office/drawing/2014/chart" uri="{C3380CC4-5D6E-409C-BE32-E72D297353CC}">
                  <c16:uniqueId val="{00000002-B8DF-47CB-9A85-02B60A4EC245}"/>
                </c:ext>
              </c:extLst>
            </c:dLbl>
            <c:dLbl>
              <c:idx val="1"/>
              <c:layout>
                <c:manualLayout>
                  <c:x val="-0.21879354835040032"/>
                  <c:y val="-0.23252707962588268"/>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6136518331307792"/>
                      <c:h val="0.10462348553180079"/>
                    </c:manualLayout>
                  </c15:layout>
                </c:ext>
                <c:ext xmlns:c16="http://schemas.microsoft.com/office/drawing/2014/chart" uri="{C3380CC4-5D6E-409C-BE32-E72D297353CC}">
                  <c16:uniqueId val="{00000003-B8DF-47CB-9A85-02B60A4EC245}"/>
                </c:ext>
              </c:extLst>
            </c:dLbl>
            <c:dLbl>
              <c:idx val="2"/>
              <c:layout>
                <c:manualLayout>
                  <c:x val="0.25442190542459581"/>
                  <c:y val="-0.1556336185530988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3006251054640322"/>
                      <c:h val="0.12113535343685752"/>
                    </c:manualLayout>
                  </c15:layout>
                </c:ext>
                <c:ext xmlns:c16="http://schemas.microsoft.com/office/drawing/2014/chart" uri="{C3380CC4-5D6E-409C-BE32-E72D297353CC}">
                  <c16:uniqueId val="{00000004-B8DF-47CB-9A85-02B60A4EC245}"/>
                </c:ext>
              </c:extLst>
            </c:dLbl>
            <c:dLbl>
              <c:idx val="3"/>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5-B8DF-47CB-9A85-02B60A4EC2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ورقة1!$A$2:$A$5</c:f>
              <c:strCache>
                <c:ptCount val="4"/>
                <c:pt idx="0">
                  <c:v>15-29</c:v>
                </c:pt>
                <c:pt idx="1">
                  <c:v>30-44</c:v>
                </c:pt>
                <c:pt idx="2">
                  <c:v>45-59</c:v>
                </c:pt>
                <c:pt idx="3">
                  <c:v>74-60</c:v>
                </c:pt>
              </c:strCache>
            </c:strRef>
          </c:cat>
          <c:val>
            <c:numRef>
              <c:f>ورقة1!$B$2:$B$5</c:f>
              <c:numCache>
                <c:formatCode>General</c:formatCode>
                <c:ptCount val="4"/>
                <c:pt idx="0">
                  <c:v>12</c:v>
                </c:pt>
                <c:pt idx="1">
                  <c:v>15</c:v>
                </c:pt>
                <c:pt idx="2">
                  <c:v>25</c:v>
                </c:pt>
                <c:pt idx="3">
                  <c:v>4</c:v>
                </c:pt>
              </c:numCache>
            </c:numRef>
          </c:val>
          <c:extLst>
            <c:ext xmlns:c16="http://schemas.microsoft.com/office/drawing/2014/chart" uri="{C3380CC4-5D6E-409C-BE32-E72D297353CC}">
              <c16:uniqueId val="{00000000-B8DF-47CB-9A85-02B60A4EC245}"/>
            </c:ext>
          </c:extLst>
        </c:ser>
        <c:ser>
          <c:idx val="1"/>
          <c:order val="1"/>
          <c:tx>
            <c:strRef>
              <c:f>ورقة1!$C$1</c:f>
              <c:strCache>
                <c:ptCount val="1"/>
                <c:pt idx="0">
                  <c:v>النسبة المئوية</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B8DF-47CB-9A85-02B60A4EC24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7-B8DF-47CB-9A85-02B60A4EC24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8-B8DF-47CB-9A85-02B60A4EC24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9-B8DF-47CB-9A85-02B60A4EC24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ورقة1!$A$2:$A$5</c:f>
              <c:strCache>
                <c:ptCount val="4"/>
                <c:pt idx="0">
                  <c:v>15-29</c:v>
                </c:pt>
                <c:pt idx="1">
                  <c:v>30-44</c:v>
                </c:pt>
                <c:pt idx="2">
                  <c:v>45-59</c:v>
                </c:pt>
                <c:pt idx="3">
                  <c:v>74-60</c:v>
                </c:pt>
              </c:strCache>
            </c:strRef>
          </c:cat>
          <c:val>
            <c:numRef>
              <c:f>ورقة1!$C$2:$C$5</c:f>
              <c:numCache>
                <c:formatCode>0.00%</c:formatCode>
                <c:ptCount val="4"/>
                <c:pt idx="0" formatCode="0%">
                  <c:v>0.214</c:v>
                </c:pt>
                <c:pt idx="1">
                  <c:v>0.26800000000000002</c:v>
                </c:pt>
                <c:pt idx="2">
                  <c:v>0.44600000000000001</c:v>
                </c:pt>
                <c:pt idx="3">
                  <c:v>7.0999999999999994E-2</c:v>
                </c:pt>
              </c:numCache>
            </c:numRef>
          </c:val>
          <c:extLst>
            <c:ext xmlns:c16="http://schemas.microsoft.com/office/drawing/2014/chart" uri="{C3380CC4-5D6E-409C-BE32-E72D297353CC}">
              <c16:uniqueId val="{00000001-B8DF-47CB-9A85-02B60A4EC245}"/>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3649F7-8A3C-4243-A7FB-54DE2CEE7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فدوى</Template>
  <TotalTime>1</TotalTime>
  <Pages>34</Pages>
  <Words>4451</Words>
  <Characters>25371</Characters>
  <Application>Microsoft Office Word</Application>
  <DocSecurity>0</DocSecurity>
  <Lines>211</Lines>
  <Paragraphs>59</Paragraphs>
  <ScaleCrop>false</ScaleCrop>
  <HeadingPairs>
    <vt:vector size="2" baseType="variant">
      <vt:variant>
        <vt:lpstr>العنوان</vt:lpstr>
      </vt:variant>
      <vt:variant>
        <vt:i4>1</vt:i4>
      </vt:variant>
    </vt:vector>
  </HeadingPairs>
  <TitlesOfParts>
    <vt:vector size="1" baseType="lpstr">
      <vt:lpstr/>
    </vt:vector>
  </TitlesOfParts>
  <Company>Wld-Otiba</Company>
  <LinksUpToDate>false</LinksUpToDate>
  <CharactersWithSpaces>29763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pc-2015</dc:creator>
  <cp:lastModifiedBy>DELL</cp:lastModifiedBy>
  <cp:revision>2</cp:revision>
  <cp:lastPrinted>2025-05-11T18:33:00Z</cp:lastPrinted>
  <dcterms:created xsi:type="dcterms:W3CDTF">2025-10-05T20:32:00Z</dcterms:created>
  <dcterms:modified xsi:type="dcterms:W3CDTF">2025-10-05T20:32:00Z</dcterms:modified>
</cp:coreProperties>
</file>