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F9C" w:rsidRPr="00B16F9C" w:rsidRDefault="00183CE4" w:rsidP="000D5A3A">
      <w:pPr>
        <w:spacing w:after="0" w:line="240" w:lineRule="auto"/>
        <w:jc w:val="center"/>
        <w:rPr>
          <w:rFonts w:asciiTheme="majorBidi" w:hAnsiTheme="majorBidi" w:cs="Sultan Medium"/>
          <w:sz w:val="40"/>
          <w:szCs w:val="40"/>
          <w:rtl/>
          <w:lang w:bidi="ar-LY"/>
        </w:rPr>
      </w:pPr>
      <w:r>
        <w:rPr>
          <w:rFonts w:eastAsiaTheme="minorEastAsia" w:cs="Old Antic Outline Shaded"/>
          <w:noProof/>
          <w:sz w:val="44"/>
          <w:szCs w:val="44"/>
          <w:rtl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026" type="#_x0000_t144" style="position:absolute;left:0;text-align:left;margin-left:15.3pt;margin-top:-10.4pt;width:438.2pt;height:181.3pt;z-index:-251657216;mso-position-horizontal-relative:margin;mso-position-vertical-relative:margin" fillcolor="black">
            <v:shadow color="#868686"/>
            <v:textpath style="font-family:&quot;Old Antic Decorative&quot;" fitshape="t" trim="t" string="وزارة التعليم العالي والبحث العلمي-ليبيا"/>
            <w10:wrap type="square" anchorx="margin" anchory="margin"/>
          </v:shape>
        </w:pict>
      </w:r>
      <w:r w:rsidR="000D5A3A" w:rsidRPr="000D5A3A">
        <w:rPr>
          <w:rFonts w:eastAsiaTheme="minorEastAsia" w:cs="Old Antic Outline Shaded"/>
          <w:noProof/>
          <w:sz w:val="44"/>
          <w:szCs w:val="44"/>
          <w:rtl/>
        </w:rPr>
        <w:drawing>
          <wp:anchor distT="0" distB="0" distL="114300" distR="114300" simplePos="0" relativeHeight="251656192" behindDoc="0" locked="0" layoutInCell="1" allowOverlap="1" wp14:anchorId="05AF76C5" wp14:editId="19420CA1">
            <wp:simplePos x="0" y="0"/>
            <wp:positionH relativeFrom="margin">
              <wp:posOffset>2128520</wp:posOffset>
            </wp:positionH>
            <wp:positionV relativeFrom="margin">
              <wp:posOffset>302260</wp:posOffset>
            </wp:positionV>
            <wp:extent cx="1617345" cy="1424305"/>
            <wp:effectExtent l="0" t="0" r="1905" b="4445"/>
            <wp:wrapNone/>
            <wp:docPr id="1" name="صورة 1" descr="C:\Users\ATEEQOFFICE\Desktop\شعار-كلية-الآداب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TEEQOFFICE\Desktop\شعار-كلية-الآداب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41" r="16893" b="18056"/>
                    <a:stretch/>
                  </pic:blipFill>
                  <pic:spPr bwMode="auto">
                    <a:xfrm>
                      <a:off x="0" y="0"/>
                      <a:ext cx="1617345" cy="142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B16F9C" w:rsidRPr="00DB78BC">
        <w:rPr>
          <w:rFonts w:eastAsiaTheme="minorEastAsia" w:cs="Old Antic Outline Shaded" w:hint="cs"/>
          <w:noProof/>
          <w:sz w:val="44"/>
          <w:szCs w:val="44"/>
          <w:rtl/>
        </w:rPr>
        <w:t>ج</w:t>
      </w:r>
      <w:r w:rsidR="00B16F9C">
        <w:rPr>
          <w:rFonts w:eastAsiaTheme="minorEastAsia" w:cs="Old Antic Outline Shaded" w:hint="cs"/>
          <w:noProof/>
          <w:sz w:val="44"/>
          <w:szCs w:val="44"/>
          <w:rtl/>
        </w:rPr>
        <w:t>ــ</w:t>
      </w:r>
      <w:r w:rsidR="00B16F9C" w:rsidRPr="00DB78BC">
        <w:rPr>
          <w:rFonts w:eastAsiaTheme="minorEastAsia" w:cs="Old Antic Outline Shaded" w:hint="cs"/>
          <w:noProof/>
          <w:sz w:val="44"/>
          <w:szCs w:val="44"/>
          <w:rtl/>
        </w:rPr>
        <w:t>امع</w:t>
      </w:r>
      <w:r w:rsidR="00B16F9C">
        <w:rPr>
          <w:rFonts w:eastAsiaTheme="minorEastAsia" w:cs="Old Antic Outline Shaded" w:hint="cs"/>
          <w:noProof/>
          <w:sz w:val="44"/>
          <w:szCs w:val="44"/>
          <w:rtl/>
        </w:rPr>
        <w:t>ــ</w:t>
      </w:r>
      <w:r w:rsidR="00B16F9C" w:rsidRPr="00DB78BC">
        <w:rPr>
          <w:rFonts w:eastAsiaTheme="minorEastAsia" w:cs="Old Antic Outline Shaded" w:hint="cs"/>
          <w:noProof/>
          <w:sz w:val="44"/>
          <w:szCs w:val="44"/>
          <w:rtl/>
        </w:rPr>
        <w:t xml:space="preserve">ة </w:t>
      </w:r>
      <w:r w:rsidR="00B16F9C">
        <w:rPr>
          <w:rFonts w:eastAsiaTheme="minorEastAsia" w:cs="Old Antic Outline Shaded" w:hint="cs"/>
          <w:noProof/>
          <w:sz w:val="44"/>
          <w:szCs w:val="44"/>
          <w:rtl/>
        </w:rPr>
        <w:t>سبها / كلية الآداب</w:t>
      </w:r>
    </w:p>
    <w:p w:rsidR="00B16F9C" w:rsidRPr="00DB78BC" w:rsidRDefault="00B16F9C" w:rsidP="00C34816">
      <w:pPr>
        <w:spacing w:after="0" w:line="240" w:lineRule="auto"/>
        <w:jc w:val="center"/>
        <w:rPr>
          <w:rFonts w:eastAsiaTheme="minorEastAsia" w:cs="Old Antic Outline Shaded"/>
          <w:noProof/>
          <w:sz w:val="44"/>
          <w:szCs w:val="44"/>
          <w:rtl/>
          <w:lang w:bidi="ar-LY"/>
        </w:rPr>
      </w:pPr>
      <w:r w:rsidRPr="00DB78BC">
        <w:rPr>
          <w:rFonts w:eastAsiaTheme="minorEastAsia" w:cs="Old Antic Outline Shaded" w:hint="cs"/>
          <w:noProof/>
          <w:sz w:val="44"/>
          <w:szCs w:val="44"/>
          <w:rtl/>
        </w:rPr>
        <w:t>قس</w:t>
      </w:r>
      <w:r>
        <w:rPr>
          <w:rFonts w:eastAsiaTheme="minorEastAsia" w:cs="Old Antic Outline Shaded" w:hint="cs"/>
          <w:noProof/>
          <w:sz w:val="44"/>
          <w:szCs w:val="44"/>
          <w:rtl/>
        </w:rPr>
        <w:t>ــــــ</w:t>
      </w:r>
      <w:r w:rsidRPr="00DB78BC">
        <w:rPr>
          <w:rFonts w:eastAsiaTheme="minorEastAsia" w:cs="Old Antic Outline Shaded" w:hint="cs"/>
          <w:noProof/>
          <w:sz w:val="44"/>
          <w:szCs w:val="44"/>
          <w:rtl/>
        </w:rPr>
        <w:t xml:space="preserve">م: </w:t>
      </w:r>
      <w:r w:rsidR="00704DD8">
        <w:rPr>
          <w:rFonts w:eastAsiaTheme="minorEastAsia" w:cs="Old Antic Outline Shaded" w:hint="cs"/>
          <w:noProof/>
          <w:sz w:val="44"/>
          <w:szCs w:val="44"/>
          <w:rtl/>
        </w:rPr>
        <w:t>الاعلام</w:t>
      </w:r>
    </w:p>
    <w:p w:rsidR="00B16F9C" w:rsidRDefault="00B16F9C" w:rsidP="00B16F9C">
      <w:pPr>
        <w:bidi w:val="0"/>
        <w:spacing w:after="0" w:line="240" w:lineRule="auto"/>
        <w:jc w:val="center"/>
        <w:rPr>
          <w:rFonts w:asciiTheme="majorBidi" w:hAnsiTheme="majorBidi" w:cs="Sultan Medium"/>
          <w:sz w:val="8"/>
          <w:szCs w:val="8"/>
          <w:rtl/>
        </w:rPr>
      </w:pPr>
    </w:p>
    <w:p w:rsidR="00B16F9C" w:rsidRPr="000D5A3A" w:rsidRDefault="00B16F9C" w:rsidP="00C34816">
      <w:pPr>
        <w:pStyle w:val="HTML"/>
        <w:tabs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4153"/>
        </w:tabs>
        <w:bidi/>
        <w:jc w:val="center"/>
        <w:rPr>
          <w:rFonts w:ascii="Nyala" w:eastAsiaTheme="minorEastAsia" w:hAnsi="Nyala" w:cs="DecoType Naskh"/>
          <w:b/>
          <w:bCs/>
          <w:sz w:val="44"/>
          <w:szCs w:val="44"/>
          <w:rtl/>
          <w:lang w:bidi="ar-LY"/>
        </w:rPr>
      </w:pPr>
      <w:r w:rsidRPr="000D5A3A">
        <w:rPr>
          <w:rFonts w:ascii="Nyala" w:eastAsiaTheme="minorEastAsia" w:hAnsi="Nyala" w:cs="DecoType Naskh" w:hint="cs"/>
          <w:b/>
          <w:bCs/>
          <w:sz w:val="42"/>
          <w:szCs w:val="40"/>
          <w:rtl/>
          <w:lang w:bidi="ar-LY"/>
        </w:rPr>
        <w:t xml:space="preserve">بحث مقدم </w:t>
      </w:r>
      <w:proofErr w:type="spellStart"/>
      <w:r w:rsidRPr="000D5A3A">
        <w:rPr>
          <w:rFonts w:ascii="Nyala" w:eastAsiaTheme="minorEastAsia" w:hAnsi="Nyala" w:cs="DecoType Naskh" w:hint="cs"/>
          <w:b/>
          <w:bCs/>
          <w:sz w:val="42"/>
          <w:szCs w:val="40"/>
          <w:rtl/>
          <w:lang w:bidi="ar-LY"/>
        </w:rPr>
        <w:t>لإستكمال</w:t>
      </w:r>
      <w:proofErr w:type="spellEnd"/>
      <w:r w:rsidRPr="000D5A3A">
        <w:rPr>
          <w:rFonts w:ascii="Nyala" w:eastAsiaTheme="minorEastAsia" w:hAnsi="Nyala" w:cs="DecoType Naskh" w:hint="cs"/>
          <w:b/>
          <w:bCs/>
          <w:sz w:val="42"/>
          <w:szCs w:val="40"/>
          <w:rtl/>
          <w:lang w:bidi="ar-LY"/>
        </w:rPr>
        <w:t xml:space="preserve"> متطلبات الحصول على درجة الليسانس</w:t>
      </w:r>
      <w:r w:rsidR="00C34816" w:rsidRPr="000D5A3A">
        <w:rPr>
          <w:rFonts w:ascii="Nyala" w:eastAsiaTheme="minorEastAsia" w:hAnsi="Nyala" w:cs="DecoType Naskh" w:hint="cs"/>
          <w:b/>
          <w:bCs/>
          <w:sz w:val="42"/>
          <w:szCs w:val="40"/>
          <w:rtl/>
          <w:lang w:bidi="ar-LY"/>
        </w:rPr>
        <w:t xml:space="preserve"> في قسم الاعلام</w:t>
      </w:r>
    </w:p>
    <w:p w:rsidR="00B16F9C" w:rsidRPr="000D5A3A" w:rsidRDefault="00B16F9C" w:rsidP="000D5A3A">
      <w:pPr>
        <w:pStyle w:val="HTML"/>
        <w:tabs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4153"/>
        </w:tabs>
        <w:bidi/>
        <w:jc w:val="center"/>
        <w:rPr>
          <w:rFonts w:ascii="inherit" w:hAnsi="inherit" w:cs="PT Bold Heading"/>
          <w:b/>
          <w:bCs/>
          <w:color w:val="222222"/>
          <w:sz w:val="40"/>
          <w:szCs w:val="40"/>
          <w:rtl/>
          <w:lang w:val="en"/>
        </w:rPr>
      </w:pPr>
      <w:r w:rsidRPr="000D5A3A">
        <w:rPr>
          <w:rFonts w:ascii="Nyala" w:eastAsiaTheme="minorEastAsia" w:hAnsi="Nyala" w:cs="DecoType Naskh" w:hint="cs"/>
          <w:b/>
          <w:bCs/>
          <w:sz w:val="44"/>
          <w:szCs w:val="44"/>
          <w:rtl/>
          <w:lang w:bidi="ar-LY"/>
        </w:rPr>
        <w:t xml:space="preserve">بعنــــــوان: </w:t>
      </w:r>
      <w:r w:rsidRPr="000D5A3A">
        <w:rPr>
          <w:rFonts w:ascii="inherit" w:hAnsi="inherit" w:cs="PT Bold Heading" w:hint="cs"/>
          <w:b/>
          <w:bCs/>
          <w:color w:val="222222"/>
          <w:sz w:val="40"/>
          <w:szCs w:val="40"/>
          <w:lang w:val="en"/>
        </w:rPr>
        <w:sym w:font="Wingdings" w:char="F0C9"/>
      </w:r>
    </w:p>
    <w:p w:rsidR="00C34816" w:rsidRPr="00C34816" w:rsidRDefault="00704DD8" w:rsidP="00B16F9C">
      <w:pPr>
        <w:spacing w:line="240" w:lineRule="auto"/>
        <w:jc w:val="center"/>
        <w:rPr>
          <w:rFonts w:ascii="ae_AlMothnna" w:hAnsi="ae_AlMothnna" w:cs="PT Bold Heading"/>
          <w:sz w:val="38"/>
          <w:szCs w:val="44"/>
          <w:rtl/>
        </w:rPr>
      </w:pPr>
      <w:r w:rsidRPr="00C34816">
        <w:rPr>
          <w:rFonts w:ascii="ae_AlMothnna" w:hAnsi="ae_AlMothnna" w:cs="PT Bold Heading" w:hint="cs"/>
          <w:sz w:val="38"/>
          <w:szCs w:val="44"/>
          <w:rtl/>
        </w:rPr>
        <w:t>تأثير فيديوهات</w:t>
      </w:r>
      <w:r w:rsidR="00C34816" w:rsidRPr="00C34816">
        <w:rPr>
          <w:rFonts w:ascii="ae_AlMothnna" w:hAnsi="ae_AlMothnna" w:cs="PT Bold Heading" w:hint="cs"/>
          <w:sz w:val="38"/>
          <w:szCs w:val="44"/>
          <w:rtl/>
        </w:rPr>
        <w:t xml:space="preserve"> اليوتيوب على سلوك الأطفال</w:t>
      </w:r>
    </w:p>
    <w:p w:rsidR="00B16F9C" w:rsidRPr="00C34816" w:rsidRDefault="00C34816" w:rsidP="00B16F9C">
      <w:pPr>
        <w:spacing w:line="240" w:lineRule="auto"/>
        <w:jc w:val="center"/>
        <w:rPr>
          <w:rFonts w:ascii="ae_AlMothnna" w:hAnsi="ae_AlMothnna" w:cs="PT Bold Heading"/>
          <w:sz w:val="36"/>
          <w:szCs w:val="40"/>
          <w:rtl/>
        </w:rPr>
      </w:pPr>
      <w:r w:rsidRPr="00C34816">
        <w:rPr>
          <w:rFonts w:asciiTheme="majorBidi" w:hAnsiTheme="majorBidi" w:cstheme="majorBidi"/>
          <w:sz w:val="36"/>
          <w:szCs w:val="40"/>
          <w:rtl/>
        </w:rPr>
        <w:t xml:space="preserve"> (</w:t>
      </w:r>
      <w:r w:rsidRPr="00C34816">
        <w:rPr>
          <w:rFonts w:ascii="ae_AlMothnna" w:hAnsi="ae_AlMothnna" w:cs="PT Bold Heading" w:hint="cs"/>
          <w:sz w:val="36"/>
          <w:szCs w:val="40"/>
          <w:rtl/>
        </w:rPr>
        <w:t>دراسة ميدانية علي عينة من الامهات بسبها</w:t>
      </w:r>
      <w:r w:rsidRPr="00C34816">
        <w:rPr>
          <w:rFonts w:asciiTheme="majorBidi" w:hAnsiTheme="majorBidi" w:cstheme="majorBidi"/>
          <w:sz w:val="36"/>
          <w:szCs w:val="40"/>
          <w:rtl/>
        </w:rPr>
        <w:t>)</w:t>
      </w:r>
    </w:p>
    <w:p w:rsidR="00B16F9C" w:rsidRPr="00E2370B" w:rsidRDefault="00B16F9C" w:rsidP="00B16F9C">
      <w:pPr>
        <w:spacing w:line="240" w:lineRule="auto"/>
        <w:jc w:val="center"/>
        <w:rPr>
          <w:rFonts w:ascii="ae_AlMothnna" w:hAnsi="ae_AlMothnna" w:cs="ae_AlMothnna"/>
          <w:vertAlign w:val="superscript"/>
          <w:rtl/>
        </w:rPr>
      </w:pPr>
    </w:p>
    <w:p w:rsidR="000D5A3A" w:rsidRDefault="00B16F9C" w:rsidP="000D5A3A">
      <w:pPr>
        <w:spacing w:after="0" w:line="240" w:lineRule="auto"/>
        <w:rPr>
          <w:rFonts w:ascii="ae_AlMothnna" w:hAnsi="ae_AlMothnna" w:cs="ae_AlMothnna"/>
          <w:sz w:val="38"/>
          <w:szCs w:val="38"/>
          <w:rtl/>
        </w:rPr>
      </w:pPr>
      <w:r w:rsidRPr="00E2370B">
        <w:rPr>
          <w:rFonts w:ascii="ae_AlMothnna" w:hAnsi="ae_AlMothnna" w:cs="ae_AlMothnna"/>
          <w:sz w:val="38"/>
          <w:szCs w:val="38"/>
        </w:rPr>
        <w:sym w:font="Wingdings" w:char="F03F"/>
      </w:r>
      <w:r w:rsidRPr="00E2370B">
        <w:rPr>
          <w:rFonts w:ascii="ae_AlMothnna" w:hAnsi="ae_AlMothnna" w:cs="ae_AlMothnna"/>
          <w:sz w:val="38"/>
          <w:szCs w:val="38"/>
          <w:rtl/>
        </w:rPr>
        <w:t xml:space="preserve">أعداد </w:t>
      </w:r>
      <w:r w:rsidRPr="00E2370B">
        <w:rPr>
          <w:rFonts w:ascii="ae_AlMothnna" w:hAnsi="ae_AlMothnna" w:cs="ae_AlMothnna" w:hint="cs"/>
          <w:sz w:val="38"/>
          <w:szCs w:val="38"/>
          <w:rtl/>
        </w:rPr>
        <w:t>الطالب/ــة</w:t>
      </w:r>
      <w:r w:rsidRPr="00E2370B">
        <w:rPr>
          <w:rFonts w:ascii="ae_AlMothnna" w:hAnsi="ae_AlMothnna" w:cs="ae_AlMothnna"/>
          <w:sz w:val="38"/>
          <w:szCs w:val="38"/>
          <w:rtl/>
        </w:rPr>
        <w:t>:</w:t>
      </w:r>
    </w:p>
    <w:p w:rsidR="00C34816" w:rsidRPr="00C34816" w:rsidRDefault="00B16F9C" w:rsidP="000D5A3A">
      <w:pPr>
        <w:spacing w:after="0" w:line="240" w:lineRule="auto"/>
        <w:jc w:val="center"/>
        <w:rPr>
          <w:rFonts w:cs="Monotype Koufi"/>
          <w:sz w:val="36"/>
          <w:szCs w:val="36"/>
          <w:rtl/>
        </w:rPr>
      </w:pPr>
      <w:r w:rsidRPr="00C34816">
        <w:rPr>
          <w:rFonts w:cs="Monotype Koufi" w:hint="cs"/>
          <w:sz w:val="36"/>
          <w:szCs w:val="36"/>
          <w:rtl/>
        </w:rPr>
        <w:t xml:space="preserve">     </w:t>
      </w:r>
      <w:r w:rsidR="00C34816" w:rsidRPr="00C34816">
        <w:rPr>
          <w:rFonts w:cs="Monotype Koufi" w:hint="cs"/>
          <w:sz w:val="36"/>
          <w:szCs w:val="36"/>
          <w:rtl/>
        </w:rPr>
        <w:t xml:space="preserve">سميرة بشير     </w:t>
      </w:r>
      <w:r w:rsidR="00C34816">
        <w:rPr>
          <w:rFonts w:cs="Monotype Koufi" w:hint="cs"/>
          <w:sz w:val="36"/>
          <w:szCs w:val="36"/>
          <w:rtl/>
        </w:rPr>
        <w:t xml:space="preserve">                               </w:t>
      </w:r>
      <w:r w:rsidR="00C34816" w:rsidRPr="00C34816">
        <w:rPr>
          <w:rFonts w:cs="Monotype Koufi" w:hint="cs"/>
          <w:sz w:val="36"/>
          <w:szCs w:val="36"/>
          <w:rtl/>
        </w:rPr>
        <w:t xml:space="preserve"> (180413)</w:t>
      </w:r>
    </w:p>
    <w:p w:rsidR="00B16F9C" w:rsidRDefault="00C34816" w:rsidP="000D5A3A">
      <w:pPr>
        <w:spacing w:after="0" w:line="240" w:lineRule="auto"/>
        <w:jc w:val="center"/>
        <w:rPr>
          <w:rFonts w:ascii="ae_AlMothnna" w:hAnsi="ae_AlMothnna" w:cs="ae_AlMothnna"/>
          <w:sz w:val="34"/>
          <w:szCs w:val="34"/>
          <w:rtl/>
        </w:rPr>
      </w:pPr>
      <w:r w:rsidRPr="00C34816">
        <w:rPr>
          <w:rFonts w:cs="Monotype Koufi" w:hint="cs"/>
          <w:sz w:val="36"/>
          <w:szCs w:val="36"/>
          <w:rtl/>
        </w:rPr>
        <w:t xml:space="preserve">عبدالباسط خطاري محمد             </w:t>
      </w:r>
      <w:r>
        <w:rPr>
          <w:rFonts w:cs="Monotype Koufi" w:hint="cs"/>
          <w:sz w:val="36"/>
          <w:szCs w:val="36"/>
          <w:rtl/>
        </w:rPr>
        <w:t xml:space="preserve">  </w:t>
      </w:r>
      <w:r w:rsidRPr="00C34816">
        <w:rPr>
          <w:rFonts w:cs="Monotype Koufi" w:hint="cs"/>
          <w:sz w:val="36"/>
          <w:szCs w:val="36"/>
          <w:rtl/>
        </w:rPr>
        <w:t xml:space="preserve">    (1180277)</w:t>
      </w:r>
    </w:p>
    <w:p w:rsidR="000D5A3A" w:rsidRPr="00C34816" w:rsidRDefault="000D5A3A" w:rsidP="000D5A3A">
      <w:pPr>
        <w:spacing w:after="0" w:line="240" w:lineRule="auto"/>
        <w:jc w:val="center"/>
        <w:rPr>
          <w:rFonts w:ascii="ae_AlMothnna" w:hAnsi="ae_AlMothnna" w:cs="ae_AlMothnna"/>
          <w:sz w:val="34"/>
          <w:szCs w:val="34"/>
          <w:rtl/>
        </w:rPr>
      </w:pPr>
    </w:p>
    <w:p w:rsidR="00C34816" w:rsidRPr="00E2370B" w:rsidRDefault="00B16F9C" w:rsidP="00C34816">
      <w:pPr>
        <w:spacing w:line="240" w:lineRule="auto"/>
        <w:rPr>
          <w:rFonts w:ascii="ae_AlMothnna" w:hAnsi="ae_AlMothnna" w:cs="ae_AlMothnna"/>
          <w:sz w:val="36"/>
          <w:szCs w:val="36"/>
          <w:rtl/>
        </w:rPr>
      </w:pPr>
      <w:r w:rsidRPr="00E2370B">
        <w:rPr>
          <w:rFonts w:ascii="ae_AlMothnna" w:hAnsi="ae_AlMothnna" w:cs="ae_AlMothnna"/>
          <w:sz w:val="36"/>
          <w:szCs w:val="36"/>
        </w:rPr>
        <w:sym w:font="Wingdings" w:char="F024"/>
      </w:r>
      <w:r w:rsidRPr="00E2370B">
        <w:rPr>
          <w:rFonts w:ascii="ae_AlMothnna" w:hAnsi="ae_AlMothnna" w:cs="ae_AlMothnna"/>
          <w:sz w:val="36"/>
          <w:szCs w:val="36"/>
          <w:rtl/>
        </w:rPr>
        <w:t xml:space="preserve">أشراف </w:t>
      </w:r>
      <w:r w:rsidR="00C34816" w:rsidRPr="00E2370B">
        <w:rPr>
          <w:rFonts w:ascii="ae_AlMothnna" w:hAnsi="ae_AlMothnna" w:cs="ae_AlMothnna" w:hint="cs"/>
          <w:sz w:val="36"/>
          <w:szCs w:val="36"/>
          <w:rtl/>
        </w:rPr>
        <w:t>الاستاذ</w:t>
      </w:r>
      <w:r w:rsidRPr="00E2370B">
        <w:rPr>
          <w:rFonts w:ascii="ae_AlMothnna" w:hAnsi="ae_AlMothnna" w:cs="ae_AlMothnna"/>
          <w:sz w:val="36"/>
          <w:szCs w:val="36"/>
          <w:rtl/>
        </w:rPr>
        <w:t xml:space="preserve">: </w:t>
      </w:r>
    </w:p>
    <w:p w:rsidR="00B16F9C" w:rsidRPr="007E5430" w:rsidRDefault="00B16F9C" w:rsidP="00C34816">
      <w:pPr>
        <w:spacing w:line="240" w:lineRule="auto"/>
        <w:jc w:val="center"/>
        <w:rPr>
          <w:rFonts w:ascii="ae_AlMothnna" w:hAnsi="ae_AlMothnna" w:cs="ae_AlMothnna"/>
          <w:sz w:val="32"/>
          <w:szCs w:val="32"/>
        </w:rPr>
      </w:pPr>
      <w:r>
        <w:rPr>
          <w:rFonts w:ascii="ae_AlMothnna" w:hAnsi="ae_AlMothnna" w:cs="ae_AlMothnna" w:hint="cs"/>
          <w:sz w:val="32"/>
          <w:szCs w:val="32"/>
          <w:rtl/>
        </w:rPr>
        <w:t xml:space="preserve"> </w:t>
      </w:r>
      <w:r w:rsidR="00C34816">
        <w:rPr>
          <w:rFonts w:cs="Monotype Koufi" w:hint="cs"/>
          <w:sz w:val="32"/>
          <w:szCs w:val="32"/>
          <w:rtl/>
        </w:rPr>
        <w:t xml:space="preserve">الصالحة </w:t>
      </w:r>
      <w:proofErr w:type="spellStart"/>
      <w:r w:rsidR="00C34816">
        <w:rPr>
          <w:rFonts w:cs="Monotype Koufi" w:hint="cs"/>
          <w:sz w:val="32"/>
          <w:szCs w:val="32"/>
          <w:rtl/>
        </w:rPr>
        <w:t>الدماري</w:t>
      </w:r>
      <w:proofErr w:type="spellEnd"/>
    </w:p>
    <w:p w:rsidR="00E2370B" w:rsidRDefault="00E2370B" w:rsidP="00B16F9C">
      <w:pPr>
        <w:spacing w:after="0" w:line="240" w:lineRule="auto"/>
        <w:jc w:val="center"/>
        <w:rPr>
          <w:rFonts w:cs="PT Bold Heading"/>
          <w:sz w:val="24"/>
          <w:szCs w:val="24"/>
          <w:rtl/>
        </w:rPr>
      </w:pPr>
    </w:p>
    <w:p w:rsidR="00B16F9C" w:rsidRPr="000D5A3A" w:rsidRDefault="00B16F9C" w:rsidP="00B16F9C">
      <w:pPr>
        <w:spacing w:after="0" w:line="240" w:lineRule="auto"/>
        <w:jc w:val="center"/>
        <w:rPr>
          <w:rFonts w:cs="PT Bold Heading"/>
          <w:rtl/>
        </w:rPr>
      </w:pPr>
      <w:r w:rsidRPr="000D5A3A">
        <w:rPr>
          <w:rFonts w:cs="PT Bold Heading" w:hint="cs"/>
          <w:rtl/>
        </w:rPr>
        <w:t>العام الجامعي</w:t>
      </w:r>
      <w:r w:rsidRPr="000D5A3A">
        <w:rPr>
          <w:rFonts w:cs="PT Bold Heading"/>
          <w:rtl/>
        </w:rPr>
        <w:br/>
      </w:r>
      <w:r w:rsidRPr="000D5A3A">
        <w:rPr>
          <w:rFonts w:cs="PT Bold Heading" w:hint="cs"/>
          <w:rtl/>
        </w:rPr>
        <w:t>2021/2022م</w:t>
      </w:r>
      <w:r w:rsidRPr="000D5A3A">
        <w:rPr>
          <w:rFonts w:cs="PT Bold Heading"/>
          <w:rtl/>
        </w:rPr>
        <w:br/>
      </w:r>
      <w:r w:rsidRPr="000D5A3A">
        <w:rPr>
          <w:rFonts w:cs="PT Bold Heading" w:hint="cs"/>
          <w:rtl/>
        </w:rPr>
        <w:t>1441/1442هـ</w:t>
      </w:r>
    </w:p>
    <w:p w:rsidR="00E2370B" w:rsidRDefault="00E2370B" w:rsidP="00B16F9C">
      <w:pPr>
        <w:spacing w:after="0" w:line="240" w:lineRule="auto"/>
        <w:jc w:val="center"/>
        <w:rPr>
          <w:rFonts w:cs="PT Bold Heading"/>
          <w:sz w:val="24"/>
          <w:szCs w:val="24"/>
          <w:rtl/>
        </w:rPr>
      </w:pPr>
    </w:p>
    <w:p w:rsidR="000548D0" w:rsidRDefault="00C34816" w:rsidP="000548D0">
      <w:pPr>
        <w:spacing w:line="360" w:lineRule="auto"/>
        <w:jc w:val="both"/>
        <w:rPr>
          <w:sz w:val="32"/>
          <w:szCs w:val="32"/>
          <w:rtl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5043E35" wp14:editId="39ADF694">
            <wp:simplePos x="0" y="0"/>
            <wp:positionH relativeFrom="column">
              <wp:posOffset>1688923</wp:posOffset>
            </wp:positionH>
            <wp:positionV relativeFrom="paragraph">
              <wp:posOffset>-180753</wp:posOffset>
            </wp:positionV>
            <wp:extent cx="2266950" cy="949960"/>
            <wp:effectExtent l="19050" t="0" r="0" b="0"/>
            <wp:wrapNone/>
            <wp:docPr id="81" name="صورة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949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548D0" w:rsidRPr="00D129C6" w:rsidRDefault="000548D0" w:rsidP="000548D0">
      <w:pPr>
        <w:spacing w:line="360" w:lineRule="auto"/>
        <w:jc w:val="both"/>
        <w:rPr>
          <w:sz w:val="32"/>
          <w:szCs w:val="32"/>
          <w:lang w:bidi="ar-LY"/>
        </w:rPr>
      </w:pPr>
    </w:p>
    <w:p w:rsidR="00D129C6" w:rsidRPr="00C34816" w:rsidRDefault="00D129C6" w:rsidP="00183CE4">
      <w:pPr>
        <w:jc w:val="center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>إلى أمة الإسلام التي تحمل على ثقلها كلمة (</w:t>
      </w:r>
      <w:proofErr w:type="spellStart"/>
      <w:r w:rsidRPr="00C34816">
        <w:rPr>
          <w:rFonts w:cs="DecoType Naskh" w:hint="cs"/>
          <w:b/>
          <w:bCs/>
          <w:sz w:val="38"/>
          <w:szCs w:val="38"/>
          <w:rtl/>
        </w:rPr>
        <w:t>إقرأ</w:t>
      </w:r>
      <w:proofErr w:type="spellEnd"/>
      <w:r w:rsidRPr="00C34816">
        <w:rPr>
          <w:rFonts w:cs="DecoType Naskh" w:hint="cs"/>
          <w:b/>
          <w:bCs/>
          <w:sz w:val="38"/>
          <w:szCs w:val="38"/>
          <w:rtl/>
        </w:rPr>
        <w:t>)</w:t>
      </w:r>
      <w:r w:rsidR="00FC2F5F">
        <w:rPr>
          <w:rFonts w:cs="DecoType Naskh" w:hint="cs"/>
          <w:b/>
          <w:bCs/>
          <w:sz w:val="38"/>
          <w:szCs w:val="38"/>
          <w:rtl/>
        </w:rPr>
        <w:t xml:space="preserve"> </w:t>
      </w:r>
      <w:r w:rsidRPr="00C34816">
        <w:rPr>
          <w:rFonts w:cs="DecoType Naskh" w:hint="cs"/>
          <w:b/>
          <w:bCs/>
          <w:sz w:val="38"/>
          <w:szCs w:val="38"/>
          <w:rtl/>
        </w:rPr>
        <w:t>إلى مصدر عزتنا وقوتنا وفخرنا وطننا الحبيب</w:t>
      </w:r>
      <w:r w:rsidR="00FC2F5F">
        <w:rPr>
          <w:rFonts w:cs="DecoType Naskh" w:hint="cs"/>
          <w:b/>
          <w:bCs/>
          <w:sz w:val="38"/>
          <w:szCs w:val="38"/>
          <w:rtl/>
        </w:rPr>
        <w:t>.</w:t>
      </w:r>
    </w:p>
    <w:p w:rsidR="00EB4471" w:rsidRPr="00C34816" w:rsidRDefault="00EB4471" w:rsidP="00183CE4">
      <w:pPr>
        <w:jc w:val="center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>إلى قرة أعيننا وبهجة قلوبنا</w:t>
      </w:r>
      <w:r w:rsidR="00FC2F5F" w:rsidRPr="00FC2F5F">
        <w:rPr>
          <w:rFonts w:cs="DecoType Naskh" w:hint="cs"/>
          <w:b/>
          <w:bCs/>
          <w:sz w:val="38"/>
          <w:szCs w:val="38"/>
          <w:rtl/>
        </w:rPr>
        <w:t xml:space="preserve"> </w:t>
      </w:r>
      <w:r w:rsidR="00FC2F5F" w:rsidRPr="00C34816">
        <w:rPr>
          <w:rFonts w:cs="DecoType Naskh" w:hint="cs"/>
          <w:b/>
          <w:bCs/>
          <w:sz w:val="38"/>
          <w:szCs w:val="38"/>
          <w:rtl/>
        </w:rPr>
        <w:t xml:space="preserve">إلى الشمعة التي </w:t>
      </w:r>
      <w:proofErr w:type="spellStart"/>
      <w:r w:rsidR="00FC2F5F" w:rsidRPr="00C34816">
        <w:rPr>
          <w:rFonts w:cs="DecoType Naskh" w:hint="cs"/>
          <w:b/>
          <w:bCs/>
          <w:sz w:val="38"/>
          <w:szCs w:val="38"/>
          <w:rtl/>
        </w:rPr>
        <w:t>إحترقت</w:t>
      </w:r>
      <w:proofErr w:type="spellEnd"/>
      <w:r w:rsidR="00FC2F5F" w:rsidRPr="00C34816">
        <w:rPr>
          <w:rFonts w:cs="DecoType Naskh" w:hint="cs"/>
          <w:b/>
          <w:bCs/>
          <w:sz w:val="38"/>
          <w:szCs w:val="38"/>
          <w:rtl/>
        </w:rPr>
        <w:t xml:space="preserve"> لتنير دربنا</w:t>
      </w:r>
      <w:r w:rsidR="00FC2F5F" w:rsidRPr="00FC2F5F">
        <w:rPr>
          <w:rFonts w:cs="DecoType Naskh" w:hint="cs"/>
          <w:b/>
          <w:bCs/>
          <w:sz w:val="38"/>
          <w:szCs w:val="38"/>
          <w:rtl/>
        </w:rPr>
        <w:t xml:space="preserve"> </w:t>
      </w:r>
      <w:r w:rsidR="00FC2F5F" w:rsidRPr="00C34816">
        <w:rPr>
          <w:rFonts w:cs="DecoType Naskh" w:hint="cs"/>
          <w:b/>
          <w:bCs/>
          <w:sz w:val="38"/>
          <w:szCs w:val="38"/>
          <w:rtl/>
        </w:rPr>
        <w:t>إلى من رافقتنا بدعواتهن سراً وجهراً</w:t>
      </w:r>
      <w:r w:rsidR="00FC2F5F" w:rsidRPr="00FC2F5F">
        <w:rPr>
          <w:rFonts w:cs="DecoType Naskh" w:hint="cs"/>
          <w:b/>
          <w:bCs/>
          <w:sz w:val="38"/>
          <w:szCs w:val="38"/>
          <w:rtl/>
        </w:rPr>
        <w:t xml:space="preserve"> </w:t>
      </w:r>
      <w:r w:rsidR="00FC2F5F" w:rsidRPr="00C34816">
        <w:rPr>
          <w:rFonts w:cs="DecoType Naskh" w:hint="cs"/>
          <w:b/>
          <w:bCs/>
          <w:sz w:val="38"/>
          <w:szCs w:val="38"/>
          <w:rtl/>
        </w:rPr>
        <w:t>أمهاتنا الغاليات حفظهن الله</w:t>
      </w:r>
      <w:r w:rsidR="00FC2F5F">
        <w:rPr>
          <w:rFonts w:cs="DecoType Naskh" w:hint="cs"/>
          <w:b/>
          <w:bCs/>
          <w:sz w:val="38"/>
          <w:szCs w:val="38"/>
          <w:rtl/>
        </w:rPr>
        <w:t>.</w:t>
      </w:r>
    </w:p>
    <w:p w:rsidR="00315624" w:rsidRPr="00C34816" w:rsidRDefault="00EB4471" w:rsidP="00183CE4">
      <w:pPr>
        <w:jc w:val="center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 xml:space="preserve">إلى أعز من </w:t>
      </w:r>
      <w:proofErr w:type="spellStart"/>
      <w:r w:rsidRPr="00C34816">
        <w:rPr>
          <w:rFonts w:cs="DecoType Naskh" w:hint="cs"/>
          <w:b/>
          <w:bCs/>
          <w:sz w:val="38"/>
          <w:szCs w:val="38"/>
          <w:rtl/>
        </w:rPr>
        <w:t>إنتسبت</w:t>
      </w:r>
      <w:proofErr w:type="spellEnd"/>
      <w:r w:rsidRPr="00C34816">
        <w:rPr>
          <w:rFonts w:cs="DecoType Naskh" w:hint="cs"/>
          <w:b/>
          <w:bCs/>
          <w:sz w:val="38"/>
          <w:szCs w:val="38"/>
          <w:rtl/>
        </w:rPr>
        <w:t xml:space="preserve"> إليهم سندنا </w:t>
      </w:r>
      <w:r w:rsidR="00315624" w:rsidRPr="00C34816">
        <w:rPr>
          <w:rFonts w:cs="DecoType Naskh" w:hint="cs"/>
          <w:b/>
          <w:bCs/>
          <w:sz w:val="38"/>
          <w:szCs w:val="38"/>
          <w:rtl/>
        </w:rPr>
        <w:t>ودعمنا في الحياة مثال الوفاء ورمز العطاء</w:t>
      </w:r>
      <w:r w:rsidR="00FC2F5F" w:rsidRPr="00FC2F5F">
        <w:rPr>
          <w:rFonts w:cs="DecoType Naskh" w:hint="cs"/>
          <w:b/>
          <w:bCs/>
          <w:sz w:val="38"/>
          <w:szCs w:val="38"/>
          <w:rtl/>
        </w:rPr>
        <w:t xml:space="preserve"> </w:t>
      </w:r>
      <w:r w:rsidR="00FC2F5F" w:rsidRPr="00C34816">
        <w:rPr>
          <w:rFonts w:cs="DecoType Naskh" w:hint="cs"/>
          <w:b/>
          <w:bCs/>
          <w:sz w:val="38"/>
          <w:szCs w:val="38"/>
          <w:rtl/>
        </w:rPr>
        <w:t>أباءنا حفظهم الله</w:t>
      </w:r>
      <w:r w:rsidR="00FC2F5F">
        <w:rPr>
          <w:rFonts w:cs="DecoType Naskh" w:hint="cs"/>
          <w:b/>
          <w:bCs/>
          <w:sz w:val="38"/>
          <w:szCs w:val="38"/>
          <w:rtl/>
        </w:rPr>
        <w:t>.</w:t>
      </w:r>
    </w:p>
    <w:p w:rsidR="00315624" w:rsidRPr="00C34816" w:rsidRDefault="00315624" w:rsidP="00183CE4">
      <w:pPr>
        <w:jc w:val="center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>إلى إخوتنا أحباب قلوبنا حفظهم الله</w:t>
      </w:r>
      <w:r w:rsidR="00FC2F5F">
        <w:rPr>
          <w:rFonts w:cs="DecoType Naskh" w:hint="cs"/>
          <w:b/>
          <w:bCs/>
          <w:sz w:val="38"/>
          <w:szCs w:val="38"/>
          <w:rtl/>
        </w:rPr>
        <w:t>.</w:t>
      </w:r>
    </w:p>
    <w:p w:rsidR="00315624" w:rsidRDefault="00315624" w:rsidP="00183CE4">
      <w:pPr>
        <w:jc w:val="center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>إلى هؤلاء جميعاً نهدي ثمرة جهدنا المتواضع</w:t>
      </w:r>
      <w:r w:rsidR="00FC2F5F">
        <w:rPr>
          <w:rFonts w:cs="DecoType Naskh" w:hint="cs"/>
          <w:b/>
          <w:bCs/>
          <w:sz w:val="38"/>
          <w:szCs w:val="38"/>
          <w:rtl/>
        </w:rPr>
        <w:t>.</w:t>
      </w:r>
    </w:p>
    <w:p w:rsidR="000D5A3A" w:rsidRPr="00C34816" w:rsidRDefault="000D5A3A" w:rsidP="000D5A3A">
      <w:pPr>
        <w:jc w:val="highKashida"/>
        <w:rPr>
          <w:rFonts w:cs="DecoType Naskh"/>
          <w:b/>
          <w:bCs/>
          <w:sz w:val="38"/>
          <w:szCs w:val="38"/>
          <w:rtl/>
        </w:rPr>
      </w:pPr>
    </w:p>
    <w:p w:rsidR="0052673C" w:rsidRPr="00C34816" w:rsidRDefault="0052673C" w:rsidP="00FC2F5F">
      <w:pPr>
        <w:jc w:val="right"/>
        <w:rPr>
          <w:rFonts w:cs="DecoType Naskh"/>
          <w:b/>
          <w:bCs/>
          <w:sz w:val="38"/>
          <w:szCs w:val="38"/>
          <w:rtl/>
        </w:rPr>
      </w:pPr>
      <w:r w:rsidRPr="00C34816">
        <w:rPr>
          <w:rFonts w:cs="DecoType Naskh" w:hint="cs"/>
          <w:b/>
          <w:bCs/>
          <w:sz w:val="38"/>
          <w:szCs w:val="38"/>
          <w:rtl/>
        </w:rPr>
        <w:t>الباحثان</w:t>
      </w:r>
    </w:p>
    <w:p w:rsidR="00E74A6A" w:rsidRDefault="00E74A6A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</w:p>
    <w:p w:rsidR="00E74A6A" w:rsidRDefault="00E74A6A" w:rsidP="00D129C6">
      <w:pPr>
        <w:spacing w:line="360" w:lineRule="auto"/>
        <w:jc w:val="both"/>
        <w:rPr>
          <w:rFonts w:hint="cs"/>
          <w:sz w:val="32"/>
          <w:szCs w:val="32"/>
          <w:rtl/>
          <w:lang w:bidi="ar-LY"/>
        </w:rPr>
      </w:pPr>
    </w:p>
    <w:p w:rsidR="00183CE4" w:rsidRDefault="00183CE4" w:rsidP="00D129C6">
      <w:pPr>
        <w:spacing w:line="360" w:lineRule="auto"/>
        <w:jc w:val="both"/>
        <w:rPr>
          <w:rFonts w:hint="cs"/>
          <w:sz w:val="32"/>
          <w:szCs w:val="32"/>
          <w:rtl/>
          <w:lang w:bidi="ar-LY"/>
        </w:rPr>
      </w:pPr>
      <w:bookmarkStart w:id="0" w:name="_GoBack"/>
      <w:bookmarkEnd w:id="0"/>
    </w:p>
    <w:p w:rsidR="003A5A92" w:rsidRDefault="003A5A92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</w:p>
    <w:p w:rsidR="003A5A92" w:rsidRDefault="00FF0E41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  <w:r>
        <w:rPr>
          <w:rFonts w:cs="DecoType Naskh Variants"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31B13FD3" wp14:editId="17A8EFD9">
                <wp:simplePos x="0" y="0"/>
                <wp:positionH relativeFrom="column">
                  <wp:posOffset>1548677</wp:posOffset>
                </wp:positionH>
                <wp:positionV relativeFrom="paragraph">
                  <wp:posOffset>-210244</wp:posOffset>
                </wp:positionV>
                <wp:extent cx="2609215" cy="993775"/>
                <wp:effectExtent l="83185" t="76835" r="12700" b="15240"/>
                <wp:wrapNone/>
                <wp:docPr id="82" name="مربع نص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2609215" cy="993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F0E41" w:rsidRPr="00D47C2F" w:rsidRDefault="00FF0E41" w:rsidP="00FF0E41">
                            <w:pPr>
                              <w:jc w:val="center"/>
                              <w:rPr>
                                <w:rFonts w:ascii="MCS Kofy5 S_U normal."/>
                                <w:color w:val="000000" w:themeColor="text1"/>
                                <w:sz w:val="72"/>
                                <w:szCs w:val="72"/>
                                <w14:shadow w14:blurRad="0" w14:dist="107823" w14:dir="13500000" w14:sx="100000" w14:sy="100000" w14:kx="0" w14:ky="0" w14:algn="ctr">
                                  <w14:srgbClr w14:val="C0C0C0">
                                    <w14:alpha w14:val="5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1">
                                      <w14:lumMod w14:val="100000"/>
                                      <w14:lumOff w14:val="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47C2F">
                              <w:rPr>
                                <w:rFonts w:ascii="MCS Kofy5 S_U normal."/>
                                <w:color w:val="000000" w:themeColor="text1"/>
                                <w:sz w:val="72"/>
                                <w:szCs w:val="72"/>
                                <w:rtl/>
                                <w14:shadow w14:blurRad="0" w14:dist="107823" w14:dir="13500000" w14:sx="100000" w14:sy="100000" w14:kx="0" w14:ky="0" w14:algn="ctr">
                                  <w14:srgbClr w14:val="C0C0C0">
                                    <w14:alpha w14:val="5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1">
                                      <w14:lumMod w14:val="100000"/>
                                      <w14:lumOff w14:val="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كلمة شكر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82" o:spid="_x0000_s1026" type="#_x0000_t202" style="position:absolute;left:0;text-align:left;margin-left:121.95pt;margin-top:-16.55pt;width:205.45pt;height:78.2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" filled="f" stroked="f">
                <o:lock v:ext="edit" text="t" shapetype="t"/>
                <v:textbox style="mso-fit-shape-to-text:t">
                  <w:txbxContent>
                    <w:p w:rsidR="00FF0E41" w:rsidRPr="00D47C2F" w:rsidRDefault="00FF0E41" w:rsidP="00FF0E41">
                      <w:pPr>
                        <w:jc w:val="center"/>
                        <w:rPr>
                          <w:rFonts w:ascii="MCS Kofy5 S_U normal."/>
                          <w:color w:val="000000" w:themeColor="text1"/>
                          <w:sz w:val="72"/>
                          <w:szCs w:val="72"/>
                          <w14:shadow w14:blurRad="0" w14:dist="107823" w14:dir="13500000" w14:sx="100000" w14:sy="100000" w14:kx="0" w14:ky="0" w14:algn="ctr">
                            <w14:srgbClr w14:val="C0C0C0">
                              <w14:alpha w14:val="5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1">
                                <w14:lumMod w14:val="100000"/>
                                <w14:lumOff w14:val="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D47C2F">
                        <w:rPr>
                          <w:rFonts w:ascii="MCS Kofy5 S_U normal."/>
                          <w:color w:val="000000" w:themeColor="text1"/>
                          <w:sz w:val="72"/>
                          <w:szCs w:val="72"/>
                          <w:rtl/>
                          <w14:shadow w14:blurRad="0" w14:dist="107823" w14:dir="13500000" w14:sx="100000" w14:sy="100000" w14:kx="0" w14:ky="0" w14:algn="ctr">
                            <w14:srgbClr w14:val="C0C0C0">
                              <w14:alpha w14:val="5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1">
                                <w14:lumMod w14:val="100000"/>
                                <w14:lumOff w14:val="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كلمة شكر</w:t>
                      </w:r>
                    </w:p>
                  </w:txbxContent>
                </v:textbox>
              </v:shape>
            </w:pict>
          </mc:Fallback>
        </mc:AlternateContent>
      </w:r>
    </w:p>
    <w:p w:rsidR="00FF0E41" w:rsidRDefault="00FF0E41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</w:p>
    <w:p w:rsidR="00FF0E41" w:rsidRDefault="00FF0E41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</w:p>
    <w:p w:rsidR="0007725D" w:rsidRPr="003D4902" w:rsidRDefault="0007725D" w:rsidP="00D129C6">
      <w:pPr>
        <w:spacing w:line="360" w:lineRule="auto"/>
        <w:jc w:val="both"/>
        <w:rPr>
          <w:rFonts w:cs="DecoType Naskh"/>
          <w:sz w:val="36"/>
          <w:szCs w:val="36"/>
          <w:rtl/>
        </w:rPr>
      </w:pPr>
      <w:r w:rsidRPr="003D4902">
        <w:rPr>
          <w:rFonts w:cs="DecoType Naskh" w:hint="cs"/>
          <w:sz w:val="36"/>
          <w:szCs w:val="36"/>
          <w:rtl/>
        </w:rPr>
        <w:t xml:space="preserve">بعد </w:t>
      </w:r>
      <w:proofErr w:type="spellStart"/>
      <w:r w:rsidRPr="003D4902">
        <w:rPr>
          <w:rFonts w:cs="DecoType Naskh" w:hint="cs"/>
          <w:sz w:val="36"/>
          <w:szCs w:val="36"/>
          <w:rtl/>
        </w:rPr>
        <w:t>الحمدلله</w:t>
      </w:r>
      <w:proofErr w:type="spellEnd"/>
      <w:r w:rsidRPr="003D4902">
        <w:rPr>
          <w:rFonts w:cs="DecoType Naskh" w:hint="cs"/>
          <w:sz w:val="36"/>
          <w:szCs w:val="36"/>
          <w:rtl/>
        </w:rPr>
        <w:t xml:space="preserve"> والشكر لله عز وجل على تيسيره وتوفيقه لنا في الحياة وخاصة في مشوارنا الدراسي والذي قدرنا على إتمام هذا العمل وأمدنا بالقوة والعزيمة </w:t>
      </w:r>
    </w:p>
    <w:p w:rsidR="003D4902" w:rsidRDefault="0007725D" w:rsidP="00D129C6">
      <w:pPr>
        <w:spacing w:line="360" w:lineRule="auto"/>
        <w:jc w:val="both"/>
        <w:rPr>
          <w:rFonts w:cs="DecoType Naskh"/>
          <w:sz w:val="36"/>
          <w:szCs w:val="36"/>
          <w:rtl/>
        </w:rPr>
      </w:pPr>
      <w:r w:rsidRPr="003D4902">
        <w:rPr>
          <w:rFonts w:cs="DecoType Naskh" w:hint="cs"/>
          <w:sz w:val="36"/>
          <w:szCs w:val="36"/>
          <w:rtl/>
        </w:rPr>
        <w:t>نتقدم بأسمى عبارات الشكر والتقدير إلى من لم يبخل علينا بنصائحها وتوجيهاتها</w:t>
      </w:r>
    </w:p>
    <w:p w:rsidR="0007725D" w:rsidRPr="000D5A3A" w:rsidRDefault="0007725D" w:rsidP="003D4902">
      <w:pPr>
        <w:spacing w:line="360" w:lineRule="auto"/>
        <w:jc w:val="center"/>
        <w:rPr>
          <w:rFonts w:cs="PT Bold Heading"/>
          <w:sz w:val="40"/>
          <w:szCs w:val="40"/>
          <w:rtl/>
        </w:rPr>
      </w:pPr>
      <w:r w:rsidRPr="000D5A3A">
        <w:rPr>
          <w:rFonts w:cs="PT Bold Heading" w:hint="cs"/>
          <w:sz w:val="40"/>
          <w:szCs w:val="40"/>
          <w:rtl/>
        </w:rPr>
        <w:t xml:space="preserve">الأستاذة الفاضلة ((صالحة </w:t>
      </w:r>
      <w:proofErr w:type="spellStart"/>
      <w:r w:rsidRPr="000D5A3A">
        <w:rPr>
          <w:rFonts w:cs="PT Bold Heading" w:hint="cs"/>
          <w:sz w:val="40"/>
          <w:szCs w:val="40"/>
          <w:rtl/>
        </w:rPr>
        <w:t>الدماري</w:t>
      </w:r>
      <w:proofErr w:type="spellEnd"/>
      <w:r w:rsidRPr="000D5A3A">
        <w:rPr>
          <w:rFonts w:cs="PT Bold Heading" w:hint="cs"/>
          <w:sz w:val="40"/>
          <w:szCs w:val="40"/>
          <w:rtl/>
        </w:rPr>
        <w:t>))</w:t>
      </w:r>
    </w:p>
    <w:p w:rsidR="0007725D" w:rsidRPr="003D4902" w:rsidRDefault="0007725D" w:rsidP="003D4902">
      <w:pPr>
        <w:spacing w:line="360" w:lineRule="auto"/>
        <w:jc w:val="lowKashida"/>
        <w:rPr>
          <w:rFonts w:cs="DecoType Naskh"/>
          <w:sz w:val="36"/>
          <w:szCs w:val="36"/>
          <w:rtl/>
        </w:rPr>
      </w:pPr>
      <w:r w:rsidRPr="003D4902">
        <w:rPr>
          <w:rFonts w:cs="DecoType Naskh" w:hint="cs"/>
          <w:sz w:val="36"/>
          <w:szCs w:val="36"/>
          <w:rtl/>
        </w:rPr>
        <w:t>كما نتقدم بجزيل الشكر والتقدير لجميع الأساتذة الذين أنارو</w:t>
      </w:r>
      <w:r w:rsidR="00E33134" w:rsidRPr="003D4902">
        <w:rPr>
          <w:rFonts w:cs="DecoType Naskh" w:hint="cs"/>
          <w:sz w:val="36"/>
          <w:szCs w:val="36"/>
          <w:rtl/>
        </w:rPr>
        <w:t>ا</w:t>
      </w:r>
      <w:r w:rsidRPr="003D4902">
        <w:rPr>
          <w:rFonts w:cs="DecoType Naskh" w:hint="cs"/>
          <w:sz w:val="36"/>
          <w:szCs w:val="36"/>
          <w:rtl/>
        </w:rPr>
        <w:t xml:space="preserve"> لنا سبيل </w:t>
      </w:r>
      <w:r w:rsidR="00E33134" w:rsidRPr="003D4902">
        <w:rPr>
          <w:rFonts w:cs="DecoType Naskh" w:hint="cs"/>
          <w:sz w:val="36"/>
          <w:szCs w:val="36"/>
          <w:rtl/>
        </w:rPr>
        <w:t>المعرفة في مشوارنا الدراسي</w:t>
      </w:r>
      <w:r w:rsidR="003D4902">
        <w:rPr>
          <w:rFonts w:cs="DecoType Naskh" w:hint="cs"/>
          <w:sz w:val="36"/>
          <w:szCs w:val="36"/>
          <w:rtl/>
        </w:rPr>
        <w:t xml:space="preserve"> </w:t>
      </w:r>
      <w:r w:rsidR="00E33134" w:rsidRPr="003D4902">
        <w:rPr>
          <w:rFonts w:cs="DecoType Naskh" w:hint="cs"/>
          <w:sz w:val="36"/>
          <w:szCs w:val="36"/>
          <w:rtl/>
        </w:rPr>
        <w:t xml:space="preserve">وإلى كل من قدم لنا يد العون والمساعدة وساهم </w:t>
      </w:r>
      <w:r w:rsidR="002665DD" w:rsidRPr="003D4902">
        <w:rPr>
          <w:rFonts w:cs="DecoType Naskh" w:hint="cs"/>
          <w:sz w:val="36"/>
          <w:szCs w:val="36"/>
          <w:rtl/>
        </w:rPr>
        <w:t>من قريب أو بعيد في إنجاز هذا العمل المتواضع</w:t>
      </w:r>
    </w:p>
    <w:p w:rsidR="002665DD" w:rsidRDefault="002F6A9A" w:rsidP="003D4902">
      <w:pPr>
        <w:jc w:val="right"/>
        <w:rPr>
          <w:rFonts w:cs="DecoType Naskh"/>
          <w:b/>
          <w:bCs/>
          <w:sz w:val="38"/>
          <w:szCs w:val="38"/>
          <w:rtl/>
        </w:rPr>
      </w:pPr>
      <w:r w:rsidRPr="003D4902">
        <w:rPr>
          <w:rFonts w:cs="DecoType Naskh" w:hint="cs"/>
          <w:b/>
          <w:bCs/>
          <w:sz w:val="38"/>
          <w:szCs w:val="38"/>
          <w:rtl/>
        </w:rPr>
        <w:t>الباحثان</w:t>
      </w:r>
    </w:p>
    <w:p w:rsidR="007E05A1" w:rsidRDefault="007E05A1" w:rsidP="003D4902">
      <w:pPr>
        <w:jc w:val="right"/>
        <w:rPr>
          <w:rFonts w:cs="DecoType Naskh"/>
          <w:b/>
          <w:bCs/>
          <w:sz w:val="38"/>
          <w:szCs w:val="38"/>
          <w:rtl/>
        </w:rPr>
      </w:pPr>
    </w:p>
    <w:p w:rsidR="007E05A1" w:rsidRDefault="007E05A1" w:rsidP="003D4902">
      <w:pPr>
        <w:jc w:val="right"/>
        <w:rPr>
          <w:rFonts w:cs="DecoType Naskh"/>
          <w:b/>
          <w:bCs/>
          <w:sz w:val="38"/>
          <w:szCs w:val="38"/>
          <w:rtl/>
        </w:rPr>
      </w:pPr>
    </w:p>
    <w:p w:rsidR="007E05A1" w:rsidRDefault="007E05A1" w:rsidP="003D4902">
      <w:pPr>
        <w:jc w:val="right"/>
        <w:rPr>
          <w:rFonts w:cs="DecoType Naskh"/>
          <w:b/>
          <w:bCs/>
          <w:sz w:val="38"/>
          <w:szCs w:val="38"/>
          <w:rtl/>
        </w:rPr>
      </w:pPr>
    </w:p>
    <w:p w:rsidR="007E05A1" w:rsidRPr="007E05A1" w:rsidRDefault="007E05A1" w:rsidP="007E05A1">
      <w:pPr>
        <w:spacing w:after="0" w:line="240" w:lineRule="auto"/>
        <w:jc w:val="center"/>
        <w:rPr>
          <w:rFonts w:eastAsiaTheme="minorEastAsia" w:cs="PT Bold Mirror"/>
          <w:sz w:val="36"/>
          <w:szCs w:val="36"/>
          <w:rtl/>
          <w:lang w:bidi="ar-LY"/>
        </w:rPr>
      </w:pPr>
      <w:r w:rsidRPr="007E05A1">
        <w:rPr>
          <w:rFonts w:eastAsiaTheme="minorEastAsia" w:cs="PT Bold Mirror" w:hint="cs"/>
          <w:sz w:val="36"/>
          <w:szCs w:val="36"/>
          <w:rtl/>
          <w:lang w:bidi="ar-LY"/>
        </w:rPr>
        <w:lastRenderedPageBreak/>
        <w:t xml:space="preserve">فهرس الموضوعات </w:t>
      </w:r>
    </w:p>
    <w:p w:rsidR="007E05A1" w:rsidRPr="007E05A1" w:rsidRDefault="007E05A1" w:rsidP="007E05A1">
      <w:pPr>
        <w:spacing w:after="0" w:line="240" w:lineRule="auto"/>
        <w:jc w:val="center"/>
        <w:rPr>
          <w:rFonts w:eastAsiaTheme="minorEastAsia"/>
          <w:sz w:val="28"/>
          <w:szCs w:val="28"/>
          <w:rtl/>
          <w:lang w:bidi="ar-LY"/>
        </w:rPr>
      </w:pPr>
    </w:p>
    <w:tbl>
      <w:tblPr>
        <w:tblStyle w:val="a4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901"/>
        <w:gridCol w:w="11"/>
        <w:gridCol w:w="6651"/>
        <w:gridCol w:w="11"/>
        <w:gridCol w:w="948"/>
        <w:gridCol w:w="11"/>
      </w:tblGrid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  <w:shd w:val="clear" w:color="auto" w:fill="D9D9D9" w:themeFill="background1" w:themeFillShade="D9"/>
          </w:tcPr>
          <w:p w:rsidR="007E05A1" w:rsidRPr="007E05A1" w:rsidRDefault="007E05A1" w:rsidP="007E05A1">
            <w:pPr>
              <w:jc w:val="center"/>
              <w:rPr>
                <w:rFonts w:eastAsiaTheme="minorEastAsia" w:cs="PT Bold Heading"/>
                <w:sz w:val="32"/>
                <w:szCs w:val="32"/>
                <w:rtl/>
                <w:lang w:bidi="ar-LY"/>
              </w:rPr>
            </w:pPr>
            <w:r w:rsidRPr="007E05A1">
              <w:rPr>
                <w:rFonts w:eastAsiaTheme="minorEastAsia" w:cs="PT Bold Heading" w:hint="cs"/>
                <w:sz w:val="32"/>
                <w:szCs w:val="32"/>
                <w:rtl/>
                <w:lang w:bidi="ar-LY"/>
              </w:rPr>
              <w:t>ت</w:t>
            </w:r>
          </w:p>
        </w:tc>
        <w:tc>
          <w:tcPr>
            <w:tcW w:w="6662" w:type="dxa"/>
            <w:gridSpan w:val="2"/>
            <w:shd w:val="clear" w:color="auto" w:fill="D9D9D9" w:themeFill="background1" w:themeFillShade="D9"/>
          </w:tcPr>
          <w:p w:rsidR="007E05A1" w:rsidRPr="007E05A1" w:rsidRDefault="007E05A1" w:rsidP="007E05A1">
            <w:pPr>
              <w:jc w:val="center"/>
              <w:rPr>
                <w:rFonts w:eastAsiaTheme="minorEastAsia" w:cs="PT Bold Heading"/>
                <w:sz w:val="32"/>
                <w:szCs w:val="32"/>
                <w:rtl/>
                <w:lang w:bidi="ar-LY"/>
              </w:rPr>
            </w:pPr>
            <w:r w:rsidRPr="007E05A1">
              <w:rPr>
                <w:rFonts w:eastAsiaTheme="minorEastAsia" w:cs="PT Bold Heading" w:hint="cs"/>
                <w:sz w:val="32"/>
                <w:szCs w:val="32"/>
                <w:rtl/>
                <w:lang w:bidi="ar-LY"/>
              </w:rPr>
              <w:t>المحتويات</w:t>
            </w:r>
          </w:p>
        </w:tc>
        <w:tc>
          <w:tcPr>
            <w:tcW w:w="959" w:type="dxa"/>
            <w:gridSpan w:val="2"/>
            <w:shd w:val="clear" w:color="auto" w:fill="D9D9D9" w:themeFill="background1" w:themeFillShade="D9"/>
          </w:tcPr>
          <w:p w:rsidR="007E05A1" w:rsidRPr="007E05A1" w:rsidRDefault="007E05A1" w:rsidP="007E05A1">
            <w:pPr>
              <w:jc w:val="center"/>
              <w:rPr>
                <w:rFonts w:eastAsiaTheme="minorEastAsia" w:cs="PT Bold Heading"/>
                <w:sz w:val="32"/>
                <w:szCs w:val="32"/>
                <w:rtl/>
                <w:lang w:bidi="ar-LY"/>
              </w:rPr>
            </w:pPr>
            <w:proofErr w:type="spellStart"/>
            <w:r w:rsidRPr="007E05A1">
              <w:rPr>
                <w:rFonts w:eastAsiaTheme="minorEastAsia" w:cs="PT Bold Heading" w:hint="cs"/>
                <w:sz w:val="32"/>
                <w:szCs w:val="32"/>
                <w:rtl/>
                <w:lang w:bidi="ar-LY"/>
              </w:rPr>
              <w:t>ر.ص</w:t>
            </w:r>
            <w:proofErr w:type="spellEnd"/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 w:rsidRPr="007E05A1">
              <w:rPr>
                <w:rFonts w:eastAsiaTheme="minorEastAsia" w:hint="cs"/>
                <w:sz w:val="28"/>
                <w:szCs w:val="28"/>
                <w:rtl/>
                <w:lang w:bidi="ar-LY"/>
              </w:rPr>
              <w:t>الآية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</w:rPr>
            </w:pP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 w:rsidRPr="007E05A1">
              <w:rPr>
                <w:rFonts w:eastAsiaTheme="minorEastAsia" w:hint="cs"/>
                <w:sz w:val="28"/>
                <w:szCs w:val="28"/>
                <w:rtl/>
                <w:lang w:bidi="ar-LY"/>
              </w:rPr>
              <w:t>الاهداء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</w:rPr>
            </w:pP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 w:rsidRPr="007E05A1">
              <w:rPr>
                <w:rFonts w:eastAsiaTheme="minorEastAsia" w:hint="cs"/>
                <w:sz w:val="28"/>
                <w:szCs w:val="28"/>
                <w:rtl/>
                <w:lang w:bidi="ar-LY"/>
              </w:rPr>
              <w:t>الشكر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</w:rPr>
            </w:pP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 w:rsidRPr="007E05A1">
              <w:rPr>
                <w:rFonts w:eastAsiaTheme="minorEastAsia" w:hint="cs"/>
                <w:sz w:val="28"/>
                <w:szCs w:val="28"/>
                <w:rtl/>
                <w:lang w:bidi="ar-LY"/>
              </w:rPr>
              <w:t>فهرس الموضوعات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 w:rsidRPr="007E05A1">
              <w:rPr>
                <w:rFonts w:eastAsiaTheme="minorEastAsia" w:hint="cs"/>
                <w:sz w:val="28"/>
                <w:szCs w:val="28"/>
                <w:rtl/>
                <w:lang w:bidi="ar-LY"/>
              </w:rPr>
              <w:t>فهرس الجداول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</w:rPr>
            </w:pP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8522" w:type="dxa"/>
            <w:gridSpan w:val="5"/>
            <w:shd w:val="clear" w:color="auto" w:fill="D9D9D9" w:themeFill="background1" w:themeFillShade="D9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 w:hint="cs"/>
                <w:sz w:val="28"/>
                <w:szCs w:val="28"/>
                <w:rtl/>
              </w:rPr>
              <w:t>الفصــــــــل الأول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المقدمة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مشكلة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  <w:lang w:bidi="ar-LY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  <w:lang w:bidi="ar-LY"/>
              </w:rPr>
              <w:t>أهمية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أهداف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تساؤلات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منهجية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مجتمع وعينة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حدود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</w:t>
            </w:r>
          </w:p>
        </w:tc>
      </w:tr>
      <w:tr w:rsidR="007E05A1" w:rsidRPr="007E05A1" w:rsidTr="000D5A3A">
        <w:trPr>
          <w:jc w:val="center"/>
        </w:trPr>
        <w:tc>
          <w:tcPr>
            <w:tcW w:w="912" w:type="dxa"/>
            <w:gridSpan w:val="2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مصطلحات الدراسة</w:t>
            </w:r>
          </w:p>
        </w:tc>
        <w:tc>
          <w:tcPr>
            <w:tcW w:w="959" w:type="dxa"/>
            <w:gridSpan w:val="2"/>
          </w:tcPr>
          <w:p w:rsidR="007E05A1" w:rsidRPr="007E05A1" w:rsidRDefault="007E05A1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الدراسات السابقة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</w:t>
            </w:r>
          </w:p>
        </w:tc>
      </w:tr>
      <w:tr w:rsidR="007E05A1" w:rsidRPr="007E05A1" w:rsidTr="000D5A3A">
        <w:trPr>
          <w:gridAfter w:val="1"/>
          <w:wAfter w:w="11" w:type="dxa"/>
          <w:trHeight w:val="578"/>
          <w:jc w:val="center"/>
        </w:trPr>
        <w:tc>
          <w:tcPr>
            <w:tcW w:w="8522" w:type="dxa"/>
            <w:gridSpan w:val="5"/>
            <w:shd w:val="clear" w:color="auto" w:fill="D9D9D9" w:themeFill="background1" w:themeFillShade="D9"/>
          </w:tcPr>
          <w:p w:rsidR="007E05A1" w:rsidRPr="007E05A1" w:rsidRDefault="007E05A1" w:rsidP="007E05A1">
            <w:pPr>
              <w:jc w:val="center"/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  <w:t xml:space="preserve">الفصل الثاني 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الانترنت (مفهومه </w:t>
            </w:r>
            <w:r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  <w:t>–</w:t>
            </w: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نشأته)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10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نشأة الانترنت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10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شبكات التواصل الاجتماعي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12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شبكات التواصل الاجتماعي والتنوع الاجتماعي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14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مواقع التواصل الاجتماعي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15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تطبيقات شبكات الانترنت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16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اليوتيوب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18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تأسيس موقع يوتيوب</w:t>
            </w:r>
          </w:p>
        </w:tc>
        <w:tc>
          <w:tcPr>
            <w:tcW w:w="959" w:type="dxa"/>
            <w:gridSpan w:val="2"/>
          </w:tcPr>
          <w:p w:rsidR="007E05A1" w:rsidRPr="007E05A1" w:rsidRDefault="00523F2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20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مميزات اليوتيوب</w:t>
            </w:r>
          </w:p>
        </w:tc>
        <w:tc>
          <w:tcPr>
            <w:tcW w:w="959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21</w:t>
            </w:r>
          </w:p>
        </w:tc>
      </w:tr>
      <w:tr w:rsidR="007E05A1" w:rsidRPr="007E05A1" w:rsidTr="000D5A3A">
        <w:trPr>
          <w:gridAfter w:val="1"/>
          <w:wAfter w:w="11" w:type="dxa"/>
          <w:trHeight w:val="652"/>
          <w:jc w:val="center"/>
        </w:trPr>
        <w:tc>
          <w:tcPr>
            <w:tcW w:w="8522" w:type="dxa"/>
            <w:gridSpan w:val="5"/>
            <w:shd w:val="clear" w:color="auto" w:fill="D9D9D9" w:themeFill="background1" w:themeFillShade="D9"/>
          </w:tcPr>
          <w:p w:rsidR="007E05A1" w:rsidRPr="007E05A1" w:rsidRDefault="007E05A1" w:rsidP="007E05A1">
            <w:pPr>
              <w:tabs>
                <w:tab w:val="left" w:pos="871"/>
                <w:tab w:val="center" w:pos="4153"/>
              </w:tabs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  <w:tab/>
            </w:r>
            <w:r w:rsidRPr="007E05A1"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  <w:tab/>
              <w:t>الفصل الثالث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تأثير الانترنت على المجتمع</w:t>
            </w:r>
          </w:p>
        </w:tc>
        <w:tc>
          <w:tcPr>
            <w:tcW w:w="959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24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الاثار الاجتماعية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للانترنت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واليوتيوب</w:t>
            </w:r>
          </w:p>
        </w:tc>
        <w:tc>
          <w:tcPr>
            <w:tcW w:w="959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24</w:t>
            </w:r>
          </w:p>
        </w:tc>
      </w:tr>
      <w:tr w:rsidR="007E05A1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E05A1" w:rsidRPr="007E05A1" w:rsidRDefault="007E05A1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المخاطر المتعلقة بالعقيدة الدينية</w:t>
            </w:r>
          </w:p>
        </w:tc>
        <w:tc>
          <w:tcPr>
            <w:tcW w:w="959" w:type="dxa"/>
            <w:gridSpan w:val="2"/>
          </w:tcPr>
          <w:p w:rsidR="007E05A1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25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المخاطر المتعلقة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بالاباحية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الالكترونية</w:t>
            </w:r>
          </w:p>
        </w:tc>
        <w:tc>
          <w:tcPr>
            <w:tcW w:w="959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26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انعدام السرية والثقة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والمصدقية</w:t>
            </w:r>
            <w:proofErr w:type="spellEnd"/>
          </w:p>
        </w:tc>
        <w:tc>
          <w:tcPr>
            <w:tcW w:w="959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26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التزييف والتزوير الالكتروني</w:t>
            </w:r>
          </w:p>
        </w:tc>
        <w:tc>
          <w:tcPr>
            <w:tcW w:w="959" w:type="dxa"/>
            <w:gridSpan w:val="2"/>
          </w:tcPr>
          <w:p w:rsidR="00D14A06" w:rsidRPr="007E05A1" w:rsidRDefault="00D14A0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26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7314BA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بعض الايجابيات الاخرى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للانترنت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واليوتيوب</w:t>
            </w:r>
          </w:p>
        </w:tc>
        <w:tc>
          <w:tcPr>
            <w:tcW w:w="959" w:type="dxa"/>
            <w:gridSpan w:val="2"/>
          </w:tcPr>
          <w:p w:rsidR="00D14A06" w:rsidRPr="007E05A1" w:rsidRDefault="007314BA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29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7314BA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نافدة مطلة حول العالم</w:t>
            </w:r>
          </w:p>
        </w:tc>
        <w:tc>
          <w:tcPr>
            <w:tcW w:w="959" w:type="dxa"/>
            <w:gridSpan w:val="2"/>
          </w:tcPr>
          <w:p w:rsidR="00D14A06" w:rsidRPr="007E05A1" w:rsidRDefault="007314BA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30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F95277" w:rsidP="007E05A1">
            <w:pPr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الاثار الاجتماعي</w:t>
            </w:r>
          </w:p>
        </w:tc>
        <w:tc>
          <w:tcPr>
            <w:tcW w:w="959" w:type="dxa"/>
            <w:gridSpan w:val="2"/>
          </w:tcPr>
          <w:p w:rsidR="00D14A06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31</w:t>
            </w:r>
          </w:p>
        </w:tc>
      </w:tr>
      <w:tr w:rsidR="00D14A06" w:rsidRPr="007E05A1" w:rsidTr="000D5A3A">
        <w:trPr>
          <w:gridAfter w:val="1"/>
          <w:wAfter w:w="11" w:type="dxa"/>
          <w:trHeight w:val="377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F95277" w:rsidP="00F95277">
            <w:pPr>
              <w:keepNext/>
              <w:keepLines/>
              <w:bidi w:val="0"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  <w:lang w:bidi="ar-LY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  <w:lang w:bidi="ar-LY"/>
              </w:rPr>
              <w:t>اصطناع الشخصية</w:t>
            </w:r>
          </w:p>
        </w:tc>
        <w:tc>
          <w:tcPr>
            <w:tcW w:w="959" w:type="dxa"/>
            <w:gridSpan w:val="2"/>
          </w:tcPr>
          <w:p w:rsidR="00D14A06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31</w:t>
            </w:r>
          </w:p>
        </w:tc>
      </w:tr>
      <w:tr w:rsidR="00D14A06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D14A06" w:rsidRPr="007E05A1" w:rsidRDefault="00D14A06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D14A06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تغيرات العادات والتقاليد</w:t>
            </w:r>
          </w:p>
        </w:tc>
        <w:tc>
          <w:tcPr>
            <w:tcW w:w="959" w:type="dxa"/>
            <w:gridSpan w:val="2"/>
          </w:tcPr>
          <w:p w:rsidR="00D14A06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32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الفراغ العاطفي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32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الاثار النفسية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لأدمان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الانترنت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31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الاثار النفسية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للاطفال</w:t>
            </w:r>
            <w:proofErr w:type="spellEnd"/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34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القلق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34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مخاوف الاطفال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36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التعقيب عند الاطفال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37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الاهمال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38</w:t>
            </w:r>
          </w:p>
        </w:tc>
      </w:tr>
      <w:tr w:rsidR="007314BA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7314BA" w:rsidRPr="007E05A1" w:rsidRDefault="007314BA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7314BA" w:rsidRPr="007E05A1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التبادلات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الفسيولجية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والعصبية</w:t>
            </w:r>
          </w:p>
        </w:tc>
        <w:tc>
          <w:tcPr>
            <w:tcW w:w="959" w:type="dxa"/>
            <w:gridSpan w:val="2"/>
          </w:tcPr>
          <w:p w:rsidR="007314BA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39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اسباب نوبات الغضب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39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علاج نوبات الغضب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40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الغيرة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40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الغيرة في المدرسة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41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مفهوم الاكتئاب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42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علاج الاكتئاب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43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المشكلات السلوكية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43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F95277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اسباب السلوك العدواني لدى الطفل</w:t>
            </w:r>
          </w:p>
        </w:tc>
        <w:tc>
          <w:tcPr>
            <w:tcW w:w="959" w:type="dxa"/>
            <w:gridSpan w:val="2"/>
          </w:tcPr>
          <w:p w:rsidR="00F95277" w:rsidRPr="007E05A1" w:rsidRDefault="00F95277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43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033552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مشكلات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التغدية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03355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45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033552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اسباب مشاكل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التغدية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033552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45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033552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علاج مشكلات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التغدية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033552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46</w:t>
            </w:r>
          </w:p>
        </w:tc>
      </w:tr>
      <w:tr w:rsidR="00F95277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F95277" w:rsidRPr="007E05A1" w:rsidRDefault="00F95277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F95277" w:rsidRDefault="00033552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مشاكل النوم عند الاطفال</w:t>
            </w:r>
          </w:p>
        </w:tc>
        <w:tc>
          <w:tcPr>
            <w:tcW w:w="959" w:type="dxa"/>
            <w:gridSpan w:val="2"/>
          </w:tcPr>
          <w:p w:rsidR="00F95277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46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5D3CC6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اسباب مشاكل النوم عند الاطفال</w:t>
            </w:r>
          </w:p>
        </w:tc>
        <w:tc>
          <w:tcPr>
            <w:tcW w:w="959" w:type="dxa"/>
            <w:gridSpan w:val="2"/>
          </w:tcPr>
          <w:p w:rsidR="00033552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46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5D3CC6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علاج مشاكل النوم عند الاطفال</w:t>
            </w:r>
          </w:p>
        </w:tc>
        <w:tc>
          <w:tcPr>
            <w:tcW w:w="959" w:type="dxa"/>
            <w:gridSpan w:val="2"/>
          </w:tcPr>
          <w:p w:rsidR="00033552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47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5D3CC6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السرقة عند الاطفال</w:t>
            </w:r>
          </w:p>
        </w:tc>
        <w:tc>
          <w:tcPr>
            <w:tcW w:w="959" w:type="dxa"/>
            <w:gridSpan w:val="2"/>
          </w:tcPr>
          <w:p w:rsidR="00033552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47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5D3CC6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اسباب السرقة عند الاطفال</w:t>
            </w:r>
          </w:p>
        </w:tc>
        <w:tc>
          <w:tcPr>
            <w:tcW w:w="959" w:type="dxa"/>
            <w:gridSpan w:val="2"/>
          </w:tcPr>
          <w:p w:rsidR="00033552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48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5D3CC6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المشكلات </w:t>
            </w:r>
            <w:proofErr w:type="spellStart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السيكوماتية</w:t>
            </w:r>
            <w:proofErr w:type="spellEnd"/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 xml:space="preserve"> عند الاطفال</w:t>
            </w:r>
          </w:p>
        </w:tc>
        <w:tc>
          <w:tcPr>
            <w:tcW w:w="959" w:type="dxa"/>
            <w:gridSpan w:val="2"/>
          </w:tcPr>
          <w:p w:rsidR="00033552" w:rsidRPr="007E05A1" w:rsidRDefault="005D3CC6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49</w:t>
            </w:r>
          </w:p>
        </w:tc>
      </w:tr>
      <w:tr w:rsidR="005D3CC6" w:rsidRPr="007E05A1" w:rsidTr="000D5A3A">
        <w:trPr>
          <w:gridAfter w:val="1"/>
          <w:wAfter w:w="11" w:type="dxa"/>
          <w:jc w:val="center"/>
        </w:trPr>
        <w:tc>
          <w:tcPr>
            <w:tcW w:w="8522" w:type="dxa"/>
            <w:gridSpan w:val="5"/>
          </w:tcPr>
          <w:p w:rsidR="005D3CC6" w:rsidRPr="002C7835" w:rsidRDefault="002C7835" w:rsidP="007E05A1">
            <w:pPr>
              <w:jc w:val="center"/>
              <w:rPr>
                <w:rFonts w:eastAsiaTheme="minorEastAsia" w:cs="PT Bold Heading"/>
                <w:sz w:val="28"/>
                <w:szCs w:val="28"/>
                <w:rtl/>
                <w:lang w:bidi="ar-LY"/>
              </w:rPr>
            </w:pPr>
            <w:r w:rsidRPr="002C7835">
              <w:rPr>
                <w:rFonts w:eastAsiaTheme="minorEastAsia" w:cs="PT Bold Heading" w:hint="cs"/>
                <w:sz w:val="28"/>
                <w:szCs w:val="28"/>
                <w:rtl/>
                <w:lang w:bidi="ar-LY"/>
              </w:rPr>
              <w:t>الفصل الرابع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2C7835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خصائص العينة</w:t>
            </w:r>
          </w:p>
        </w:tc>
        <w:tc>
          <w:tcPr>
            <w:tcW w:w="959" w:type="dxa"/>
            <w:gridSpan w:val="2"/>
          </w:tcPr>
          <w:p w:rsidR="00033552" w:rsidRPr="007E05A1" w:rsidRDefault="002C7835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52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2C7835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تحليل وتفسير النتائج</w:t>
            </w:r>
          </w:p>
        </w:tc>
        <w:tc>
          <w:tcPr>
            <w:tcW w:w="959" w:type="dxa"/>
            <w:gridSpan w:val="2"/>
          </w:tcPr>
          <w:p w:rsidR="00033552" w:rsidRPr="007E05A1" w:rsidRDefault="002C7835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56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2C7835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نتائج الدراسة الميدانية</w:t>
            </w:r>
          </w:p>
        </w:tc>
        <w:tc>
          <w:tcPr>
            <w:tcW w:w="959" w:type="dxa"/>
            <w:gridSpan w:val="2"/>
          </w:tcPr>
          <w:p w:rsidR="00033552" w:rsidRPr="007E05A1" w:rsidRDefault="002C7835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74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2C7835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التوصيات</w:t>
            </w:r>
          </w:p>
        </w:tc>
        <w:tc>
          <w:tcPr>
            <w:tcW w:w="959" w:type="dxa"/>
            <w:gridSpan w:val="2"/>
          </w:tcPr>
          <w:p w:rsidR="00033552" w:rsidRPr="007E05A1" w:rsidRDefault="002C7835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77</w:t>
            </w:r>
          </w:p>
        </w:tc>
      </w:tr>
      <w:tr w:rsidR="00033552" w:rsidRPr="007E05A1" w:rsidTr="000D5A3A">
        <w:trPr>
          <w:gridAfter w:val="1"/>
          <w:wAfter w:w="11" w:type="dxa"/>
          <w:jc w:val="center"/>
        </w:trPr>
        <w:tc>
          <w:tcPr>
            <w:tcW w:w="901" w:type="dxa"/>
          </w:tcPr>
          <w:p w:rsidR="00033552" w:rsidRPr="007E05A1" w:rsidRDefault="00033552" w:rsidP="007E05A1">
            <w:pPr>
              <w:numPr>
                <w:ilvl w:val="0"/>
                <w:numId w:val="1"/>
              </w:numPr>
              <w:contextualSpacing/>
              <w:jc w:val="center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</w:p>
        </w:tc>
        <w:tc>
          <w:tcPr>
            <w:tcW w:w="6662" w:type="dxa"/>
            <w:gridSpan w:val="2"/>
          </w:tcPr>
          <w:p w:rsidR="00033552" w:rsidRDefault="002C7835" w:rsidP="00F95277">
            <w:pPr>
              <w:keepNext/>
              <w:keepLines/>
              <w:jc w:val="center"/>
              <w:outlineLvl w:val="0"/>
              <w:rPr>
                <w:rFonts w:ascii="Simplified Arabic" w:eastAsia="Calibri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eastAsia="Calibri" w:hAnsi="Simplified Arabic" w:cs="Simplified Arabic" w:hint="cs"/>
                <w:sz w:val="28"/>
                <w:szCs w:val="28"/>
                <w:rtl/>
              </w:rPr>
              <w:t>المصادر والمراجع</w:t>
            </w:r>
          </w:p>
        </w:tc>
        <w:tc>
          <w:tcPr>
            <w:tcW w:w="959" w:type="dxa"/>
            <w:gridSpan w:val="2"/>
          </w:tcPr>
          <w:p w:rsidR="00033552" w:rsidRPr="007E05A1" w:rsidRDefault="002C7835" w:rsidP="007E05A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78</w:t>
            </w:r>
          </w:p>
        </w:tc>
      </w:tr>
    </w:tbl>
    <w:p w:rsidR="007E05A1" w:rsidRPr="007E05A1" w:rsidRDefault="007E05A1" w:rsidP="007E05A1">
      <w:pPr>
        <w:spacing w:after="0" w:line="240" w:lineRule="auto"/>
        <w:jc w:val="center"/>
        <w:rPr>
          <w:rFonts w:eastAsiaTheme="minorEastAsia"/>
          <w:sz w:val="24"/>
          <w:szCs w:val="24"/>
          <w:rtl/>
          <w:lang w:bidi="ar-LY"/>
        </w:rPr>
      </w:pPr>
    </w:p>
    <w:p w:rsidR="007E05A1" w:rsidRPr="007E05A1" w:rsidRDefault="007E05A1" w:rsidP="007E05A1">
      <w:pPr>
        <w:spacing w:after="0" w:line="240" w:lineRule="auto"/>
        <w:jc w:val="center"/>
        <w:rPr>
          <w:rFonts w:eastAsiaTheme="minorEastAsia"/>
          <w:sz w:val="24"/>
          <w:szCs w:val="24"/>
          <w:rtl/>
          <w:lang w:bidi="ar-LY"/>
        </w:rPr>
      </w:pPr>
    </w:p>
    <w:p w:rsidR="007E05A1" w:rsidRDefault="007E05A1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7E05A1" w:rsidRDefault="007E05A1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7E05A1" w:rsidRDefault="007E05A1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7E05A1" w:rsidRDefault="007E05A1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7E05A1" w:rsidRDefault="007E05A1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4F7B67" w:rsidRPr="007E05A1" w:rsidRDefault="004F7B67" w:rsidP="007E05A1">
      <w:pPr>
        <w:spacing w:after="0" w:line="240" w:lineRule="auto"/>
        <w:rPr>
          <w:rFonts w:eastAsiaTheme="minorEastAsia" w:cs="PT Bold Mirror"/>
          <w:sz w:val="36"/>
          <w:szCs w:val="36"/>
          <w:rtl/>
          <w:lang w:bidi="ar-LY"/>
        </w:rPr>
      </w:pPr>
    </w:p>
    <w:p w:rsidR="007E05A1" w:rsidRPr="007E05A1" w:rsidRDefault="007E05A1" w:rsidP="007E05A1">
      <w:pPr>
        <w:spacing w:after="0" w:line="240" w:lineRule="auto"/>
        <w:jc w:val="center"/>
        <w:rPr>
          <w:rFonts w:eastAsiaTheme="minorEastAsia" w:cs="PT Bold Mirror"/>
          <w:sz w:val="36"/>
          <w:szCs w:val="36"/>
          <w:rtl/>
          <w:lang w:bidi="ar-LY"/>
        </w:rPr>
      </w:pPr>
      <w:r w:rsidRPr="007E05A1">
        <w:rPr>
          <w:rFonts w:eastAsiaTheme="minorEastAsia" w:cs="PT Bold Mirror" w:hint="cs"/>
          <w:sz w:val="36"/>
          <w:szCs w:val="36"/>
          <w:rtl/>
          <w:lang w:bidi="ar-LY"/>
        </w:rPr>
        <w:lastRenderedPageBreak/>
        <w:t>فهرس الجداول</w:t>
      </w:r>
    </w:p>
    <w:p w:rsidR="007E05A1" w:rsidRPr="007E05A1" w:rsidRDefault="007E05A1" w:rsidP="007E05A1">
      <w:pPr>
        <w:spacing w:after="0" w:line="240" w:lineRule="auto"/>
        <w:jc w:val="center"/>
        <w:rPr>
          <w:rFonts w:eastAsiaTheme="minorEastAsia"/>
          <w:sz w:val="24"/>
          <w:szCs w:val="24"/>
          <w:rtl/>
          <w:lang w:bidi="ar-LY"/>
        </w:rPr>
      </w:pPr>
    </w:p>
    <w:tbl>
      <w:tblPr>
        <w:tblStyle w:val="a4"/>
        <w:bidiVisual/>
        <w:tblW w:w="0" w:type="auto"/>
        <w:jc w:val="center"/>
        <w:tblInd w:w="-2036" w:type="dxa"/>
        <w:tblLook w:val="04A0" w:firstRow="1" w:lastRow="0" w:firstColumn="1" w:lastColumn="0" w:noHBand="0" w:noVBand="1"/>
      </w:tblPr>
      <w:tblGrid>
        <w:gridCol w:w="901"/>
        <w:gridCol w:w="9041"/>
        <w:gridCol w:w="1121"/>
      </w:tblGrid>
      <w:tr w:rsidR="007E05A1" w:rsidRPr="007E05A1" w:rsidTr="002F0491">
        <w:trPr>
          <w:trHeight w:val="347"/>
          <w:jc w:val="center"/>
        </w:trPr>
        <w:tc>
          <w:tcPr>
            <w:tcW w:w="901" w:type="dxa"/>
            <w:shd w:val="clear" w:color="auto" w:fill="BFBFBF" w:themeFill="background1" w:themeFillShade="BF"/>
          </w:tcPr>
          <w:p w:rsidR="007E05A1" w:rsidRPr="007E05A1" w:rsidRDefault="007E05A1" w:rsidP="002F0491">
            <w:pPr>
              <w:jc w:val="center"/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 w:hint="cs"/>
                <w:sz w:val="28"/>
                <w:szCs w:val="28"/>
                <w:rtl/>
              </w:rPr>
              <w:t>ت</w:t>
            </w:r>
          </w:p>
        </w:tc>
        <w:tc>
          <w:tcPr>
            <w:tcW w:w="9041" w:type="dxa"/>
            <w:shd w:val="clear" w:color="auto" w:fill="BFBFBF" w:themeFill="background1" w:themeFillShade="BF"/>
          </w:tcPr>
          <w:p w:rsidR="007E05A1" w:rsidRPr="007E05A1" w:rsidRDefault="007E05A1" w:rsidP="002F0491">
            <w:pPr>
              <w:jc w:val="center"/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 w:hint="cs"/>
                <w:sz w:val="28"/>
                <w:szCs w:val="28"/>
                <w:rtl/>
              </w:rPr>
              <w:t>الجدول</w:t>
            </w:r>
          </w:p>
        </w:tc>
        <w:tc>
          <w:tcPr>
            <w:tcW w:w="1121" w:type="dxa"/>
            <w:shd w:val="clear" w:color="auto" w:fill="BFBFBF" w:themeFill="background1" w:themeFillShade="BF"/>
          </w:tcPr>
          <w:p w:rsidR="007E05A1" w:rsidRPr="007E05A1" w:rsidRDefault="007E05A1" w:rsidP="002F0491">
            <w:pPr>
              <w:jc w:val="center"/>
              <w:rPr>
                <w:rFonts w:ascii="Simplified Arabic" w:eastAsia="Calibri" w:hAnsi="Simplified Arabic" w:cs="PT Bold Heading"/>
                <w:sz w:val="28"/>
                <w:szCs w:val="28"/>
                <w:rtl/>
              </w:rPr>
            </w:pPr>
            <w:r w:rsidRPr="007E05A1">
              <w:rPr>
                <w:rFonts w:ascii="Simplified Arabic" w:eastAsia="Calibri" w:hAnsi="Simplified Arabic" w:cs="PT Bold Heading" w:hint="cs"/>
                <w:sz w:val="28"/>
                <w:szCs w:val="28"/>
                <w:rtl/>
              </w:rPr>
              <w:t>ص</w:t>
            </w:r>
          </w:p>
        </w:tc>
      </w:tr>
      <w:tr w:rsidR="007E05A1" w:rsidRPr="007E05A1" w:rsidTr="002F0491">
        <w:trPr>
          <w:trHeight w:val="446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spacing w:after="160"/>
              <w:jc w:val="center"/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 xml:space="preserve">جدول رقم (1)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متغير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المستوى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التعليمي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للأم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52</w:t>
            </w:r>
          </w:p>
        </w:tc>
      </w:tr>
      <w:tr w:rsidR="007E05A1" w:rsidRPr="007E05A1" w:rsidTr="002F0491">
        <w:trPr>
          <w:trHeight w:val="433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2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spacing w:after="160"/>
              <w:jc w:val="center"/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جدول رقم (2)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متغير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العمر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53</w:t>
            </w:r>
          </w:p>
        </w:tc>
      </w:tr>
      <w:tr w:rsidR="007E05A1" w:rsidRPr="007E05A1" w:rsidTr="002F0491">
        <w:trPr>
          <w:trHeight w:val="446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3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spacing w:after="160"/>
              <w:jc w:val="center"/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جدول رقم (3)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متغير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الوظيفة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53</w:t>
            </w:r>
          </w:p>
        </w:tc>
      </w:tr>
      <w:tr w:rsidR="007E05A1" w:rsidRPr="007E05A1" w:rsidTr="002F0491">
        <w:trPr>
          <w:trHeight w:val="322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4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jc w:val="center"/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جدول رقم (4)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متغير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عمر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الذي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يشاهد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اليوتيوب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</w:rPr>
            </w:pPr>
            <w:r>
              <w:rPr>
                <w:rFonts w:eastAsiaTheme="minorEastAsia" w:hint="cs"/>
                <w:sz w:val="28"/>
                <w:szCs w:val="28"/>
                <w:rtl/>
              </w:rPr>
              <w:t>54</w:t>
            </w:r>
          </w:p>
        </w:tc>
      </w:tr>
      <w:tr w:rsidR="007E05A1" w:rsidRPr="007E05A1" w:rsidTr="002F0491">
        <w:trPr>
          <w:trHeight w:val="410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5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jc w:val="center"/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جدول رقم (5)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أفراد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العمر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الذي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كان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يشاهد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فيها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eastAsiaTheme="minorEastAsia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eastAsiaTheme="minorEastAsia" w:hAnsi="Simplified Arabic" w:cs="Simplified Arabic" w:hint="cs"/>
                <w:b/>
                <w:bCs/>
                <w:sz w:val="28"/>
                <w:szCs w:val="28"/>
                <w:rtl/>
              </w:rPr>
              <w:t>اليوتيوب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56</w:t>
            </w:r>
          </w:p>
        </w:tc>
      </w:tr>
      <w:tr w:rsidR="007E05A1" w:rsidRPr="007E05A1" w:rsidTr="002F0491">
        <w:trPr>
          <w:trHeight w:val="538"/>
          <w:jc w:val="center"/>
        </w:trPr>
        <w:tc>
          <w:tcPr>
            <w:tcW w:w="901" w:type="dxa"/>
          </w:tcPr>
          <w:p w:rsidR="007E05A1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6</w:t>
            </w:r>
          </w:p>
        </w:tc>
        <w:tc>
          <w:tcPr>
            <w:tcW w:w="9041" w:type="dxa"/>
          </w:tcPr>
          <w:p w:rsidR="007E05A1" w:rsidRPr="007E05A1" w:rsidRDefault="004C7CD5" w:rsidP="002F0491">
            <w:pPr>
              <w:spacing w:after="16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جدول رقم (6)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الذين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يشاهد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معهم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اليوتيوب</w:t>
            </w:r>
          </w:p>
        </w:tc>
        <w:tc>
          <w:tcPr>
            <w:tcW w:w="1121" w:type="dxa"/>
          </w:tcPr>
          <w:p w:rsidR="007E05A1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57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7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(7)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مدى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امتلاك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لجهاز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خاص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به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لمشاهدة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58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8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(8)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نوع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الجهاز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الذي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يمتلكه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لمتابعة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فيديوهات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2F0491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58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9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(9)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مدى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مشاهدة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لمقاطع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وفيديوهات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على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59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10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(10)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عدد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الساعات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يقضيها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في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مشاهدة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أفلام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60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11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(11)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الأوقات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يفضل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فيها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متابعة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فيديوهات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61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12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(12)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المكان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الذي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يفضل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فيها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متابعة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فيديوهات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62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13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(13)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المضامين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يتابعها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على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63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14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(14)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مدى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اشراف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الأمهات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على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عند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مشاهدة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الفيديوهات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64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15</w:t>
            </w:r>
          </w:p>
        </w:tc>
        <w:tc>
          <w:tcPr>
            <w:tcW w:w="9041" w:type="dxa"/>
          </w:tcPr>
          <w:p w:rsidR="004F7B67" w:rsidRPr="007E05A1" w:rsidRDefault="004C7CD5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(15)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مدى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تقليد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لما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يشاهده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في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أفلام</w:t>
            </w:r>
            <w:r w:rsidRPr="004C7CD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4C7CD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65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16</w:t>
            </w:r>
          </w:p>
        </w:tc>
        <w:tc>
          <w:tcPr>
            <w:tcW w:w="9041" w:type="dxa"/>
          </w:tcPr>
          <w:p w:rsidR="004F7B67" w:rsidRPr="007E05A1" w:rsidRDefault="00854781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( 16)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مدى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اعتقاد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الأمهات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الفيديوهات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تقدم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على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ذات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تأثير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سلبي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على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66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lastRenderedPageBreak/>
              <w:t>17</w:t>
            </w:r>
          </w:p>
        </w:tc>
        <w:tc>
          <w:tcPr>
            <w:tcW w:w="9041" w:type="dxa"/>
          </w:tcPr>
          <w:p w:rsidR="004F7B67" w:rsidRPr="007E05A1" w:rsidRDefault="00854781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(17)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توزيع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أفراد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العينة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حسب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ما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يُعرض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على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فيديوهات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تحوي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العنف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والكراهية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67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18</w:t>
            </w:r>
          </w:p>
        </w:tc>
        <w:tc>
          <w:tcPr>
            <w:tcW w:w="9041" w:type="dxa"/>
          </w:tcPr>
          <w:p w:rsidR="004F7B67" w:rsidRPr="007E05A1" w:rsidRDefault="00854781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(18)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كيف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يمكن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حماية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طفلك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خطر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مقاطع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68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19</w:t>
            </w:r>
          </w:p>
        </w:tc>
        <w:tc>
          <w:tcPr>
            <w:tcW w:w="9041" w:type="dxa"/>
          </w:tcPr>
          <w:p w:rsidR="004F7B67" w:rsidRPr="007E05A1" w:rsidRDefault="00854781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(19)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المتوسط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الحسابي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والوزن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النسبي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والترتيب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لاستجابة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الأمهات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السلوكيات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السلبية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يكتسبها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خلال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مشاهدة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= 56 )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69</w:t>
            </w:r>
          </w:p>
        </w:tc>
      </w:tr>
      <w:tr w:rsidR="004F7B67" w:rsidRPr="007E05A1" w:rsidTr="002F0491">
        <w:trPr>
          <w:trHeight w:val="538"/>
          <w:jc w:val="center"/>
        </w:trPr>
        <w:tc>
          <w:tcPr>
            <w:tcW w:w="901" w:type="dxa"/>
          </w:tcPr>
          <w:p w:rsidR="004F7B67" w:rsidRPr="002F0491" w:rsidRDefault="002F0491" w:rsidP="002F0491">
            <w:pPr>
              <w:bidi w:val="0"/>
              <w:ind w:left="360"/>
              <w:contextualSpacing/>
              <w:jc w:val="center"/>
              <w:rPr>
                <w:rFonts w:eastAsiaTheme="minorEastAsia"/>
                <w:sz w:val="32"/>
                <w:szCs w:val="32"/>
                <w:rtl/>
                <w:lang w:bidi="ar-LY"/>
              </w:rPr>
            </w:pPr>
            <w:r>
              <w:rPr>
                <w:rFonts w:eastAsiaTheme="minorEastAsia"/>
                <w:sz w:val="32"/>
                <w:szCs w:val="32"/>
                <w:lang w:bidi="ar-LY"/>
              </w:rPr>
              <w:t>20</w:t>
            </w:r>
          </w:p>
        </w:tc>
        <w:tc>
          <w:tcPr>
            <w:tcW w:w="9041" w:type="dxa"/>
          </w:tcPr>
          <w:p w:rsidR="004F7B67" w:rsidRPr="007E05A1" w:rsidRDefault="00854781" w:rsidP="002F0491">
            <w:pPr>
              <w:spacing w:after="160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</w:pP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جدول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رقم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(20)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يبين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المتوسط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الحسابي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والوزن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النسبي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والترتيب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لاستجابة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الأمهات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حول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السلوكيات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الايجابية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التي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يكتسبها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الطفل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خلال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مشاهدة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اليوتيوب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(</w:t>
            </w:r>
            <w:r w:rsidRPr="0085478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LY"/>
              </w:rPr>
              <w:t>ن</w:t>
            </w:r>
            <w:r w:rsidRPr="00854781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LY"/>
              </w:rPr>
              <w:t xml:space="preserve"> = 56 )</w:t>
            </w:r>
          </w:p>
        </w:tc>
        <w:tc>
          <w:tcPr>
            <w:tcW w:w="1121" w:type="dxa"/>
          </w:tcPr>
          <w:p w:rsidR="004F7B67" w:rsidRPr="007E05A1" w:rsidRDefault="00B77C6F" w:rsidP="002F0491">
            <w:pPr>
              <w:jc w:val="center"/>
              <w:rPr>
                <w:rFonts w:eastAsiaTheme="minorEastAsia"/>
                <w:sz w:val="28"/>
                <w:szCs w:val="28"/>
                <w:rtl/>
                <w:lang w:bidi="ar-LY"/>
              </w:rPr>
            </w:pPr>
            <w:r>
              <w:rPr>
                <w:rFonts w:eastAsiaTheme="minorEastAsia" w:hint="cs"/>
                <w:sz w:val="28"/>
                <w:szCs w:val="28"/>
                <w:rtl/>
                <w:lang w:bidi="ar-LY"/>
              </w:rPr>
              <w:t>71</w:t>
            </w:r>
          </w:p>
        </w:tc>
      </w:tr>
    </w:tbl>
    <w:p w:rsidR="007E05A1" w:rsidRPr="002F0491" w:rsidRDefault="007E05A1" w:rsidP="003D4902">
      <w:pPr>
        <w:jc w:val="right"/>
        <w:rPr>
          <w:rFonts w:cs="DecoType Naskh"/>
          <w:b/>
          <w:bCs/>
          <w:sz w:val="38"/>
          <w:szCs w:val="38"/>
          <w:rtl/>
        </w:rPr>
      </w:pPr>
    </w:p>
    <w:p w:rsidR="003A5A92" w:rsidRDefault="003A5A92" w:rsidP="00D129C6">
      <w:pPr>
        <w:spacing w:line="360" w:lineRule="auto"/>
        <w:jc w:val="both"/>
        <w:rPr>
          <w:sz w:val="32"/>
          <w:szCs w:val="32"/>
          <w:rtl/>
          <w:lang w:bidi="ar-LY"/>
        </w:rPr>
      </w:pPr>
    </w:p>
    <w:sectPr w:rsidR="003A5A92" w:rsidSect="00E2370B">
      <w:pgSz w:w="11906" w:h="16838"/>
      <w:pgMar w:top="1440" w:right="1440" w:bottom="709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ultan Mediu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Old Antic Outline Shad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DecoType Naskh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e_AlMothnna">
    <w:altName w:val="Arial"/>
    <w:charset w:val="00"/>
    <w:family w:val="swiss"/>
    <w:pitch w:val="variable"/>
    <w:sig w:usb0="800020AF" w:usb1="C000204A" w:usb2="00000008" w:usb3="00000000" w:csb0="00000041" w:csb1="00000000"/>
  </w:font>
  <w:font w:name="Monotype Koufi">
    <w:panose1 w:val="00000000000000000000"/>
    <w:charset w:val="B2"/>
    <w:family w:val="auto"/>
    <w:pitch w:val="variable"/>
    <w:sig w:usb0="02942001" w:usb1="03D40006" w:usb2="02620000" w:usb3="00000000" w:csb0="00000040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MCS Kofy5 S_U normal.">
    <w:altName w:val="Cambria"/>
    <w:panose1 w:val="00000000000000000000"/>
    <w:charset w:val="00"/>
    <w:family w:val="roman"/>
    <w:notTrueType/>
    <w:pitch w:val="default"/>
  </w:font>
  <w:font w:name="PT Bold Mirror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0A0CD8"/>
    <w:multiLevelType w:val="hybridMultilevel"/>
    <w:tmpl w:val="D668D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AC20D9"/>
    <w:multiLevelType w:val="hybridMultilevel"/>
    <w:tmpl w:val="3C18D6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BC8"/>
    <w:rsid w:val="00033552"/>
    <w:rsid w:val="000548D0"/>
    <w:rsid w:val="0007725D"/>
    <w:rsid w:val="000D5A3A"/>
    <w:rsid w:val="00183CE4"/>
    <w:rsid w:val="002665DD"/>
    <w:rsid w:val="002C7835"/>
    <w:rsid w:val="002F0491"/>
    <w:rsid w:val="002F6A9A"/>
    <w:rsid w:val="00315624"/>
    <w:rsid w:val="00351C22"/>
    <w:rsid w:val="003A5A92"/>
    <w:rsid w:val="003D4902"/>
    <w:rsid w:val="003E28F6"/>
    <w:rsid w:val="004C7CD5"/>
    <w:rsid w:val="004F7B67"/>
    <w:rsid w:val="00523F22"/>
    <w:rsid w:val="0052673C"/>
    <w:rsid w:val="005D3CC6"/>
    <w:rsid w:val="00612BA0"/>
    <w:rsid w:val="00704DD8"/>
    <w:rsid w:val="007314BA"/>
    <w:rsid w:val="007E05A1"/>
    <w:rsid w:val="00854781"/>
    <w:rsid w:val="008D0F66"/>
    <w:rsid w:val="00917BC8"/>
    <w:rsid w:val="00B16F9C"/>
    <w:rsid w:val="00B77C6F"/>
    <w:rsid w:val="00C010AD"/>
    <w:rsid w:val="00C34816"/>
    <w:rsid w:val="00CC2838"/>
    <w:rsid w:val="00D129C6"/>
    <w:rsid w:val="00D14A06"/>
    <w:rsid w:val="00E2370B"/>
    <w:rsid w:val="00E33134"/>
    <w:rsid w:val="00E45ED1"/>
    <w:rsid w:val="00E71179"/>
    <w:rsid w:val="00E74A6A"/>
    <w:rsid w:val="00EA0B6F"/>
    <w:rsid w:val="00EB4471"/>
    <w:rsid w:val="00F95277"/>
    <w:rsid w:val="00FB45CD"/>
    <w:rsid w:val="00FC2F5F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16F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B16F9C"/>
    <w:rPr>
      <w:rFonts w:ascii="Courier New" w:eastAsia="Times New Roman" w:hAnsi="Courier New" w:cs="Courier New"/>
      <w:sz w:val="20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B16F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B16F9C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7E05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16F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B16F9C"/>
    <w:rPr>
      <w:rFonts w:ascii="Courier New" w:eastAsia="Times New Roman" w:hAnsi="Courier New" w:cs="Courier New"/>
      <w:sz w:val="20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B16F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B16F9C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7E05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SACC</Company>
  <LinksUpToDate>false</LinksUpToDate>
  <CharactersWithSpaces>5034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ATEEQOFFICE</dc:creator>
  <cp:lastModifiedBy>Maher</cp:lastModifiedBy>
  <cp:revision>40</cp:revision>
  <cp:lastPrinted>2022-11-10T10:00:00Z</cp:lastPrinted>
  <dcterms:created xsi:type="dcterms:W3CDTF">2022-08-15T17:45:00Z</dcterms:created>
  <dcterms:modified xsi:type="dcterms:W3CDTF">2022-12-10T07:53:00Z</dcterms:modified>
</cp:coreProperties>
</file>