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E70FA" w:rsidRDefault="000E70FA" w:rsidP="000E70FA">
      <w:pPr>
        <w:tabs>
          <w:tab w:val="left" w:pos="1586"/>
          <w:tab w:val="center" w:pos="4153"/>
        </w:tabs>
        <w:spacing w:after="0" w:line="240" w:lineRule="auto"/>
        <w:rPr>
          <w:rFonts w:ascii="Simplified Arabic" w:eastAsia="Cambria" w:hAnsi="Simplified Arabic" w:cs="Simplified Arabic"/>
          <w:sz w:val="28"/>
          <w:szCs w:val="28"/>
          <w:rtl/>
          <w:lang w:val="en-GB" w:eastAsia="ja-JP" w:bidi="ar-EG"/>
        </w:rPr>
      </w:pPr>
    </w:p>
    <w:p w:rsidR="000E70FA" w:rsidRDefault="000E70FA" w:rsidP="000E70FA">
      <w:pPr>
        <w:tabs>
          <w:tab w:val="left" w:pos="1586"/>
          <w:tab w:val="center" w:pos="4153"/>
        </w:tabs>
        <w:spacing w:after="0" w:line="240" w:lineRule="auto"/>
        <w:rPr>
          <w:rFonts w:ascii="Simplified Arabic" w:eastAsia="Cambria" w:hAnsi="Simplified Arabic" w:cs="Simplified Arabic"/>
          <w:sz w:val="28"/>
          <w:szCs w:val="28"/>
          <w:rtl/>
          <w:lang w:val="en-GB" w:eastAsia="ja-JP" w:bidi="ar-EG"/>
        </w:rPr>
      </w:pPr>
    </w:p>
    <w:p w:rsidR="000E70FA" w:rsidRPr="000E70FA" w:rsidRDefault="000E70FA" w:rsidP="000E70FA">
      <w:pPr>
        <w:tabs>
          <w:tab w:val="left" w:pos="1586"/>
          <w:tab w:val="center" w:pos="4153"/>
        </w:tabs>
        <w:spacing w:after="0" w:line="240" w:lineRule="auto"/>
        <w:jc w:val="center"/>
        <w:rPr>
          <w:rFonts w:ascii="Calibri" w:eastAsia="Calibri" w:hAnsi="Calibri" w:cs="PT Bold Mirror"/>
          <w:sz w:val="44"/>
          <w:szCs w:val="44"/>
          <w:rtl/>
          <w:lang w:bidi="ar-LY"/>
        </w:rPr>
      </w:pPr>
      <w:r w:rsidRPr="000E70FA">
        <w:rPr>
          <w:rFonts w:ascii="Calibri" w:eastAsia="Calibri" w:hAnsi="Calibri" w:cs="Diwani Bent" w:hint="cs"/>
          <w:bCs/>
          <w:color w:val="000000"/>
          <w:sz w:val="56"/>
          <w:szCs w:val="56"/>
          <w:rtl/>
          <w:lang w:bidi="ar-LY"/>
          <w14:shadow w14:blurRad="38100" w14:dist="19050" w14:dir="2700000" w14:sx="100000" w14:sy="100000" w14:kx="0" w14:ky="0" w14:algn="tl">
            <w14:srgbClr w14:val="000000">
              <w14:alpha w14:val="60000"/>
            </w14:srgbClr>
          </w14:shadow>
          <w14:textOutline w14:w="0" w14:cap="flat" w14:cmpd="sng" w14:algn="ctr">
            <w14:noFill/>
            <w14:prstDash w14:val="solid"/>
            <w14:round/>
          </w14:textOutline>
        </w:rPr>
        <w:t>وزارة التعليم العالي والبحث العلمي</w:t>
      </w:r>
    </w:p>
    <w:p w:rsidR="000E70FA" w:rsidRPr="000E70FA" w:rsidRDefault="000E70FA" w:rsidP="000E70FA">
      <w:pPr>
        <w:tabs>
          <w:tab w:val="left" w:pos="1586"/>
          <w:tab w:val="center" w:pos="4153"/>
        </w:tabs>
        <w:spacing w:after="0" w:line="240" w:lineRule="auto"/>
        <w:jc w:val="center"/>
        <w:rPr>
          <w:rFonts w:ascii="Calibri" w:eastAsia="Calibri" w:hAnsi="Calibri" w:cs="Diwani Bent"/>
          <w:b/>
          <w:bCs/>
          <w:sz w:val="48"/>
          <w:szCs w:val="48"/>
          <w:lang w:bidi="ar-LY"/>
        </w:rPr>
      </w:pPr>
      <w:r w:rsidRPr="000E70FA">
        <w:rPr>
          <w:rFonts w:ascii="Calibri" w:eastAsia="Calibri" w:hAnsi="Calibri" w:cs="PT Bold Mirror" w:hint="cs"/>
          <w:sz w:val="44"/>
          <w:szCs w:val="44"/>
          <w:rtl/>
          <w:lang w:bidi="ar-LY"/>
        </w:rPr>
        <w:t>دولة ليبيا</w:t>
      </w:r>
    </w:p>
    <w:p w:rsidR="000E70FA" w:rsidRPr="000E70FA" w:rsidRDefault="000E70FA" w:rsidP="000E70FA">
      <w:pPr>
        <w:tabs>
          <w:tab w:val="left" w:pos="1586"/>
          <w:tab w:val="center" w:pos="4153"/>
        </w:tabs>
        <w:spacing w:after="0" w:line="240" w:lineRule="auto"/>
        <w:jc w:val="center"/>
        <w:rPr>
          <w:rFonts w:ascii="Calibri" w:eastAsia="Calibri" w:hAnsi="Calibri" w:cs="Diwani Bent"/>
          <w:b/>
          <w:bCs/>
          <w:sz w:val="52"/>
          <w:szCs w:val="52"/>
          <w:lang w:bidi="ar-LY"/>
        </w:rPr>
      </w:pPr>
      <w:bookmarkStart w:id="0" w:name="_GoBack"/>
      <w:bookmarkEnd w:id="0"/>
      <w:r w:rsidRPr="000E70FA">
        <w:rPr>
          <w:rFonts w:ascii="Calibri" w:eastAsia="Calibri" w:hAnsi="Calibri" w:cs="Arial"/>
          <w:noProof/>
        </w:rPr>
        <w:drawing>
          <wp:anchor distT="0" distB="0" distL="114300" distR="114300" simplePos="0" relativeHeight="251659264" behindDoc="1" locked="0" layoutInCell="1" allowOverlap="1" wp14:anchorId="7EBB36CF" wp14:editId="6F328CFF">
            <wp:simplePos x="0" y="0"/>
            <wp:positionH relativeFrom="column">
              <wp:posOffset>2124075</wp:posOffset>
            </wp:positionH>
            <wp:positionV relativeFrom="paragraph">
              <wp:posOffset>147320</wp:posOffset>
            </wp:positionV>
            <wp:extent cx="1200150" cy="1190625"/>
            <wp:effectExtent l="0" t="0" r="0" b="9525"/>
            <wp:wrapNone/>
            <wp:docPr id="1" name="صورة 3" descr="الوصف: الوصف: C:\Users\Dell\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الوصف: الوصف: C:\Users\Dell\Desktop\download.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00150" cy="1190625"/>
                    </a:xfrm>
                    <a:prstGeom prst="rect">
                      <a:avLst/>
                    </a:prstGeom>
                    <a:noFill/>
                  </pic:spPr>
                </pic:pic>
              </a:graphicData>
            </a:graphic>
            <wp14:sizeRelH relativeFrom="page">
              <wp14:pctWidth>0</wp14:pctWidth>
            </wp14:sizeRelH>
            <wp14:sizeRelV relativeFrom="page">
              <wp14:pctHeight>0</wp14:pctHeight>
            </wp14:sizeRelV>
          </wp:anchor>
        </w:drawing>
      </w:r>
    </w:p>
    <w:p w:rsidR="000E70FA" w:rsidRPr="000E70FA" w:rsidRDefault="000E70FA" w:rsidP="000E70FA">
      <w:pPr>
        <w:spacing w:after="0" w:line="240" w:lineRule="auto"/>
        <w:jc w:val="center"/>
        <w:rPr>
          <w:rFonts w:ascii="Calibri" w:eastAsia="Calibri" w:hAnsi="Calibri" w:cs="MCS Taybah S_U normal."/>
          <w:noProof/>
          <w:sz w:val="44"/>
          <w:szCs w:val="44"/>
          <w:rtl/>
        </w:rPr>
      </w:pPr>
    </w:p>
    <w:p w:rsidR="000E70FA" w:rsidRPr="000E70FA" w:rsidRDefault="000E70FA" w:rsidP="000E70FA">
      <w:pPr>
        <w:spacing w:after="0" w:line="240" w:lineRule="auto"/>
        <w:rPr>
          <w:rFonts w:ascii="Calibri" w:eastAsia="Calibri" w:hAnsi="Calibri" w:cs="MCS Taybah S_U normal."/>
          <w:noProof/>
          <w:sz w:val="36"/>
          <w:szCs w:val="36"/>
          <w:rtl/>
        </w:rPr>
      </w:pPr>
    </w:p>
    <w:p w:rsidR="000E70FA" w:rsidRPr="000E70FA" w:rsidRDefault="000E70FA" w:rsidP="000E70FA">
      <w:pPr>
        <w:tabs>
          <w:tab w:val="left" w:pos="1586"/>
          <w:tab w:val="center" w:pos="4153"/>
        </w:tabs>
        <w:spacing w:after="0" w:line="240" w:lineRule="auto"/>
        <w:jc w:val="center"/>
        <w:rPr>
          <w:rFonts w:ascii="Calibri" w:eastAsia="Calibri" w:hAnsi="Calibri" w:cs="PT Bold Mirror"/>
          <w:sz w:val="40"/>
          <w:szCs w:val="40"/>
          <w:rtl/>
          <w:lang w:bidi="ar-LY"/>
        </w:rPr>
      </w:pPr>
    </w:p>
    <w:p w:rsidR="000E70FA" w:rsidRPr="000E70FA" w:rsidRDefault="000E70FA" w:rsidP="000E70FA">
      <w:pPr>
        <w:tabs>
          <w:tab w:val="left" w:pos="1586"/>
          <w:tab w:val="center" w:pos="4153"/>
        </w:tabs>
        <w:spacing w:after="0" w:line="240" w:lineRule="auto"/>
        <w:jc w:val="center"/>
        <w:rPr>
          <w:rFonts w:ascii="Calibri" w:eastAsia="Calibri" w:hAnsi="Calibri" w:cs="Diwani Bent"/>
          <w:b/>
          <w:bCs/>
          <w:sz w:val="40"/>
          <w:szCs w:val="40"/>
          <w:rtl/>
          <w:lang w:bidi="ar-LY"/>
        </w:rPr>
      </w:pPr>
      <w:r w:rsidRPr="000E70FA">
        <w:rPr>
          <w:rFonts w:ascii="Calibri" w:eastAsia="Calibri" w:hAnsi="Calibri" w:cs="PT Bold Mirror" w:hint="cs"/>
          <w:sz w:val="40"/>
          <w:szCs w:val="40"/>
          <w:rtl/>
          <w:lang w:bidi="ar-LY"/>
        </w:rPr>
        <w:t xml:space="preserve">جامعة سبها- كلية الآداب  </w:t>
      </w:r>
    </w:p>
    <w:p w:rsidR="000E70FA" w:rsidRPr="000E70FA" w:rsidRDefault="000E70FA" w:rsidP="000E70FA">
      <w:pPr>
        <w:spacing w:after="0" w:line="240" w:lineRule="auto"/>
        <w:jc w:val="center"/>
        <w:rPr>
          <w:rFonts w:ascii="Calibri" w:eastAsia="Calibri" w:hAnsi="Calibri" w:cs="Arial"/>
          <w:b/>
          <w:bCs/>
          <w:sz w:val="36"/>
          <w:szCs w:val="36"/>
          <w:rtl/>
          <w:lang w:bidi="ar-LY"/>
        </w:rPr>
      </w:pPr>
      <w:r w:rsidRPr="000E70FA">
        <w:rPr>
          <w:rFonts w:ascii="Calibri" w:eastAsia="Calibri" w:hAnsi="Calibri" w:cs="PT Bold Mirror" w:hint="cs"/>
          <w:sz w:val="40"/>
          <w:szCs w:val="40"/>
          <w:rtl/>
          <w:lang w:bidi="ar-LY"/>
        </w:rPr>
        <w:t xml:space="preserve">قسم </w:t>
      </w:r>
      <w:r w:rsidRPr="000E70FA">
        <w:rPr>
          <w:rFonts w:ascii="Sakkal Majalla" w:eastAsia="Calibri" w:hAnsi="Sakkal Majalla" w:cs="Sakkal Majalla" w:hint="cs"/>
          <w:sz w:val="40"/>
          <w:szCs w:val="40"/>
          <w:rtl/>
          <w:lang w:bidi="ar-LY"/>
        </w:rPr>
        <w:t>–</w:t>
      </w:r>
      <w:r w:rsidRPr="000E70FA">
        <w:rPr>
          <w:rFonts w:ascii="Calibri" w:eastAsia="Calibri" w:hAnsi="Calibri" w:cs="PT Bold Mirror" w:hint="cs"/>
          <w:sz w:val="40"/>
          <w:szCs w:val="40"/>
          <w:rtl/>
          <w:lang w:bidi="ar-LY"/>
        </w:rPr>
        <w:t xml:space="preserve"> علم النفس</w:t>
      </w:r>
    </w:p>
    <w:p w:rsidR="000E70FA" w:rsidRPr="000E70FA" w:rsidRDefault="000E70FA" w:rsidP="000E70FA">
      <w:pPr>
        <w:spacing w:after="0" w:line="240" w:lineRule="auto"/>
        <w:rPr>
          <w:rFonts w:ascii="Calibri" w:eastAsia="Calibri" w:hAnsi="Calibri" w:cs="DecoType Naskh Swashes"/>
          <w:b/>
          <w:bCs/>
          <w:sz w:val="12"/>
          <w:szCs w:val="12"/>
          <w:rtl/>
          <w:lang w:bidi="ar-LY"/>
        </w:rPr>
      </w:pPr>
    </w:p>
    <w:p w:rsidR="000E70FA" w:rsidRPr="000E70FA" w:rsidRDefault="000E70FA" w:rsidP="000E70FA">
      <w:pPr>
        <w:spacing w:after="0" w:line="240" w:lineRule="auto"/>
        <w:rPr>
          <w:rFonts w:ascii="Andalus" w:eastAsia="Calibri" w:hAnsi="Andalus" w:cs="DecoType Naskh Swashes"/>
          <w:b/>
          <w:bCs/>
          <w:sz w:val="36"/>
          <w:szCs w:val="36"/>
          <w:rtl/>
          <w:lang w:bidi="ar-LY"/>
        </w:rPr>
      </w:pPr>
      <w:r w:rsidRPr="000E70FA">
        <w:rPr>
          <w:rFonts w:ascii="Calibri" w:eastAsia="Calibri" w:hAnsi="Calibri" w:cs="DecoType Naskh Swashes" w:hint="cs"/>
          <w:b/>
          <w:bCs/>
          <w:sz w:val="36"/>
          <w:szCs w:val="36"/>
          <w:rtl/>
          <w:lang w:bidi="ar-LY"/>
        </w:rPr>
        <w:t>بحث  مقدم  لاستكمال  متطلبات  الحصول  على  درجة الليسانس في علم النفس</w:t>
      </w:r>
    </w:p>
    <w:p w:rsidR="000E70FA" w:rsidRPr="000E70FA" w:rsidRDefault="000E70FA" w:rsidP="000E70FA">
      <w:pPr>
        <w:spacing w:line="259" w:lineRule="auto"/>
        <w:rPr>
          <w:rFonts w:ascii="Andalus" w:eastAsia="Calibri" w:hAnsi="Andalus" w:cs="DecoType Naskh Swashes"/>
          <w:b/>
          <w:bCs/>
          <w:sz w:val="2"/>
          <w:szCs w:val="2"/>
          <w:rtl/>
          <w:lang w:bidi="ar-LY"/>
        </w:rPr>
      </w:pPr>
    </w:p>
    <w:p w:rsidR="000E70FA" w:rsidRPr="000E70FA" w:rsidRDefault="000E70FA" w:rsidP="000E70FA">
      <w:pPr>
        <w:spacing w:after="0" w:line="240" w:lineRule="auto"/>
        <w:rPr>
          <w:rFonts w:ascii="Andalus" w:eastAsia="Calibri" w:hAnsi="Andalus" w:cs="Andalus"/>
          <w:b/>
          <w:bCs/>
          <w:sz w:val="36"/>
          <w:szCs w:val="36"/>
          <w:rtl/>
          <w:lang w:bidi="ar-LY"/>
        </w:rPr>
      </w:pPr>
      <w:r w:rsidRPr="000E70FA">
        <w:rPr>
          <w:rFonts w:ascii="Andalus" w:eastAsia="Calibri" w:hAnsi="Andalus" w:cs="Andalus"/>
          <w:b/>
          <w:bCs/>
          <w:sz w:val="36"/>
          <w:szCs w:val="36"/>
          <w:rtl/>
          <w:lang w:bidi="ar-LY"/>
        </w:rPr>
        <w:t>بعنوان  :</w:t>
      </w:r>
    </w:p>
    <w:p w:rsidR="000E70FA" w:rsidRPr="000E70FA" w:rsidRDefault="000E70FA" w:rsidP="000E70FA">
      <w:pPr>
        <w:spacing w:after="0" w:line="240" w:lineRule="auto"/>
        <w:jc w:val="center"/>
        <w:rPr>
          <w:rFonts w:ascii="Simplified Arabic" w:eastAsia="Calibri" w:hAnsi="Simplified Arabic" w:cs="Simplified Arabic"/>
          <w:b/>
          <w:bCs/>
          <w:sz w:val="36"/>
          <w:szCs w:val="36"/>
          <w:rtl/>
        </w:rPr>
      </w:pPr>
      <w:r w:rsidRPr="000E70FA">
        <w:rPr>
          <w:rFonts w:ascii="Simplified Arabic" w:eastAsia="Calibri" w:hAnsi="Simplified Arabic" w:cs="Simplified Arabic" w:hint="cs"/>
          <w:b/>
          <w:bCs/>
          <w:sz w:val="36"/>
          <w:szCs w:val="36"/>
          <w:rtl/>
        </w:rPr>
        <w:t xml:space="preserve">رأس المال النفسي الإيجابي وعلاقته بالدافعية والإنجاز </w:t>
      </w:r>
    </w:p>
    <w:p w:rsidR="000E70FA" w:rsidRPr="000E70FA" w:rsidRDefault="000E70FA" w:rsidP="000E70FA">
      <w:pPr>
        <w:spacing w:after="0" w:line="240" w:lineRule="auto"/>
        <w:jc w:val="center"/>
        <w:rPr>
          <w:rFonts w:ascii="Simplified Arabic" w:eastAsia="Calibri" w:hAnsi="Simplified Arabic" w:cs="Simplified Arabic"/>
          <w:b/>
          <w:bCs/>
          <w:sz w:val="36"/>
          <w:szCs w:val="36"/>
          <w:rtl/>
        </w:rPr>
      </w:pPr>
      <w:r w:rsidRPr="000E70FA">
        <w:rPr>
          <w:rFonts w:ascii="Simplified Arabic" w:eastAsia="Calibri" w:hAnsi="Simplified Arabic" w:cs="Simplified Arabic" w:hint="cs"/>
          <w:b/>
          <w:bCs/>
          <w:sz w:val="36"/>
          <w:szCs w:val="36"/>
          <w:rtl/>
        </w:rPr>
        <w:t>لأعضاء هيئة التدريس جامعة سبها</w:t>
      </w:r>
    </w:p>
    <w:p w:rsidR="000E70FA" w:rsidRPr="000E70FA" w:rsidRDefault="000E70FA" w:rsidP="000E70FA">
      <w:pPr>
        <w:spacing w:after="0" w:line="240" w:lineRule="auto"/>
        <w:jc w:val="center"/>
        <w:rPr>
          <w:rFonts w:ascii="Simplified Arabic" w:eastAsia="Calibri" w:hAnsi="Simplified Arabic" w:cs="Simplified Arabic"/>
          <w:b/>
          <w:bCs/>
          <w:sz w:val="24"/>
          <w:szCs w:val="24"/>
        </w:rPr>
      </w:pPr>
    </w:p>
    <w:p w:rsidR="000E70FA" w:rsidRPr="000E70FA" w:rsidRDefault="000E70FA" w:rsidP="000E70FA">
      <w:pPr>
        <w:spacing w:after="0" w:line="240" w:lineRule="auto"/>
        <w:rPr>
          <w:rFonts w:ascii="Calibri" w:eastAsia="Calibri" w:hAnsi="Calibri" w:cs="Arial"/>
          <w:sz w:val="36"/>
          <w:szCs w:val="36"/>
          <w:rtl/>
          <w:lang w:bidi="ar-LY"/>
        </w:rPr>
      </w:pPr>
      <w:r w:rsidRPr="000E70FA">
        <w:rPr>
          <w:rFonts w:ascii="Calibri" w:eastAsia="Calibri" w:hAnsi="Calibri" w:cs="MCS Diwany2 S_I normal." w:hint="cs"/>
          <w:b/>
          <w:bCs/>
          <w:sz w:val="46"/>
          <w:szCs w:val="46"/>
        </w:rPr>
        <w:sym w:font="Wingdings" w:char="F03F"/>
      </w:r>
      <w:r w:rsidRPr="000E70FA">
        <w:rPr>
          <w:rFonts w:ascii="Andalus" w:eastAsia="Calibri" w:hAnsi="Andalus" w:cs="Andalus" w:hint="cs"/>
          <w:b/>
          <w:bCs/>
          <w:sz w:val="36"/>
          <w:szCs w:val="36"/>
          <w:rtl/>
          <w:lang w:bidi="ar-LY"/>
        </w:rPr>
        <w:t xml:space="preserve"> </w:t>
      </w:r>
      <w:r w:rsidRPr="000E70FA">
        <w:rPr>
          <w:rFonts w:ascii="Andalus" w:eastAsia="Calibri" w:hAnsi="Andalus" w:cs="Andalus"/>
          <w:b/>
          <w:bCs/>
          <w:sz w:val="36"/>
          <w:szCs w:val="36"/>
          <w:rtl/>
          <w:lang w:bidi="ar-LY"/>
        </w:rPr>
        <w:t>إعداد الطالب</w:t>
      </w:r>
      <w:r w:rsidRPr="000E70FA">
        <w:rPr>
          <w:rFonts w:ascii="Andalus" w:eastAsia="Calibri" w:hAnsi="Andalus" w:cs="Andalus" w:hint="cs"/>
          <w:b/>
          <w:bCs/>
          <w:sz w:val="36"/>
          <w:szCs w:val="36"/>
          <w:rtl/>
          <w:lang w:bidi="ar-LY"/>
        </w:rPr>
        <w:t>تان</w:t>
      </w:r>
      <w:r w:rsidRPr="000E70FA">
        <w:rPr>
          <w:rFonts w:ascii="Andalus" w:eastAsia="Calibri" w:hAnsi="Andalus" w:cs="Andalus"/>
          <w:b/>
          <w:bCs/>
          <w:sz w:val="36"/>
          <w:szCs w:val="36"/>
          <w:rtl/>
          <w:lang w:bidi="ar-LY"/>
        </w:rPr>
        <w:t xml:space="preserve"> :</w:t>
      </w:r>
    </w:p>
    <w:p w:rsidR="000E70FA" w:rsidRPr="000E70FA" w:rsidRDefault="000E70FA" w:rsidP="000E70FA">
      <w:pPr>
        <w:spacing w:after="0" w:line="240" w:lineRule="auto"/>
        <w:jc w:val="center"/>
        <w:rPr>
          <w:rFonts w:ascii="Simplified Arabic" w:eastAsia="Calibri" w:hAnsi="Simplified Arabic" w:cs="Simplified Arabic"/>
          <w:b/>
          <w:bCs/>
          <w:sz w:val="32"/>
          <w:szCs w:val="32"/>
          <w:rtl/>
        </w:rPr>
      </w:pPr>
      <w:proofErr w:type="spellStart"/>
      <w:r w:rsidRPr="000E70FA">
        <w:rPr>
          <w:rFonts w:ascii="Simplified Arabic" w:eastAsia="Calibri" w:hAnsi="Simplified Arabic" w:cs="Simplified Arabic" w:hint="cs"/>
          <w:b/>
          <w:bCs/>
          <w:sz w:val="32"/>
          <w:szCs w:val="32"/>
          <w:rtl/>
        </w:rPr>
        <w:t>اجديدة</w:t>
      </w:r>
      <w:proofErr w:type="spellEnd"/>
      <w:r w:rsidRPr="000E70FA">
        <w:rPr>
          <w:rFonts w:ascii="Simplified Arabic" w:eastAsia="Calibri" w:hAnsi="Simplified Arabic" w:cs="Simplified Arabic" w:hint="cs"/>
          <w:b/>
          <w:bCs/>
          <w:sz w:val="32"/>
          <w:szCs w:val="32"/>
          <w:rtl/>
        </w:rPr>
        <w:t xml:space="preserve"> محمد حسن</w:t>
      </w:r>
    </w:p>
    <w:p w:rsidR="000E70FA" w:rsidRPr="000E70FA" w:rsidRDefault="000E70FA" w:rsidP="000E70FA">
      <w:pPr>
        <w:spacing w:after="0" w:line="240" w:lineRule="auto"/>
        <w:jc w:val="center"/>
        <w:rPr>
          <w:rFonts w:ascii="Simplified Arabic" w:eastAsia="Calibri" w:hAnsi="Simplified Arabic" w:cs="Simplified Arabic"/>
          <w:b/>
          <w:bCs/>
          <w:sz w:val="32"/>
          <w:szCs w:val="32"/>
          <w:rtl/>
        </w:rPr>
      </w:pPr>
      <w:r w:rsidRPr="000E70FA">
        <w:rPr>
          <w:rFonts w:ascii="Simplified Arabic" w:eastAsia="Calibri" w:hAnsi="Simplified Arabic" w:cs="Simplified Arabic" w:hint="cs"/>
          <w:b/>
          <w:bCs/>
          <w:sz w:val="32"/>
          <w:szCs w:val="32"/>
          <w:rtl/>
        </w:rPr>
        <w:t>نعيمة محمد مفتاح</w:t>
      </w:r>
    </w:p>
    <w:p w:rsidR="000E70FA" w:rsidRPr="000E70FA" w:rsidRDefault="000E70FA" w:rsidP="000E70FA">
      <w:pPr>
        <w:spacing w:after="0" w:line="240" w:lineRule="auto"/>
        <w:jc w:val="center"/>
        <w:rPr>
          <w:rFonts w:ascii="Simplified Arabic" w:eastAsia="Calibri" w:hAnsi="Simplified Arabic" w:cs="Simplified Arabic"/>
          <w:b/>
          <w:bCs/>
          <w:sz w:val="32"/>
          <w:szCs w:val="32"/>
          <w:rtl/>
        </w:rPr>
      </w:pPr>
    </w:p>
    <w:p w:rsidR="000E70FA" w:rsidRPr="000E70FA" w:rsidRDefault="000E70FA" w:rsidP="000E70FA">
      <w:pPr>
        <w:spacing w:after="0" w:line="240" w:lineRule="auto"/>
        <w:rPr>
          <w:rFonts w:ascii="Andalus" w:eastAsia="Calibri" w:hAnsi="Andalus" w:cs="Andalus"/>
          <w:b/>
          <w:bCs/>
          <w:sz w:val="36"/>
          <w:szCs w:val="36"/>
          <w:rtl/>
          <w:lang w:bidi="ar-LY"/>
        </w:rPr>
      </w:pPr>
      <w:r w:rsidRPr="000E70FA">
        <w:rPr>
          <w:rFonts w:ascii="Calibri" w:eastAsia="Calibri" w:hAnsi="Calibri" w:cs="MCS Diwany2 S_I normal." w:hint="cs"/>
          <w:b/>
          <w:bCs/>
          <w:sz w:val="46"/>
          <w:szCs w:val="46"/>
        </w:rPr>
        <w:sym w:font="Wingdings" w:char="F024"/>
      </w:r>
      <w:r w:rsidRPr="000E70FA">
        <w:rPr>
          <w:rFonts w:ascii="Andalus" w:eastAsia="Calibri" w:hAnsi="Andalus" w:cs="Andalus" w:hint="cs"/>
          <w:b/>
          <w:bCs/>
          <w:sz w:val="36"/>
          <w:szCs w:val="36"/>
          <w:rtl/>
          <w:lang w:bidi="ar-LY"/>
        </w:rPr>
        <w:t xml:space="preserve">  إ</w:t>
      </w:r>
      <w:r w:rsidRPr="000E70FA">
        <w:rPr>
          <w:rFonts w:ascii="Andalus" w:eastAsia="Calibri" w:hAnsi="Andalus" w:cs="Andalus"/>
          <w:b/>
          <w:bCs/>
          <w:sz w:val="36"/>
          <w:szCs w:val="36"/>
          <w:rtl/>
          <w:lang w:bidi="ar-LY"/>
        </w:rPr>
        <w:t>شراف :</w:t>
      </w:r>
    </w:p>
    <w:p w:rsidR="000E70FA" w:rsidRPr="000E70FA" w:rsidRDefault="000E70FA" w:rsidP="000E70FA">
      <w:pPr>
        <w:spacing w:after="0" w:line="240" w:lineRule="auto"/>
        <w:jc w:val="center"/>
        <w:rPr>
          <w:rFonts w:ascii="Simplified Arabic" w:eastAsia="Calibri" w:hAnsi="Simplified Arabic" w:cs="Simplified Arabic"/>
          <w:b/>
          <w:bCs/>
          <w:sz w:val="36"/>
          <w:szCs w:val="36"/>
          <w:rtl/>
        </w:rPr>
      </w:pPr>
      <w:r w:rsidRPr="000E70FA">
        <w:rPr>
          <w:rFonts w:ascii="Simplified Arabic" w:eastAsia="Calibri" w:hAnsi="Simplified Arabic" w:cs="Simplified Arabic" w:hint="cs"/>
          <w:b/>
          <w:bCs/>
          <w:sz w:val="36"/>
          <w:szCs w:val="36"/>
          <w:rtl/>
        </w:rPr>
        <w:t>د.</w:t>
      </w:r>
      <w:r w:rsidRPr="000E70FA">
        <w:rPr>
          <w:rFonts w:ascii="Simplified Arabic" w:eastAsia="Calibri" w:hAnsi="Simplified Arabic" w:cs="Simplified Arabic"/>
          <w:b/>
          <w:bCs/>
          <w:sz w:val="36"/>
          <w:szCs w:val="36"/>
          <w:rtl/>
        </w:rPr>
        <w:t xml:space="preserve"> </w:t>
      </w:r>
      <w:r w:rsidRPr="000E70FA">
        <w:rPr>
          <w:rFonts w:ascii="Simplified Arabic" w:eastAsia="Calibri" w:hAnsi="Simplified Arabic" w:cs="Simplified Arabic" w:hint="cs"/>
          <w:b/>
          <w:bCs/>
          <w:sz w:val="36"/>
          <w:szCs w:val="36"/>
          <w:rtl/>
        </w:rPr>
        <w:t>سليمة محمد الرشيد</w:t>
      </w:r>
    </w:p>
    <w:p w:rsidR="000E70FA" w:rsidRPr="000E70FA" w:rsidRDefault="000E70FA" w:rsidP="000E70FA">
      <w:pPr>
        <w:spacing w:after="0" w:line="240" w:lineRule="auto"/>
        <w:jc w:val="center"/>
        <w:rPr>
          <w:rFonts w:ascii="Simplified Arabic" w:eastAsia="Calibri" w:hAnsi="Simplified Arabic" w:cs="Simplified Arabic"/>
          <w:b/>
          <w:bCs/>
          <w:sz w:val="36"/>
          <w:szCs w:val="36"/>
          <w:rtl/>
        </w:rPr>
      </w:pPr>
    </w:p>
    <w:p w:rsidR="000E70FA" w:rsidRPr="000E70FA" w:rsidRDefault="000E70FA" w:rsidP="000E70FA">
      <w:pPr>
        <w:spacing w:after="0" w:line="240" w:lineRule="auto"/>
        <w:jc w:val="center"/>
        <w:rPr>
          <w:rFonts w:ascii="Calibri" w:eastAsia="Calibri" w:hAnsi="Calibri" w:cs="Arial"/>
          <w:b/>
          <w:bCs/>
          <w:sz w:val="28"/>
          <w:szCs w:val="28"/>
          <w:rtl/>
          <w:lang w:bidi="ar-LY"/>
        </w:rPr>
      </w:pPr>
      <w:r w:rsidRPr="000E70FA">
        <w:rPr>
          <w:rFonts w:ascii="Calibri" w:eastAsia="Calibri" w:hAnsi="Calibri" w:cs="Arial" w:hint="cs"/>
          <w:b/>
          <w:bCs/>
          <w:sz w:val="28"/>
          <w:szCs w:val="28"/>
          <w:rtl/>
          <w:lang w:bidi="ar-LY"/>
        </w:rPr>
        <w:t xml:space="preserve">العام الدراسي </w:t>
      </w:r>
    </w:p>
    <w:p w:rsidR="000E70FA" w:rsidRPr="000E70FA" w:rsidRDefault="000E70FA" w:rsidP="000E70FA">
      <w:pPr>
        <w:spacing w:after="0" w:line="240" w:lineRule="auto"/>
        <w:jc w:val="center"/>
        <w:rPr>
          <w:rFonts w:ascii="Calibri" w:eastAsia="Calibri" w:hAnsi="Calibri" w:cs="Arial"/>
          <w:b/>
          <w:bCs/>
          <w:sz w:val="28"/>
          <w:szCs w:val="28"/>
          <w:lang w:bidi="ar-LY"/>
        </w:rPr>
      </w:pPr>
      <w:r w:rsidRPr="000E70FA">
        <w:rPr>
          <w:rFonts w:ascii="Calibri" w:eastAsia="Calibri" w:hAnsi="Calibri" w:cs="Arial" w:hint="cs"/>
          <w:b/>
          <w:bCs/>
          <w:sz w:val="28"/>
          <w:szCs w:val="28"/>
          <w:rtl/>
          <w:lang w:bidi="ar-LY"/>
        </w:rPr>
        <w:t>2020 / 2021 م</w:t>
      </w:r>
    </w:p>
    <w:p w:rsidR="000E70FA" w:rsidRPr="000E70FA" w:rsidRDefault="000E70FA">
      <w:pPr>
        <w:bidi w:val="0"/>
        <w:spacing w:line="259" w:lineRule="auto"/>
        <w:rPr>
          <w:rFonts w:ascii="Simplified Arabic" w:eastAsia="Cambria" w:hAnsi="Simplified Arabic" w:cs="Simplified Arabic"/>
          <w:color w:val="707070"/>
          <w:sz w:val="28"/>
          <w:szCs w:val="28"/>
          <w:lang w:eastAsia="ja-JP" w:bidi="ar-EG"/>
        </w:rPr>
      </w:pPr>
    </w:p>
    <w:p w:rsidR="000E70FA" w:rsidRDefault="000E70FA" w:rsidP="00CC33DB">
      <w:pPr>
        <w:spacing w:after="360" w:line="276" w:lineRule="auto"/>
        <w:rPr>
          <w:rFonts w:ascii="Simplified Arabic" w:eastAsia="Cambria" w:hAnsi="Simplified Arabic" w:cs="Simplified Arabic"/>
          <w:color w:val="707070"/>
          <w:sz w:val="28"/>
          <w:szCs w:val="28"/>
          <w:rtl/>
          <w:lang w:val="en-GB" w:eastAsia="ja-JP" w:bidi="ar-LY"/>
        </w:rPr>
      </w:pPr>
    </w:p>
    <w:p w:rsidR="000E70FA" w:rsidRPr="000E70FA" w:rsidRDefault="000E70FA" w:rsidP="000E70FA">
      <w:pPr>
        <w:jc w:val="center"/>
        <w:rPr>
          <w:rFonts w:ascii="Calibri" w:eastAsia="Calibri" w:hAnsi="Calibri" w:cs="Old Antic Decorative"/>
          <w:b/>
          <w:bCs/>
          <w:sz w:val="144"/>
          <w:szCs w:val="144"/>
          <w:rtl/>
          <w:lang w:bidi="ar-LY"/>
        </w:rPr>
      </w:pPr>
      <w:r w:rsidRPr="000E70FA">
        <w:rPr>
          <w:rFonts w:ascii="Calibri" w:eastAsia="Calibri" w:hAnsi="Calibri" w:cs="Old Antic Decorative"/>
          <w:b/>
          <w:bCs/>
          <w:sz w:val="144"/>
          <w:szCs w:val="144"/>
          <w:rtl/>
          <w:lang w:bidi="ar-LY"/>
        </w:rPr>
        <w:t>كلمة الشكر</w:t>
      </w:r>
    </w:p>
    <w:p w:rsidR="000E70FA" w:rsidRPr="000E70FA" w:rsidRDefault="000E70FA" w:rsidP="000E70FA">
      <w:pPr>
        <w:jc w:val="center"/>
        <w:rPr>
          <w:rFonts w:ascii="Calibri" w:eastAsia="Calibri" w:hAnsi="Calibri" w:cs="Arial"/>
          <w:b/>
          <w:bCs/>
          <w:sz w:val="48"/>
          <w:szCs w:val="48"/>
          <w:rtl/>
          <w:lang w:bidi="ar-LY"/>
        </w:rPr>
      </w:pPr>
    </w:p>
    <w:p w:rsidR="000E70FA" w:rsidRPr="000E70FA" w:rsidRDefault="000E70FA" w:rsidP="000E70FA">
      <w:pPr>
        <w:rPr>
          <w:rFonts w:ascii="Calibri" w:eastAsia="Calibri" w:hAnsi="Calibri" w:cs="Arial"/>
          <w:sz w:val="36"/>
          <w:szCs w:val="36"/>
          <w:rtl/>
          <w:lang w:bidi="ar-LY"/>
        </w:rPr>
      </w:pPr>
      <w:proofErr w:type="spellStart"/>
      <w:r w:rsidRPr="000E70FA">
        <w:rPr>
          <w:rFonts w:ascii="Calibri" w:eastAsia="Calibri" w:hAnsi="Calibri" w:cs="Arial"/>
          <w:sz w:val="36"/>
          <w:szCs w:val="36"/>
          <w:rtl/>
          <w:lang w:bidi="ar-LY"/>
        </w:rPr>
        <w:t>الحمدلله</w:t>
      </w:r>
      <w:proofErr w:type="spellEnd"/>
      <w:r w:rsidRPr="000E70FA">
        <w:rPr>
          <w:rFonts w:ascii="Calibri" w:eastAsia="Calibri" w:hAnsi="Calibri" w:cs="Arial"/>
          <w:sz w:val="36"/>
          <w:szCs w:val="36"/>
          <w:rtl/>
          <w:lang w:bidi="ar-LY"/>
        </w:rPr>
        <w:t xml:space="preserve"> حمداً كثيراً والشكر لله أولاً وأخيراً قال تعال</w:t>
      </w:r>
      <w:r w:rsidRPr="000E70FA">
        <w:rPr>
          <w:rFonts w:ascii="Calibri" w:eastAsia="Calibri" w:hAnsi="Calibri" w:cs="Arial" w:hint="cs"/>
          <w:sz w:val="36"/>
          <w:szCs w:val="36"/>
          <w:rtl/>
          <w:lang w:bidi="ar-LY"/>
        </w:rPr>
        <w:t>ى</w:t>
      </w:r>
      <w:r w:rsidRPr="000E70FA">
        <w:rPr>
          <w:rFonts w:ascii="Calibri" w:eastAsia="Calibri" w:hAnsi="Calibri" w:cs="Arial"/>
          <w:sz w:val="36"/>
          <w:szCs w:val="36"/>
          <w:rtl/>
          <w:lang w:bidi="ar-LY"/>
        </w:rPr>
        <w:t xml:space="preserve"> </w:t>
      </w:r>
      <w:r w:rsidRPr="000E70FA">
        <w:rPr>
          <w:rFonts w:ascii="Tahoma" w:eastAsia="Calibri" w:hAnsi="Tahoma" w:cs="Tahoma"/>
          <w:color w:val="14171A"/>
          <w:sz w:val="36"/>
          <w:szCs w:val="36"/>
          <w:shd w:val="clear" w:color="auto" w:fill="F5F8FA"/>
          <w:rtl/>
        </w:rPr>
        <w:t>﴿</w:t>
      </w:r>
      <w:r w:rsidRPr="000E70FA">
        <w:rPr>
          <w:rFonts w:ascii="Tahoma" w:eastAsia="Calibri" w:hAnsi="Tahoma" w:cs="Tahoma" w:hint="cs"/>
          <w:color w:val="14171A"/>
          <w:sz w:val="21"/>
          <w:szCs w:val="21"/>
          <w:shd w:val="clear" w:color="auto" w:fill="F5F8FA"/>
          <w:rtl/>
        </w:rPr>
        <w:t xml:space="preserve"> </w:t>
      </w:r>
      <w:r w:rsidRPr="000E70FA">
        <w:rPr>
          <w:rFonts w:ascii="Calibri" w:eastAsia="Calibri" w:hAnsi="Calibri" w:cs="Arial"/>
          <w:sz w:val="36"/>
          <w:szCs w:val="36"/>
          <w:rtl/>
          <w:lang w:bidi="ar-LY"/>
        </w:rPr>
        <w:t xml:space="preserve">ولا </w:t>
      </w:r>
      <w:proofErr w:type="spellStart"/>
      <w:r w:rsidRPr="000E70FA">
        <w:rPr>
          <w:rFonts w:ascii="Calibri" w:eastAsia="Calibri" w:hAnsi="Calibri" w:cs="Arial"/>
          <w:sz w:val="36"/>
          <w:szCs w:val="36"/>
          <w:rtl/>
          <w:lang w:bidi="ar-LY"/>
        </w:rPr>
        <w:t>تنسو</w:t>
      </w:r>
      <w:proofErr w:type="spellEnd"/>
      <w:r w:rsidRPr="000E70FA">
        <w:rPr>
          <w:rFonts w:ascii="Calibri" w:eastAsia="Calibri" w:hAnsi="Calibri" w:cs="Arial"/>
          <w:sz w:val="36"/>
          <w:szCs w:val="36"/>
          <w:rtl/>
          <w:lang w:bidi="ar-LY"/>
        </w:rPr>
        <w:t xml:space="preserve"> الفضل بينكم</w:t>
      </w:r>
      <w:r w:rsidRPr="000E70FA">
        <w:rPr>
          <w:rFonts w:ascii="Calibri" w:eastAsia="Calibri" w:hAnsi="Calibri" w:cs="Arial" w:hint="cs"/>
          <w:sz w:val="36"/>
          <w:szCs w:val="36"/>
          <w:rtl/>
          <w:lang w:bidi="ar-LY"/>
        </w:rPr>
        <w:t xml:space="preserve"> </w:t>
      </w:r>
      <w:r w:rsidRPr="000E70FA">
        <w:rPr>
          <w:rFonts w:ascii="Tahoma" w:eastAsia="Calibri" w:hAnsi="Tahoma" w:cs="Tahoma"/>
          <w:color w:val="14171A"/>
          <w:sz w:val="36"/>
          <w:szCs w:val="36"/>
          <w:shd w:val="clear" w:color="auto" w:fill="F5F8FA"/>
          <w:rtl/>
        </w:rPr>
        <w:t>﴾</w:t>
      </w:r>
      <w:r w:rsidRPr="000E70FA">
        <w:rPr>
          <w:rFonts w:ascii="Calibri" w:eastAsia="Calibri" w:hAnsi="Calibri" w:cs="Arial"/>
          <w:sz w:val="36"/>
          <w:szCs w:val="36"/>
          <w:rtl/>
          <w:lang w:bidi="ar-LY"/>
        </w:rPr>
        <w:t xml:space="preserve"> </w:t>
      </w:r>
    </w:p>
    <w:p w:rsidR="000E70FA" w:rsidRPr="000E70FA" w:rsidRDefault="000E70FA" w:rsidP="000E70FA">
      <w:pPr>
        <w:rPr>
          <w:rFonts w:ascii="Calibri" w:eastAsia="Calibri" w:hAnsi="Calibri" w:cs="Arial"/>
          <w:sz w:val="36"/>
          <w:szCs w:val="36"/>
          <w:rtl/>
          <w:lang w:bidi="ar-LY"/>
        </w:rPr>
      </w:pPr>
      <w:r w:rsidRPr="000E70FA">
        <w:rPr>
          <w:rFonts w:ascii="Calibri" w:eastAsia="Calibri" w:hAnsi="Calibri" w:cs="Arial"/>
          <w:sz w:val="36"/>
          <w:szCs w:val="36"/>
          <w:rtl/>
          <w:lang w:bidi="ar-LY"/>
        </w:rPr>
        <w:t>"كن عالماً ، فإن لم تستطع فكن متعلماً ، فإن لم تستطع فأحبب العلماء ، فإن لم تستطع فلا تبغضهم " .</w:t>
      </w:r>
    </w:p>
    <w:p w:rsidR="000E70FA" w:rsidRPr="000E70FA" w:rsidRDefault="000E70FA" w:rsidP="000E70FA">
      <w:pPr>
        <w:rPr>
          <w:rFonts w:ascii="Calibri" w:eastAsia="Calibri" w:hAnsi="Calibri" w:cs="Arial"/>
          <w:sz w:val="36"/>
          <w:szCs w:val="36"/>
          <w:rtl/>
          <w:lang w:bidi="ar-LY"/>
        </w:rPr>
      </w:pPr>
    </w:p>
    <w:p w:rsidR="000E70FA" w:rsidRPr="000E70FA" w:rsidRDefault="000E70FA" w:rsidP="000E70FA">
      <w:pPr>
        <w:rPr>
          <w:rFonts w:ascii="Calibri" w:eastAsia="Calibri" w:hAnsi="Calibri" w:cs="Arial"/>
          <w:sz w:val="36"/>
          <w:szCs w:val="36"/>
          <w:rtl/>
          <w:lang w:bidi="ar-LY"/>
        </w:rPr>
      </w:pPr>
      <w:r w:rsidRPr="000E70FA">
        <w:rPr>
          <w:rFonts w:ascii="Calibri" w:eastAsia="Calibri" w:hAnsi="Calibri" w:cs="Arial"/>
          <w:sz w:val="36"/>
          <w:szCs w:val="36"/>
          <w:rtl/>
          <w:lang w:bidi="ar-LY"/>
        </w:rPr>
        <w:t>أقدم أسمى آيات الشكر وال</w:t>
      </w:r>
      <w:r w:rsidRPr="000E70FA">
        <w:rPr>
          <w:rFonts w:ascii="Calibri" w:eastAsia="Calibri" w:hAnsi="Calibri" w:cs="Arial" w:hint="cs"/>
          <w:sz w:val="36"/>
          <w:szCs w:val="36"/>
          <w:rtl/>
          <w:lang w:bidi="ar-LY"/>
        </w:rPr>
        <w:t>ا</w:t>
      </w:r>
      <w:r w:rsidRPr="000E70FA">
        <w:rPr>
          <w:rFonts w:ascii="Calibri" w:eastAsia="Calibri" w:hAnsi="Calibri" w:cs="Arial"/>
          <w:sz w:val="36"/>
          <w:szCs w:val="36"/>
          <w:rtl/>
          <w:lang w:bidi="ar-LY"/>
        </w:rPr>
        <w:t xml:space="preserve">متنان والتقدير والمحبة إلى الذين حملوا أقدس رسالة </w:t>
      </w:r>
      <w:proofErr w:type="spellStart"/>
      <w:r w:rsidRPr="000E70FA">
        <w:rPr>
          <w:rFonts w:ascii="Calibri" w:eastAsia="Calibri" w:hAnsi="Calibri" w:cs="Arial"/>
          <w:sz w:val="36"/>
          <w:szCs w:val="36"/>
          <w:rtl/>
          <w:lang w:bidi="ar-LY"/>
        </w:rPr>
        <w:t>ف</w:t>
      </w:r>
      <w:r w:rsidRPr="000E70FA">
        <w:rPr>
          <w:rFonts w:ascii="Calibri" w:eastAsia="Calibri" w:hAnsi="Calibri" w:cs="Arial" w:hint="cs"/>
          <w:sz w:val="36"/>
          <w:szCs w:val="36"/>
          <w:rtl/>
          <w:lang w:bidi="ar-LY"/>
        </w:rPr>
        <w:t>ى</w:t>
      </w:r>
      <w:proofErr w:type="spellEnd"/>
      <w:r w:rsidRPr="000E70FA">
        <w:rPr>
          <w:rFonts w:ascii="Calibri" w:eastAsia="Calibri" w:hAnsi="Calibri" w:cs="Arial"/>
          <w:sz w:val="36"/>
          <w:szCs w:val="36"/>
          <w:rtl/>
          <w:lang w:bidi="ar-LY"/>
        </w:rPr>
        <w:t xml:space="preserve"> الحياة ..</w:t>
      </w:r>
    </w:p>
    <w:p w:rsidR="000E70FA" w:rsidRPr="000E70FA" w:rsidRDefault="000E70FA" w:rsidP="000E70FA">
      <w:pPr>
        <w:rPr>
          <w:rFonts w:ascii="Calibri" w:eastAsia="Calibri" w:hAnsi="Calibri" w:cs="Arial"/>
          <w:sz w:val="36"/>
          <w:szCs w:val="36"/>
          <w:rtl/>
          <w:lang w:bidi="ar-LY"/>
        </w:rPr>
      </w:pPr>
    </w:p>
    <w:p w:rsidR="000E70FA" w:rsidRPr="000E70FA" w:rsidRDefault="000E70FA" w:rsidP="000E70FA">
      <w:pPr>
        <w:rPr>
          <w:rFonts w:ascii="Calibri" w:eastAsia="Calibri" w:hAnsi="Calibri" w:cs="Arial"/>
          <w:sz w:val="36"/>
          <w:szCs w:val="36"/>
          <w:rtl/>
          <w:lang w:bidi="ar-LY"/>
        </w:rPr>
      </w:pPr>
      <w:r w:rsidRPr="000E70FA">
        <w:rPr>
          <w:rFonts w:ascii="Calibri" w:eastAsia="Calibri" w:hAnsi="Calibri" w:cs="Arial"/>
          <w:sz w:val="36"/>
          <w:szCs w:val="36"/>
          <w:rtl/>
          <w:lang w:bidi="ar-LY"/>
        </w:rPr>
        <w:t>إل</w:t>
      </w:r>
      <w:r w:rsidRPr="000E70FA">
        <w:rPr>
          <w:rFonts w:ascii="Calibri" w:eastAsia="Calibri" w:hAnsi="Calibri" w:cs="Arial" w:hint="cs"/>
          <w:sz w:val="36"/>
          <w:szCs w:val="36"/>
          <w:rtl/>
          <w:lang w:bidi="ar-LY"/>
        </w:rPr>
        <w:t>ى</w:t>
      </w:r>
      <w:r w:rsidRPr="000E70FA">
        <w:rPr>
          <w:rFonts w:ascii="Calibri" w:eastAsia="Calibri" w:hAnsi="Calibri" w:cs="Arial"/>
          <w:sz w:val="36"/>
          <w:szCs w:val="36"/>
          <w:rtl/>
          <w:lang w:bidi="ar-LY"/>
        </w:rPr>
        <w:t xml:space="preserve"> الذين مهدو لنا طريق العلم والمعرفة إل</w:t>
      </w:r>
      <w:r w:rsidRPr="000E70FA">
        <w:rPr>
          <w:rFonts w:ascii="Calibri" w:eastAsia="Calibri" w:hAnsi="Calibri" w:cs="Arial" w:hint="cs"/>
          <w:sz w:val="36"/>
          <w:szCs w:val="36"/>
          <w:rtl/>
          <w:lang w:bidi="ar-LY"/>
        </w:rPr>
        <w:t>ى</w:t>
      </w:r>
      <w:r w:rsidRPr="000E70FA">
        <w:rPr>
          <w:rFonts w:ascii="Calibri" w:eastAsia="Calibri" w:hAnsi="Calibri" w:cs="Arial"/>
          <w:sz w:val="36"/>
          <w:szCs w:val="36"/>
          <w:rtl/>
          <w:lang w:bidi="ar-LY"/>
        </w:rPr>
        <w:t xml:space="preserve"> من علمونا</w:t>
      </w:r>
      <w:r w:rsidRPr="000E70FA">
        <w:rPr>
          <w:rFonts w:ascii="Calibri" w:eastAsia="Calibri" w:hAnsi="Calibri" w:cs="Arial" w:hint="cs"/>
          <w:sz w:val="36"/>
          <w:szCs w:val="36"/>
          <w:rtl/>
          <w:lang w:bidi="ar-LY"/>
        </w:rPr>
        <w:t xml:space="preserve"> </w:t>
      </w:r>
      <w:r w:rsidRPr="000E70FA">
        <w:rPr>
          <w:rFonts w:ascii="Calibri" w:eastAsia="Calibri" w:hAnsi="Calibri" w:cs="Arial"/>
          <w:sz w:val="36"/>
          <w:szCs w:val="36"/>
          <w:rtl/>
          <w:lang w:bidi="ar-LY"/>
        </w:rPr>
        <w:t>أساتذتنا الأفاضل ..</w:t>
      </w:r>
    </w:p>
    <w:p w:rsidR="000E70FA" w:rsidRPr="000E70FA" w:rsidRDefault="000E70FA" w:rsidP="000E70FA">
      <w:pPr>
        <w:rPr>
          <w:rFonts w:ascii="Calibri" w:eastAsia="Calibri" w:hAnsi="Calibri" w:cs="Arial"/>
          <w:sz w:val="36"/>
          <w:szCs w:val="36"/>
          <w:rtl/>
          <w:lang w:bidi="ar-LY"/>
        </w:rPr>
      </w:pPr>
      <w:r w:rsidRPr="000E70FA">
        <w:rPr>
          <w:rFonts w:ascii="Calibri" w:eastAsia="Calibri" w:hAnsi="Calibri" w:cs="Arial"/>
          <w:sz w:val="36"/>
          <w:szCs w:val="36"/>
          <w:rtl/>
          <w:lang w:bidi="ar-LY"/>
        </w:rPr>
        <w:t>وأخص بالشكر والتقدير :</w:t>
      </w:r>
    </w:p>
    <w:p w:rsidR="000E70FA" w:rsidRPr="000E70FA" w:rsidRDefault="000E70FA" w:rsidP="000E70FA">
      <w:pPr>
        <w:jc w:val="center"/>
        <w:rPr>
          <w:rFonts w:ascii="Calibri" w:eastAsia="Calibri" w:hAnsi="Calibri" w:cs="PT Bold Mirror"/>
          <w:sz w:val="36"/>
          <w:szCs w:val="36"/>
          <w:rtl/>
        </w:rPr>
      </w:pPr>
      <w:proofErr w:type="spellStart"/>
      <w:r w:rsidRPr="000E70FA">
        <w:rPr>
          <w:rFonts w:ascii="Andalus" w:eastAsia="Calibri" w:hAnsi="Andalus" w:cs="PT Bold Mirror" w:hint="cs"/>
          <w:b/>
          <w:bCs/>
          <w:sz w:val="36"/>
          <w:szCs w:val="36"/>
          <w:rtl/>
          <w:lang w:bidi="ar-LY"/>
        </w:rPr>
        <w:t>د.سليمة</w:t>
      </w:r>
      <w:proofErr w:type="spellEnd"/>
      <w:r w:rsidRPr="000E70FA">
        <w:rPr>
          <w:rFonts w:ascii="Andalus" w:eastAsia="Calibri" w:hAnsi="Andalus" w:cs="PT Bold Mirror" w:hint="cs"/>
          <w:b/>
          <w:bCs/>
          <w:sz w:val="36"/>
          <w:szCs w:val="36"/>
          <w:rtl/>
          <w:lang w:bidi="ar-LY"/>
        </w:rPr>
        <w:t xml:space="preserve"> الرشيد</w:t>
      </w:r>
    </w:p>
    <w:p w:rsidR="000E70FA" w:rsidRPr="000E70FA" w:rsidRDefault="000E70FA" w:rsidP="000E70FA">
      <w:pPr>
        <w:rPr>
          <w:rFonts w:ascii="Calibri" w:eastAsia="Calibri" w:hAnsi="Calibri" w:cs="Arial"/>
          <w:sz w:val="36"/>
          <w:szCs w:val="36"/>
          <w:rtl/>
          <w:lang w:bidi="ar-LY"/>
        </w:rPr>
      </w:pPr>
    </w:p>
    <w:p w:rsidR="000E70FA" w:rsidRPr="000E70FA" w:rsidRDefault="000E70FA" w:rsidP="000E70FA">
      <w:pPr>
        <w:rPr>
          <w:rFonts w:ascii="Calibri" w:eastAsia="Calibri" w:hAnsi="Calibri" w:cs="Arial"/>
          <w:sz w:val="36"/>
          <w:szCs w:val="36"/>
          <w:rtl/>
          <w:lang w:bidi="ar-LY"/>
        </w:rPr>
      </w:pPr>
      <w:r w:rsidRPr="000E70FA">
        <w:rPr>
          <w:rFonts w:ascii="Calibri" w:eastAsia="Calibri" w:hAnsi="Calibri" w:cs="Arial"/>
          <w:sz w:val="36"/>
          <w:szCs w:val="36"/>
          <w:rtl/>
          <w:lang w:bidi="ar-LY"/>
        </w:rPr>
        <w:lastRenderedPageBreak/>
        <w:t>ك</w:t>
      </w:r>
      <w:r w:rsidRPr="000E70FA">
        <w:rPr>
          <w:rFonts w:ascii="Calibri" w:eastAsia="Calibri" w:hAnsi="Calibri" w:cs="Arial" w:hint="cs"/>
          <w:sz w:val="36"/>
          <w:szCs w:val="36"/>
          <w:rtl/>
          <w:lang w:bidi="ar-LY"/>
        </w:rPr>
        <w:t xml:space="preserve">ما </w:t>
      </w:r>
      <w:r w:rsidRPr="000E70FA">
        <w:rPr>
          <w:rFonts w:ascii="Calibri" w:eastAsia="Calibri" w:hAnsi="Calibri" w:cs="Arial"/>
          <w:sz w:val="36"/>
          <w:szCs w:val="36"/>
          <w:rtl/>
          <w:lang w:bidi="ar-LY"/>
        </w:rPr>
        <w:t>نشكر كل من ساعد عل</w:t>
      </w:r>
      <w:r w:rsidRPr="000E70FA">
        <w:rPr>
          <w:rFonts w:ascii="Calibri" w:eastAsia="Calibri" w:hAnsi="Calibri" w:cs="Arial" w:hint="cs"/>
          <w:sz w:val="36"/>
          <w:szCs w:val="36"/>
          <w:rtl/>
          <w:lang w:bidi="ar-LY"/>
        </w:rPr>
        <w:t>ى</w:t>
      </w:r>
      <w:r w:rsidRPr="000E70FA">
        <w:rPr>
          <w:rFonts w:ascii="Calibri" w:eastAsia="Calibri" w:hAnsi="Calibri" w:cs="Arial"/>
          <w:sz w:val="36"/>
          <w:szCs w:val="36"/>
          <w:rtl/>
          <w:lang w:bidi="ar-LY"/>
        </w:rPr>
        <w:t xml:space="preserve"> إتمام هذا البحث وقدم ل</w:t>
      </w:r>
      <w:r w:rsidRPr="000E70FA">
        <w:rPr>
          <w:rFonts w:ascii="Calibri" w:eastAsia="Calibri" w:hAnsi="Calibri" w:cs="Arial" w:hint="cs"/>
          <w:sz w:val="36"/>
          <w:szCs w:val="36"/>
          <w:rtl/>
          <w:lang w:bidi="ar-LY"/>
        </w:rPr>
        <w:t>ي</w:t>
      </w:r>
      <w:r w:rsidRPr="000E70FA">
        <w:rPr>
          <w:rFonts w:ascii="Calibri" w:eastAsia="Calibri" w:hAnsi="Calibri" w:cs="Arial"/>
          <w:sz w:val="36"/>
          <w:szCs w:val="36"/>
          <w:rtl/>
          <w:lang w:bidi="ar-LY"/>
        </w:rPr>
        <w:t xml:space="preserve"> العون و</w:t>
      </w:r>
      <w:r w:rsidRPr="000E70FA">
        <w:rPr>
          <w:rFonts w:ascii="Calibri" w:eastAsia="Calibri" w:hAnsi="Calibri" w:cs="Arial" w:hint="cs"/>
          <w:sz w:val="36"/>
          <w:szCs w:val="36"/>
          <w:rtl/>
          <w:lang w:bidi="ar-LY"/>
        </w:rPr>
        <w:t>أ</w:t>
      </w:r>
      <w:r w:rsidRPr="000E70FA">
        <w:rPr>
          <w:rFonts w:ascii="Calibri" w:eastAsia="Calibri" w:hAnsi="Calibri" w:cs="Arial"/>
          <w:sz w:val="36"/>
          <w:szCs w:val="36"/>
          <w:rtl/>
          <w:lang w:bidi="ar-LY"/>
        </w:rPr>
        <w:t xml:space="preserve">مدّ لي يد المساعدة وزودني بالمعلومات </w:t>
      </w:r>
      <w:proofErr w:type="spellStart"/>
      <w:r w:rsidRPr="000E70FA">
        <w:rPr>
          <w:rFonts w:ascii="Calibri" w:eastAsia="Calibri" w:hAnsi="Calibri" w:cs="Arial"/>
          <w:sz w:val="36"/>
          <w:szCs w:val="36"/>
          <w:rtl/>
          <w:lang w:bidi="ar-LY"/>
        </w:rPr>
        <w:t>اللازم</w:t>
      </w:r>
      <w:r w:rsidRPr="000E70FA">
        <w:rPr>
          <w:rFonts w:ascii="Calibri" w:eastAsia="Calibri" w:hAnsi="Calibri" w:cs="Arial" w:hint="cs"/>
          <w:sz w:val="36"/>
          <w:szCs w:val="36"/>
          <w:rtl/>
          <w:lang w:bidi="ar-LY"/>
        </w:rPr>
        <w:t>ه</w:t>
      </w:r>
      <w:proofErr w:type="spellEnd"/>
      <w:r w:rsidRPr="000E70FA">
        <w:rPr>
          <w:rFonts w:ascii="Calibri" w:eastAsia="Calibri" w:hAnsi="Calibri" w:cs="Arial"/>
          <w:sz w:val="36"/>
          <w:szCs w:val="36"/>
          <w:rtl/>
          <w:lang w:bidi="ar-LY"/>
        </w:rPr>
        <w:t xml:space="preserve"> للإتمام هذا البحث </w:t>
      </w:r>
      <w:r w:rsidRPr="000E70FA">
        <w:rPr>
          <w:rFonts w:ascii="Calibri" w:eastAsia="Calibri" w:hAnsi="Calibri" w:cs="Arial" w:hint="cs"/>
          <w:sz w:val="36"/>
          <w:szCs w:val="36"/>
          <w:rtl/>
          <w:lang w:bidi="ar-LY"/>
        </w:rPr>
        <w:t>.</w:t>
      </w:r>
    </w:p>
    <w:p w:rsidR="007F13A0" w:rsidRPr="00034BC5" w:rsidRDefault="007F13A0" w:rsidP="00CC33DB">
      <w:pPr>
        <w:spacing w:after="360" w:line="276" w:lineRule="auto"/>
        <w:rPr>
          <w:rFonts w:ascii="Simplified Arabic" w:eastAsia="Cambria" w:hAnsi="Simplified Arabic" w:cs="Simplified Arabic" w:hint="cs"/>
          <w:color w:val="707070"/>
          <w:sz w:val="28"/>
          <w:szCs w:val="28"/>
          <w:lang w:val="en-GB" w:eastAsia="ja-JP" w:bidi="ar-LY"/>
        </w:rPr>
      </w:pPr>
    </w:p>
    <w:p w:rsidR="007F13A0" w:rsidRPr="00034BC5" w:rsidRDefault="007F13A0" w:rsidP="00CC33DB">
      <w:pPr>
        <w:bidi w:val="0"/>
        <w:spacing w:after="120" w:line="276" w:lineRule="auto"/>
        <w:rPr>
          <w:rFonts w:ascii="Simplified Arabic" w:eastAsia="Cambria" w:hAnsi="Simplified Arabic" w:cs="Simplified Arabic"/>
          <w:color w:val="707070"/>
          <w:lang w:val="en-GB" w:eastAsia="ja-JP"/>
        </w:rPr>
      </w:pPr>
    </w:p>
    <w:p w:rsidR="007F13A0" w:rsidRPr="00034BC5" w:rsidRDefault="007F13A0" w:rsidP="00CC33DB">
      <w:pPr>
        <w:spacing w:after="120" w:line="276" w:lineRule="auto"/>
        <w:jc w:val="center"/>
        <w:rPr>
          <w:rFonts w:ascii="Simplified Arabic" w:eastAsia="Cambria" w:hAnsi="Simplified Arabic" w:cs="Simplified Arabic"/>
          <w:color w:val="707070"/>
          <w:rtl/>
          <w:lang w:val="en-GB" w:eastAsia="ja-JP" w:bidi="ar-LY"/>
        </w:rPr>
      </w:pPr>
    </w:p>
    <w:p w:rsidR="007F13A0" w:rsidRPr="00034BC5" w:rsidRDefault="007F13A0" w:rsidP="00CC33DB">
      <w:pPr>
        <w:spacing w:after="120" w:line="276" w:lineRule="auto"/>
        <w:jc w:val="center"/>
        <w:rPr>
          <w:rFonts w:ascii="Simplified Arabic" w:eastAsia="Cambria" w:hAnsi="Simplified Arabic" w:cs="Simplified Arabic"/>
          <w:b/>
          <w:bCs/>
          <w:color w:val="000000"/>
          <w:sz w:val="36"/>
          <w:szCs w:val="36"/>
          <w:rtl/>
          <w:lang w:val="en-GB" w:eastAsia="ja-JP"/>
        </w:rPr>
      </w:pPr>
    </w:p>
    <w:p w:rsidR="007F13A0" w:rsidRPr="00F57A6F" w:rsidRDefault="007F13A0"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الف</w:t>
      </w:r>
      <w:r w:rsidR="00C92B69" w:rsidRPr="00F57A6F">
        <w:rPr>
          <w:rFonts w:ascii="Simplified Arabic" w:eastAsia="Cambria" w:hAnsi="Simplified Arabic" w:cs="Simplified Arabic"/>
          <w:b/>
          <w:bCs/>
          <w:color w:val="000000"/>
          <w:sz w:val="40"/>
          <w:szCs w:val="40"/>
          <w:rtl/>
          <w:lang w:val="en-GB" w:eastAsia="ja-JP"/>
        </w:rPr>
        <w:t>ص</w:t>
      </w:r>
      <w:r w:rsidRPr="00F57A6F">
        <w:rPr>
          <w:rFonts w:ascii="Simplified Arabic" w:eastAsia="Cambria" w:hAnsi="Simplified Arabic" w:cs="Simplified Arabic"/>
          <w:b/>
          <w:bCs/>
          <w:color w:val="000000"/>
          <w:sz w:val="40"/>
          <w:szCs w:val="40"/>
          <w:rtl/>
          <w:lang w:val="en-GB" w:eastAsia="ja-JP"/>
        </w:rPr>
        <w:t>ل الأول</w:t>
      </w:r>
    </w:p>
    <w:p w:rsidR="00ED0944" w:rsidRPr="00F57A6F" w:rsidRDefault="00C26E01" w:rsidP="003A5C81">
      <w:pPr>
        <w:spacing w:after="120" w:line="276" w:lineRule="auto"/>
        <w:jc w:val="center"/>
        <w:rPr>
          <w:rFonts w:ascii="Simplified Arabic" w:eastAsia="Cambria" w:hAnsi="Simplified Arabic" w:cs="Simplified Arabic"/>
          <w:b/>
          <w:bCs/>
          <w:color w:val="000000"/>
          <w:sz w:val="40"/>
          <w:szCs w:val="40"/>
          <w:lang w:val="en-GB" w:eastAsia="ja-JP"/>
        </w:rPr>
      </w:pPr>
      <w:r w:rsidRPr="00F57A6F">
        <w:rPr>
          <w:rFonts w:ascii="Simplified Arabic" w:eastAsia="Cambria" w:hAnsi="Simplified Arabic" w:cs="Simplified Arabic"/>
          <w:b/>
          <w:bCs/>
          <w:color w:val="000000"/>
          <w:sz w:val="40"/>
          <w:szCs w:val="40"/>
          <w:rtl/>
          <w:lang w:val="en-GB" w:eastAsia="ja-JP"/>
        </w:rPr>
        <w:t>الإطار العام</w:t>
      </w:r>
      <w:r w:rsidR="00264423" w:rsidRPr="00F57A6F">
        <w:rPr>
          <w:rFonts w:ascii="Simplified Arabic" w:eastAsia="Cambria" w:hAnsi="Simplified Arabic" w:cs="Simplified Arabic"/>
          <w:b/>
          <w:bCs/>
          <w:color w:val="000000"/>
          <w:sz w:val="40"/>
          <w:szCs w:val="40"/>
          <w:rtl/>
          <w:lang w:val="en-GB" w:eastAsia="ja-JP"/>
        </w:rPr>
        <w:t xml:space="preserve"> للبحث</w:t>
      </w:r>
    </w:p>
    <w:p w:rsidR="00ED0944" w:rsidRPr="00F57A6F" w:rsidRDefault="003A5C81" w:rsidP="003A5C81">
      <w:pPr>
        <w:spacing w:after="36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hint="cs"/>
          <w:b/>
          <w:bCs/>
          <w:color w:val="000000"/>
          <w:sz w:val="40"/>
          <w:szCs w:val="40"/>
          <w:rtl/>
          <w:lang w:val="en-GB" w:eastAsia="ja-JP"/>
        </w:rPr>
        <w:t>المقدمة</w:t>
      </w:r>
    </w:p>
    <w:p w:rsidR="003A5C81" w:rsidRPr="00F57A6F" w:rsidRDefault="003A5C81" w:rsidP="003A5C81">
      <w:pPr>
        <w:spacing w:after="36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hint="cs"/>
          <w:b/>
          <w:bCs/>
          <w:color w:val="000000"/>
          <w:sz w:val="40"/>
          <w:szCs w:val="40"/>
          <w:rtl/>
          <w:lang w:val="en-GB" w:eastAsia="ja-JP"/>
        </w:rPr>
        <w:t>مشكلة البحث</w:t>
      </w:r>
    </w:p>
    <w:p w:rsidR="003A5C81" w:rsidRPr="00F57A6F" w:rsidRDefault="003A5C81" w:rsidP="003A5C81">
      <w:pPr>
        <w:spacing w:after="36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hint="cs"/>
          <w:b/>
          <w:bCs/>
          <w:color w:val="000000"/>
          <w:sz w:val="40"/>
          <w:szCs w:val="40"/>
          <w:rtl/>
          <w:lang w:val="en-GB" w:eastAsia="ja-JP"/>
        </w:rPr>
        <w:t>أهمية البحث</w:t>
      </w:r>
    </w:p>
    <w:p w:rsidR="003A5C81" w:rsidRPr="00F57A6F" w:rsidRDefault="003A5C81" w:rsidP="003A5C81">
      <w:pPr>
        <w:spacing w:after="36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hint="cs"/>
          <w:b/>
          <w:bCs/>
          <w:color w:val="000000"/>
          <w:sz w:val="40"/>
          <w:szCs w:val="40"/>
          <w:rtl/>
          <w:lang w:val="en-GB" w:eastAsia="ja-JP"/>
        </w:rPr>
        <w:t>أهداف البحث</w:t>
      </w:r>
    </w:p>
    <w:p w:rsidR="003A5C81" w:rsidRPr="00F57A6F" w:rsidRDefault="003A5C81" w:rsidP="003A5C81">
      <w:pPr>
        <w:spacing w:after="36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hint="cs"/>
          <w:b/>
          <w:bCs/>
          <w:color w:val="000000"/>
          <w:sz w:val="40"/>
          <w:szCs w:val="40"/>
          <w:rtl/>
          <w:lang w:val="en-GB" w:eastAsia="ja-JP"/>
        </w:rPr>
        <w:t>مصطلحات البحث</w:t>
      </w:r>
    </w:p>
    <w:p w:rsidR="003A5C81" w:rsidRPr="00F57A6F" w:rsidRDefault="003A5C81" w:rsidP="003A5C81">
      <w:pPr>
        <w:spacing w:after="360" w:line="276" w:lineRule="auto"/>
        <w:jc w:val="center"/>
        <w:rPr>
          <w:rFonts w:ascii="Simplified Arabic" w:eastAsia="Cambria" w:hAnsi="Simplified Arabic" w:cs="Simplified Arabic"/>
          <w:b/>
          <w:bCs/>
          <w:color w:val="707070"/>
          <w:sz w:val="40"/>
          <w:szCs w:val="40"/>
          <w:rtl/>
          <w:lang w:val="en-GB" w:eastAsia="ja-JP"/>
        </w:rPr>
      </w:pPr>
      <w:r w:rsidRPr="00F57A6F">
        <w:rPr>
          <w:rFonts w:ascii="Simplified Arabic" w:eastAsia="Cambria" w:hAnsi="Simplified Arabic" w:cs="Simplified Arabic" w:hint="cs"/>
          <w:b/>
          <w:bCs/>
          <w:color w:val="000000"/>
          <w:sz w:val="40"/>
          <w:szCs w:val="40"/>
          <w:rtl/>
          <w:lang w:val="en-GB" w:eastAsia="ja-JP"/>
        </w:rPr>
        <w:t>حدود البحث</w:t>
      </w:r>
    </w:p>
    <w:p w:rsidR="00ED0944" w:rsidRDefault="00ED0944" w:rsidP="00CC33DB">
      <w:pPr>
        <w:spacing w:after="360" w:line="276" w:lineRule="auto"/>
        <w:rPr>
          <w:rFonts w:ascii="Simplified Arabic" w:eastAsia="Cambria" w:hAnsi="Simplified Arabic" w:cs="Simplified Arabic"/>
          <w:b/>
          <w:bCs/>
          <w:color w:val="707070"/>
          <w:sz w:val="40"/>
          <w:szCs w:val="40"/>
          <w:lang w:val="en-GB" w:eastAsia="ja-JP"/>
        </w:rPr>
      </w:pPr>
    </w:p>
    <w:p w:rsidR="00F57A6F" w:rsidRDefault="00F57A6F" w:rsidP="00CC33DB">
      <w:pPr>
        <w:spacing w:after="360" w:line="276" w:lineRule="auto"/>
        <w:rPr>
          <w:rFonts w:ascii="Simplified Arabic" w:eastAsia="Cambria" w:hAnsi="Simplified Arabic" w:cs="Simplified Arabic" w:hint="cs"/>
          <w:b/>
          <w:bCs/>
          <w:color w:val="707070"/>
          <w:sz w:val="40"/>
          <w:szCs w:val="40"/>
          <w:rtl/>
          <w:lang w:val="en-GB" w:eastAsia="ja-JP"/>
        </w:rPr>
      </w:pPr>
    </w:p>
    <w:p w:rsidR="000E70FA" w:rsidRDefault="000E70FA" w:rsidP="00CC33DB">
      <w:pPr>
        <w:spacing w:after="360" w:line="276" w:lineRule="auto"/>
        <w:rPr>
          <w:rFonts w:ascii="Simplified Arabic" w:eastAsia="Cambria" w:hAnsi="Simplified Arabic" w:cs="Simplified Arabic" w:hint="cs"/>
          <w:b/>
          <w:bCs/>
          <w:color w:val="707070"/>
          <w:sz w:val="40"/>
          <w:szCs w:val="40"/>
          <w:rtl/>
          <w:lang w:val="en-GB" w:eastAsia="ja-JP"/>
        </w:rPr>
      </w:pPr>
    </w:p>
    <w:p w:rsidR="000E70FA" w:rsidRPr="00F57A6F" w:rsidRDefault="000E70FA" w:rsidP="00CC33DB">
      <w:pPr>
        <w:spacing w:after="360" w:line="276" w:lineRule="auto"/>
        <w:rPr>
          <w:rFonts w:ascii="Simplified Arabic" w:eastAsia="Cambria" w:hAnsi="Simplified Arabic" w:cs="Simplified Arabic"/>
          <w:b/>
          <w:bCs/>
          <w:color w:val="707070"/>
          <w:sz w:val="40"/>
          <w:szCs w:val="40"/>
          <w:rtl/>
          <w:lang w:val="en-GB" w:eastAsia="ja-JP"/>
        </w:rPr>
      </w:pPr>
    </w:p>
    <w:p w:rsidR="007F13A0" w:rsidRPr="003A5C81" w:rsidRDefault="007F13A0" w:rsidP="000E70FA">
      <w:pPr>
        <w:spacing w:after="360" w:line="276" w:lineRule="auto"/>
        <w:jc w:val="center"/>
        <w:rPr>
          <w:rFonts w:ascii="Simplified Arabic" w:eastAsia="Cambria" w:hAnsi="Simplified Arabic" w:cs="Simplified Arabic"/>
          <w:color w:val="707070"/>
          <w:sz w:val="32"/>
          <w:szCs w:val="32"/>
          <w:rtl/>
          <w:lang w:val="en-GB" w:eastAsia="ja-JP" w:bidi="ar-EG"/>
        </w:rPr>
      </w:pPr>
      <w:r w:rsidRPr="003A5C81">
        <w:rPr>
          <w:rFonts w:ascii="Simplified Arabic" w:eastAsia="Cambria" w:hAnsi="Simplified Arabic" w:cs="Simplified Arabic"/>
          <w:color w:val="000000"/>
          <w:sz w:val="32"/>
          <w:szCs w:val="32"/>
          <w:rtl/>
          <w:lang w:val="en-GB" w:eastAsia="ja-JP" w:bidi="ar-EG"/>
        </w:rPr>
        <w:t>المقدمة</w:t>
      </w:r>
      <w:r w:rsidR="003A5C81" w:rsidRPr="003A5C81">
        <w:rPr>
          <w:rFonts w:ascii="Simplified Arabic" w:eastAsia="Cambria" w:hAnsi="Simplified Arabic" w:cs="Simplified Arabic" w:hint="cs"/>
          <w:color w:val="000000"/>
          <w:sz w:val="32"/>
          <w:szCs w:val="32"/>
          <w:rtl/>
          <w:lang w:val="en-GB" w:eastAsia="ja-JP" w:bidi="ar-EG"/>
        </w:rPr>
        <w:t>:</w:t>
      </w:r>
    </w:p>
    <w:p w:rsidR="007F13A0" w:rsidRPr="00034BC5" w:rsidRDefault="007F13A0" w:rsidP="0095194F">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     في ظل التنافس العالمي الذي يحدث في وقتنا الحالي، هناك الكثير من التحديات التي تواجه المنظمات التعليمية، وهناك حاجة ماسة للتطوير وإثراء دعم قدرات الموارد البش</w:t>
      </w:r>
      <w:r w:rsidR="005F036C">
        <w:rPr>
          <w:rFonts w:ascii="Simplified Arabic" w:eastAsia="Cambria" w:hAnsi="Simplified Arabic" w:cs="Simplified Arabic"/>
          <w:color w:val="000000"/>
          <w:sz w:val="28"/>
          <w:szCs w:val="28"/>
          <w:rtl/>
          <w:lang w:val="en-GB" w:eastAsia="ja-JP"/>
        </w:rPr>
        <w:t xml:space="preserve">رية المتواجدة في تلك المنظمات، </w:t>
      </w:r>
      <w:r w:rsidR="005F036C">
        <w:rPr>
          <w:rFonts w:ascii="Simplified Arabic" w:eastAsia="Cambria" w:hAnsi="Simplified Arabic" w:cs="Simplified Arabic" w:hint="cs"/>
          <w:color w:val="000000"/>
          <w:sz w:val="28"/>
          <w:szCs w:val="28"/>
          <w:rtl/>
          <w:lang w:val="en-GB" w:eastAsia="ja-JP"/>
        </w:rPr>
        <w:t xml:space="preserve">لتكون قادرة على </w:t>
      </w:r>
      <w:r w:rsidRPr="00034BC5">
        <w:rPr>
          <w:rFonts w:ascii="Simplified Arabic" w:eastAsia="Cambria" w:hAnsi="Simplified Arabic" w:cs="Simplified Arabic"/>
          <w:color w:val="000000"/>
          <w:sz w:val="28"/>
          <w:szCs w:val="28"/>
          <w:rtl/>
          <w:lang w:val="en-GB" w:eastAsia="ja-JP"/>
        </w:rPr>
        <w:t>مواجهة هذه التحديات</w:t>
      </w:r>
      <w:r w:rsidR="005F036C">
        <w:rPr>
          <w:rFonts w:ascii="Simplified Arabic" w:eastAsia="Cambria" w:hAnsi="Simplified Arabic" w:cs="Simplified Arabic" w:hint="cs"/>
          <w:color w:val="000000"/>
          <w:sz w:val="28"/>
          <w:szCs w:val="28"/>
          <w:rtl/>
          <w:lang w:val="en-GB" w:eastAsia="ja-JP"/>
        </w:rPr>
        <w:t>، لهذا لابد من حوافز ودوافع تدفع الفرد على مواجهتها،</w:t>
      </w:r>
      <w:r w:rsidRPr="00034BC5">
        <w:rPr>
          <w:rFonts w:ascii="Simplified Arabic" w:eastAsia="Cambria" w:hAnsi="Simplified Arabic" w:cs="Simplified Arabic"/>
          <w:color w:val="000000"/>
          <w:sz w:val="28"/>
          <w:szCs w:val="28"/>
          <w:rtl/>
          <w:lang w:val="en-GB" w:eastAsia="ja-JP"/>
        </w:rPr>
        <w:t xml:space="preserve"> </w:t>
      </w:r>
      <w:r w:rsidR="005F036C">
        <w:rPr>
          <w:rFonts w:ascii="Simplified Arabic" w:eastAsia="Cambria" w:hAnsi="Simplified Arabic" w:cs="Simplified Arabic" w:hint="cs"/>
          <w:color w:val="000000"/>
          <w:sz w:val="28"/>
          <w:szCs w:val="28"/>
          <w:rtl/>
          <w:lang w:val="en-GB" w:eastAsia="ja-JP"/>
        </w:rPr>
        <w:t>و</w:t>
      </w:r>
      <w:r w:rsidRPr="00034BC5">
        <w:rPr>
          <w:rFonts w:ascii="Simplified Arabic" w:eastAsia="Cambria" w:hAnsi="Simplified Arabic" w:cs="Simplified Arabic"/>
          <w:color w:val="000000"/>
          <w:sz w:val="28"/>
          <w:szCs w:val="28"/>
          <w:rtl/>
          <w:lang w:val="en-GB" w:eastAsia="ja-JP"/>
        </w:rPr>
        <w:t>المتمثل</w:t>
      </w:r>
      <w:r w:rsidR="005F036C">
        <w:rPr>
          <w:rFonts w:ascii="Simplified Arabic" w:eastAsia="Cambria" w:hAnsi="Simplified Arabic" w:cs="Simplified Arabic" w:hint="cs"/>
          <w:color w:val="000000"/>
          <w:sz w:val="28"/>
          <w:szCs w:val="28"/>
          <w:rtl/>
          <w:lang w:val="en-GB" w:eastAsia="ja-JP"/>
        </w:rPr>
        <w:t>ة</w:t>
      </w:r>
      <w:r w:rsidRPr="00034BC5">
        <w:rPr>
          <w:rFonts w:ascii="Simplified Arabic" w:eastAsia="Cambria" w:hAnsi="Simplified Arabic" w:cs="Simplified Arabic"/>
          <w:color w:val="000000"/>
          <w:sz w:val="28"/>
          <w:szCs w:val="28"/>
          <w:rtl/>
          <w:lang w:val="en-GB" w:eastAsia="ja-JP"/>
        </w:rPr>
        <w:t xml:space="preserve"> في رأس المال النفسي(</w:t>
      </w:r>
      <w:r w:rsidRPr="00034BC5">
        <w:rPr>
          <w:rFonts w:ascii="Simplified Arabic" w:eastAsia="Cambria" w:hAnsi="Simplified Arabic" w:cs="Simplified Arabic"/>
          <w:color w:val="000000"/>
          <w:sz w:val="28"/>
          <w:szCs w:val="28"/>
          <w:lang w:val="en-GB" w:eastAsia="ja-JP" w:bidi="ar-EG"/>
        </w:rPr>
        <w:t>psychologicalcapital</w:t>
      </w:r>
      <w:r w:rsidRPr="00034BC5">
        <w:rPr>
          <w:rFonts w:ascii="Simplified Arabic" w:eastAsia="Cambria" w:hAnsi="Simplified Arabic" w:cs="Simplified Arabic"/>
          <w:color w:val="000000"/>
          <w:sz w:val="28"/>
          <w:szCs w:val="28"/>
          <w:rtl/>
          <w:lang w:val="en-GB" w:eastAsia="ja-JP"/>
        </w:rPr>
        <w:t>)</w:t>
      </w:r>
      <w:r w:rsidRPr="00034BC5">
        <w:rPr>
          <w:rFonts w:ascii="Simplified Arabic" w:eastAsia="Cambria" w:hAnsi="Simplified Arabic" w:cs="Simplified Arabic"/>
          <w:color w:val="000000"/>
          <w:sz w:val="28"/>
          <w:szCs w:val="28"/>
          <w:rtl/>
          <w:lang w:eastAsia="ja-JP" w:bidi="ar-AE"/>
        </w:rPr>
        <w:t xml:space="preserve"> الذي يعد من </w:t>
      </w:r>
      <w:r w:rsidRPr="00034BC5">
        <w:rPr>
          <w:rFonts w:ascii="Simplified Arabic" w:eastAsia="Cambria" w:hAnsi="Simplified Arabic" w:cs="Simplified Arabic"/>
          <w:color w:val="000000"/>
          <w:sz w:val="28"/>
          <w:szCs w:val="28"/>
          <w:rtl/>
          <w:lang w:val="en-GB" w:eastAsia="ja-JP"/>
        </w:rPr>
        <w:t>احد الموضوعات المعاصرة التي لها اثر كبيرة في تطوير الموارد البشرية وزيادة إنتاجيتها</w:t>
      </w:r>
      <w:r w:rsidR="00E23506"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4"/>
          <w:szCs w:val="24"/>
          <w:rtl/>
          <w:lang w:val="en-GB" w:eastAsia="ja-JP"/>
        </w:rPr>
        <w:t>(2010 :</w:t>
      </w:r>
      <w:r w:rsidR="0095194F">
        <w:rPr>
          <w:rFonts w:ascii="Simplified Arabic" w:eastAsia="Cambria" w:hAnsi="Simplified Arabic" w:cs="Simplified Arabic"/>
          <w:color w:val="000000"/>
          <w:sz w:val="24"/>
          <w:szCs w:val="24"/>
          <w:lang w:val="en-GB" w:eastAsia="ja-JP" w:bidi="ar-EG"/>
        </w:rPr>
        <w:t>U</w:t>
      </w:r>
      <w:r w:rsidRPr="00034BC5">
        <w:rPr>
          <w:rFonts w:ascii="Simplified Arabic" w:eastAsia="Cambria" w:hAnsi="Simplified Arabic" w:cs="Simplified Arabic"/>
          <w:color w:val="000000"/>
          <w:sz w:val="24"/>
          <w:szCs w:val="24"/>
          <w:lang w:val="en-GB" w:eastAsia="ja-JP" w:bidi="ar-EG"/>
        </w:rPr>
        <w:t xml:space="preserve">thans </w:t>
      </w:r>
      <w:r w:rsidRPr="00034BC5">
        <w:rPr>
          <w:rFonts w:ascii="Simplified Arabic" w:eastAsia="Cambria" w:hAnsi="Simplified Arabic" w:cs="Simplified Arabic"/>
          <w:color w:val="000000"/>
          <w:sz w:val="24"/>
          <w:szCs w:val="24"/>
          <w:rtl/>
          <w:lang w:val="en-GB" w:eastAsia="ja-JP" w:bidi="ar-EG"/>
        </w:rPr>
        <w:t>،</w:t>
      </w:r>
      <w:r w:rsidRPr="00034BC5">
        <w:rPr>
          <w:rFonts w:ascii="Simplified Arabic" w:eastAsia="Cambria" w:hAnsi="Simplified Arabic" w:cs="Simplified Arabic"/>
          <w:color w:val="000000"/>
          <w:sz w:val="24"/>
          <w:szCs w:val="24"/>
          <w:lang w:val="en-GB" w:eastAsia="ja-JP" w:bidi="ar-EG"/>
        </w:rPr>
        <w:t>ctal</w:t>
      </w:r>
      <w:r w:rsidRPr="00034BC5">
        <w:rPr>
          <w:rFonts w:ascii="Simplified Arabic" w:eastAsia="Cambria" w:hAnsi="Simplified Arabic" w:cs="Simplified Arabic"/>
          <w:color w:val="000000"/>
          <w:sz w:val="24"/>
          <w:szCs w:val="24"/>
          <w:rtl/>
          <w:lang w:val="en-GB" w:eastAsia="ja-JP"/>
        </w:rPr>
        <w:t>)</w:t>
      </w:r>
      <w:r w:rsidR="00E92FC5" w:rsidRPr="00034BC5">
        <w:rPr>
          <w:rFonts w:ascii="Simplified Arabic" w:eastAsia="Cambria" w:hAnsi="Simplified Arabic" w:cs="Simplified Arabic"/>
          <w:color w:val="000000"/>
          <w:sz w:val="24"/>
          <w:szCs w:val="24"/>
          <w:rtl/>
          <w:lang w:val="en-GB" w:eastAsia="ja-JP"/>
        </w:rPr>
        <w:t>.</w:t>
      </w:r>
    </w:p>
    <w:p w:rsidR="007F13A0" w:rsidRPr="00034BC5" w:rsidRDefault="00B25E23"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eastAsia="ja-JP"/>
        </w:rPr>
        <w:t xml:space="preserve">     والاستغلال</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الأمثل</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لقدرات</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وإمكانات</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الفرد،</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فقد</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ظهر</w:t>
      </w:r>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 xml:space="preserve">هذا </w:t>
      </w:r>
      <w:proofErr w:type="spellStart"/>
      <w:r w:rsidRPr="00034BC5">
        <w:rPr>
          <w:rFonts w:ascii="Simplified Arabic" w:eastAsia="Cambria" w:hAnsi="Simplified Arabic" w:cs="Simplified Arabic"/>
          <w:color w:val="000000"/>
          <w:sz w:val="28"/>
          <w:szCs w:val="28"/>
          <w:rtl/>
          <w:lang w:eastAsia="ja-JP"/>
        </w:rPr>
        <w:t>المصطلع</w:t>
      </w:r>
      <w:proofErr w:type="spellEnd"/>
      <w:r w:rsidRPr="00034BC5">
        <w:rPr>
          <w:rFonts w:ascii="Simplified Arabic" w:eastAsia="Cambria" w:hAnsi="Simplified Arabic" w:cs="Simplified Arabic"/>
          <w:color w:val="000000"/>
          <w:sz w:val="28"/>
          <w:szCs w:val="28"/>
          <w:lang w:eastAsia="ja-JP"/>
        </w:rPr>
        <w:t xml:space="preserve"> </w:t>
      </w:r>
      <w:r w:rsidRPr="00034BC5">
        <w:rPr>
          <w:rFonts w:ascii="Simplified Arabic" w:eastAsia="Cambria" w:hAnsi="Simplified Arabic" w:cs="Simplified Arabic"/>
          <w:color w:val="000000"/>
          <w:sz w:val="28"/>
          <w:szCs w:val="28"/>
          <w:rtl/>
          <w:lang w:eastAsia="ja-JP"/>
        </w:rPr>
        <w:t>عام</w:t>
      </w:r>
      <w:r w:rsidRPr="00034BC5">
        <w:rPr>
          <w:rFonts w:ascii="Simplified Arabic" w:eastAsia="Cambria" w:hAnsi="Simplified Arabic" w:cs="Simplified Arabic"/>
          <w:color w:val="000000"/>
          <w:sz w:val="28"/>
          <w:szCs w:val="28"/>
          <w:lang w:eastAsia="ja-JP"/>
        </w:rPr>
        <w:t xml:space="preserve"> 1999 </w:t>
      </w:r>
      <w:r w:rsidRPr="00034BC5">
        <w:rPr>
          <w:rFonts w:ascii="Simplified Arabic" w:eastAsia="Cambria" w:hAnsi="Simplified Arabic" w:cs="Simplified Arabic"/>
          <w:color w:val="000000"/>
          <w:sz w:val="28"/>
          <w:szCs w:val="28"/>
          <w:rtl/>
          <w:lang w:eastAsia="ja-JP"/>
        </w:rPr>
        <w:t>م،</w:t>
      </w:r>
      <w:r w:rsidR="00111C67" w:rsidRPr="00034BC5">
        <w:rPr>
          <w:rFonts w:ascii="Simplified Arabic" w:eastAsia="Cambria" w:hAnsi="Simplified Arabic" w:cs="Simplified Arabic"/>
          <w:color w:val="000000"/>
          <w:sz w:val="28"/>
          <w:szCs w:val="28"/>
          <w:lang w:eastAsia="ja-JP"/>
        </w:rPr>
        <w:t xml:space="preserve"> </w:t>
      </w:r>
      <w:r w:rsidR="007F13A0" w:rsidRPr="00034BC5">
        <w:rPr>
          <w:rFonts w:ascii="Simplified Arabic" w:eastAsia="Cambria" w:hAnsi="Simplified Arabic" w:cs="Simplified Arabic"/>
          <w:color w:val="000000"/>
          <w:sz w:val="28"/>
          <w:szCs w:val="28"/>
          <w:rtl/>
          <w:lang w:eastAsia="ja-JP"/>
        </w:rPr>
        <w:t>يرجع</w:t>
      </w:r>
      <w:r w:rsidR="00111C67" w:rsidRPr="00034BC5">
        <w:rPr>
          <w:rFonts w:ascii="Simplified Arabic" w:eastAsia="Cambria" w:hAnsi="Simplified Arabic" w:cs="Simplified Arabic"/>
          <w:color w:val="000000"/>
          <w:sz w:val="28"/>
          <w:szCs w:val="28"/>
          <w:lang w:eastAsia="ja-JP"/>
        </w:rPr>
        <w:t xml:space="preserve"> </w:t>
      </w:r>
      <w:r w:rsidR="007F13A0" w:rsidRPr="00034BC5">
        <w:rPr>
          <w:rFonts w:ascii="Simplified Arabic" w:eastAsia="Cambria" w:hAnsi="Simplified Arabic" w:cs="Simplified Arabic"/>
          <w:color w:val="000000"/>
          <w:sz w:val="28"/>
          <w:szCs w:val="28"/>
          <w:rtl/>
          <w:lang w:eastAsia="ja-JP"/>
        </w:rPr>
        <w:t>الفضل</w:t>
      </w:r>
      <w:r w:rsidR="00111C67" w:rsidRPr="00034BC5">
        <w:rPr>
          <w:rFonts w:ascii="Simplified Arabic" w:eastAsia="Cambria" w:hAnsi="Simplified Arabic" w:cs="Simplified Arabic"/>
          <w:color w:val="000000"/>
          <w:sz w:val="28"/>
          <w:szCs w:val="28"/>
          <w:lang w:eastAsia="ja-JP"/>
        </w:rPr>
        <w:t xml:space="preserve"> </w:t>
      </w:r>
      <w:r w:rsidR="007F13A0" w:rsidRPr="00034BC5">
        <w:rPr>
          <w:rFonts w:ascii="Simplified Arabic" w:eastAsia="Cambria" w:hAnsi="Simplified Arabic" w:cs="Simplified Arabic"/>
          <w:color w:val="000000"/>
          <w:sz w:val="28"/>
          <w:szCs w:val="28"/>
          <w:rtl/>
          <w:lang w:eastAsia="ja-JP"/>
        </w:rPr>
        <w:t>في</w:t>
      </w:r>
      <w:r w:rsidR="00111C67" w:rsidRPr="00034BC5">
        <w:rPr>
          <w:rFonts w:ascii="Simplified Arabic" w:eastAsia="Cambria" w:hAnsi="Simplified Arabic" w:cs="Simplified Arabic"/>
          <w:color w:val="000000"/>
          <w:sz w:val="28"/>
          <w:szCs w:val="28"/>
          <w:lang w:eastAsia="ja-JP"/>
        </w:rPr>
        <w:t xml:space="preserve"> </w:t>
      </w:r>
      <w:r w:rsidR="00111C67" w:rsidRPr="00034BC5">
        <w:rPr>
          <w:rFonts w:ascii="Simplified Arabic" w:eastAsia="Cambria" w:hAnsi="Simplified Arabic" w:cs="Simplified Arabic"/>
          <w:color w:val="000000"/>
          <w:sz w:val="28"/>
          <w:szCs w:val="28"/>
          <w:rtl/>
          <w:lang w:eastAsia="ja-JP" w:bidi="ar-AE"/>
        </w:rPr>
        <w:t>و</w:t>
      </w:r>
      <w:r w:rsidR="007F13A0" w:rsidRPr="00034BC5">
        <w:rPr>
          <w:rFonts w:ascii="Simplified Arabic" w:eastAsia="Cambria" w:hAnsi="Simplified Arabic" w:cs="Simplified Arabic"/>
          <w:color w:val="000000"/>
          <w:sz w:val="28"/>
          <w:szCs w:val="28"/>
          <w:rtl/>
          <w:lang w:eastAsia="ja-JP"/>
        </w:rPr>
        <w:t>ضع</w:t>
      </w:r>
      <w:r w:rsidR="00111C67" w:rsidRPr="00034BC5">
        <w:rPr>
          <w:rFonts w:ascii="Simplified Arabic" w:eastAsia="Cambria" w:hAnsi="Simplified Arabic" w:cs="Simplified Arabic"/>
          <w:color w:val="000000"/>
          <w:sz w:val="28"/>
          <w:szCs w:val="28"/>
          <w:lang w:eastAsia="ja-JP"/>
        </w:rPr>
        <w:t xml:space="preserve"> </w:t>
      </w:r>
      <w:r w:rsidR="007F13A0" w:rsidRPr="00034BC5">
        <w:rPr>
          <w:rFonts w:ascii="Simplified Arabic" w:eastAsia="Cambria" w:hAnsi="Simplified Arabic" w:cs="Simplified Arabic"/>
          <w:color w:val="000000"/>
          <w:sz w:val="28"/>
          <w:szCs w:val="28"/>
          <w:rtl/>
          <w:lang w:eastAsia="ja-JP"/>
        </w:rPr>
        <w:t>لبناته</w:t>
      </w:r>
      <w:r w:rsidR="00111C67" w:rsidRPr="00034BC5">
        <w:rPr>
          <w:rFonts w:ascii="Simplified Arabic" w:eastAsia="Cambria" w:hAnsi="Simplified Arabic" w:cs="Simplified Arabic"/>
          <w:color w:val="000000"/>
          <w:sz w:val="28"/>
          <w:szCs w:val="28"/>
          <w:lang w:eastAsia="ja-JP"/>
        </w:rPr>
        <w:t xml:space="preserve"> </w:t>
      </w:r>
      <w:r w:rsidR="007F13A0" w:rsidRPr="00034BC5">
        <w:rPr>
          <w:rFonts w:ascii="Simplified Arabic" w:eastAsia="Cambria" w:hAnsi="Simplified Arabic" w:cs="Simplified Arabic"/>
          <w:color w:val="000000"/>
          <w:sz w:val="28"/>
          <w:szCs w:val="28"/>
          <w:rtl/>
          <w:lang w:eastAsia="ja-JP"/>
        </w:rPr>
        <w:t>الأولى</w:t>
      </w:r>
      <w:r w:rsidR="00111C67" w:rsidRPr="00034BC5">
        <w:rPr>
          <w:rFonts w:ascii="Simplified Arabic" w:eastAsia="Cambria" w:hAnsi="Simplified Arabic" w:cs="Simplified Arabic"/>
          <w:color w:val="000000"/>
          <w:sz w:val="28"/>
          <w:szCs w:val="28"/>
          <w:lang w:eastAsia="ja-JP"/>
        </w:rPr>
        <w:t xml:space="preserve"> </w:t>
      </w:r>
      <w:r w:rsidR="007F13A0" w:rsidRPr="00034BC5">
        <w:rPr>
          <w:rFonts w:ascii="Simplified Arabic" w:eastAsia="Cambria" w:hAnsi="Simplified Arabic" w:cs="Simplified Arabic"/>
          <w:color w:val="000000"/>
          <w:sz w:val="28"/>
          <w:szCs w:val="28"/>
          <w:rtl/>
          <w:lang w:eastAsia="ja-JP"/>
        </w:rPr>
        <w:t>إلى</w:t>
      </w:r>
      <w:r w:rsidR="007F13A0" w:rsidRPr="00034BC5">
        <w:rPr>
          <w:rFonts w:ascii="Simplified Arabic" w:eastAsia="Cambria" w:hAnsi="Simplified Arabic" w:cs="Simplified Arabic"/>
          <w:color w:val="000000"/>
          <w:sz w:val="28"/>
          <w:szCs w:val="28"/>
          <w:lang w:eastAsia="ja-JP"/>
        </w:rPr>
        <w:t xml:space="preserve"> Martin Seligman </w:t>
      </w:r>
      <w:r w:rsidR="007F13A0" w:rsidRPr="00034BC5">
        <w:rPr>
          <w:rFonts w:ascii="Simplified Arabic" w:eastAsia="Cambria" w:hAnsi="Simplified Arabic" w:cs="Simplified Arabic"/>
          <w:color w:val="000000"/>
          <w:sz w:val="28"/>
          <w:szCs w:val="28"/>
          <w:rtl/>
          <w:lang w:eastAsia="ja-JP"/>
        </w:rPr>
        <w:t>رئيس</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الجمعية</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الأمريكية</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لعلم</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النفس</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آنذاك وكان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من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بين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أهم</w:t>
      </w:r>
      <w:r w:rsidR="00111C67" w:rsidRPr="00034BC5">
        <w:rPr>
          <w:rFonts w:ascii="Simplified Arabic" w:eastAsia="Cambria" w:hAnsi="Simplified Arabic" w:cs="Simplified Arabic"/>
          <w:color w:val="000000"/>
          <w:sz w:val="28"/>
          <w:szCs w:val="28"/>
          <w:rtl/>
          <w:lang w:eastAsia="ja-JP"/>
        </w:rPr>
        <w:t xml:space="preserve"> </w:t>
      </w:r>
      <w:proofErr w:type="spellStart"/>
      <w:r w:rsidR="007F13A0" w:rsidRPr="00034BC5">
        <w:rPr>
          <w:rFonts w:ascii="Simplified Arabic" w:eastAsia="Cambria" w:hAnsi="Simplified Arabic" w:cs="Simplified Arabic"/>
          <w:color w:val="000000"/>
          <w:sz w:val="28"/>
          <w:szCs w:val="28"/>
          <w:rtl/>
          <w:lang w:eastAsia="ja-JP"/>
        </w:rPr>
        <w:t>م</w:t>
      </w:r>
      <w:r w:rsidR="00C92B69" w:rsidRPr="00034BC5">
        <w:rPr>
          <w:rFonts w:ascii="Simplified Arabic" w:eastAsia="Cambria" w:hAnsi="Simplified Arabic" w:cs="Simplified Arabic"/>
          <w:color w:val="000000"/>
          <w:sz w:val="28"/>
          <w:szCs w:val="28"/>
          <w:rtl/>
          <w:lang w:eastAsia="ja-JP"/>
        </w:rPr>
        <w:t>ا</w:t>
      </w:r>
      <w:r w:rsidR="007F13A0" w:rsidRPr="00034BC5">
        <w:rPr>
          <w:rFonts w:ascii="Simplified Arabic" w:eastAsia="Cambria" w:hAnsi="Simplified Arabic" w:cs="Simplified Arabic"/>
          <w:color w:val="000000"/>
          <w:sz w:val="28"/>
          <w:szCs w:val="28"/>
          <w:rtl/>
          <w:lang w:eastAsia="ja-JP"/>
        </w:rPr>
        <w:t>يهدف</w:t>
      </w:r>
      <w:proofErr w:type="spellEnd"/>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إليه</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هذا</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العلم</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تعزيز</w:t>
      </w:r>
      <w:r w:rsidR="00111C67" w:rsidRPr="00034BC5">
        <w:rPr>
          <w:rFonts w:ascii="Simplified Arabic" w:eastAsia="Cambria" w:hAnsi="Simplified Arabic" w:cs="Simplified Arabic"/>
          <w:color w:val="000000"/>
          <w:sz w:val="28"/>
          <w:szCs w:val="28"/>
          <w:rtl/>
          <w:lang w:eastAsia="ja-JP"/>
        </w:rPr>
        <w:t xml:space="preserve"> الفعالية </w:t>
      </w:r>
      <w:r w:rsidR="007F13A0" w:rsidRPr="00034BC5">
        <w:rPr>
          <w:rFonts w:ascii="Simplified Arabic" w:eastAsia="Cambria" w:hAnsi="Simplified Arabic" w:cs="Simplified Arabic"/>
          <w:color w:val="000000"/>
          <w:sz w:val="28"/>
          <w:szCs w:val="28"/>
          <w:rtl/>
          <w:lang w:eastAsia="ja-JP"/>
        </w:rPr>
        <w:t>الذاتية</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للفرد،</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فهو</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يركز</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على</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كيفية</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استغل</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النقاط</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القوة</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لديه،</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بدلاً</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من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التركيز</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على</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نقاط</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الضعف</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والقصور</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وعلى</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تحري</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الفرص</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بدلاً</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من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البحث</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عن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التهديدات،</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وعلى</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تعزيز</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الإمكانات</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بدلاً</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من</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التوقف</w:t>
      </w:r>
      <w:r w:rsidR="00111C67"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عند</w:t>
      </w:r>
      <w:r w:rsidRPr="00034BC5">
        <w:rPr>
          <w:rFonts w:ascii="Simplified Arabic" w:eastAsia="Cambria" w:hAnsi="Simplified Arabic" w:cs="Simplified Arabic"/>
          <w:color w:val="000000"/>
          <w:sz w:val="28"/>
          <w:szCs w:val="28"/>
          <w:rtl/>
          <w:lang w:eastAsia="ja-JP"/>
        </w:rPr>
        <w:t xml:space="preserve"> </w:t>
      </w:r>
      <w:r w:rsidR="007F13A0" w:rsidRPr="00034BC5">
        <w:rPr>
          <w:rFonts w:ascii="Simplified Arabic" w:eastAsia="Cambria" w:hAnsi="Simplified Arabic" w:cs="Simplified Arabic"/>
          <w:color w:val="000000"/>
          <w:sz w:val="28"/>
          <w:szCs w:val="28"/>
          <w:rtl/>
          <w:lang w:eastAsia="ja-JP"/>
        </w:rPr>
        <w:t>المعوقات</w:t>
      </w:r>
      <w:r w:rsidR="007F13A0" w:rsidRPr="00034BC5">
        <w:rPr>
          <w:rFonts w:ascii="Simplified Arabic" w:eastAsia="Cambria" w:hAnsi="Simplified Arabic" w:cs="Simplified Arabic"/>
          <w:color w:val="000000"/>
          <w:sz w:val="28"/>
          <w:szCs w:val="28"/>
          <w:rtl/>
          <w:lang w:val="en-GB" w:eastAsia="ja-JP"/>
        </w:rPr>
        <w:t>، ويمثل</w:t>
      </w:r>
      <w:r w:rsidR="007F13A0" w:rsidRPr="00034BC5">
        <w:rPr>
          <w:rFonts w:ascii="Simplified Arabic" w:eastAsia="Cambria" w:hAnsi="Simplified Arabic" w:cs="Simplified Arabic"/>
          <w:color w:val="000000"/>
          <w:sz w:val="28"/>
          <w:szCs w:val="28"/>
          <w:rtl/>
          <w:lang w:val="en-GB" w:eastAsia="ja-JP" w:bidi="ar-AE"/>
        </w:rPr>
        <w:t xml:space="preserve"> رأس</w:t>
      </w:r>
      <w:r w:rsidR="007F13A0" w:rsidRPr="00034BC5">
        <w:rPr>
          <w:rFonts w:ascii="Simplified Arabic" w:eastAsia="Cambria" w:hAnsi="Simplified Arabic" w:cs="Simplified Arabic"/>
          <w:color w:val="000000"/>
          <w:sz w:val="28"/>
          <w:szCs w:val="28"/>
          <w:rtl/>
          <w:lang w:val="en-GB" w:eastAsia="ja-JP"/>
        </w:rPr>
        <w:t xml:space="preserve"> المال النفسي من أهم المؤثرات التي تعمل على  زيادة الكفاءات القيادية، وتعد القيادة بشكل عام من هذه المؤثرات حيث كشفت الدراسات وجود اثر للقيادة فيرأس المال النفسي الإيجابي</w:t>
      </w:r>
      <w:r w:rsidR="00AA0CFB" w:rsidRPr="00034BC5">
        <w:rPr>
          <w:rFonts w:ascii="Simplified Arabic" w:eastAsia="Cambria" w:hAnsi="Simplified Arabic" w:cs="Simplified Arabic"/>
          <w:color w:val="000000"/>
          <w:sz w:val="24"/>
          <w:szCs w:val="24"/>
          <w:rtl/>
          <w:lang w:val="en-GB" w:eastAsia="ja-JP" w:bidi="ar-LY"/>
        </w:rPr>
        <w:t>.</w:t>
      </w:r>
      <w:r w:rsidR="007F13A0" w:rsidRPr="00034BC5">
        <w:rPr>
          <w:rFonts w:ascii="Simplified Arabic" w:eastAsia="Cambria" w:hAnsi="Simplified Arabic" w:cs="Simplified Arabic"/>
          <w:color w:val="000000"/>
          <w:sz w:val="24"/>
          <w:szCs w:val="24"/>
          <w:rtl/>
          <w:lang w:val="en-GB" w:eastAsia="ja-JP"/>
        </w:rPr>
        <w:t>(2014,</w:t>
      </w:r>
      <w:r w:rsidR="009D7EC0" w:rsidRPr="00034BC5">
        <w:rPr>
          <w:rFonts w:ascii="Simplified Arabic" w:eastAsia="Cambria" w:hAnsi="Simplified Arabic" w:cs="Simplified Arabic"/>
          <w:color w:val="000000"/>
          <w:sz w:val="24"/>
          <w:szCs w:val="24"/>
          <w:lang w:val="en-GB" w:eastAsia="ja-JP" w:bidi="ar-EG"/>
        </w:rPr>
        <w:t>Murray</w:t>
      </w:r>
      <w:r w:rsidR="007F13A0" w:rsidRPr="00034BC5">
        <w:rPr>
          <w:rFonts w:ascii="Simplified Arabic" w:eastAsia="Cambria" w:hAnsi="Simplified Arabic" w:cs="Simplified Arabic"/>
          <w:color w:val="000000"/>
          <w:sz w:val="24"/>
          <w:szCs w:val="24"/>
          <w:rtl/>
          <w:lang w:val="en-GB" w:eastAsia="ja-JP"/>
        </w:rPr>
        <w:t>)</w:t>
      </w:r>
      <w:r w:rsidR="00E92FC5" w:rsidRPr="00034BC5">
        <w:rPr>
          <w:rFonts w:ascii="Simplified Arabic" w:eastAsia="Cambria" w:hAnsi="Simplified Arabic" w:cs="Simplified Arabic"/>
          <w:color w:val="000000"/>
          <w:sz w:val="24"/>
          <w:szCs w:val="24"/>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color w:val="000000"/>
          <w:sz w:val="20"/>
          <w:szCs w:val="20"/>
          <w:rtl/>
          <w:lang w:val="en-GB" w:eastAsia="ja-JP" w:bidi="ar-EG"/>
        </w:rPr>
      </w:pPr>
      <w:r w:rsidRPr="00034BC5">
        <w:rPr>
          <w:rFonts w:ascii="Simplified Arabic" w:eastAsia="Cambria" w:hAnsi="Simplified Arabic" w:cs="Simplified Arabic"/>
          <w:color w:val="000000"/>
          <w:sz w:val="28"/>
          <w:szCs w:val="28"/>
          <w:rtl/>
          <w:lang w:val="en-GB" w:eastAsia="ja-JP"/>
        </w:rPr>
        <w:t xml:space="preserve">     لم يعد رأس المال التقليدي هو العامل الأساسي لتحقيق الميزة التنافسية المستديمة، كما لم تعد الموارد التقليدية تدعم المنظمات للحصول علي مصادر تمكنها للوصول لهذه الميزة، بل أصبح المورد البشري هو الأهم لتحقيق المعادلة التنافسية في ضوء الشراسة ال</w:t>
      </w:r>
      <w:r w:rsidR="00AB2FF7">
        <w:rPr>
          <w:rFonts w:ascii="Simplified Arabic" w:eastAsia="Cambria" w:hAnsi="Simplified Arabic" w:cs="Simplified Arabic"/>
          <w:color w:val="000000"/>
          <w:sz w:val="28"/>
          <w:szCs w:val="28"/>
          <w:rtl/>
          <w:lang w:val="en-GB" w:eastAsia="ja-JP"/>
        </w:rPr>
        <w:t xml:space="preserve">دولية في التنافس بين الجامعات، </w:t>
      </w:r>
      <w:r w:rsidRPr="00034BC5">
        <w:rPr>
          <w:rFonts w:ascii="Simplified Arabic" w:eastAsia="Cambria" w:hAnsi="Simplified Arabic" w:cs="Simplified Arabic"/>
          <w:color w:val="000000"/>
          <w:sz w:val="28"/>
          <w:szCs w:val="28"/>
          <w:rtl/>
          <w:lang w:val="en-GB" w:eastAsia="ja-JP"/>
        </w:rPr>
        <w:t>من أجل البحث عن تفسيرات</w:t>
      </w:r>
      <w:r w:rsidR="00B25E23" w:rsidRPr="00034BC5">
        <w:rPr>
          <w:rFonts w:ascii="Simplified Arabic" w:eastAsia="Cambria" w:hAnsi="Simplified Arabic" w:cs="Simplified Arabic"/>
          <w:color w:val="000000"/>
          <w:sz w:val="28"/>
          <w:szCs w:val="28"/>
          <w:rtl/>
          <w:lang w:val="en-GB" w:eastAsia="ja-JP"/>
        </w:rPr>
        <w:t xml:space="preserve"> تساعد في تحسين الحالة النفسية ل</w:t>
      </w:r>
      <w:r w:rsidRPr="00034BC5">
        <w:rPr>
          <w:rFonts w:ascii="Simplified Arabic" w:eastAsia="Cambria" w:hAnsi="Simplified Arabic" w:cs="Simplified Arabic"/>
          <w:color w:val="000000"/>
          <w:sz w:val="28"/>
          <w:szCs w:val="28"/>
          <w:rtl/>
          <w:lang w:val="en-GB" w:eastAsia="ja-JP"/>
        </w:rPr>
        <w:t xml:space="preserve">لأفراد لما ينعكس علي أدائهم الوظيفي </w:t>
      </w:r>
      <w:r w:rsidR="00B25E23" w:rsidRPr="00034BC5">
        <w:rPr>
          <w:rFonts w:ascii="Simplified Arabic" w:eastAsia="Cambria" w:hAnsi="Simplified Arabic" w:cs="Simplified Arabic"/>
          <w:color w:val="000000"/>
          <w:sz w:val="28"/>
          <w:szCs w:val="28"/>
          <w:rtl/>
          <w:lang w:val="en-GB" w:eastAsia="ja-JP"/>
        </w:rPr>
        <w:t>داخل المنظمات</w:t>
      </w:r>
      <w:r w:rsidRPr="00034BC5">
        <w:rPr>
          <w:rFonts w:ascii="Simplified Arabic" w:eastAsia="Cambria" w:hAnsi="Simplified Arabic" w:cs="Simplified Arabic"/>
          <w:color w:val="000000"/>
          <w:sz w:val="28"/>
          <w:szCs w:val="28"/>
          <w:rtl/>
          <w:lang w:val="en-GB" w:eastAsia="ja-JP"/>
        </w:rPr>
        <w:t xml:space="preserve"> </w:t>
      </w:r>
      <w:r w:rsidR="00B25E23" w:rsidRPr="00034BC5">
        <w:rPr>
          <w:rFonts w:ascii="Simplified Arabic" w:eastAsia="Cambria" w:hAnsi="Simplified Arabic" w:cs="Simplified Arabic"/>
          <w:color w:val="000000"/>
          <w:sz w:val="28"/>
          <w:szCs w:val="28"/>
          <w:rtl/>
          <w:lang w:val="en-GB" w:eastAsia="ja-JP"/>
        </w:rPr>
        <w:t>والتعليمية</w:t>
      </w:r>
      <w:r w:rsidRPr="00034BC5">
        <w:rPr>
          <w:rFonts w:ascii="Simplified Arabic" w:eastAsia="Cambria" w:hAnsi="Simplified Arabic" w:cs="Simplified Arabic"/>
          <w:color w:val="000000"/>
          <w:sz w:val="28"/>
          <w:szCs w:val="28"/>
          <w:rtl/>
          <w:lang w:val="en-GB" w:eastAsia="ja-JP"/>
        </w:rPr>
        <w:t xml:space="preserve"> من هنا ظهر مفهوم رأس المال النفسي</w:t>
      </w:r>
      <w:r w:rsidR="00B60155" w:rsidRPr="00034BC5">
        <w:rPr>
          <w:rFonts w:ascii="Simplified Arabic" w:eastAsia="Cambria" w:hAnsi="Simplified Arabic" w:cs="Simplified Arabic"/>
          <w:color w:val="000000"/>
          <w:sz w:val="28"/>
          <w:szCs w:val="28"/>
          <w:rtl/>
          <w:lang w:val="en-GB" w:eastAsia="ja-JP" w:bidi="ar-LY"/>
        </w:rPr>
        <w:t>.</w:t>
      </w:r>
      <w:r w:rsidR="00C37663" w:rsidRPr="00034BC5">
        <w:rPr>
          <w:rFonts w:ascii="Simplified Arabic" w:eastAsia="Cambria" w:hAnsi="Simplified Arabic" w:cs="Simplified Arabic"/>
          <w:color w:val="000000"/>
          <w:sz w:val="24"/>
          <w:szCs w:val="24"/>
          <w:lang w:val="en-GB" w:eastAsia="ja-JP" w:bidi="ar-EG"/>
        </w:rPr>
        <w:t>Chen.Cully.whitema</w:t>
      </w:r>
      <w:r w:rsidR="00034BC5">
        <w:rPr>
          <w:rFonts w:ascii="Simplified Arabic" w:eastAsia="Cambria" w:hAnsi="Simplified Arabic" w:cs="Simplified Arabic"/>
          <w:color w:val="000000"/>
          <w:sz w:val="24"/>
          <w:szCs w:val="24"/>
          <w:lang w:eastAsia="ja-JP" w:bidi="ar-EG"/>
        </w:rPr>
        <w:t>,2000</w:t>
      </w:r>
      <w:r w:rsidR="00C37663" w:rsidRPr="00034BC5">
        <w:rPr>
          <w:rFonts w:ascii="Simplified Arabic" w:eastAsia="Cambria" w:hAnsi="Simplified Arabic" w:cs="Simplified Arabic"/>
          <w:color w:val="000000"/>
          <w:sz w:val="24"/>
          <w:szCs w:val="24"/>
          <w:lang w:val="en-GB" w:eastAsia="ja-JP" w:bidi="ar-EG"/>
        </w:rPr>
        <w:t>)</w:t>
      </w:r>
      <w:r w:rsidR="00083983" w:rsidRPr="00034BC5">
        <w:rPr>
          <w:rFonts w:ascii="Simplified Arabic" w:eastAsia="Cambria" w:hAnsi="Simplified Arabic" w:cs="Simplified Arabic"/>
          <w:color w:val="000000"/>
          <w:sz w:val="24"/>
          <w:szCs w:val="24"/>
          <w:rtl/>
          <w:lang w:eastAsia="ja-JP" w:bidi="ar-EG"/>
        </w:rPr>
        <w:t>،</w:t>
      </w:r>
      <w:r w:rsidR="00034BC5" w:rsidRPr="00034BC5">
        <w:rPr>
          <w:rFonts w:ascii="Simplified Arabic" w:eastAsia="Cambria" w:hAnsi="Simplified Arabic" w:cs="Simplified Arabic"/>
          <w:color w:val="000000"/>
          <w:sz w:val="24"/>
          <w:szCs w:val="24"/>
          <w:rtl/>
          <w:lang w:eastAsia="ja-JP" w:bidi="ar-EG"/>
        </w:rPr>
        <w:t xml:space="preserve"> </w:t>
      </w:r>
      <w:r w:rsidR="00B60155" w:rsidRPr="00034BC5">
        <w:rPr>
          <w:rFonts w:ascii="Simplified Arabic" w:eastAsia="Cambria" w:hAnsi="Simplified Arabic" w:cs="Simplified Arabic"/>
          <w:color w:val="000000"/>
          <w:sz w:val="24"/>
          <w:szCs w:val="24"/>
          <w:rtl/>
          <w:lang w:eastAsia="ja-JP" w:bidi="ar-EG"/>
        </w:rPr>
        <w:t>،</w:t>
      </w:r>
      <w:r w:rsidRPr="00034BC5">
        <w:rPr>
          <w:rFonts w:ascii="Simplified Arabic" w:eastAsia="Cambria" w:hAnsi="Simplified Arabic" w:cs="Simplified Arabic"/>
          <w:color w:val="000000"/>
          <w:sz w:val="24"/>
          <w:szCs w:val="24"/>
          <w:lang w:val="en-GB" w:eastAsia="ja-JP" w:bidi="ar-EG"/>
        </w:rPr>
        <w:t>kileullen</w:t>
      </w:r>
      <w:r w:rsidRPr="00034BC5">
        <w:rPr>
          <w:rFonts w:ascii="Simplified Arabic" w:eastAsia="Cambria" w:hAnsi="Simplified Arabic" w:cs="Simplified Arabic"/>
          <w:color w:val="000000"/>
          <w:sz w:val="24"/>
          <w:szCs w:val="24"/>
          <w:rtl/>
          <w:lang w:val="en-GB" w:eastAsia="ja-JP" w:bidi="ar-EG"/>
        </w:rPr>
        <w:t>)</w:t>
      </w:r>
      <w:r w:rsidR="00B60155" w:rsidRPr="00034BC5">
        <w:rPr>
          <w:rFonts w:ascii="Simplified Arabic" w:eastAsia="Cambria" w:hAnsi="Simplified Arabic" w:cs="Simplified Arabic"/>
          <w:color w:val="000000"/>
          <w:sz w:val="24"/>
          <w:szCs w:val="24"/>
          <w:rtl/>
          <w:lang w:val="en-GB" w:eastAsia="ja-JP" w:bidi="ar-EG"/>
        </w:rPr>
        <w:t>.</w:t>
      </w:r>
    </w:p>
    <w:p w:rsidR="007F13A0" w:rsidRPr="00034BC5" w:rsidRDefault="007F13A0" w:rsidP="00666DF0">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lastRenderedPageBreak/>
        <w:t xml:space="preserve">     وتعد </w:t>
      </w:r>
      <w:r w:rsidR="002C109F" w:rsidRPr="00034BC5">
        <w:rPr>
          <w:rFonts w:ascii="Simplified Arabic" w:eastAsia="Cambria" w:hAnsi="Simplified Arabic" w:cs="Simplified Arabic"/>
          <w:color w:val="000000"/>
          <w:sz w:val="28"/>
          <w:szCs w:val="28"/>
          <w:rtl/>
          <w:lang w:val="en-GB" w:eastAsia="ja-JP"/>
        </w:rPr>
        <w:t>ا</w:t>
      </w:r>
      <w:r w:rsidRPr="00034BC5">
        <w:rPr>
          <w:rFonts w:ascii="Simplified Arabic" w:eastAsia="Cambria" w:hAnsi="Simplified Arabic" w:cs="Simplified Arabic"/>
          <w:color w:val="000000"/>
          <w:sz w:val="28"/>
          <w:szCs w:val="28"/>
          <w:rtl/>
          <w:lang w:val="en-GB" w:eastAsia="ja-JP"/>
        </w:rPr>
        <w:t xml:space="preserve">لقيادة الحكيمة من إحدى إشكال القيادة الادارية التي تؤثر في رأس المال النفسي؛ لأنها تمثل مجموعه من الخصائص التي تمكن القائد </w:t>
      </w:r>
      <w:proofErr w:type="spellStart"/>
      <w:r w:rsidRPr="00034BC5">
        <w:rPr>
          <w:rFonts w:ascii="Simplified Arabic" w:eastAsia="Cambria" w:hAnsi="Simplified Arabic" w:cs="Simplified Arabic"/>
          <w:color w:val="000000"/>
          <w:sz w:val="28"/>
          <w:szCs w:val="28"/>
          <w:rtl/>
          <w:lang w:val="en-GB" w:eastAsia="ja-JP"/>
        </w:rPr>
        <w:t>الإدراي</w:t>
      </w:r>
      <w:proofErr w:type="spellEnd"/>
      <w:r w:rsidRPr="00034BC5">
        <w:rPr>
          <w:rFonts w:ascii="Simplified Arabic" w:eastAsia="Cambria" w:hAnsi="Simplified Arabic" w:cs="Simplified Arabic"/>
          <w:color w:val="000000"/>
          <w:sz w:val="28"/>
          <w:szCs w:val="28"/>
          <w:rtl/>
          <w:lang w:val="en-GB" w:eastAsia="ja-JP"/>
        </w:rPr>
        <w:t xml:space="preserve"> من تقرير وزيادة الثقة بنفسه لتسير المواقع القيادية والإدارية الحساسة التي يقوم بإدارتها، وتطوير قدراته على تحقيق الأداء المتفوق، وتنمية الدافعية للإنجاز لديه</w:t>
      </w:r>
      <w:r w:rsidR="009B6075"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4"/>
          <w:szCs w:val="24"/>
          <w:rtl/>
          <w:lang w:val="en-GB" w:eastAsia="ja-JP"/>
        </w:rPr>
        <w:t>(الدليمي، 2016</w:t>
      </w:r>
      <w:r w:rsidR="00666DF0">
        <w:rPr>
          <w:rFonts w:ascii="Simplified Arabic" w:eastAsia="Cambria" w:hAnsi="Simplified Arabic" w:cs="Simplified Arabic" w:hint="cs"/>
          <w:color w:val="000000"/>
          <w:sz w:val="24"/>
          <w:szCs w:val="24"/>
          <w:rtl/>
          <w:lang w:val="en-GB" w:eastAsia="ja-JP"/>
        </w:rPr>
        <w:t>: 28</w:t>
      </w:r>
      <w:r w:rsidRPr="00034BC5">
        <w:rPr>
          <w:rFonts w:ascii="Simplified Arabic" w:eastAsia="Cambria" w:hAnsi="Simplified Arabic" w:cs="Simplified Arabic"/>
          <w:color w:val="000000"/>
          <w:sz w:val="24"/>
          <w:szCs w:val="24"/>
          <w:rtl/>
          <w:lang w:val="en-GB" w:eastAsia="ja-JP"/>
        </w:rPr>
        <w:t>)</w:t>
      </w:r>
      <w:r w:rsidR="009B6075" w:rsidRPr="00034BC5">
        <w:rPr>
          <w:rFonts w:ascii="Simplified Arabic" w:eastAsia="Cambria" w:hAnsi="Simplified Arabic" w:cs="Simplified Arabic"/>
          <w:color w:val="000000"/>
          <w:sz w:val="24"/>
          <w:szCs w:val="24"/>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     وتتمثل دافعية الانجاز احد الجوانب المهمه في نظام الدوافع الانسانية فهو مكون جوهري في عملية الادراك الفرد وتوجية سلوكة وتحقيق ذاته فنلاحظ ان المنظومة التربوية صبت اهتمامها نحو دافعية المتعلم نحو التعليم بإعتبار محور العملية التعليمية ففي الآونة الأخيرة قد اختلفت</w:t>
      </w:r>
      <w:r w:rsidR="002C109F" w:rsidRPr="00034BC5">
        <w:rPr>
          <w:rFonts w:ascii="Simplified Arabic" w:eastAsia="Cambria" w:hAnsi="Simplified Arabic" w:cs="Simplified Arabic"/>
          <w:color w:val="000000"/>
          <w:sz w:val="28"/>
          <w:szCs w:val="28"/>
          <w:rtl/>
          <w:lang w:val="en-GB" w:eastAsia="ja-JP"/>
        </w:rPr>
        <w:t xml:space="preserve"> و</w:t>
      </w:r>
      <w:r w:rsidRPr="00034BC5">
        <w:rPr>
          <w:rFonts w:ascii="Simplified Arabic" w:eastAsia="Cambria" w:hAnsi="Simplified Arabic" w:cs="Simplified Arabic"/>
          <w:color w:val="000000"/>
          <w:sz w:val="28"/>
          <w:szCs w:val="28"/>
          <w:rtl/>
          <w:lang w:val="en-GB" w:eastAsia="ja-JP"/>
        </w:rPr>
        <w:t xml:space="preserve">جهات النظر حول المدرس فأصبح محل اهتمام باعتباره اساس العملية التعليمية والعامل والمحرك الأساسي في إخفاق </w:t>
      </w:r>
      <w:proofErr w:type="spellStart"/>
      <w:r w:rsidRPr="00034BC5">
        <w:rPr>
          <w:rFonts w:ascii="Simplified Arabic" w:eastAsia="Cambria" w:hAnsi="Simplified Arabic" w:cs="Simplified Arabic"/>
          <w:color w:val="000000"/>
          <w:sz w:val="28"/>
          <w:szCs w:val="28"/>
          <w:rtl/>
          <w:lang w:val="en-GB" w:eastAsia="ja-JP"/>
        </w:rPr>
        <w:t>أونجاح</w:t>
      </w:r>
      <w:proofErr w:type="spellEnd"/>
      <w:r w:rsidRPr="00034BC5">
        <w:rPr>
          <w:rFonts w:ascii="Simplified Arabic" w:eastAsia="Cambria" w:hAnsi="Simplified Arabic" w:cs="Simplified Arabic"/>
          <w:color w:val="000000"/>
          <w:sz w:val="28"/>
          <w:szCs w:val="28"/>
          <w:rtl/>
          <w:lang w:val="en-GB" w:eastAsia="ja-JP"/>
        </w:rPr>
        <w:t xml:space="preserve"> النظام التربوي فدافعيته الانجاز هي القوة المحركة لدية ورغبتة وميله لإنجاز مايعهد اليه من اعماله وواجباته ليقدم ماعنده من الاداء ومهارات داخل غرفة الصف</w:t>
      </w:r>
      <w:r w:rsidR="00B8329C"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(زيتونه،20</w:t>
      </w:r>
      <w:r w:rsidR="00B8329C" w:rsidRPr="00034BC5">
        <w:rPr>
          <w:rFonts w:ascii="Simplified Arabic" w:eastAsia="Cambria" w:hAnsi="Simplified Arabic" w:cs="Simplified Arabic"/>
          <w:color w:val="000000"/>
          <w:sz w:val="28"/>
          <w:szCs w:val="28"/>
          <w:rtl/>
          <w:lang w:val="en-GB" w:eastAsia="ja-JP"/>
        </w:rPr>
        <w:t>1</w:t>
      </w:r>
      <w:r w:rsidRPr="00034BC5">
        <w:rPr>
          <w:rFonts w:ascii="Simplified Arabic" w:eastAsia="Cambria" w:hAnsi="Simplified Arabic" w:cs="Simplified Arabic"/>
          <w:color w:val="000000"/>
          <w:sz w:val="28"/>
          <w:szCs w:val="28"/>
          <w:rtl/>
          <w:lang w:val="en-GB" w:eastAsia="ja-JP"/>
        </w:rPr>
        <w:t>3)</w:t>
      </w:r>
      <w:r w:rsidR="00B8329C" w:rsidRPr="00034BC5">
        <w:rPr>
          <w:rFonts w:ascii="Simplified Arabic" w:eastAsia="Cambria" w:hAnsi="Simplified Arabic" w:cs="Simplified Arabic"/>
          <w:color w:val="000000"/>
          <w:sz w:val="28"/>
          <w:szCs w:val="28"/>
          <w:rtl/>
          <w:lang w:val="en-GB" w:eastAsia="ja-JP"/>
        </w:rPr>
        <w:t>.</w:t>
      </w:r>
    </w:p>
    <w:p w:rsidR="00AB2FF7"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ولقد أكدت العديد من الدراسات على أهمية رأس المال النفسي الإيجابي  العديد من الدراسات منها دراسة رأس المال النفسي الايجابي كدراسة الرشيد ومهبج (2021) والعلاقة بين دافعية والانجاز والإنتاجية العلمية كدراسةالعتدبي (2004) ودور الدافعية والإنجاز واثارها على تحضير استراتيجيات كدراسة باتريسيا فرانك(2005)</w:t>
      </w:r>
      <w:r w:rsidR="0003469E" w:rsidRPr="00034BC5">
        <w:rPr>
          <w:rFonts w:ascii="Simplified Arabic" w:eastAsia="Cambria" w:hAnsi="Simplified Arabic" w:cs="Simplified Arabic"/>
          <w:color w:val="000000"/>
          <w:sz w:val="28"/>
          <w:szCs w:val="28"/>
          <w:rtl/>
          <w:lang w:val="en-GB" w:eastAsia="ja-JP"/>
        </w:rPr>
        <w:t>.</w:t>
      </w:r>
    </w:p>
    <w:p w:rsidR="007F13A0" w:rsidRPr="00AB2FF7" w:rsidRDefault="00AB2FF7" w:rsidP="002E4A47">
      <w:pPr>
        <w:spacing w:after="120" w:line="276" w:lineRule="auto"/>
        <w:jc w:val="both"/>
        <w:rPr>
          <w:rFonts w:ascii="Simplified Arabic" w:eastAsia="Cambria" w:hAnsi="Simplified Arabic" w:cs="Simplified Arabic"/>
          <w:color w:val="000000"/>
          <w:sz w:val="28"/>
          <w:szCs w:val="28"/>
          <w:rtl/>
          <w:lang w:val="en-GB" w:eastAsia="ja-JP"/>
        </w:rPr>
      </w:pPr>
      <w:r>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 xml:space="preserve"> وتعمل الدافعية الإنجاز كإستراتجية في تحسين أداء العاملين الذين يحملون في شخصيتهم دافعية منخفضة</w:t>
      </w:r>
      <w:r>
        <w:rPr>
          <w:rFonts w:ascii="Simplified Arabic" w:eastAsia="Cambria" w:hAnsi="Simplified Arabic" w:cs="Simplified Arabic" w:hint="cs"/>
          <w:color w:val="000000"/>
          <w:sz w:val="28"/>
          <w:szCs w:val="28"/>
          <w:rtl/>
          <w:lang w:val="en-GB" w:eastAsia="ja-JP"/>
        </w:rPr>
        <w:t>،</w:t>
      </w:r>
      <w:r w:rsidR="007F13A0" w:rsidRPr="00034BC5">
        <w:rPr>
          <w:rFonts w:ascii="Simplified Arabic" w:eastAsia="Cambria" w:hAnsi="Simplified Arabic" w:cs="Simplified Arabic"/>
          <w:color w:val="000000"/>
          <w:sz w:val="28"/>
          <w:szCs w:val="28"/>
          <w:rtl/>
          <w:lang w:val="en-GB" w:eastAsia="ja-JP"/>
        </w:rPr>
        <w:t xml:space="preserve"> أو مرتفعة فكل الفريقين ي</w:t>
      </w:r>
      <w:r>
        <w:rPr>
          <w:rFonts w:ascii="Simplified Arabic" w:eastAsia="Cambria" w:hAnsi="Simplified Arabic" w:cs="Simplified Arabic"/>
          <w:color w:val="000000"/>
          <w:sz w:val="28"/>
          <w:szCs w:val="28"/>
          <w:rtl/>
          <w:lang w:val="en-GB" w:eastAsia="ja-JP"/>
        </w:rPr>
        <w:t>حتاج</w:t>
      </w:r>
      <w:r>
        <w:rPr>
          <w:rFonts w:ascii="Simplified Arabic" w:eastAsia="Cambria" w:hAnsi="Simplified Arabic" w:cs="Simplified Arabic" w:hint="cs"/>
          <w:color w:val="000000"/>
          <w:sz w:val="28"/>
          <w:szCs w:val="28"/>
          <w:rtl/>
          <w:lang w:val="en-GB" w:eastAsia="ja-JP"/>
        </w:rPr>
        <w:t xml:space="preserve"> إلى الجهد </w:t>
      </w:r>
      <w:proofErr w:type="spellStart"/>
      <w:r>
        <w:rPr>
          <w:rFonts w:ascii="Simplified Arabic" w:eastAsia="Cambria" w:hAnsi="Simplified Arabic" w:cs="Simplified Arabic" w:hint="cs"/>
          <w:color w:val="000000"/>
          <w:sz w:val="28"/>
          <w:szCs w:val="28"/>
          <w:rtl/>
          <w:lang w:val="en-GB" w:eastAsia="ja-JP"/>
        </w:rPr>
        <w:t>املكثف</w:t>
      </w:r>
      <w:proofErr w:type="spellEnd"/>
      <w:r w:rsidR="007F13A0" w:rsidRPr="00034BC5">
        <w:rPr>
          <w:rFonts w:ascii="Simplified Arabic" w:eastAsia="Cambria" w:hAnsi="Simplified Arabic" w:cs="Simplified Arabic"/>
          <w:color w:val="000000"/>
          <w:sz w:val="28"/>
          <w:szCs w:val="28"/>
          <w:rtl/>
          <w:lang w:val="en-GB" w:eastAsia="ja-JP"/>
        </w:rPr>
        <w:t xml:space="preserve"> </w:t>
      </w:r>
      <w:r>
        <w:rPr>
          <w:rFonts w:ascii="Simplified Arabic" w:eastAsia="Cambria" w:hAnsi="Simplified Arabic" w:cs="Simplified Arabic" w:hint="cs"/>
          <w:color w:val="000000"/>
          <w:sz w:val="28"/>
          <w:szCs w:val="28"/>
          <w:rtl/>
          <w:lang w:val="en-GB" w:eastAsia="ja-JP"/>
        </w:rPr>
        <w:t>والمتطور</w:t>
      </w:r>
      <w:r w:rsidR="007F13A0" w:rsidRPr="00034BC5">
        <w:rPr>
          <w:rFonts w:ascii="Simplified Arabic" w:eastAsia="Cambria" w:hAnsi="Simplified Arabic" w:cs="Simplified Arabic"/>
          <w:color w:val="000000"/>
          <w:sz w:val="28"/>
          <w:szCs w:val="28"/>
          <w:rtl/>
          <w:lang w:val="en-GB" w:eastAsia="ja-JP"/>
        </w:rPr>
        <w:t xml:space="preserve"> لبناء احترام الذات</w:t>
      </w:r>
      <w:r>
        <w:rPr>
          <w:rFonts w:ascii="Simplified Arabic" w:eastAsia="Cambria" w:hAnsi="Simplified Arabic" w:cs="Simplified Arabic" w:hint="cs"/>
          <w:color w:val="000000"/>
          <w:sz w:val="28"/>
          <w:szCs w:val="28"/>
          <w:rtl/>
          <w:lang w:val="en-GB" w:eastAsia="ja-JP"/>
        </w:rPr>
        <w:t>،</w:t>
      </w:r>
      <w:r w:rsidR="007F13A0" w:rsidRPr="00034BC5">
        <w:rPr>
          <w:rFonts w:ascii="Simplified Arabic" w:eastAsia="Cambria" w:hAnsi="Simplified Arabic" w:cs="Simplified Arabic"/>
          <w:color w:val="000000"/>
          <w:sz w:val="28"/>
          <w:szCs w:val="28"/>
          <w:rtl/>
          <w:lang w:val="en-GB" w:eastAsia="ja-JP"/>
        </w:rPr>
        <w:t xml:space="preserve"> وهذه الدافعية للانجاز التي تعمل على تطوير العمل الذي يقوم به كل شخص مترئس في أي عمل إداري مهم</w:t>
      </w:r>
      <w:r w:rsidR="002C109F" w:rsidRPr="00034BC5">
        <w:rPr>
          <w:rFonts w:ascii="Simplified Arabic" w:eastAsia="Cambria" w:hAnsi="Simplified Arabic" w:cs="Simplified Arabic"/>
          <w:color w:val="000000"/>
          <w:sz w:val="28"/>
          <w:szCs w:val="28"/>
          <w:rtl/>
          <w:lang w:val="en-GB" w:eastAsia="ja-JP"/>
        </w:rPr>
        <w:t>ا</w:t>
      </w:r>
      <w:r w:rsidR="007F13A0" w:rsidRPr="00034BC5">
        <w:rPr>
          <w:rFonts w:ascii="Simplified Arabic" w:eastAsia="Cambria" w:hAnsi="Simplified Arabic" w:cs="Simplified Arabic"/>
          <w:color w:val="000000"/>
          <w:sz w:val="28"/>
          <w:szCs w:val="28"/>
          <w:rtl/>
          <w:lang w:val="en-GB" w:eastAsia="ja-JP"/>
        </w:rPr>
        <w:t xml:space="preserve"> كانت أهميته</w:t>
      </w:r>
      <w:r w:rsidR="002E4A47">
        <w:rPr>
          <w:rFonts w:ascii="Simplified Arabic" w:eastAsia="Cambria" w:hAnsi="Simplified Arabic" w:cs="Simplified Arabic" w:hint="cs"/>
          <w:color w:val="000000"/>
          <w:sz w:val="24"/>
          <w:szCs w:val="24"/>
          <w:rtl/>
          <w:lang w:val="en-GB" w:eastAsia="ja-JP" w:bidi="ar-AE"/>
        </w:rPr>
        <w:t xml:space="preserve"> (</w:t>
      </w:r>
      <w:proofErr w:type="spellStart"/>
      <w:r w:rsidR="002E4A47">
        <w:rPr>
          <w:rFonts w:ascii="Simplified Arabic" w:eastAsia="Cambria" w:hAnsi="Simplified Arabic" w:cs="Simplified Arabic" w:hint="cs"/>
          <w:color w:val="000000"/>
          <w:sz w:val="24"/>
          <w:szCs w:val="24"/>
          <w:rtl/>
          <w:lang w:val="en-GB" w:eastAsia="ja-JP" w:bidi="ar-AE"/>
        </w:rPr>
        <w:t>ريتونة</w:t>
      </w:r>
      <w:proofErr w:type="spellEnd"/>
      <w:r w:rsidR="002E4A47">
        <w:rPr>
          <w:rFonts w:ascii="Simplified Arabic" w:eastAsia="Cambria" w:hAnsi="Simplified Arabic" w:cs="Simplified Arabic" w:hint="cs"/>
          <w:color w:val="000000"/>
          <w:sz w:val="24"/>
          <w:szCs w:val="24"/>
          <w:rtl/>
          <w:lang w:val="en-GB" w:eastAsia="ja-JP" w:bidi="ar-AE"/>
        </w:rPr>
        <w:t>، مرجع سابق، 43)</w:t>
      </w:r>
      <w:r w:rsidR="000C3C22" w:rsidRPr="00034BC5">
        <w:rPr>
          <w:rFonts w:ascii="Simplified Arabic" w:eastAsia="Cambria" w:hAnsi="Simplified Arabic" w:cs="Simplified Arabic"/>
          <w:color w:val="000000"/>
          <w:sz w:val="24"/>
          <w:szCs w:val="24"/>
          <w:rtl/>
          <w:lang w:val="en-GB" w:eastAsia="ja-JP"/>
        </w:rPr>
        <w:t xml:space="preserve"> .</w:t>
      </w:r>
    </w:p>
    <w:p w:rsidR="00401454" w:rsidRPr="00034BC5" w:rsidRDefault="00B25E23"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لذا أرثات الباحثتان لقيام بدراسة لمعنونة ب (رأس المال النفسي الايجابي وعلاقته بدافعية والإنجاز لدى عينة أعضاء هيئة التدريس بكلية الآداب جامعة سبها )</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مشكلة ال</w:t>
      </w:r>
      <w:r w:rsidR="007678E4">
        <w:rPr>
          <w:rFonts w:ascii="Simplified Arabic" w:eastAsia="Cambria" w:hAnsi="Simplified Arabic" w:cs="Simplified Arabic" w:hint="cs"/>
          <w:b/>
          <w:bCs/>
          <w:color w:val="000000"/>
          <w:sz w:val="32"/>
          <w:szCs w:val="32"/>
          <w:rtl/>
          <w:lang w:val="en-GB" w:eastAsia="ja-JP"/>
        </w:rPr>
        <w:t>بحث</w:t>
      </w:r>
      <w:r w:rsidRPr="00034BC5">
        <w:rPr>
          <w:rFonts w:ascii="Simplified Arabic" w:eastAsia="Cambria" w:hAnsi="Simplified Arabic" w:cs="Simplified Arabic"/>
          <w:b/>
          <w:bCs/>
          <w:color w:val="000000"/>
          <w:sz w:val="32"/>
          <w:szCs w:val="32"/>
          <w:rtl/>
          <w:lang w:val="en-GB" w:eastAsia="ja-JP"/>
        </w:rPr>
        <w:t>:</w:t>
      </w:r>
    </w:p>
    <w:p w:rsidR="00666DF0" w:rsidRDefault="00666DF0" w:rsidP="00666DF0">
      <w:pPr>
        <w:pStyle w:val="1"/>
        <w:pBdr>
          <w:top w:val="nil"/>
          <w:left w:val="nil"/>
          <w:bottom w:val="nil"/>
          <w:right w:val="nil"/>
          <w:between w:val="nil"/>
        </w:pBdr>
        <w:bidi/>
        <w:spacing w:line="240" w:lineRule="auto"/>
        <w:jc w:val="both"/>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 xml:space="preserve">     يّعد</w:t>
      </w:r>
      <w:r>
        <w:rPr>
          <w:rFonts w:ascii="Simplified Arabic" w:eastAsia="Simplified Arabic" w:hAnsi="Simplified Arabic" w:cs="Simplified Arabic"/>
          <w:color w:val="000000"/>
          <w:sz w:val="28"/>
          <w:szCs w:val="28"/>
          <w:rtl/>
        </w:rPr>
        <w:t xml:space="preserve"> رأس المال النفسي الإيجابي مفهوم مهم جداً من جميع النواحي،إذ أنه يحفز جميع الصفات الإيجابية لدى الفرد كي يقوم بإنجاز عمله، وتحقيق الازدهار في نفسية الفرد، الذي ينعكس بالإيجاب على عمله، كما أن القيادة مرتبطة بالرأس المال النفسي بشكل كبير إذ أن القائد يقوم بتوجيه العاملين </w:t>
      </w:r>
      <w:r>
        <w:rPr>
          <w:rFonts w:ascii="Simplified Arabic" w:eastAsia="Simplified Arabic" w:hAnsi="Simplified Arabic" w:cs="Simplified Arabic"/>
          <w:color w:val="000000"/>
          <w:sz w:val="28"/>
          <w:szCs w:val="28"/>
          <w:rtl/>
        </w:rPr>
        <w:lastRenderedPageBreak/>
        <w:t>الواقعين تحت إمرته؛ لتحقيق أهداف المؤسسة، مما قد يؤثر على نفسيتهم من خلال استثمار إمكانياتهم وكفايتهم الإنتاجية</w:t>
      </w:r>
      <w:r>
        <w:rPr>
          <w:rFonts w:ascii="Simplified Arabic" w:eastAsia="Simplified Arabic" w:hAnsi="Simplified Arabic" w:cs="Simplified Arabic" w:hint="cs"/>
          <w:color w:val="000000"/>
          <w:sz w:val="28"/>
          <w:szCs w:val="28"/>
          <w:rtl/>
        </w:rPr>
        <w:t>، وتعزيز دافعية الإنجاز لديهم</w:t>
      </w:r>
      <w:r w:rsidRPr="00666DF0">
        <w:rPr>
          <w:rFonts w:ascii="Simplified Arabic" w:eastAsia="Simplified Arabic" w:hAnsi="Simplified Arabic" w:cs="Simplified Arabic"/>
          <w:color w:val="000000"/>
          <w:sz w:val="24"/>
          <w:szCs w:val="24"/>
          <w:rtl/>
        </w:rPr>
        <w:t>(الدليمي، مرجع سابق: 22 )</w:t>
      </w:r>
    </w:p>
    <w:p w:rsidR="007F13A0" w:rsidRPr="00034BC5" w:rsidRDefault="00666DF0" w:rsidP="009F253F">
      <w:pPr>
        <w:spacing w:after="120" w:line="276" w:lineRule="auto"/>
        <w:jc w:val="both"/>
        <w:rPr>
          <w:rFonts w:ascii="Simplified Arabic" w:eastAsia="Cambria" w:hAnsi="Simplified Arabic" w:cs="Simplified Arabic"/>
          <w:color w:val="000000"/>
          <w:sz w:val="28"/>
          <w:szCs w:val="28"/>
          <w:rtl/>
          <w:lang w:val="en-GB" w:eastAsia="ja-JP"/>
        </w:rPr>
      </w:pPr>
      <w:r>
        <w:rPr>
          <w:rFonts w:ascii="Simplified Arabic" w:eastAsia="Cambria" w:hAnsi="Simplified Arabic" w:cs="Simplified Arabic" w:hint="cs"/>
          <w:color w:val="000000"/>
          <w:sz w:val="28"/>
          <w:szCs w:val="28"/>
          <w:rtl/>
          <w:lang w:val="en-GB" w:eastAsia="ja-JP"/>
        </w:rPr>
        <w:t>و</w:t>
      </w:r>
      <w:r w:rsidR="007F13A0" w:rsidRPr="00034BC5">
        <w:rPr>
          <w:rFonts w:ascii="Simplified Arabic" w:eastAsia="Cambria" w:hAnsi="Simplified Arabic" w:cs="Simplified Arabic"/>
          <w:color w:val="000000"/>
          <w:sz w:val="28"/>
          <w:szCs w:val="28"/>
          <w:rtl/>
          <w:lang w:val="en-GB" w:eastAsia="ja-JP"/>
        </w:rPr>
        <w:t>الدافعية</w:t>
      </w:r>
      <w:r>
        <w:rPr>
          <w:rFonts w:ascii="Simplified Arabic" w:eastAsia="Cambria" w:hAnsi="Simplified Arabic" w:cs="Simplified Arabic" w:hint="cs"/>
          <w:color w:val="000000"/>
          <w:sz w:val="28"/>
          <w:szCs w:val="28"/>
          <w:rtl/>
          <w:lang w:val="en-GB" w:eastAsia="ja-JP"/>
        </w:rPr>
        <w:t xml:space="preserve"> للإنجاز</w:t>
      </w:r>
      <w:r w:rsidR="007F13A0" w:rsidRPr="00034BC5">
        <w:rPr>
          <w:rFonts w:ascii="Simplified Arabic" w:eastAsia="Cambria" w:hAnsi="Simplified Arabic" w:cs="Simplified Arabic"/>
          <w:color w:val="000000"/>
          <w:sz w:val="28"/>
          <w:szCs w:val="28"/>
          <w:rtl/>
          <w:lang w:val="en-GB" w:eastAsia="ja-JP"/>
        </w:rPr>
        <w:t xml:space="preserve"> تمكن المنظمات من تطوير قدراتها المؤسسية ﻓﻲ تطوير ﺭﺃﺱ ﺍﻟﻤﺎل ﺍﻟﻨﻔﺴﻲ </w:t>
      </w:r>
      <w:r w:rsidR="009F253F">
        <w:rPr>
          <w:rFonts w:ascii="Simplified Arabic" w:eastAsia="Cambria" w:hAnsi="Simplified Arabic" w:cs="Simplified Arabic" w:hint="cs"/>
          <w:color w:val="000000"/>
          <w:sz w:val="28"/>
          <w:szCs w:val="28"/>
          <w:rtl/>
          <w:lang w:val="en-GB" w:eastAsia="ja-JP"/>
        </w:rPr>
        <w:t>لأعضاء هيئة التدريس بالجامعات الليبية</w:t>
      </w:r>
      <w:r w:rsidR="007F13A0" w:rsidRPr="00034BC5">
        <w:rPr>
          <w:rFonts w:ascii="Simplified Arabic" w:eastAsia="Cambria" w:hAnsi="Simplified Arabic" w:cs="Simplified Arabic"/>
          <w:color w:val="000000"/>
          <w:sz w:val="28"/>
          <w:szCs w:val="28"/>
          <w:rtl/>
          <w:lang w:val="en-GB" w:eastAsia="ja-JP"/>
        </w:rPr>
        <w:t xml:space="preserve">، </w:t>
      </w:r>
      <w:proofErr w:type="spellStart"/>
      <w:r w:rsidR="007F13A0" w:rsidRPr="00034BC5">
        <w:rPr>
          <w:rFonts w:ascii="Simplified Arabic" w:eastAsia="Cambria" w:hAnsi="Simplified Arabic" w:cs="Simplified Arabic"/>
          <w:color w:val="000000"/>
          <w:sz w:val="28"/>
          <w:szCs w:val="28"/>
          <w:rtl/>
          <w:lang w:val="en-GB" w:eastAsia="ja-JP"/>
        </w:rPr>
        <w:t>ﻭتفاﺅﻟﻬﻡ</w:t>
      </w:r>
      <w:proofErr w:type="spellEnd"/>
      <w:r w:rsidR="007F13A0" w:rsidRPr="00034BC5">
        <w:rPr>
          <w:rFonts w:ascii="Simplified Arabic" w:eastAsia="Cambria" w:hAnsi="Simplified Arabic" w:cs="Simplified Arabic"/>
          <w:color w:val="000000"/>
          <w:sz w:val="28"/>
          <w:szCs w:val="28"/>
          <w:rtl/>
          <w:lang w:val="en-GB" w:eastAsia="ja-JP"/>
        </w:rPr>
        <w:t xml:space="preserve"> </w:t>
      </w:r>
      <w:proofErr w:type="spellStart"/>
      <w:r w:rsidR="007F13A0" w:rsidRPr="00034BC5">
        <w:rPr>
          <w:rFonts w:ascii="Simplified Arabic" w:eastAsia="Cambria" w:hAnsi="Simplified Arabic" w:cs="Simplified Arabic"/>
          <w:color w:val="000000"/>
          <w:sz w:val="28"/>
          <w:szCs w:val="28"/>
          <w:rtl/>
          <w:lang w:val="en-GB" w:eastAsia="ja-JP"/>
        </w:rPr>
        <w:t>ﺍﻷكاﺩيمي</w:t>
      </w:r>
      <w:proofErr w:type="spellEnd"/>
      <w:r w:rsidR="007F13A0" w:rsidRPr="00034BC5">
        <w:rPr>
          <w:rFonts w:ascii="Simplified Arabic" w:eastAsia="Cambria" w:hAnsi="Simplified Arabic" w:cs="Simplified Arabic"/>
          <w:color w:val="000000"/>
          <w:sz w:val="28"/>
          <w:szCs w:val="28"/>
          <w:rtl/>
          <w:lang w:val="en-GB" w:eastAsia="ja-JP"/>
        </w:rPr>
        <w:t xml:space="preserve">، </w:t>
      </w:r>
      <w:proofErr w:type="spellStart"/>
      <w:r w:rsidR="007F13A0" w:rsidRPr="00034BC5">
        <w:rPr>
          <w:rFonts w:ascii="Simplified Arabic" w:eastAsia="Cambria" w:hAnsi="Simplified Arabic" w:cs="Simplified Arabic"/>
          <w:color w:val="000000"/>
          <w:sz w:val="28"/>
          <w:szCs w:val="28"/>
          <w:rtl/>
          <w:lang w:val="en-GB" w:eastAsia="ja-JP"/>
        </w:rPr>
        <w:t>باﻋﺘﺒﺎﺭ</w:t>
      </w:r>
      <w:r w:rsidR="009F253F">
        <w:rPr>
          <w:rFonts w:ascii="Simplified Arabic" w:eastAsia="Cambria" w:hAnsi="Simplified Arabic" w:cs="Simplified Arabic" w:hint="cs"/>
          <w:color w:val="000000"/>
          <w:sz w:val="28"/>
          <w:szCs w:val="28"/>
          <w:rtl/>
          <w:lang w:val="en-GB" w:eastAsia="ja-JP"/>
        </w:rPr>
        <w:t>هم</w:t>
      </w:r>
      <w:proofErr w:type="spellEnd"/>
      <w:r w:rsidR="007F13A0" w:rsidRPr="00034BC5">
        <w:rPr>
          <w:rFonts w:ascii="Simplified Arabic" w:eastAsia="Cambria" w:hAnsi="Simplified Arabic" w:cs="Simplified Arabic"/>
          <w:color w:val="000000"/>
          <w:sz w:val="28"/>
          <w:szCs w:val="28"/>
          <w:rtl/>
          <w:lang w:val="en-GB" w:eastAsia="ja-JP"/>
        </w:rPr>
        <w:t xml:space="preserve"> </w:t>
      </w:r>
      <w:proofErr w:type="spellStart"/>
      <w:r w:rsidR="007F13A0" w:rsidRPr="00034BC5">
        <w:rPr>
          <w:rFonts w:ascii="Simplified Arabic" w:eastAsia="Cambria" w:hAnsi="Simplified Arabic" w:cs="Simplified Arabic"/>
          <w:color w:val="000000"/>
          <w:sz w:val="28"/>
          <w:szCs w:val="28"/>
          <w:rtl/>
          <w:lang w:val="en-GB" w:eastAsia="ja-JP"/>
        </w:rPr>
        <w:t>ﺃحد</w:t>
      </w:r>
      <w:proofErr w:type="spellEnd"/>
      <w:r w:rsidR="007F13A0" w:rsidRPr="00034BC5">
        <w:rPr>
          <w:rFonts w:ascii="Simplified Arabic" w:eastAsia="Cambria" w:hAnsi="Simplified Arabic" w:cs="Simplified Arabic"/>
          <w:color w:val="000000"/>
          <w:sz w:val="28"/>
          <w:szCs w:val="28"/>
          <w:rtl/>
          <w:lang w:val="en-GB" w:eastAsia="ja-JP"/>
        </w:rPr>
        <w:t xml:space="preserve"> </w:t>
      </w:r>
      <w:proofErr w:type="spellStart"/>
      <w:r w:rsidR="009F253F">
        <w:rPr>
          <w:rFonts w:ascii="Simplified Arabic" w:eastAsia="Cambria" w:hAnsi="Simplified Arabic" w:cs="Simplified Arabic" w:hint="cs"/>
          <w:color w:val="000000"/>
          <w:sz w:val="28"/>
          <w:szCs w:val="28"/>
          <w:rtl/>
          <w:lang w:val="en-GB" w:eastAsia="ja-JP"/>
        </w:rPr>
        <w:t>و</w:t>
      </w:r>
      <w:r w:rsidR="007F13A0" w:rsidRPr="00034BC5">
        <w:rPr>
          <w:rFonts w:ascii="Simplified Arabic" w:eastAsia="Cambria" w:hAnsi="Simplified Arabic" w:cs="Simplified Arabic"/>
          <w:color w:val="000000"/>
          <w:sz w:val="28"/>
          <w:szCs w:val="28"/>
          <w:rtl/>
          <w:lang w:val="en-GB" w:eastAsia="ja-JP"/>
        </w:rPr>
        <w:t>ﺃﻫم</w:t>
      </w:r>
      <w:proofErr w:type="spellEnd"/>
      <w:r w:rsidR="007F13A0" w:rsidRPr="00034BC5">
        <w:rPr>
          <w:rFonts w:ascii="Simplified Arabic" w:eastAsia="Cambria" w:hAnsi="Simplified Arabic" w:cs="Simplified Arabic"/>
          <w:color w:val="000000"/>
          <w:sz w:val="28"/>
          <w:szCs w:val="28"/>
          <w:rtl/>
          <w:lang w:val="en-GB" w:eastAsia="ja-JP"/>
        </w:rPr>
        <w:t xml:space="preserve"> </w:t>
      </w:r>
      <w:proofErr w:type="spellStart"/>
      <w:r w:rsidR="007F13A0" w:rsidRPr="00034BC5">
        <w:rPr>
          <w:rFonts w:ascii="Simplified Arabic" w:eastAsia="Cambria" w:hAnsi="Simplified Arabic" w:cs="Simplified Arabic"/>
          <w:color w:val="000000"/>
          <w:sz w:val="28"/>
          <w:szCs w:val="28"/>
          <w:rtl/>
          <w:lang w:val="en-GB" w:eastAsia="ja-JP"/>
        </w:rPr>
        <w:t>ﺍﻟﻤﻘﻭماﺕ</w:t>
      </w:r>
      <w:proofErr w:type="spellEnd"/>
      <w:r w:rsidR="007F13A0" w:rsidRPr="00034BC5">
        <w:rPr>
          <w:rFonts w:ascii="Simplified Arabic" w:eastAsia="Cambria" w:hAnsi="Simplified Arabic" w:cs="Simplified Arabic"/>
          <w:color w:val="000000"/>
          <w:sz w:val="28"/>
          <w:szCs w:val="28"/>
          <w:rtl/>
          <w:lang w:val="en-GB" w:eastAsia="ja-JP"/>
        </w:rPr>
        <w:t xml:space="preserve"> الأساسية ﻟﻌﻤﻠﻴﺔ تطوير داخل المنظمات التعليمية، </w:t>
      </w:r>
      <w:r w:rsidR="00B25E23" w:rsidRPr="00034BC5">
        <w:rPr>
          <w:rFonts w:ascii="Simplified Arabic" w:eastAsia="Cambria" w:hAnsi="Simplified Arabic" w:cs="Simplified Arabic"/>
          <w:color w:val="000000"/>
          <w:sz w:val="28"/>
          <w:szCs w:val="28"/>
          <w:rtl/>
          <w:lang w:val="en-GB" w:eastAsia="ja-JP"/>
        </w:rPr>
        <w:t>ومن هنا برزت مشكلة التي تحا</w:t>
      </w:r>
      <w:r w:rsidR="007F13A0" w:rsidRPr="00034BC5">
        <w:rPr>
          <w:rFonts w:ascii="Simplified Arabic" w:eastAsia="Cambria" w:hAnsi="Simplified Arabic" w:cs="Simplified Arabic"/>
          <w:color w:val="000000"/>
          <w:sz w:val="28"/>
          <w:szCs w:val="28"/>
          <w:rtl/>
          <w:lang w:val="en-GB" w:eastAsia="ja-JP"/>
        </w:rPr>
        <w:t xml:space="preserve">ول الإجابة على التساؤلات الآتية: </w:t>
      </w:r>
    </w:p>
    <w:p w:rsidR="007F13A0" w:rsidRPr="00034BC5" w:rsidRDefault="007F13A0" w:rsidP="00AB2FF7">
      <w:pPr>
        <w:numPr>
          <w:ilvl w:val="0"/>
          <w:numId w:val="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هل توجد علاقة بين رأس المال النفسي الايجابي ودافعية الإنجاز لدي عينة من أعضاء. هيئة التدريس كلية الآداب سبها </w:t>
      </w:r>
      <w:r w:rsidR="00B57AF9"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هل توجد فروق ذات دلالة إحصائية بين رأس المال النفسي الإيجابي ودافعية الإنجاز لد</w:t>
      </w:r>
      <w:r w:rsidR="001847DF" w:rsidRPr="00034BC5">
        <w:rPr>
          <w:rFonts w:ascii="Simplified Arabic" w:eastAsia="Cambria" w:hAnsi="Simplified Arabic" w:cs="Simplified Arabic"/>
          <w:color w:val="000000"/>
          <w:sz w:val="28"/>
          <w:szCs w:val="28"/>
          <w:rtl/>
          <w:lang w:val="en-GB" w:eastAsia="ja-JP"/>
        </w:rPr>
        <w:t xml:space="preserve">ى </w:t>
      </w:r>
      <w:r w:rsidRPr="00034BC5">
        <w:rPr>
          <w:rFonts w:ascii="Simplified Arabic" w:eastAsia="Cambria" w:hAnsi="Simplified Arabic" w:cs="Simplified Arabic"/>
          <w:color w:val="000000"/>
          <w:sz w:val="28"/>
          <w:szCs w:val="28"/>
          <w:rtl/>
          <w:lang w:val="en-GB" w:eastAsia="ja-JP"/>
        </w:rPr>
        <w:t>عينة من أعضاء هيئة التدريس بكلية الآداب جامعة سبها يعزي لمتغيرالجنس؟</w:t>
      </w:r>
    </w:p>
    <w:p w:rsidR="007F13A0" w:rsidRPr="00034BC5" w:rsidRDefault="007F13A0" w:rsidP="00AB2FF7">
      <w:pPr>
        <w:numPr>
          <w:ilvl w:val="0"/>
          <w:numId w:val="1"/>
        </w:numPr>
        <w:spacing w:after="120" w:line="276" w:lineRule="auto"/>
        <w:contextualSpacing/>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هل توجد فروق ذات دلاله إحصائية بين رأس المال النفسي الإيجابي ودافعية الإنجاز لد</w:t>
      </w:r>
      <w:r w:rsidR="001847DF"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 تعزي لمتغير السن؟</w:t>
      </w:r>
    </w:p>
    <w:p w:rsidR="007F13A0" w:rsidRPr="00034BC5" w:rsidRDefault="007F13A0" w:rsidP="00AB2FF7">
      <w:pPr>
        <w:numPr>
          <w:ilvl w:val="0"/>
          <w:numId w:val="1"/>
        </w:numPr>
        <w:spacing w:after="120" w:line="276" w:lineRule="auto"/>
        <w:contextualSpacing/>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هل توجد فروق ذات دلاله إحصائية بين رأس المال النفسي الإيجابي ودافعية الإنجاز لد</w:t>
      </w:r>
      <w:r w:rsidR="001847DF" w:rsidRPr="00034BC5">
        <w:rPr>
          <w:rFonts w:ascii="Simplified Arabic" w:eastAsia="Cambria" w:hAnsi="Simplified Arabic" w:cs="Simplified Arabic"/>
          <w:color w:val="000000"/>
          <w:sz w:val="28"/>
          <w:szCs w:val="28"/>
          <w:rtl/>
          <w:lang w:val="en-GB" w:eastAsia="ja-JP"/>
        </w:rPr>
        <w:t xml:space="preserve">ى </w:t>
      </w:r>
      <w:r w:rsidRPr="00034BC5">
        <w:rPr>
          <w:rFonts w:ascii="Simplified Arabic" w:eastAsia="Cambria" w:hAnsi="Simplified Arabic" w:cs="Simplified Arabic"/>
          <w:color w:val="000000"/>
          <w:sz w:val="28"/>
          <w:szCs w:val="28"/>
          <w:rtl/>
          <w:lang w:val="en-GB" w:eastAsia="ja-JP"/>
        </w:rPr>
        <w:t>عينة من أعضاء هيئة التدريس بكلية الآداب جامعة سبها تعزي لمتغير المؤهل العلمي ماجستير-دكتورة)؟</w:t>
      </w:r>
    </w:p>
    <w:p w:rsidR="006355B9" w:rsidRPr="00034BC5" w:rsidRDefault="007F13A0" w:rsidP="00AB2FF7">
      <w:pPr>
        <w:numPr>
          <w:ilvl w:val="0"/>
          <w:numId w:val="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هل توجد فروق ذات دلاله إحصائية بين رأس المال النفسي الإيجابي ودافعية لإنجاز لد</w:t>
      </w:r>
      <w:r w:rsidR="001847DF" w:rsidRPr="00034BC5">
        <w:rPr>
          <w:rFonts w:ascii="Simplified Arabic" w:eastAsia="Cambria" w:hAnsi="Simplified Arabic" w:cs="Simplified Arabic"/>
          <w:color w:val="000000"/>
          <w:sz w:val="28"/>
          <w:szCs w:val="28"/>
          <w:rtl/>
          <w:lang w:val="en-GB" w:eastAsia="ja-JP"/>
        </w:rPr>
        <w:t xml:space="preserve">ى </w:t>
      </w:r>
      <w:r w:rsidRPr="00034BC5">
        <w:rPr>
          <w:rFonts w:ascii="Simplified Arabic" w:eastAsia="Cambria" w:hAnsi="Simplified Arabic" w:cs="Simplified Arabic"/>
          <w:color w:val="000000"/>
          <w:sz w:val="28"/>
          <w:szCs w:val="28"/>
          <w:rtl/>
          <w:lang w:val="en-GB" w:eastAsia="ja-JP"/>
        </w:rPr>
        <w:t>عينة من أعضاء هيئة التدريس بكلية الآداب جامعة سبها تعزي لمتغير سنوات الخبرة؟</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 xml:space="preserve">أهداف </w:t>
      </w:r>
      <w:r w:rsidR="007678E4">
        <w:rPr>
          <w:rFonts w:ascii="Simplified Arabic" w:eastAsia="Cambria" w:hAnsi="Simplified Arabic" w:cs="Simplified Arabic" w:hint="cs"/>
          <w:b/>
          <w:bCs/>
          <w:color w:val="000000"/>
          <w:sz w:val="32"/>
          <w:szCs w:val="32"/>
          <w:rtl/>
          <w:lang w:val="en-GB" w:eastAsia="ja-JP"/>
        </w:rPr>
        <w:t>البحث</w:t>
      </w:r>
      <w:r w:rsidRPr="00034BC5">
        <w:rPr>
          <w:rFonts w:ascii="Simplified Arabic" w:eastAsia="Cambria" w:hAnsi="Simplified Arabic" w:cs="Simplified Arabic"/>
          <w:b/>
          <w:bCs/>
          <w:color w:val="000000"/>
          <w:sz w:val="32"/>
          <w:szCs w:val="32"/>
          <w:rtl/>
          <w:lang w:val="en-GB" w:eastAsia="ja-JP"/>
        </w:rPr>
        <w:t>:</w:t>
      </w:r>
    </w:p>
    <w:p w:rsidR="007F13A0" w:rsidRPr="00034BC5" w:rsidRDefault="008C192F" w:rsidP="00AB2FF7">
      <w:pPr>
        <w:spacing w:after="120" w:line="276" w:lineRule="auto"/>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 xml:space="preserve">وتهدف </w:t>
      </w:r>
      <w:r w:rsidR="00065119" w:rsidRPr="00034BC5">
        <w:rPr>
          <w:rFonts w:ascii="Simplified Arabic" w:eastAsia="Cambria" w:hAnsi="Simplified Arabic" w:cs="Simplified Arabic"/>
          <w:color w:val="000000"/>
          <w:sz w:val="28"/>
          <w:szCs w:val="28"/>
          <w:rtl/>
          <w:lang w:val="en-GB" w:eastAsia="ja-JP"/>
        </w:rPr>
        <w:t xml:space="preserve">هذه </w:t>
      </w:r>
      <w:r w:rsidRPr="00034BC5">
        <w:rPr>
          <w:rFonts w:ascii="Simplified Arabic" w:eastAsia="Cambria" w:hAnsi="Simplified Arabic" w:cs="Simplified Arabic"/>
          <w:color w:val="000000"/>
          <w:sz w:val="28"/>
          <w:szCs w:val="28"/>
          <w:rtl/>
          <w:lang w:val="en-GB" w:eastAsia="ja-JP"/>
        </w:rPr>
        <w:t xml:space="preserve">الدراسة </w:t>
      </w:r>
      <w:r w:rsidR="00065119" w:rsidRPr="00034BC5">
        <w:rPr>
          <w:rFonts w:ascii="Simplified Arabic" w:eastAsia="Cambria" w:hAnsi="Simplified Arabic" w:cs="Simplified Arabic"/>
          <w:color w:val="000000"/>
          <w:sz w:val="28"/>
          <w:szCs w:val="28"/>
          <w:rtl/>
          <w:lang w:val="en-GB" w:eastAsia="ja-JP"/>
        </w:rPr>
        <w:t>إلى الآتي</w:t>
      </w:r>
      <w:r w:rsidRPr="00034BC5">
        <w:rPr>
          <w:rFonts w:ascii="Simplified Arabic" w:eastAsia="Cambria" w:hAnsi="Simplified Arabic" w:cs="Simplified Arabic"/>
          <w:color w:val="000000"/>
          <w:sz w:val="28"/>
          <w:szCs w:val="28"/>
          <w:rtl/>
          <w:lang w:val="en-GB" w:eastAsia="ja-JP"/>
        </w:rPr>
        <w:t xml:space="preserve"> :</w:t>
      </w:r>
    </w:p>
    <w:p w:rsidR="007F13A0" w:rsidRPr="00034BC5" w:rsidRDefault="007F13A0" w:rsidP="00AB2FF7">
      <w:pPr>
        <w:numPr>
          <w:ilvl w:val="0"/>
          <w:numId w:val="2"/>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التعرف على العلاقة بين رأس المال النفسي الإيجابي ودافعية الإنجاز لد</w:t>
      </w:r>
      <w:r w:rsidR="0050609C"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 </w:t>
      </w:r>
      <w:r w:rsidR="00CB11EC"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2"/>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الكشف عن الفروق ذات دلاله إحصائية بين رأس المال النفسي الإيجابي ودافعية الإنجاز لد</w:t>
      </w:r>
      <w:r w:rsidR="0050609C"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  تعزي لمتغير العمر.</w:t>
      </w:r>
    </w:p>
    <w:p w:rsidR="007F13A0" w:rsidRPr="00034BC5" w:rsidRDefault="007F13A0" w:rsidP="00AB2FF7">
      <w:pPr>
        <w:numPr>
          <w:ilvl w:val="0"/>
          <w:numId w:val="2"/>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الكشف عن الفروق ذات دلاله إحصائية بين رأس المال النفسي الإيجابي ودافعية الإنجاز لد</w:t>
      </w:r>
      <w:r w:rsidR="0050609C"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 تعزي لمتغير جنس.</w:t>
      </w:r>
    </w:p>
    <w:p w:rsidR="007F13A0" w:rsidRPr="00034BC5" w:rsidRDefault="007F13A0" w:rsidP="00AB2FF7">
      <w:pPr>
        <w:numPr>
          <w:ilvl w:val="0"/>
          <w:numId w:val="2"/>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الكشف عن الفروق ذات دلاله إحصائية بين رأس المال النفسي الإيجابي ودافعية الإنجاز لد</w:t>
      </w:r>
      <w:r w:rsidR="0050609C"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 تعزي لمتغير المؤهل العلمي.</w:t>
      </w:r>
    </w:p>
    <w:p w:rsidR="007F13A0" w:rsidRDefault="007F13A0" w:rsidP="00AB2FF7">
      <w:pPr>
        <w:numPr>
          <w:ilvl w:val="0"/>
          <w:numId w:val="2"/>
        </w:numPr>
        <w:spacing w:after="120" w:line="276" w:lineRule="auto"/>
        <w:contextualSpacing/>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lastRenderedPageBreak/>
        <w:t>كشف عن الفروق ذات دلاله إحصائية بين رأس المال النفسي الإيجابي ودافعية لإنجاز لد</w:t>
      </w:r>
      <w:r w:rsidR="0050609C"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 </w:t>
      </w:r>
      <w:r w:rsidR="0050609C" w:rsidRPr="00034BC5">
        <w:rPr>
          <w:rFonts w:ascii="Simplified Arabic" w:eastAsia="Cambria" w:hAnsi="Simplified Arabic" w:cs="Simplified Arabic"/>
          <w:color w:val="000000"/>
          <w:sz w:val="28"/>
          <w:szCs w:val="28"/>
          <w:rtl/>
          <w:lang w:val="en-GB" w:eastAsia="ja-JP"/>
        </w:rPr>
        <w:t xml:space="preserve">تعزي </w:t>
      </w:r>
      <w:r w:rsidRPr="00034BC5">
        <w:rPr>
          <w:rFonts w:ascii="Simplified Arabic" w:eastAsia="Cambria" w:hAnsi="Simplified Arabic" w:cs="Simplified Arabic"/>
          <w:color w:val="000000"/>
          <w:sz w:val="28"/>
          <w:szCs w:val="28"/>
          <w:rtl/>
          <w:lang w:val="en-GB" w:eastAsia="ja-JP"/>
        </w:rPr>
        <w:t>لمتغير سنوات الخبرة.</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أهمية ال</w:t>
      </w:r>
      <w:r w:rsidR="007678E4">
        <w:rPr>
          <w:rFonts w:ascii="Simplified Arabic" w:eastAsia="Cambria" w:hAnsi="Simplified Arabic" w:cs="Simplified Arabic" w:hint="cs"/>
          <w:b/>
          <w:bCs/>
          <w:color w:val="000000"/>
          <w:sz w:val="32"/>
          <w:szCs w:val="32"/>
          <w:rtl/>
          <w:lang w:val="en-GB" w:eastAsia="ja-JP"/>
        </w:rPr>
        <w:t>بحث</w:t>
      </w:r>
      <w:r w:rsidRPr="00034BC5">
        <w:rPr>
          <w:rFonts w:ascii="Simplified Arabic" w:eastAsia="Cambria" w:hAnsi="Simplified Arabic" w:cs="Simplified Arabic"/>
          <w:b/>
          <w:bCs/>
          <w:color w:val="000000"/>
          <w:sz w:val="32"/>
          <w:szCs w:val="32"/>
          <w:rtl/>
          <w:lang w:val="en-GB" w:eastAsia="ja-JP"/>
        </w:rPr>
        <w:t>:</w:t>
      </w:r>
    </w:p>
    <w:p w:rsidR="007F13A0" w:rsidRPr="00034BC5" w:rsidRDefault="00065119"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و</w:t>
      </w:r>
      <w:r w:rsidR="00E61447" w:rsidRPr="00034BC5">
        <w:rPr>
          <w:rFonts w:ascii="Simplified Arabic" w:eastAsia="Cambria" w:hAnsi="Simplified Arabic" w:cs="Simplified Arabic"/>
          <w:color w:val="000000"/>
          <w:sz w:val="28"/>
          <w:szCs w:val="28"/>
          <w:rtl/>
          <w:lang w:val="en-GB" w:eastAsia="ja-JP"/>
        </w:rPr>
        <w:t>تكمن أهمية الدراسة</w:t>
      </w:r>
      <w:r w:rsidR="007F13A0" w:rsidRPr="00034BC5">
        <w:rPr>
          <w:rFonts w:ascii="Simplified Arabic" w:eastAsia="Cambria" w:hAnsi="Simplified Arabic" w:cs="Simplified Arabic"/>
          <w:color w:val="000000"/>
          <w:sz w:val="28"/>
          <w:szCs w:val="28"/>
          <w:rtl/>
          <w:lang w:val="en-GB" w:eastAsia="ja-JP"/>
        </w:rPr>
        <w:t xml:space="preserve"> الحالي</w:t>
      </w:r>
      <w:r w:rsidR="00E61447" w:rsidRPr="00034BC5">
        <w:rPr>
          <w:rFonts w:ascii="Simplified Arabic" w:eastAsia="Cambria" w:hAnsi="Simplified Arabic" w:cs="Simplified Arabic"/>
          <w:color w:val="000000"/>
          <w:sz w:val="28"/>
          <w:szCs w:val="28"/>
          <w:rtl/>
          <w:lang w:val="en-GB" w:eastAsia="ja-JP"/>
        </w:rPr>
        <w:t>ة</w:t>
      </w:r>
      <w:r w:rsidR="007F13A0" w:rsidRPr="00034BC5">
        <w:rPr>
          <w:rFonts w:ascii="Simplified Arabic" w:eastAsia="Cambria" w:hAnsi="Simplified Arabic" w:cs="Simplified Arabic"/>
          <w:color w:val="000000"/>
          <w:sz w:val="28"/>
          <w:szCs w:val="28"/>
          <w:rtl/>
          <w:lang w:val="en-GB" w:eastAsia="ja-JP"/>
        </w:rPr>
        <w:t xml:space="preserve"> في الآتي:</w:t>
      </w:r>
    </w:p>
    <w:p w:rsidR="007F13A0" w:rsidRPr="00034BC5" w:rsidRDefault="007F13A0" w:rsidP="00AB2FF7">
      <w:pPr>
        <w:numPr>
          <w:ilvl w:val="0"/>
          <w:numId w:val="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تنبع أهمية</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الدراسة من أهمية الرأس المال الايجابي وموضوعاتها كونها موضوعات لم تحضي بنصيب كافئ من التحليل والتعمق المعرفي حيث ان رأس المال الإيجابي ظهر امتدادآ الأنواع الأخرى مثل رأس المال البشري ورأس المال الايجابي</w:t>
      </w:r>
      <w:r w:rsidR="00B6407F" w:rsidRPr="00034BC5">
        <w:rPr>
          <w:rFonts w:ascii="Simplified Arabic" w:eastAsia="Cambria" w:hAnsi="Simplified Arabic" w:cs="Simplified Arabic"/>
          <w:color w:val="000000"/>
          <w:sz w:val="28"/>
          <w:szCs w:val="28"/>
          <w:rtl/>
          <w:lang w:val="en-GB" w:eastAsia="ja-JP"/>
        </w:rPr>
        <w:t>.</w:t>
      </w:r>
    </w:p>
    <w:p w:rsidR="007F13A0" w:rsidRPr="00034BC5" w:rsidRDefault="007F13A0" w:rsidP="00D550F4">
      <w:pPr>
        <w:numPr>
          <w:ilvl w:val="0"/>
          <w:numId w:val="3"/>
        </w:numPr>
        <w:autoSpaceDE w:val="0"/>
        <w:autoSpaceDN w:val="0"/>
        <w:adjustRightInd w:val="0"/>
        <w:spacing w:after="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تتمثل أهمية</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الدراسة بتنأولها موضوعاً هاماً وذلك لوجود</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قلة</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الأبحاث التي تجول رأس المال النفسي الإيجابي والدافعية للإنجاز،</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لدى أعضاء هيئة التدريس بكلية الآداب جامعة سبها،</w:t>
      </w:r>
      <w:r w:rsidR="00B25E23"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الذي لم يحظى بالاهتمام الكافي من قبل الباحثين حسب علم الباحث</w:t>
      </w:r>
      <w:r w:rsidR="004737C8" w:rsidRPr="00034BC5">
        <w:rPr>
          <w:rFonts w:ascii="Simplified Arabic" w:eastAsia="Cambria" w:hAnsi="Simplified Arabic" w:cs="Simplified Arabic"/>
          <w:color w:val="000000"/>
          <w:sz w:val="28"/>
          <w:szCs w:val="28"/>
          <w:rtl/>
          <w:lang w:val="en-GB" w:eastAsia="ja-JP"/>
        </w:rPr>
        <w:t>ت</w:t>
      </w:r>
      <w:r w:rsidRPr="00034BC5">
        <w:rPr>
          <w:rFonts w:ascii="Simplified Arabic" w:eastAsia="Cambria" w:hAnsi="Simplified Arabic" w:cs="Simplified Arabic"/>
          <w:color w:val="000000"/>
          <w:sz w:val="28"/>
          <w:szCs w:val="28"/>
          <w:rtl/>
          <w:lang w:val="en-GB" w:eastAsia="ja-JP"/>
        </w:rPr>
        <w:t>ان، وذلك من أجل</w:t>
      </w:r>
      <w:r w:rsidR="00B25E23" w:rsidRPr="00034BC5">
        <w:rPr>
          <w:rFonts w:ascii="Simplified Arabic" w:eastAsia="Cambria" w:hAnsi="Simplified Arabic" w:cs="Simplified Arabic"/>
          <w:color w:val="000000"/>
          <w:sz w:val="28"/>
          <w:szCs w:val="28"/>
          <w:rtl/>
          <w:lang w:val="en-GB" w:eastAsia="ja-JP"/>
        </w:rPr>
        <w:t>، دعم الدراسات النفسية بمثل هذه الدراسات،</w:t>
      </w:r>
      <w:r w:rsidRPr="00034BC5">
        <w:rPr>
          <w:rFonts w:ascii="Simplified Arabic" w:eastAsia="Cambria" w:hAnsi="Simplified Arabic" w:cs="Simplified Arabic"/>
          <w:color w:val="000000"/>
          <w:sz w:val="28"/>
          <w:szCs w:val="28"/>
          <w:rtl/>
          <w:lang w:val="en-GB" w:eastAsia="ja-JP"/>
        </w:rPr>
        <w:t xml:space="preserve"> إثراء البحث العلمي والمكتبة الجامعية حتى يصبح الموضوع مرجعاً لطلاب العلم.</w:t>
      </w:r>
    </w:p>
    <w:p w:rsidR="007F13A0" w:rsidRPr="00034BC5" w:rsidRDefault="007F13A0" w:rsidP="00AB2FF7">
      <w:pPr>
        <w:numPr>
          <w:ilvl w:val="0"/>
          <w:numId w:val="3"/>
        </w:numPr>
        <w:autoSpaceDE w:val="0"/>
        <w:autoSpaceDN w:val="0"/>
        <w:adjustRightInd w:val="0"/>
        <w:spacing w:after="0" w:line="276" w:lineRule="auto"/>
        <w:contextualSpacing/>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فتح المجال إمام الباحثين بإجراء المزيد من الأبحاث والدراسات حول رأس المال النفسي الإيجابي</w:t>
      </w:r>
      <w:r w:rsidR="00C91DEC" w:rsidRPr="00034BC5">
        <w:rPr>
          <w:rFonts w:ascii="Simplified Arabic" w:eastAsia="Cambria" w:hAnsi="Simplified Arabic" w:cs="Simplified Arabic"/>
          <w:color w:val="000000"/>
          <w:sz w:val="28"/>
          <w:szCs w:val="28"/>
          <w:rtl/>
          <w:lang w:val="en-GB" w:eastAsia="ja-JP"/>
        </w:rPr>
        <w:t>، وربطه ب</w:t>
      </w:r>
      <w:r w:rsidRPr="00034BC5">
        <w:rPr>
          <w:rFonts w:ascii="Simplified Arabic" w:eastAsia="Cambria" w:hAnsi="Simplified Arabic" w:cs="Simplified Arabic"/>
          <w:color w:val="000000"/>
          <w:sz w:val="28"/>
          <w:szCs w:val="28"/>
          <w:rtl/>
          <w:lang w:val="en-GB" w:eastAsia="ja-JP"/>
        </w:rPr>
        <w:t>العديد من المتغيرات النفسية على نطاق بيئي واسع.</w:t>
      </w:r>
    </w:p>
    <w:p w:rsidR="00B25E23" w:rsidRPr="00034BC5" w:rsidRDefault="00B25E23" w:rsidP="00AB2FF7">
      <w:pPr>
        <w:numPr>
          <w:ilvl w:val="0"/>
          <w:numId w:val="3"/>
        </w:numPr>
        <w:autoSpaceDE w:val="0"/>
        <w:autoSpaceDN w:val="0"/>
        <w:adjustRightInd w:val="0"/>
        <w:spacing w:after="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فتح المجال إمام الباحثين بإجراء المزيد من الأبحاث والدراسات حول </w:t>
      </w:r>
      <w:r w:rsidR="00C91DEC" w:rsidRPr="00034BC5">
        <w:rPr>
          <w:rFonts w:ascii="Simplified Arabic" w:eastAsia="Cambria" w:hAnsi="Simplified Arabic" w:cs="Simplified Arabic"/>
          <w:color w:val="000000"/>
          <w:sz w:val="28"/>
          <w:szCs w:val="28"/>
          <w:rtl/>
          <w:lang w:val="en-GB" w:eastAsia="ja-JP"/>
        </w:rPr>
        <w:t>الدافعية للإنجاز، وربطها ب</w:t>
      </w:r>
      <w:r w:rsidRPr="00034BC5">
        <w:rPr>
          <w:rFonts w:ascii="Simplified Arabic" w:eastAsia="Cambria" w:hAnsi="Simplified Arabic" w:cs="Simplified Arabic"/>
          <w:color w:val="000000"/>
          <w:sz w:val="28"/>
          <w:szCs w:val="28"/>
          <w:rtl/>
          <w:lang w:val="en-GB" w:eastAsia="ja-JP"/>
        </w:rPr>
        <w:t>العديد من المتغيرات النفسية على نطاق بيئي واسع.</w:t>
      </w:r>
    </w:p>
    <w:p w:rsidR="00B6407F" w:rsidRPr="00034BC5" w:rsidRDefault="007F13A0" w:rsidP="00AB2FF7">
      <w:pPr>
        <w:numPr>
          <w:ilvl w:val="0"/>
          <w:numId w:val="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الوصول إلي توصيات ومقترحات تفيد في لفت أنظار أهل العلم في إجراء العديد من الأبحاث والدراسات في هذا المجال، خاصة أن رأس المال النفسي الإيجابي من المصطلحات الحديثة الظهور، والتي لم تنل القدر الكافي من البحث والدراسة.</w:t>
      </w:r>
    </w:p>
    <w:p w:rsidR="007F13A0" w:rsidRPr="00034BC5" w:rsidRDefault="007F13A0" w:rsidP="00AB2FF7">
      <w:pPr>
        <w:spacing w:after="120" w:line="276" w:lineRule="auto"/>
        <w:jc w:val="both"/>
        <w:rPr>
          <w:rFonts w:ascii="Simplified Arabic" w:eastAsia="Cambria" w:hAnsi="Simplified Arabic" w:cs="Simplified Arabic"/>
          <w:b/>
          <w:bCs/>
          <w:color w:val="000000"/>
          <w:sz w:val="28"/>
          <w:szCs w:val="28"/>
          <w:rtl/>
          <w:lang w:val="en-GB" w:eastAsia="ja-JP"/>
        </w:rPr>
      </w:pPr>
      <w:r w:rsidRPr="00034BC5">
        <w:rPr>
          <w:rFonts w:ascii="Simplified Arabic" w:eastAsia="Cambria" w:hAnsi="Simplified Arabic" w:cs="Simplified Arabic"/>
          <w:b/>
          <w:bCs/>
          <w:color w:val="000000"/>
          <w:sz w:val="32"/>
          <w:szCs w:val="32"/>
          <w:rtl/>
          <w:lang w:val="en-GB" w:eastAsia="ja-JP"/>
        </w:rPr>
        <w:t>مصطلحات ا</w:t>
      </w:r>
      <w:r w:rsidR="007678E4">
        <w:rPr>
          <w:rFonts w:ascii="Simplified Arabic" w:eastAsia="Cambria" w:hAnsi="Simplified Arabic" w:cs="Simplified Arabic" w:hint="cs"/>
          <w:b/>
          <w:bCs/>
          <w:color w:val="000000"/>
          <w:sz w:val="32"/>
          <w:szCs w:val="32"/>
          <w:rtl/>
          <w:lang w:val="en-GB" w:eastAsia="ja-JP"/>
        </w:rPr>
        <w:t>لبحث</w:t>
      </w:r>
      <w:r w:rsidRPr="00034BC5">
        <w:rPr>
          <w:rFonts w:ascii="Simplified Arabic" w:eastAsia="Cambria" w:hAnsi="Simplified Arabic" w:cs="Simplified Arabic"/>
          <w:b/>
          <w:bCs/>
          <w:color w:val="000000"/>
          <w:sz w:val="32"/>
          <w:szCs w:val="32"/>
          <w:rtl/>
          <w:lang w:val="en-GB" w:eastAsia="ja-JP"/>
        </w:rPr>
        <w:t>:</w:t>
      </w:r>
    </w:p>
    <w:p w:rsidR="007F13A0" w:rsidRPr="00034BC5" w:rsidRDefault="007F13A0" w:rsidP="00D550F4">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رأس المال النفسي الايجابي</w:t>
      </w:r>
      <w:r w:rsidR="005B3438"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عرف بأنه "المؤشر لتمييز الأفراد الذين يعتقدون في قدراتهم على النجاح، والمثابرة في تحقيق الأهداف، والتفاؤل،</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والأمل</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ومواجهة المشكلات وع</w:t>
      </w:r>
      <w:r w:rsidR="00D550F4">
        <w:rPr>
          <w:rFonts w:ascii="Simplified Arabic" w:eastAsia="Cambria" w:hAnsi="Simplified Arabic" w:cs="Simplified Arabic" w:hint="cs"/>
          <w:color w:val="000000"/>
          <w:sz w:val="28"/>
          <w:szCs w:val="28"/>
          <w:rtl/>
          <w:lang w:val="en-GB" w:eastAsia="ja-JP"/>
        </w:rPr>
        <w:t>د</w:t>
      </w:r>
      <w:r w:rsidRPr="00034BC5">
        <w:rPr>
          <w:rFonts w:ascii="Simplified Arabic" w:eastAsia="Cambria" w:hAnsi="Simplified Arabic" w:cs="Simplified Arabic"/>
          <w:color w:val="000000"/>
          <w:sz w:val="28"/>
          <w:szCs w:val="28"/>
          <w:rtl/>
          <w:lang w:val="en-GB" w:eastAsia="ja-JP"/>
        </w:rPr>
        <w:t>م الانتكاسة منها،</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وبالتالي تحسين أداء الفرد والمؤسسة</w:t>
      </w:r>
      <w:r w:rsidRPr="00034BC5">
        <w:rPr>
          <w:rFonts w:ascii="Simplified Arabic" w:eastAsia="Cambria" w:hAnsi="Simplified Arabic" w:cs="Simplified Arabic"/>
          <w:color w:val="000000"/>
          <w:sz w:val="24"/>
          <w:szCs w:val="24"/>
          <w:rtl/>
          <w:lang w:val="en-GB" w:eastAsia="ja-JP"/>
        </w:rPr>
        <w:t>.(46:</w:t>
      </w:r>
      <w:r w:rsidRPr="00034BC5">
        <w:rPr>
          <w:rFonts w:ascii="Simplified Arabic" w:eastAsia="Cambria" w:hAnsi="Simplified Arabic" w:cs="Simplified Arabic"/>
          <w:color w:val="000000"/>
          <w:sz w:val="24"/>
          <w:szCs w:val="24"/>
          <w:lang w:val="en-GB" w:eastAsia="ja-JP" w:bidi="ar-EG"/>
        </w:rPr>
        <w:t>Avolio8Luthans2006</w:t>
      </w:r>
      <w:r w:rsidRPr="00034BC5">
        <w:rPr>
          <w:rFonts w:ascii="Simplified Arabic" w:eastAsia="Cambria" w:hAnsi="Simplified Arabic" w:cs="Simplified Arabic"/>
          <w:color w:val="000000"/>
          <w:sz w:val="24"/>
          <w:szCs w:val="24"/>
          <w:rtl/>
          <w:lang w:val="en-GB" w:eastAsia="ja-JP"/>
        </w:rPr>
        <w:t>)</w:t>
      </w:r>
      <w:r w:rsidR="001B0376" w:rsidRPr="00034BC5">
        <w:rPr>
          <w:rFonts w:ascii="Simplified Arabic" w:eastAsia="Cambria" w:hAnsi="Simplified Arabic" w:cs="Simplified Arabic"/>
          <w:color w:val="000000"/>
          <w:sz w:val="24"/>
          <w:szCs w:val="24"/>
          <w:rtl/>
          <w:lang w:val="en-GB" w:eastAsia="ja-JP"/>
        </w:rPr>
        <w:t>.</w:t>
      </w:r>
    </w:p>
    <w:p w:rsidR="007F13A0" w:rsidRPr="00034BC5" w:rsidRDefault="007F13A0" w:rsidP="00AB2FF7">
      <w:pPr>
        <w:spacing w:line="276" w:lineRule="auto"/>
        <w:jc w:val="both"/>
        <w:rPr>
          <w:rFonts w:ascii="Simplified Arabic" w:eastAsia="Simplified Arabic" w:hAnsi="Simplified Arabic" w:cs="Simplified Arabic"/>
          <w:color w:val="000000"/>
          <w:sz w:val="28"/>
          <w:szCs w:val="28"/>
          <w:rtl/>
        </w:rPr>
      </w:pPr>
      <w:r w:rsidRPr="00034BC5">
        <w:rPr>
          <w:rFonts w:ascii="Simplified Arabic" w:eastAsia="Simplified Arabic" w:hAnsi="Simplified Arabic" w:cs="Simplified Arabic"/>
          <w:b/>
          <w:bCs/>
          <w:color w:val="000000"/>
          <w:sz w:val="28"/>
          <w:szCs w:val="28"/>
          <w:rtl/>
        </w:rPr>
        <w:t>التعريف الإجرائي</w:t>
      </w:r>
      <w:r w:rsidRPr="00034BC5">
        <w:rPr>
          <w:rFonts w:ascii="Simplified Arabic" w:eastAsia="Simplified Arabic" w:hAnsi="Simplified Arabic" w:cs="Simplified Arabic"/>
          <w:color w:val="000000"/>
          <w:sz w:val="28"/>
          <w:szCs w:val="28"/>
          <w:rtl/>
        </w:rPr>
        <w:t>: بأنه مجموع الدرجات التي يتحصل عليها أعضاء هيئة التدريس بكلية الآداب جامعة سبها بجامعة سبها على مقياس رأس المال النفسي الإيجابي المعد لهذا الغرض.</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eastAsia="ja-JP"/>
        </w:rPr>
        <w:lastRenderedPageBreak/>
        <w:t>وعرفته الباحثتان:</w:t>
      </w:r>
      <w:r w:rsidRPr="00034BC5">
        <w:rPr>
          <w:rFonts w:ascii="Simplified Arabic" w:eastAsia="Cambria" w:hAnsi="Simplified Arabic" w:cs="Simplified Arabic"/>
          <w:color w:val="000000"/>
          <w:sz w:val="28"/>
          <w:szCs w:val="28"/>
          <w:rtl/>
          <w:lang w:val="en-GB" w:eastAsia="ja-JP"/>
        </w:rPr>
        <w:t>هو الحالة النفسية الإيجابية لي أعضاء هيئة التدريس التي تشمل الثقة والتفائل والأمل والمرونة والزيادة في الاعطاء والصبر</w:t>
      </w:r>
      <w:r w:rsidR="005B3438"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b/>
          <w:bCs/>
          <w:color w:val="000000"/>
          <w:sz w:val="28"/>
          <w:szCs w:val="28"/>
          <w:lang w:val="en-GB" w:eastAsia="ja-JP"/>
        </w:rPr>
      </w:pPr>
      <w:r w:rsidRPr="00034BC5">
        <w:rPr>
          <w:rFonts w:ascii="Simplified Arabic" w:eastAsia="Cambria" w:hAnsi="Simplified Arabic" w:cs="Simplified Arabic"/>
          <w:b/>
          <w:bCs/>
          <w:color w:val="000000"/>
          <w:sz w:val="28"/>
          <w:szCs w:val="28"/>
          <w:rtl/>
          <w:lang w:val="en-GB" w:eastAsia="ja-JP"/>
        </w:rPr>
        <w:t>الدافعية والانجاز</w:t>
      </w:r>
      <w:r w:rsidR="006355B9" w:rsidRPr="00034BC5">
        <w:rPr>
          <w:rFonts w:ascii="Simplified Arabic" w:eastAsia="Cambria" w:hAnsi="Simplified Arabic" w:cs="Simplified Arabic"/>
          <w:b/>
          <w:b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عرفت الدافعية للانجاز بأنها تشير إلى:حاجة الفرد للتغلب علي العقبات من أجل السيطرة على التحديات الصعبة وهي ايضآ الميل إلى وضع مستويات مرتفعة في الاداء والسعي نحو تحقيقها والع</w:t>
      </w:r>
      <w:r w:rsidR="006355B9" w:rsidRPr="00034BC5">
        <w:rPr>
          <w:rFonts w:ascii="Simplified Arabic" w:eastAsia="Cambria" w:hAnsi="Simplified Arabic" w:cs="Simplified Arabic"/>
          <w:color w:val="000000"/>
          <w:sz w:val="28"/>
          <w:szCs w:val="28"/>
          <w:rtl/>
          <w:lang w:val="en-GB" w:eastAsia="ja-JP"/>
        </w:rPr>
        <w:t>مل بمواظ</w:t>
      </w:r>
      <w:r w:rsidR="00722F59" w:rsidRPr="00034BC5">
        <w:rPr>
          <w:rFonts w:ascii="Simplified Arabic" w:eastAsia="Cambria" w:hAnsi="Simplified Arabic" w:cs="Simplified Arabic"/>
          <w:color w:val="000000"/>
          <w:sz w:val="28"/>
          <w:szCs w:val="28"/>
          <w:rtl/>
          <w:lang w:val="en-GB" w:eastAsia="ja-JP"/>
        </w:rPr>
        <w:t>ب</w:t>
      </w:r>
      <w:r w:rsidR="006355B9" w:rsidRPr="00034BC5">
        <w:rPr>
          <w:rFonts w:ascii="Simplified Arabic" w:eastAsia="Cambria" w:hAnsi="Simplified Arabic" w:cs="Simplified Arabic"/>
          <w:color w:val="000000"/>
          <w:sz w:val="28"/>
          <w:szCs w:val="28"/>
          <w:rtl/>
          <w:lang w:val="en-GB" w:eastAsia="ja-JP"/>
        </w:rPr>
        <w:t>ة شديدة ومثابرة مستمرة</w:t>
      </w:r>
      <w:r w:rsidR="006355B9" w:rsidRPr="00034BC5">
        <w:rPr>
          <w:rFonts w:ascii="Simplified Arabic" w:eastAsia="Cambria" w:hAnsi="Simplified Arabic" w:cs="Simplified Arabic"/>
          <w:color w:val="000000"/>
          <w:sz w:val="24"/>
          <w:szCs w:val="24"/>
          <w:rtl/>
          <w:lang w:val="en-GB" w:eastAsia="ja-JP"/>
        </w:rPr>
        <w:t>.</w:t>
      </w:r>
      <w:r w:rsidRPr="00034BC5">
        <w:rPr>
          <w:rFonts w:ascii="Simplified Arabic" w:eastAsia="Cambria" w:hAnsi="Simplified Arabic" w:cs="Simplified Arabic"/>
          <w:color w:val="000000"/>
          <w:sz w:val="24"/>
          <w:szCs w:val="24"/>
          <w:rtl/>
          <w:lang w:val="en-GB" w:eastAsia="ja-JP"/>
        </w:rPr>
        <w:t>(خليفة ،2002 :94)</w:t>
      </w:r>
      <w:r w:rsidR="00602327" w:rsidRPr="00034BC5">
        <w:rPr>
          <w:rFonts w:ascii="Simplified Arabic" w:eastAsia="Cambria" w:hAnsi="Simplified Arabic" w:cs="Simplified Arabic"/>
          <w:b/>
          <w:bCs/>
          <w:color w:val="000000"/>
          <w:sz w:val="24"/>
          <w:szCs w:val="24"/>
          <w:rtl/>
          <w:lang w:val="en-GB" w:eastAsia="ja-JP"/>
        </w:rPr>
        <w:t>.</w:t>
      </w:r>
    </w:p>
    <w:p w:rsidR="007F13A0" w:rsidRPr="00034BC5" w:rsidRDefault="007F13A0" w:rsidP="00AB2FF7">
      <w:pPr>
        <w:spacing w:line="276" w:lineRule="auto"/>
        <w:jc w:val="both"/>
        <w:rPr>
          <w:rFonts w:ascii="Simplified Arabic" w:eastAsia="Simplified Arabic" w:hAnsi="Simplified Arabic" w:cs="Simplified Arabic"/>
          <w:color w:val="000000"/>
          <w:sz w:val="28"/>
          <w:szCs w:val="28"/>
          <w:rtl/>
        </w:rPr>
      </w:pPr>
      <w:r w:rsidRPr="00034BC5">
        <w:rPr>
          <w:rFonts w:ascii="Simplified Arabic" w:eastAsia="Simplified Arabic" w:hAnsi="Simplified Arabic" w:cs="Simplified Arabic"/>
          <w:b/>
          <w:bCs/>
          <w:color w:val="000000"/>
          <w:sz w:val="28"/>
          <w:szCs w:val="28"/>
          <w:rtl/>
        </w:rPr>
        <w:t>التعريف الإجرائي</w:t>
      </w:r>
      <w:r w:rsidRPr="00034BC5">
        <w:rPr>
          <w:rFonts w:ascii="Simplified Arabic" w:eastAsia="Simplified Arabic" w:hAnsi="Simplified Arabic" w:cs="Simplified Arabic"/>
          <w:color w:val="000000"/>
          <w:sz w:val="28"/>
          <w:szCs w:val="28"/>
          <w:rtl/>
        </w:rPr>
        <w:t>: بأنه مجموع الدرجات التي تتحصل عليها أعضاء هيئة التدريس بكلية الآداب جامعة سبها على مقياس الدافعية  للإنجاز المعد لهذا الغرض.</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عرفتها الباحثتان بأنها</w:t>
      </w:r>
      <w:r w:rsidRPr="00034BC5">
        <w:rPr>
          <w:rFonts w:ascii="Simplified Arabic" w:eastAsia="Cambria" w:hAnsi="Simplified Arabic" w:cs="Simplified Arabic"/>
          <w:color w:val="000000"/>
          <w:sz w:val="28"/>
          <w:szCs w:val="28"/>
          <w:rtl/>
          <w:lang w:val="en-GB" w:eastAsia="ja-JP"/>
        </w:rPr>
        <w:t xml:space="preserve"> هي حاجة الفرد للتغلب علي العقوبات والنضال من اجل مواجهة الصعوبات والاستعداد النسبي ف</w:t>
      </w:r>
      <w:r w:rsidR="008101AD" w:rsidRPr="00034BC5">
        <w:rPr>
          <w:rFonts w:ascii="Simplified Arabic" w:eastAsia="Cambria" w:hAnsi="Simplified Arabic" w:cs="Simplified Arabic"/>
          <w:color w:val="000000"/>
          <w:sz w:val="28"/>
          <w:szCs w:val="28"/>
          <w:rtl/>
          <w:lang w:val="en-GB" w:eastAsia="ja-JP"/>
        </w:rPr>
        <w:t>ي</w:t>
      </w:r>
      <w:r w:rsidRPr="00034BC5">
        <w:rPr>
          <w:rFonts w:ascii="Simplified Arabic" w:eastAsia="Cambria" w:hAnsi="Simplified Arabic" w:cs="Simplified Arabic"/>
          <w:color w:val="000000"/>
          <w:sz w:val="28"/>
          <w:szCs w:val="28"/>
          <w:rtl/>
          <w:lang w:val="en-GB" w:eastAsia="ja-JP"/>
        </w:rPr>
        <w:t xml:space="preserve"> شخصية الفرد و</w:t>
      </w:r>
      <w:r w:rsidR="008101AD" w:rsidRPr="00034BC5">
        <w:rPr>
          <w:rFonts w:ascii="Simplified Arabic" w:eastAsia="Cambria" w:hAnsi="Simplified Arabic" w:cs="Simplified Arabic"/>
          <w:color w:val="000000"/>
          <w:sz w:val="28"/>
          <w:szCs w:val="28"/>
          <w:rtl/>
          <w:lang w:val="en-GB" w:eastAsia="ja-JP"/>
        </w:rPr>
        <w:t>ال</w:t>
      </w:r>
      <w:r w:rsidRPr="00034BC5">
        <w:rPr>
          <w:rFonts w:ascii="Simplified Arabic" w:eastAsia="Cambria" w:hAnsi="Simplified Arabic" w:cs="Simplified Arabic"/>
          <w:color w:val="000000"/>
          <w:sz w:val="28"/>
          <w:szCs w:val="28"/>
          <w:rtl/>
          <w:lang w:val="en-GB" w:eastAsia="ja-JP"/>
        </w:rPr>
        <w:t>مثابرة في سبيل تحقيق النجاح</w:t>
      </w:r>
      <w:r w:rsidR="006144D9" w:rsidRPr="00034BC5">
        <w:rPr>
          <w:rFonts w:ascii="Simplified Arabic" w:eastAsia="Cambria" w:hAnsi="Simplified Arabic" w:cs="Simplified Arabic"/>
          <w:color w:val="000000"/>
          <w:sz w:val="28"/>
          <w:szCs w:val="28"/>
          <w:rtl/>
          <w:lang w:val="en-GB" w:eastAsia="ja-JP"/>
        </w:rPr>
        <w:t>.</w:t>
      </w:r>
    </w:p>
    <w:p w:rsidR="007F13A0" w:rsidRPr="00034BC5" w:rsidRDefault="007F13A0" w:rsidP="00112DDB">
      <w:pPr>
        <w:spacing w:after="120" w:line="276" w:lineRule="auto"/>
        <w:jc w:val="both"/>
        <w:rPr>
          <w:rFonts w:ascii="Simplified Arabic" w:eastAsia="Cambria" w:hAnsi="Simplified Arabic" w:cs="Simplified Arabic"/>
          <w:b/>
          <w:bCs/>
          <w:color w:val="000000"/>
          <w:sz w:val="28"/>
          <w:szCs w:val="28"/>
          <w:lang w:val="en-GB" w:eastAsia="ja-JP"/>
        </w:rPr>
      </w:pPr>
      <w:r w:rsidRPr="00034BC5">
        <w:rPr>
          <w:rFonts w:ascii="Simplified Arabic" w:eastAsia="Cambria" w:hAnsi="Simplified Arabic" w:cs="Simplified Arabic"/>
          <w:b/>
          <w:bCs/>
          <w:color w:val="000000"/>
          <w:sz w:val="28"/>
          <w:szCs w:val="28"/>
          <w:rtl/>
          <w:lang w:val="en-GB" w:eastAsia="ja-JP"/>
        </w:rPr>
        <w:t xml:space="preserve">تعريف أعضاء هيئة التدريس: </w:t>
      </w:r>
      <w:r w:rsidRPr="00034BC5">
        <w:rPr>
          <w:rFonts w:ascii="Simplified Arabic" w:eastAsia="Cambria" w:hAnsi="Simplified Arabic" w:cs="Simplified Arabic"/>
          <w:color w:val="000000"/>
          <w:sz w:val="28"/>
          <w:szCs w:val="28"/>
          <w:rtl/>
          <w:lang w:val="en-GB" w:eastAsia="ja-JP"/>
        </w:rPr>
        <w:t>عضو هيئة التدريس الجامعي</w:t>
      </w:r>
      <w:r w:rsidR="00A12D74">
        <w:rPr>
          <w:rFonts w:ascii="Simplified Arabic" w:eastAsia="Cambria" w:hAnsi="Simplified Arabic" w:cs="Simplified Arabic" w:hint="cs"/>
          <w:color w:val="000000"/>
          <w:sz w:val="28"/>
          <w:szCs w:val="28"/>
          <w:rtl/>
          <w:lang w:val="en-GB" w:eastAsia="ja-JP"/>
        </w:rPr>
        <w:t xml:space="preserve"> هو الذي يقوم بتدريس طلاب الجامعة</w:t>
      </w:r>
      <w:r w:rsidR="00112DDB">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يالإضافة لوظيفته في التدريس الطالب الجامعي،</w:t>
      </w:r>
      <w:r w:rsidR="00A12D7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 xml:space="preserve">له رسالته التربوية والخلقية المهمة للطالب الجامعي، </w:t>
      </w:r>
      <w:r w:rsidR="00112DDB">
        <w:rPr>
          <w:rFonts w:ascii="Simplified Arabic" w:eastAsia="Cambria" w:hAnsi="Simplified Arabic" w:cs="Simplified Arabic" w:hint="cs"/>
          <w:color w:val="000000"/>
          <w:sz w:val="28"/>
          <w:szCs w:val="28"/>
          <w:rtl/>
          <w:lang w:val="en-GB" w:eastAsia="ja-JP"/>
        </w:rPr>
        <w:t>من حملت الماجستير، والدكتوراه.</w:t>
      </w:r>
    </w:p>
    <w:p w:rsidR="00C91DEC" w:rsidRPr="00034BC5" w:rsidRDefault="00825258" w:rsidP="00D550F4">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ال</w:t>
      </w:r>
      <w:r w:rsidR="007F13A0" w:rsidRPr="00034BC5">
        <w:rPr>
          <w:rFonts w:ascii="Simplified Arabic" w:eastAsia="Cambria" w:hAnsi="Simplified Arabic" w:cs="Simplified Arabic"/>
          <w:b/>
          <w:bCs/>
          <w:color w:val="000000"/>
          <w:sz w:val="28"/>
          <w:szCs w:val="28"/>
          <w:rtl/>
          <w:lang w:val="en-GB" w:eastAsia="ja-JP"/>
        </w:rPr>
        <w:t>تعريف الاجرائي</w:t>
      </w:r>
      <w:r w:rsidR="00871A22">
        <w:rPr>
          <w:rFonts w:ascii="Simplified Arabic" w:eastAsia="Cambria" w:hAnsi="Simplified Arabic" w:cs="Simplified Arabic"/>
          <w:b/>
          <w:bCs/>
          <w:color w:val="000000"/>
          <w:sz w:val="28"/>
          <w:szCs w:val="28"/>
          <w:lang w:val="en-GB" w:eastAsia="ja-JP"/>
        </w:rPr>
        <w:t xml:space="preserve"> </w:t>
      </w:r>
      <w:r w:rsidRPr="00034BC5">
        <w:rPr>
          <w:rFonts w:ascii="Simplified Arabic" w:eastAsia="Cambria" w:hAnsi="Simplified Arabic" w:cs="Simplified Arabic"/>
          <w:b/>
          <w:bCs/>
          <w:color w:val="000000"/>
          <w:sz w:val="28"/>
          <w:szCs w:val="28"/>
          <w:rtl/>
          <w:lang w:val="en-GB" w:eastAsia="ja-JP"/>
        </w:rPr>
        <w:t>لأ</w:t>
      </w:r>
      <w:r w:rsidR="007F13A0" w:rsidRPr="00034BC5">
        <w:rPr>
          <w:rFonts w:ascii="Simplified Arabic" w:eastAsia="Cambria" w:hAnsi="Simplified Arabic" w:cs="Simplified Arabic"/>
          <w:b/>
          <w:bCs/>
          <w:color w:val="000000"/>
          <w:sz w:val="28"/>
          <w:szCs w:val="28"/>
          <w:rtl/>
          <w:lang w:val="en-GB" w:eastAsia="ja-JP"/>
        </w:rPr>
        <w:t>عضاء هيئة التدريس:</w:t>
      </w:r>
      <w:r w:rsidR="007F13A0" w:rsidRPr="00034BC5">
        <w:rPr>
          <w:rFonts w:ascii="Simplified Arabic" w:eastAsia="Cambria" w:hAnsi="Simplified Arabic" w:cs="Simplified Arabic"/>
          <w:color w:val="000000"/>
          <w:sz w:val="28"/>
          <w:szCs w:val="28"/>
          <w:rtl/>
          <w:lang w:val="en-GB" w:eastAsia="ja-JP"/>
        </w:rPr>
        <w:t xml:space="preserve"> هم الأشخاص الذين يعملون في مهنة التدريس ممن يحمل درجة الماجستير أو الدكتوراه، </w:t>
      </w:r>
      <w:r w:rsidR="00D550F4">
        <w:rPr>
          <w:rFonts w:ascii="Simplified Arabic" w:eastAsia="Cambria" w:hAnsi="Simplified Arabic" w:cs="Simplified Arabic"/>
          <w:color w:val="000000"/>
          <w:sz w:val="28"/>
          <w:szCs w:val="28"/>
          <w:rtl/>
          <w:lang w:val="en-GB" w:eastAsia="ja-JP"/>
        </w:rPr>
        <w:t>ويعد</w:t>
      </w:r>
      <w:r w:rsidR="00D550F4">
        <w:rPr>
          <w:rFonts w:ascii="Simplified Arabic" w:eastAsia="Cambria" w:hAnsi="Simplified Arabic" w:cs="Simplified Arabic" w:hint="cs"/>
          <w:color w:val="000000"/>
          <w:sz w:val="28"/>
          <w:szCs w:val="28"/>
          <w:rtl/>
          <w:lang w:val="en-GB" w:eastAsia="ja-JP"/>
        </w:rPr>
        <w:t>ون</w:t>
      </w:r>
      <w:r w:rsidR="007F13A0" w:rsidRPr="00034BC5">
        <w:rPr>
          <w:rFonts w:ascii="Simplified Arabic" w:eastAsia="Cambria" w:hAnsi="Simplified Arabic" w:cs="Simplified Arabic"/>
          <w:color w:val="000000"/>
          <w:sz w:val="28"/>
          <w:szCs w:val="28"/>
          <w:rtl/>
          <w:lang w:val="en-GB" w:eastAsia="ja-JP"/>
        </w:rPr>
        <w:t xml:space="preserve"> من ضمن </w:t>
      </w:r>
      <w:r w:rsidR="00D550F4">
        <w:rPr>
          <w:rFonts w:ascii="Simplified Arabic" w:eastAsia="Cambria" w:hAnsi="Simplified Arabic" w:cs="Simplified Arabic" w:hint="cs"/>
          <w:color w:val="000000"/>
          <w:sz w:val="28"/>
          <w:szCs w:val="28"/>
          <w:rtl/>
          <w:lang w:val="en-GB" w:eastAsia="ja-JP"/>
        </w:rPr>
        <w:t>الكوادر</w:t>
      </w:r>
      <w:r w:rsidR="007F13A0" w:rsidRPr="00034BC5">
        <w:rPr>
          <w:rFonts w:ascii="Simplified Arabic" w:eastAsia="Cambria" w:hAnsi="Simplified Arabic" w:cs="Simplified Arabic"/>
          <w:color w:val="000000"/>
          <w:sz w:val="28"/>
          <w:szCs w:val="28"/>
          <w:rtl/>
          <w:lang w:val="en-GB" w:eastAsia="ja-JP"/>
        </w:rPr>
        <w:t xml:space="preserve"> التعليمي</w:t>
      </w:r>
      <w:r w:rsidR="00D550F4">
        <w:rPr>
          <w:rFonts w:ascii="Simplified Arabic" w:eastAsia="Cambria" w:hAnsi="Simplified Arabic" w:cs="Simplified Arabic" w:hint="cs"/>
          <w:color w:val="000000"/>
          <w:sz w:val="28"/>
          <w:szCs w:val="28"/>
          <w:rtl/>
          <w:lang w:val="en-GB" w:eastAsia="ja-JP"/>
        </w:rPr>
        <w:t>ة</w:t>
      </w:r>
      <w:r w:rsidR="007F13A0" w:rsidRPr="00034BC5">
        <w:rPr>
          <w:rFonts w:ascii="Simplified Arabic" w:eastAsia="Cambria" w:hAnsi="Simplified Arabic" w:cs="Simplified Arabic"/>
          <w:color w:val="000000"/>
          <w:sz w:val="28"/>
          <w:szCs w:val="28"/>
          <w:rtl/>
          <w:lang w:val="en-GB" w:eastAsia="ja-JP"/>
        </w:rPr>
        <w:t xml:space="preserve"> </w:t>
      </w:r>
      <w:r w:rsidR="00D550F4">
        <w:rPr>
          <w:rFonts w:ascii="Simplified Arabic" w:eastAsia="Cambria" w:hAnsi="Simplified Arabic" w:cs="Simplified Arabic" w:hint="cs"/>
          <w:color w:val="000000"/>
          <w:sz w:val="28"/>
          <w:szCs w:val="28"/>
          <w:rtl/>
          <w:lang w:val="en-GB" w:eastAsia="ja-JP"/>
        </w:rPr>
        <w:t>التي</w:t>
      </w:r>
      <w:r w:rsidR="00D550F4">
        <w:rPr>
          <w:rFonts w:ascii="Simplified Arabic" w:eastAsia="Cambria" w:hAnsi="Simplified Arabic" w:cs="Simplified Arabic"/>
          <w:color w:val="000000"/>
          <w:sz w:val="28"/>
          <w:szCs w:val="28"/>
          <w:rtl/>
          <w:lang w:val="en-GB" w:eastAsia="ja-JP"/>
        </w:rPr>
        <w:t xml:space="preserve"> </w:t>
      </w:r>
      <w:r w:rsidR="00D550F4">
        <w:rPr>
          <w:rFonts w:ascii="Simplified Arabic" w:eastAsia="Cambria" w:hAnsi="Simplified Arabic" w:cs="Simplified Arabic" w:hint="cs"/>
          <w:color w:val="000000"/>
          <w:sz w:val="28"/>
          <w:szCs w:val="28"/>
          <w:rtl/>
          <w:lang w:val="en-GB" w:eastAsia="ja-JP"/>
        </w:rPr>
        <w:t>ت</w:t>
      </w:r>
      <w:r w:rsidR="007F13A0" w:rsidRPr="00034BC5">
        <w:rPr>
          <w:rFonts w:ascii="Simplified Arabic" w:eastAsia="Cambria" w:hAnsi="Simplified Arabic" w:cs="Simplified Arabic"/>
          <w:color w:val="000000"/>
          <w:sz w:val="28"/>
          <w:szCs w:val="28"/>
          <w:rtl/>
          <w:lang w:val="en-GB" w:eastAsia="ja-JP"/>
        </w:rPr>
        <w:t>عول عليه</w:t>
      </w:r>
      <w:r w:rsidR="00D550F4">
        <w:rPr>
          <w:rFonts w:ascii="Simplified Arabic" w:eastAsia="Cambria" w:hAnsi="Simplified Arabic" w:cs="Simplified Arabic" w:hint="cs"/>
          <w:color w:val="000000"/>
          <w:sz w:val="28"/>
          <w:szCs w:val="28"/>
          <w:rtl/>
          <w:lang w:val="en-GB" w:eastAsia="ja-JP"/>
        </w:rPr>
        <w:t>ا</w:t>
      </w:r>
      <w:r w:rsidR="007F13A0" w:rsidRPr="00034BC5">
        <w:rPr>
          <w:rFonts w:ascii="Simplified Arabic" w:eastAsia="Cambria" w:hAnsi="Simplified Arabic" w:cs="Simplified Arabic"/>
          <w:color w:val="000000"/>
          <w:sz w:val="28"/>
          <w:szCs w:val="28"/>
          <w:rtl/>
          <w:lang w:val="en-GB" w:eastAsia="ja-JP"/>
        </w:rPr>
        <w:t xml:space="preserve"> جامعة سبها في إعداد النشء، وتخريج الأجيال من مختلف التخصصات.</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حدود ال</w:t>
      </w:r>
      <w:r w:rsidR="007678E4">
        <w:rPr>
          <w:rFonts w:ascii="Simplified Arabic" w:eastAsia="Cambria" w:hAnsi="Simplified Arabic" w:cs="Simplified Arabic" w:hint="cs"/>
          <w:b/>
          <w:bCs/>
          <w:color w:val="000000"/>
          <w:sz w:val="32"/>
          <w:szCs w:val="32"/>
          <w:rtl/>
          <w:lang w:val="en-GB" w:eastAsia="ja-JP"/>
        </w:rPr>
        <w:t>بحث</w:t>
      </w:r>
      <w:r w:rsidRPr="00034BC5">
        <w:rPr>
          <w:rFonts w:ascii="Simplified Arabic" w:eastAsia="Cambria" w:hAnsi="Simplified Arabic" w:cs="Simplified Arabic"/>
          <w:b/>
          <w:bCs/>
          <w:color w:val="000000"/>
          <w:sz w:val="32"/>
          <w:szCs w:val="32"/>
          <w:rtl/>
          <w:lang w:val="en-GB" w:eastAsia="ja-JP"/>
        </w:rPr>
        <w:t>:</w:t>
      </w:r>
    </w:p>
    <w:p w:rsidR="007F13A0" w:rsidRPr="00034BC5" w:rsidRDefault="00C3517C"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ال</w:t>
      </w:r>
      <w:r w:rsidR="007F13A0" w:rsidRPr="00034BC5">
        <w:rPr>
          <w:rFonts w:ascii="Simplified Arabic" w:eastAsia="Cambria" w:hAnsi="Simplified Arabic" w:cs="Simplified Arabic"/>
          <w:b/>
          <w:bCs/>
          <w:color w:val="000000"/>
          <w:sz w:val="28"/>
          <w:szCs w:val="28"/>
          <w:rtl/>
          <w:lang w:val="en-GB" w:eastAsia="ja-JP"/>
        </w:rPr>
        <w:t>حدود البشرية:</w:t>
      </w:r>
      <w:r w:rsidR="007F13A0" w:rsidRPr="00034BC5">
        <w:rPr>
          <w:rFonts w:ascii="Simplified Arabic" w:eastAsia="Cambria" w:hAnsi="Simplified Arabic" w:cs="Simplified Arabic"/>
          <w:color w:val="000000"/>
          <w:sz w:val="28"/>
          <w:szCs w:val="28"/>
          <w:rtl/>
          <w:lang w:val="en-GB" w:eastAsia="ja-JP"/>
        </w:rPr>
        <w:t>تم تطبيق أدوات الدراسة على أعضاء هيئة التدريس بكلية الآداب جامعة سبها</w:t>
      </w:r>
      <w:r w:rsidR="00E12BD5" w:rsidRPr="00034BC5">
        <w:rPr>
          <w:rFonts w:ascii="Simplified Arabic" w:eastAsia="Cambria" w:hAnsi="Simplified Arabic" w:cs="Simplified Arabic"/>
          <w:color w:val="000000"/>
          <w:sz w:val="28"/>
          <w:szCs w:val="28"/>
          <w:rtl/>
          <w:lang w:val="en-GB" w:eastAsia="ja-JP"/>
        </w:rPr>
        <w:t>.</w:t>
      </w:r>
    </w:p>
    <w:p w:rsidR="007F13A0" w:rsidRPr="00034BC5" w:rsidRDefault="00C3517C"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ال</w:t>
      </w:r>
      <w:r w:rsidR="007F13A0" w:rsidRPr="00034BC5">
        <w:rPr>
          <w:rFonts w:ascii="Simplified Arabic" w:eastAsia="Cambria" w:hAnsi="Simplified Arabic" w:cs="Simplified Arabic"/>
          <w:b/>
          <w:bCs/>
          <w:color w:val="000000"/>
          <w:sz w:val="28"/>
          <w:szCs w:val="28"/>
          <w:rtl/>
          <w:lang w:val="en-GB" w:eastAsia="ja-JP"/>
        </w:rPr>
        <w:t>حدود المكانية:</w:t>
      </w:r>
      <w:r w:rsidR="00583C5F" w:rsidRPr="00034BC5">
        <w:rPr>
          <w:rFonts w:ascii="Simplified Arabic" w:eastAsia="Cambria" w:hAnsi="Simplified Arabic" w:cs="Simplified Arabic"/>
          <w:color w:val="000000"/>
          <w:sz w:val="28"/>
          <w:szCs w:val="28"/>
          <w:rtl/>
          <w:lang w:val="en-GB" w:eastAsia="ja-JP"/>
        </w:rPr>
        <w:t xml:space="preserve"> أجري</w:t>
      </w:r>
      <w:r w:rsidR="007F13A0" w:rsidRPr="00034BC5">
        <w:rPr>
          <w:rFonts w:ascii="Simplified Arabic" w:eastAsia="Cambria" w:hAnsi="Simplified Arabic" w:cs="Simplified Arabic"/>
          <w:color w:val="000000"/>
          <w:sz w:val="28"/>
          <w:szCs w:val="28"/>
          <w:rtl/>
          <w:lang w:val="en-GB" w:eastAsia="ja-JP"/>
        </w:rPr>
        <w:t>ت الدراسة في كلية الآداب بجامعة سبها</w:t>
      </w:r>
      <w:r w:rsidR="00E12BD5" w:rsidRPr="00034BC5">
        <w:rPr>
          <w:rFonts w:ascii="Simplified Arabic" w:eastAsia="Cambria" w:hAnsi="Simplified Arabic" w:cs="Simplified Arabic"/>
          <w:color w:val="000000"/>
          <w:sz w:val="28"/>
          <w:szCs w:val="28"/>
          <w:rtl/>
          <w:lang w:val="en-GB" w:eastAsia="ja-JP"/>
        </w:rPr>
        <w:t>.</w:t>
      </w:r>
    </w:p>
    <w:p w:rsidR="007F13A0" w:rsidRPr="00034BC5" w:rsidRDefault="00C3517C"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ال</w:t>
      </w:r>
      <w:r w:rsidR="007F13A0" w:rsidRPr="00034BC5">
        <w:rPr>
          <w:rFonts w:ascii="Simplified Arabic" w:eastAsia="Cambria" w:hAnsi="Simplified Arabic" w:cs="Simplified Arabic"/>
          <w:b/>
          <w:bCs/>
          <w:color w:val="000000"/>
          <w:sz w:val="28"/>
          <w:szCs w:val="28"/>
          <w:rtl/>
          <w:lang w:val="en-GB" w:eastAsia="ja-JP"/>
        </w:rPr>
        <w:t xml:space="preserve">حدود </w:t>
      </w:r>
      <w:r w:rsidRPr="00034BC5">
        <w:rPr>
          <w:rFonts w:ascii="Simplified Arabic" w:eastAsia="Cambria" w:hAnsi="Simplified Arabic" w:cs="Simplified Arabic"/>
          <w:b/>
          <w:bCs/>
          <w:color w:val="000000"/>
          <w:sz w:val="28"/>
          <w:szCs w:val="28"/>
          <w:rtl/>
          <w:lang w:val="en-GB" w:eastAsia="ja-JP"/>
        </w:rPr>
        <w:t>ال</w:t>
      </w:r>
      <w:r w:rsidR="007F13A0" w:rsidRPr="00034BC5">
        <w:rPr>
          <w:rFonts w:ascii="Simplified Arabic" w:eastAsia="Cambria" w:hAnsi="Simplified Arabic" w:cs="Simplified Arabic"/>
          <w:b/>
          <w:bCs/>
          <w:color w:val="000000"/>
          <w:sz w:val="28"/>
          <w:szCs w:val="28"/>
          <w:rtl/>
          <w:lang w:val="en-GB" w:eastAsia="ja-JP"/>
        </w:rPr>
        <w:t>زمانية:</w:t>
      </w:r>
      <w:r w:rsidR="007F13A0" w:rsidRPr="00034BC5">
        <w:rPr>
          <w:rFonts w:ascii="Simplified Arabic" w:eastAsia="Cambria" w:hAnsi="Simplified Arabic" w:cs="Simplified Arabic"/>
          <w:color w:val="000000"/>
          <w:sz w:val="28"/>
          <w:szCs w:val="28"/>
          <w:rtl/>
          <w:lang w:val="en-GB" w:eastAsia="ja-JP"/>
        </w:rPr>
        <w:t xml:space="preserve"> تم تطبيق أدوات الدراسة في الفترة ما بين(2020-2021)</w:t>
      </w:r>
      <w:r w:rsidR="00E12BD5" w:rsidRPr="00034BC5">
        <w:rPr>
          <w:rFonts w:ascii="Simplified Arabic" w:eastAsia="Cambria" w:hAnsi="Simplified Arabic" w:cs="Simplified Arabic"/>
          <w:color w:val="000000"/>
          <w:sz w:val="28"/>
          <w:szCs w:val="28"/>
          <w:rtl/>
          <w:lang w:val="en-GB" w:eastAsia="ja-JP"/>
        </w:rPr>
        <w:t>.</w:t>
      </w:r>
    </w:p>
    <w:p w:rsidR="007F13A0" w:rsidRPr="00034BC5" w:rsidRDefault="00C3517C"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ال</w:t>
      </w:r>
      <w:r w:rsidR="007F13A0" w:rsidRPr="00034BC5">
        <w:rPr>
          <w:rFonts w:ascii="Simplified Arabic" w:eastAsia="Cambria" w:hAnsi="Simplified Arabic" w:cs="Simplified Arabic"/>
          <w:b/>
          <w:bCs/>
          <w:color w:val="000000"/>
          <w:sz w:val="28"/>
          <w:szCs w:val="28"/>
          <w:rtl/>
          <w:lang w:val="en-GB" w:eastAsia="ja-JP"/>
        </w:rPr>
        <w:t>حدود الموضوعية:</w:t>
      </w:r>
      <w:r w:rsidR="005D1487">
        <w:rPr>
          <w:rFonts w:ascii="Simplified Arabic" w:eastAsia="Cambria" w:hAnsi="Simplified Arabic" w:cs="Simplified Arabic"/>
          <w:color w:val="000000"/>
          <w:sz w:val="28"/>
          <w:szCs w:val="28"/>
          <w:rtl/>
          <w:lang w:val="en-GB" w:eastAsia="ja-JP"/>
        </w:rPr>
        <w:t xml:space="preserve"> تن</w:t>
      </w:r>
      <w:r w:rsidR="005D1487">
        <w:rPr>
          <w:rFonts w:ascii="Simplified Arabic" w:eastAsia="Cambria" w:hAnsi="Simplified Arabic" w:cs="Simplified Arabic" w:hint="cs"/>
          <w:color w:val="000000"/>
          <w:sz w:val="28"/>
          <w:szCs w:val="28"/>
          <w:rtl/>
          <w:lang w:val="en-GB" w:eastAsia="ja-JP"/>
        </w:rPr>
        <w:t>ا</w:t>
      </w:r>
      <w:r w:rsidR="007F13A0" w:rsidRPr="00034BC5">
        <w:rPr>
          <w:rFonts w:ascii="Simplified Arabic" w:eastAsia="Cambria" w:hAnsi="Simplified Arabic" w:cs="Simplified Arabic"/>
          <w:color w:val="000000"/>
          <w:sz w:val="28"/>
          <w:szCs w:val="28"/>
          <w:rtl/>
          <w:lang w:val="en-GB" w:eastAsia="ja-JP"/>
        </w:rPr>
        <w:t>ولت الدراسة</w:t>
      </w:r>
      <w:r w:rsidR="00D550F4">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رأس المال النفسي الاي</w:t>
      </w:r>
      <w:r w:rsidR="00D550F4">
        <w:rPr>
          <w:rFonts w:ascii="Simplified Arabic" w:eastAsia="Cambria" w:hAnsi="Simplified Arabic" w:cs="Simplified Arabic"/>
          <w:color w:val="000000"/>
          <w:sz w:val="28"/>
          <w:szCs w:val="28"/>
          <w:rtl/>
          <w:lang w:val="en-GB" w:eastAsia="ja-JP"/>
        </w:rPr>
        <w:t>جابي وعلاقته بد</w:t>
      </w:r>
      <w:r w:rsidR="00D550F4">
        <w:rPr>
          <w:rFonts w:ascii="Simplified Arabic" w:eastAsia="Cambria" w:hAnsi="Simplified Arabic" w:cs="Simplified Arabic" w:hint="cs"/>
          <w:color w:val="000000"/>
          <w:sz w:val="28"/>
          <w:szCs w:val="28"/>
          <w:rtl/>
          <w:lang w:val="en-GB" w:eastAsia="ja-JP"/>
        </w:rPr>
        <w:t>ا</w:t>
      </w:r>
      <w:r w:rsidR="00E12BD5" w:rsidRPr="00034BC5">
        <w:rPr>
          <w:rFonts w:ascii="Simplified Arabic" w:eastAsia="Cambria" w:hAnsi="Simplified Arabic" w:cs="Simplified Arabic"/>
          <w:color w:val="000000"/>
          <w:sz w:val="28"/>
          <w:szCs w:val="28"/>
          <w:rtl/>
          <w:lang w:val="en-GB" w:eastAsia="ja-JP"/>
        </w:rPr>
        <w:t>فعيه الانجاز لدى</w:t>
      </w:r>
      <w:r w:rsidR="007F13A0" w:rsidRPr="00034BC5">
        <w:rPr>
          <w:rFonts w:ascii="Simplified Arabic" w:eastAsia="Cambria" w:hAnsi="Simplified Arabic" w:cs="Simplified Arabic"/>
          <w:color w:val="000000"/>
          <w:sz w:val="28"/>
          <w:szCs w:val="28"/>
          <w:rtl/>
          <w:lang w:val="en-GB" w:eastAsia="ja-JP"/>
        </w:rPr>
        <w:t xml:space="preserve"> عينة من أعضاء هيئة التدريس بكلية الآداب جامعة سبها</w:t>
      </w:r>
      <w:r w:rsidR="00E12BD5"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p>
    <w:p w:rsidR="007F13A0" w:rsidRPr="00034BC5" w:rsidRDefault="007F13A0" w:rsidP="00CC33DB">
      <w:pPr>
        <w:spacing w:after="120" w:line="276" w:lineRule="auto"/>
        <w:rPr>
          <w:rFonts w:ascii="Simplified Arabic" w:eastAsia="Cambria" w:hAnsi="Simplified Arabic" w:cs="Simplified Arabic"/>
          <w:color w:val="000000"/>
          <w:sz w:val="28"/>
          <w:szCs w:val="28"/>
          <w:lang w:val="en-GB" w:eastAsia="ja-JP"/>
        </w:rPr>
      </w:pPr>
    </w:p>
    <w:p w:rsidR="007F13A0" w:rsidRPr="00034BC5" w:rsidRDefault="007F13A0" w:rsidP="00CC33DB">
      <w:pPr>
        <w:spacing w:after="120" w:line="276" w:lineRule="auto"/>
        <w:rPr>
          <w:rFonts w:ascii="Simplified Arabic" w:eastAsia="Cambria" w:hAnsi="Simplified Arabic" w:cs="Simplified Arabic"/>
          <w:color w:val="000000"/>
          <w:sz w:val="28"/>
          <w:szCs w:val="28"/>
          <w:rtl/>
          <w:lang w:val="en-GB" w:eastAsia="ja-JP"/>
        </w:rPr>
      </w:pPr>
    </w:p>
    <w:p w:rsidR="007F13A0" w:rsidRDefault="007F13A0" w:rsidP="00CC33DB">
      <w:pPr>
        <w:spacing w:after="120" w:line="276" w:lineRule="auto"/>
        <w:rPr>
          <w:rFonts w:ascii="Simplified Arabic" w:eastAsia="Cambria" w:hAnsi="Simplified Arabic" w:cs="Simplified Arabic"/>
          <w:color w:val="000000"/>
          <w:sz w:val="36"/>
          <w:szCs w:val="36"/>
          <w:rtl/>
          <w:lang w:val="en-GB" w:eastAsia="ja-JP"/>
        </w:rPr>
      </w:pPr>
    </w:p>
    <w:p w:rsidR="00AB2FF7" w:rsidRDefault="00AB2FF7" w:rsidP="00CC33DB">
      <w:pPr>
        <w:spacing w:after="120" w:line="276" w:lineRule="auto"/>
        <w:rPr>
          <w:rFonts w:ascii="Simplified Arabic" w:eastAsia="Cambria" w:hAnsi="Simplified Arabic" w:cs="Simplified Arabic"/>
          <w:color w:val="000000"/>
          <w:sz w:val="36"/>
          <w:szCs w:val="36"/>
          <w:rtl/>
          <w:lang w:val="en-GB" w:eastAsia="ja-JP"/>
        </w:rPr>
      </w:pPr>
    </w:p>
    <w:p w:rsidR="00AB2FF7" w:rsidRDefault="00AB2FF7" w:rsidP="00CC33DB">
      <w:pPr>
        <w:spacing w:after="120" w:line="276" w:lineRule="auto"/>
        <w:rPr>
          <w:rFonts w:ascii="Simplified Arabic" w:eastAsia="Cambria" w:hAnsi="Simplified Arabic" w:cs="Simplified Arabic"/>
          <w:color w:val="000000"/>
          <w:sz w:val="36"/>
          <w:szCs w:val="36"/>
          <w:rtl/>
          <w:lang w:val="en-GB" w:eastAsia="ja-JP"/>
        </w:rPr>
      </w:pPr>
    </w:p>
    <w:p w:rsidR="00AB2FF7" w:rsidRDefault="00AB2FF7" w:rsidP="00CC33DB">
      <w:pPr>
        <w:spacing w:after="120" w:line="276" w:lineRule="auto"/>
        <w:rPr>
          <w:rFonts w:ascii="Simplified Arabic" w:eastAsia="Cambria" w:hAnsi="Simplified Arabic" w:cs="Simplified Arabic"/>
          <w:color w:val="000000"/>
          <w:sz w:val="36"/>
          <w:szCs w:val="36"/>
          <w:rtl/>
          <w:lang w:val="en-GB" w:eastAsia="ja-JP"/>
        </w:rPr>
      </w:pPr>
    </w:p>
    <w:p w:rsidR="00D550F4"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D550F4"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D550F4"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D550F4"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D550F4"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D550F4"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D550F4" w:rsidRPr="00034BC5" w:rsidRDefault="00D550F4" w:rsidP="00CC33DB">
      <w:pPr>
        <w:spacing w:after="120" w:line="276" w:lineRule="auto"/>
        <w:rPr>
          <w:rFonts w:ascii="Simplified Arabic" w:eastAsia="Cambria" w:hAnsi="Simplified Arabic" w:cs="Simplified Arabic"/>
          <w:color w:val="000000"/>
          <w:sz w:val="36"/>
          <w:szCs w:val="36"/>
          <w:rtl/>
          <w:lang w:val="en-GB" w:eastAsia="ja-JP"/>
        </w:rPr>
      </w:pPr>
    </w:p>
    <w:p w:rsidR="00566C96" w:rsidRPr="00F57A6F" w:rsidRDefault="00566C96"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الفصل</w:t>
      </w:r>
      <w:r w:rsidR="00034BC5" w:rsidRPr="00F57A6F">
        <w:rPr>
          <w:rFonts w:ascii="Simplified Arabic" w:eastAsia="Cambria" w:hAnsi="Simplified Arabic" w:cs="Simplified Arabic"/>
          <w:b/>
          <w:bCs/>
          <w:color w:val="000000"/>
          <w:sz w:val="40"/>
          <w:szCs w:val="40"/>
          <w:lang w:val="en-GB" w:eastAsia="ja-JP"/>
        </w:rPr>
        <w:t xml:space="preserve"> </w:t>
      </w:r>
      <w:r w:rsidR="007F13A0" w:rsidRPr="00F57A6F">
        <w:rPr>
          <w:rFonts w:ascii="Simplified Arabic" w:eastAsia="Cambria" w:hAnsi="Simplified Arabic" w:cs="Simplified Arabic"/>
          <w:b/>
          <w:bCs/>
          <w:color w:val="000000"/>
          <w:sz w:val="40"/>
          <w:szCs w:val="40"/>
          <w:rtl/>
          <w:lang w:val="en-GB" w:eastAsia="ja-JP"/>
        </w:rPr>
        <w:t>الثاني</w:t>
      </w:r>
    </w:p>
    <w:p w:rsidR="007F13A0" w:rsidRPr="00F57A6F" w:rsidRDefault="00D41EEA"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w:t>
      </w:r>
      <w:r w:rsidR="007F13A0" w:rsidRPr="00F57A6F">
        <w:rPr>
          <w:rFonts w:ascii="Simplified Arabic" w:eastAsia="Cambria" w:hAnsi="Simplified Arabic" w:cs="Simplified Arabic"/>
          <w:b/>
          <w:bCs/>
          <w:color w:val="000000"/>
          <w:sz w:val="40"/>
          <w:szCs w:val="40"/>
          <w:rtl/>
          <w:lang w:val="en-GB" w:eastAsia="ja-JP"/>
        </w:rPr>
        <w:t>الإطار النظري</w:t>
      </w:r>
      <w:r w:rsidRPr="00F57A6F">
        <w:rPr>
          <w:rFonts w:ascii="Simplified Arabic" w:eastAsia="Cambria" w:hAnsi="Simplified Arabic" w:cs="Simplified Arabic"/>
          <w:b/>
          <w:bCs/>
          <w:color w:val="000000"/>
          <w:sz w:val="40"/>
          <w:szCs w:val="40"/>
          <w:rtl/>
          <w:lang w:val="en-GB" w:eastAsia="ja-JP"/>
        </w:rPr>
        <w:t>)</w:t>
      </w:r>
    </w:p>
    <w:p w:rsidR="00C91DEC" w:rsidRPr="00F57A6F" w:rsidRDefault="007F13A0"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 xml:space="preserve">المبحث الأول: </w:t>
      </w:r>
      <w:r w:rsidR="00D072FD">
        <w:rPr>
          <w:rFonts w:ascii="Simplified Arabic" w:eastAsia="Cambria" w:hAnsi="Simplified Arabic" w:cs="Simplified Arabic" w:hint="cs"/>
          <w:b/>
          <w:bCs/>
          <w:color w:val="000000"/>
          <w:sz w:val="40"/>
          <w:szCs w:val="40"/>
          <w:rtl/>
          <w:lang w:val="en-GB" w:eastAsia="ja-JP"/>
        </w:rPr>
        <w:t>راس المال</w:t>
      </w:r>
      <w:r w:rsidRPr="00F57A6F">
        <w:rPr>
          <w:rFonts w:ascii="Simplified Arabic" w:eastAsia="Cambria" w:hAnsi="Simplified Arabic" w:cs="Simplified Arabic"/>
          <w:b/>
          <w:bCs/>
          <w:color w:val="000000"/>
          <w:sz w:val="40"/>
          <w:szCs w:val="40"/>
          <w:rtl/>
          <w:lang w:val="en-GB" w:eastAsia="ja-JP"/>
        </w:rPr>
        <w:t xml:space="preserve"> النفس</w:t>
      </w:r>
      <w:r w:rsidR="00D072FD">
        <w:rPr>
          <w:rFonts w:ascii="Simplified Arabic" w:eastAsia="Cambria" w:hAnsi="Simplified Arabic" w:cs="Simplified Arabic" w:hint="cs"/>
          <w:b/>
          <w:bCs/>
          <w:color w:val="000000"/>
          <w:sz w:val="40"/>
          <w:szCs w:val="40"/>
          <w:rtl/>
          <w:lang w:val="en-GB" w:eastAsia="ja-JP"/>
        </w:rPr>
        <w:t>ي</w:t>
      </w:r>
      <w:r w:rsidRPr="00F57A6F">
        <w:rPr>
          <w:rFonts w:ascii="Simplified Arabic" w:eastAsia="Cambria" w:hAnsi="Simplified Arabic" w:cs="Simplified Arabic"/>
          <w:b/>
          <w:bCs/>
          <w:color w:val="000000"/>
          <w:sz w:val="40"/>
          <w:szCs w:val="40"/>
          <w:rtl/>
          <w:lang w:val="en-GB" w:eastAsia="ja-JP"/>
        </w:rPr>
        <w:t xml:space="preserve"> الإيجابي</w:t>
      </w:r>
    </w:p>
    <w:p w:rsidR="0051423A" w:rsidRPr="00034BC5" w:rsidRDefault="007F13A0" w:rsidP="00CC33DB">
      <w:pPr>
        <w:spacing w:after="120" w:line="276" w:lineRule="auto"/>
        <w:jc w:val="center"/>
        <w:rPr>
          <w:rFonts w:ascii="Simplified Arabic" w:eastAsia="Cambria" w:hAnsi="Simplified Arabic" w:cs="Simplified Arabic"/>
          <w:b/>
          <w:bCs/>
          <w:color w:val="000000"/>
          <w:sz w:val="144"/>
          <w:szCs w:val="144"/>
          <w:rtl/>
          <w:lang w:val="en-GB" w:eastAsia="ja-JP"/>
        </w:rPr>
      </w:pPr>
      <w:r w:rsidRPr="00F57A6F">
        <w:rPr>
          <w:rFonts w:ascii="Simplified Arabic" w:eastAsia="Cambria" w:hAnsi="Simplified Arabic" w:cs="Simplified Arabic"/>
          <w:b/>
          <w:bCs/>
          <w:color w:val="000000"/>
          <w:sz w:val="40"/>
          <w:szCs w:val="40"/>
          <w:rtl/>
          <w:lang w:val="en-GB" w:eastAsia="ja-JP"/>
        </w:rPr>
        <w:t>المبحث الثاني: الدافعية للإنجاز</w:t>
      </w:r>
    </w:p>
    <w:p w:rsidR="00C91DEC" w:rsidRPr="00034BC5" w:rsidRDefault="00C91DEC" w:rsidP="00CC33DB">
      <w:pPr>
        <w:spacing w:after="120" w:line="276" w:lineRule="auto"/>
        <w:rPr>
          <w:rFonts w:ascii="Simplified Arabic" w:eastAsia="Cambria" w:hAnsi="Simplified Arabic" w:cs="Simplified Arabic"/>
          <w:b/>
          <w:bCs/>
          <w:color w:val="000000"/>
          <w:sz w:val="52"/>
          <w:szCs w:val="52"/>
          <w:rtl/>
          <w:lang w:val="en-GB" w:eastAsia="ja-JP"/>
        </w:rPr>
      </w:pPr>
    </w:p>
    <w:p w:rsidR="00C91DEC" w:rsidRPr="00034BC5" w:rsidRDefault="00C91DEC" w:rsidP="00CC33DB">
      <w:pPr>
        <w:spacing w:after="120" w:line="276" w:lineRule="auto"/>
        <w:rPr>
          <w:rFonts w:ascii="Simplified Arabic" w:eastAsia="Cambria" w:hAnsi="Simplified Arabic" w:cs="Simplified Arabic"/>
          <w:b/>
          <w:bCs/>
          <w:color w:val="000000"/>
          <w:sz w:val="52"/>
          <w:szCs w:val="52"/>
          <w:rtl/>
          <w:lang w:val="en-GB" w:eastAsia="ja-JP"/>
        </w:rPr>
      </w:pPr>
    </w:p>
    <w:p w:rsidR="00C91DEC" w:rsidRPr="00034BC5" w:rsidRDefault="00C91DEC" w:rsidP="00CC33DB">
      <w:pPr>
        <w:spacing w:after="120" w:line="276" w:lineRule="auto"/>
        <w:rPr>
          <w:rFonts w:ascii="Simplified Arabic" w:eastAsia="Cambria" w:hAnsi="Simplified Arabic" w:cs="Simplified Arabic"/>
          <w:b/>
          <w:bCs/>
          <w:color w:val="000000"/>
          <w:sz w:val="52"/>
          <w:szCs w:val="52"/>
          <w:rtl/>
          <w:lang w:val="en-GB" w:eastAsia="ja-JP"/>
        </w:rPr>
      </w:pPr>
    </w:p>
    <w:p w:rsidR="00C91DEC" w:rsidRDefault="00C91DEC" w:rsidP="00CC33DB">
      <w:pPr>
        <w:pStyle w:val="a7"/>
        <w:spacing w:after="120"/>
        <w:ind w:left="360"/>
        <w:rPr>
          <w:rFonts w:ascii="Simplified Arabic" w:eastAsia="Cambria" w:hAnsi="Simplified Arabic" w:cs="Simplified Arabic"/>
          <w:b/>
          <w:bCs/>
          <w:color w:val="000000"/>
          <w:sz w:val="32"/>
          <w:szCs w:val="32"/>
          <w:lang w:val="en-GB" w:eastAsia="ja-JP"/>
        </w:rPr>
      </w:pPr>
    </w:p>
    <w:p w:rsidR="00AB2FF7" w:rsidRPr="00D550F4" w:rsidRDefault="00AB2FF7" w:rsidP="00D550F4">
      <w:pPr>
        <w:spacing w:after="120"/>
        <w:rPr>
          <w:rFonts w:ascii="Simplified Arabic" w:eastAsia="Cambria" w:hAnsi="Simplified Arabic" w:cs="Simplified Arabic"/>
          <w:b/>
          <w:bCs/>
          <w:color w:val="000000"/>
          <w:sz w:val="32"/>
          <w:szCs w:val="32"/>
          <w:lang w:val="en-GB" w:eastAsia="ja-JP"/>
        </w:rPr>
      </w:pPr>
    </w:p>
    <w:p w:rsidR="007F13A0" w:rsidRPr="00034BC5" w:rsidRDefault="007F13A0" w:rsidP="002F6770">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المبحث الأول: رأس المال النفسي الإيجابي</w:t>
      </w:r>
      <w:r w:rsidR="00034BC5">
        <w:rPr>
          <w:rFonts w:ascii="Simplified Arabic" w:eastAsia="Cambria" w:hAnsi="Simplified Arabic" w:cs="Simplified Arabic"/>
          <w:b/>
          <w:bCs/>
          <w:color w:val="000000"/>
          <w:sz w:val="32"/>
          <w:szCs w:val="32"/>
          <w:lang w:val="en-GB" w:eastAsia="ja-JP"/>
        </w:rPr>
        <w:t>:</w:t>
      </w:r>
    </w:p>
    <w:p w:rsidR="00812BB4" w:rsidRPr="00034BC5" w:rsidRDefault="00812BB4"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ال</w:t>
      </w:r>
      <w:r w:rsidR="007F13A0" w:rsidRPr="00034BC5">
        <w:rPr>
          <w:rFonts w:ascii="Simplified Arabic" w:eastAsia="Cambria" w:hAnsi="Simplified Arabic" w:cs="Simplified Arabic"/>
          <w:b/>
          <w:bCs/>
          <w:color w:val="000000"/>
          <w:sz w:val="32"/>
          <w:szCs w:val="32"/>
          <w:rtl/>
          <w:lang w:val="en-GB" w:eastAsia="ja-JP"/>
        </w:rPr>
        <w:t xml:space="preserve">تمهيد: </w:t>
      </w:r>
    </w:p>
    <w:p w:rsidR="007F13A0" w:rsidRPr="00034BC5" w:rsidRDefault="007F13A0" w:rsidP="00AB2FF7">
      <w:pPr>
        <w:spacing w:after="120" w:line="276" w:lineRule="auto"/>
        <w:jc w:val="both"/>
        <w:rPr>
          <w:rFonts w:ascii="Simplified Arabic" w:eastAsia="Cambria" w:hAnsi="Simplified Arabic" w:cs="Simplified Arabic"/>
          <w:color w:val="000000"/>
          <w:sz w:val="32"/>
          <w:szCs w:val="32"/>
          <w:rtl/>
          <w:lang w:val="en-GB" w:eastAsia="ja-JP"/>
        </w:rPr>
      </w:pPr>
      <w:r w:rsidRPr="00034BC5">
        <w:rPr>
          <w:rFonts w:ascii="Simplified Arabic" w:eastAsia="Cambria" w:hAnsi="Simplified Arabic" w:cs="Simplified Arabic"/>
          <w:color w:val="000000"/>
          <w:sz w:val="28"/>
          <w:szCs w:val="28"/>
          <w:rtl/>
          <w:lang w:val="en-GB" w:eastAsia="ja-JP"/>
        </w:rPr>
        <w:t xml:space="preserve">يشير مفهوم رأس المال النفسي للحالة النفسية الايجابية للفرد وخاصة بالنمو والتطور وهي حالة تشبه القدرة الاستيعابية النفسية ترتبط بشكل دقيق بمجموعة من المواقف والمهام وتميل للتكيف مع الوقت </w:t>
      </w:r>
      <w:r w:rsidR="008F1453" w:rsidRPr="00034BC5">
        <w:rPr>
          <w:rFonts w:ascii="Simplified Arabic" w:eastAsia="Cambria" w:hAnsi="Simplified Arabic" w:cs="Simplified Arabic"/>
          <w:color w:val="000000"/>
          <w:sz w:val="32"/>
          <w:szCs w:val="32"/>
          <w:rtl/>
          <w:lang w:val="en-GB" w:eastAsia="ja-JP"/>
        </w:rPr>
        <w:t>.</w:t>
      </w:r>
    </w:p>
    <w:p w:rsidR="0095194F" w:rsidRPr="0095194F" w:rsidRDefault="007F13A0" w:rsidP="002E4A47">
      <w:pPr>
        <w:spacing w:after="120" w:line="276" w:lineRule="auto"/>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b/>
          <w:bCs/>
          <w:color w:val="000000"/>
          <w:sz w:val="28"/>
          <w:szCs w:val="28"/>
          <w:rtl/>
          <w:lang w:val="en-GB" w:eastAsia="ja-JP"/>
        </w:rPr>
        <w:t>مفهوم رأس المال النفسي الإيجابي</w:t>
      </w:r>
      <w:r w:rsidR="0095194F">
        <w:rPr>
          <w:rFonts w:ascii="Simplified Arabic" w:eastAsia="Cambria" w:hAnsi="Simplified Arabic" w:cs="Simplified Arabic"/>
          <w:b/>
          <w:bCs/>
          <w:color w:val="000000"/>
          <w:sz w:val="28"/>
          <w:szCs w:val="28"/>
          <w:lang w:val="en-GB" w:eastAsia="ja-JP"/>
        </w:rPr>
        <w:t xml:space="preserve"> </w:t>
      </w:r>
      <w:r w:rsidR="008F1453" w:rsidRPr="00034BC5">
        <w:rPr>
          <w:rFonts w:ascii="Simplified Arabic" w:eastAsia="Cambria" w:hAnsi="Simplified Arabic" w:cs="Simplified Arabic"/>
          <w:color w:val="000000"/>
          <w:sz w:val="28"/>
          <w:szCs w:val="28"/>
          <w:rtl/>
          <w:lang w:val="en-GB" w:eastAsia="ja-JP"/>
        </w:rPr>
        <w:t>(</w:t>
      </w:r>
      <w:r w:rsidRPr="00034BC5">
        <w:rPr>
          <w:rFonts w:ascii="Simplified Arabic" w:eastAsia="Cambria" w:hAnsi="Simplified Arabic" w:cs="Simplified Arabic"/>
          <w:color w:val="000000"/>
          <w:sz w:val="28"/>
          <w:szCs w:val="28"/>
          <w:lang w:val="en-GB" w:eastAsia="ja-JP" w:bidi="ar-EG"/>
        </w:rPr>
        <w:t>Positive psychological capital concept</w:t>
      </w:r>
      <w:r w:rsidR="008F1453" w:rsidRPr="00034BC5">
        <w:rPr>
          <w:rFonts w:ascii="Simplified Arabic" w:eastAsia="Cambria" w:hAnsi="Simplified Arabic" w:cs="Simplified Arabic"/>
          <w:color w:val="000000"/>
          <w:sz w:val="28"/>
          <w:szCs w:val="28"/>
          <w:rtl/>
          <w:lang w:val="en-GB" w:eastAsia="ja-JP"/>
        </w:rPr>
        <w:t>)</w:t>
      </w:r>
      <w:r w:rsidR="0095194F">
        <w:rPr>
          <w:rFonts w:ascii="Simplified Arabic" w:eastAsia="Cambria" w:hAnsi="Simplified Arabic" w:cs="Simplified Arabic"/>
          <w:color w:val="000000"/>
          <w:sz w:val="28"/>
          <w:szCs w:val="28"/>
          <w:lang w:val="en-GB" w:eastAsia="ja-JP"/>
        </w:rPr>
        <w:t>:</w:t>
      </w:r>
      <w:r w:rsidR="008F1453"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ظهر</w:t>
      </w:r>
      <w:r w:rsidR="0095194F">
        <w:rPr>
          <w:rFonts w:ascii="Simplified Arabic" w:eastAsia="Cambria" w:hAnsi="Simplified Arabic" w:cs="Simplified Arabic" w:hint="cs"/>
          <w:color w:val="000000"/>
          <w:sz w:val="28"/>
          <w:szCs w:val="28"/>
          <w:rtl/>
          <w:lang w:val="en-GB" w:eastAsia="ja-JP" w:bidi="ar-AE"/>
        </w:rPr>
        <w:t xml:space="preserve"> مفهوم </w:t>
      </w:r>
      <w:r w:rsidRPr="00034BC5">
        <w:rPr>
          <w:rFonts w:ascii="Simplified Arabic" w:eastAsia="Cambria" w:hAnsi="Simplified Arabic" w:cs="Simplified Arabic"/>
          <w:color w:val="000000"/>
          <w:sz w:val="28"/>
          <w:szCs w:val="28"/>
          <w:rtl/>
          <w:lang w:val="en-GB" w:eastAsia="ja-JP"/>
        </w:rPr>
        <w:t>رأس المال النفسي</w:t>
      </w:r>
      <w:r w:rsidR="0095194F">
        <w:rPr>
          <w:rFonts w:ascii="Simplified Arabic" w:eastAsia="Cambria" w:hAnsi="Simplified Arabic" w:cs="Simplified Arabic" w:hint="cs"/>
          <w:color w:val="000000"/>
          <w:sz w:val="28"/>
          <w:szCs w:val="28"/>
          <w:rtl/>
          <w:lang w:val="en-GB" w:eastAsia="ja-JP"/>
        </w:rPr>
        <w:t xml:space="preserve"> الإيجابي، </w:t>
      </w:r>
      <w:r w:rsidRPr="00034BC5">
        <w:rPr>
          <w:rFonts w:ascii="Simplified Arabic" w:eastAsia="Cambria" w:hAnsi="Simplified Arabic" w:cs="Simplified Arabic"/>
          <w:color w:val="000000"/>
          <w:sz w:val="28"/>
          <w:szCs w:val="28"/>
          <w:rtl/>
          <w:lang w:val="en-GB" w:eastAsia="ja-JP"/>
        </w:rPr>
        <w:t xml:space="preserve"> كحقل فاعل نشا عن تحذيرات رئيس جمعية النفسانيين الأمريكية (</w:t>
      </w:r>
      <w:r w:rsidRPr="00034BC5">
        <w:rPr>
          <w:rFonts w:ascii="Simplified Arabic" w:eastAsia="Cambria" w:hAnsi="Simplified Arabic" w:cs="Simplified Arabic"/>
          <w:color w:val="000000"/>
          <w:sz w:val="28"/>
          <w:szCs w:val="28"/>
          <w:lang w:val="en-GB" w:eastAsia="ja-JP" w:bidi="ar-EG"/>
        </w:rPr>
        <w:t>Martin Seligman</w:t>
      </w:r>
      <w:r w:rsidRPr="00034BC5">
        <w:rPr>
          <w:rFonts w:ascii="Simplified Arabic" w:eastAsia="Cambria" w:hAnsi="Simplified Arabic" w:cs="Simplified Arabic"/>
          <w:color w:val="000000"/>
          <w:sz w:val="28"/>
          <w:szCs w:val="28"/>
          <w:rtl/>
          <w:lang w:val="en-GB" w:eastAsia="ja-JP"/>
        </w:rPr>
        <w:t>)</w:t>
      </w:r>
      <w:r w:rsidR="0095194F">
        <w:rPr>
          <w:rFonts w:ascii="Simplified Arabic" w:eastAsia="Cambria" w:hAnsi="Simplified Arabic" w:cs="Simplified Arabic"/>
          <w:color w:val="000000"/>
          <w:sz w:val="28"/>
          <w:szCs w:val="28"/>
          <w:lang w:val="en-GB" w:eastAsia="ja-JP"/>
        </w:rPr>
        <w:t xml:space="preserve"> </w:t>
      </w:r>
      <w:r w:rsidRPr="00034BC5">
        <w:rPr>
          <w:rFonts w:ascii="Simplified Arabic" w:eastAsia="Cambria" w:hAnsi="Simplified Arabic" w:cs="Simplified Arabic"/>
          <w:color w:val="000000"/>
          <w:sz w:val="28"/>
          <w:szCs w:val="28"/>
          <w:rtl/>
          <w:lang w:val="en-GB" w:eastAsia="ja-JP"/>
        </w:rPr>
        <w:t>في أواخر عقد</w:t>
      </w:r>
      <w:r w:rsidR="0095194F">
        <w:rPr>
          <w:rFonts w:ascii="Simplified Arabic" w:eastAsia="Cambria" w:hAnsi="Simplified Arabic" w:cs="Simplified Arabic"/>
          <w:color w:val="000000"/>
          <w:sz w:val="28"/>
          <w:szCs w:val="28"/>
          <w:lang w:val="en-GB" w:eastAsia="ja-JP"/>
        </w:rPr>
        <w:t xml:space="preserve"> </w:t>
      </w:r>
      <w:r w:rsidRPr="00034BC5">
        <w:rPr>
          <w:rFonts w:ascii="Simplified Arabic" w:eastAsia="Cambria" w:hAnsi="Simplified Arabic" w:cs="Simplified Arabic"/>
          <w:color w:val="000000"/>
          <w:sz w:val="28"/>
          <w:szCs w:val="28"/>
          <w:rtl/>
          <w:lang w:val="en-GB" w:eastAsia="ja-JP"/>
        </w:rPr>
        <w:t>التسعينات من القرن العشرين إذا دعا</w:t>
      </w:r>
      <w:r w:rsidR="002F6770">
        <w:rPr>
          <w:rFonts w:ascii="Simplified Arabic" w:eastAsia="Cambria" w:hAnsi="Simplified Arabic" w:cs="Simplified Arabic" w:hint="cs"/>
          <w:color w:val="000000"/>
          <w:sz w:val="28"/>
          <w:szCs w:val="28"/>
          <w:rtl/>
          <w:lang w:val="en-GB" w:eastAsia="ja-JP"/>
        </w:rPr>
        <w:t xml:space="preserve"> (</w:t>
      </w:r>
      <w:r w:rsidR="005320B8" w:rsidRPr="00034BC5">
        <w:rPr>
          <w:rFonts w:ascii="Simplified Arabic" w:eastAsia="Cambria" w:hAnsi="Simplified Arabic" w:cs="Simplified Arabic"/>
          <w:color w:val="000000"/>
          <w:sz w:val="28"/>
          <w:szCs w:val="28"/>
          <w:lang w:val="en-GB" w:eastAsia="ja-JP" w:bidi="ar-EG"/>
        </w:rPr>
        <w:t>Seligman</w:t>
      </w:r>
      <w:r w:rsidR="002F6770">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في تلك ال</w:t>
      </w:r>
      <w:r w:rsidR="00A556E9" w:rsidRPr="00034BC5">
        <w:rPr>
          <w:rFonts w:ascii="Simplified Arabic" w:eastAsia="Cambria" w:hAnsi="Simplified Arabic" w:cs="Simplified Arabic"/>
          <w:color w:val="000000"/>
          <w:sz w:val="28"/>
          <w:szCs w:val="28"/>
          <w:rtl/>
          <w:lang w:val="en-GB" w:eastAsia="ja-JP"/>
        </w:rPr>
        <w:t>ت</w:t>
      </w:r>
      <w:r w:rsidRPr="00034BC5">
        <w:rPr>
          <w:rFonts w:ascii="Simplified Arabic" w:eastAsia="Cambria" w:hAnsi="Simplified Arabic" w:cs="Simplified Arabic"/>
          <w:color w:val="000000"/>
          <w:sz w:val="28"/>
          <w:szCs w:val="28"/>
          <w:rtl/>
          <w:lang w:val="en-GB" w:eastAsia="ja-JP"/>
        </w:rPr>
        <w:t>حذيرات زملاءه لتوسيع تركيزهم في التحقيق</w:t>
      </w:r>
      <w:r w:rsidR="005320B8">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ليتضمن در</w:t>
      </w:r>
      <w:r w:rsidR="002F6770">
        <w:rPr>
          <w:rFonts w:ascii="Simplified Arabic" w:eastAsia="Cambria" w:hAnsi="Simplified Arabic" w:cs="Simplified Arabic"/>
          <w:color w:val="000000"/>
          <w:sz w:val="28"/>
          <w:szCs w:val="28"/>
          <w:rtl/>
          <w:lang w:val="en-GB" w:eastAsia="ja-JP"/>
        </w:rPr>
        <w:t>اسة التفوق والسعادة الإنسانية</w:t>
      </w:r>
      <w:r w:rsidR="002F6770">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ويبدو أن</w:t>
      </w:r>
      <w:r w:rsidR="002F6770">
        <w:rPr>
          <w:rFonts w:ascii="Simplified Arabic" w:eastAsia="Cambria" w:hAnsi="Simplified Arabic" w:cs="Simplified Arabic" w:hint="cs"/>
          <w:color w:val="000000"/>
          <w:sz w:val="28"/>
          <w:szCs w:val="28"/>
          <w:rtl/>
          <w:lang w:val="en-GB" w:eastAsia="ja-JP"/>
        </w:rPr>
        <w:t>ه</w:t>
      </w:r>
      <w:r w:rsidRPr="00034BC5">
        <w:rPr>
          <w:rFonts w:ascii="Simplified Arabic" w:eastAsia="Cambria" w:hAnsi="Simplified Arabic" w:cs="Simplified Arabic"/>
          <w:color w:val="000000"/>
          <w:sz w:val="28"/>
          <w:szCs w:val="28"/>
          <w:rtl/>
          <w:lang w:val="en-GB" w:eastAsia="ja-JP"/>
        </w:rPr>
        <w:t xml:space="preserve"> سعى من خلال دعواته هذه إلى تشجيع وتنشيط دراسة نقاط القوة الإنسانية والمشاعر الإيجابية والارتقاء بها إلى موقع الاهتمام والامتياز</w:t>
      </w:r>
      <w:r w:rsidR="005320B8">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w:t>
      </w:r>
      <w:r w:rsidR="005320B8" w:rsidRPr="00EE6D75">
        <w:rPr>
          <w:rFonts w:ascii="Simplified Arabic" w:eastAsia="Cambria" w:hAnsi="Simplified Arabic" w:cs="Simplified Arabic"/>
          <w:color w:val="000000"/>
          <w:sz w:val="24"/>
          <w:szCs w:val="24"/>
          <w:rtl/>
          <w:lang w:val="en-GB" w:eastAsia="ja-JP"/>
        </w:rPr>
        <w:t>(</w:t>
      </w:r>
      <w:r w:rsidR="002E4A47">
        <w:rPr>
          <w:rFonts w:ascii="Simplified Arabic" w:eastAsia="Cambria" w:hAnsi="Simplified Arabic" w:cs="Simplified Arabic"/>
          <w:color w:val="000000"/>
          <w:sz w:val="24"/>
          <w:szCs w:val="24"/>
          <w:lang w:val="en-GB" w:eastAsia="ja-JP"/>
        </w:rPr>
        <w:t>S</w:t>
      </w:r>
      <w:r w:rsidR="005320B8" w:rsidRPr="00EE6D75">
        <w:rPr>
          <w:rFonts w:ascii="Simplified Arabic" w:eastAsia="Cambria" w:hAnsi="Simplified Arabic" w:cs="Simplified Arabic"/>
          <w:color w:val="000000"/>
          <w:sz w:val="24"/>
          <w:szCs w:val="24"/>
          <w:lang w:val="en-GB" w:eastAsia="ja-JP"/>
        </w:rPr>
        <w:t>aligman&amp;Csikszentmihalyi,2000:</w:t>
      </w:r>
      <w:r w:rsidR="005320B8">
        <w:rPr>
          <w:rFonts w:ascii="Simplified Arabic" w:eastAsia="Cambria" w:hAnsi="Simplified Arabic" w:cs="Simplified Arabic"/>
          <w:color w:val="000000"/>
          <w:sz w:val="24"/>
          <w:szCs w:val="24"/>
          <w:lang w:eastAsia="ja-JP"/>
        </w:rPr>
        <w:t>3</w:t>
      </w:r>
      <w:r w:rsidR="005320B8" w:rsidRPr="00EE6D75">
        <w:rPr>
          <w:rFonts w:ascii="Simplified Arabic" w:eastAsia="Cambria" w:hAnsi="Simplified Arabic" w:cs="Simplified Arabic"/>
          <w:color w:val="000000"/>
          <w:sz w:val="24"/>
          <w:szCs w:val="24"/>
          <w:rtl/>
          <w:lang w:val="en-GB" w:eastAsia="ja-JP"/>
        </w:rPr>
        <w:t>)</w:t>
      </w:r>
      <w:r w:rsidR="005320B8" w:rsidRPr="009970B2">
        <w:rPr>
          <w:rFonts w:ascii="Simplified Arabic" w:eastAsia="Cambria" w:hAnsi="Simplified Arabic" w:cs="Simplified Arabic"/>
          <w:color w:val="000000"/>
          <w:sz w:val="28"/>
          <w:szCs w:val="28"/>
          <w:rtl/>
          <w:lang w:val="en-GB" w:eastAsia="ja-JP"/>
        </w:rPr>
        <w:t>.</w:t>
      </w:r>
    </w:p>
    <w:p w:rsidR="00AB2FF7" w:rsidRPr="00AB2FF7" w:rsidRDefault="007F13A0" w:rsidP="005547D4">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وقد أشار</w:t>
      </w:r>
      <w:r w:rsidRPr="009970B2">
        <w:rPr>
          <w:rFonts w:ascii="Simplified Arabic" w:eastAsia="Cambria" w:hAnsi="Simplified Arabic" w:cs="Simplified Arabic"/>
          <w:color w:val="000000"/>
          <w:sz w:val="24"/>
          <w:szCs w:val="24"/>
          <w:rtl/>
          <w:lang w:val="en-GB" w:eastAsia="ja-JP"/>
        </w:rPr>
        <w:t xml:space="preserve">(2012:206 </w:t>
      </w:r>
      <w:r w:rsidRPr="009970B2">
        <w:rPr>
          <w:rFonts w:ascii="Simplified Arabic" w:eastAsia="Cambria" w:hAnsi="Simplified Arabic" w:cs="Simplified Arabic"/>
          <w:color w:val="000000"/>
          <w:sz w:val="24"/>
          <w:szCs w:val="24"/>
          <w:lang w:eastAsia="ja-JP"/>
        </w:rPr>
        <w:t>,</w:t>
      </w:r>
      <w:r w:rsidRPr="009970B2">
        <w:rPr>
          <w:rFonts w:ascii="Simplified Arabic" w:eastAsia="Cambria" w:hAnsi="Simplified Arabic" w:cs="Simplified Arabic"/>
          <w:color w:val="000000"/>
          <w:sz w:val="24"/>
          <w:szCs w:val="24"/>
          <w:lang w:val="en-GB" w:eastAsia="ja-JP" w:bidi="ar-EG"/>
        </w:rPr>
        <w:t>Mortazavi</w:t>
      </w:r>
      <w:r w:rsidRPr="009970B2">
        <w:rPr>
          <w:rFonts w:ascii="Simplified Arabic" w:eastAsia="Cambria" w:hAnsi="Simplified Arabic" w:cs="Simplified Arabic"/>
          <w:color w:val="000000"/>
          <w:sz w:val="24"/>
          <w:szCs w:val="24"/>
          <w:rtl/>
          <w:lang w:val="en-GB" w:eastAsia="ja-JP"/>
        </w:rPr>
        <w:t>)</w:t>
      </w:r>
      <w:r w:rsidRPr="00034BC5">
        <w:rPr>
          <w:rFonts w:ascii="Simplified Arabic" w:eastAsia="Cambria" w:hAnsi="Simplified Arabic" w:cs="Simplified Arabic"/>
          <w:color w:val="000000"/>
          <w:sz w:val="28"/>
          <w:szCs w:val="28"/>
          <w:rtl/>
          <w:lang w:val="en-GB" w:eastAsia="ja-JP"/>
        </w:rPr>
        <w:t xml:space="preserve"> إلي إن هناك اعترافاً متزايداً من قبل الباحثين بالقيمة الإيجابية في إدارة الموارد البشرية من خلال تطوير  الحالة النفسية الإيجابية للفرد الأمر الذي ينعكس إيجابيًا في أداء الفرد . بعبارة أخري إن الاهتمام قد توجه نحو رأس المال النفسي الذي يمكن أن يوصف من منظور (من أنت) و(ما ينبغي أن تكون)</w:t>
      </w:r>
      <w:r w:rsidR="005547D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من ناحية التطوير النفسي الايجابي</w:t>
      </w:r>
      <w:r w:rsidR="005547D4">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w:t>
      </w:r>
      <w:r w:rsidR="005547D4">
        <w:rPr>
          <w:rFonts w:ascii="Simplified Arabic" w:eastAsia="Cambria" w:hAnsi="Simplified Arabic" w:cs="Simplified Arabic" w:hint="cs"/>
          <w:color w:val="000000"/>
          <w:sz w:val="28"/>
          <w:szCs w:val="28"/>
          <w:rtl/>
          <w:lang w:val="en-GB" w:eastAsia="ja-JP"/>
        </w:rPr>
        <w:t xml:space="preserve">فأن </w:t>
      </w:r>
      <w:r w:rsidRPr="00034BC5">
        <w:rPr>
          <w:rFonts w:ascii="Simplified Arabic" w:eastAsia="Cambria" w:hAnsi="Simplified Arabic" w:cs="Simplified Arabic"/>
          <w:color w:val="000000"/>
          <w:sz w:val="28"/>
          <w:szCs w:val="28"/>
          <w:rtl/>
          <w:lang w:val="en-GB" w:eastAsia="ja-JP"/>
        </w:rPr>
        <w:t>هذا الجانب يشير</w:t>
      </w:r>
      <w:r w:rsidR="005547D4">
        <w:rPr>
          <w:rFonts w:ascii="Simplified Arabic" w:eastAsia="Cambria" w:hAnsi="Simplified Arabic" w:cs="Simplified Arabic" w:hint="cs"/>
          <w:color w:val="000000"/>
          <w:sz w:val="20"/>
          <w:szCs w:val="20"/>
          <w:rtl/>
          <w:lang w:val="en-GB" w:eastAsia="ja-JP"/>
        </w:rPr>
        <w:t xml:space="preserve"> </w:t>
      </w:r>
      <w:r w:rsidRPr="00034BC5">
        <w:rPr>
          <w:rFonts w:ascii="Simplified Arabic" w:eastAsia="Cambria" w:hAnsi="Simplified Arabic" w:cs="Simplified Arabic"/>
          <w:color w:val="000000"/>
          <w:sz w:val="28"/>
          <w:szCs w:val="28"/>
          <w:rtl/>
          <w:lang w:val="en-GB" w:eastAsia="ja-JP"/>
        </w:rPr>
        <w:t xml:space="preserve">إلى مفهوم رأس المال النفسي الايجابي </w:t>
      </w:r>
      <w:r w:rsidR="00A556E9" w:rsidRPr="00034BC5">
        <w:rPr>
          <w:rFonts w:ascii="Simplified Arabic" w:eastAsia="Cambria" w:hAnsi="Simplified Arabic" w:cs="Simplified Arabic"/>
          <w:color w:val="000000"/>
          <w:sz w:val="28"/>
          <w:szCs w:val="28"/>
          <w:rtl/>
          <w:lang w:val="en-GB" w:eastAsia="ja-JP"/>
        </w:rPr>
        <w:t>ب</w:t>
      </w:r>
      <w:r w:rsidRPr="00034BC5">
        <w:rPr>
          <w:rFonts w:ascii="Simplified Arabic" w:eastAsia="Cambria" w:hAnsi="Simplified Arabic" w:cs="Simplified Arabic"/>
          <w:color w:val="000000"/>
          <w:sz w:val="28"/>
          <w:szCs w:val="28"/>
          <w:rtl/>
          <w:lang w:val="en-GB" w:eastAsia="ja-JP"/>
        </w:rPr>
        <w:t>وصفة العامل النفسي الجوهري للإيجابية بشكل عام وحالة تحقيق معايير السلوك التنظيمي الإيجالي بشكل خاص</w:t>
      </w:r>
      <w:r w:rsidR="0000683A"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b/>
          <w:bCs/>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تعريف رأس المال النفسي الإيجابي:</w:t>
      </w:r>
    </w:p>
    <w:p w:rsidR="00EE6D75" w:rsidRPr="0095194F" w:rsidRDefault="007F13A0" w:rsidP="00EE6D75">
      <w:pPr>
        <w:spacing w:after="120" w:line="276" w:lineRule="auto"/>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lastRenderedPageBreak/>
        <w:t xml:space="preserve">مفهوم رأس المال الايجابي بوصفه العامل النفسي الجوهري للإيجابية بشكل عام وحالة تحقيق معايير السلوك التنظيمي الإيجابي بشكل خاص والذي يذهب إلي ماوراء رأس المال البشري والاجتماعي لتحقيق الميزة التنافسية. </w:t>
      </w:r>
      <w:r w:rsidR="00EE6D75" w:rsidRPr="009970B2">
        <w:rPr>
          <w:rFonts w:ascii="Simplified Arabic" w:eastAsia="Cambria" w:hAnsi="Simplified Arabic" w:cs="Simplified Arabic"/>
          <w:color w:val="000000"/>
          <w:sz w:val="24"/>
          <w:szCs w:val="24"/>
          <w:rtl/>
          <w:lang w:val="en-GB" w:eastAsia="ja-JP"/>
        </w:rPr>
        <w:t>(2011:7 ,</w:t>
      </w:r>
      <w:r w:rsidR="00EE6D75" w:rsidRPr="009970B2">
        <w:rPr>
          <w:rFonts w:ascii="Simplified Arabic" w:eastAsia="Cambria" w:hAnsi="Simplified Arabic" w:cs="Simplified Arabic"/>
          <w:color w:val="000000"/>
          <w:sz w:val="24"/>
          <w:szCs w:val="24"/>
          <w:lang w:val="en-GB" w:eastAsia="ja-JP" w:bidi="ar-EG"/>
        </w:rPr>
        <w:t>Abbas&amp;Raja</w:t>
      </w:r>
      <w:r w:rsidR="00EE6D75" w:rsidRPr="009970B2">
        <w:rPr>
          <w:rFonts w:ascii="Simplified Arabic" w:eastAsia="Cambria" w:hAnsi="Simplified Arabic" w:cs="Simplified Arabic"/>
          <w:color w:val="000000"/>
          <w:sz w:val="24"/>
          <w:szCs w:val="24"/>
          <w:rtl/>
          <w:lang w:val="en-GB" w:eastAsia="ja-JP"/>
        </w:rPr>
        <w:t xml:space="preserve"> ).</w:t>
      </w:r>
    </w:p>
    <w:p w:rsidR="007F13A0" w:rsidRPr="009970B2" w:rsidRDefault="00B828D5" w:rsidP="005320B8">
      <w:pPr>
        <w:spacing w:after="120" w:line="276" w:lineRule="auto"/>
        <w:jc w:val="both"/>
        <w:rPr>
          <w:rFonts w:ascii="Simplified Arabic" w:eastAsia="Cambria" w:hAnsi="Simplified Arabic" w:cs="Simplified Arabic"/>
          <w:color w:val="000000"/>
          <w:sz w:val="24"/>
          <w:szCs w:val="24"/>
          <w:rtl/>
          <w:lang w:val="en-GB" w:eastAsia="ja-JP"/>
        </w:rPr>
      </w:pPr>
      <w:r w:rsidRPr="00034BC5">
        <w:rPr>
          <w:rFonts w:ascii="Simplified Arabic" w:eastAsia="Cambria" w:hAnsi="Simplified Arabic" w:cs="Simplified Arabic"/>
          <w:color w:val="000000"/>
          <w:sz w:val="28"/>
          <w:szCs w:val="28"/>
          <w:rtl/>
          <w:lang w:val="en-GB" w:eastAsia="ja-JP"/>
        </w:rPr>
        <w:t>وعرف</w:t>
      </w:r>
      <w:r w:rsidR="007F13A0" w:rsidRPr="00034BC5">
        <w:rPr>
          <w:rFonts w:ascii="Simplified Arabic" w:eastAsia="Cambria" w:hAnsi="Simplified Arabic" w:cs="Simplified Arabic"/>
          <w:color w:val="000000"/>
          <w:sz w:val="28"/>
          <w:szCs w:val="28"/>
          <w:rtl/>
          <w:lang w:val="en-GB" w:eastAsia="ja-JP" w:bidi="ar-AE"/>
        </w:rPr>
        <w:t>أيضاً</w:t>
      </w:r>
      <w:r w:rsidR="007F13A0" w:rsidRPr="00034BC5">
        <w:rPr>
          <w:rFonts w:ascii="Simplified Arabic" w:eastAsia="Cambria" w:hAnsi="Simplified Arabic" w:cs="Simplified Arabic"/>
          <w:color w:val="000000"/>
          <w:sz w:val="28"/>
          <w:szCs w:val="28"/>
          <w:rtl/>
          <w:lang w:val="en-GB" w:eastAsia="ja-JP"/>
        </w:rPr>
        <w:t>أنه</w:t>
      </w:r>
      <w:r w:rsidRPr="00034BC5">
        <w:rPr>
          <w:rFonts w:ascii="Simplified Arabic" w:eastAsia="Cambria" w:hAnsi="Simplified Arabic" w:cs="Simplified Arabic"/>
          <w:color w:val="000000"/>
          <w:sz w:val="28"/>
          <w:szCs w:val="28"/>
          <w:rtl/>
          <w:lang w:val="en-GB" w:eastAsia="ja-JP" w:bidi="ar-EG"/>
        </w:rPr>
        <w:t xml:space="preserve"> :</w:t>
      </w:r>
      <w:r w:rsidR="007F13A0" w:rsidRPr="00034BC5">
        <w:rPr>
          <w:rFonts w:ascii="Simplified Arabic" w:eastAsia="Cambria" w:hAnsi="Simplified Arabic" w:cs="Simplified Arabic"/>
          <w:color w:val="000000"/>
          <w:sz w:val="28"/>
          <w:szCs w:val="28"/>
          <w:rtl/>
          <w:lang w:val="en-GB" w:eastAsia="ja-JP"/>
        </w:rPr>
        <w:t xml:space="preserve"> "الحالة النفسية الإيجابية للفرد القابلة للتطوير التي تتصف بالكفاءة الذاتية والتفاؤل والأمل والمرونة" </w:t>
      </w:r>
      <w:r w:rsidRPr="009970B2">
        <w:rPr>
          <w:rFonts w:ascii="Simplified Arabic" w:eastAsia="Cambria" w:hAnsi="Simplified Arabic" w:cs="Simplified Arabic"/>
          <w:color w:val="000000"/>
          <w:sz w:val="24"/>
          <w:szCs w:val="24"/>
          <w:rtl/>
          <w:lang w:val="en-GB" w:eastAsia="ja-JP"/>
        </w:rPr>
        <w:t xml:space="preserve"> (</w:t>
      </w:r>
      <w:r w:rsidRPr="009970B2">
        <w:rPr>
          <w:rFonts w:ascii="Simplified Arabic" w:eastAsia="Cambria" w:hAnsi="Simplified Arabic" w:cs="Simplified Arabic"/>
          <w:color w:val="000000"/>
          <w:sz w:val="24"/>
          <w:szCs w:val="24"/>
          <w:lang w:val="en-GB" w:eastAsia="ja-JP" w:bidi="ar-EG"/>
        </w:rPr>
        <w:t>Smith et aL,2009:230</w:t>
      </w:r>
      <w:r w:rsidRPr="009970B2">
        <w:rPr>
          <w:rFonts w:ascii="Simplified Arabic" w:eastAsia="Cambria" w:hAnsi="Simplified Arabic" w:cs="Simplified Arabic"/>
          <w:color w:val="000000"/>
          <w:sz w:val="24"/>
          <w:szCs w:val="24"/>
          <w:rtl/>
          <w:lang w:val="en-GB" w:eastAsia="ja-JP"/>
        </w:rPr>
        <w:t>).</w:t>
      </w:r>
    </w:p>
    <w:p w:rsidR="007F13A0" w:rsidRPr="00034BC5" w:rsidRDefault="007F13A0" w:rsidP="00D550F4">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وعلي وجه التحديد فإنه يركز علي نقاط القوة بدلاً من نقاط الضعف والصحة والحيوية بدلاً من المرض وعلم الأمراض كما ان حركة علم النفس الإيجابي من خلال تطبيقاتها في جوانب الثقافة التنظيمية الإيجابية السلوك التنظيمي الإيجابي من شأنها أن تعطي تطبيقاً متكاملاً جديداً وهو رأس المال النفسي الايجابي</w:t>
      </w:r>
      <w:r w:rsidR="0017099A" w:rsidRPr="00034BC5">
        <w:rPr>
          <w:rFonts w:ascii="Simplified Arabic" w:eastAsia="Cambria" w:hAnsi="Simplified Arabic" w:cs="Simplified Arabic"/>
          <w:color w:val="000000"/>
          <w:sz w:val="28"/>
          <w:szCs w:val="28"/>
          <w:rtl/>
          <w:lang w:val="en-GB" w:eastAsia="ja-JP"/>
        </w:rPr>
        <w:t>.</w:t>
      </w:r>
      <w:r w:rsidRPr="00EE6D75">
        <w:rPr>
          <w:rFonts w:ascii="Simplified Arabic" w:eastAsia="Cambria" w:hAnsi="Simplified Arabic" w:cs="Simplified Arabic"/>
          <w:color w:val="000000"/>
          <w:sz w:val="24"/>
          <w:szCs w:val="24"/>
          <w:rtl/>
          <w:lang w:val="en-GB" w:eastAsia="ja-JP"/>
        </w:rPr>
        <w:t>(</w:t>
      </w:r>
      <w:r w:rsidRPr="00EE6D75">
        <w:rPr>
          <w:rFonts w:ascii="Simplified Arabic" w:eastAsia="Cambria" w:hAnsi="Simplified Arabic" w:cs="Simplified Arabic"/>
          <w:color w:val="000000"/>
          <w:sz w:val="24"/>
          <w:szCs w:val="24"/>
          <w:lang w:val="en-GB" w:eastAsia="ja-JP"/>
        </w:rPr>
        <w:t>Saligman&amp;Csikszentmihalyi,2000:</w:t>
      </w:r>
      <w:r w:rsidR="005320B8">
        <w:rPr>
          <w:rFonts w:ascii="Simplified Arabic" w:eastAsia="Cambria" w:hAnsi="Simplified Arabic" w:cs="Simplified Arabic"/>
          <w:color w:val="000000"/>
          <w:sz w:val="24"/>
          <w:szCs w:val="24"/>
          <w:lang w:eastAsia="ja-JP"/>
        </w:rPr>
        <w:t>19</w:t>
      </w:r>
      <w:r w:rsidRPr="00EE6D75">
        <w:rPr>
          <w:rFonts w:ascii="Simplified Arabic" w:eastAsia="Cambria" w:hAnsi="Simplified Arabic" w:cs="Simplified Arabic"/>
          <w:color w:val="000000"/>
          <w:sz w:val="24"/>
          <w:szCs w:val="24"/>
          <w:rtl/>
          <w:lang w:val="en-GB" w:eastAsia="ja-JP"/>
        </w:rPr>
        <w:t>)</w:t>
      </w:r>
      <w:r w:rsidR="0017099A" w:rsidRPr="009970B2">
        <w:rPr>
          <w:rFonts w:ascii="Simplified Arabic" w:eastAsia="Cambria" w:hAnsi="Simplified Arabic" w:cs="Simplified Arabic"/>
          <w:color w:val="000000"/>
          <w:sz w:val="28"/>
          <w:szCs w:val="28"/>
          <w:rtl/>
          <w:lang w:val="en-GB" w:eastAsia="ja-JP"/>
        </w:rPr>
        <w:t>.</w:t>
      </w:r>
      <w:r w:rsidR="00D550F4">
        <w:rPr>
          <w:rFonts w:ascii="Simplified Arabic" w:eastAsia="Cambria" w:hAnsi="Simplified Arabic" w:cs="Simplified Arabic" w:hint="cs"/>
          <w:color w:val="000000"/>
          <w:sz w:val="28"/>
          <w:szCs w:val="28"/>
          <w:rtl/>
          <w:lang w:val="en-GB" w:eastAsia="ja-JP"/>
        </w:rPr>
        <w:t xml:space="preserve"> </w:t>
      </w:r>
      <w:r w:rsidR="000F6857" w:rsidRPr="00034BC5">
        <w:rPr>
          <w:rFonts w:ascii="Simplified Arabic" w:eastAsia="Cambria" w:hAnsi="Simplified Arabic" w:cs="Simplified Arabic"/>
          <w:color w:val="000000"/>
          <w:sz w:val="28"/>
          <w:szCs w:val="28"/>
          <w:rtl/>
          <w:lang w:val="en-GB" w:eastAsia="ja-JP"/>
        </w:rPr>
        <w:t>وعموماً فإ</w:t>
      </w:r>
      <w:r w:rsidRPr="00034BC5">
        <w:rPr>
          <w:rFonts w:ascii="Simplified Arabic" w:eastAsia="Cambria" w:hAnsi="Simplified Arabic" w:cs="Simplified Arabic"/>
          <w:color w:val="000000"/>
          <w:sz w:val="28"/>
          <w:szCs w:val="28"/>
          <w:rtl/>
          <w:lang w:val="en-GB" w:eastAsia="ja-JP"/>
        </w:rPr>
        <w:t>ن ذلك يتطلب عددا من المواصفات،</w:t>
      </w:r>
      <w:r w:rsidR="009970B2">
        <w:rPr>
          <w:rFonts w:ascii="Simplified Arabic" w:eastAsia="Cambria" w:hAnsi="Simplified Arabic" w:cs="Simplified Arabic"/>
          <w:color w:val="000000"/>
          <w:sz w:val="28"/>
          <w:szCs w:val="28"/>
          <w:lang w:val="en-GB" w:eastAsia="ja-JP"/>
        </w:rPr>
        <w:t xml:space="preserve"> </w:t>
      </w:r>
      <w:r w:rsidRPr="00034BC5">
        <w:rPr>
          <w:rFonts w:ascii="Simplified Arabic" w:eastAsia="Cambria" w:hAnsi="Simplified Arabic" w:cs="Simplified Arabic"/>
          <w:color w:val="000000"/>
          <w:sz w:val="28"/>
          <w:szCs w:val="28"/>
          <w:rtl/>
          <w:lang w:val="en-GB" w:eastAsia="ja-JP"/>
        </w:rPr>
        <w:t>من أهمها</w:t>
      </w:r>
      <w:r w:rsidR="00FF1478" w:rsidRPr="00034BC5">
        <w:rPr>
          <w:rFonts w:ascii="Simplified Arabic" w:eastAsia="Cambria" w:hAnsi="Simplified Arabic" w:cs="Simplified Arabic"/>
          <w:color w:val="000000"/>
          <w:sz w:val="28"/>
          <w:szCs w:val="28"/>
          <w:rtl/>
          <w:lang w:val="en-GB" w:eastAsia="ja-JP"/>
        </w:rPr>
        <w:t>:</w:t>
      </w:r>
    </w:p>
    <w:p w:rsidR="00FF1478" w:rsidRPr="00034BC5" w:rsidRDefault="00FF1478" w:rsidP="00AB2FF7">
      <w:pPr>
        <w:pStyle w:val="a7"/>
        <w:numPr>
          <w:ilvl w:val="0"/>
          <w:numId w:val="16"/>
        </w:numPr>
        <w:spacing w:after="120"/>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وجود شبكات دعم اجتماعية قوية.</w:t>
      </w:r>
    </w:p>
    <w:p w:rsidR="00FF1478" w:rsidRPr="00034BC5" w:rsidRDefault="007F13A0" w:rsidP="00AB2FF7">
      <w:pPr>
        <w:pStyle w:val="a7"/>
        <w:numPr>
          <w:ilvl w:val="0"/>
          <w:numId w:val="16"/>
        </w:numPr>
        <w:spacing w:after="120"/>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كذلك يتطلب الأمر توفر مواصفات شخصية مؤكدة</w:t>
      </w:r>
      <w:r w:rsidR="00FF1478"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pStyle w:val="a7"/>
        <w:numPr>
          <w:ilvl w:val="0"/>
          <w:numId w:val="16"/>
        </w:numPr>
        <w:spacing w:after="120"/>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كما يحتاج ذلك الي رأس مال نفسي ايجابي</w:t>
      </w:r>
      <w:r w:rsidRPr="009970B2">
        <w:rPr>
          <w:rFonts w:ascii="Simplified Arabic" w:eastAsia="Cambria" w:hAnsi="Simplified Arabic" w:cs="Simplified Arabic"/>
          <w:color w:val="000000"/>
          <w:sz w:val="24"/>
          <w:szCs w:val="24"/>
          <w:rtl/>
          <w:lang w:val="en-GB" w:eastAsia="ja-JP"/>
        </w:rPr>
        <w:t>.(الفتلاوي،2017: 1087 )</w:t>
      </w:r>
      <w:r w:rsidR="00FF1478" w:rsidRPr="009970B2">
        <w:rPr>
          <w:rFonts w:ascii="Simplified Arabic" w:eastAsia="Cambria" w:hAnsi="Simplified Arabic" w:cs="Simplified Arabic"/>
          <w:color w:val="000000"/>
          <w:sz w:val="24"/>
          <w:szCs w:val="24"/>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 xml:space="preserve">أهمية رأس المال النفسي الإيجابي </w:t>
      </w:r>
      <w:r w:rsidR="000F6857" w:rsidRPr="00034BC5">
        <w:rPr>
          <w:rFonts w:ascii="Simplified Arabic" w:eastAsia="Cambria" w:hAnsi="Simplified Arabic" w:cs="Simplified Arabic"/>
          <w:b/>
          <w:bCs/>
          <w:color w:val="000000"/>
          <w:sz w:val="32"/>
          <w:szCs w:val="32"/>
          <w:rtl/>
          <w:lang w:val="en-GB" w:eastAsia="ja-JP"/>
        </w:rPr>
        <w:t>:</w:t>
      </w:r>
    </w:p>
    <w:p w:rsidR="000F6857" w:rsidRPr="00034BC5" w:rsidRDefault="000F6857"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تكمن</w:t>
      </w:r>
      <w:r w:rsidR="007F13A0" w:rsidRPr="00034BC5">
        <w:rPr>
          <w:rFonts w:ascii="Simplified Arabic" w:eastAsia="Cambria" w:hAnsi="Simplified Arabic" w:cs="Simplified Arabic"/>
          <w:color w:val="000000"/>
          <w:sz w:val="28"/>
          <w:szCs w:val="28"/>
          <w:rtl/>
          <w:lang w:val="en-GB" w:eastAsia="ja-JP"/>
        </w:rPr>
        <w:t xml:space="preserve"> أهمية رأس المال النفسي الايجابي من خلال النتائج المتوقع تحقيقها علي مستويين </w:t>
      </w:r>
      <w:r w:rsidRPr="00034BC5">
        <w:rPr>
          <w:rFonts w:ascii="Simplified Arabic" w:eastAsia="Cambria" w:hAnsi="Simplified Arabic" w:cs="Simplified Arabic"/>
          <w:color w:val="000000"/>
          <w:sz w:val="28"/>
          <w:szCs w:val="28"/>
          <w:rtl/>
          <w:lang w:val="en-GB" w:eastAsia="ja-JP"/>
        </w:rPr>
        <w:t>:</w:t>
      </w:r>
    </w:p>
    <w:p w:rsidR="000F6857" w:rsidRPr="00034BC5" w:rsidRDefault="007F13A0" w:rsidP="002E4A47">
      <w:pPr>
        <w:pStyle w:val="a7"/>
        <w:numPr>
          <w:ilvl w:val="0"/>
          <w:numId w:val="17"/>
        </w:numPr>
        <w:spacing w:after="120"/>
        <w:jc w:val="both"/>
        <w:rPr>
          <w:rFonts w:ascii="Simplified Arabic" w:eastAsia="Cambria" w:hAnsi="Simplified Arabic" w:cs="Simplified Arabic"/>
          <w:color w:val="000000"/>
          <w:sz w:val="20"/>
          <w:szCs w:val="20"/>
          <w:lang w:val="en-GB" w:eastAsia="ja-JP"/>
        </w:rPr>
      </w:pPr>
      <w:r w:rsidRPr="00034BC5">
        <w:rPr>
          <w:rFonts w:ascii="Simplified Arabic" w:eastAsia="Cambria" w:hAnsi="Simplified Arabic" w:cs="Simplified Arabic"/>
          <w:color w:val="000000"/>
          <w:sz w:val="28"/>
          <w:szCs w:val="28"/>
          <w:rtl/>
          <w:lang w:val="en-GB" w:eastAsia="ja-JP"/>
        </w:rPr>
        <w:t>علي مستوي المنظمة: يأتي من خلال تحسين العلاقات داخل العمل وتحسيين الأداء الإداري المبادرات الأبتكارية الجديدة تحسين سلوك المنظمة في مجالات المسؤولية الاجتماعية اخلاقيات العمل العلاقات الجيدة مع أصحاب المصالح كل هذه تعطي جانباً ايجابياً نحو السلوك ايجابي يعز</w:t>
      </w:r>
      <w:r w:rsidR="009D7B7D" w:rsidRPr="00034BC5">
        <w:rPr>
          <w:rFonts w:ascii="Simplified Arabic" w:eastAsia="Cambria" w:hAnsi="Simplified Arabic" w:cs="Simplified Arabic"/>
          <w:color w:val="000000"/>
          <w:sz w:val="28"/>
          <w:szCs w:val="28"/>
          <w:rtl/>
          <w:lang w:val="en-GB" w:eastAsia="ja-JP"/>
        </w:rPr>
        <w:t>ي</w:t>
      </w:r>
      <w:r w:rsidRPr="00034BC5">
        <w:rPr>
          <w:rFonts w:ascii="Simplified Arabic" w:eastAsia="Cambria" w:hAnsi="Simplified Arabic" w:cs="Simplified Arabic"/>
          <w:color w:val="000000"/>
          <w:sz w:val="28"/>
          <w:szCs w:val="28"/>
          <w:rtl/>
          <w:lang w:val="en-GB" w:eastAsia="ja-JP"/>
        </w:rPr>
        <w:t xml:space="preserve"> من رأس المال النفسي الايجابي للمنظمة</w:t>
      </w:r>
      <w:r w:rsidR="009970B2" w:rsidRPr="00F146B6">
        <w:rPr>
          <w:rFonts w:ascii="Simplified Arabic" w:eastAsia="Cambria" w:hAnsi="Simplified Arabic" w:cs="Simplified Arabic" w:hint="cs"/>
          <w:sz w:val="28"/>
          <w:szCs w:val="28"/>
          <w:rtl/>
          <w:lang w:val="en-GB" w:eastAsia="ja-JP" w:bidi="ar-AE"/>
        </w:rPr>
        <w:t>.</w:t>
      </w:r>
      <w:r w:rsidR="009970B2" w:rsidRPr="00F146B6">
        <w:rPr>
          <w:rFonts w:ascii="Simplified Arabic" w:eastAsia="Cambria" w:hAnsi="Simplified Arabic" w:cs="Simplified Arabic" w:hint="cs"/>
          <w:sz w:val="24"/>
          <w:szCs w:val="24"/>
          <w:rtl/>
          <w:lang w:val="en-GB" w:eastAsia="ja-JP" w:bidi="ar-AE"/>
        </w:rPr>
        <w:t>(نجم،</w:t>
      </w:r>
      <w:r w:rsidR="002E4A47" w:rsidRPr="00F146B6">
        <w:rPr>
          <w:rFonts w:ascii="Simplified Arabic" w:eastAsia="Cambria" w:hAnsi="Simplified Arabic" w:cs="Simplified Arabic" w:hint="cs"/>
          <w:sz w:val="24"/>
          <w:szCs w:val="24"/>
          <w:rtl/>
          <w:lang w:val="en-GB" w:eastAsia="ja-JP" w:bidi="ar-AE"/>
        </w:rPr>
        <w:t xml:space="preserve"> مرجع سابق</w:t>
      </w:r>
      <w:r w:rsidR="009970B2" w:rsidRPr="00F146B6">
        <w:rPr>
          <w:rFonts w:ascii="Simplified Arabic" w:eastAsia="Cambria" w:hAnsi="Simplified Arabic" w:cs="Simplified Arabic" w:hint="cs"/>
          <w:sz w:val="24"/>
          <w:szCs w:val="24"/>
          <w:rtl/>
          <w:lang w:val="en-GB" w:eastAsia="ja-JP" w:bidi="ar-AE"/>
        </w:rPr>
        <w:t>: 195)</w:t>
      </w:r>
    </w:p>
    <w:p w:rsidR="007F13A0" w:rsidRPr="00034BC5" w:rsidRDefault="007F13A0" w:rsidP="00871A22">
      <w:pPr>
        <w:pStyle w:val="a7"/>
        <w:numPr>
          <w:ilvl w:val="0"/>
          <w:numId w:val="17"/>
        </w:numPr>
        <w:spacing w:after="120"/>
        <w:jc w:val="both"/>
        <w:rPr>
          <w:rFonts w:ascii="Simplified Arabic" w:eastAsia="Cambria" w:hAnsi="Simplified Arabic" w:cs="Simplified Arabic"/>
          <w:color w:val="000000"/>
          <w:sz w:val="20"/>
          <w:szCs w:val="20"/>
          <w:rtl/>
          <w:lang w:val="en-GB" w:eastAsia="ja-JP"/>
        </w:rPr>
      </w:pPr>
      <w:r w:rsidRPr="00034BC5">
        <w:rPr>
          <w:rFonts w:ascii="Simplified Arabic" w:eastAsia="Cambria" w:hAnsi="Simplified Arabic" w:cs="Simplified Arabic"/>
          <w:color w:val="000000"/>
          <w:sz w:val="28"/>
          <w:szCs w:val="28"/>
          <w:rtl/>
          <w:lang w:val="en-GB" w:eastAsia="ja-JP"/>
        </w:rPr>
        <w:t>علي مستوي الفرد:</w:t>
      </w:r>
      <w:r w:rsidR="009970B2">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الرضا في العمل والاستقرار الوظيفي</w:t>
      </w:r>
      <w:r w:rsidR="009970B2">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w:t>
      </w:r>
      <w:r w:rsidR="009970B2">
        <w:rPr>
          <w:rFonts w:ascii="Simplified Arabic" w:eastAsia="Cambria" w:hAnsi="Simplified Arabic" w:cs="Simplified Arabic" w:hint="cs"/>
          <w:color w:val="000000"/>
          <w:sz w:val="28"/>
          <w:szCs w:val="28"/>
          <w:rtl/>
          <w:lang w:val="en-GB" w:eastAsia="ja-JP"/>
        </w:rPr>
        <w:t>و</w:t>
      </w:r>
      <w:r w:rsidRPr="00034BC5">
        <w:rPr>
          <w:rFonts w:ascii="Simplified Arabic" w:eastAsia="Cambria" w:hAnsi="Simplified Arabic" w:cs="Simplified Arabic"/>
          <w:color w:val="000000"/>
          <w:sz w:val="28"/>
          <w:szCs w:val="28"/>
          <w:rtl/>
          <w:lang w:val="en-GB" w:eastAsia="ja-JP"/>
        </w:rPr>
        <w:t>مستوي الالتزام التنظيمي</w:t>
      </w:r>
      <w:r w:rsidR="009970B2">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w:t>
      </w:r>
      <w:r w:rsidR="009970B2">
        <w:rPr>
          <w:rFonts w:ascii="Simplified Arabic" w:eastAsia="Cambria" w:hAnsi="Simplified Arabic" w:cs="Simplified Arabic" w:hint="cs"/>
          <w:color w:val="000000"/>
          <w:sz w:val="28"/>
          <w:szCs w:val="28"/>
          <w:rtl/>
          <w:lang w:val="en-GB" w:eastAsia="ja-JP"/>
        </w:rPr>
        <w:t>و</w:t>
      </w:r>
      <w:r w:rsidRPr="00034BC5">
        <w:rPr>
          <w:rFonts w:ascii="Simplified Arabic" w:eastAsia="Cambria" w:hAnsi="Simplified Arabic" w:cs="Simplified Arabic"/>
          <w:color w:val="000000"/>
          <w:sz w:val="28"/>
          <w:szCs w:val="28"/>
          <w:rtl/>
          <w:lang w:val="en-GB" w:eastAsia="ja-JP"/>
        </w:rPr>
        <w:t>الروح المعنوية العالية</w:t>
      </w:r>
      <w:r w:rsidR="009970B2">
        <w:rPr>
          <w:rFonts w:ascii="Simplified Arabic" w:eastAsia="Cambria" w:hAnsi="Simplified Arabic" w:cs="Simplified Arabic" w:hint="cs"/>
          <w:color w:val="000000"/>
          <w:sz w:val="28"/>
          <w:szCs w:val="28"/>
          <w:rtl/>
          <w:lang w:val="en-GB" w:eastAsia="ja-JP"/>
        </w:rPr>
        <w:t>، كلها عوامل تعمل على</w:t>
      </w:r>
      <w:r w:rsidRPr="00034BC5">
        <w:rPr>
          <w:rFonts w:ascii="Simplified Arabic" w:eastAsia="Cambria" w:hAnsi="Simplified Arabic" w:cs="Simplified Arabic"/>
          <w:color w:val="000000"/>
          <w:sz w:val="28"/>
          <w:szCs w:val="28"/>
          <w:rtl/>
          <w:lang w:val="en-GB" w:eastAsia="ja-JP"/>
        </w:rPr>
        <w:t xml:space="preserve"> تدني نسب الغياب</w:t>
      </w:r>
      <w:r w:rsidR="009970B2">
        <w:rPr>
          <w:rFonts w:ascii="Simplified Arabic" w:eastAsia="Cambria" w:hAnsi="Simplified Arabic" w:cs="Simplified Arabic" w:hint="cs"/>
          <w:color w:val="000000"/>
          <w:sz w:val="28"/>
          <w:szCs w:val="28"/>
          <w:rtl/>
          <w:lang w:val="en-GB" w:eastAsia="ja-JP"/>
        </w:rPr>
        <w:t>، وخلق</w:t>
      </w:r>
      <w:r w:rsidRPr="00034BC5">
        <w:rPr>
          <w:rFonts w:ascii="Simplified Arabic" w:eastAsia="Cambria" w:hAnsi="Simplified Arabic" w:cs="Simplified Arabic"/>
          <w:color w:val="000000"/>
          <w:sz w:val="28"/>
          <w:szCs w:val="28"/>
          <w:rtl/>
          <w:lang w:val="en-GB" w:eastAsia="ja-JP"/>
        </w:rPr>
        <w:t xml:space="preserve"> الأجواء الايجابية والتفاؤل الايجابي في العمل</w:t>
      </w:r>
      <w:r w:rsidR="009970B2">
        <w:rPr>
          <w:rFonts w:ascii="Simplified Arabic" w:eastAsia="Cambria" w:hAnsi="Simplified Arabic" w:cs="Simplified Arabic" w:hint="cs"/>
          <w:color w:val="000000"/>
          <w:sz w:val="28"/>
          <w:szCs w:val="28"/>
          <w:rtl/>
          <w:lang w:val="en-GB" w:eastAsia="ja-JP"/>
        </w:rPr>
        <w:t>.</w:t>
      </w:r>
      <w:r w:rsidRPr="009970B2">
        <w:rPr>
          <w:rFonts w:ascii="Simplified Arabic" w:eastAsia="Cambria" w:hAnsi="Simplified Arabic" w:cs="Simplified Arabic"/>
          <w:color w:val="000000"/>
          <w:sz w:val="24"/>
          <w:szCs w:val="24"/>
          <w:rtl/>
          <w:lang w:val="en-GB" w:eastAsia="ja-JP"/>
        </w:rPr>
        <w:t>(</w:t>
      </w:r>
      <w:proofErr w:type="spellStart"/>
      <w:r w:rsidRPr="009970B2">
        <w:rPr>
          <w:rFonts w:ascii="Simplified Arabic" w:eastAsia="Cambria" w:hAnsi="Simplified Arabic" w:cs="Simplified Arabic"/>
          <w:color w:val="000000"/>
          <w:sz w:val="24"/>
          <w:szCs w:val="24"/>
          <w:rtl/>
          <w:lang w:val="en-GB" w:eastAsia="ja-JP"/>
        </w:rPr>
        <w:t>الفتلاوي</w:t>
      </w:r>
      <w:proofErr w:type="spellEnd"/>
      <w:r w:rsidRPr="009970B2">
        <w:rPr>
          <w:rFonts w:ascii="Simplified Arabic" w:eastAsia="Cambria" w:hAnsi="Simplified Arabic" w:cs="Simplified Arabic"/>
          <w:color w:val="000000"/>
          <w:sz w:val="24"/>
          <w:szCs w:val="24"/>
          <w:rtl/>
          <w:lang w:val="en-GB" w:eastAsia="ja-JP"/>
        </w:rPr>
        <w:t>،</w:t>
      </w:r>
      <w:r w:rsidR="00871A22">
        <w:rPr>
          <w:rFonts w:ascii="Simplified Arabic" w:eastAsia="Cambria" w:hAnsi="Simplified Arabic" w:cs="Simplified Arabic" w:hint="cs"/>
          <w:color w:val="000000"/>
          <w:sz w:val="24"/>
          <w:szCs w:val="24"/>
          <w:rtl/>
          <w:lang w:val="en-GB" w:eastAsia="ja-JP" w:bidi="ar-AE"/>
        </w:rPr>
        <w:t xml:space="preserve"> </w:t>
      </w:r>
      <w:proofErr w:type="spellStart"/>
      <w:r w:rsidR="00871A22">
        <w:rPr>
          <w:rFonts w:ascii="Simplified Arabic" w:eastAsia="Cambria" w:hAnsi="Simplified Arabic" w:cs="Simplified Arabic" w:hint="cs"/>
          <w:color w:val="000000"/>
          <w:sz w:val="24"/>
          <w:szCs w:val="24"/>
          <w:rtl/>
          <w:lang w:val="en-GB" w:eastAsia="ja-JP" w:bidi="ar-AE"/>
        </w:rPr>
        <w:t>مرحع</w:t>
      </w:r>
      <w:proofErr w:type="spellEnd"/>
      <w:r w:rsidR="00871A22">
        <w:rPr>
          <w:rFonts w:ascii="Simplified Arabic" w:eastAsia="Cambria" w:hAnsi="Simplified Arabic" w:cs="Simplified Arabic" w:hint="cs"/>
          <w:color w:val="000000"/>
          <w:sz w:val="24"/>
          <w:szCs w:val="24"/>
          <w:rtl/>
          <w:lang w:val="en-GB" w:eastAsia="ja-JP" w:bidi="ar-AE"/>
        </w:rPr>
        <w:t xml:space="preserve"> سابق</w:t>
      </w:r>
      <w:r w:rsidRPr="009970B2">
        <w:rPr>
          <w:rFonts w:ascii="Simplified Arabic" w:eastAsia="Cambria" w:hAnsi="Simplified Arabic" w:cs="Simplified Arabic"/>
          <w:color w:val="000000"/>
          <w:sz w:val="24"/>
          <w:szCs w:val="24"/>
          <w:rtl/>
          <w:lang w:val="en-GB" w:eastAsia="ja-JP"/>
        </w:rPr>
        <w:t>: 1088)</w:t>
      </w:r>
      <w:r w:rsidR="000F6857" w:rsidRPr="009970B2">
        <w:rPr>
          <w:rFonts w:ascii="Simplified Arabic" w:eastAsia="Cambria" w:hAnsi="Simplified Arabic" w:cs="Simplified Arabic"/>
          <w:color w:val="000000"/>
          <w:sz w:val="24"/>
          <w:szCs w:val="24"/>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خصائص رأس المال النفسي:</w:t>
      </w:r>
    </w:p>
    <w:p w:rsidR="007F13A0" w:rsidRPr="00034BC5" w:rsidRDefault="007F13A0" w:rsidP="00D550F4">
      <w:pPr>
        <w:spacing w:after="120" w:line="276" w:lineRule="auto"/>
        <w:jc w:val="both"/>
        <w:rPr>
          <w:rFonts w:ascii="Simplified Arabic" w:eastAsia="Cambria" w:hAnsi="Simplified Arabic" w:cs="Simplified Arabic"/>
          <w:color w:val="000000"/>
          <w:sz w:val="20"/>
          <w:szCs w:val="20"/>
          <w:rtl/>
          <w:lang w:val="en-GB" w:eastAsia="ja-JP"/>
        </w:rPr>
      </w:pPr>
      <w:r w:rsidRPr="00034BC5">
        <w:rPr>
          <w:rFonts w:ascii="Simplified Arabic" w:eastAsia="Cambria" w:hAnsi="Simplified Arabic" w:cs="Simplified Arabic"/>
          <w:color w:val="000000"/>
          <w:sz w:val="28"/>
          <w:szCs w:val="28"/>
          <w:rtl/>
          <w:lang w:val="en-GB" w:eastAsia="ja-JP"/>
        </w:rPr>
        <w:lastRenderedPageBreak/>
        <w:t xml:space="preserve">     بناء على التعريفات التي تناولها رأس المال النفسي هناك نستخلص عدة خصائص لرأس المال النفسي وهي كالاتي</w:t>
      </w:r>
      <w:r w:rsidR="00541489" w:rsidRPr="00034BC5">
        <w:rPr>
          <w:rFonts w:ascii="Simplified Arabic" w:eastAsia="Cambria" w:hAnsi="Simplified Arabic" w:cs="Simplified Arabic"/>
          <w:color w:val="000000"/>
          <w:sz w:val="28"/>
          <w:szCs w:val="28"/>
          <w:rtl/>
          <w:lang w:val="en-GB" w:eastAsia="ja-JP"/>
        </w:rPr>
        <w:t xml:space="preserve"> </w:t>
      </w:r>
      <w:r w:rsidR="00541489" w:rsidRPr="009970B2">
        <w:rPr>
          <w:rFonts w:ascii="Simplified Arabic" w:eastAsia="Cambria" w:hAnsi="Simplified Arabic" w:cs="Simplified Arabic"/>
          <w:color w:val="000000"/>
          <w:sz w:val="24"/>
          <w:szCs w:val="24"/>
          <w:rtl/>
          <w:lang w:val="en-GB" w:eastAsia="ja-JP"/>
        </w:rPr>
        <w:t>:</w:t>
      </w:r>
      <w:r w:rsidRPr="00034BC5">
        <w:rPr>
          <w:rFonts w:ascii="Simplified Arabic" w:eastAsia="Cambria" w:hAnsi="Simplified Arabic" w:cs="Simplified Arabic"/>
          <w:color w:val="000000"/>
          <w:sz w:val="20"/>
          <w:szCs w:val="20"/>
          <w:rtl/>
          <w:lang w:val="en-GB" w:eastAsia="ja-JP"/>
        </w:rPr>
        <w:t xml:space="preserve"> </w:t>
      </w:r>
      <w:r w:rsidR="00EE6D75" w:rsidRPr="009970B2">
        <w:rPr>
          <w:rFonts w:ascii="Simplified Arabic" w:eastAsia="Cambria" w:hAnsi="Simplified Arabic" w:cs="Simplified Arabic"/>
          <w:color w:val="000000"/>
          <w:sz w:val="28"/>
          <w:szCs w:val="28"/>
          <w:rtl/>
          <w:lang w:val="en-GB" w:eastAsia="ja-JP"/>
        </w:rPr>
        <w:t>(</w:t>
      </w:r>
      <w:r w:rsidR="00EE6D75" w:rsidRPr="009970B2">
        <w:rPr>
          <w:rFonts w:ascii="Simplified Arabic" w:eastAsia="Cambria" w:hAnsi="Simplified Arabic" w:cs="Simplified Arabic"/>
          <w:color w:val="000000"/>
          <w:sz w:val="28"/>
          <w:szCs w:val="28"/>
          <w:lang w:val="en-GB" w:eastAsia="ja-JP" w:bidi="ar-EG"/>
        </w:rPr>
        <w:t>Newman et al,2014</w:t>
      </w:r>
      <w:r w:rsidR="00EE6D75" w:rsidRPr="009970B2">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يعكس رأس المال النفسي محتوى متعدد الأبعاد:فهو ليس بعدا واحدا وانما يتكون من اربعة ابعاد متمثلة في (الكفاءة الذاتيه، التفاؤل (الامل،المرونه) وهذا ماأشارت اليه نظريه الموارد النفسيه (2002,</w:t>
      </w:r>
      <w:r w:rsidRPr="00034BC5">
        <w:rPr>
          <w:rFonts w:ascii="Simplified Arabic" w:eastAsia="Cambria" w:hAnsi="Simplified Arabic" w:cs="Simplified Arabic"/>
          <w:color w:val="000000"/>
          <w:sz w:val="28"/>
          <w:szCs w:val="28"/>
          <w:lang w:val="en-GB" w:eastAsia="ja-JP" w:bidi="ar-EG"/>
        </w:rPr>
        <w:t>hobfall</w:t>
      </w:r>
      <w:r w:rsidRPr="00034BC5">
        <w:rPr>
          <w:rFonts w:ascii="Simplified Arabic" w:eastAsia="Cambria" w:hAnsi="Simplified Arabic" w:cs="Simplified Arabic"/>
          <w:color w:val="000000"/>
          <w:sz w:val="28"/>
          <w:szCs w:val="28"/>
          <w:rtl/>
          <w:lang w:val="en-GB" w:eastAsia="ja-JP"/>
        </w:rPr>
        <w:t>) و-أيضاً-دراسة</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(2007,</w:t>
      </w:r>
      <w:r w:rsidRPr="00034BC5">
        <w:rPr>
          <w:rFonts w:ascii="Simplified Arabic" w:eastAsia="Cambria" w:hAnsi="Simplified Arabic" w:cs="Simplified Arabic"/>
          <w:color w:val="000000"/>
          <w:sz w:val="28"/>
          <w:szCs w:val="28"/>
          <w:lang w:val="en-GB" w:eastAsia="ja-JP" w:bidi="ar-EG"/>
        </w:rPr>
        <w:t>lathansetal</w:t>
      </w:r>
      <w:r w:rsidRPr="00034BC5">
        <w:rPr>
          <w:rFonts w:ascii="Simplified Arabic" w:eastAsia="Cambria" w:hAnsi="Simplified Arabic" w:cs="Simplified Arabic"/>
          <w:color w:val="000000"/>
          <w:sz w:val="28"/>
          <w:szCs w:val="28"/>
          <w:rtl/>
          <w:lang w:val="en-GB" w:eastAsia="ja-JP"/>
        </w:rPr>
        <w:t xml:space="preserve">) </w:t>
      </w:r>
      <w:r w:rsidR="00AB5757"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يمثل رأس المال النفسي مجالا محددا: تعني هذه الخاصية أن الفرد قد ظهر بمستوى مرتفع من رأس المال النفسي لتحقيق أهداف العمل ويكون اكتر مقاومه للعوائق في العمل ولكن في مجال اخر قد يكون الفرد منخفضاً في الأمل والنضال وا</w:t>
      </w:r>
      <w:r w:rsidR="00034BC5">
        <w:rPr>
          <w:rFonts w:ascii="Simplified Arabic" w:eastAsia="Cambria" w:hAnsi="Simplified Arabic" w:cs="Simplified Arabic"/>
          <w:color w:val="000000"/>
          <w:sz w:val="28"/>
          <w:szCs w:val="28"/>
          <w:rtl/>
          <w:lang w:val="en-GB" w:eastAsia="ja-JP"/>
        </w:rPr>
        <w:t xml:space="preserve">لصمود لمثل هذه العوائق الشخصية </w:t>
      </w:r>
    </w:p>
    <w:p w:rsidR="007F13A0" w:rsidRPr="00034BC5" w:rsidRDefault="007F13A0" w:rsidP="00AB2FF7">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تبات المحتوى: يتمتع رأس المال النفسي الإيجابي بثبات نتائج الثقةوالمصداقية، حيث أكدت العديد من الدراسات الثبات لمحتوى رأس المال النفسي حيث انه اكتر استقراراً من العواطف ولكن اكتر انفتاحاً للتغيير بشكل اكبر من الشخصية </w:t>
      </w:r>
      <w:r w:rsidR="00CB657D"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تفعيل الرأي الذاتي: يتسم رأس المال النفسي بتفعيل الرأي الذاتي، وعلى الرغم من أن بعض الدراسات تعتبر تقييم الآخرين الشخص مثل رئيس</w:t>
      </w:r>
      <w:r w:rsidR="008E0A9D" w:rsidRPr="00034BC5">
        <w:rPr>
          <w:rFonts w:ascii="Simplified Arabic" w:eastAsia="Cambria" w:hAnsi="Simplified Arabic" w:cs="Simplified Arabic"/>
          <w:color w:val="000000"/>
          <w:sz w:val="28"/>
          <w:szCs w:val="28"/>
          <w:rtl/>
          <w:lang w:val="en-GB" w:eastAsia="ja-JP"/>
        </w:rPr>
        <w:t>ه</w:t>
      </w:r>
      <w:r w:rsidRPr="00034BC5">
        <w:rPr>
          <w:rFonts w:ascii="Simplified Arabic" w:eastAsia="Cambria" w:hAnsi="Simplified Arabic" w:cs="Simplified Arabic"/>
          <w:color w:val="000000"/>
          <w:sz w:val="28"/>
          <w:szCs w:val="28"/>
          <w:rtl/>
          <w:lang w:val="en-GB" w:eastAsia="ja-JP"/>
        </w:rPr>
        <w:t xml:space="preserve"> في العمل هو الذي يفعل رأس المال النفسي لدي الشخص .الا ان الباحث يرى بان الرئيسي لرأس المال النفسي ينبع من الذات وبالنظر إلى تعريف رأس المال النفسي فهو يعكس الحاله الفرديه للشخص حيث يتم بما يعتقده الشخص.</w:t>
      </w:r>
    </w:p>
    <w:p w:rsidR="007F13A0" w:rsidRPr="00034BC5" w:rsidRDefault="007F13A0" w:rsidP="00AB2FF7">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قابلية القياس: يتصف رأس المال النفسي بقابلية القياس:حيث أن هناك العديد من الأدوات المستخدمة حالياً في قياس رأس المال النفسي والتي قدمتها الأبحاث ومنها الأداة التي قدمتها دراسة</w:t>
      </w:r>
      <w:r w:rsidRPr="00034BC5">
        <w:rPr>
          <w:rFonts w:ascii="Simplified Arabic" w:eastAsia="Cambria" w:hAnsi="Simplified Arabic" w:cs="Simplified Arabic"/>
          <w:color w:val="000000"/>
          <w:sz w:val="28"/>
          <w:szCs w:val="28"/>
          <w:lang w:val="en-GB" w:eastAsia="ja-JP" w:bidi="ar-EG"/>
        </w:rPr>
        <w:t>luthans et al,2007</w:t>
      </w:r>
      <w:r w:rsidR="00CB657D" w:rsidRPr="00034BC5">
        <w:rPr>
          <w:rFonts w:ascii="Simplified Arabic" w:eastAsia="Cambria" w:hAnsi="Simplified Arabic" w:cs="Simplified Arabic"/>
          <w:color w:val="000000"/>
          <w:sz w:val="28"/>
          <w:szCs w:val="28"/>
          <w:lang w:eastAsia="ja-JP" w:bidi="ar-EG"/>
        </w:rPr>
        <w:t xml:space="preserve">) </w:t>
      </w:r>
      <w:r w:rsidRPr="00034BC5">
        <w:rPr>
          <w:rFonts w:ascii="Simplified Arabic" w:eastAsia="Cambria" w:hAnsi="Simplified Arabic" w:cs="Simplified Arabic"/>
          <w:color w:val="000000"/>
          <w:sz w:val="28"/>
          <w:szCs w:val="28"/>
          <w:rtl/>
          <w:lang w:val="en-GB" w:eastAsia="ja-JP"/>
        </w:rPr>
        <w:t>)حيث تكونت أداة القياس من (24) عبارة وأيضاً الأداة المختصرة التي قدمتها دراسة</w:t>
      </w:r>
      <w:r w:rsidR="00CB657D"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lang w:val="en-GB" w:eastAsia="ja-JP" w:bidi="ar-EG"/>
        </w:rPr>
        <w:t>AVey et al,2010</w:t>
      </w:r>
      <w:r w:rsidRPr="00034BC5">
        <w:rPr>
          <w:rFonts w:ascii="Simplified Arabic" w:eastAsia="Cambria" w:hAnsi="Simplified Arabic" w:cs="Simplified Arabic"/>
          <w:color w:val="000000"/>
          <w:sz w:val="28"/>
          <w:szCs w:val="28"/>
          <w:rtl/>
          <w:lang w:val="en-GB" w:eastAsia="ja-JP"/>
        </w:rPr>
        <w:t>)حيث تكونت من(12) عبارة فقط والأكثر حداثة هي الأداة التي قدمتها دراسة(</w:t>
      </w:r>
      <w:r w:rsidRPr="00034BC5">
        <w:rPr>
          <w:rFonts w:ascii="Simplified Arabic" w:eastAsia="Cambria" w:hAnsi="Simplified Arabic" w:cs="Simplified Arabic"/>
          <w:color w:val="000000"/>
          <w:sz w:val="28"/>
          <w:szCs w:val="28"/>
          <w:lang w:val="en-GB" w:eastAsia="ja-JP" w:bidi="ar-EG"/>
        </w:rPr>
        <w:t>luthans,2012</w:t>
      </w:r>
      <w:r w:rsidRPr="00034BC5">
        <w:rPr>
          <w:rFonts w:ascii="Simplified Arabic" w:eastAsia="Cambria" w:hAnsi="Simplified Arabic" w:cs="Simplified Arabic"/>
          <w:color w:val="000000"/>
          <w:sz w:val="28"/>
          <w:szCs w:val="28"/>
          <w:rtl/>
          <w:lang w:val="en-GB" w:eastAsia="ja-JP"/>
        </w:rPr>
        <w:t>)</w:t>
      </w:r>
      <w:r w:rsidR="005320B8">
        <w:rPr>
          <w:rFonts w:ascii="Simplified Arabic" w:eastAsia="Cambria" w:hAnsi="Simplified Arabic" w:cs="Simplified Arabic"/>
          <w:color w:val="000000"/>
          <w:sz w:val="28"/>
          <w:szCs w:val="28"/>
          <w:lang w:val="en-GB" w:eastAsia="ja-JP"/>
        </w:rPr>
        <w:t xml:space="preserve"> </w:t>
      </w:r>
      <w:r w:rsidRPr="00034BC5">
        <w:rPr>
          <w:rFonts w:ascii="Simplified Arabic" w:eastAsia="Cambria" w:hAnsi="Simplified Arabic" w:cs="Simplified Arabic"/>
          <w:color w:val="000000"/>
          <w:sz w:val="28"/>
          <w:szCs w:val="28"/>
          <w:rtl/>
          <w:lang w:val="en-GB" w:eastAsia="ja-JP"/>
        </w:rPr>
        <w:t xml:space="preserve">والتي تعتمد على القياس الضمني لرأس المال النفسي بدلاً من الاعتماد على استبيان التقرير الذاتي </w:t>
      </w:r>
      <w:r w:rsidR="00064858" w:rsidRPr="00034BC5">
        <w:rPr>
          <w:rFonts w:ascii="Simplified Arabic" w:eastAsia="Cambria" w:hAnsi="Simplified Arabic" w:cs="Simplified Arabic"/>
          <w:color w:val="000000"/>
          <w:sz w:val="28"/>
          <w:szCs w:val="28"/>
          <w:rtl/>
          <w:lang w:val="en-GB" w:eastAsia="ja-JP"/>
        </w:rPr>
        <w:t>.</w:t>
      </w:r>
    </w:p>
    <w:p w:rsidR="007F13A0" w:rsidRPr="00034BC5" w:rsidRDefault="007F13A0" w:rsidP="00EE6D75">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يعتبر رأس المال النفسي أحد محددات الأداء:فقد تناولت العديد من نتائج الدراسات التي أثبتت توافر رأس المال النفسي في المنظمات المختلفة بأنه يرتبط بشكل كبير بأداء العامليين ويعتبر من أهم المحددات الأداء العامليين في تلك المنظمات</w:t>
      </w:r>
      <w:r w:rsidR="00B42A98"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lastRenderedPageBreak/>
        <w:t>تعد</w:t>
      </w:r>
      <w:r w:rsidR="005752A1" w:rsidRPr="00034BC5">
        <w:rPr>
          <w:rFonts w:ascii="Simplified Arabic" w:eastAsia="Cambria" w:hAnsi="Simplified Arabic" w:cs="Simplified Arabic"/>
          <w:color w:val="000000"/>
          <w:sz w:val="28"/>
          <w:szCs w:val="28"/>
          <w:rtl/>
          <w:lang w:val="en-GB" w:eastAsia="ja-JP"/>
        </w:rPr>
        <w:t>د</w:t>
      </w:r>
      <w:r w:rsidRPr="00034BC5">
        <w:rPr>
          <w:rFonts w:ascii="Simplified Arabic" w:eastAsia="Cambria" w:hAnsi="Simplified Arabic" w:cs="Simplified Arabic"/>
          <w:color w:val="000000"/>
          <w:sz w:val="28"/>
          <w:szCs w:val="28"/>
          <w:rtl/>
          <w:lang w:val="en-GB" w:eastAsia="ja-JP"/>
        </w:rPr>
        <w:t xml:space="preserve"> مستويات التحليل: يمكن تناول مفهوم رأس المال النفسي الإيجابي وفقاً لمستوي التحليل على العديد من المستويات متمثلة في المستوي الفردي، وعلى مستوي فريق العمل، وكذلك علي مستوي المنظمة</w:t>
      </w:r>
      <w:r w:rsidR="00B42A98" w:rsidRPr="009970B2">
        <w:rPr>
          <w:rFonts w:ascii="Simplified Arabic" w:eastAsia="Cambria" w:hAnsi="Simplified Arabic" w:cs="Simplified Arabic"/>
          <w:color w:val="000000"/>
          <w:sz w:val="28"/>
          <w:szCs w:val="28"/>
          <w:rtl/>
          <w:lang w:val="en-GB" w:eastAsia="ja-JP"/>
        </w:rPr>
        <w:t>.</w:t>
      </w:r>
      <w:r w:rsidRPr="009970B2">
        <w:rPr>
          <w:rFonts w:ascii="Simplified Arabic" w:eastAsia="Cambria" w:hAnsi="Simplified Arabic" w:cs="Simplified Arabic"/>
          <w:color w:val="000000"/>
          <w:sz w:val="28"/>
          <w:szCs w:val="28"/>
          <w:rtl/>
          <w:lang w:val="en-GB" w:eastAsia="ja-JP"/>
        </w:rPr>
        <w:t>(</w:t>
      </w:r>
      <w:r w:rsidRPr="009970B2">
        <w:rPr>
          <w:rFonts w:ascii="Simplified Arabic" w:eastAsia="Cambria" w:hAnsi="Simplified Arabic" w:cs="Simplified Arabic"/>
          <w:color w:val="000000"/>
          <w:sz w:val="28"/>
          <w:szCs w:val="28"/>
          <w:lang w:val="en-GB" w:eastAsia="ja-JP" w:bidi="ar-EG"/>
        </w:rPr>
        <w:t>Newman et al,2014</w:t>
      </w:r>
      <w:r w:rsidRPr="009970B2">
        <w:rPr>
          <w:rFonts w:ascii="Simplified Arabic" w:eastAsia="Cambria" w:hAnsi="Simplified Arabic" w:cs="Simplified Arabic"/>
          <w:color w:val="000000"/>
          <w:sz w:val="28"/>
          <w:szCs w:val="28"/>
          <w:rtl/>
          <w:lang w:val="en-GB" w:eastAsia="ja-JP"/>
        </w:rPr>
        <w:t>)</w:t>
      </w:r>
      <w:r w:rsidR="00B42A98" w:rsidRPr="009970B2">
        <w:rPr>
          <w:rFonts w:ascii="Simplified Arabic" w:eastAsia="Cambria" w:hAnsi="Simplified Arabic" w:cs="Simplified Arabic"/>
          <w:color w:val="000000"/>
          <w:sz w:val="28"/>
          <w:szCs w:val="28"/>
          <w:rtl/>
          <w:lang w:val="en-GB" w:eastAsia="ja-JP"/>
        </w:rPr>
        <w:t>.</w:t>
      </w:r>
    </w:p>
    <w:p w:rsidR="00B43CA4"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علاقة رأس المال النفسي الإيجابي برأس المال البشري، ورأس المال الاجتماعي</w:t>
      </w:r>
      <w:r w:rsidR="00B43CA4" w:rsidRPr="00034BC5">
        <w:rPr>
          <w:rFonts w:ascii="Simplified Arabic" w:eastAsia="Cambria" w:hAnsi="Simplified Arabic" w:cs="Simplified Arabic"/>
          <w:color w:val="000000"/>
          <w:sz w:val="28"/>
          <w:szCs w:val="28"/>
          <w:rtl/>
          <w:lang w:val="en-GB" w:eastAsia="ja-JP"/>
        </w:rPr>
        <w:t>:</w:t>
      </w:r>
    </w:p>
    <w:p w:rsidR="007F13A0" w:rsidRPr="00034BC5" w:rsidRDefault="00B43CA4"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أن </w:t>
      </w:r>
      <w:r w:rsidR="007F13A0" w:rsidRPr="00034BC5">
        <w:rPr>
          <w:rFonts w:ascii="Simplified Arabic" w:eastAsia="Cambria" w:hAnsi="Simplified Arabic" w:cs="Simplified Arabic"/>
          <w:color w:val="000000"/>
          <w:sz w:val="28"/>
          <w:szCs w:val="28"/>
          <w:rtl/>
          <w:lang w:val="en-GB" w:eastAsia="ja-JP"/>
        </w:rPr>
        <w:t>العلاقة بين هذه المفاهيم يمكن تناولها الآتي</w:t>
      </w:r>
      <w:r w:rsidR="007F13A0" w:rsidRPr="00D550F4">
        <w:rPr>
          <w:rFonts w:ascii="Simplified Arabic" w:eastAsia="Cambria" w:hAnsi="Simplified Arabic" w:cs="Simplified Arabic"/>
          <w:sz w:val="28"/>
          <w:szCs w:val="28"/>
          <w:rtl/>
          <w:lang w:val="en-GB" w:eastAsia="ja-JP"/>
        </w:rPr>
        <w:t>:</w:t>
      </w:r>
      <w:r w:rsidR="007F13A0" w:rsidRPr="00D550F4">
        <w:rPr>
          <w:rFonts w:ascii="Simplified Arabic" w:eastAsia="Cambria" w:hAnsi="Simplified Arabic" w:cs="Simplified Arabic"/>
          <w:sz w:val="24"/>
          <w:szCs w:val="24"/>
          <w:rtl/>
          <w:lang w:val="en-GB" w:eastAsia="ja-JP"/>
        </w:rPr>
        <w:t>( 45:</w:t>
      </w:r>
      <w:r w:rsidR="007F13A0" w:rsidRPr="00D550F4">
        <w:rPr>
          <w:rFonts w:ascii="Simplified Arabic" w:eastAsia="Cambria" w:hAnsi="Simplified Arabic" w:cs="Simplified Arabic"/>
          <w:sz w:val="24"/>
          <w:szCs w:val="24"/>
          <w:lang w:val="en-GB" w:eastAsia="ja-JP" w:bidi="ar-EG"/>
        </w:rPr>
        <w:t>Luther.ea el,20</w:t>
      </w:r>
      <w:r w:rsidR="00FD074D">
        <w:rPr>
          <w:rFonts w:ascii="Simplified Arabic" w:eastAsia="Cambria" w:hAnsi="Simplified Arabic" w:cs="Simplified Arabic" w:hint="cs"/>
          <w:sz w:val="24"/>
          <w:szCs w:val="24"/>
          <w:lang w:val="en-GB" w:eastAsia="ja-JP"/>
        </w:rPr>
        <w:t>07</w:t>
      </w:r>
      <w:r w:rsidR="007F13A0" w:rsidRPr="00D550F4">
        <w:rPr>
          <w:rFonts w:ascii="Simplified Arabic" w:eastAsia="Cambria" w:hAnsi="Simplified Arabic" w:cs="Simplified Arabic"/>
          <w:sz w:val="24"/>
          <w:szCs w:val="24"/>
          <w:rtl/>
          <w:lang w:val="en-GB" w:eastAsia="ja-JP"/>
        </w:rPr>
        <w:t>)</w:t>
      </w:r>
      <w:r w:rsidR="0071102F" w:rsidRPr="00D550F4">
        <w:rPr>
          <w:rFonts w:ascii="Simplified Arabic" w:eastAsia="Cambria" w:hAnsi="Simplified Arabic" w:cs="Simplified Arabic"/>
          <w:sz w:val="24"/>
          <w:szCs w:val="24"/>
          <w:rtl/>
          <w:lang w:val="en-GB" w:eastAsia="ja-JP"/>
        </w:rPr>
        <w:t>.</w:t>
      </w:r>
    </w:p>
    <w:p w:rsidR="007F13A0" w:rsidRPr="00034BC5" w:rsidRDefault="007F13A0" w:rsidP="00AB2FF7">
      <w:pPr>
        <w:spacing w:after="120" w:line="276" w:lineRule="auto"/>
        <w:contextualSpacing/>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يعتمد مفهوم رأس المال النفسي الإيجابي علي نموذج علم النفس الإيجابي وهو من فروع علم النفس يهتم بتحسين الأداء النفسي الوظيفي الإنسان حيث يركز علي بحث محددات السعادة البشرية والتركيز علي العوامل التي تفضي إلي تمكين الإنسان من العيش حياة مرضية يحقق فيها طموحاته، الذي يذهب فيما وراء رأس المال البشري، ورأس المال الاجتماعي حيث يتعلق رأس المال البشري بالقدرات البشرية لد</w:t>
      </w:r>
      <w:r w:rsidR="005752A1" w:rsidRPr="00034BC5">
        <w:rPr>
          <w:rFonts w:ascii="Simplified Arabic" w:eastAsia="Cambria" w:hAnsi="Simplified Arabic" w:cs="Simplified Arabic"/>
          <w:color w:val="000000"/>
          <w:sz w:val="28"/>
          <w:szCs w:val="28"/>
          <w:rtl/>
          <w:lang w:val="en-GB" w:eastAsia="ja-JP"/>
        </w:rPr>
        <w:t>ى</w:t>
      </w:r>
      <w:r w:rsidRPr="00034BC5">
        <w:rPr>
          <w:rFonts w:ascii="Simplified Arabic" w:eastAsia="Cambria" w:hAnsi="Simplified Arabic" w:cs="Simplified Arabic"/>
          <w:color w:val="000000"/>
          <w:sz w:val="28"/>
          <w:szCs w:val="28"/>
          <w:rtl/>
          <w:lang w:val="en-GB" w:eastAsia="ja-JP"/>
        </w:rPr>
        <w:t xml:space="preserve"> منظمة القادر علي توليد رأس المال الفكري من خلال كفايتهم واتجاهاتهم، أما رأس المال الاجتماعي فيمكن تنأوله من جانبين هما رأس المال الاجتماعي الداخلي ويتمثل في قدرة الأفراد علي نشر المعرفة داخل المنظمة ومدي الثقة المتبادلة في أداء أعمال المنظمة أما رأس المال الاجتماعي الخارجي يتمثل في العلاقات مع المنظمات الخارجية سواء كانت بينة مع منظمات المنافسة.</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أبعاد رأس المال النفسي</w:t>
      </w:r>
      <w:r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lang w:val="en-GB" w:eastAsia="ja-JP" w:bidi="ar-EG"/>
        </w:rPr>
        <w:t>Dimensions of psychological capital</w:t>
      </w:r>
      <w:r w:rsidRPr="00034BC5">
        <w:rPr>
          <w:rFonts w:ascii="Simplified Arabic" w:eastAsia="Cambria" w:hAnsi="Simplified Arabic" w:cs="Simplified Arabic"/>
          <w:color w:val="000000"/>
          <w:sz w:val="28"/>
          <w:szCs w:val="28"/>
          <w:rtl/>
          <w:lang w:val="en-GB" w:eastAsia="ja-JP"/>
        </w:rPr>
        <w:t>)</w:t>
      </w:r>
      <w:r w:rsidR="007D3E49" w:rsidRPr="00034BC5">
        <w:rPr>
          <w:rFonts w:ascii="Simplified Arabic" w:eastAsia="Cambria" w:hAnsi="Simplified Arabic" w:cs="Simplified Arabic"/>
          <w:color w:val="000000"/>
          <w:sz w:val="28"/>
          <w:szCs w:val="28"/>
          <w:rtl/>
          <w:lang w:val="en-GB" w:eastAsia="ja-JP"/>
        </w:rPr>
        <w:t xml:space="preserve"> :</w:t>
      </w:r>
    </w:p>
    <w:p w:rsidR="00EE6D75" w:rsidRDefault="00EE6D75" w:rsidP="005320B8">
      <w:pPr>
        <w:spacing w:after="120" w:line="276" w:lineRule="auto"/>
        <w:jc w:val="both"/>
        <w:rPr>
          <w:rFonts w:ascii="Simplified Arabic" w:eastAsia="Cambria" w:hAnsi="Simplified Arabic" w:cs="Simplified Arabic"/>
          <w:color w:val="000000"/>
          <w:sz w:val="28"/>
          <w:szCs w:val="28"/>
          <w:rtl/>
          <w:lang w:val="en-GB" w:eastAsia="ja-JP"/>
        </w:rPr>
      </w:pPr>
      <w:r>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 xml:space="preserve">أجمع العديد من الباحثين في حقل السلوك التنظيمي على تضمين رأس المال النفسي أربع تركيبات إيجابية تجسد ميول الفرد العامل لآن يكون محفزاً تجاه انجاز الهدف، وإدراك المسار لتحقيقه، والإيمان بالنجاح في الوصول إليه، والتعافي من العقبات التي تظهر في طريق تحقيقه وعلى الرغم من الاختلاف بين مكونات رأس المال النفسي </w:t>
      </w:r>
      <w:r>
        <w:rPr>
          <w:rFonts w:ascii="Simplified Arabic" w:eastAsia="Cambria" w:hAnsi="Simplified Arabic" w:cs="Simplified Arabic" w:hint="cs"/>
          <w:color w:val="000000"/>
          <w:sz w:val="28"/>
          <w:szCs w:val="28"/>
          <w:rtl/>
          <w:lang w:val="en-GB" w:eastAsia="ja-JP"/>
        </w:rPr>
        <w:t>وهي:</w:t>
      </w:r>
      <w:r w:rsidRPr="00EE6D75">
        <w:rPr>
          <w:rFonts w:ascii="Simplified Arabic" w:eastAsia="Cambria" w:hAnsi="Simplified Arabic" w:cs="Simplified Arabic"/>
          <w:color w:val="000000"/>
          <w:sz w:val="24"/>
          <w:szCs w:val="24"/>
          <w:rtl/>
          <w:lang w:val="en-GB" w:eastAsia="ja-JP"/>
        </w:rPr>
        <w:t xml:space="preserve"> (</w:t>
      </w:r>
      <w:r w:rsidRPr="00EE6D75">
        <w:rPr>
          <w:rFonts w:ascii="Simplified Arabic" w:eastAsia="Cambria" w:hAnsi="Simplified Arabic" w:cs="Simplified Arabic"/>
          <w:color w:val="000000"/>
          <w:sz w:val="24"/>
          <w:szCs w:val="24"/>
          <w:lang w:val="en-GB" w:eastAsia="ja-JP"/>
        </w:rPr>
        <w:t>Saligman&amp;Csikszentmihalyi,2000:</w:t>
      </w:r>
      <w:r w:rsidR="005320B8">
        <w:rPr>
          <w:rFonts w:ascii="Simplified Arabic" w:eastAsia="Cambria" w:hAnsi="Simplified Arabic" w:cs="Simplified Arabic"/>
          <w:color w:val="000000"/>
          <w:sz w:val="24"/>
          <w:szCs w:val="24"/>
          <w:lang w:val="en-GB" w:eastAsia="ja-JP"/>
        </w:rPr>
        <w:t>35</w:t>
      </w:r>
      <w:r w:rsidRPr="00EE6D75">
        <w:rPr>
          <w:rFonts w:ascii="Simplified Arabic" w:eastAsia="Cambria" w:hAnsi="Simplified Arabic" w:cs="Simplified Arabic"/>
          <w:color w:val="000000"/>
          <w:sz w:val="24"/>
          <w:szCs w:val="24"/>
          <w:rtl/>
          <w:lang w:val="en-GB" w:eastAsia="ja-JP"/>
        </w:rPr>
        <w:t>)</w:t>
      </w:r>
      <w:r w:rsidRPr="009970B2">
        <w:rPr>
          <w:rFonts w:ascii="Simplified Arabic" w:eastAsia="Cambria" w:hAnsi="Simplified Arabic" w:cs="Simplified Arabic"/>
          <w:color w:val="000000"/>
          <w:sz w:val="28"/>
          <w:szCs w:val="28"/>
          <w:rtl/>
          <w:lang w:val="en-GB" w:eastAsia="ja-JP"/>
        </w:rPr>
        <w:t>.</w:t>
      </w:r>
    </w:p>
    <w:p w:rsidR="007F13A0" w:rsidRPr="00EE6D75" w:rsidRDefault="007F13A0" w:rsidP="00EE6D75">
      <w:pPr>
        <w:pStyle w:val="a7"/>
        <w:numPr>
          <w:ilvl w:val="0"/>
          <w:numId w:val="5"/>
        </w:numPr>
        <w:spacing w:after="120"/>
        <w:jc w:val="both"/>
        <w:rPr>
          <w:rFonts w:ascii="Simplified Arabic" w:eastAsia="Cambria" w:hAnsi="Simplified Arabic" w:cs="Simplified Arabic"/>
          <w:color w:val="000000"/>
          <w:sz w:val="28"/>
          <w:szCs w:val="28"/>
          <w:rtl/>
          <w:lang w:val="en-GB" w:eastAsia="ja-JP"/>
        </w:rPr>
      </w:pPr>
      <w:r w:rsidRPr="00EE6D75">
        <w:rPr>
          <w:rFonts w:ascii="Simplified Arabic" w:eastAsia="Cambria" w:hAnsi="Simplified Arabic" w:cs="Simplified Arabic"/>
          <w:color w:val="000000"/>
          <w:sz w:val="28"/>
          <w:szCs w:val="28"/>
          <w:rtl/>
          <w:lang w:val="en-GB" w:eastAsia="ja-JP"/>
        </w:rPr>
        <w:t>الكفاءة الذاتية (</w:t>
      </w:r>
      <w:r w:rsidRPr="00EE6D75">
        <w:rPr>
          <w:rFonts w:ascii="Simplified Arabic" w:eastAsia="Cambria" w:hAnsi="Simplified Arabic" w:cs="Simplified Arabic"/>
          <w:color w:val="000000"/>
          <w:sz w:val="28"/>
          <w:szCs w:val="28"/>
          <w:lang w:val="en-GB" w:eastAsia="ja-JP" w:bidi="ar-EG"/>
        </w:rPr>
        <w:t>Self- Efficacy</w:t>
      </w:r>
      <w:r w:rsidRPr="00EE6D75">
        <w:rPr>
          <w:rFonts w:ascii="Simplified Arabic" w:eastAsia="Cambria" w:hAnsi="Simplified Arabic" w:cs="Simplified Arabic"/>
          <w:color w:val="000000"/>
          <w:sz w:val="28"/>
          <w:szCs w:val="28"/>
          <w:rtl/>
          <w:lang w:val="en-GB" w:eastAsia="ja-JP"/>
        </w:rPr>
        <w:t xml:space="preserve">): ويقصد بها أحيانا الثقة أوالفاعلية الذاتية؛ إلى نظرية  الإدراك الاجتماعي للعالم </w:t>
      </w:r>
      <w:r w:rsidRPr="00EE6D75">
        <w:rPr>
          <w:rFonts w:ascii="Simplified Arabic" w:eastAsia="Cambria" w:hAnsi="Simplified Arabic" w:cs="Simplified Arabic"/>
          <w:color w:val="000000"/>
          <w:sz w:val="28"/>
          <w:szCs w:val="28"/>
          <w:lang w:val="en-GB" w:eastAsia="ja-JP" w:bidi="ar-EG"/>
        </w:rPr>
        <w:t>Albert Bandura</w:t>
      </w:r>
      <w:r w:rsidRPr="00EE6D75">
        <w:rPr>
          <w:rFonts w:ascii="Simplified Arabic" w:eastAsia="Cambria" w:hAnsi="Simplified Arabic" w:cs="Simplified Arabic"/>
          <w:color w:val="000000"/>
          <w:sz w:val="28"/>
          <w:szCs w:val="28"/>
          <w:rtl/>
          <w:lang w:val="en-GB" w:eastAsia="ja-JP"/>
        </w:rPr>
        <w:t xml:space="preserve"> في عام </w:t>
      </w:r>
      <w:r w:rsidR="009970B2" w:rsidRPr="00EE6D75">
        <w:rPr>
          <w:rFonts w:ascii="Simplified Arabic" w:eastAsia="Cambria" w:hAnsi="Simplified Arabic" w:cs="Simplified Arabic" w:hint="cs"/>
          <w:color w:val="000000"/>
          <w:sz w:val="28"/>
          <w:szCs w:val="28"/>
          <w:rtl/>
          <w:lang w:val="en-GB" w:eastAsia="ja-JP"/>
        </w:rPr>
        <w:t>(</w:t>
      </w:r>
      <w:r w:rsidRPr="00EE6D75">
        <w:rPr>
          <w:rFonts w:ascii="Simplified Arabic" w:eastAsia="Cambria" w:hAnsi="Simplified Arabic" w:cs="Simplified Arabic"/>
          <w:color w:val="000000"/>
          <w:sz w:val="28"/>
          <w:szCs w:val="28"/>
          <w:rtl/>
          <w:lang w:val="en-GB" w:eastAsia="ja-JP"/>
        </w:rPr>
        <w:t>1977</w:t>
      </w:r>
      <w:r w:rsidR="009970B2" w:rsidRPr="00EE6D75">
        <w:rPr>
          <w:rFonts w:ascii="Simplified Arabic" w:eastAsia="Cambria" w:hAnsi="Simplified Arabic" w:cs="Simplified Arabic" w:hint="cs"/>
          <w:color w:val="000000"/>
          <w:sz w:val="28"/>
          <w:szCs w:val="28"/>
          <w:rtl/>
          <w:lang w:val="en-GB" w:eastAsia="ja-JP"/>
        </w:rPr>
        <w:t>)</w:t>
      </w:r>
      <w:r w:rsidRPr="00EE6D75">
        <w:rPr>
          <w:rFonts w:ascii="Simplified Arabic" w:eastAsia="Cambria" w:hAnsi="Simplified Arabic" w:cs="Simplified Arabic"/>
          <w:color w:val="000000"/>
          <w:sz w:val="28"/>
          <w:szCs w:val="28"/>
          <w:rtl/>
          <w:lang w:val="en-GB" w:eastAsia="ja-JP"/>
        </w:rPr>
        <w:t>، ومفادها أن الفرد يكتسب الخبرة ويتعلم من خلال ملاحظة سلوك الأخرين ضمن سباق العلاقات الاجتماعية والتعامل مع الآخرين وهي تمثل القدرة المدركة للفرد لتحقيق الهدف المطلوب نتيجة لما يمتلكه من إمكانات عقلية وجسدية واجتماعية تمكنه من ضمان النجاح ويعزز القول السابق بأنها مدي قدرة الفرد علي تحمل المهام  الصعبة وبذل قصاري جهده لضمان النجاح</w:t>
      </w:r>
      <w:r w:rsidR="00725176" w:rsidRPr="00EE6D7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5"/>
        </w:numPr>
        <w:spacing w:after="120" w:line="276" w:lineRule="auto"/>
        <w:contextualSpacing/>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lastRenderedPageBreak/>
        <w:t>التفاؤل (</w:t>
      </w:r>
      <w:r w:rsidRPr="00034BC5">
        <w:rPr>
          <w:rFonts w:ascii="Simplified Arabic" w:eastAsia="Cambria" w:hAnsi="Simplified Arabic" w:cs="Simplified Arabic"/>
          <w:color w:val="000000"/>
          <w:sz w:val="28"/>
          <w:szCs w:val="28"/>
          <w:lang w:val="en-GB" w:eastAsia="ja-JP" w:bidi="ar-EG"/>
        </w:rPr>
        <w:t>Optimism</w:t>
      </w:r>
      <w:r w:rsidRPr="00034BC5">
        <w:rPr>
          <w:rFonts w:ascii="Simplified Arabic" w:eastAsia="Cambria" w:hAnsi="Simplified Arabic" w:cs="Simplified Arabic"/>
          <w:color w:val="000000"/>
          <w:sz w:val="28"/>
          <w:szCs w:val="28"/>
          <w:rtl/>
          <w:lang w:val="en-GB" w:eastAsia="ja-JP"/>
        </w:rPr>
        <w:t xml:space="preserve">): تستند الخلفية التاريخية للتفاؤل كسلوك تنظيمي إلي دراسات علم النفس الإيجابي للعالم النفسي الأمريكي  </w:t>
      </w:r>
      <w:r w:rsidRPr="00034BC5">
        <w:rPr>
          <w:rFonts w:ascii="Simplified Arabic" w:eastAsia="Cambria" w:hAnsi="Simplified Arabic" w:cs="Simplified Arabic"/>
          <w:color w:val="000000"/>
          <w:sz w:val="28"/>
          <w:szCs w:val="28"/>
          <w:lang w:val="en-GB" w:eastAsia="ja-JP" w:bidi="ar-EG"/>
        </w:rPr>
        <w:t>Martin Seligman</w:t>
      </w:r>
      <w:r w:rsidRPr="00034BC5">
        <w:rPr>
          <w:rFonts w:ascii="Simplified Arabic" w:eastAsia="Cambria" w:hAnsi="Simplified Arabic" w:cs="Simplified Arabic"/>
          <w:color w:val="000000"/>
          <w:sz w:val="28"/>
          <w:szCs w:val="28"/>
          <w:rtl/>
          <w:lang w:val="en-GB" w:eastAsia="ja-JP"/>
        </w:rPr>
        <w:t>، فقد اشار للتفاؤل بأنه نمط تفسيري يتوقع فيه الأفراد الأحداث الإيجابية إلي أوضاع دائمة وعامة والأحداث السلبية إلى حالات مؤقتة ومحددة في حين عرف كل من على أنه تفسير إيجابي للأحداث المتوقعة والمشاعر الإيجابية التي ترتبط بمدى التوجه نحو الأهداف التي تحفز جوانب الرضا الذاتي والسعادة للفرد ويصف الباحث التفاؤل بأنَّه مدى قدرة الفرد على تجنب الأحداث السلبية واعتبارها حوادث مؤقتة، توقع الأحداث الإيجابية واعتبارها حوادث مستمرة.</w:t>
      </w:r>
    </w:p>
    <w:p w:rsidR="007F13A0" w:rsidRPr="00034BC5" w:rsidRDefault="007F13A0" w:rsidP="00AB2FF7">
      <w:pPr>
        <w:numPr>
          <w:ilvl w:val="0"/>
          <w:numId w:val="5"/>
        </w:numPr>
        <w:spacing w:after="120" w:line="276" w:lineRule="auto"/>
        <w:contextualSpacing/>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الأمل (</w:t>
      </w:r>
      <w:r w:rsidRPr="00034BC5">
        <w:rPr>
          <w:rFonts w:ascii="Simplified Arabic" w:eastAsia="Cambria" w:hAnsi="Simplified Arabic" w:cs="Simplified Arabic"/>
          <w:color w:val="000000"/>
          <w:sz w:val="28"/>
          <w:szCs w:val="28"/>
          <w:lang w:val="en-GB" w:eastAsia="ja-JP" w:bidi="ar-EG"/>
        </w:rPr>
        <w:t>Hope</w:t>
      </w:r>
      <w:r w:rsidRPr="00034BC5">
        <w:rPr>
          <w:rFonts w:ascii="Simplified Arabic" w:eastAsia="Cambria" w:hAnsi="Simplified Arabic" w:cs="Simplified Arabic"/>
          <w:color w:val="000000"/>
          <w:sz w:val="28"/>
          <w:szCs w:val="28"/>
          <w:rtl/>
          <w:lang w:val="en-GB" w:eastAsia="ja-JP"/>
        </w:rPr>
        <w:t xml:space="preserve">): برز استخدام هذا المصطلح في الخمسينات من القرن العشرين في الدراسات الخاصة بالطب النفسي  ثم تبلور مصطلح الأمل بشكل أكثر وضوحاً في السبعينات من القرن العشرين على يد العالم </w:t>
      </w:r>
      <w:r w:rsidRPr="00034BC5">
        <w:rPr>
          <w:rFonts w:ascii="Simplified Arabic" w:eastAsia="Cambria" w:hAnsi="Simplified Arabic" w:cs="Simplified Arabic"/>
          <w:color w:val="000000"/>
          <w:sz w:val="28"/>
          <w:szCs w:val="28"/>
          <w:lang w:val="en-GB" w:eastAsia="ja-JP" w:bidi="ar-EG"/>
        </w:rPr>
        <w:t>Snyder</w:t>
      </w:r>
      <w:r w:rsidRPr="00034BC5">
        <w:rPr>
          <w:rFonts w:ascii="Simplified Arabic" w:eastAsia="Cambria" w:hAnsi="Simplified Arabic" w:cs="Simplified Arabic"/>
          <w:color w:val="000000"/>
          <w:sz w:val="28"/>
          <w:szCs w:val="28"/>
          <w:rtl/>
          <w:lang w:val="en-GB" w:eastAsia="ja-JP"/>
        </w:rPr>
        <w:t xml:space="preserve"> من خلال صياغ</w:t>
      </w:r>
      <w:r w:rsidR="00E94DCE" w:rsidRPr="00034BC5">
        <w:rPr>
          <w:rFonts w:ascii="Simplified Arabic" w:eastAsia="Cambria" w:hAnsi="Simplified Arabic" w:cs="Simplified Arabic"/>
          <w:color w:val="000000"/>
          <w:sz w:val="28"/>
          <w:szCs w:val="28"/>
          <w:rtl/>
          <w:lang w:val="en-GB" w:eastAsia="ja-JP"/>
        </w:rPr>
        <w:t>ته</w:t>
      </w:r>
      <w:r w:rsidRPr="00034BC5">
        <w:rPr>
          <w:rFonts w:ascii="Simplified Arabic" w:eastAsia="Cambria" w:hAnsi="Simplified Arabic" w:cs="Simplified Arabic"/>
          <w:color w:val="000000"/>
          <w:sz w:val="28"/>
          <w:szCs w:val="28"/>
          <w:rtl/>
          <w:lang w:val="en-GB" w:eastAsia="ja-JP"/>
        </w:rPr>
        <w:t xml:space="preserve"> للمبادئ  الأساسية لنظرية الأمل ويعرف الأمل بأنه حالة من التحفيز الإيجابي بشأن المستقبل يقوم علي شعور الفرد بالنجاح التفاعلي.</w:t>
      </w:r>
    </w:p>
    <w:p w:rsidR="003812AE" w:rsidRPr="00034BC5" w:rsidRDefault="007F13A0" w:rsidP="00AB2FF7">
      <w:pPr>
        <w:numPr>
          <w:ilvl w:val="0"/>
          <w:numId w:val="5"/>
        </w:numPr>
        <w:spacing w:after="120" w:line="276" w:lineRule="auto"/>
        <w:contextualSpacing/>
        <w:jc w:val="both"/>
        <w:rPr>
          <w:rFonts w:ascii="Simplified Arabic" w:eastAsia="Cambria" w:hAnsi="Simplified Arabic" w:cs="Simplified Arabic"/>
          <w:b/>
          <w:bCs/>
          <w:color w:val="000000"/>
          <w:sz w:val="36"/>
          <w:szCs w:val="36"/>
          <w:rtl/>
          <w:lang w:val="en-GB" w:eastAsia="ja-JP"/>
        </w:rPr>
      </w:pPr>
      <w:r w:rsidRPr="00034BC5">
        <w:rPr>
          <w:rFonts w:ascii="Simplified Arabic" w:eastAsia="Cambria" w:hAnsi="Simplified Arabic" w:cs="Simplified Arabic"/>
          <w:color w:val="000000"/>
          <w:sz w:val="28"/>
          <w:szCs w:val="28"/>
          <w:rtl/>
          <w:lang w:val="en-GB" w:eastAsia="ja-JP"/>
        </w:rPr>
        <w:t>المرونة (</w:t>
      </w:r>
      <w:r w:rsidRPr="00034BC5">
        <w:rPr>
          <w:rFonts w:ascii="Simplified Arabic" w:eastAsia="Cambria" w:hAnsi="Simplified Arabic" w:cs="Simplified Arabic"/>
          <w:color w:val="000000"/>
          <w:sz w:val="28"/>
          <w:szCs w:val="28"/>
          <w:lang w:val="en-GB" w:eastAsia="ja-JP" w:bidi="ar-EG"/>
        </w:rPr>
        <w:t>Resilience</w:t>
      </w:r>
      <w:r w:rsidRPr="00034BC5">
        <w:rPr>
          <w:rFonts w:ascii="Simplified Arabic" w:eastAsia="Cambria" w:hAnsi="Simplified Arabic" w:cs="Simplified Arabic"/>
          <w:color w:val="000000"/>
          <w:sz w:val="28"/>
          <w:szCs w:val="28"/>
          <w:rtl/>
          <w:lang w:val="en-GB" w:eastAsia="ja-JP"/>
        </w:rPr>
        <w:t xml:space="preserve">): يعد عالم البيئة الكندي </w:t>
      </w:r>
      <w:r w:rsidR="00666DF0">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lang w:val="en-GB" w:eastAsia="ja-JP" w:bidi="ar-EG"/>
        </w:rPr>
        <w:t>Holling</w:t>
      </w:r>
      <w:r w:rsidR="00666DF0">
        <w:rPr>
          <w:rFonts w:ascii="Simplified Arabic" w:eastAsia="Cambria" w:hAnsi="Simplified Arabic" w:cs="Simplified Arabic" w:hint="cs"/>
          <w:color w:val="000000"/>
          <w:sz w:val="28"/>
          <w:szCs w:val="28"/>
          <w:rtl/>
          <w:lang w:val="en-GB" w:eastAsia="ja-JP" w:bidi="ar-EG"/>
        </w:rPr>
        <w:t>)</w:t>
      </w:r>
      <w:r w:rsidRPr="00034BC5">
        <w:rPr>
          <w:rFonts w:ascii="Simplified Arabic" w:eastAsia="Cambria" w:hAnsi="Simplified Arabic" w:cs="Simplified Arabic"/>
          <w:color w:val="000000"/>
          <w:sz w:val="28"/>
          <w:szCs w:val="28"/>
          <w:rtl/>
          <w:lang w:val="en-GB" w:eastAsia="ja-JP"/>
        </w:rPr>
        <w:t xml:space="preserve"> من أوائل الباحثين الذي لاحظ أن للأنظمة خاصيتان متميزتان هما: المرونة والأستقرار ، إذا تحدد المرونة وقدرة لأنظمة على استيعاب التغيرات ، فيما  يمثل الأستقرار درة الأنظمة للعودة إلى حالة التوازن بعد الاضطراب المؤقت. لذلك يمكن القول بأن مصطلح المرونة ينحدر من البحوث المرتبطة بعلم البيئة بالأضافة للطب النفسي وعلم النفس الاجتماعي ومن جانبه يري أن المرونة ليست صفة أخلاقية  جيدة ولا صفة أخلاقية سيئة، بل أنها مجرد مهارة تجعل الفرد المالك لها قوياً  عند التعرض للضغط أو تغيير كبير. ويصفها آخر بأنها التحمل والرجوع إلى الحالة الأعتيادية في حالة تعرض الفرد للمشكلات والمحن في سعيه لتحقيق الأهداف إما فقد وضع مجموعة من الخصائص للأفراد الذين لديهم مرونة وهي كالأتي: قبول الواقع، والإيمان العميق استناداً إلى أن الحياة لها قيمة وذات معني، ومهارة غير عادية على التكيف والأرتجال وإدارة التغييرات في الحياة. وعليه فإن المنظمة تستطيع أن تستفيد من المرونة عن طريق أخطاء الماضي التي تعد دروساً للحاضر في توليد فرصة جديدة للمنظمة في تطوير ذاتها عن طريق استثمار </w:t>
      </w:r>
      <w:proofErr w:type="spellStart"/>
      <w:r w:rsidRPr="00034BC5">
        <w:rPr>
          <w:rFonts w:ascii="Simplified Arabic" w:eastAsia="Cambria" w:hAnsi="Simplified Arabic" w:cs="Simplified Arabic"/>
          <w:color w:val="000000"/>
          <w:sz w:val="28"/>
          <w:szCs w:val="28"/>
          <w:rtl/>
          <w:lang w:val="en-GB" w:eastAsia="ja-JP"/>
        </w:rPr>
        <w:t>تلكالفرصة</w:t>
      </w:r>
      <w:proofErr w:type="spellEnd"/>
      <w:r w:rsidRPr="00034BC5">
        <w:rPr>
          <w:rFonts w:ascii="Simplified Arabic" w:eastAsia="Cambria" w:hAnsi="Simplified Arabic" w:cs="Simplified Arabic"/>
          <w:color w:val="000000"/>
          <w:sz w:val="28"/>
          <w:szCs w:val="28"/>
          <w:rtl/>
          <w:lang w:val="en-GB" w:eastAsia="ja-JP"/>
        </w:rPr>
        <w:t xml:space="preserve"> بالتعلم والتطور والنمو وفي ضوء ما سبق يعرفها الباحث بأنها عملية ديناميكية وليست ثابتة تمكن الفرد من التكيف مع العوائق والاضطرابات وارجاعه لحالته الطبيعية</w:t>
      </w:r>
      <w:r w:rsidR="00315337" w:rsidRPr="00034BC5">
        <w:rPr>
          <w:rFonts w:ascii="Simplified Arabic" w:eastAsia="Cambria" w:hAnsi="Simplified Arabic" w:cs="Simplified Arabic"/>
          <w:color w:val="000000"/>
          <w:sz w:val="28"/>
          <w:szCs w:val="28"/>
          <w:rtl/>
          <w:lang w:val="en-GB" w:eastAsia="ja-JP"/>
        </w:rPr>
        <w:t xml:space="preserve"> بعد تعرضه لحالة من حالات</w:t>
      </w:r>
      <w:r w:rsidR="00315337" w:rsidRPr="00034BC5">
        <w:rPr>
          <w:rFonts w:ascii="Simplified Arabic" w:eastAsia="Cambria" w:hAnsi="Simplified Arabic" w:cs="Simplified Arabic"/>
          <w:color w:val="000000"/>
          <w:sz w:val="28"/>
          <w:szCs w:val="28"/>
          <w:rtl/>
          <w:lang w:val="en-GB" w:eastAsia="ja-JP" w:bidi="ar-EG"/>
        </w:rPr>
        <w:t xml:space="preserve"> الفشل.</w:t>
      </w:r>
    </w:p>
    <w:p w:rsidR="007F13A0" w:rsidRPr="00034BC5" w:rsidRDefault="007F13A0" w:rsidP="00AB2FF7">
      <w:pPr>
        <w:spacing w:after="120" w:line="276" w:lineRule="auto"/>
        <w:contextualSpacing/>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المبحث الثاني</w:t>
      </w:r>
      <w:r w:rsidR="00435850" w:rsidRPr="00034BC5">
        <w:rPr>
          <w:rFonts w:ascii="Simplified Arabic" w:eastAsia="Cambria" w:hAnsi="Simplified Arabic" w:cs="Simplified Arabic"/>
          <w:b/>
          <w:bCs/>
          <w:color w:val="000000"/>
          <w:sz w:val="32"/>
          <w:szCs w:val="32"/>
          <w:rtl/>
          <w:lang w:val="en-GB" w:eastAsia="ja-JP"/>
        </w:rPr>
        <w:t xml:space="preserve"> :</w:t>
      </w:r>
      <w:r w:rsidRPr="00034BC5">
        <w:rPr>
          <w:rFonts w:ascii="Simplified Arabic" w:eastAsia="Cambria" w:hAnsi="Simplified Arabic" w:cs="Simplified Arabic"/>
          <w:b/>
          <w:bCs/>
          <w:color w:val="000000"/>
          <w:sz w:val="32"/>
          <w:szCs w:val="32"/>
          <w:rtl/>
          <w:lang w:val="en-GB" w:eastAsia="ja-JP"/>
        </w:rPr>
        <w:t xml:space="preserve"> الدافعية </w:t>
      </w:r>
      <w:r w:rsidR="00392450">
        <w:rPr>
          <w:rFonts w:ascii="Simplified Arabic" w:eastAsia="Cambria" w:hAnsi="Simplified Arabic" w:cs="Simplified Arabic" w:hint="cs"/>
          <w:b/>
          <w:bCs/>
          <w:color w:val="000000"/>
          <w:sz w:val="32"/>
          <w:szCs w:val="32"/>
          <w:rtl/>
          <w:lang w:val="en-GB" w:eastAsia="ja-JP"/>
        </w:rPr>
        <w:t>للإ</w:t>
      </w:r>
      <w:r w:rsidRPr="00034BC5">
        <w:rPr>
          <w:rFonts w:ascii="Simplified Arabic" w:eastAsia="Cambria" w:hAnsi="Simplified Arabic" w:cs="Simplified Arabic"/>
          <w:b/>
          <w:bCs/>
          <w:color w:val="000000"/>
          <w:sz w:val="32"/>
          <w:szCs w:val="32"/>
          <w:rtl/>
          <w:lang w:val="en-GB" w:eastAsia="ja-JP"/>
        </w:rPr>
        <w:t>نجاز</w:t>
      </w:r>
      <w:r w:rsidR="00C91DEC" w:rsidRPr="00034BC5">
        <w:rPr>
          <w:rFonts w:ascii="Simplified Arabic" w:eastAsia="Cambria" w:hAnsi="Simplified Arabic" w:cs="Simplified Arabic"/>
          <w:b/>
          <w:bCs/>
          <w:color w:val="000000"/>
          <w:sz w:val="32"/>
          <w:szCs w:val="32"/>
          <w:rtl/>
          <w:lang w:val="en-GB" w:eastAsia="ja-JP"/>
        </w:rPr>
        <w:t>:</w:t>
      </w:r>
    </w:p>
    <w:p w:rsidR="005E45EF" w:rsidRPr="00034BC5" w:rsidRDefault="005E45EF"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lastRenderedPageBreak/>
        <w:t>ال</w:t>
      </w:r>
      <w:r w:rsidR="007F13A0" w:rsidRPr="00034BC5">
        <w:rPr>
          <w:rFonts w:ascii="Simplified Arabic" w:eastAsia="Cambria" w:hAnsi="Simplified Arabic" w:cs="Simplified Arabic"/>
          <w:b/>
          <w:bCs/>
          <w:color w:val="000000"/>
          <w:sz w:val="32"/>
          <w:szCs w:val="32"/>
          <w:rtl/>
          <w:lang w:val="en-GB" w:eastAsia="ja-JP"/>
        </w:rPr>
        <w:t>تمهيد</w:t>
      </w:r>
      <w:r w:rsidR="007F13A0" w:rsidRPr="00034BC5">
        <w:rPr>
          <w:rFonts w:ascii="Simplified Arabic" w:eastAsia="Cambria" w:hAnsi="Simplified Arabic" w:cs="Simplified Arabic"/>
          <w:b/>
          <w:bCs/>
          <w:color w:val="707070"/>
          <w:sz w:val="32"/>
          <w:szCs w:val="32"/>
          <w:rtl/>
          <w:lang w:val="en-GB" w:eastAsia="ja-JP"/>
        </w:rPr>
        <w:t>:</w:t>
      </w:r>
    </w:p>
    <w:p w:rsidR="007F13A0" w:rsidRDefault="00D550F4" w:rsidP="00AB2FF7">
      <w:pPr>
        <w:spacing w:after="120" w:line="276" w:lineRule="auto"/>
        <w:jc w:val="both"/>
        <w:rPr>
          <w:rFonts w:ascii="Simplified Arabic" w:eastAsia="Cambria" w:hAnsi="Simplified Arabic" w:cs="Simplified Arabic"/>
          <w:color w:val="000000"/>
          <w:sz w:val="28"/>
          <w:szCs w:val="28"/>
          <w:lang w:val="en-GB" w:eastAsia="ja-JP"/>
        </w:rPr>
      </w:pPr>
      <w:r>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 xml:space="preserve">تعد الدافعية القوى المحركة </w:t>
      </w:r>
      <w:r w:rsidR="00392450">
        <w:rPr>
          <w:rFonts w:ascii="Simplified Arabic" w:eastAsia="Cambria" w:hAnsi="Simplified Arabic" w:cs="Simplified Arabic" w:hint="cs"/>
          <w:color w:val="000000"/>
          <w:sz w:val="28"/>
          <w:szCs w:val="28"/>
          <w:rtl/>
          <w:lang w:val="en-GB" w:eastAsia="ja-JP"/>
        </w:rPr>
        <w:t>و</w:t>
      </w:r>
      <w:r w:rsidR="007F13A0" w:rsidRPr="00034BC5">
        <w:rPr>
          <w:rFonts w:ascii="Simplified Arabic" w:eastAsia="Cambria" w:hAnsi="Simplified Arabic" w:cs="Simplified Arabic"/>
          <w:color w:val="000000"/>
          <w:sz w:val="28"/>
          <w:szCs w:val="28"/>
          <w:rtl/>
          <w:lang w:val="en-GB" w:eastAsia="ja-JP"/>
        </w:rPr>
        <w:t xml:space="preserve"> تدفع الفرد وتوجه سلوكه نحو هدف معين فهي من العناصر الأساسية التي تؤثر في سلوك الفرد ، الأمر الذي أعطاها أهمية كبيرة ضمن موضوعات علم النفس، فالإنسان يعيش حياته مدفوعا نحو تحقيق أهدافه التي تبلور معنى الحياة عنده، ومن ثم يمكن تفسير كثير من سلوك الإنساني في ضوء دافعية الفرد، كما أن أداء الفرد وإقباله على القيام بأعمال معينة مرهون بنوعية الدافعية لديه، ولذلك نجد أن تباين سلوك الأفراد من الناحية الكمية والكيفية في الموقف الواحد أو تباين سلوك الفرد في المواقف المختلفة قد يكون سببه الأساسي هو الدافعية.</w:t>
      </w:r>
    </w:p>
    <w:p w:rsidR="005320B8" w:rsidRPr="00034BC5" w:rsidRDefault="005320B8" w:rsidP="00AB2FF7">
      <w:pPr>
        <w:spacing w:after="120" w:line="276" w:lineRule="auto"/>
        <w:jc w:val="both"/>
        <w:rPr>
          <w:rFonts w:ascii="Simplified Arabic" w:eastAsia="Cambria" w:hAnsi="Simplified Arabic" w:cs="Simplified Arabic"/>
          <w:color w:val="707070"/>
          <w:sz w:val="28"/>
          <w:szCs w:val="28"/>
          <w:rtl/>
          <w:lang w:val="en-GB" w:eastAsia="ja-JP"/>
        </w:rPr>
      </w:pPr>
    </w:p>
    <w:p w:rsidR="007F13A0" w:rsidRPr="00034BC5" w:rsidRDefault="00C91DEC"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 xml:space="preserve">مفهوم الدافعية </w:t>
      </w:r>
      <w:r w:rsidR="00392450">
        <w:rPr>
          <w:rFonts w:ascii="Simplified Arabic" w:eastAsia="Cambria" w:hAnsi="Simplified Arabic" w:cs="Simplified Arabic" w:hint="cs"/>
          <w:b/>
          <w:bCs/>
          <w:color w:val="000000"/>
          <w:sz w:val="32"/>
          <w:szCs w:val="32"/>
          <w:rtl/>
          <w:lang w:val="en-GB" w:eastAsia="ja-JP"/>
        </w:rPr>
        <w:t>للإ</w:t>
      </w:r>
      <w:r w:rsidRPr="00034BC5">
        <w:rPr>
          <w:rFonts w:ascii="Simplified Arabic" w:eastAsia="Cambria" w:hAnsi="Simplified Arabic" w:cs="Simplified Arabic"/>
          <w:b/>
          <w:bCs/>
          <w:color w:val="000000"/>
          <w:sz w:val="32"/>
          <w:szCs w:val="32"/>
          <w:rtl/>
          <w:lang w:val="en-GB" w:eastAsia="ja-JP"/>
        </w:rPr>
        <w:t>نجاز:</w:t>
      </w:r>
    </w:p>
    <w:p w:rsidR="007F13A0" w:rsidRPr="00034BC5" w:rsidRDefault="00301DBB" w:rsidP="00EE6D75">
      <w:pPr>
        <w:spacing w:after="120" w:line="276" w:lineRule="auto"/>
        <w:jc w:val="both"/>
        <w:rPr>
          <w:rFonts w:ascii="Simplified Arabic" w:eastAsia="Cambria" w:hAnsi="Simplified Arabic" w:cs="Simplified Arabic"/>
          <w:color w:val="000000"/>
          <w:sz w:val="20"/>
          <w:szCs w:val="20"/>
          <w:rtl/>
          <w:lang w:val="en-GB" w:eastAsia="ja-JP"/>
        </w:rPr>
      </w:pPr>
      <w:r w:rsidRPr="00B50CB5">
        <w:rPr>
          <w:rFonts w:ascii="Simplified Arabic" w:eastAsia="Cambria" w:hAnsi="Simplified Arabic" w:cs="Simplified Arabic"/>
          <w:color w:val="000000"/>
          <w:sz w:val="28"/>
          <w:szCs w:val="28"/>
          <w:rtl/>
          <w:lang w:val="en-GB" w:eastAsia="ja-JP"/>
        </w:rPr>
        <w:t>عر</w:t>
      </w:r>
      <w:r w:rsidR="007F13A0" w:rsidRPr="00B50CB5">
        <w:rPr>
          <w:rFonts w:ascii="Simplified Arabic" w:eastAsia="Cambria" w:hAnsi="Simplified Arabic" w:cs="Simplified Arabic"/>
          <w:color w:val="000000"/>
          <w:sz w:val="28"/>
          <w:szCs w:val="28"/>
          <w:rtl/>
          <w:lang w:val="en-GB" w:eastAsia="ja-JP"/>
        </w:rPr>
        <w:t>فه الكتائي</w:t>
      </w:r>
      <w:r w:rsidR="009970B2" w:rsidRPr="00B50CB5">
        <w:rPr>
          <w:rFonts w:ascii="Simplified Arabic" w:eastAsia="Cambria" w:hAnsi="Simplified Arabic" w:cs="Simplified Arabic"/>
          <w:color w:val="000000"/>
          <w:sz w:val="28"/>
          <w:szCs w:val="28"/>
          <w:lang w:val="en-GB" w:eastAsia="ja-JP"/>
        </w:rPr>
        <w:t xml:space="preserve"> </w:t>
      </w:r>
      <w:r w:rsidR="009970B2" w:rsidRPr="00B50CB5">
        <w:rPr>
          <w:rFonts w:ascii="Simplified Arabic" w:eastAsia="Cambria" w:hAnsi="Simplified Arabic" w:cs="Simplified Arabic" w:hint="cs"/>
          <w:color w:val="000000"/>
          <w:sz w:val="28"/>
          <w:szCs w:val="28"/>
          <w:rtl/>
          <w:lang w:val="en-GB" w:eastAsia="ja-JP" w:bidi="ar-AE"/>
        </w:rPr>
        <w:t>الدافعية للإنجاز بأنها</w:t>
      </w:r>
      <w:r w:rsidR="007F13A0" w:rsidRPr="00B50CB5">
        <w:rPr>
          <w:rFonts w:ascii="Simplified Arabic" w:eastAsia="Cambria" w:hAnsi="Simplified Arabic" w:cs="Simplified Arabic"/>
          <w:color w:val="000000"/>
          <w:sz w:val="28"/>
          <w:szCs w:val="28"/>
          <w:rtl/>
          <w:lang w:val="en-GB" w:eastAsia="ja-JP"/>
        </w:rPr>
        <w:t xml:space="preserve"> "سعي</w:t>
      </w:r>
      <w:r w:rsidR="007F13A0" w:rsidRPr="00034BC5">
        <w:rPr>
          <w:rFonts w:ascii="Simplified Arabic" w:eastAsia="Cambria" w:hAnsi="Simplified Arabic" w:cs="Simplified Arabic"/>
          <w:color w:val="000000"/>
          <w:sz w:val="28"/>
          <w:szCs w:val="28"/>
          <w:rtl/>
          <w:lang w:val="en-GB" w:eastAsia="ja-JP"/>
        </w:rPr>
        <w:t xml:space="preserve"> الفرد لتركيزه علي الجهود والانتباه والمثابرة في القيام بالإعمال الصعبة والتغلب علي العقبات بكفاءة في أسرع وقت</w:t>
      </w:r>
      <w:r w:rsidR="00EE6D75">
        <w:rPr>
          <w:rFonts w:ascii="Simplified Arabic" w:eastAsia="Cambria" w:hAnsi="Simplified Arabic" w:cs="Simplified Arabic" w:hint="cs"/>
          <w:color w:val="000000"/>
          <w:sz w:val="28"/>
          <w:szCs w:val="28"/>
          <w:rtl/>
          <w:lang w:val="en-GB" w:eastAsia="ja-JP"/>
        </w:rPr>
        <w:t>،</w:t>
      </w:r>
      <w:r w:rsidR="007F13A0" w:rsidRPr="00034BC5">
        <w:rPr>
          <w:rFonts w:ascii="Simplified Arabic" w:eastAsia="Cambria" w:hAnsi="Simplified Arabic" w:cs="Simplified Arabic"/>
          <w:color w:val="000000"/>
          <w:sz w:val="28"/>
          <w:szCs w:val="28"/>
          <w:rtl/>
          <w:lang w:val="en-GB" w:eastAsia="ja-JP"/>
        </w:rPr>
        <w:t xml:space="preserve"> وبأقل جهد وأفضل نتيجة والرغبة مستمرة في النجاح لتحقيق مستوى طموح مرتفع والنضال من أجل بلوغ معايير الامتياز" </w:t>
      </w:r>
      <w:r w:rsidRPr="00B50CB5">
        <w:rPr>
          <w:rFonts w:ascii="Simplified Arabic" w:eastAsia="Cambria" w:hAnsi="Simplified Arabic" w:cs="Simplified Arabic"/>
          <w:color w:val="000000"/>
          <w:sz w:val="24"/>
          <w:szCs w:val="24"/>
          <w:rtl/>
          <w:lang w:val="en-GB" w:eastAsia="ja-JP"/>
        </w:rPr>
        <w:t>.</w:t>
      </w:r>
      <w:r w:rsidR="007F13A0" w:rsidRPr="00B50CB5">
        <w:rPr>
          <w:rFonts w:ascii="Simplified Arabic" w:eastAsia="Cambria" w:hAnsi="Simplified Arabic" w:cs="Simplified Arabic"/>
          <w:color w:val="000000"/>
          <w:sz w:val="24"/>
          <w:szCs w:val="24"/>
          <w:rtl/>
          <w:lang w:val="en-GB" w:eastAsia="ja-JP"/>
        </w:rPr>
        <w:t>(حمادات ،2004:  89)</w:t>
      </w:r>
      <w:r w:rsidR="002044FB" w:rsidRPr="00B50CB5">
        <w:rPr>
          <w:rFonts w:ascii="Simplified Arabic" w:eastAsia="Cambria" w:hAnsi="Simplified Arabic" w:cs="Simplified Arabic"/>
          <w:color w:val="000000"/>
          <w:sz w:val="24"/>
          <w:szCs w:val="24"/>
          <w:rtl/>
          <w:lang w:val="en-GB" w:eastAsia="ja-JP"/>
        </w:rPr>
        <w:t>.</w:t>
      </w:r>
    </w:p>
    <w:p w:rsidR="007F13A0" w:rsidRPr="00112DDB" w:rsidRDefault="001400FE" w:rsidP="00AB2FF7">
      <w:pPr>
        <w:spacing w:after="120" w:line="276" w:lineRule="auto"/>
        <w:jc w:val="both"/>
        <w:rPr>
          <w:rFonts w:ascii="Simplified Arabic" w:eastAsia="Cambria" w:hAnsi="Simplified Arabic" w:cs="Simplified Arabic"/>
          <w:sz w:val="24"/>
          <w:szCs w:val="24"/>
          <w:rtl/>
          <w:lang w:val="en-GB" w:eastAsia="ja-JP"/>
        </w:rPr>
      </w:pPr>
      <w:r w:rsidRPr="00034BC5">
        <w:rPr>
          <w:rFonts w:ascii="Simplified Arabic" w:eastAsia="Cambria" w:hAnsi="Simplified Arabic" w:cs="Simplified Arabic"/>
          <w:b/>
          <w:bCs/>
          <w:color w:val="000000"/>
          <w:sz w:val="28"/>
          <w:szCs w:val="28"/>
          <w:rtl/>
          <w:lang w:val="en-GB" w:eastAsia="ja-JP"/>
        </w:rPr>
        <w:t>و</w:t>
      </w:r>
      <w:r w:rsidR="007F13A0" w:rsidRPr="00034BC5">
        <w:rPr>
          <w:rFonts w:ascii="Simplified Arabic" w:eastAsia="Cambria" w:hAnsi="Simplified Arabic" w:cs="Simplified Arabic"/>
          <w:b/>
          <w:bCs/>
          <w:color w:val="000000"/>
          <w:sz w:val="28"/>
          <w:szCs w:val="28"/>
          <w:rtl/>
          <w:lang w:val="en-GB" w:eastAsia="ja-JP"/>
        </w:rPr>
        <w:t>عرفها هليجارد وزملائه:</w:t>
      </w:r>
      <w:r w:rsidR="007F13A0" w:rsidRPr="00034BC5">
        <w:rPr>
          <w:rFonts w:ascii="Simplified Arabic" w:eastAsia="Cambria" w:hAnsi="Simplified Arabic" w:cs="Simplified Arabic"/>
          <w:color w:val="000000"/>
          <w:sz w:val="28"/>
          <w:szCs w:val="28"/>
          <w:rtl/>
          <w:lang w:val="en-GB" w:eastAsia="ja-JP"/>
        </w:rPr>
        <w:t xml:space="preserve"> إن الدافعية الانجاز هي تحديد الفرد لأهدافه وفقًا للمعايير التفوق</w:t>
      </w:r>
      <w:r w:rsidR="00666DF0">
        <w:rPr>
          <w:rFonts w:ascii="Simplified Arabic" w:eastAsia="Cambria" w:hAnsi="Simplified Arabic" w:cs="Simplified Arabic" w:hint="cs"/>
          <w:color w:val="000000"/>
          <w:sz w:val="28"/>
          <w:szCs w:val="28"/>
          <w:rtl/>
          <w:lang w:val="en-GB" w:eastAsia="ja-JP"/>
        </w:rPr>
        <w:t xml:space="preserve"> في عمله، ومدى</w:t>
      </w:r>
      <w:r w:rsidR="007F13A0" w:rsidRPr="00034BC5">
        <w:rPr>
          <w:rFonts w:ascii="Simplified Arabic" w:eastAsia="Cambria" w:hAnsi="Simplified Arabic" w:cs="Simplified Arabic"/>
          <w:color w:val="000000"/>
          <w:sz w:val="28"/>
          <w:szCs w:val="28"/>
          <w:rtl/>
          <w:lang w:val="en-GB" w:eastAsia="ja-JP"/>
        </w:rPr>
        <w:t xml:space="preserve"> إنتاجه وانجازه</w:t>
      </w:r>
      <w:r w:rsidR="00666DF0">
        <w:rPr>
          <w:rFonts w:ascii="Simplified Arabic" w:eastAsia="Cambria" w:hAnsi="Simplified Arabic" w:cs="Simplified Arabic" w:hint="cs"/>
          <w:color w:val="000000"/>
          <w:sz w:val="28"/>
          <w:szCs w:val="28"/>
          <w:rtl/>
          <w:lang w:val="en-GB" w:eastAsia="ja-JP"/>
        </w:rPr>
        <w:t xml:space="preserve"> له</w:t>
      </w:r>
      <w:r w:rsidRPr="00112DDB">
        <w:rPr>
          <w:rFonts w:ascii="Simplified Arabic" w:eastAsia="Cambria" w:hAnsi="Simplified Arabic" w:cs="Simplified Arabic"/>
          <w:sz w:val="24"/>
          <w:szCs w:val="24"/>
          <w:rtl/>
          <w:lang w:val="en-GB" w:eastAsia="ja-JP"/>
        </w:rPr>
        <w:t>.</w:t>
      </w:r>
      <w:r w:rsidR="007F13A0" w:rsidRPr="00112DDB">
        <w:rPr>
          <w:rFonts w:ascii="Simplified Arabic" w:eastAsia="Cambria" w:hAnsi="Simplified Arabic" w:cs="Simplified Arabic"/>
          <w:sz w:val="24"/>
          <w:szCs w:val="24"/>
          <w:rtl/>
          <w:lang w:val="en-GB" w:eastAsia="ja-JP"/>
        </w:rPr>
        <w:t>(كمال</w:t>
      </w:r>
      <w:r w:rsidR="00D550F4">
        <w:rPr>
          <w:rFonts w:ascii="Simplified Arabic" w:eastAsia="Cambria" w:hAnsi="Simplified Arabic" w:cs="Simplified Arabic" w:hint="cs"/>
          <w:sz w:val="24"/>
          <w:szCs w:val="24"/>
          <w:rtl/>
          <w:lang w:val="en-GB" w:eastAsia="ja-JP"/>
        </w:rPr>
        <w:t>،</w:t>
      </w:r>
      <w:r w:rsidR="007F13A0" w:rsidRPr="00112DDB">
        <w:rPr>
          <w:rFonts w:ascii="Simplified Arabic" w:eastAsia="Cambria" w:hAnsi="Simplified Arabic" w:cs="Simplified Arabic"/>
          <w:sz w:val="24"/>
          <w:szCs w:val="24"/>
          <w:rtl/>
          <w:lang w:val="en-GB" w:eastAsia="ja-JP"/>
        </w:rPr>
        <w:t xml:space="preserve"> 2006 : 90)</w:t>
      </w:r>
      <w:r w:rsidRPr="00112DDB">
        <w:rPr>
          <w:rFonts w:ascii="Simplified Arabic" w:eastAsia="Cambria" w:hAnsi="Simplified Arabic" w:cs="Simplified Arabic"/>
          <w:sz w:val="24"/>
          <w:szCs w:val="24"/>
          <w:rtl/>
          <w:lang w:val="en-GB" w:eastAsia="ja-JP"/>
        </w:rPr>
        <w:t>.</w:t>
      </w:r>
    </w:p>
    <w:p w:rsidR="007F13A0" w:rsidRPr="00B50CB5" w:rsidRDefault="00743CD1" w:rsidP="00871A22">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و</w:t>
      </w:r>
      <w:r w:rsidR="007F13A0" w:rsidRPr="00034BC5">
        <w:rPr>
          <w:rFonts w:ascii="Simplified Arabic" w:eastAsia="Cambria" w:hAnsi="Simplified Arabic" w:cs="Simplified Arabic"/>
          <w:b/>
          <w:bCs/>
          <w:color w:val="000000"/>
          <w:sz w:val="28"/>
          <w:szCs w:val="28"/>
          <w:rtl/>
          <w:lang w:val="en-GB" w:eastAsia="ja-JP"/>
        </w:rPr>
        <w:t xml:space="preserve">عرفها </w:t>
      </w:r>
      <w:r w:rsidRPr="00034BC5">
        <w:rPr>
          <w:rFonts w:ascii="Simplified Arabic" w:eastAsia="Cambria" w:hAnsi="Simplified Arabic" w:cs="Simplified Arabic"/>
          <w:b/>
          <w:bCs/>
          <w:color w:val="000000"/>
          <w:sz w:val="28"/>
          <w:szCs w:val="28"/>
          <w:rtl/>
          <w:lang w:val="en-GB" w:eastAsia="ja-JP"/>
        </w:rPr>
        <w:t xml:space="preserve">أيضاً </w:t>
      </w:r>
      <w:r w:rsidR="007F13A0" w:rsidRPr="00034BC5">
        <w:rPr>
          <w:rFonts w:ascii="Simplified Arabic" w:eastAsia="Cambria" w:hAnsi="Simplified Arabic" w:cs="Simplified Arabic"/>
          <w:b/>
          <w:bCs/>
          <w:color w:val="000000"/>
          <w:sz w:val="28"/>
          <w:szCs w:val="28"/>
          <w:rtl/>
          <w:lang w:val="en-GB" w:eastAsia="ja-JP"/>
        </w:rPr>
        <w:t>جولدسون:</w:t>
      </w:r>
      <w:r w:rsidR="007F13A0" w:rsidRPr="00034BC5">
        <w:rPr>
          <w:rFonts w:ascii="Simplified Arabic" w:eastAsia="Cambria" w:hAnsi="Simplified Arabic" w:cs="Simplified Arabic"/>
          <w:color w:val="000000"/>
          <w:sz w:val="28"/>
          <w:szCs w:val="28"/>
          <w:rtl/>
          <w:lang w:val="en-GB" w:eastAsia="ja-JP"/>
        </w:rPr>
        <w:t xml:space="preserve"> الدافعية للانجاز بأنها تشير الي حاجة الفرد للتغلب علي العقبات من أجل السيطرة علي التحديات الصعبة وهي أيضًا الميل الي وضع مستويات مرتفعة في الأداء والسعي نحو تحقيقها والعمل بمواظبة شديدة و مثابرة مستمرة</w:t>
      </w:r>
      <w:r w:rsidR="00FD477B" w:rsidRPr="00B50CB5">
        <w:rPr>
          <w:rFonts w:ascii="Simplified Arabic" w:eastAsia="Cambria" w:hAnsi="Simplified Arabic" w:cs="Simplified Arabic"/>
          <w:color w:val="000000"/>
          <w:sz w:val="28"/>
          <w:szCs w:val="28"/>
          <w:rtl/>
          <w:lang w:val="en-GB" w:eastAsia="ja-JP"/>
        </w:rPr>
        <w:t>.</w:t>
      </w:r>
      <w:r w:rsidR="007F13A0" w:rsidRPr="00112DDB">
        <w:rPr>
          <w:rFonts w:ascii="Simplified Arabic" w:eastAsia="Cambria" w:hAnsi="Simplified Arabic" w:cs="Simplified Arabic"/>
          <w:color w:val="000000"/>
          <w:sz w:val="24"/>
          <w:szCs w:val="24"/>
          <w:rtl/>
          <w:lang w:val="en-GB" w:eastAsia="ja-JP"/>
        </w:rPr>
        <w:t>( خليفه،</w:t>
      </w:r>
      <w:r w:rsidR="00666DF0">
        <w:rPr>
          <w:rFonts w:ascii="Simplified Arabic" w:eastAsia="Cambria" w:hAnsi="Simplified Arabic" w:cs="Simplified Arabic" w:hint="cs"/>
          <w:color w:val="000000"/>
          <w:sz w:val="24"/>
          <w:szCs w:val="24"/>
          <w:rtl/>
          <w:lang w:val="en-GB" w:eastAsia="ja-JP"/>
        </w:rPr>
        <w:t xml:space="preserve"> </w:t>
      </w:r>
      <w:r w:rsidR="00871A22" w:rsidRPr="00112DDB">
        <w:rPr>
          <w:rFonts w:ascii="Simplified Arabic" w:eastAsia="Cambria" w:hAnsi="Simplified Arabic" w:cs="Simplified Arabic" w:hint="cs"/>
          <w:color w:val="000000"/>
          <w:sz w:val="24"/>
          <w:szCs w:val="24"/>
          <w:rtl/>
          <w:lang w:val="en-GB" w:eastAsia="ja-JP"/>
        </w:rPr>
        <w:t>مرجع سابق</w:t>
      </w:r>
      <w:r w:rsidR="00B50CB5" w:rsidRPr="00112DDB">
        <w:rPr>
          <w:rFonts w:ascii="Simplified Arabic" w:eastAsia="Cambria" w:hAnsi="Simplified Arabic" w:cs="Simplified Arabic" w:hint="cs"/>
          <w:color w:val="000000"/>
          <w:sz w:val="24"/>
          <w:szCs w:val="24"/>
          <w:rtl/>
          <w:lang w:val="en-GB" w:eastAsia="ja-JP"/>
        </w:rPr>
        <w:t xml:space="preserve"> :</w:t>
      </w:r>
      <w:r w:rsidR="007F13A0" w:rsidRPr="00112DDB">
        <w:rPr>
          <w:rFonts w:ascii="Simplified Arabic" w:eastAsia="Cambria" w:hAnsi="Simplified Arabic" w:cs="Simplified Arabic"/>
          <w:color w:val="000000"/>
          <w:sz w:val="24"/>
          <w:szCs w:val="24"/>
          <w:rtl/>
          <w:lang w:val="en-GB" w:eastAsia="ja-JP"/>
        </w:rPr>
        <w:t>94)</w:t>
      </w:r>
      <w:r w:rsidR="00FD477B" w:rsidRPr="00B50CB5">
        <w:rPr>
          <w:rFonts w:ascii="Simplified Arabic" w:eastAsia="Cambria" w:hAnsi="Simplified Arabic" w:cs="Simplified Arabic"/>
          <w:color w:val="000000"/>
          <w:sz w:val="28"/>
          <w:szCs w:val="28"/>
          <w:rtl/>
          <w:lang w:val="en-GB" w:eastAsia="ja-JP"/>
        </w:rPr>
        <w:t>.</w:t>
      </w:r>
    </w:p>
    <w:p w:rsidR="007F13A0" w:rsidRPr="00034BC5" w:rsidRDefault="007F13A0" w:rsidP="00666DF0">
      <w:pPr>
        <w:spacing w:after="120" w:line="276" w:lineRule="auto"/>
        <w:jc w:val="both"/>
        <w:rPr>
          <w:rFonts w:ascii="Simplified Arabic" w:eastAsia="Cambria" w:hAnsi="Simplified Arabic" w:cs="Simplified Arabic"/>
          <w:color w:val="000000"/>
          <w:sz w:val="20"/>
          <w:szCs w:val="20"/>
          <w:rtl/>
          <w:lang w:val="en-GB" w:eastAsia="ja-JP"/>
        </w:rPr>
      </w:pPr>
      <w:r w:rsidRPr="00034BC5">
        <w:rPr>
          <w:rFonts w:ascii="Simplified Arabic" w:eastAsia="Cambria" w:hAnsi="Simplified Arabic" w:cs="Simplified Arabic"/>
          <w:b/>
          <w:bCs/>
          <w:color w:val="000000"/>
          <w:sz w:val="28"/>
          <w:szCs w:val="28"/>
          <w:rtl/>
          <w:lang w:val="en-GB" w:eastAsia="ja-JP"/>
        </w:rPr>
        <w:t>تعريف أخر لجولدنسون:</w:t>
      </w:r>
      <w:r w:rsidRPr="00034BC5">
        <w:rPr>
          <w:rFonts w:ascii="Simplified Arabic" w:eastAsia="Cambria" w:hAnsi="Simplified Arabic" w:cs="Simplified Arabic"/>
          <w:color w:val="000000"/>
          <w:sz w:val="28"/>
          <w:szCs w:val="28"/>
          <w:rtl/>
          <w:lang w:val="en-GB" w:eastAsia="ja-JP"/>
        </w:rPr>
        <w:t xml:space="preserve"> حاجة لدى الفرد للتغلب علي العقبات والنضال من أجل السيطرة علي التحديات الصعبة ، وهي أيضاً الميل إلي وضع مستويات مرتفعة في الأداء والسعي نحو تحقيقها ، والعمل بمواظبة شديدة ، ومثابرة مستمرة </w:t>
      </w:r>
      <w:r w:rsidRPr="00B50CB5">
        <w:rPr>
          <w:rFonts w:ascii="Simplified Arabic" w:eastAsia="Cambria" w:hAnsi="Simplified Arabic" w:cs="Simplified Arabic"/>
          <w:color w:val="000000"/>
          <w:sz w:val="24"/>
          <w:szCs w:val="24"/>
          <w:rtl/>
          <w:lang w:val="en-GB" w:eastAsia="ja-JP"/>
        </w:rPr>
        <w:t>.(الأزرق</w:t>
      </w:r>
      <w:r w:rsidR="00666DF0">
        <w:rPr>
          <w:rFonts w:ascii="Simplified Arabic" w:eastAsia="Cambria" w:hAnsi="Simplified Arabic" w:cs="Simplified Arabic" w:hint="cs"/>
          <w:color w:val="000000"/>
          <w:sz w:val="24"/>
          <w:szCs w:val="24"/>
          <w:rtl/>
          <w:lang w:val="en-GB" w:eastAsia="ja-JP"/>
        </w:rPr>
        <w:t>،</w:t>
      </w:r>
      <w:r w:rsidRPr="00B50CB5">
        <w:rPr>
          <w:rFonts w:ascii="Simplified Arabic" w:eastAsia="Cambria" w:hAnsi="Simplified Arabic" w:cs="Simplified Arabic"/>
          <w:color w:val="000000"/>
          <w:sz w:val="24"/>
          <w:szCs w:val="24"/>
          <w:rtl/>
          <w:lang w:val="en-GB" w:eastAsia="ja-JP"/>
        </w:rPr>
        <w:t xml:space="preserve"> 2000</w:t>
      </w:r>
      <w:r w:rsidR="00666DF0">
        <w:rPr>
          <w:rFonts w:ascii="Simplified Arabic" w:eastAsia="Cambria" w:hAnsi="Simplified Arabic" w:cs="Simplified Arabic" w:hint="cs"/>
          <w:color w:val="000000"/>
          <w:sz w:val="24"/>
          <w:szCs w:val="24"/>
          <w:rtl/>
          <w:lang w:val="en-GB" w:eastAsia="ja-JP"/>
        </w:rPr>
        <w:t>:</w:t>
      </w:r>
      <w:r w:rsidRPr="00B50CB5">
        <w:rPr>
          <w:rFonts w:ascii="Simplified Arabic" w:eastAsia="Cambria" w:hAnsi="Simplified Arabic" w:cs="Simplified Arabic"/>
          <w:color w:val="000000"/>
          <w:sz w:val="24"/>
          <w:szCs w:val="24"/>
          <w:rtl/>
          <w:lang w:val="en-GB" w:eastAsia="ja-JP"/>
        </w:rPr>
        <w:t xml:space="preserve"> 122)</w:t>
      </w:r>
      <w:r w:rsidR="00FD477B" w:rsidRPr="00B50CB5">
        <w:rPr>
          <w:rFonts w:ascii="Simplified Arabic" w:eastAsia="Cambria" w:hAnsi="Simplified Arabic" w:cs="Simplified Arabic"/>
          <w:color w:val="000000"/>
          <w:sz w:val="24"/>
          <w:szCs w:val="24"/>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تعريف مواري :</w:t>
      </w:r>
      <w:r w:rsidRPr="00034BC5">
        <w:rPr>
          <w:rFonts w:ascii="Simplified Arabic" w:eastAsia="Cambria" w:hAnsi="Simplified Arabic" w:cs="Simplified Arabic"/>
          <w:color w:val="000000"/>
          <w:sz w:val="28"/>
          <w:szCs w:val="28"/>
          <w:rtl/>
          <w:lang w:val="en-GB" w:eastAsia="ja-JP"/>
        </w:rPr>
        <w:t xml:space="preserve">وصف الحاجة للانجاز بالمكون المهم و الأساسي من مكونات الشخصية و أنها الرغبة أو ميل الفرد للتغلب علي العقاب  وممارسة الفرد والكفاح أو المجاهدة لأداء المهام الصعبة بشكل جيد وبسرعة كلما أمكن </w:t>
      </w:r>
      <w:r w:rsidRPr="00B50CB5">
        <w:rPr>
          <w:rFonts w:ascii="Simplified Arabic" w:eastAsia="Cambria" w:hAnsi="Simplified Arabic" w:cs="Simplified Arabic"/>
          <w:color w:val="000000"/>
          <w:sz w:val="24"/>
          <w:szCs w:val="24"/>
          <w:rtl/>
          <w:lang w:val="en-GB" w:eastAsia="ja-JP"/>
        </w:rPr>
        <w:t>.(الفريجات ،2002 ، ص 59)</w:t>
      </w:r>
      <w:r w:rsidR="00942791" w:rsidRPr="00B50CB5">
        <w:rPr>
          <w:rFonts w:ascii="Simplified Arabic" w:eastAsia="Cambria" w:hAnsi="Simplified Arabic" w:cs="Simplified Arabic"/>
          <w:color w:val="000000"/>
          <w:sz w:val="24"/>
          <w:szCs w:val="24"/>
          <w:rtl/>
          <w:lang w:val="en-GB" w:eastAsia="ja-JP"/>
        </w:rPr>
        <w:t>.</w:t>
      </w:r>
    </w:p>
    <w:p w:rsidR="00C91DEC" w:rsidRPr="00034BC5" w:rsidRDefault="00D550F4" w:rsidP="00AB2FF7">
      <w:pPr>
        <w:spacing w:after="120" w:line="276" w:lineRule="auto"/>
        <w:jc w:val="both"/>
        <w:rPr>
          <w:rFonts w:ascii="Simplified Arabic" w:eastAsia="Cambria" w:hAnsi="Simplified Arabic" w:cs="Simplified Arabic"/>
          <w:sz w:val="28"/>
          <w:szCs w:val="28"/>
          <w:rtl/>
          <w:lang w:val="en-GB" w:eastAsia="ja-JP"/>
        </w:rPr>
      </w:pPr>
      <w:r>
        <w:rPr>
          <w:rFonts w:ascii="Simplified Arabic" w:eastAsia="Cambria" w:hAnsi="Simplified Arabic" w:cs="Simplified Arabic"/>
          <w:b/>
          <w:bCs/>
          <w:color w:val="000000"/>
          <w:sz w:val="28"/>
          <w:szCs w:val="28"/>
          <w:rtl/>
          <w:lang w:val="en-GB" w:eastAsia="ja-JP"/>
        </w:rPr>
        <w:lastRenderedPageBreak/>
        <w:t>وعرف</w:t>
      </w:r>
      <w:r w:rsidR="007F13A0" w:rsidRPr="00034BC5">
        <w:rPr>
          <w:rFonts w:ascii="Simplified Arabic" w:eastAsia="Cambria" w:hAnsi="Simplified Arabic" w:cs="Simplified Arabic"/>
          <w:b/>
          <w:bCs/>
          <w:color w:val="000000"/>
          <w:sz w:val="28"/>
          <w:szCs w:val="28"/>
          <w:rtl/>
          <w:lang w:val="en-GB" w:eastAsia="ja-JP"/>
        </w:rPr>
        <w:t xml:space="preserve"> "ماريو وليام "وروبرت " </w:t>
      </w:r>
      <w:r w:rsidRPr="00D550F4">
        <w:rPr>
          <w:rFonts w:ascii="Simplified Arabic" w:eastAsia="Cambria" w:hAnsi="Simplified Arabic" w:cs="Simplified Arabic" w:hint="cs"/>
          <w:color w:val="000000"/>
          <w:sz w:val="28"/>
          <w:szCs w:val="28"/>
          <w:rtl/>
          <w:lang w:val="en-GB" w:eastAsia="ja-JP"/>
        </w:rPr>
        <w:t xml:space="preserve">الدافعية للإنجاز </w:t>
      </w:r>
      <w:r w:rsidR="00680C42" w:rsidRPr="00D550F4">
        <w:rPr>
          <w:rFonts w:ascii="Simplified Arabic" w:eastAsia="Cambria" w:hAnsi="Simplified Arabic" w:cs="Simplified Arabic"/>
          <w:color w:val="000000"/>
          <w:sz w:val="28"/>
          <w:szCs w:val="28"/>
          <w:rtl/>
          <w:lang w:val="en-GB" w:eastAsia="ja-JP"/>
        </w:rPr>
        <w:t>بأنها</w:t>
      </w:r>
      <w:r w:rsidR="00680C42" w:rsidRPr="00034BC5">
        <w:rPr>
          <w:rFonts w:ascii="Simplified Arabic" w:eastAsia="Cambria" w:hAnsi="Simplified Arabic" w:cs="Simplified Arabic"/>
          <w:b/>
          <w:b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حالة حافز فكري ونفسي، والذي يؤدي إلى إقرار صارم للحركة أو للقيام بشيء ما، وهذا يؤدي إلى بذل جهد عضلي وفكري للوصول إلى الأهداف المرجوة</w:t>
      </w:r>
      <w:r w:rsidR="007F13A0" w:rsidRPr="00112DDB">
        <w:rPr>
          <w:rFonts w:ascii="Simplified Arabic" w:eastAsia="Cambria" w:hAnsi="Simplified Arabic" w:cs="Simplified Arabic"/>
          <w:color w:val="000000"/>
          <w:sz w:val="24"/>
          <w:szCs w:val="24"/>
          <w:rtl/>
          <w:lang w:val="en-GB" w:eastAsia="ja-JP"/>
        </w:rPr>
        <w:t>.( نور الدين، 2016: 30)</w:t>
      </w:r>
      <w:r w:rsidR="00680C42" w:rsidRPr="00112DDB">
        <w:rPr>
          <w:rFonts w:ascii="Simplified Arabic" w:eastAsia="Cambria" w:hAnsi="Simplified Arabic" w:cs="Simplified Arabic"/>
          <w:color w:val="C00000"/>
          <w:sz w:val="24"/>
          <w:szCs w:val="24"/>
          <w:rtl/>
          <w:lang w:val="en-GB" w:eastAsia="ja-JP"/>
        </w:rPr>
        <w:t>.</w:t>
      </w:r>
    </w:p>
    <w:p w:rsidR="007F13A0" w:rsidRPr="00034BC5" w:rsidRDefault="007F13A0" w:rsidP="00AB2FF7">
      <w:pPr>
        <w:spacing w:after="120" w:line="276" w:lineRule="auto"/>
        <w:jc w:val="both"/>
        <w:rPr>
          <w:rFonts w:ascii="Simplified Arabic" w:eastAsia="Cambria" w:hAnsi="Simplified Arabic" w:cs="Simplified Arabic"/>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بعض المفاهيم المرتبطة بالدافعية:</w:t>
      </w:r>
    </w:p>
    <w:p w:rsidR="007F13A0" w:rsidRPr="00034BC5" w:rsidRDefault="007F13A0" w:rsidP="00A12D74">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من الأهمية ونحن بصدد تقديم تعريف مقبول بمفهوم الدافعية أن نميز بين هذا المفهوم والمفاهيم الأخرى المرتبطة به مثل:</w:t>
      </w:r>
      <w:r w:rsidRPr="00B50CB5">
        <w:rPr>
          <w:rFonts w:ascii="Simplified Arabic" w:eastAsia="Cambria" w:hAnsi="Simplified Arabic" w:cs="Simplified Arabic"/>
          <w:color w:val="000000"/>
          <w:sz w:val="24"/>
          <w:szCs w:val="24"/>
          <w:rtl/>
          <w:lang w:val="en-GB" w:eastAsia="ja-JP"/>
        </w:rPr>
        <w:t>(بن سعديه،2014: 20)</w:t>
      </w:r>
      <w:r w:rsidR="00212270" w:rsidRPr="00B50CB5">
        <w:rPr>
          <w:rFonts w:ascii="Simplified Arabic" w:eastAsia="Cambria" w:hAnsi="Simplified Arabic" w:cs="Simplified Arabic"/>
          <w:color w:val="000000"/>
          <w:sz w:val="24"/>
          <w:szCs w:val="24"/>
          <w:rtl/>
          <w:lang w:val="en-GB" w:eastAsia="ja-JP"/>
        </w:rPr>
        <w:t>.</w:t>
      </w:r>
    </w:p>
    <w:p w:rsidR="007F13A0" w:rsidRPr="00034BC5" w:rsidRDefault="007F13A0" w:rsidP="00AB2FF7">
      <w:pPr>
        <w:pStyle w:val="a7"/>
        <w:numPr>
          <w:ilvl w:val="0"/>
          <w:numId w:val="15"/>
        </w:numPr>
        <w:spacing w:after="120"/>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أولاً: الحوافز والحاجات:</w:t>
      </w:r>
      <w:r w:rsidRPr="00034BC5">
        <w:rPr>
          <w:rFonts w:ascii="Simplified Arabic" w:eastAsia="Cambria" w:hAnsi="Simplified Arabic" w:cs="Simplified Arabic"/>
          <w:color w:val="000000"/>
          <w:sz w:val="28"/>
          <w:szCs w:val="28"/>
          <w:rtl/>
          <w:lang w:val="en-GB" w:eastAsia="ja-JP"/>
        </w:rPr>
        <w:t xml:space="preserve"> هناك ارتباط وثيق بين الحوافز والحاجات، فالحافز هو نمط من الاستثارة الملحة تنتج عن حاجة  في الجسم أو في الأنسجة وهذه الحالة تدفع الكائن الحي إلى النشاط المستمر الشباع الحاجة، وكثيرا من الحوافز تثير نشاطا عاما، مثال حالة الرضيع الذي يبكي دون أن يعرف أحد سبب بكائه، ولكن أمه أو المختص يعلم أن هناك حافز قوي يدفعه، أي أن الحافز في وضعه الأصلي عبارة عن مثير للمستوى العام لنشاط الإنسان، ويرتبط بمفهوم الحافز مبدأ التوازن، وهو عبارة عن ميل الكائن الحي إلى الاحتفاظ بحالة داخلية ثابتة وفي اطار مفهوم التوازن يمكنه اعتبار الحاجة هي اختلال في التوازن الفيزيولوجي الذي يحول دون بقاء الكائن الحي في حالته المثلى والمقابل السيكولوجي للحاجة هو الحافز.</w:t>
      </w:r>
    </w:p>
    <w:p w:rsidR="007F13A0" w:rsidRPr="005320B8" w:rsidRDefault="007F13A0" w:rsidP="00D550F4">
      <w:pPr>
        <w:pStyle w:val="a7"/>
        <w:numPr>
          <w:ilvl w:val="0"/>
          <w:numId w:val="15"/>
        </w:numPr>
        <w:spacing w:after="120"/>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ثانياً: مفهوم الباعث:</w:t>
      </w:r>
      <w:r w:rsidRPr="00034BC5">
        <w:rPr>
          <w:rFonts w:ascii="Simplified Arabic" w:eastAsia="Cambria" w:hAnsi="Simplified Arabic" w:cs="Simplified Arabic"/>
          <w:color w:val="000000"/>
          <w:sz w:val="28"/>
          <w:szCs w:val="28"/>
          <w:rtl/>
          <w:lang w:val="en-GB" w:eastAsia="ja-JP"/>
        </w:rPr>
        <w:t xml:space="preserve"> يعرف فيناك</w:t>
      </w:r>
      <w:r w:rsidR="00D550F4">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w:t>
      </w:r>
      <w:r w:rsidRPr="00034BC5">
        <w:rPr>
          <w:rFonts w:ascii="Simplified Arabic" w:eastAsia="Cambria" w:hAnsi="Simplified Arabic" w:cs="Simplified Arabic"/>
          <w:color w:val="000000"/>
          <w:sz w:val="28"/>
          <w:szCs w:val="28"/>
          <w:lang w:val="en-GB" w:eastAsia="ja-JP" w:bidi="ar-EG"/>
        </w:rPr>
        <w:t>vinacke.e.k</w:t>
      </w:r>
      <w:r w:rsidRPr="00034BC5">
        <w:rPr>
          <w:rFonts w:ascii="Simplified Arabic" w:eastAsia="Cambria" w:hAnsi="Simplified Arabic" w:cs="Simplified Arabic"/>
          <w:color w:val="000000"/>
          <w:sz w:val="28"/>
          <w:szCs w:val="28"/>
          <w:rtl/>
          <w:lang w:val="en-GB" w:eastAsia="ja-JP"/>
        </w:rPr>
        <w:t>) الباعث بأنه يشير إلى المحفزات الخارج</w:t>
      </w:r>
      <w:r w:rsidR="00871A22">
        <w:rPr>
          <w:rFonts w:ascii="Simplified Arabic" w:eastAsia="Cambria" w:hAnsi="Simplified Arabic" w:cs="Simplified Arabic"/>
          <w:color w:val="000000"/>
          <w:sz w:val="28"/>
          <w:szCs w:val="28"/>
          <w:rtl/>
          <w:lang w:val="en-GB" w:eastAsia="ja-JP"/>
        </w:rPr>
        <w:t xml:space="preserve">ية التي تساعد على تنشيط دافعية </w:t>
      </w:r>
      <w:r w:rsidRPr="00034BC5">
        <w:rPr>
          <w:rFonts w:ascii="Simplified Arabic" w:eastAsia="Cambria" w:hAnsi="Simplified Arabic" w:cs="Simplified Arabic"/>
          <w:color w:val="000000"/>
          <w:sz w:val="28"/>
          <w:szCs w:val="28"/>
          <w:rtl/>
          <w:lang w:val="en-GB" w:eastAsia="ja-JP"/>
        </w:rPr>
        <w:t>سواء تأسست هذه الدا</w:t>
      </w:r>
      <w:r w:rsidR="00F7302C" w:rsidRPr="00034BC5">
        <w:rPr>
          <w:rFonts w:ascii="Simplified Arabic" w:eastAsia="Cambria" w:hAnsi="Simplified Arabic" w:cs="Simplified Arabic"/>
          <w:color w:val="000000"/>
          <w:sz w:val="28"/>
          <w:szCs w:val="28"/>
          <w:rtl/>
          <w:lang w:val="en-GB" w:eastAsia="ja-JP"/>
        </w:rPr>
        <w:t>ف</w:t>
      </w:r>
      <w:r w:rsidRPr="00034BC5">
        <w:rPr>
          <w:rFonts w:ascii="Simplified Arabic" w:eastAsia="Cambria" w:hAnsi="Simplified Arabic" w:cs="Simplified Arabic"/>
          <w:color w:val="000000"/>
          <w:sz w:val="28"/>
          <w:szCs w:val="28"/>
          <w:rtl/>
          <w:lang w:val="en-GB" w:eastAsia="ja-JP"/>
        </w:rPr>
        <w:t>عية على أبعاد بيولوجية أو اجتماعية، وتعتبر الحوافز والمكافآت المالية، والترقي كأمثلة لهذه البواعث، ويعد النجاح والشهرة مثال من بواعث دافع الان</w:t>
      </w:r>
      <w:r w:rsidR="005320B8">
        <w:rPr>
          <w:rFonts w:ascii="Simplified Arabic" w:eastAsia="Cambria" w:hAnsi="Simplified Arabic" w:cs="Simplified Arabic"/>
          <w:color w:val="000000"/>
          <w:sz w:val="28"/>
          <w:szCs w:val="28"/>
          <w:rtl/>
          <w:lang w:val="en-GB" w:eastAsia="ja-JP"/>
        </w:rPr>
        <w:t>جاز</w:t>
      </w:r>
      <w:r w:rsidR="005320B8">
        <w:rPr>
          <w:rFonts w:ascii="Simplified Arabic" w:eastAsia="Cambria" w:hAnsi="Simplified Arabic" w:cs="Simplified Arabic" w:hint="cs"/>
          <w:color w:val="000000"/>
          <w:sz w:val="28"/>
          <w:szCs w:val="28"/>
          <w:rtl/>
          <w:lang w:val="en-GB" w:eastAsia="ja-JP" w:bidi="ar-AE"/>
        </w:rPr>
        <w:t xml:space="preserve">، </w:t>
      </w:r>
      <w:r w:rsidRPr="005320B8">
        <w:rPr>
          <w:rFonts w:ascii="Simplified Arabic" w:eastAsia="Cambria" w:hAnsi="Simplified Arabic" w:cs="Simplified Arabic"/>
          <w:color w:val="000000"/>
          <w:sz w:val="28"/>
          <w:szCs w:val="28"/>
          <w:rtl/>
          <w:lang w:val="en-GB" w:eastAsia="ja-JP"/>
        </w:rPr>
        <w:t>وفي ضوء ذلك فان الحاجة تنشأ لدى الكائن الحي نتيجة حرمانه شيء معين وترتب على ذلك أن ينشأ  الدافع الذي يعبئ طاقة الكائن ويوجه سلوكه من أجل الوصول إلى الباعث (الهدف).</w:t>
      </w:r>
    </w:p>
    <w:p w:rsidR="0066500B" w:rsidRPr="00B50CB5" w:rsidRDefault="007F13A0" w:rsidP="005320B8">
      <w:pPr>
        <w:spacing w:after="120" w:line="276" w:lineRule="auto"/>
        <w:jc w:val="both"/>
        <w:rPr>
          <w:rFonts w:ascii="Simplified Arabic" w:eastAsia="Cambria" w:hAnsi="Simplified Arabic" w:cs="Simplified Arabic"/>
          <w:color w:val="000000"/>
          <w:sz w:val="24"/>
          <w:szCs w:val="24"/>
          <w:lang w:val="en-GB" w:eastAsia="ja-JP"/>
        </w:rPr>
      </w:pPr>
      <w:r w:rsidRPr="00B50CB5">
        <w:rPr>
          <w:rFonts w:ascii="Simplified Arabic" w:eastAsia="Cambria" w:hAnsi="Simplified Arabic" w:cs="Simplified Arabic"/>
          <w:b/>
          <w:bCs/>
          <w:color w:val="000000"/>
          <w:sz w:val="28"/>
          <w:szCs w:val="28"/>
          <w:rtl/>
          <w:lang w:val="en-GB" w:eastAsia="ja-JP"/>
        </w:rPr>
        <w:t>ثالثاً: العادة:</w:t>
      </w:r>
      <w:r w:rsidRPr="00B50CB5">
        <w:rPr>
          <w:rFonts w:ascii="Simplified Arabic" w:eastAsia="Cambria" w:hAnsi="Simplified Arabic" w:cs="Simplified Arabic"/>
          <w:color w:val="000000"/>
          <w:sz w:val="28"/>
          <w:szCs w:val="28"/>
          <w:rtl/>
          <w:lang w:val="en-GB" w:eastAsia="ja-JP"/>
        </w:rPr>
        <w:t xml:space="preserve"> هناك نوع من الخلط بين استخدام مفهوم العادة</w:t>
      </w:r>
      <w:r w:rsidR="005320B8">
        <w:rPr>
          <w:rFonts w:ascii="Simplified Arabic" w:eastAsia="Cambria" w:hAnsi="Simplified Arabic" w:cs="Simplified Arabic" w:hint="cs"/>
          <w:color w:val="000000"/>
          <w:sz w:val="28"/>
          <w:szCs w:val="28"/>
          <w:rtl/>
          <w:lang w:val="en-GB" w:eastAsia="ja-JP"/>
        </w:rPr>
        <w:t>،</w:t>
      </w:r>
      <w:r w:rsidRPr="00B50CB5">
        <w:rPr>
          <w:rFonts w:ascii="Simplified Arabic" w:eastAsia="Cambria" w:hAnsi="Simplified Arabic" w:cs="Simplified Arabic"/>
          <w:color w:val="000000"/>
          <w:sz w:val="28"/>
          <w:szCs w:val="28"/>
          <w:rtl/>
          <w:lang w:val="en-GB" w:eastAsia="ja-JP"/>
        </w:rPr>
        <w:t xml:space="preserve"> ومفهوم الدافع على الرغم من </w:t>
      </w:r>
      <w:r w:rsidR="005320B8">
        <w:rPr>
          <w:rFonts w:ascii="Simplified Arabic" w:eastAsia="Cambria" w:hAnsi="Simplified Arabic" w:cs="Simplified Arabic"/>
          <w:color w:val="000000"/>
          <w:sz w:val="28"/>
          <w:szCs w:val="28"/>
          <w:rtl/>
          <w:lang w:val="en-GB" w:eastAsia="ja-JP"/>
        </w:rPr>
        <w:t>وجود اختلاف بينهما</w:t>
      </w:r>
      <w:r w:rsidR="005320B8">
        <w:rPr>
          <w:rFonts w:ascii="Simplified Arabic" w:eastAsia="Cambria" w:hAnsi="Simplified Arabic" w:cs="Simplified Arabic" w:hint="cs"/>
          <w:color w:val="000000"/>
          <w:sz w:val="28"/>
          <w:szCs w:val="28"/>
          <w:rtl/>
          <w:lang w:val="en-GB" w:eastAsia="ja-JP"/>
        </w:rPr>
        <w:t xml:space="preserve">، </w:t>
      </w:r>
      <w:r w:rsidRPr="00B50CB5">
        <w:rPr>
          <w:rFonts w:ascii="Simplified Arabic" w:eastAsia="Cambria" w:hAnsi="Simplified Arabic" w:cs="Simplified Arabic"/>
          <w:color w:val="000000"/>
          <w:sz w:val="28"/>
          <w:szCs w:val="28"/>
          <w:rtl/>
          <w:lang w:val="en-GB" w:eastAsia="ja-JP"/>
        </w:rPr>
        <w:t>.فالعادة تشير إلى قوة الميول السلوكية التي ترتقي وتنمو فيه عملية التدعيم، و ترتكز عليها الامكانيات السلوكية، أما الدافع فيرتكز على الدرجة الفعلية لمقدار الطاقة التي تنطوي عليها العادة، وبالتالي يمكن اعتبار الدافع نو</w:t>
      </w:r>
      <w:r w:rsidR="005320B8">
        <w:rPr>
          <w:rFonts w:ascii="Simplified Arabic" w:eastAsia="Cambria" w:hAnsi="Simplified Arabic" w:cs="Simplified Arabic" w:hint="cs"/>
          <w:color w:val="000000"/>
          <w:sz w:val="28"/>
          <w:szCs w:val="28"/>
          <w:rtl/>
          <w:lang w:val="en-GB" w:eastAsia="ja-JP"/>
        </w:rPr>
        <w:t>من أنو</w:t>
      </w:r>
      <w:r w:rsidRPr="00B50CB5">
        <w:rPr>
          <w:rFonts w:ascii="Simplified Arabic" w:eastAsia="Cambria" w:hAnsi="Simplified Arabic" w:cs="Simplified Arabic"/>
          <w:color w:val="000000"/>
          <w:sz w:val="28"/>
          <w:szCs w:val="28"/>
          <w:rtl/>
          <w:lang w:val="en-GB" w:eastAsia="ja-JP"/>
        </w:rPr>
        <w:t>عا</w:t>
      </w:r>
      <w:r w:rsidR="005320B8">
        <w:rPr>
          <w:rFonts w:ascii="Simplified Arabic" w:eastAsia="Cambria" w:hAnsi="Simplified Arabic" w:cs="Simplified Arabic" w:hint="cs"/>
          <w:color w:val="000000"/>
          <w:sz w:val="28"/>
          <w:szCs w:val="28"/>
          <w:rtl/>
          <w:lang w:val="en-GB" w:eastAsia="ja-JP"/>
        </w:rPr>
        <w:t xml:space="preserve">ً من أنواع </w:t>
      </w:r>
      <w:r w:rsidRPr="00B50CB5">
        <w:rPr>
          <w:rFonts w:ascii="Simplified Arabic" w:eastAsia="Cambria" w:hAnsi="Simplified Arabic" w:cs="Simplified Arabic"/>
          <w:color w:val="000000"/>
          <w:sz w:val="28"/>
          <w:szCs w:val="28"/>
          <w:rtl/>
          <w:lang w:val="en-GB" w:eastAsia="ja-JP"/>
        </w:rPr>
        <w:t>العادات</w:t>
      </w:r>
      <w:r w:rsidR="005320B8">
        <w:rPr>
          <w:rFonts w:ascii="Simplified Arabic" w:eastAsia="Cambria" w:hAnsi="Simplified Arabic" w:cs="Simplified Arabic" w:hint="cs"/>
          <w:color w:val="000000"/>
          <w:sz w:val="28"/>
          <w:szCs w:val="28"/>
          <w:rtl/>
          <w:lang w:val="en-GB" w:eastAsia="ja-JP"/>
        </w:rPr>
        <w:t>،</w:t>
      </w:r>
      <w:r w:rsidRPr="00B50CB5">
        <w:rPr>
          <w:rFonts w:ascii="Simplified Arabic" w:eastAsia="Cambria" w:hAnsi="Simplified Arabic" w:cs="Simplified Arabic"/>
          <w:color w:val="000000"/>
          <w:sz w:val="28"/>
          <w:szCs w:val="28"/>
          <w:rtl/>
          <w:lang w:val="en-GB" w:eastAsia="ja-JP"/>
        </w:rPr>
        <w:t xml:space="preserve">. فاذا قام الطالب بمراجعة دروسه، يمكن أن نتحدث هنا عن عادة يقف ورائها دافع قوي هو السعي نحو النجاح والتفوق أما اذا قام الطالب بالقراءة والاطلاع في أثناء الإجازة أو بعد ظهور النتائج فأننا في هذه الحالة نتحدث عن عادة تكونت </w:t>
      </w:r>
      <w:r w:rsidRPr="00B50CB5">
        <w:rPr>
          <w:rFonts w:ascii="Simplified Arabic" w:eastAsia="Cambria" w:hAnsi="Simplified Arabic" w:cs="Simplified Arabic"/>
          <w:color w:val="000000"/>
          <w:sz w:val="28"/>
          <w:szCs w:val="28"/>
          <w:rtl/>
          <w:lang w:val="en-GB" w:eastAsia="ja-JP"/>
        </w:rPr>
        <w:lastRenderedPageBreak/>
        <w:t xml:space="preserve">لدى الطالب هي عادة القراءة و الاطلاع و بوجه عام فان ممارسة العادة أو السلوك المتعلم تختلف حسب شدة الدافع. </w:t>
      </w:r>
      <w:r w:rsidR="00B50CB5" w:rsidRPr="00B50CB5">
        <w:rPr>
          <w:rFonts w:ascii="Simplified Arabic" w:eastAsia="Cambria" w:hAnsi="Simplified Arabic" w:cs="Simplified Arabic"/>
          <w:color w:val="000000"/>
          <w:sz w:val="24"/>
          <w:szCs w:val="24"/>
          <w:rtl/>
          <w:lang w:val="en-GB" w:eastAsia="ja-JP"/>
        </w:rPr>
        <w:t xml:space="preserve">( بن سعدية، </w:t>
      </w:r>
      <w:r w:rsidR="00871A22">
        <w:rPr>
          <w:rFonts w:ascii="Simplified Arabic" w:eastAsia="Cambria" w:hAnsi="Simplified Arabic" w:cs="Simplified Arabic" w:hint="cs"/>
          <w:color w:val="000000"/>
          <w:sz w:val="24"/>
          <w:szCs w:val="24"/>
          <w:rtl/>
          <w:lang w:val="en-GB" w:eastAsia="ja-JP"/>
        </w:rPr>
        <w:t>مرجع سابق</w:t>
      </w:r>
      <w:r w:rsidR="00B50CB5" w:rsidRPr="00B50CB5">
        <w:rPr>
          <w:rFonts w:ascii="Simplified Arabic" w:eastAsia="Cambria" w:hAnsi="Simplified Arabic" w:cs="Simplified Arabic"/>
          <w:color w:val="000000"/>
          <w:sz w:val="24"/>
          <w:szCs w:val="24"/>
          <w:rtl/>
          <w:lang w:val="en-GB" w:eastAsia="ja-JP"/>
        </w:rPr>
        <w:t>: 20).</w:t>
      </w:r>
    </w:p>
    <w:p w:rsidR="007F13A0" w:rsidRDefault="007F13A0" w:rsidP="00AB2FF7">
      <w:pPr>
        <w:spacing w:after="120" w:line="276" w:lineRule="auto"/>
        <w:jc w:val="both"/>
        <w:rPr>
          <w:rFonts w:ascii="Simplified Arabic" w:eastAsia="Cambria" w:hAnsi="Simplified Arabic" w:cs="Simplified Arabic"/>
          <w:color w:val="000000"/>
          <w:sz w:val="28"/>
          <w:szCs w:val="28"/>
          <w:rtl/>
          <w:lang w:val="en-GB" w:eastAsia="ja-JP"/>
        </w:rPr>
      </w:pPr>
      <w:r w:rsidRPr="00B50CB5">
        <w:rPr>
          <w:rFonts w:ascii="Simplified Arabic" w:eastAsia="Cambria" w:hAnsi="Simplified Arabic" w:cs="Simplified Arabic"/>
          <w:b/>
          <w:bCs/>
          <w:color w:val="000000"/>
          <w:sz w:val="28"/>
          <w:szCs w:val="28"/>
          <w:rtl/>
          <w:lang w:val="en-GB" w:eastAsia="ja-JP"/>
        </w:rPr>
        <w:t>تصنيف الدوافع</w:t>
      </w:r>
      <w:r w:rsidRPr="00B50CB5">
        <w:rPr>
          <w:rFonts w:ascii="Simplified Arabic" w:eastAsia="Cambria" w:hAnsi="Simplified Arabic" w:cs="Simplified Arabic"/>
          <w:color w:val="000000"/>
          <w:sz w:val="28"/>
          <w:szCs w:val="28"/>
          <w:rtl/>
          <w:lang w:val="en-GB" w:eastAsia="ja-JP"/>
        </w:rPr>
        <w:t>:</w:t>
      </w:r>
    </w:p>
    <w:p w:rsidR="004E73FA" w:rsidRPr="00B50CB5" w:rsidRDefault="004E73FA" w:rsidP="00AB2FF7">
      <w:pPr>
        <w:spacing w:after="120" w:line="276" w:lineRule="auto"/>
        <w:jc w:val="both"/>
        <w:rPr>
          <w:rFonts w:ascii="Simplified Arabic" w:eastAsia="Cambria" w:hAnsi="Simplified Arabic" w:cs="Simplified Arabic"/>
          <w:color w:val="000000"/>
          <w:sz w:val="28"/>
          <w:szCs w:val="28"/>
          <w:rtl/>
          <w:lang w:val="en-GB" w:eastAsia="ja-JP"/>
        </w:rPr>
      </w:pPr>
      <w:r>
        <w:rPr>
          <w:rFonts w:ascii="Simplified Arabic" w:eastAsia="Cambria" w:hAnsi="Simplified Arabic" w:cs="Simplified Arabic" w:hint="cs"/>
          <w:color w:val="000000"/>
          <w:sz w:val="28"/>
          <w:szCs w:val="28"/>
          <w:rtl/>
          <w:lang w:val="en-GB" w:eastAsia="ja-JP"/>
        </w:rPr>
        <w:t xml:space="preserve">     هناك عدة تصنيفات للدوافع نذكر منها: </w:t>
      </w:r>
      <w:r w:rsidRPr="004E73FA">
        <w:rPr>
          <w:rFonts w:ascii="Simplified Arabic" w:eastAsia="Cambria" w:hAnsi="Simplified Arabic" w:cs="Simplified Arabic"/>
          <w:color w:val="000000"/>
          <w:sz w:val="24"/>
          <w:szCs w:val="24"/>
          <w:rtl/>
          <w:lang w:val="en-GB" w:eastAsia="ja-JP"/>
        </w:rPr>
        <w:t>.( بن سعدية</w:t>
      </w:r>
      <w:r w:rsidRPr="004E73FA">
        <w:rPr>
          <w:rFonts w:ascii="Simplified Arabic" w:eastAsia="Cambria" w:hAnsi="Simplified Arabic" w:cs="Simplified Arabic" w:hint="cs"/>
          <w:color w:val="000000"/>
          <w:sz w:val="24"/>
          <w:szCs w:val="24"/>
          <w:rtl/>
          <w:lang w:val="en-GB" w:eastAsia="ja-JP"/>
        </w:rPr>
        <w:t>، المرجع السابق</w:t>
      </w:r>
      <w:r w:rsidRPr="004E73FA">
        <w:rPr>
          <w:rFonts w:ascii="Simplified Arabic" w:eastAsia="Cambria" w:hAnsi="Simplified Arabic" w:cs="Simplified Arabic"/>
          <w:color w:val="000000"/>
          <w:sz w:val="24"/>
          <w:szCs w:val="24"/>
          <w:rtl/>
          <w:lang w:val="en-GB" w:eastAsia="ja-JP"/>
        </w:rPr>
        <w:t>: 21 22).</w:t>
      </w:r>
    </w:p>
    <w:p w:rsidR="007F13A0" w:rsidRPr="004E73FA" w:rsidRDefault="004E73FA" w:rsidP="004E73FA">
      <w:pPr>
        <w:spacing w:after="120" w:line="276" w:lineRule="auto"/>
        <w:jc w:val="both"/>
        <w:rPr>
          <w:rFonts w:ascii="Simplified Arabic" w:eastAsia="Cambria" w:hAnsi="Simplified Arabic" w:cs="Simplified Arabic"/>
          <w:b/>
          <w:bCs/>
          <w:color w:val="000000"/>
          <w:sz w:val="28"/>
          <w:szCs w:val="28"/>
          <w:rtl/>
          <w:lang w:val="en-GB" w:eastAsia="ja-JP"/>
        </w:rPr>
      </w:pPr>
      <w:r>
        <w:rPr>
          <w:rFonts w:ascii="Simplified Arabic" w:eastAsia="Cambria" w:hAnsi="Simplified Arabic" w:cs="Simplified Arabic" w:hint="cs"/>
          <w:b/>
          <w:bCs/>
          <w:color w:val="000000"/>
          <w:sz w:val="28"/>
          <w:szCs w:val="28"/>
          <w:rtl/>
          <w:lang w:val="en-GB" w:eastAsia="ja-JP"/>
        </w:rPr>
        <w:t xml:space="preserve">أولاً: </w:t>
      </w:r>
      <w:r w:rsidR="007F13A0" w:rsidRPr="00034BC5">
        <w:rPr>
          <w:rFonts w:ascii="Simplified Arabic" w:eastAsia="Cambria" w:hAnsi="Simplified Arabic" w:cs="Simplified Arabic"/>
          <w:b/>
          <w:bCs/>
          <w:color w:val="000000"/>
          <w:sz w:val="28"/>
          <w:szCs w:val="28"/>
          <w:rtl/>
          <w:lang w:val="en-GB" w:eastAsia="ja-JP"/>
        </w:rPr>
        <w:t>تصنيف الدوافع طبقا لنظرية ماسلو:</w:t>
      </w:r>
      <w:r>
        <w:rPr>
          <w:rFonts w:ascii="Simplified Arabic" w:eastAsia="Cambria" w:hAnsi="Simplified Arabic" w:cs="Simplified Arabic" w:hint="cs"/>
          <w:b/>
          <w:b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 xml:space="preserve">قدم (ماسلو) </w:t>
      </w:r>
      <w:r>
        <w:rPr>
          <w:rFonts w:ascii="Simplified Arabic" w:eastAsia="Cambria" w:hAnsi="Simplified Arabic" w:cs="Simplified Arabic" w:hint="cs"/>
          <w:color w:val="000000"/>
          <w:sz w:val="28"/>
          <w:szCs w:val="28"/>
          <w:rtl/>
          <w:lang w:val="en-GB" w:eastAsia="ja-JP"/>
        </w:rPr>
        <w:t xml:space="preserve">طبقاً لنظريته </w:t>
      </w:r>
      <w:r w:rsidR="007F13A0" w:rsidRPr="00034BC5">
        <w:rPr>
          <w:rFonts w:ascii="Simplified Arabic" w:eastAsia="Cambria" w:hAnsi="Simplified Arabic" w:cs="Simplified Arabic"/>
          <w:color w:val="000000"/>
          <w:sz w:val="28"/>
          <w:szCs w:val="28"/>
          <w:rtl/>
          <w:lang w:val="en-GB" w:eastAsia="ja-JP"/>
        </w:rPr>
        <w:t>تنظيما</w:t>
      </w:r>
      <w:r>
        <w:rPr>
          <w:rFonts w:ascii="Simplified Arabic" w:eastAsia="Cambria" w:hAnsi="Simplified Arabic" w:cs="Simplified Arabic" w:hint="cs"/>
          <w:color w:val="000000"/>
          <w:sz w:val="28"/>
          <w:szCs w:val="28"/>
          <w:rtl/>
          <w:lang w:val="en-GB" w:eastAsia="ja-JP"/>
        </w:rPr>
        <w:t>ً</w:t>
      </w:r>
      <w:r>
        <w:rPr>
          <w:rFonts w:ascii="Simplified Arabic" w:eastAsia="Cambria" w:hAnsi="Simplified Arabic" w:cs="Simplified Arabic"/>
          <w:color w:val="000000"/>
          <w:sz w:val="28"/>
          <w:szCs w:val="28"/>
          <w:rtl/>
          <w:lang w:val="en-GB" w:eastAsia="ja-JP"/>
        </w:rPr>
        <w:t xml:space="preserve"> هرميا للدوافع في عدة مستويات</w:t>
      </w:r>
      <w:r>
        <w:rPr>
          <w:rFonts w:ascii="Simplified Arabic" w:eastAsia="Cambria" w:hAnsi="Simplified Arabic" w:cs="Simplified Arabic" w:hint="cs"/>
          <w:color w:val="000000"/>
          <w:sz w:val="28"/>
          <w:szCs w:val="28"/>
          <w:rtl/>
          <w:lang w:val="en-GB" w:eastAsia="ja-JP"/>
        </w:rPr>
        <w:t xml:space="preserve"> تأتي في قمة الهرم وحسب الترتيب الذي قدمه في نظريته، </w:t>
      </w:r>
      <w:r w:rsidR="007F13A0" w:rsidRPr="00034BC5">
        <w:rPr>
          <w:rFonts w:ascii="Simplified Arabic" w:eastAsia="Cambria" w:hAnsi="Simplified Arabic" w:cs="Simplified Arabic"/>
          <w:color w:val="000000"/>
          <w:sz w:val="28"/>
          <w:szCs w:val="28"/>
          <w:rtl/>
          <w:lang w:val="en-GB" w:eastAsia="ja-JP"/>
        </w:rPr>
        <w:t>هي على التوالي:</w:t>
      </w:r>
      <w:r>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الحاجات الفسيولوجية،</w:t>
      </w:r>
      <w:r>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حاجات الأمن، حاجات الانتماء والحب، حاجات تقدير الذات، حاجات تحقيق الذات، حاجات الفهم والمعرفة.</w:t>
      </w:r>
    </w:p>
    <w:p w:rsidR="005320B8" w:rsidRPr="00034BC5" w:rsidRDefault="005320B8" w:rsidP="00AB2FF7">
      <w:pPr>
        <w:spacing w:after="120" w:line="276" w:lineRule="auto"/>
        <w:jc w:val="both"/>
        <w:rPr>
          <w:rFonts w:ascii="Simplified Arabic" w:eastAsia="Cambria" w:hAnsi="Simplified Arabic" w:cs="Simplified Arabic"/>
          <w:color w:val="000000"/>
          <w:sz w:val="28"/>
          <w:szCs w:val="28"/>
          <w:rtl/>
          <w:lang w:val="en-GB" w:eastAsia="ja-JP"/>
        </w:rPr>
      </w:pPr>
    </w:p>
    <w:p w:rsidR="007F13A0" w:rsidRPr="00034BC5" w:rsidRDefault="004E73FA" w:rsidP="00AB2FF7">
      <w:pPr>
        <w:spacing w:after="120" w:line="276" w:lineRule="auto"/>
        <w:jc w:val="both"/>
        <w:rPr>
          <w:rFonts w:ascii="Simplified Arabic" w:eastAsia="Cambria" w:hAnsi="Simplified Arabic" w:cs="Simplified Arabic"/>
          <w:b/>
          <w:bCs/>
          <w:color w:val="000000"/>
          <w:sz w:val="28"/>
          <w:szCs w:val="28"/>
          <w:rtl/>
          <w:lang w:val="en-GB" w:eastAsia="ja-JP"/>
        </w:rPr>
      </w:pPr>
      <w:r>
        <w:rPr>
          <w:rFonts w:ascii="Simplified Arabic" w:eastAsia="Cambria" w:hAnsi="Simplified Arabic" w:cs="Simplified Arabic" w:hint="cs"/>
          <w:b/>
          <w:bCs/>
          <w:color w:val="000000"/>
          <w:sz w:val="28"/>
          <w:szCs w:val="28"/>
          <w:rtl/>
          <w:lang w:val="en-GB" w:eastAsia="ja-JP"/>
        </w:rPr>
        <w:t xml:space="preserve">ثانياً: </w:t>
      </w:r>
      <w:r w:rsidR="007F13A0" w:rsidRPr="00034BC5">
        <w:rPr>
          <w:rFonts w:ascii="Simplified Arabic" w:eastAsia="Cambria" w:hAnsi="Simplified Arabic" w:cs="Simplified Arabic"/>
          <w:b/>
          <w:bCs/>
          <w:color w:val="000000"/>
          <w:sz w:val="28"/>
          <w:szCs w:val="28"/>
          <w:rtl/>
          <w:lang w:val="en-GB" w:eastAsia="ja-JP"/>
        </w:rPr>
        <w:t>تصنيف الدوافع طبقا لمصدرها:</w:t>
      </w:r>
    </w:p>
    <w:p w:rsidR="007F13A0" w:rsidRPr="004E73FA" w:rsidRDefault="007F13A0" w:rsidP="004E73FA">
      <w:pPr>
        <w:pStyle w:val="a7"/>
        <w:numPr>
          <w:ilvl w:val="0"/>
          <w:numId w:val="34"/>
        </w:numPr>
        <w:spacing w:after="120"/>
        <w:jc w:val="both"/>
        <w:rPr>
          <w:rFonts w:ascii="Simplified Arabic" w:eastAsia="Cambria" w:hAnsi="Simplified Arabic" w:cs="Simplified Arabic"/>
          <w:color w:val="000000"/>
          <w:sz w:val="28"/>
          <w:szCs w:val="28"/>
          <w:rtl/>
          <w:lang w:val="en-GB" w:eastAsia="ja-JP"/>
        </w:rPr>
      </w:pPr>
      <w:r w:rsidRPr="004E73FA">
        <w:rPr>
          <w:rFonts w:ascii="Simplified Arabic" w:eastAsia="Cambria" w:hAnsi="Simplified Arabic" w:cs="Simplified Arabic"/>
          <w:b/>
          <w:bCs/>
          <w:color w:val="000000"/>
          <w:sz w:val="28"/>
          <w:szCs w:val="28"/>
          <w:rtl/>
          <w:lang w:val="en-GB" w:eastAsia="ja-JP"/>
        </w:rPr>
        <w:t>دوافع الحجم:</w:t>
      </w:r>
      <w:r w:rsidRPr="004E73FA">
        <w:rPr>
          <w:rFonts w:ascii="Simplified Arabic" w:eastAsia="Cambria" w:hAnsi="Simplified Arabic" w:cs="Simplified Arabic"/>
          <w:color w:val="000000"/>
          <w:sz w:val="28"/>
          <w:szCs w:val="28"/>
          <w:rtl/>
          <w:lang w:val="en-GB" w:eastAsia="ja-JP"/>
        </w:rPr>
        <w:t xml:space="preserve"> وترتبط بالتكوين البيولوجي للفرد، وتساهم في تنظيم الوظائف الفيزيولوجية ويعرف هذا النوع من التنظيم بالتوازن الذاتي ومن هذه الدوافع الجوع والعطش والجنس.</w:t>
      </w:r>
    </w:p>
    <w:p w:rsidR="007F13A0" w:rsidRPr="004E73FA" w:rsidRDefault="007F13A0" w:rsidP="004E73FA">
      <w:pPr>
        <w:pStyle w:val="a7"/>
        <w:numPr>
          <w:ilvl w:val="0"/>
          <w:numId w:val="34"/>
        </w:numPr>
        <w:spacing w:after="120"/>
        <w:jc w:val="both"/>
        <w:rPr>
          <w:rFonts w:ascii="Simplified Arabic" w:eastAsia="Cambria" w:hAnsi="Simplified Arabic" w:cs="Simplified Arabic"/>
          <w:color w:val="000000"/>
          <w:sz w:val="28"/>
          <w:szCs w:val="28"/>
          <w:rtl/>
          <w:lang w:val="en-GB" w:eastAsia="ja-JP"/>
        </w:rPr>
      </w:pPr>
      <w:r w:rsidRPr="004E73FA">
        <w:rPr>
          <w:rFonts w:ascii="Simplified Arabic" w:eastAsia="Cambria" w:hAnsi="Simplified Arabic" w:cs="Simplified Arabic"/>
          <w:b/>
          <w:bCs/>
          <w:color w:val="000000"/>
          <w:sz w:val="28"/>
          <w:szCs w:val="28"/>
          <w:rtl/>
          <w:lang w:val="en-GB" w:eastAsia="ja-JP"/>
        </w:rPr>
        <w:t>ثانيا: دوافع ادراك الذات:</w:t>
      </w:r>
      <w:r w:rsidRPr="004E73FA">
        <w:rPr>
          <w:rFonts w:ascii="Simplified Arabic" w:eastAsia="Cambria" w:hAnsi="Simplified Arabic" w:cs="Simplified Arabic"/>
          <w:color w:val="000000"/>
          <w:sz w:val="28"/>
          <w:szCs w:val="28"/>
          <w:rtl/>
          <w:lang w:val="en-GB" w:eastAsia="ja-JP"/>
        </w:rPr>
        <w:t xml:space="preserve"> تعتبر هذه العمليات العقلية، بحيث يؤدي إلى مستوى تقدير الذات وتعمل على المحافظة عليها بصورة مفهوم الذات، ومنها دافع الانجاز.</w:t>
      </w:r>
    </w:p>
    <w:p w:rsidR="007F13A0" w:rsidRPr="004E73FA" w:rsidRDefault="007F13A0" w:rsidP="004E73FA">
      <w:pPr>
        <w:pStyle w:val="a7"/>
        <w:numPr>
          <w:ilvl w:val="0"/>
          <w:numId w:val="34"/>
        </w:numPr>
        <w:spacing w:after="120"/>
        <w:jc w:val="both"/>
        <w:rPr>
          <w:rFonts w:ascii="Simplified Arabic" w:eastAsia="Cambria" w:hAnsi="Simplified Arabic" w:cs="Simplified Arabic"/>
          <w:color w:val="000000"/>
          <w:sz w:val="24"/>
          <w:szCs w:val="24"/>
          <w:rtl/>
          <w:lang w:val="en-GB" w:eastAsia="ja-JP"/>
        </w:rPr>
      </w:pPr>
      <w:r w:rsidRPr="004E73FA">
        <w:rPr>
          <w:rFonts w:ascii="Simplified Arabic" w:eastAsia="Cambria" w:hAnsi="Simplified Arabic" w:cs="Simplified Arabic"/>
          <w:b/>
          <w:bCs/>
          <w:color w:val="000000"/>
          <w:sz w:val="28"/>
          <w:szCs w:val="28"/>
          <w:rtl/>
          <w:lang w:val="en-GB" w:eastAsia="ja-JP"/>
        </w:rPr>
        <w:t xml:space="preserve">الدوافع الاجتماعية: </w:t>
      </w:r>
      <w:r w:rsidRPr="004E73FA">
        <w:rPr>
          <w:rFonts w:ascii="Simplified Arabic" w:eastAsia="Cambria" w:hAnsi="Simplified Arabic" w:cs="Simplified Arabic"/>
          <w:color w:val="000000"/>
          <w:sz w:val="28"/>
          <w:szCs w:val="28"/>
          <w:rtl/>
          <w:lang w:val="en-GB" w:eastAsia="ja-JP"/>
        </w:rPr>
        <w:t>والتي تختص بالعلاقات بين الأشخاص ومنها دافع السيطرة، وهذا التصنيف يحدد الدافعية طبقا لمصدرها، أي المصادر التي تحفز الفرد على زيادة دافعيته سواء كانت هذه المصادر خاصة بالجسم أو حاجات جسمية، وذلك يعني وصول الإنسان إلى التوازن الداخلي أو من أجل ادراك ذاته وكذ</w:t>
      </w:r>
      <w:r w:rsidR="003E17EB" w:rsidRPr="004E73FA">
        <w:rPr>
          <w:rFonts w:ascii="Simplified Arabic" w:eastAsia="Cambria" w:hAnsi="Simplified Arabic" w:cs="Simplified Arabic"/>
          <w:color w:val="000000"/>
          <w:sz w:val="28"/>
          <w:szCs w:val="28"/>
          <w:rtl/>
          <w:lang w:val="en-GB" w:eastAsia="ja-JP"/>
        </w:rPr>
        <w:t>لك</w:t>
      </w:r>
      <w:r w:rsidRPr="004E73FA">
        <w:rPr>
          <w:rFonts w:ascii="Simplified Arabic" w:eastAsia="Cambria" w:hAnsi="Simplified Arabic" w:cs="Simplified Arabic"/>
          <w:color w:val="000000"/>
          <w:sz w:val="28"/>
          <w:szCs w:val="28"/>
          <w:rtl/>
          <w:lang w:val="en-GB" w:eastAsia="ja-JP"/>
        </w:rPr>
        <w:t xml:space="preserve"> المصادر الاجتماعية التي تمكن الفرد من التوائم والاندماج في البيئة التي يعيش فيها والتفاعل معها</w:t>
      </w:r>
    </w:p>
    <w:p w:rsidR="007F13A0" w:rsidRPr="00034BC5" w:rsidRDefault="008A4068" w:rsidP="00AB2FF7">
      <w:pPr>
        <w:spacing w:after="120" w:line="276" w:lineRule="auto"/>
        <w:jc w:val="both"/>
        <w:rPr>
          <w:rFonts w:ascii="Simplified Arabic" w:eastAsia="Cambria" w:hAnsi="Simplified Arabic" w:cs="Simplified Arabic"/>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العوامل المؤثرة في</w:t>
      </w:r>
      <w:r w:rsidR="007F13A0" w:rsidRPr="00034BC5">
        <w:rPr>
          <w:rFonts w:ascii="Simplified Arabic" w:eastAsia="Cambria" w:hAnsi="Simplified Arabic" w:cs="Simplified Arabic"/>
          <w:b/>
          <w:bCs/>
          <w:color w:val="000000"/>
          <w:sz w:val="32"/>
          <w:szCs w:val="32"/>
          <w:rtl/>
          <w:lang w:val="en-GB" w:eastAsia="ja-JP"/>
        </w:rPr>
        <w:t xml:space="preserve"> دوافع الانجاز</w:t>
      </w:r>
      <w:r w:rsidR="007F13A0" w:rsidRPr="00034BC5">
        <w:rPr>
          <w:rFonts w:ascii="Simplified Arabic" w:eastAsia="Cambria" w:hAnsi="Simplified Arabic" w:cs="Simplified Arabic"/>
          <w:color w:val="000000"/>
          <w:sz w:val="32"/>
          <w:szCs w:val="32"/>
          <w:rtl/>
          <w:lang w:val="en-GB" w:eastAsia="ja-JP"/>
        </w:rPr>
        <w:t>:</w:t>
      </w:r>
    </w:p>
    <w:p w:rsidR="007F13A0" w:rsidRPr="00034BC5" w:rsidRDefault="007F13A0" w:rsidP="00A12D74">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تتأثر الدافعية للانجاز بعدة عوامل يمكن تحديد أهمها في النقاط التالية :</w:t>
      </w:r>
      <w:r w:rsidRPr="00034BC5">
        <w:rPr>
          <w:rFonts w:ascii="Simplified Arabic" w:eastAsia="Cambria" w:hAnsi="Simplified Arabic" w:cs="Simplified Arabic"/>
          <w:color w:val="000000"/>
          <w:sz w:val="20"/>
          <w:szCs w:val="20"/>
          <w:rtl/>
          <w:lang w:val="en-GB" w:eastAsia="ja-JP"/>
        </w:rPr>
        <w:t>(</w:t>
      </w:r>
      <w:r w:rsidR="00A12D74">
        <w:rPr>
          <w:rFonts w:ascii="Simplified Arabic" w:eastAsia="Cambria" w:hAnsi="Simplified Arabic" w:cs="Simplified Arabic" w:hint="cs"/>
          <w:color w:val="000000"/>
          <w:sz w:val="20"/>
          <w:szCs w:val="20"/>
          <w:rtl/>
          <w:lang w:val="en-GB" w:eastAsia="ja-JP"/>
        </w:rPr>
        <w:t>جعفر، 2016</w:t>
      </w:r>
      <w:r w:rsidRPr="00034BC5">
        <w:rPr>
          <w:rFonts w:ascii="Simplified Arabic" w:eastAsia="Cambria" w:hAnsi="Simplified Arabic" w:cs="Simplified Arabic"/>
          <w:color w:val="000000"/>
          <w:sz w:val="20"/>
          <w:szCs w:val="20"/>
          <w:rtl/>
          <w:lang w:val="en-GB" w:eastAsia="ja-JP"/>
        </w:rPr>
        <w:t>:</w:t>
      </w:r>
      <w:r w:rsidR="00A12D74">
        <w:rPr>
          <w:rFonts w:ascii="Simplified Arabic" w:eastAsia="Cambria" w:hAnsi="Simplified Arabic" w:cs="Simplified Arabic" w:hint="cs"/>
          <w:color w:val="000000"/>
          <w:sz w:val="20"/>
          <w:szCs w:val="20"/>
          <w:rtl/>
          <w:lang w:val="en-GB" w:eastAsia="ja-JP"/>
        </w:rPr>
        <w:t xml:space="preserve"> </w:t>
      </w:r>
      <w:r w:rsidRPr="00034BC5">
        <w:rPr>
          <w:rFonts w:ascii="Simplified Arabic" w:eastAsia="Cambria" w:hAnsi="Simplified Arabic" w:cs="Simplified Arabic"/>
          <w:color w:val="000000"/>
          <w:sz w:val="20"/>
          <w:szCs w:val="20"/>
          <w:rtl/>
          <w:lang w:val="en-GB" w:eastAsia="ja-JP"/>
        </w:rPr>
        <w:t>63)</w:t>
      </w:r>
      <w:r w:rsidR="008A4068"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6"/>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نوعية القيم السائدة في المجتمع .</w:t>
      </w:r>
    </w:p>
    <w:p w:rsidR="007F13A0" w:rsidRPr="00034BC5" w:rsidRDefault="007F13A0" w:rsidP="00AB2FF7">
      <w:pPr>
        <w:numPr>
          <w:ilvl w:val="0"/>
          <w:numId w:val="6"/>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الدور الاجتماعي للأفراد.</w:t>
      </w:r>
    </w:p>
    <w:p w:rsidR="007F13A0" w:rsidRPr="00034BC5" w:rsidRDefault="007F13A0" w:rsidP="00AB2FF7">
      <w:pPr>
        <w:numPr>
          <w:ilvl w:val="0"/>
          <w:numId w:val="6"/>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العمليات التربوية في النظم التعليمية لدولة .</w:t>
      </w:r>
    </w:p>
    <w:p w:rsidR="007F13A0" w:rsidRPr="00034BC5" w:rsidRDefault="007F13A0" w:rsidP="00AB2FF7">
      <w:pPr>
        <w:numPr>
          <w:ilvl w:val="0"/>
          <w:numId w:val="6"/>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lastRenderedPageBreak/>
        <w:t xml:space="preserve">التفاعل مع أفراد الجماعة. </w:t>
      </w:r>
    </w:p>
    <w:p w:rsidR="007F13A0" w:rsidRPr="00034BC5" w:rsidRDefault="007F13A0" w:rsidP="00AB2FF7">
      <w:pPr>
        <w:numPr>
          <w:ilvl w:val="0"/>
          <w:numId w:val="6"/>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أساليب التنشئة.</w:t>
      </w:r>
    </w:p>
    <w:p w:rsidR="007F13A0" w:rsidRPr="00034BC5" w:rsidRDefault="007F13A0" w:rsidP="00AB2FF7">
      <w:pPr>
        <w:spacing w:after="120" w:line="276" w:lineRule="auto"/>
        <w:jc w:val="both"/>
        <w:rPr>
          <w:rFonts w:ascii="Simplified Arabic" w:eastAsia="Cambria" w:hAnsi="Simplified Arabic" w:cs="Simplified Arabic"/>
          <w:color w:val="000000"/>
          <w:sz w:val="32"/>
          <w:szCs w:val="32"/>
          <w:lang w:val="en-GB" w:eastAsia="ja-JP"/>
        </w:rPr>
      </w:pPr>
      <w:r w:rsidRPr="00034BC5">
        <w:rPr>
          <w:rFonts w:ascii="Simplified Arabic" w:eastAsia="Cambria" w:hAnsi="Simplified Arabic" w:cs="Simplified Arabic"/>
          <w:b/>
          <w:bCs/>
          <w:color w:val="000000"/>
          <w:sz w:val="32"/>
          <w:szCs w:val="32"/>
          <w:rtl/>
          <w:lang w:val="en-GB" w:eastAsia="ja-JP"/>
        </w:rPr>
        <w:t xml:space="preserve">خصائص الدفعية </w:t>
      </w:r>
      <w:r w:rsidRPr="00034BC5">
        <w:rPr>
          <w:rFonts w:ascii="Simplified Arabic" w:eastAsia="Cambria" w:hAnsi="Simplified Arabic" w:cs="Simplified Arabic"/>
          <w:color w:val="000000"/>
          <w:sz w:val="32"/>
          <w:szCs w:val="32"/>
          <w:rtl/>
          <w:lang w:val="en-GB" w:eastAsia="ja-JP"/>
        </w:rPr>
        <w:t>:</w:t>
      </w:r>
    </w:p>
    <w:p w:rsidR="007F13A0" w:rsidRPr="00B50CB5" w:rsidRDefault="007F13A0" w:rsidP="00AB2FF7">
      <w:pPr>
        <w:spacing w:after="120" w:line="276" w:lineRule="auto"/>
        <w:jc w:val="both"/>
        <w:rPr>
          <w:rFonts w:ascii="Simplified Arabic" w:eastAsia="Cambria" w:hAnsi="Simplified Arabic" w:cs="Simplified Arabic"/>
          <w:color w:val="000000"/>
          <w:sz w:val="24"/>
          <w:szCs w:val="24"/>
          <w:rtl/>
          <w:lang w:val="en-GB" w:eastAsia="ja-JP"/>
        </w:rPr>
      </w:pPr>
      <w:r w:rsidRPr="00034BC5">
        <w:rPr>
          <w:rFonts w:ascii="Simplified Arabic" w:eastAsia="Cambria" w:hAnsi="Simplified Arabic" w:cs="Simplified Arabic"/>
          <w:color w:val="000000"/>
          <w:sz w:val="28"/>
          <w:szCs w:val="28"/>
          <w:rtl/>
          <w:lang w:val="en-GB" w:eastAsia="ja-JP"/>
        </w:rPr>
        <w:t xml:space="preserve">تتميز الدافعية للإنجاز بعدة خصائص نذكر منها: </w:t>
      </w:r>
      <w:r w:rsidRPr="00B50CB5">
        <w:rPr>
          <w:rFonts w:ascii="Simplified Arabic" w:eastAsia="Cambria" w:hAnsi="Simplified Arabic" w:cs="Simplified Arabic"/>
          <w:color w:val="000000"/>
          <w:sz w:val="24"/>
          <w:szCs w:val="24"/>
          <w:rtl/>
          <w:lang w:val="en-GB" w:eastAsia="ja-JP"/>
        </w:rPr>
        <w:t>(بن زاهي،2006 : ص  83-84).</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يتميز الدافع بصعوبة التحديد والوصف الكافي للتعبير عنه</w:t>
      </w:r>
      <w:r w:rsidR="00AD30C6"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تشكل الدوافع جزء من التكوين العضوي الانسان وتنتقل بالوراثة</w:t>
      </w:r>
      <w:r w:rsidR="00AD30C6"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تتميز الدوافع بأنها مرنة قابلة للتغيير نظرا ال</w:t>
      </w:r>
      <w:r w:rsidR="00566576" w:rsidRPr="00034BC5">
        <w:rPr>
          <w:rFonts w:ascii="Simplified Arabic" w:eastAsia="Cambria" w:hAnsi="Simplified Arabic" w:cs="Simplified Arabic"/>
          <w:color w:val="000000"/>
          <w:sz w:val="28"/>
          <w:szCs w:val="28"/>
          <w:rtl/>
          <w:lang w:val="en-GB" w:eastAsia="ja-JP"/>
        </w:rPr>
        <w:t>ا</w:t>
      </w:r>
      <w:r w:rsidRPr="00034BC5">
        <w:rPr>
          <w:rFonts w:ascii="Simplified Arabic" w:eastAsia="Cambria" w:hAnsi="Simplified Arabic" w:cs="Simplified Arabic"/>
          <w:color w:val="000000"/>
          <w:sz w:val="28"/>
          <w:szCs w:val="28"/>
          <w:rtl/>
          <w:lang w:val="en-GB" w:eastAsia="ja-JP"/>
        </w:rPr>
        <w:t>ستعمال الانسان للذكاء.</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هي أساس تكوين</w:t>
      </w:r>
      <w:r w:rsidR="00AD30C6" w:rsidRPr="00034BC5">
        <w:rPr>
          <w:rFonts w:ascii="Simplified Arabic" w:eastAsia="Cambria" w:hAnsi="Simplified Arabic" w:cs="Simplified Arabic"/>
          <w:color w:val="000000"/>
          <w:sz w:val="28"/>
          <w:szCs w:val="28"/>
          <w:rtl/>
          <w:lang w:val="en-GB" w:eastAsia="ja-JP"/>
        </w:rPr>
        <w:t xml:space="preserve"> العادات السلوكية عند الانسان .</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هي قوة الكا</w:t>
      </w:r>
      <w:r w:rsidR="00AD30C6" w:rsidRPr="00034BC5">
        <w:rPr>
          <w:rFonts w:ascii="Simplified Arabic" w:eastAsia="Cambria" w:hAnsi="Simplified Arabic" w:cs="Simplified Arabic"/>
          <w:color w:val="000000"/>
          <w:sz w:val="28"/>
          <w:szCs w:val="28"/>
          <w:rtl/>
          <w:lang w:val="en-GB" w:eastAsia="ja-JP"/>
        </w:rPr>
        <w:t>منة تحتاج إلى مثيرات تنشطها.</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لا تظهر الدوافع مرة واحدة .</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عملية افتراضية وليست فرضية .</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عملية عقلية عليا غير معرفية. </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عملية إجرائية أي أنها قابلة للقياس والتجريب بأساليب وأدوات مختلفة</w:t>
      </w:r>
      <w:r w:rsidR="00AD30C6"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م</w:t>
      </w:r>
      <w:r w:rsidR="00566576" w:rsidRPr="00034BC5">
        <w:rPr>
          <w:rFonts w:ascii="Simplified Arabic" w:eastAsia="Cambria" w:hAnsi="Simplified Arabic" w:cs="Simplified Arabic"/>
          <w:color w:val="000000"/>
          <w:sz w:val="28"/>
          <w:szCs w:val="28"/>
          <w:rtl/>
          <w:lang w:val="en-GB" w:eastAsia="ja-JP"/>
        </w:rPr>
        <w:t>ي</w:t>
      </w:r>
      <w:r w:rsidRPr="00034BC5">
        <w:rPr>
          <w:rFonts w:ascii="Simplified Arabic" w:eastAsia="Cambria" w:hAnsi="Simplified Arabic" w:cs="Simplified Arabic"/>
          <w:color w:val="000000"/>
          <w:sz w:val="28"/>
          <w:szCs w:val="28"/>
          <w:rtl/>
          <w:lang w:val="en-GB" w:eastAsia="ja-JP"/>
        </w:rPr>
        <w:t>لة فطرية متعلمة و شعورية (واعية) .</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تفسر السلوك وليست تصفه</w:t>
      </w:r>
      <w:r w:rsidR="00AD30C6" w:rsidRPr="00034BC5">
        <w:rPr>
          <w:rFonts w:ascii="Simplified Arabic" w:eastAsia="Cambria" w:hAnsi="Simplified Arabic" w:cs="Simplified Arabic"/>
          <w:color w:val="000000"/>
          <w:sz w:val="28"/>
          <w:szCs w:val="28"/>
          <w:rtl/>
          <w:lang w:val="en-GB" w:eastAsia="ja-JP"/>
        </w:rPr>
        <w:t>.</w:t>
      </w:r>
    </w:p>
    <w:p w:rsidR="007F13A0" w:rsidRPr="00034BC5" w:rsidRDefault="007F13A0" w:rsidP="00AB2FF7">
      <w:pPr>
        <w:numPr>
          <w:ilvl w:val="0"/>
          <w:numId w:val="13"/>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عملية مستقلة لكن يوجد تكامل بينها، وبين باقي العمليات العقلية المعرفية وغير المعرفية، وحالات وسمات الشخصية الأخرى.</w:t>
      </w:r>
    </w:p>
    <w:p w:rsidR="007F13A0" w:rsidRPr="00034BC5" w:rsidRDefault="007F13A0" w:rsidP="00AB2FF7">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 xml:space="preserve">قياس دافعية </w:t>
      </w:r>
      <w:r w:rsidR="00047262">
        <w:rPr>
          <w:rFonts w:ascii="Simplified Arabic" w:eastAsia="Cambria" w:hAnsi="Simplified Arabic" w:cs="Simplified Arabic" w:hint="cs"/>
          <w:b/>
          <w:bCs/>
          <w:color w:val="000000"/>
          <w:sz w:val="32"/>
          <w:szCs w:val="32"/>
          <w:rtl/>
          <w:lang w:val="en-GB" w:eastAsia="ja-JP"/>
        </w:rPr>
        <w:t>للإ</w:t>
      </w:r>
      <w:r w:rsidRPr="00034BC5">
        <w:rPr>
          <w:rFonts w:ascii="Simplified Arabic" w:eastAsia="Cambria" w:hAnsi="Simplified Arabic" w:cs="Simplified Arabic"/>
          <w:b/>
          <w:bCs/>
          <w:color w:val="000000"/>
          <w:sz w:val="32"/>
          <w:szCs w:val="32"/>
          <w:rtl/>
          <w:lang w:val="en-GB" w:eastAsia="ja-JP"/>
        </w:rPr>
        <w:t>نجاز</w:t>
      </w:r>
      <w:r w:rsidR="00AD30C6" w:rsidRPr="00034BC5">
        <w:rPr>
          <w:rFonts w:ascii="Simplified Arabic" w:eastAsia="Cambria" w:hAnsi="Simplified Arabic" w:cs="Simplified Arabic"/>
          <w:b/>
          <w:bCs/>
          <w:color w:val="000000"/>
          <w:sz w:val="32"/>
          <w:szCs w:val="32"/>
          <w:rtl/>
          <w:lang w:val="en-GB" w:eastAsia="ja-JP"/>
        </w:rPr>
        <w:t xml:space="preserve"> :</w:t>
      </w:r>
    </w:p>
    <w:p w:rsidR="007F13A0" w:rsidRPr="00034BC5" w:rsidRDefault="007F13A0" w:rsidP="00AB2FF7">
      <w:pPr>
        <w:spacing w:after="120" w:line="276" w:lineRule="auto"/>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تنقسم المقاييس التي استخدمت في قياس دافعية والانجازإلى فئتين :</w:t>
      </w:r>
    </w:p>
    <w:p w:rsidR="007F13A0" w:rsidRPr="00034BC5" w:rsidRDefault="007F13A0" w:rsidP="00BF6701">
      <w:pPr>
        <w:spacing w:after="120" w:line="276" w:lineRule="auto"/>
        <w:jc w:val="both"/>
        <w:rPr>
          <w:rFonts w:ascii="Simplified Arabic" w:eastAsia="Cambria" w:hAnsi="Simplified Arabic" w:cs="Simplified Arabic"/>
          <w:b/>
          <w:bCs/>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 xml:space="preserve">الفئة الأولي: المقاييس الاسقاطية </w:t>
      </w:r>
      <w:r w:rsidR="000F6EB4" w:rsidRPr="00034BC5">
        <w:rPr>
          <w:rFonts w:ascii="Simplified Arabic" w:eastAsia="Cambria" w:hAnsi="Simplified Arabic" w:cs="Simplified Arabic"/>
          <w:b/>
          <w:bCs/>
          <w:color w:val="000000"/>
          <w:sz w:val="28"/>
          <w:szCs w:val="28"/>
          <w:rtl/>
          <w:lang w:val="en-GB" w:eastAsia="ja-JP"/>
        </w:rPr>
        <w:t>:</w:t>
      </w:r>
    </w:p>
    <w:p w:rsidR="007F047E" w:rsidRPr="00034BC5" w:rsidRDefault="007F13A0" w:rsidP="00BF6701">
      <w:pPr>
        <w:pStyle w:val="a7"/>
        <w:numPr>
          <w:ilvl w:val="0"/>
          <w:numId w:val="13"/>
        </w:numPr>
        <w:spacing w:after="120"/>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b/>
          <w:bCs/>
          <w:color w:val="000000"/>
          <w:sz w:val="28"/>
          <w:szCs w:val="28"/>
          <w:rtl/>
          <w:lang w:val="en-GB" w:eastAsia="ja-JP"/>
        </w:rPr>
        <w:t>أولاً: المقاييس الاسقاطية:</w:t>
      </w:r>
      <w:r w:rsidRPr="00034BC5">
        <w:rPr>
          <w:rFonts w:ascii="Simplified Arabic" w:eastAsia="Cambria" w:hAnsi="Simplified Arabic" w:cs="Simplified Arabic"/>
          <w:color w:val="000000"/>
          <w:sz w:val="28"/>
          <w:szCs w:val="28"/>
          <w:rtl/>
          <w:lang w:val="en-GB" w:eastAsia="ja-JP"/>
        </w:rPr>
        <w:t xml:space="preserve"> هي الوسيلة التي نستطيع من خلالها التمييز بين مختلف مستويات الدافعية للانجاز حيث يقوم في هذه الطريقة بوضع صور غامضة للفرد وجعله يحكي قصة عليها، وتتضمن: </w:t>
      </w:r>
    </w:p>
    <w:p w:rsidR="007F13A0" w:rsidRPr="00034BC5" w:rsidRDefault="007F13A0" w:rsidP="00BF6701">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lastRenderedPageBreak/>
        <w:t>الطريقة اختبار تفهم الموضوع(</w:t>
      </w:r>
      <w:r w:rsidRPr="00034BC5">
        <w:rPr>
          <w:rFonts w:ascii="Simplified Arabic" w:eastAsia="Cambria" w:hAnsi="Simplified Arabic" w:cs="Simplified Arabic"/>
          <w:color w:val="000000"/>
          <w:sz w:val="28"/>
          <w:szCs w:val="28"/>
          <w:lang w:val="en-GB" w:eastAsia="ja-JP" w:bidi="ar-EG"/>
        </w:rPr>
        <w:t>TAT</w:t>
      </w:r>
      <w:r w:rsidRPr="00034BC5">
        <w:rPr>
          <w:rFonts w:ascii="Simplified Arabic" w:eastAsia="Cambria" w:hAnsi="Simplified Arabic" w:cs="Simplified Arabic"/>
          <w:color w:val="000000"/>
          <w:sz w:val="28"/>
          <w:szCs w:val="28"/>
          <w:rtl/>
          <w:lang w:val="en-GB" w:eastAsia="ja-JP"/>
        </w:rPr>
        <w:t>) الذي أعده (موراي) عام</w:t>
      </w:r>
      <w:r w:rsidR="00B50CB5">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1938</w:t>
      </w:r>
      <w:r w:rsidR="00B50CB5">
        <w:rPr>
          <w:rFonts w:ascii="Simplified Arabic" w:eastAsia="Cambria" w:hAnsi="Simplified Arabic" w:cs="Simplified Arabic" w:hint="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حيث يرى أن الفرد يكشف عن حاجاته للانجاز من خلال هذه القصص ، حيث يتم عرض الصور على الشاشة لمدة20 ثانية أمام المبحوث، وبعدها يطلب من المبحوث كتابة قصة تغطي أربعة أسئلة لكل صورة والأسئلة هي. </w:t>
      </w:r>
    </w:p>
    <w:p w:rsidR="007F13A0" w:rsidRPr="00034BC5" w:rsidRDefault="007F13A0" w:rsidP="00BF6701">
      <w:pPr>
        <w:numPr>
          <w:ilvl w:val="0"/>
          <w:numId w:val="1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ماذا يحدث ؟ من هم الأشخاص ؟ </w:t>
      </w:r>
    </w:p>
    <w:p w:rsidR="007F13A0" w:rsidRPr="00034BC5" w:rsidRDefault="007F13A0" w:rsidP="00BF6701">
      <w:pPr>
        <w:numPr>
          <w:ilvl w:val="0"/>
          <w:numId w:val="1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ما الذي أدى إلى هذا الموقف ؟</w:t>
      </w:r>
    </w:p>
    <w:p w:rsidR="007F13A0" w:rsidRPr="00034BC5" w:rsidRDefault="007F13A0" w:rsidP="00BF6701">
      <w:pPr>
        <w:numPr>
          <w:ilvl w:val="0"/>
          <w:numId w:val="1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ما محور التفكير؟ </w:t>
      </w:r>
    </w:p>
    <w:p w:rsidR="007F13A0" w:rsidRPr="00034BC5" w:rsidRDefault="007F13A0" w:rsidP="00BF6701">
      <w:pPr>
        <w:numPr>
          <w:ilvl w:val="0"/>
          <w:numId w:val="14"/>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 xml:space="preserve">ما المطلوب عمله ؟ </w:t>
      </w:r>
    </w:p>
    <w:p w:rsidR="007F13A0" w:rsidRPr="00034BC5" w:rsidRDefault="00BF6701" w:rsidP="00112DDB">
      <w:pPr>
        <w:spacing w:after="120" w:line="276" w:lineRule="auto"/>
        <w:jc w:val="both"/>
        <w:rPr>
          <w:rFonts w:ascii="Simplified Arabic" w:eastAsia="Cambria" w:hAnsi="Simplified Arabic" w:cs="Simplified Arabic"/>
          <w:color w:val="000000"/>
          <w:sz w:val="20"/>
          <w:szCs w:val="20"/>
          <w:lang w:val="en-GB" w:eastAsia="ja-JP"/>
        </w:rPr>
      </w:pPr>
      <w:r>
        <w:rPr>
          <w:rFonts w:ascii="Simplified Arabic" w:eastAsia="Cambria" w:hAnsi="Simplified Arabic" w:cs="Simplified Arabic" w:hint="cs"/>
          <w:color w:val="000000"/>
          <w:sz w:val="28"/>
          <w:szCs w:val="28"/>
          <w:rtl/>
          <w:lang w:val="en-GB" w:eastAsia="ja-JP"/>
        </w:rPr>
        <w:t xml:space="preserve">     </w:t>
      </w:r>
      <w:r w:rsidR="007F13A0" w:rsidRPr="00034BC5">
        <w:rPr>
          <w:rFonts w:ascii="Simplified Arabic" w:eastAsia="Cambria" w:hAnsi="Simplified Arabic" w:cs="Simplified Arabic"/>
          <w:color w:val="000000"/>
          <w:sz w:val="28"/>
          <w:szCs w:val="28"/>
          <w:rtl/>
          <w:lang w:val="en-GB" w:eastAsia="ja-JP"/>
        </w:rPr>
        <w:t xml:space="preserve">بعدها يقوم المبحوث بالإجابة على هذه الأسئلة الأربعة بالنسبة لكل صورة، </w:t>
      </w:r>
      <w:r>
        <w:rPr>
          <w:rFonts w:ascii="Simplified Arabic" w:eastAsia="Cambria" w:hAnsi="Simplified Arabic" w:cs="Simplified Arabic" w:hint="cs"/>
          <w:color w:val="000000"/>
          <w:sz w:val="28"/>
          <w:szCs w:val="28"/>
          <w:rtl/>
          <w:lang w:val="en-GB" w:eastAsia="ja-JP"/>
        </w:rPr>
        <w:t xml:space="preserve"> بكل صدق، </w:t>
      </w:r>
      <w:r w:rsidR="007F13A0" w:rsidRPr="00034BC5">
        <w:rPr>
          <w:rFonts w:ascii="Simplified Arabic" w:eastAsia="Cambria" w:hAnsi="Simplified Arabic" w:cs="Simplified Arabic"/>
          <w:color w:val="000000"/>
          <w:sz w:val="28"/>
          <w:szCs w:val="28"/>
          <w:rtl/>
          <w:lang w:val="en-GB" w:eastAsia="ja-JP"/>
        </w:rPr>
        <w:t>وذلك في مدة لا تتجاوز أربع دقائق، حيث يستغرق إجراء اختبار كله في حالة استخدام الصور الأربع حوالي عشرين دقيقة</w:t>
      </w:r>
      <w:r w:rsidR="00454B93" w:rsidRPr="00B50CB5">
        <w:rPr>
          <w:rFonts w:ascii="Simplified Arabic" w:eastAsia="Cambria" w:hAnsi="Simplified Arabic" w:cs="Simplified Arabic"/>
          <w:color w:val="000000"/>
          <w:sz w:val="24"/>
          <w:szCs w:val="24"/>
          <w:rtl/>
          <w:lang w:val="en-GB" w:eastAsia="ja-JP"/>
        </w:rPr>
        <w:t>.</w:t>
      </w:r>
      <w:r w:rsidR="007F13A0" w:rsidRPr="00B50CB5">
        <w:rPr>
          <w:rFonts w:ascii="Simplified Arabic" w:eastAsia="Cambria" w:hAnsi="Simplified Arabic" w:cs="Simplified Arabic"/>
          <w:color w:val="000000"/>
          <w:sz w:val="24"/>
          <w:szCs w:val="24"/>
          <w:rtl/>
          <w:lang w:val="en-GB" w:eastAsia="ja-JP"/>
        </w:rPr>
        <w:t>(جعفر ،</w:t>
      </w:r>
      <w:r w:rsidR="00112DDB">
        <w:rPr>
          <w:rFonts w:ascii="Simplified Arabic" w:eastAsia="Cambria" w:hAnsi="Simplified Arabic" w:cs="Simplified Arabic" w:hint="cs"/>
          <w:color w:val="000000"/>
          <w:sz w:val="24"/>
          <w:szCs w:val="24"/>
          <w:rtl/>
          <w:lang w:val="en-GB" w:eastAsia="ja-JP"/>
        </w:rPr>
        <w:t>مرجع سابق</w:t>
      </w:r>
      <w:r w:rsidR="007F13A0" w:rsidRPr="00B50CB5">
        <w:rPr>
          <w:rFonts w:ascii="Simplified Arabic" w:eastAsia="Cambria" w:hAnsi="Simplified Arabic" w:cs="Simplified Arabic"/>
          <w:color w:val="000000"/>
          <w:sz w:val="24"/>
          <w:szCs w:val="24"/>
          <w:rtl/>
          <w:lang w:val="en-GB" w:eastAsia="ja-JP"/>
        </w:rPr>
        <w:t>: ص79)</w:t>
      </w:r>
      <w:r w:rsidR="00454B93" w:rsidRPr="00B50CB5">
        <w:rPr>
          <w:rFonts w:ascii="Simplified Arabic" w:eastAsia="Cambria" w:hAnsi="Simplified Arabic" w:cs="Simplified Arabic"/>
          <w:color w:val="000000"/>
          <w:sz w:val="24"/>
          <w:szCs w:val="24"/>
          <w:rtl/>
          <w:lang w:val="en-GB" w:eastAsia="ja-JP"/>
        </w:rPr>
        <w:t>.</w:t>
      </w:r>
    </w:p>
    <w:p w:rsidR="007F13A0" w:rsidRPr="00B50CB5" w:rsidRDefault="007F13A0" w:rsidP="00BF6701">
      <w:pPr>
        <w:spacing w:after="120" w:line="276" w:lineRule="auto"/>
        <w:jc w:val="both"/>
        <w:rPr>
          <w:rFonts w:ascii="Simplified Arabic" w:eastAsia="Cambria" w:hAnsi="Simplified Arabic" w:cs="Simplified Arabic"/>
          <w:b/>
          <w:bCs/>
          <w:color w:val="000000"/>
          <w:sz w:val="28"/>
          <w:szCs w:val="28"/>
          <w:rtl/>
          <w:lang w:val="en-GB" w:eastAsia="ja-JP"/>
        </w:rPr>
      </w:pPr>
      <w:r w:rsidRPr="00B50CB5">
        <w:rPr>
          <w:rFonts w:ascii="Simplified Arabic" w:eastAsia="Cambria" w:hAnsi="Simplified Arabic" w:cs="Simplified Arabic"/>
          <w:b/>
          <w:bCs/>
          <w:color w:val="000000"/>
          <w:sz w:val="28"/>
          <w:szCs w:val="28"/>
          <w:rtl/>
          <w:lang w:val="en-GB" w:eastAsia="ja-JP"/>
        </w:rPr>
        <w:t>ثانياً: المقاييس الموضوعية :</w:t>
      </w:r>
    </w:p>
    <w:p w:rsidR="007F13A0" w:rsidRPr="00112DDB" w:rsidRDefault="007F13A0" w:rsidP="00112DDB">
      <w:pPr>
        <w:numPr>
          <w:ilvl w:val="0"/>
          <w:numId w:val="7"/>
        </w:numPr>
        <w:spacing w:after="120" w:line="276" w:lineRule="auto"/>
        <w:contextualSpacing/>
        <w:jc w:val="both"/>
        <w:rPr>
          <w:rFonts w:ascii="Simplified Arabic" w:eastAsia="Cambria" w:hAnsi="Simplified Arabic" w:cs="Simplified Arabic"/>
          <w:sz w:val="24"/>
          <w:szCs w:val="24"/>
          <w:rtl/>
          <w:lang w:val="en-GB" w:eastAsia="ja-JP"/>
        </w:rPr>
      </w:pPr>
      <w:r w:rsidRPr="00034BC5">
        <w:rPr>
          <w:rFonts w:ascii="Simplified Arabic" w:eastAsia="Cambria" w:hAnsi="Simplified Arabic" w:cs="Simplified Arabic"/>
          <w:color w:val="000000"/>
          <w:sz w:val="28"/>
          <w:szCs w:val="28"/>
          <w:rtl/>
          <w:lang w:val="en-GB" w:eastAsia="ja-JP"/>
        </w:rPr>
        <w:t>تعددت هذه المقاييس من بينها ما يلي:</w:t>
      </w:r>
      <w:r w:rsidR="00112DDB">
        <w:rPr>
          <w:rFonts w:ascii="Simplified Arabic" w:eastAsia="Cambria" w:hAnsi="Simplified Arabic" w:cs="Simplified Arabic" w:hint="cs"/>
          <w:color w:val="000000"/>
          <w:sz w:val="28"/>
          <w:szCs w:val="28"/>
          <w:rtl/>
          <w:lang w:val="en-GB" w:eastAsia="ja-JP"/>
        </w:rPr>
        <w:t xml:space="preserve"> </w:t>
      </w:r>
      <w:r w:rsidR="00112DDB" w:rsidRPr="00B50CB5">
        <w:rPr>
          <w:rFonts w:ascii="Simplified Arabic" w:eastAsia="Cambria" w:hAnsi="Simplified Arabic" w:cs="Simplified Arabic"/>
          <w:color w:val="000000"/>
          <w:sz w:val="24"/>
          <w:szCs w:val="24"/>
          <w:rtl/>
          <w:lang w:val="en-GB" w:eastAsia="ja-JP"/>
        </w:rPr>
        <w:t xml:space="preserve">.(خليفة، </w:t>
      </w:r>
      <w:r w:rsidR="00112DDB">
        <w:rPr>
          <w:rFonts w:ascii="Simplified Arabic" w:eastAsia="Cambria" w:hAnsi="Simplified Arabic" w:cs="Simplified Arabic" w:hint="cs"/>
          <w:color w:val="000000"/>
          <w:sz w:val="24"/>
          <w:szCs w:val="24"/>
          <w:rtl/>
          <w:lang w:val="en-GB" w:eastAsia="ja-JP"/>
        </w:rPr>
        <w:t>مرجع سابق</w:t>
      </w:r>
      <w:r w:rsidR="00112DDB" w:rsidRPr="00B50CB5">
        <w:rPr>
          <w:rFonts w:ascii="Simplified Arabic" w:eastAsia="Cambria" w:hAnsi="Simplified Arabic" w:cs="Simplified Arabic"/>
          <w:color w:val="000000"/>
          <w:sz w:val="24"/>
          <w:szCs w:val="24"/>
          <w:rtl/>
          <w:lang w:val="en-GB" w:eastAsia="ja-JP"/>
        </w:rPr>
        <w:t>: 101-100</w:t>
      </w:r>
      <w:r w:rsidR="00112DDB" w:rsidRPr="00B50CB5">
        <w:rPr>
          <w:rFonts w:ascii="Simplified Arabic" w:eastAsia="Cambria" w:hAnsi="Simplified Arabic" w:cs="Simplified Arabic"/>
          <w:sz w:val="24"/>
          <w:szCs w:val="24"/>
          <w:rtl/>
          <w:lang w:val="en-GB" w:eastAsia="ja-JP"/>
        </w:rPr>
        <w:t>).</w:t>
      </w:r>
    </w:p>
    <w:p w:rsidR="007F13A0" w:rsidRPr="00034BC5" w:rsidRDefault="007F13A0" w:rsidP="00112DDB">
      <w:pPr>
        <w:numPr>
          <w:ilvl w:val="0"/>
          <w:numId w:val="7"/>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مقياس وينر</w:t>
      </w:r>
      <w:r w:rsidRPr="00034BC5">
        <w:rPr>
          <w:rFonts w:ascii="Simplified Arabic" w:eastAsia="Cambria" w:hAnsi="Simplified Arabic" w:cs="Simplified Arabic"/>
          <w:b/>
          <w:bCs/>
          <w:color w:val="000000"/>
          <w:sz w:val="28"/>
          <w:szCs w:val="28"/>
          <w:lang w:val="en-GB" w:eastAsia="ja-JP" w:bidi="ar-EG"/>
        </w:rPr>
        <w:t>Weiner 1970</w:t>
      </w:r>
      <w:r w:rsidRPr="00034BC5">
        <w:rPr>
          <w:rFonts w:ascii="Simplified Arabic" w:eastAsia="Cambria" w:hAnsi="Simplified Arabic" w:cs="Simplified Arabic"/>
          <w:b/>
          <w:b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حيث أعد مقياس الدافعية لانجاز لدى الأطفال والمراهقين  عبارته مشتقة من نظرية "أتكنسون " حيث تكونت من20 عبارة من عبارات الإختبار  الجبري ، وقام الباحث بإيجاد صدق المقياس وحصل على نتائج مرضية وبالنسبة لثبات  المقياس رغم أنه طبق في البيئة الأمريكية في درأستين إلا أنه لم تذكر أية تفاصيل على " ثبات المقياس ، وقام "موسى(1985 ) بتطبيقه على عينة تتكون من124 تلمي</w:t>
      </w:r>
      <w:r w:rsidR="001714ED" w:rsidRPr="00034BC5">
        <w:rPr>
          <w:rFonts w:ascii="Simplified Arabic" w:eastAsia="Cambria" w:hAnsi="Simplified Arabic" w:cs="Simplified Arabic"/>
          <w:color w:val="000000"/>
          <w:sz w:val="28"/>
          <w:szCs w:val="28"/>
          <w:rtl/>
          <w:lang w:val="en-GB" w:eastAsia="ja-JP"/>
        </w:rPr>
        <w:t>ذا و</w:t>
      </w:r>
      <w:r w:rsidRPr="00034BC5">
        <w:rPr>
          <w:rFonts w:ascii="Simplified Arabic" w:eastAsia="Cambria" w:hAnsi="Simplified Arabic" w:cs="Simplified Arabic"/>
          <w:color w:val="000000"/>
          <w:sz w:val="28"/>
          <w:szCs w:val="28"/>
          <w:rtl/>
          <w:lang w:val="en-GB" w:eastAsia="ja-JP"/>
        </w:rPr>
        <w:t xml:space="preserve">تلميذة من المدارس الابتدائية في مدينة براد فورد بانجلترا باستخدام ألفا كرونباخ وصل معامل  الثبات إلى </w:t>
      </w:r>
      <w:r w:rsidR="00112DDB">
        <w:rPr>
          <w:rFonts w:ascii="Simplified Arabic" w:eastAsia="Cambria" w:hAnsi="Simplified Arabic" w:cs="Simplified Arabic" w:hint="cs"/>
          <w:color w:val="000000"/>
          <w:sz w:val="28"/>
          <w:szCs w:val="28"/>
          <w:rtl/>
          <w:lang w:val="en-GB" w:eastAsia="ja-JP"/>
        </w:rPr>
        <w:t>(0.85</w:t>
      </w:r>
      <w:r w:rsidRPr="00034BC5">
        <w:rPr>
          <w:rFonts w:ascii="Simplified Arabic" w:eastAsia="Cambria" w:hAnsi="Simplified Arabic" w:cs="Simplified Arabic"/>
          <w:color w:val="000000"/>
          <w:sz w:val="28"/>
          <w:szCs w:val="28"/>
          <w:rtl/>
          <w:lang w:val="en-GB" w:eastAsia="ja-JP"/>
        </w:rPr>
        <w:t xml:space="preserve"> </w:t>
      </w:r>
      <w:r w:rsidR="00112DDB">
        <w:rPr>
          <w:rFonts w:ascii="Simplified Arabic" w:eastAsia="Cambria" w:hAnsi="Simplified Arabic" w:cs="Simplified Arabic" w:hint="cs"/>
          <w:color w:val="000000"/>
          <w:sz w:val="28"/>
          <w:szCs w:val="28"/>
          <w:rtl/>
          <w:lang w:val="en-GB" w:eastAsia="ja-JP"/>
        </w:rPr>
        <w:t>)</w:t>
      </w:r>
    </w:p>
    <w:p w:rsidR="00C90E07" w:rsidRPr="00C90E07" w:rsidRDefault="007F13A0" w:rsidP="00BF6701">
      <w:pPr>
        <w:numPr>
          <w:ilvl w:val="0"/>
          <w:numId w:val="7"/>
        </w:numPr>
        <w:spacing w:after="120" w:line="276" w:lineRule="auto"/>
        <w:contextualSpacing/>
        <w:jc w:val="both"/>
        <w:rPr>
          <w:rFonts w:ascii="Simplified Arabic" w:eastAsia="Cambria" w:hAnsi="Simplified Arabic" w:cs="Simplified Arabic"/>
          <w:b/>
          <w:bCs/>
          <w:color w:val="000000"/>
          <w:sz w:val="32"/>
          <w:szCs w:val="32"/>
          <w:lang w:val="en-GB" w:eastAsia="ja-JP"/>
        </w:rPr>
      </w:pPr>
      <w:r w:rsidRPr="00112DDB">
        <w:rPr>
          <w:rFonts w:ascii="Simplified Arabic" w:eastAsia="Cambria" w:hAnsi="Simplified Arabic" w:cs="Simplified Arabic"/>
          <w:b/>
          <w:bCs/>
          <w:color w:val="000000"/>
          <w:sz w:val="28"/>
          <w:szCs w:val="28"/>
          <w:rtl/>
          <w:lang w:val="en-GB" w:eastAsia="ja-JP"/>
        </w:rPr>
        <w:t>مقياس عبد اللطيف خليفة(2006):</w:t>
      </w:r>
      <w:r w:rsidRPr="00112DDB">
        <w:rPr>
          <w:rFonts w:ascii="Simplified Arabic" w:eastAsia="Cambria" w:hAnsi="Simplified Arabic" w:cs="Simplified Arabic"/>
          <w:color w:val="000000"/>
          <w:sz w:val="28"/>
          <w:szCs w:val="28"/>
          <w:rtl/>
          <w:lang w:val="en-GB" w:eastAsia="ja-JP"/>
        </w:rPr>
        <w:t xml:space="preserve"> قام عبد اللطيف خليفة بتصميم أول أداة عربية لقياس دافع الإنجاز أعتمد فيها على نفس المفهوم الذي أعتمد عليه ماكليلاند وأصحابه عن دافع الإنجاز حيث عرض عبد  اللطيف خليفة  بنود الإستبيان عن ثلاثة محكمين أختيرتمنهم</w:t>
      </w:r>
      <w:r w:rsidR="007F776E" w:rsidRPr="00112DDB">
        <w:rPr>
          <w:rFonts w:ascii="Simplified Arabic" w:eastAsia="Cambria" w:hAnsi="Simplified Arabic" w:cs="Simplified Arabic"/>
          <w:color w:val="000000"/>
          <w:sz w:val="28"/>
          <w:szCs w:val="28"/>
          <w:rtl/>
          <w:lang w:val="en-GB" w:eastAsia="ja-JP"/>
        </w:rPr>
        <w:t>50 بند لقياس دافعية  الإنجاز، و</w:t>
      </w:r>
      <w:r w:rsidRPr="00112DDB">
        <w:rPr>
          <w:rFonts w:ascii="Simplified Arabic" w:eastAsia="Cambria" w:hAnsi="Simplified Arabic" w:cs="Simplified Arabic"/>
          <w:color w:val="000000"/>
          <w:sz w:val="28"/>
          <w:szCs w:val="28"/>
          <w:rtl/>
          <w:lang w:val="en-GB" w:eastAsia="ja-JP"/>
        </w:rPr>
        <w:t xml:space="preserve">تمت إعادة الإجراء على57 طالب جامعي لتأكد من ثبات الإختبار، وتوصل إلى معامل ارتباط بلغ </w:t>
      </w:r>
      <w:r w:rsidR="00BF6701" w:rsidRPr="00112DDB">
        <w:rPr>
          <w:rFonts w:ascii="Simplified Arabic" w:eastAsia="Cambria" w:hAnsi="Simplified Arabic" w:cs="Simplified Arabic" w:hint="cs"/>
          <w:color w:val="000000"/>
          <w:sz w:val="28"/>
          <w:szCs w:val="28"/>
          <w:rtl/>
          <w:lang w:val="en-GB" w:eastAsia="ja-JP"/>
        </w:rPr>
        <w:t>(</w:t>
      </w:r>
      <w:r w:rsidRPr="00112DDB">
        <w:rPr>
          <w:rFonts w:ascii="Simplified Arabic" w:eastAsia="Cambria" w:hAnsi="Simplified Arabic" w:cs="Simplified Arabic"/>
          <w:color w:val="000000"/>
          <w:sz w:val="28"/>
          <w:szCs w:val="28"/>
          <w:rtl/>
          <w:lang w:val="en-GB" w:eastAsia="ja-JP"/>
        </w:rPr>
        <w:t>0.81</w:t>
      </w:r>
      <w:r w:rsidR="00BF6701" w:rsidRPr="00112DDB">
        <w:rPr>
          <w:rFonts w:ascii="Simplified Arabic" w:eastAsia="Cambria" w:hAnsi="Simplified Arabic" w:cs="Simplified Arabic" w:hint="cs"/>
          <w:color w:val="000000"/>
          <w:sz w:val="28"/>
          <w:szCs w:val="28"/>
          <w:rtl/>
          <w:lang w:val="en-GB" w:eastAsia="ja-JP"/>
        </w:rPr>
        <w:t>)</w:t>
      </w:r>
      <w:r w:rsidRPr="00112DDB">
        <w:rPr>
          <w:rFonts w:ascii="Simplified Arabic" w:eastAsia="Cambria" w:hAnsi="Simplified Arabic" w:cs="Simplified Arabic"/>
          <w:color w:val="000000"/>
          <w:sz w:val="28"/>
          <w:szCs w:val="28"/>
          <w:rtl/>
          <w:lang w:val="en-GB" w:eastAsia="ja-JP"/>
        </w:rPr>
        <w:t xml:space="preserve"> واعتمد على محكات أخرى</w:t>
      </w:r>
      <w:r w:rsidR="00BF6701" w:rsidRPr="00112DDB">
        <w:rPr>
          <w:rFonts w:ascii="Simplified Arabic" w:eastAsia="Cambria" w:hAnsi="Simplified Arabic" w:cs="Simplified Arabic" w:hint="cs"/>
          <w:color w:val="000000"/>
          <w:sz w:val="28"/>
          <w:szCs w:val="28"/>
          <w:rtl/>
          <w:lang w:val="en-GB" w:eastAsia="ja-JP"/>
        </w:rPr>
        <w:t>،</w:t>
      </w:r>
      <w:r w:rsidRPr="00112DDB">
        <w:rPr>
          <w:rFonts w:ascii="Simplified Arabic" w:eastAsia="Cambria" w:hAnsi="Simplified Arabic" w:cs="Simplified Arabic"/>
          <w:color w:val="000000"/>
          <w:sz w:val="28"/>
          <w:szCs w:val="28"/>
          <w:rtl/>
          <w:lang w:val="en-GB" w:eastAsia="ja-JP"/>
        </w:rPr>
        <w:t xml:space="preserve"> وتوصل إلى نتائج مرضية</w:t>
      </w:r>
      <w:r w:rsidR="00BF6701" w:rsidRPr="00112DDB">
        <w:rPr>
          <w:rFonts w:ascii="Simplified Arabic" w:eastAsia="Cambria" w:hAnsi="Simplified Arabic" w:cs="Simplified Arabic" w:hint="cs"/>
          <w:color w:val="000000"/>
          <w:sz w:val="28"/>
          <w:szCs w:val="28"/>
          <w:rtl/>
          <w:lang w:val="en-GB" w:eastAsia="ja-JP"/>
        </w:rPr>
        <w:t xml:space="preserve"> ومقنعة</w:t>
      </w:r>
      <w:r w:rsidRPr="00112DDB">
        <w:rPr>
          <w:rFonts w:ascii="Simplified Arabic" w:eastAsia="Cambria" w:hAnsi="Simplified Arabic" w:cs="Simplified Arabic"/>
          <w:color w:val="000000"/>
          <w:sz w:val="28"/>
          <w:szCs w:val="28"/>
          <w:rtl/>
          <w:lang w:val="en-GB" w:eastAsia="ja-JP"/>
        </w:rPr>
        <w:t xml:space="preserve"> في هذا المجال</w:t>
      </w:r>
      <w:r w:rsidR="00C90E07">
        <w:rPr>
          <w:rFonts w:ascii="Simplified Arabic" w:eastAsia="Cambria" w:hAnsi="Simplified Arabic" w:cs="Simplified Arabic" w:hint="cs"/>
          <w:color w:val="000000"/>
          <w:sz w:val="28"/>
          <w:szCs w:val="28"/>
          <w:rtl/>
          <w:lang w:val="en-GB" w:eastAsia="ja-JP"/>
        </w:rPr>
        <w:t>.</w:t>
      </w:r>
    </w:p>
    <w:p w:rsidR="007F13A0" w:rsidRPr="00C90E07" w:rsidRDefault="007F13A0" w:rsidP="00C90E07">
      <w:pPr>
        <w:spacing w:after="120" w:line="276" w:lineRule="auto"/>
        <w:contextualSpacing/>
        <w:jc w:val="both"/>
        <w:rPr>
          <w:rFonts w:ascii="Simplified Arabic" w:eastAsia="Cambria" w:hAnsi="Simplified Arabic" w:cs="Simplified Arabic"/>
          <w:b/>
          <w:bCs/>
          <w:color w:val="000000"/>
          <w:sz w:val="32"/>
          <w:szCs w:val="32"/>
          <w:rtl/>
          <w:lang w:val="en-GB" w:eastAsia="ja-JP"/>
        </w:rPr>
      </w:pPr>
      <w:r w:rsidRPr="00112DDB">
        <w:rPr>
          <w:rFonts w:ascii="Simplified Arabic" w:eastAsia="Cambria" w:hAnsi="Simplified Arabic" w:cs="Simplified Arabic"/>
          <w:b/>
          <w:bCs/>
          <w:color w:val="000000"/>
          <w:sz w:val="32"/>
          <w:szCs w:val="32"/>
          <w:rtl/>
          <w:lang w:val="en-GB" w:eastAsia="ja-JP"/>
        </w:rPr>
        <w:t xml:space="preserve">أبـعاد دافعية </w:t>
      </w:r>
      <w:r w:rsidR="00047262">
        <w:rPr>
          <w:rFonts w:ascii="Simplified Arabic" w:eastAsia="Cambria" w:hAnsi="Simplified Arabic" w:cs="Simplified Arabic" w:hint="cs"/>
          <w:b/>
          <w:bCs/>
          <w:color w:val="000000"/>
          <w:sz w:val="32"/>
          <w:szCs w:val="32"/>
          <w:rtl/>
          <w:lang w:val="en-GB" w:eastAsia="ja-JP"/>
        </w:rPr>
        <w:t>للإ</w:t>
      </w:r>
      <w:r w:rsidRPr="00112DDB">
        <w:rPr>
          <w:rFonts w:ascii="Simplified Arabic" w:eastAsia="Cambria" w:hAnsi="Simplified Arabic" w:cs="Simplified Arabic"/>
          <w:b/>
          <w:bCs/>
          <w:color w:val="000000"/>
          <w:sz w:val="32"/>
          <w:szCs w:val="32"/>
          <w:rtl/>
          <w:lang w:val="en-GB" w:eastAsia="ja-JP"/>
        </w:rPr>
        <w:t>نـجاز:</w:t>
      </w:r>
      <w:r w:rsidR="00C90E07">
        <w:rPr>
          <w:rFonts w:ascii="Simplified Arabic" w:eastAsia="Cambria" w:hAnsi="Simplified Arabic" w:cs="Simplified Arabic" w:hint="cs"/>
          <w:b/>
          <w:bCs/>
          <w:color w:val="000000"/>
          <w:sz w:val="32"/>
          <w:szCs w:val="32"/>
          <w:rtl/>
          <w:lang w:val="en-GB" w:eastAsia="ja-JP"/>
        </w:rPr>
        <w:t xml:space="preserve"> </w:t>
      </w:r>
      <w:r w:rsidRPr="00034BC5">
        <w:rPr>
          <w:rFonts w:ascii="Simplified Arabic" w:eastAsia="Cambria" w:hAnsi="Simplified Arabic" w:cs="Simplified Arabic"/>
          <w:color w:val="000000"/>
          <w:sz w:val="28"/>
          <w:szCs w:val="28"/>
          <w:rtl/>
          <w:lang w:val="en-GB" w:eastAsia="ja-JP"/>
        </w:rPr>
        <w:t xml:space="preserve">تعد دافعية الإنجاز إحدى مكونات الشخصية التي يكتسبها الفرد من البيئة الاجتماعية التي يعيش فيها ويتفاعل معها، كما تعد مكونا في سعي الفرد اتجاه تحقيق ذاته وتوكيدها </w:t>
      </w:r>
      <w:r w:rsidRPr="00034BC5">
        <w:rPr>
          <w:rFonts w:ascii="Simplified Arabic" w:eastAsia="Cambria" w:hAnsi="Simplified Arabic" w:cs="Simplified Arabic"/>
          <w:color w:val="000000"/>
          <w:sz w:val="28"/>
          <w:szCs w:val="28"/>
          <w:rtl/>
          <w:lang w:val="en-GB" w:eastAsia="ja-JP"/>
        </w:rPr>
        <w:lastRenderedPageBreak/>
        <w:t>،حيث يشعر الانسان بتحقيق ذاته من خلال ما ينجزه وفيما يحققه من أهداف، وفيما يسعى من إليه أسلوب حياة أفضل ومستويات أعظم لوجوده الإنساني الواعي وقد حدد أوزوبل ونوفك  ثلاثة أبعاد لدافعية الإنجاز</w:t>
      </w:r>
      <w:r w:rsidR="00C90E07">
        <w:rPr>
          <w:rFonts w:ascii="Simplified Arabic" w:eastAsia="Cambria" w:hAnsi="Simplified Arabic" w:cs="Simplified Arabic" w:hint="cs"/>
          <w:color w:val="000000"/>
          <w:sz w:val="28"/>
          <w:szCs w:val="28"/>
          <w:rtl/>
          <w:lang w:val="en-GB" w:eastAsia="ja-JP"/>
        </w:rPr>
        <w:t>.</w:t>
      </w:r>
      <w:r w:rsidR="00C90E07" w:rsidRPr="00B50CB5">
        <w:rPr>
          <w:rFonts w:ascii="Simplified Arabic" w:eastAsia="Cambria" w:hAnsi="Simplified Arabic" w:cs="Simplified Arabic"/>
          <w:color w:val="000000"/>
          <w:sz w:val="24"/>
          <w:szCs w:val="24"/>
          <w:rtl/>
          <w:lang w:val="en-GB" w:eastAsia="ja-JP"/>
        </w:rPr>
        <w:t>(جعفر ،</w:t>
      </w:r>
      <w:r w:rsidR="00C90E07">
        <w:rPr>
          <w:rFonts w:ascii="Simplified Arabic" w:eastAsia="Cambria" w:hAnsi="Simplified Arabic" w:cs="Simplified Arabic" w:hint="cs"/>
          <w:color w:val="000000"/>
          <w:sz w:val="24"/>
          <w:szCs w:val="24"/>
          <w:rtl/>
          <w:lang w:val="en-GB" w:eastAsia="ja-JP"/>
        </w:rPr>
        <w:t>مرجع سابق</w:t>
      </w:r>
      <w:r w:rsidR="00C90E07" w:rsidRPr="00B50CB5">
        <w:rPr>
          <w:rFonts w:ascii="Simplified Arabic" w:eastAsia="Cambria" w:hAnsi="Simplified Arabic" w:cs="Simplified Arabic"/>
          <w:color w:val="000000"/>
          <w:sz w:val="24"/>
          <w:szCs w:val="24"/>
          <w:rtl/>
          <w:lang w:val="en-GB" w:eastAsia="ja-JP"/>
        </w:rPr>
        <w:t xml:space="preserve">: </w:t>
      </w:r>
      <w:r w:rsidR="00C90E07">
        <w:rPr>
          <w:rFonts w:ascii="Simplified Arabic" w:eastAsia="Cambria" w:hAnsi="Simplified Arabic" w:cs="Simplified Arabic" w:hint="cs"/>
          <w:color w:val="000000"/>
          <w:sz w:val="24"/>
          <w:szCs w:val="24"/>
          <w:rtl/>
          <w:lang w:val="en-GB" w:eastAsia="ja-JP"/>
        </w:rPr>
        <w:t>87</w:t>
      </w:r>
      <w:r w:rsidR="00C90E07" w:rsidRPr="00B50CB5">
        <w:rPr>
          <w:rFonts w:ascii="Simplified Arabic" w:eastAsia="Cambria" w:hAnsi="Simplified Arabic" w:cs="Simplified Arabic"/>
          <w:color w:val="000000"/>
          <w:sz w:val="24"/>
          <w:szCs w:val="24"/>
          <w:rtl/>
          <w:lang w:val="en-GB" w:eastAsia="ja-JP"/>
        </w:rPr>
        <w:t>).</w:t>
      </w:r>
    </w:p>
    <w:p w:rsidR="007F13A0" w:rsidRPr="00034BC5" w:rsidRDefault="007F13A0" w:rsidP="00BF6701">
      <w:pPr>
        <w:numPr>
          <w:ilvl w:val="0"/>
          <w:numId w:val="8"/>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البعد المعرفي: ويشير إلى انشغال الفرد بمهمة معينة لإشباع حاجاته المعرفية من خلال ما يكتشفه من معرفة جديدة تعد بحد ذاتها مكافأة له .</w:t>
      </w:r>
    </w:p>
    <w:p w:rsidR="007F13A0" w:rsidRPr="00034BC5" w:rsidRDefault="007F13A0" w:rsidP="00BF6701">
      <w:pPr>
        <w:numPr>
          <w:ilvl w:val="0"/>
          <w:numId w:val="8"/>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تقدير الذات: وهو رغبة الفرد بمزيد من الاحترام والحصول على المكافأة المناسبة نتيجة أدائه المتميز، مما يشعره بكفاءته واحترامه لذات</w:t>
      </w:r>
      <w:r w:rsidR="00753562" w:rsidRPr="00034BC5">
        <w:rPr>
          <w:rFonts w:ascii="Simplified Arabic" w:eastAsia="Cambria" w:hAnsi="Simplified Arabic" w:cs="Simplified Arabic"/>
          <w:color w:val="000000"/>
          <w:sz w:val="28"/>
          <w:szCs w:val="28"/>
          <w:rtl/>
          <w:lang w:val="en-GB" w:eastAsia="ja-JP"/>
        </w:rPr>
        <w:t>ه.</w:t>
      </w:r>
    </w:p>
    <w:p w:rsidR="007F13A0" w:rsidRPr="00034BC5" w:rsidRDefault="007F13A0" w:rsidP="00C90E07">
      <w:pPr>
        <w:numPr>
          <w:ilvl w:val="0"/>
          <w:numId w:val="8"/>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بعد الانتماء: وهو الرغبة في الحصول على تقبل الآخرين وتقدير بهم، مما يزيد في ثقة الفرد بنفسه.</w:t>
      </w:r>
    </w:p>
    <w:p w:rsidR="00753562" w:rsidRPr="00034BC5" w:rsidRDefault="007F13A0" w:rsidP="00BF6701">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 xml:space="preserve">النظريـات المفسرة لـدافعية </w:t>
      </w:r>
      <w:r w:rsidR="005B4A8D">
        <w:rPr>
          <w:rFonts w:ascii="Simplified Arabic" w:eastAsia="Cambria" w:hAnsi="Simplified Arabic" w:cs="Simplified Arabic" w:hint="cs"/>
          <w:b/>
          <w:bCs/>
          <w:color w:val="000000"/>
          <w:sz w:val="32"/>
          <w:szCs w:val="32"/>
          <w:rtl/>
          <w:lang w:val="en-GB" w:eastAsia="ja-JP"/>
        </w:rPr>
        <w:t>لل</w:t>
      </w:r>
      <w:r w:rsidRPr="00034BC5">
        <w:rPr>
          <w:rFonts w:ascii="Simplified Arabic" w:eastAsia="Cambria" w:hAnsi="Simplified Arabic" w:cs="Simplified Arabic"/>
          <w:b/>
          <w:bCs/>
          <w:color w:val="000000"/>
          <w:sz w:val="32"/>
          <w:szCs w:val="32"/>
          <w:rtl/>
          <w:lang w:val="en-GB" w:eastAsia="ja-JP"/>
        </w:rPr>
        <w:t>انجـاز:</w:t>
      </w:r>
    </w:p>
    <w:p w:rsidR="007F13A0" w:rsidRPr="00034BC5" w:rsidRDefault="007F13A0" w:rsidP="00BF6701">
      <w:pPr>
        <w:spacing w:after="120" w:line="276" w:lineRule="auto"/>
        <w:jc w:val="both"/>
        <w:rPr>
          <w:rFonts w:ascii="Simplified Arabic" w:eastAsia="Cambria" w:hAnsi="Simplified Arabic" w:cs="Simplified Arabic"/>
          <w:b/>
          <w:bCs/>
          <w:color w:val="000000"/>
          <w:sz w:val="28"/>
          <w:szCs w:val="28"/>
          <w:lang w:val="en-GB" w:eastAsia="ja-JP"/>
        </w:rPr>
      </w:pPr>
      <w:r w:rsidRPr="00034BC5">
        <w:rPr>
          <w:rFonts w:ascii="Simplified Arabic" w:eastAsia="Cambria" w:hAnsi="Simplified Arabic" w:cs="Simplified Arabic"/>
          <w:color w:val="000000"/>
          <w:sz w:val="28"/>
          <w:szCs w:val="28"/>
          <w:rtl/>
          <w:lang w:val="en-GB" w:eastAsia="ja-JP"/>
        </w:rPr>
        <w:t>وهناك العديد من النظريات المعرفية المفسرة لدافعية الإنجاز منها:-</w:t>
      </w:r>
    </w:p>
    <w:p w:rsidR="007F13A0" w:rsidRPr="00034BC5" w:rsidRDefault="007F13A0" w:rsidP="00BF6701">
      <w:pPr>
        <w:pStyle w:val="a7"/>
        <w:numPr>
          <w:ilvl w:val="0"/>
          <w:numId w:val="13"/>
        </w:numPr>
        <w:spacing w:after="120"/>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أولاً: نظرية ماكيلاند</w:t>
      </w:r>
      <w:r w:rsidR="00832737" w:rsidRPr="00034BC5">
        <w:rPr>
          <w:rFonts w:ascii="Simplified Arabic" w:eastAsia="Cambria" w:hAnsi="Simplified Arabic" w:cs="Simplified Arabic"/>
          <w:b/>
          <w:bCs/>
          <w:color w:val="000000"/>
          <w:sz w:val="28"/>
          <w:szCs w:val="28"/>
          <w:rtl/>
          <w:lang w:val="en-GB" w:eastAsia="ja-JP"/>
        </w:rPr>
        <w:t xml:space="preserve"> (1953</w:t>
      </w:r>
      <w:r w:rsidRPr="00034BC5">
        <w:rPr>
          <w:rFonts w:ascii="Simplified Arabic" w:eastAsia="Cambria" w:hAnsi="Simplified Arabic" w:cs="Simplified Arabic"/>
          <w:b/>
          <w:bCs/>
          <w:color w:val="000000"/>
          <w:sz w:val="28"/>
          <w:szCs w:val="28"/>
          <w:rtl/>
          <w:lang w:val="en-GB" w:eastAsia="ja-JP"/>
        </w:rPr>
        <w:t>,</w:t>
      </w:r>
      <w:r w:rsidRPr="00034BC5">
        <w:rPr>
          <w:rFonts w:ascii="Simplified Arabic" w:eastAsia="Cambria" w:hAnsi="Simplified Arabic" w:cs="Simplified Arabic"/>
          <w:b/>
          <w:bCs/>
          <w:color w:val="000000"/>
          <w:sz w:val="28"/>
          <w:szCs w:val="28"/>
          <w:lang w:val="en-GB" w:eastAsia="ja-JP" w:bidi="ar-EG"/>
        </w:rPr>
        <w:t>Mcclelland</w:t>
      </w:r>
      <w:r w:rsidRPr="00034BC5">
        <w:rPr>
          <w:rFonts w:ascii="Simplified Arabic" w:eastAsia="Cambria" w:hAnsi="Simplified Arabic" w:cs="Simplified Arabic"/>
          <w:b/>
          <w:b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 xml:space="preserve"> ينظر </w:t>
      </w:r>
      <w:proofErr w:type="spellStart"/>
      <w:r w:rsidRPr="00034BC5">
        <w:rPr>
          <w:rFonts w:ascii="Simplified Arabic" w:eastAsia="Cambria" w:hAnsi="Simplified Arabic" w:cs="Simplified Arabic"/>
          <w:color w:val="000000"/>
          <w:sz w:val="28"/>
          <w:szCs w:val="28"/>
          <w:rtl/>
          <w:lang w:val="en-GB" w:eastAsia="ja-JP"/>
        </w:rPr>
        <w:t>ماكيلاندإلى</w:t>
      </w:r>
      <w:proofErr w:type="spellEnd"/>
      <w:r w:rsidRPr="00034BC5">
        <w:rPr>
          <w:rFonts w:ascii="Simplified Arabic" w:eastAsia="Cambria" w:hAnsi="Simplified Arabic" w:cs="Simplified Arabic"/>
          <w:color w:val="000000"/>
          <w:sz w:val="28"/>
          <w:szCs w:val="28"/>
          <w:rtl/>
          <w:lang w:val="en-GB" w:eastAsia="ja-JP"/>
        </w:rPr>
        <w:t xml:space="preserve"> دافعية الإنجاز على أنها رابطة انفعالية قوية على مدى توقعنا لاستجاباتنا عند التعامل مع أهداف معينة على أساس من خبراتنا السابقة</w:t>
      </w:r>
      <w:r w:rsidR="00106B35" w:rsidRPr="00034BC5">
        <w:rPr>
          <w:rFonts w:ascii="Simplified Arabic" w:eastAsia="Cambria" w:hAnsi="Simplified Arabic" w:cs="Simplified Arabic"/>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 فإما أن ً بالضيق نتوقع ما يحقق السرور لنا في التعامل مع الهدف فيتولد لدينا سلوك الاقتراب أو نتوقع شعورا فيتولد لدينا سلوك الإحجام .</w:t>
      </w:r>
    </w:p>
    <w:p w:rsidR="007F13A0" w:rsidRPr="00034BC5" w:rsidRDefault="007F13A0" w:rsidP="00BF6701">
      <w:pPr>
        <w:pStyle w:val="a7"/>
        <w:numPr>
          <w:ilvl w:val="0"/>
          <w:numId w:val="13"/>
        </w:numPr>
        <w:spacing w:after="120"/>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ثانياً: نظرية أتكنسون (1964,</w:t>
      </w:r>
      <w:r w:rsidRPr="00034BC5">
        <w:rPr>
          <w:rFonts w:ascii="Simplified Arabic" w:eastAsia="Cambria" w:hAnsi="Simplified Arabic" w:cs="Simplified Arabic"/>
          <w:b/>
          <w:bCs/>
          <w:color w:val="000000"/>
          <w:sz w:val="28"/>
          <w:szCs w:val="28"/>
          <w:lang w:val="en-GB" w:eastAsia="ja-JP" w:bidi="ar-EG"/>
        </w:rPr>
        <w:t>Atkinson</w:t>
      </w:r>
      <w:r w:rsidRPr="00034BC5">
        <w:rPr>
          <w:rFonts w:ascii="Simplified Arabic" w:eastAsia="Cambria" w:hAnsi="Simplified Arabic" w:cs="Simplified Arabic"/>
          <w:b/>
          <w:bCs/>
          <w:color w:val="000000"/>
          <w:sz w:val="28"/>
          <w:szCs w:val="28"/>
          <w:rtl/>
          <w:lang w:val="en-GB" w:eastAsia="ja-JP"/>
        </w:rPr>
        <w:t xml:space="preserve">) </w:t>
      </w:r>
      <w:r w:rsidR="00F17426" w:rsidRPr="00034BC5">
        <w:rPr>
          <w:rFonts w:ascii="Simplified Arabic" w:eastAsia="Cambria" w:hAnsi="Simplified Arabic" w:cs="Simplified Arabic"/>
          <w:b/>
          <w:b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يرى أتكنسون أن دافعية الإنجاز هي المحصلة النهائية لصراع الإقدام -الإحجام بين الأمل في النجاح والخوف من الفشل، وتتوقف درجة إقبال الفرد ومعالجته للأنشطة المختلفة على المحصلة النهائية للقوى بين دوافع النجاح ودوافع تجنب الفشل، والتي مثل لها أتكنسون في المعادلة الآتية : دافعية الإنجاز – دوافع النجاح – دوافع تجنب الفشل .</w:t>
      </w:r>
    </w:p>
    <w:p w:rsidR="007F13A0" w:rsidRPr="00034BC5" w:rsidRDefault="007F13A0" w:rsidP="00BF6701">
      <w:pPr>
        <w:pStyle w:val="a7"/>
        <w:numPr>
          <w:ilvl w:val="0"/>
          <w:numId w:val="13"/>
        </w:numPr>
        <w:spacing w:after="120"/>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ثالثاً: نظرية العزو لـ وينر (1966 ,</w:t>
      </w:r>
      <w:r w:rsidRPr="00034BC5">
        <w:rPr>
          <w:rFonts w:ascii="Simplified Arabic" w:eastAsia="Cambria" w:hAnsi="Simplified Arabic" w:cs="Simplified Arabic"/>
          <w:b/>
          <w:bCs/>
          <w:color w:val="000000"/>
          <w:sz w:val="28"/>
          <w:szCs w:val="28"/>
          <w:lang w:val="en-GB" w:eastAsia="ja-JP" w:bidi="ar-EG"/>
        </w:rPr>
        <w:t>Weiner</w:t>
      </w:r>
      <w:r w:rsidRPr="00034BC5">
        <w:rPr>
          <w:rFonts w:ascii="Simplified Arabic" w:eastAsia="Cambria" w:hAnsi="Simplified Arabic" w:cs="Simplified Arabic"/>
          <w:b/>
          <w:bCs/>
          <w:color w:val="000000"/>
          <w:sz w:val="28"/>
          <w:szCs w:val="28"/>
          <w:rtl/>
          <w:lang w:val="en-GB" w:eastAsia="ja-JP"/>
        </w:rPr>
        <w:t>)</w:t>
      </w:r>
      <w:r w:rsidRPr="00034BC5">
        <w:rPr>
          <w:rFonts w:ascii="Simplified Arabic" w:eastAsia="Cambria" w:hAnsi="Simplified Arabic" w:cs="Simplified Arabic"/>
          <w:color w:val="000000"/>
          <w:sz w:val="28"/>
          <w:szCs w:val="28"/>
          <w:rtl/>
          <w:lang w:val="en-GB" w:eastAsia="ja-JP"/>
        </w:rPr>
        <w:t xml:space="preserve">:تجه نظرية العزو التي طرحها /وينر/ إلى فهم كيفية تعليل الأفراد أسباب نجاحهم وفشلهم، وكيف يؤثر تعليلهم هذا على دافعيتهم للإنجاز فيما بعد . فالأفراد مرتفعو الحاجة للإنجاز يعزون أي نجاح أو فشل للعوامل الداخلية (كالجهد والقدرة)، في حين يعزو الأفراد منخفضو الحاجة للإنجاز النجاح للعوامل الخارجية مثل </w:t>
      </w:r>
      <w:r w:rsidR="00266097" w:rsidRPr="00034BC5">
        <w:rPr>
          <w:rFonts w:ascii="Simplified Arabic" w:eastAsia="Cambria" w:hAnsi="Simplified Arabic" w:cs="Simplified Arabic"/>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 xml:space="preserve">(انخفاض مستوى صعوبة المهمة والحظ والصدفة) . </w:t>
      </w:r>
    </w:p>
    <w:p w:rsidR="007F13A0" w:rsidRPr="00034BC5" w:rsidRDefault="007F13A0" w:rsidP="00BF6701">
      <w:pPr>
        <w:spacing w:after="120" w:line="276" w:lineRule="auto"/>
        <w:jc w:val="both"/>
        <w:rPr>
          <w:rFonts w:ascii="Simplified Arabic" w:eastAsia="Cambria" w:hAnsi="Simplified Arabic" w:cs="Simplified Arabic"/>
          <w:color w:val="000000"/>
          <w:sz w:val="20"/>
          <w:szCs w:val="20"/>
          <w:rtl/>
          <w:lang w:val="en-GB" w:eastAsia="ja-JP"/>
        </w:rPr>
      </w:pPr>
      <w:r w:rsidRPr="00DD174F">
        <w:rPr>
          <w:rFonts w:ascii="Simplified Arabic" w:eastAsia="Cambria" w:hAnsi="Simplified Arabic" w:cs="Simplified Arabic"/>
          <w:b/>
          <w:bCs/>
          <w:color w:val="000000"/>
          <w:sz w:val="28"/>
          <w:szCs w:val="28"/>
          <w:rtl/>
          <w:lang w:val="en-GB" w:eastAsia="ja-JP"/>
        </w:rPr>
        <w:t xml:space="preserve">رابعاً: نظرية التنافر المعرفي: </w:t>
      </w:r>
      <w:r w:rsidRPr="00DD174F">
        <w:rPr>
          <w:rFonts w:ascii="Simplified Arabic" w:eastAsia="Cambria" w:hAnsi="Simplified Arabic" w:cs="Simplified Arabic"/>
          <w:color w:val="000000"/>
          <w:sz w:val="28"/>
          <w:szCs w:val="28"/>
          <w:rtl/>
          <w:lang w:val="en-GB" w:eastAsia="ja-JP"/>
        </w:rPr>
        <w:t xml:space="preserve">طرح </w:t>
      </w:r>
      <w:proofErr w:type="spellStart"/>
      <w:r w:rsidRPr="00DD174F">
        <w:rPr>
          <w:rFonts w:ascii="Simplified Arabic" w:eastAsia="Cambria" w:hAnsi="Simplified Arabic" w:cs="Simplified Arabic"/>
          <w:color w:val="000000"/>
          <w:sz w:val="28"/>
          <w:szCs w:val="28"/>
          <w:rtl/>
          <w:lang w:val="en-GB" w:eastAsia="ja-JP"/>
        </w:rPr>
        <w:t>فستنجرنظريته</w:t>
      </w:r>
      <w:proofErr w:type="spellEnd"/>
      <w:r w:rsidRPr="00DD174F">
        <w:rPr>
          <w:rFonts w:ascii="Simplified Arabic" w:eastAsia="Cambria" w:hAnsi="Simplified Arabic" w:cs="Simplified Arabic"/>
          <w:color w:val="000000"/>
          <w:sz w:val="28"/>
          <w:szCs w:val="28"/>
          <w:rtl/>
          <w:lang w:val="en-GB" w:eastAsia="ja-JP"/>
        </w:rPr>
        <w:t xml:space="preserve"> في التنافر المعرفي محاولاً فيها تفسير العلاقة بين اتجاهات ومعارف الأفراد وأنشطتهم السلوكية التي يقومون بها والتنافر المعرفي هو تلك الحالة الداخلية </w:t>
      </w:r>
      <w:r w:rsidRPr="00DD174F">
        <w:rPr>
          <w:rFonts w:ascii="Simplified Arabic" w:eastAsia="Cambria" w:hAnsi="Simplified Arabic" w:cs="Simplified Arabic"/>
          <w:color w:val="000000"/>
          <w:sz w:val="28"/>
          <w:szCs w:val="28"/>
          <w:rtl/>
          <w:lang w:val="en-GB" w:eastAsia="ja-JP"/>
        </w:rPr>
        <w:lastRenderedPageBreak/>
        <w:t>الصعبة التي تنتابنا عندما ندرك عدم الاتساق بين الاتجاه والسلوك لدينا ويحدث الاتساق عندما تكون آراء واتجاهات ومعتقدات الأفراد، وأنماطهم السلوكية منسجمة مع بعضها البعض، أما التنافر فيحدث عندما يحدث خلل، أو عدم انسجام بين أفعالهم السلوكية والاتجاها</w:t>
      </w:r>
      <w:r w:rsidR="00896126" w:rsidRPr="00DD174F">
        <w:rPr>
          <w:rFonts w:ascii="Simplified Arabic" w:eastAsia="Cambria" w:hAnsi="Simplified Arabic" w:cs="Simplified Arabic"/>
          <w:color w:val="000000"/>
          <w:sz w:val="28"/>
          <w:szCs w:val="28"/>
          <w:rtl/>
          <w:lang w:val="en-GB" w:eastAsia="ja-JP"/>
        </w:rPr>
        <w:t xml:space="preserve">ت والمعتقدات التي يمتلكونهاً </w:t>
      </w:r>
      <w:r w:rsidRPr="00DD174F">
        <w:rPr>
          <w:rFonts w:ascii="Simplified Arabic" w:eastAsia="Cambria" w:hAnsi="Simplified Arabic" w:cs="Simplified Arabic"/>
          <w:color w:val="000000"/>
          <w:sz w:val="28"/>
          <w:szCs w:val="28"/>
          <w:rtl/>
          <w:lang w:val="en-GB" w:eastAsia="ja-JP"/>
        </w:rPr>
        <w:t>ما تستثير السلوك، فتناقض المعلومات أو المدركات إن الحاجة إلى الاتساق الداخلي غالبا يجعل الفرد يشعر بحالة من عدم الارتياح، و بدافعية نحو اختزال النشاط المعرفي ،وتزداد مستوى الدافعية للتخلص من حالة التنافر المعرفي بازدياد حجمه ، علما ان حجم التنافر المعرفي يعتمد على مدى أهمية المعارف، بحيث يتناسب ً مع أهمية المعارف والمدركات التي يحملها الفرد</w:t>
      </w:r>
      <w:r w:rsidRPr="00DD174F">
        <w:rPr>
          <w:rFonts w:ascii="Simplified Arabic" w:eastAsia="Cambria" w:hAnsi="Simplified Arabic" w:cs="Simplified Arabic"/>
          <w:color w:val="000000"/>
          <w:sz w:val="20"/>
          <w:szCs w:val="20"/>
          <w:rtl/>
          <w:lang w:val="en-GB" w:eastAsia="ja-JP"/>
        </w:rPr>
        <w:t>.</w:t>
      </w:r>
      <w:r w:rsidRPr="00DD174F">
        <w:rPr>
          <w:rFonts w:ascii="Simplified Arabic" w:eastAsia="Cambria" w:hAnsi="Simplified Arabic" w:cs="Simplified Arabic"/>
          <w:color w:val="000000"/>
          <w:sz w:val="24"/>
          <w:szCs w:val="24"/>
          <w:rtl/>
          <w:lang w:val="en-GB" w:eastAsia="ja-JP"/>
        </w:rPr>
        <w:t>( الاحمد ، 2017 :19،20).</w:t>
      </w:r>
    </w:p>
    <w:p w:rsidR="007F13A0" w:rsidRPr="00034BC5" w:rsidRDefault="007F13A0" w:rsidP="00CC33DB">
      <w:pPr>
        <w:spacing w:after="120" w:line="276" w:lineRule="auto"/>
        <w:rPr>
          <w:rFonts w:ascii="Simplified Arabic" w:eastAsia="Cambria" w:hAnsi="Simplified Arabic" w:cs="Simplified Arabic"/>
          <w:color w:val="000000"/>
          <w:sz w:val="28"/>
          <w:szCs w:val="28"/>
          <w:rtl/>
          <w:lang w:val="en-GB" w:eastAsia="ja-JP"/>
        </w:rPr>
      </w:pPr>
    </w:p>
    <w:p w:rsidR="007F13A0" w:rsidRPr="00034BC5" w:rsidRDefault="007F13A0" w:rsidP="00CC33DB">
      <w:pPr>
        <w:spacing w:after="120" w:line="276" w:lineRule="auto"/>
        <w:rPr>
          <w:rFonts w:ascii="Simplified Arabic" w:eastAsia="Cambria" w:hAnsi="Simplified Arabic" w:cs="Simplified Arabic"/>
          <w:color w:val="000000"/>
          <w:sz w:val="28"/>
          <w:szCs w:val="28"/>
          <w:rtl/>
          <w:lang w:val="en-GB" w:eastAsia="ja-JP"/>
        </w:rPr>
      </w:pPr>
    </w:p>
    <w:p w:rsidR="007F13A0" w:rsidRPr="00034BC5" w:rsidRDefault="007F13A0" w:rsidP="00CC33DB">
      <w:pPr>
        <w:spacing w:after="120" w:line="276" w:lineRule="auto"/>
        <w:rPr>
          <w:rFonts w:ascii="Simplified Arabic" w:eastAsia="Cambria" w:hAnsi="Simplified Arabic" w:cs="Simplified Arabic"/>
          <w:color w:val="000000"/>
          <w:sz w:val="28"/>
          <w:szCs w:val="28"/>
          <w:rtl/>
          <w:lang w:val="en-GB" w:eastAsia="ja-JP"/>
        </w:rPr>
      </w:pPr>
    </w:p>
    <w:p w:rsidR="005320B8" w:rsidRPr="00034BC5" w:rsidRDefault="005320B8" w:rsidP="00CC33DB">
      <w:pPr>
        <w:spacing w:after="120" w:line="276" w:lineRule="auto"/>
        <w:rPr>
          <w:rFonts w:ascii="Simplified Arabic" w:eastAsia="Cambria" w:hAnsi="Simplified Arabic" w:cs="Simplified Arabic"/>
          <w:color w:val="000000"/>
          <w:sz w:val="36"/>
          <w:szCs w:val="36"/>
          <w:rtl/>
          <w:lang w:val="en-GB" w:eastAsia="ja-JP"/>
        </w:rPr>
      </w:pPr>
    </w:p>
    <w:p w:rsidR="00C90E07" w:rsidRDefault="00C90E07" w:rsidP="00CC33DB">
      <w:pPr>
        <w:spacing w:after="120" w:line="276" w:lineRule="auto"/>
        <w:rPr>
          <w:rFonts w:ascii="Simplified Arabic" w:eastAsia="Cambria" w:hAnsi="Simplified Arabic" w:cs="Simplified Arabic"/>
          <w:b/>
          <w:bCs/>
          <w:color w:val="000000"/>
          <w:sz w:val="36"/>
          <w:szCs w:val="36"/>
          <w:rtl/>
          <w:lang w:val="en-GB" w:eastAsia="ja-JP"/>
        </w:rPr>
      </w:pPr>
    </w:p>
    <w:p w:rsidR="003776B2" w:rsidRDefault="003776B2" w:rsidP="00CC33DB">
      <w:pPr>
        <w:spacing w:after="120" w:line="276" w:lineRule="auto"/>
        <w:rPr>
          <w:rFonts w:ascii="Simplified Arabic" w:eastAsia="Cambria" w:hAnsi="Simplified Arabic" w:cs="Simplified Arabic"/>
          <w:b/>
          <w:bCs/>
          <w:color w:val="000000"/>
          <w:sz w:val="36"/>
          <w:szCs w:val="36"/>
          <w:rtl/>
          <w:lang w:val="en-GB" w:eastAsia="ja-JP"/>
        </w:rPr>
      </w:pPr>
    </w:p>
    <w:p w:rsidR="0020372C" w:rsidRDefault="0020372C" w:rsidP="00CC33DB">
      <w:pPr>
        <w:spacing w:after="120" w:line="276" w:lineRule="auto"/>
        <w:rPr>
          <w:rFonts w:ascii="Simplified Arabic" w:eastAsia="Cambria" w:hAnsi="Simplified Arabic" w:cs="Simplified Arabic"/>
          <w:b/>
          <w:bCs/>
          <w:color w:val="000000"/>
          <w:sz w:val="36"/>
          <w:szCs w:val="36"/>
          <w:rtl/>
          <w:lang w:val="en-GB" w:eastAsia="ja-JP"/>
        </w:rPr>
      </w:pPr>
    </w:p>
    <w:p w:rsidR="0020372C" w:rsidRDefault="0020372C" w:rsidP="00CC33DB">
      <w:pPr>
        <w:spacing w:after="120" w:line="276" w:lineRule="auto"/>
        <w:rPr>
          <w:rFonts w:ascii="Simplified Arabic" w:eastAsia="Cambria" w:hAnsi="Simplified Arabic" w:cs="Simplified Arabic"/>
          <w:b/>
          <w:bCs/>
          <w:color w:val="000000"/>
          <w:sz w:val="36"/>
          <w:szCs w:val="36"/>
          <w:rtl/>
          <w:lang w:val="en-GB" w:eastAsia="ja-JP"/>
        </w:rPr>
      </w:pPr>
    </w:p>
    <w:p w:rsidR="0020372C" w:rsidRDefault="0020372C" w:rsidP="00CC33DB">
      <w:pPr>
        <w:spacing w:after="120" w:line="276" w:lineRule="auto"/>
        <w:rPr>
          <w:rFonts w:ascii="Simplified Arabic" w:eastAsia="Cambria" w:hAnsi="Simplified Arabic" w:cs="Simplified Arabic"/>
          <w:b/>
          <w:bCs/>
          <w:color w:val="000000"/>
          <w:sz w:val="36"/>
          <w:szCs w:val="36"/>
          <w:rtl/>
          <w:lang w:val="en-GB" w:eastAsia="ja-JP"/>
        </w:rPr>
      </w:pPr>
    </w:p>
    <w:p w:rsidR="005B4A8D" w:rsidRDefault="005B4A8D" w:rsidP="00CC33DB">
      <w:pPr>
        <w:spacing w:after="120" w:line="276" w:lineRule="auto"/>
        <w:rPr>
          <w:rFonts w:ascii="Simplified Arabic" w:eastAsia="Cambria" w:hAnsi="Simplified Arabic" w:cs="Simplified Arabic"/>
          <w:b/>
          <w:bCs/>
          <w:color w:val="000000"/>
          <w:sz w:val="36"/>
          <w:szCs w:val="36"/>
          <w:rtl/>
          <w:lang w:val="en-GB" w:eastAsia="ja-JP"/>
        </w:rPr>
      </w:pPr>
    </w:p>
    <w:p w:rsidR="005B4A8D" w:rsidRDefault="005B4A8D" w:rsidP="00CC33DB">
      <w:pPr>
        <w:spacing w:after="120" w:line="276" w:lineRule="auto"/>
        <w:rPr>
          <w:rFonts w:ascii="Simplified Arabic" w:eastAsia="Cambria" w:hAnsi="Simplified Arabic" w:cs="Simplified Arabic"/>
          <w:b/>
          <w:bCs/>
          <w:color w:val="000000"/>
          <w:sz w:val="36"/>
          <w:szCs w:val="36"/>
          <w:rtl/>
          <w:lang w:val="en-GB" w:eastAsia="ja-JP"/>
        </w:rPr>
      </w:pPr>
    </w:p>
    <w:p w:rsidR="005B4A8D" w:rsidRDefault="005B4A8D" w:rsidP="00CC33DB">
      <w:pPr>
        <w:spacing w:after="120" w:line="276" w:lineRule="auto"/>
        <w:rPr>
          <w:rFonts w:ascii="Simplified Arabic" w:eastAsia="Cambria" w:hAnsi="Simplified Arabic" w:cs="Simplified Arabic"/>
          <w:b/>
          <w:bCs/>
          <w:color w:val="000000"/>
          <w:sz w:val="36"/>
          <w:szCs w:val="36"/>
          <w:rtl/>
          <w:lang w:val="en-GB" w:eastAsia="ja-JP"/>
        </w:rPr>
      </w:pPr>
    </w:p>
    <w:p w:rsidR="005B4A8D" w:rsidRPr="00034BC5" w:rsidRDefault="005B4A8D" w:rsidP="00CC33DB">
      <w:pPr>
        <w:spacing w:after="120" w:line="276" w:lineRule="auto"/>
        <w:rPr>
          <w:rFonts w:ascii="Simplified Arabic" w:eastAsia="Cambria" w:hAnsi="Simplified Arabic" w:cs="Simplified Arabic"/>
          <w:b/>
          <w:bCs/>
          <w:color w:val="000000"/>
          <w:sz w:val="36"/>
          <w:szCs w:val="36"/>
          <w:rtl/>
          <w:lang w:val="en-GB" w:eastAsia="ja-JP"/>
        </w:rPr>
      </w:pPr>
    </w:p>
    <w:p w:rsidR="007F13A0" w:rsidRPr="00F57A6F" w:rsidRDefault="007F13A0"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lastRenderedPageBreak/>
        <w:t>الفصل الثالث</w:t>
      </w:r>
    </w:p>
    <w:p w:rsidR="007F13A0" w:rsidRPr="00F57A6F" w:rsidRDefault="004A6DFE"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w:t>
      </w:r>
      <w:r w:rsidR="007F13A0" w:rsidRPr="00F57A6F">
        <w:rPr>
          <w:rFonts w:ascii="Simplified Arabic" w:eastAsia="Cambria" w:hAnsi="Simplified Arabic" w:cs="Simplified Arabic"/>
          <w:b/>
          <w:bCs/>
          <w:color w:val="000000"/>
          <w:sz w:val="40"/>
          <w:szCs w:val="40"/>
          <w:rtl/>
          <w:lang w:val="en-GB" w:eastAsia="ja-JP"/>
        </w:rPr>
        <w:t>الدراسات السابقة</w:t>
      </w:r>
      <w:r w:rsidRPr="00F57A6F">
        <w:rPr>
          <w:rFonts w:ascii="Simplified Arabic" w:eastAsia="Cambria" w:hAnsi="Simplified Arabic" w:cs="Simplified Arabic"/>
          <w:b/>
          <w:bCs/>
          <w:color w:val="000000"/>
          <w:sz w:val="40"/>
          <w:szCs w:val="40"/>
          <w:rtl/>
          <w:lang w:val="en-GB" w:eastAsia="ja-JP"/>
        </w:rPr>
        <w:t>)</w:t>
      </w:r>
    </w:p>
    <w:p w:rsidR="007F13A0" w:rsidRPr="00F57A6F" w:rsidRDefault="007F13A0"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 xml:space="preserve">أولاً: </w:t>
      </w:r>
      <w:r w:rsidR="00596D93" w:rsidRPr="00F57A6F">
        <w:rPr>
          <w:rFonts w:ascii="Simplified Arabic" w:eastAsia="Cambria" w:hAnsi="Simplified Arabic" w:cs="Simplified Arabic"/>
          <w:b/>
          <w:bCs/>
          <w:color w:val="000000"/>
          <w:sz w:val="40"/>
          <w:szCs w:val="40"/>
          <w:rtl/>
          <w:lang w:val="en-GB" w:eastAsia="ja-JP"/>
        </w:rPr>
        <w:t>ال</w:t>
      </w:r>
      <w:r w:rsidRPr="00F57A6F">
        <w:rPr>
          <w:rFonts w:ascii="Simplified Arabic" w:eastAsia="Cambria" w:hAnsi="Simplified Arabic" w:cs="Simplified Arabic"/>
          <w:b/>
          <w:bCs/>
          <w:color w:val="000000"/>
          <w:sz w:val="40"/>
          <w:szCs w:val="40"/>
          <w:rtl/>
          <w:lang w:val="en-GB" w:eastAsia="ja-JP"/>
        </w:rPr>
        <w:t>دراسات السابقة</w:t>
      </w:r>
      <w:r w:rsidR="00596D93" w:rsidRPr="00F57A6F">
        <w:rPr>
          <w:rFonts w:ascii="Simplified Arabic" w:eastAsia="Cambria" w:hAnsi="Simplified Arabic" w:cs="Simplified Arabic"/>
          <w:b/>
          <w:bCs/>
          <w:color w:val="000000"/>
          <w:sz w:val="40"/>
          <w:szCs w:val="40"/>
          <w:rtl/>
          <w:lang w:val="en-GB" w:eastAsia="ja-JP"/>
        </w:rPr>
        <w:t xml:space="preserve">  عن</w:t>
      </w:r>
      <w:r w:rsidR="003776B2" w:rsidRPr="00F57A6F">
        <w:rPr>
          <w:rFonts w:ascii="Simplified Arabic" w:eastAsia="Cambria" w:hAnsi="Simplified Arabic" w:cs="Simplified Arabic" w:hint="cs"/>
          <w:b/>
          <w:bCs/>
          <w:color w:val="000000"/>
          <w:sz w:val="40"/>
          <w:szCs w:val="40"/>
          <w:rtl/>
          <w:lang w:val="en-GB" w:eastAsia="ja-JP"/>
        </w:rPr>
        <w:t xml:space="preserve"> </w:t>
      </w:r>
      <w:r w:rsidRPr="00F57A6F">
        <w:rPr>
          <w:rFonts w:ascii="Simplified Arabic" w:eastAsia="Cambria" w:hAnsi="Simplified Arabic" w:cs="Simplified Arabic"/>
          <w:b/>
          <w:bCs/>
          <w:color w:val="000000"/>
          <w:sz w:val="40"/>
          <w:szCs w:val="40"/>
          <w:rtl/>
          <w:lang w:val="en-GB" w:eastAsia="ja-JP"/>
        </w:rPr>
        <w:t>رأس المال النفسي</w:t>
      </w:r>
      <w:r w:rsidR="005B4A8D">
        <w:rPr>
          <w:rFonts w:ascii="Simplified Arabic" w:eastAsia="Cambria" w:hAnsi="Simplified Arabic" w:cs="Simplified Arabic" w:hint="cs"/>
          <w:b/>
          <w:bCs/>
          <w:color w:val="000000"/>
          <w:sz w:val="40"/>
          <w:szCs w:val="40"/>
          <w:rtl/>
          <w:lang w:val="en-GB" w:eastAsia="ja-JP"/>
        </w:rPr>
        <w:t xml:space="preserve"> الايجابي</w:t>
      </w:r>
    </w:p>
    <w:p w:rsidR="007F13A0" w:rsidRPr="00BF6701" w:rsidRDefault="007F13A0" w:rsidP="00CC33DB">
      <w:pPr>
        <w:spacing w:after="120" w:line="276" w:lineRule="auto"/>
        <w:jc w:val="center"/>
        <w:rPr>
          <w:rFonts w:ascii="Simplified Arabic" w:eastAsia="Cambria" w:hAnsi="Simplified Arabic" w:cs="Simplified Arabic"/>
          <w:b/>
          <w:bCs/>
          <w:color w:val="000000"/>
          <w:sz w:val="40"/>
          <w:szCs w:val="40"/>
          <w:rtl/>
          <w:lang w:val="en-GB" w:eastAsia="ja-JP"/>
        </w:rPr>
      </w:pPr>
      <w:r w:rsidRPr="00F57A6F">
        <w:rPr>
          <w:rFonts w:ascii="Simplified Arabic" w:eastAsia="Cambria" w:hAnsi="Simplified Arabic" w:cs="Simplified Arabic"/>
          <w:b/>
          <w:bCs/>
          <w:color w:val="000000"/>
          <w:sz w:val="40"/>
          <w:szCs w:val="40"/>
          <w:rtl/>
          <w:lang w:val="en-GB" w:eastAsia="ja-JP"/>
        </w:rPr>
        <w:t xml:space="preserve">ثانياً: </w:t>
      </w:r>
      <w:r w:rsidR="00596D93" w:rsidRPr="00F57A6F">
        <w:rPr>
          <w:rFonts w:ascii="Simplified Arabic" w:eastAsia="Cambria" w:hAnsi="Simplified Arabic" w:cs="Simplified Arabic"/>
          <w:b/>
          <w:bCs/>
          <w:color w:val="000000"/>
          <w:sz w:val="40"/>
          <w:szCs w:val="40"/>
          <w:rtl/>
          <w:lang w:val="en-GB" w:eastAsia="ja-JP"/>
        </w:rPr>
        <w:t>ال</w:t>
      </w:r>
      <w:r w:rsidRPr="00F57A6F">
        <w:rPr>
          <w:rFonts w:ascii="Simplified Arabic" w:eastAsia="Cambria" w:hAnsi="Simplified Arabic" w:cs="Simplified Arabic"/>
          <w:b/>
          <w:bCs/>
          <w:color w:val="000000"/>
          <w:sz w:val="40"/>
          <w:szCs w:val="40"/>
          <w:rtl/>
          <w:lang w:val="en-GB" w:eastAsia="ja-JP"/>
        </w:rPr>
        <w:t>دراسات السابقة</w:t>
      </w:r>
      <w:r w:rsidR="00596D93" w:rsidRPr="00F57A6F">
        <w:rPr>
          <w:rFonts w:ascii="Simplified Arabic" w:eastAsia="Cambria" w:hAnsi="Simplified Arabic" w:cs="Simplified Arabic"/>
          <w:b/>
          <w:bCs/>
          <w:color w:val="000000"/>
          <w:sz w:val="40"/>
          <w:szCs w:val="40"/>
          <w:rtl/>
          <w:lang w:val="en-GB" w:eastAsia="ja-JP"/>
        </w:rPr>
        <w:t xml:space="preserve"> عن </w:t>
      </w:r>
      <w:r w:rsidRPr="00F57A6F">
        <w:rPr>
          <w:rFonts w:ascii="Simplified Arabic" w:eastAsia="Cambria" w:hAnsi="Simplified Arabic" w:cs="Simplified Arabic"/>
          <w:b/>
          <w:bCs/>
          <w:color w:val="000000"/>
          <w:sz w:val="40"/>
          <w:szCs w:val="40"/>
          <w:rtl/>
          <w:lang w:val="en-GB" w:eastAsia="ja-JP"/>
        </w:rPr>
        <w:t xml:space="preserve"> الدافعية للإنجاز</w:t>
      </w:r>
    </w:p>
    <w:p w:rsidR="007F13A0" w:rsidRPr="00BF6701" w:rsidRDefault="007F13A0" w:rsidP="00CC33DB">
      <w:pPr>
        <w:spacing w:after="120" w:line="276" w:lineRule="auto"/>
        <w:rPr>
          <w:rFonts w:ascii="Simplified Arabic" w:eastAsia="Cambria" w:hAnsi="Simplified Arabic" w:cs="Simplified Arabic"/>
          <w:b/>
          <w:bCs/>
          <w:color w:val="000000"/>
          <w:sz w:val="40"/>
          <w:szCs w:val="40"/>
          <w:rtl/>
          <w:lang w:val="en-GB" w:eastAsia="ja-JP"/>
        </w:rPr>
      </w:pPr>
    </w:p>
    <w:p w:rsidR="007F13A0" w:rsidRPr="00034BC5" w:rsidRDefault="007F13A0" w:rsidP="00CC33DB">
      <w:pPr>
        <w:spacing w:after="120" w:line="276" w:lineRule="auto"/>
        <w:contextualSpacing/>
        <w:rPr>
          <w:rFonts w:ascii="Simplified Arabic" w:eastAsia="Cambria" w:hAnsi="Simplified Arabic" w:cs="Simplified Arabic"/>
          <w:color w:val="000000"/>
          <w:sz w:val="28"/>
          <w:szCs w:val="28"/>
          <w:rtl/>
          <w:lang w:val="en-GB" w:eastAsia="ja-JP" w:bidi="ar-EG"/>
        </w:rPr>
      </w:pPr>
    </w:p>
    <w:p w:rsidR="007F13A0" w:rsidRPr="00034BC5" w:rsidRDefault="007F13A0" w:rsidP="00CC33DB">
      <w:pPr>
        <w:spacing w:after="120" w:line="276" w:lineRule="auto"/>
        <w:contextualSpacing/>
        <w:rPr>
          <w:rFonts w:ascii="Simplified Arabic" w:eastAsia="Cambria" w:hAnsi="Simplified Arabic" w:cs="Simplified Arabic"/>
          <w:color w:val="000000"/>
          <w:sz w:val="28"/>
          <w:szCs w:val="28"/>
          <w:rtl/>
          <w:lang w:val="en-GB" w:eastAsia="ja-JP" w:bidi="ar-EG"/>
        </w:rPr>
      </w:pPr>
    </w:p>
    <w:p w:rsidR="007F13A0" w:rsidRPr="00034BC5" w:rsidRDefault="007F13A0" w:rsidP="00CC33DB">
      <w:pPr>
        <w:spacing w:after="120" w:line="276" w:lineRule="auto"/>
        <w:contextualSpacing/>
        <w:rPr>
          <w:rFonts w:ascii="Simplified Arabic" w:eastAsia="Cambria" w:hAnsi="Simplified Arabic" w:cs="Simplified Arabic"/>
          <w:color w:val="000000"/>
          <w:sz w:val="28"/>
          <w:szCs w:val="28"/>
          <w:rtl/>
          <w:lang w:val="en-GB" w:eastAsia="ja-JP" w:bidi="ar-EG"/>
        </w:rPr>
      </w:pPr>
    </w:p>
    <w:p w:rsidR="007F13A0" w:rsidRDefault="007F13A0" w:rsidP="00CC33DB">
      <w:pPr>
        <w:spacing w:after="120" w:line="276" w:lineRule="auto"/>
        <w:rPr>
          <w:rFonts w:ascii="Simplified Arabic" w:eastAsia="Cambria" w:hAnsi="Simplified Arabic" w:cs="Simplified Arabic"/>
          <w:color w:val="000000"/>
          <w:sz w:val="28"/>
          <w:szCs w:val="28"/>
          <w:rtl/>
          <w:lang w:val="en-GB" w:eastAsia="ja-JP" w:bidi="ar-EG"/>
        </w:rPr>
      </w:pPr>
    </w:p>
    <w:p w:rsidR="00CC33DB" w:rsidRDefault="00CC33DB" w:rsidP="00CC33DB">
      <w:pPr>
        <w:spacing w:after="120" w:line="276" w:lineRule="auto"/>
        <w:rPr>
          <w:rFonts w:ascii="Simplified Arabic" w:eastAsia="Cambria" w:hAnsi="Simplified Arabic" w:cs="Simplified Arabic"/>
          <w:color w:val="000000"/>
          <w:sz w:val="28"/>
          <w:szCs w:val="28"/>
          <w:rtl/>
          <w:lang w:val="en-GB" w:eastAsia="ja-JP" w:bidi="ar-EG"/>
        </w:rPr>
      </w:pPr>
    </w:p>
    <w:p w:rsidR="00BF6701" w:rsidRDefault="00BF6701" w:rsidP="00CC33DB">
      <w:pPr>
        <w:spacing w:after="120" w:line="276" w:lineRule="auto"/>
        <w:rPr>
          <w:rFonts w:ascii="Simplified Arabic" w:eastAsia="Cambria" w:hAnsi="Simplified Arabic" w:cs="Simplified Arabic"/>
          <w:color w:val="000000"/>
          <w:sz w:val="28"/>
          <w:szCs w:val="28"/>
          <w:rtl/>
          <w:lang w:val="en-GB" w:eastAsia="ja-JP" w:bidi="ar-EG"/>
        </w:rPr>
      </w:pPr>
    </w:p>
    <w:p w:rsidR="0020372C" w:rsidRDefault="0020372C" w:rsidP="00CC33DB">
      <w:pPr>
        <w:spacing w:after="120" w:line="276" w:lineRule="auto"/>
        <w:rPr>
          <w:rFonts w:ascii="Simplified Arabic" w:eastAsia="Cambria" w:hAnsi="Simplified Arabic" w:cs="Simplified Arabic"/>
          <w:color w:val="000000"/>
          <w:sz w:val="28"/>
          <w:szCs w:val="28"/>
          <w:rtl/>
          <w:lang w:val="en-GB" w:eastAsia="ja-JP" w:bidi="ar-EG"/>
        </w:rPr>
      </w:pPr>
    </w:p>
    <w:p w:rsidR="0020372C" w:rsidRPr="00034BC5" w:rsidRDefault="0020372C" w:rsidP="00CC33DB">
      <w:pPr>
        <w:spacing w:after="120" w:line="276" w:lineRule="auto"/>
        <w:rPr>
          <w:rFonts w:ascii="Simplified Arabic" w:eastAsia="Cambria" w:hAnsi="Simplified Arabic" w:cs="Simplified Arabic"/>
          <w:color w:val="000000"/>
          <w:sz w:val="28"/>
          <w:szCs w:val="28"/>
          <w:rtl/>
          <w:lang w:val="en-GB" w:eastAsia="ja-JP" w:bidi="ar-EG"/>
        </w:rPr>
      </w:pPr>
    </w:p>
    <w:p w:rsidR="007F13A0" w:rsidRPr="00DD174F" w:rsidRDefault="007F13A0" w:rsidP="00BF6701">
      <w:pPr>
        <w:spacing w:after="120" w:line="276" w:lineRule="auto"/>
        <w:jc w:val="both"/>
        <w:rPr>
          <w:rFonts w:ascii="Simplified Arabic" w:eastAsia="Cambria" w:hAnsi="Simplified Arabic" w:cs="Simplified Arabic"/>
          <w:b/>
          <w:bCs/>
          <w:color w:val="000000"/>
          <w:sz w:val="32"/>
          <w:szCs w:val="32"/>
          <w:rtl/>
          <w:lang w:val="en-GB" w:eastAsia="ja-JP" w:bidi="ar-EG"/>
        </w:rPr>
      </w:pPr>
      <w:r w:rsidRPr="00DD174F">
        <w:rPr>
          <w:rFonts w:ascii="Simplified Arabic" w:eastAsia="Cambria" w:hAnsi="Simplified Arabic" w:cs="Simplified Arabic"/>
          <w:b/>
          <w:bCs/>
          <w:color w:val="000000"/>
          <w:sz w:val="32"/>
          <w:szCs w:val="32"/>
          <w:rtl/>
          <w:lang w:val="en-GB" w:eastAsia="ja-JP" w:bidi="ar-EG"/>
        </w:rPr>
        <w:t xml:space="preserve">أولاً: دراسات تناولت رأس المال النفسي الإيجابي: </w:t>
      </w:r>
    </w:p>
    <w:p w:rsidR="00FA6872" w:rsidRPr="00DD174F" w:rsidRDefault="007F13A0" w:rsidP="00BF6701">
      <w:pPr>
        <w:numPr>
          <w:ilvl w:val="0"/>
          <w:numId w:val="9"/>
        </w:numPr>
        <w:spacing w:after="120" w:line="276" w:lineRule="auto"/>
        <w:contextualSpacing/>
        <w:jc w:val="both"/>
        <w:rPr>
          <w:rFonts w:ascii="Simplified Arabic" w:eastAsia="Cambria" w:hAnsi="Simplified Arabic" w:cs="Simplified Arabic"/>
          <w:b/>
          <w:bCs/>
          <w:color w:val="000000"/>
          <w:sz w:val="28"/>
          <w:szCs w:val="28"/>
          <w:rtl/>
          <w:lang w:val="en-GB" w:eastAsia="ja-JP" w:bidi="ar-EG"/>
        </w:rPr>
      </w:pPr>
      <w:r w:rsidRPr="00034BC5">
        <w:rPr>
          <w:rFonts w:ascii="Simplified Arabic" w:eastAsia="Cambria" w:hAnsi="Simplified Arabic" w:cs="Simplified Arabic"/>
          <w:b/>
          <w:bCs/>
          <w:color w:val="000000"/>
          <w:sz w:val="28"/>
          <w:szCs w:val="28"/>
          <w:rtl/>
          <w:lang w:val="en-GB" w:eastAsia="ja-JP" w:bidi="ar-EG"/>
        </w:rPr>
        <w:t>د</w:t>
      </w:r>
      <w:r w:rsidR="00AF72B5" w:rsidRPr="00034BC5">
        <w:rPr>
          <w:rFonts w:ascii="Simplified Arabic" w:eastAsia="Cambria" w:hAnsi="Simplified Arabic" w:cs="Simplified Arabic"/>
          <w:b/>
          <w:bCs/>
          <w:color w:val="000000"/>
          <w:sz w:val="28"/>
          <w:szCs w:val="28"/>
          <w:rtl/>
          <w:lang w:val="en-GB" w:eastAsia="ja-JP" w:bidi="ar-EG"/>
        </w:rPr>
        <w:t>راسة الرشيد و</w:t>
      </w:r>
      <w:r w:rsidRPr="00034BC5">
        <w:rPr>
          <w:rFonts w:ascii="Simplified Arabic" w:eastAsia="Cambria" w:hAnsi="Simplified Arabic" w:cs="Simplified Arabic"/>
          <w:b/>
          <w:bCs/>
          <w:color w:val="000000"/>
          <w:sz w:val="28"/>
          <w:szCs w:val="28"/>
          <w:rtl/>
          <w:lang w:val="en-GB" w:eastAsia="ja-JP" w:bidi="ar-EG"/>
        </w:rPr>
        <w:t xml:space="preserve">مهبج (2021): </w:t>
      </w:r>
      <w:r w:rsidR="00DD174F">
        <w:rPr>
          <w:rFonts w:ascii="Simplified Arabic" w:eastAsia="Cambria" w:hAnsi="Simplified Arabic" w:cs="Simplified Arabic" w:hint="cs"/>
          <w:b/>
          <w:bCs/>
          <w:color w:val="000000"/>
          <w:sz w:val="28"/>
          <w:szCs w:val="28"/>
          <w:rtl/>
          <w:lang w:val="en-GB" w:eastAsia="ja-JP" w:bidi="ar-EG"/>
        </w:rPr>
        <w:t xml:space="preserve"> </w:t>
      </w:r>
      <w:r w:rsidR="00DD174F" w:rsidRPr="00DD174F">
        <w:rPr>
          <w:rFonts w:ascii="Simplified Arabic" w:eastAsia="Cambria" w:hAnsi="Simplified Arabic" w:cs="Simplified Arabic" w:hint="cs"/>
          <w:color w:val="000000"/>
          <w:sz w:val="28"/>
          <w:szCs w:val="28"/>
          <w:rtl/>
          <w:lang w:val="en-GB" w:eastAsia="ja-JP" w:bidi="ar-EG"/>
        </w:rPr>
        <w:t xml:space="preserve">تناولت </w:t>
      </w:r>
      <w:r w:rsidR="00BA5EA6" w:rsidRPr="00DD174F">
        <w:rPr>
          <w:rFonts w:ascii="Simplified Arabic" w:eastAsia="Cambria" w:hAnsi="Simplified Arabic" w:cs="Simplified Arabic"/>
          <w:color w:val="000000"/>
          <w:sz w:val="28"/>
          <w:szCs w:val="28"/>
          <w:rtl/>
          <w:lang w:val="en-GB" w:eastAsia="ja-JP" w:bidi="ar-EG"/>
        </w:rPr>
        <w:t>الدراسة</w:t>
      </w:r>
      <w:r w:rsidR="00DD174F" w:rsidRPr="00DD174F">
        <w:rPr>
          <w:rFonts w:ascii="Simplified Arabic" w:eastAsia="Cambria" w:hAnsi="Simplified Arabic" w:cs="Simplified Arabic" w:hint="cs"/>
          <w:color w:val="000000"/>
          <w:sz w:val="28"/>
          <w:szCs w:val="28"/>
          <w:rtl/>
          <w:lang w:val="en-GB" w:eastAsia="ja-JP" w:bidi="ar-EG"/>
        </w:rPr>
        <w:t xml:space="preserve"> </w:t>
      </w:r>
      <w:r w:rsidRPr="00DD174F">
        <w:rPr>
          <w:rFonts w:ascii="Simplified Arabic" w:eastAsia="Cambria" w:hAnsi="Simplified Arabic" w:cs="Simplified Arabic"/>
          <w:color w:val="000000"/>
          <w:sz w:val="28"/>
          <w:szCs w:val="28"/>
          <w:rtl/>
          <w:lang w:val="en-GB" w:eastAsia="ja-JP" w:bidi="ar-EG"/>
        </w:rPr>
        <w:t>علاقة رأس المال النفسي الإيجابي بكفاء</w:t>
      </w:r>
      <w:r w:rsidR="006A01C7" w:rsidRPr="00DD174F">
        <w:rPr>
          <w:rFonts w:ascii="Simplified Arabic" w:eastAsia="Cambria" w:hAnsi="Simplified Arabic" w:cs="Simplified Arabic"/>
          <w:color w:val="000000"/>
          <w:sz w:val="28"/>
          <w:szCs w:val="28"/>
          <w:rtl/>
          <w:lang w:val="en-GB" w:eastAsia="ja-JP" w:bidi="ar-EG"/>
        </w:rPr>
        <w:t>ة القيادة النسائية بجامعة سبها</w:t>
      </w:r>
      <w:r w:rsidR="00BA5EA6" w:rsidRPr="00DD174F">
        <w:rPr>
          <w:rFonts w:ascii="Simplified Arabic" w:eastAsia="Cambria" w:hAnsi="Simplified Arabic" w:cs="Simplified Arabic"/>
          <w:color w:val="000000"/>
          <w:sz w:val="28"/>
          <w:szCs w:val="28"/>
          <w:rtl/>
          <w:lang w:val="en-GB" w:eastAsia="ja-JP" w:bidi="ar-EG"/>
        </w:rPr>
        <w:t>، و</w:t>
      </w:r>
      <w:r w:rsidRPr="00DD174F">
        <w:rPr>
          <w:rFonts w:ascii="Simplified Arabic" w:eastAsia="Cambria" w:hAnsi="Simplified Arabic" w:cs="Simplified Arabic"/>
          <w:color w:val="000000"/>
          <w:sz w:val="28"/>
          <w:szCs w:val="28"/>
          <w:rtl/>
          <w:lang w:val="en-GB" w:eastAsia="ja-JP" w:bidi="ar-EG"/>
        </w:rPr>
        <w:t>هدفت الدراسة التعرف على علاقة رأس المال النفسي الإيجابي بكفاءة القيادة النسائية بجامعة سبها، والكشف عن الفروق الدالة إحصائياً في متوسط درجات رأس المال النفسي الإيجابي وكفاءة القيادة النسائية بجامعة سبها تعزى لمتغيرات الآتية: (العمر_الوظيفة_سنوات الخبرة_المؤهل العلمي_الكلية)</w:t>
      </w:r>
      <w:r w:rsidR="00BA5EA6" w:rsidRPr="00DD174F">
        <w:rPr>
          <w:rFonts w:ascii="Simplified Arabic" w:eastAsia="Cambria" w:hAnsi="Simplified Arabic" w:cs="Simplified Arabic"/>
          <w:color w:val="000000"/>
          <w:sz w:val="28"/>
          <w:szCs w:val="28"/>
          <w:rtl/>
          <w:lang w:val="en-GB" w:eastAsia="ja-JP" w:bidi="ar-EG"/>
        </w:rPr>
        <w:t xml:space="preserve"> ، </w:t>
      </w:r>
      <w:r w:rsidRPr="00DD174F">
        <w:rPr>
          <w:rFonts w:ascii="Simplified Arabic" w:eastAsia="Cambria" w:hAnsi="Simplified Arabic" w:cs="Simplified Arabic"/>
          <w:color w:val="000000"/>
          <w:sz w:val="28"/>
          <w:szCs w:val="28"/>
          <w:rtl/>
          <w:lang w:val="en-GB" w:eastAsia="ja-JP" w:bidi="ar-EG"/>
        </w:rPr>
        <w:t xml:space="preserve">واشتمل البحث على عينة قصدية قوامه </w:t>
      </w:r>
      <w:r w:rsidR="006A01C7" w:rsidRPr="00DD174F">
        <w:rPr>
          <w:rFonts w:ascii="Simplified Arabic" w:eastAsia="Cambria" w:hAnsi="Simplified Arabic" w:cs="Simplified Arabic"/>
          <w:color w:val="000000"/>
          <w:sz w:val="28"/>
          <w:szCs w:val="28"/>
          <w:rtl/>
          <w:lang w:val="en-GB" w:eastAsia="ja-JP" w:bidi="ar-EG"/>
        </w:rPr>
        <w:t>(30) امرأة قيادية من جامعة سبها</w:t>
      </w:r>
      <w:r w:rsidR="00BA5EA6" w:rsidRPr="00DD174F">
        <w:rPr>
          <w:rFonts w:ascii="Simplified Arabic" w:eastAsia="Cambria" w:hAnsi="Simplified Arabic" w:cs="Simplified Arabic"/>
          <w:color w:val="000000"/>
          <w:sz w:val="28"/>
          <w:szCs w:val="28"/>
          <w:rtl/>
          <w:lang w:val="en-GB" w:eastAsia="ja-JP" w:bidi="ar-EG"/>
        </w:rPr>
        <w:t>، و</w:t>
      </w:r>
      <w:r w:rsidRPr="00DD174F">
        <w:rPr>
          <w:rFonts w:ascii="Simplified Arabic" w:eastAsia="Cambria" w:hAnsi="Simplified Arabic" w:cs="Simplified Arabic"/>
          <w:color w:val="000000"/>
          <w:sz w:val="28"/>
          <w:szCs w:val="28"/>
          <w:rtl/>
          <w:lang w:val="en-GB" w:eastAsia="ja-JP" w:bidi="ar-EG"/>
        </w:rPr>
        <w:t xml:space="preserve">اتبعت الباحثتان المنهج الوصفي التحليلي، </w:t>
      </w:r>
      <w:r w:rsidR="006A01C7" w:rsidRPr="00DD174F">
        <w:rPr>
          <w:rFonts w:ascii="Simplified Arabic" w:eastAsia="Cambria" w:hAnsi="Simplified Arabic" w:cs="Simplified Arabic"/>
          <w:color w:val="000000"/>
          <w:sz w:val="28"/>
          <w:szCs w:val="28"/>
          <w:rtl/>
          <w:lang w:val="en-GB" w:eastAsia="ja-JP" w:bidi="ar-EG"/>
        </w:rPr>
        <w:t>و</w:t>
      </w:r>
      <w:r w:rsidRPr="00DD174F">
        <w:rPr>
          <w:rFonts w:ascii="Simplified Arabic" w:eastAsia="Cambria" w:hAnsi="Simplified Arabic" w:cs="Simplified Arabic"/>
          <w:color w:val="000000"/>
          <w:sz w:val="28"/>
          <w:szCs w:val="28"/>
          <w:rtl/>
          <w:lang w:val="en-GB" w:eastAsia="ja-JP" w:bidi="ar-EG"/>
        </w:rPr>
        <w:t>استخدمت استبيان رأس المال النفسي الإيجابي، واستبيان الكفا</w:t>
      </w:r>
      <w:r w:rsidR="006A01C7" w:rsidRPr="00DD174F">
        <w:rPr>
          <w:rFonts w:ascii="Simplified Arabic" w:eastAsia="Cambria" w:hAnsi="Simplified Arabic" w:cs="Simplified Arabic"/>
          <w:color w:val="000000"/>
          <w:sz w:val="28"/>
          <w:szCs w:val="28"/>
          <w:rtl/>
          <w:lang w:val="en-GB" w:eastAsia="ja-JP" w:bidi="ar-EG"/>
        </w:rPr>
        <w:t>ءة القيادية من إعداد الباحثتين</w:t>
      </w:r>
      <w:r w:rsidR="00BA5EA6" w:rsidRPr="00DD174F">
        <w:rPr>
          <w:rFonts w:ascii="Simplified Arabic" w:eastAsia="Cambria" w:hAnsi="Simplified Arabic" w:cs="Simplified Arabic"/>
          <w:color w:val="000000"/>
          <w:sz w:val="28"/>
          <w:szCs w:val="28"/>
          <w:rtl/>
          <w:lang w:val="en-GB" w:eastAsia="ja-JP" w:bidi="ar-EG"/>
        </w:rPr>
        <w:t>، و</w:t>
      </w:r>
      <w:r w:rsidRPr="00DD174F">
        <w:rPr>
          <w:rFonts w:ascii="Simplified Arabic" w:eastAsia="Cambria" w:hAnsi="Simplified Arabic" w:cs="Simplified Arabic"/>
          <w:color w:val="000000"/>
          <w:sz w:val="28"/>
          <w:szCs w:val="28"/>
          <w:rtl/>
          <w:lang w:val="en-GB" w:eastAsia="ja-JP" w:bidi="ar-EG"/>
        </w:rPr>
        <w:t>توصلت نتائج ال</w:t>
      </w:r>
      <w:r w:rsidR="0096044A" w:rsidRPr="00DD174F">
        <w:rPr>
          <w:rFonts w:ascii="Simplified Arabic" w:eastAsia="Cambria" w:hAnsi="Simplified Arabic" w:cs="Simplified Arabic"/>
          <w:color w:val="000000"/>
          <w:sz w:val="28"/>
          <w:szCs w:val="28"/>
          <w:rtl/>
          <w:lang w:val="en-GB" w:eastAsia="ja-JP" w:bidi="ar-EG"/>
        </w:rPr>
        <w:t>دراسة</w:t>
      </w:r>
      <w:r w:rsidRPr="00DD174F">
        <w:rPr>
          <w:rFonts w:ascii="Simplified Arabic" w:eastAsia="Cambria" w:hAnsi="Simplified Arabic" w:cs="Simplified Arabic"/>
          <w:color w:val="000000"/>
          <w:sz w:val="28"/>
          <w:szCs w:val="28"/>
          <w:rtl/>
          <w:lang w:val="en-GB" w:eastAsia="ja-JP" w:bidi="ar-EG"/>
        </w:rPr>
        <w:t xml:space="preserve"> إلى</w:t>
      </w:r>
      <w:r w:rsidR="0096044A" w:rsidRPr="00DD174F">
        <w:rPr>
          <w:rFonts w:ascii="Simplified Arabic" w:eastAsia="Cambria" w:hAnsi="Simplified Arabic" w:cs="Simplified Arabic"/>
          <w:color w:val="000000"/>
          <w:sz w:val="28"/>
          <w:szCs w:val="28"/>
          <w:rtl/>
          <w:lang w:val="en-GB" w:eastAsia="ja-JP" w:bidi="ar-EG"/>
        </w:rPr>
        <w:t xml:space="preserve"> أن</w:t>
      </w:r>
      <w:r w:rsidRPr="00DD174F">
        <w:rPr>
          <w:rFonts w:ascii="Simplified Arabic" w:eastAsia="Cambria" w:hAnsi="Simplified Arabic" w:cs="Simplified Arabic"/>
          <w:color w:val="000000"/>
          <w:sz w:val="28"/>
          <w:szCs w:val="28"/>
          <w:rtl/>
          <w:lang w:val="en-GB" w:eastAsia="ja-JP" w:bidi="ar-EG"/>
        </w:rPr>
        <w:t xml:space="preserve">: </w:t>
      </w:r>
      <w:r w:rsidR="00DD174F">
        <w:rPr>
          <w:rFonts w:ascii="Simplified Arabic" w:eastAsia="Cambria" w:hAnsi="Simplified Arabic" w:cs="Simplified Arabic" w:hint="cs"/>
          <w:b/>
          <w:bCs/>
          <w:color w:val="000000"/>
          <w:sz w:val="28"/>
          <w:szCs w:val="28"/>
          <w:rtl/>
          <w:lang w:val="en-GB" w:eastAsia="ja-JP" w:bidi="ar-EG"/>
        </w:rPr>
        <w:t xml:space="preserve"> </w:t>
      </w:r>
      <w:r w:rsidRPr="00DD174F">
        <w:rPr>
          <w:rFonts w:ascii="Simplified Arabic" w:eastAsia="Cambria" w:hAnsi="Simplified Arabic" w:cs="Simplified Arabic"/>
          <w:color w:val="000000"/>
          <w:sz w:val="28"/>
          <w:szCs w:val="28"/>
          <w:rtl/>
          <w:lang w:val="en-GB" w:eastAsia="ja-JP" w:bidi="ar-EG"/>
        </w:rPr>
        <w:t xml:space="preserve">توجد </w:t>
      </w:r>
      <w:r w:rsidRPr="00DD174F">
        <w:rPr>
          <w:rFonts w:ascii="Simplified Arabic" w:eastAsia="Cambria" w:hAnsi="Simplified Arabic" w:cs="Simplified Arabic"/>
          <w:color w:val="000000"/>
          <w:sz w:val="28"/>
          <w:szCs w:val="28"/>
          <w:rtl/>
          <w:lang w:val="en-GB" w:eastAsia="ja-JP" w:bidi="ar-EG"/>
        </w:rPr>
        <w:lastRenderedPageBreak/>
        <w:t>علاقة موجبة قوية بين رأس المال النفسي الإيجابي والكفاءة القيادية، لا توجد فروق ذات دلالة إحصائية في متوسط درجات رأس المال النفسي الإيجابي، والكفاءة القيادية، تعزى لمتغير العمر، توجد فروق دالة إحصائياً في متوسط درجات رأس المال النفسي الإيجابي، والكفاءة القيادية، تعزى لمتغير الوظيفة ولصالح الوظيفة الإدارية، توجد فروق دالة إحصائياً في رأس المال الإيجابي، والكفاءة القيادية تعزى لمتغير سنوات الخبرة، ولصالح سنوات الخبرة (21 سنة فأكثر) توجد فروق دالة إحصائياً في رأس المال الإيجابي، والكفاءة القيادية تعزى لمتغير المؤهل العلمي لصالح حملت الدكتوراه، توجد فروق دالة إحصائياً في رأس المال الإيجابي، والكفاءة القيادية تعزى لمتغير الكلية التي يعملن بها.</w:t>
      </w:r>
    </w:p>
    <w:p w:rsidR="007F13A0" w:rsidRPr="00D92ED0" w:rsidRDefault="007F13A0" w:rsidP="00BF6701">
      <w:pPr>
        <w:numPr>
          <w:ilvl w:val="0"/>
          <w:numId w:val="9"/>
        </w:numPr>
        <w:autoSpaceDE w:val="0"/>
        <w:autoSpaceDN w:val="0"/>
        <w:adjustRightInd w:val="0"/>
        <w:spacing w:after="0" w:line="276" w:lineRule="auto"/>
        <w:contextualSpacing/>
        <w:jc w:val="both"/>
        <w:rPr>
          <w:rFonts w:ascii="Simplified Arabic" w:eastAsia="Cambria" w:hAnsi="Simplified Arabic" w:cs="Simplified Arabic"/>
          <w:b/>
          <w:bCs/>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 xml:space="preserve">دراسة الفرحاتي، وصموئيل (2020): </w:t>
      </w:r>
      <w:r w:rsidR="00D92ED0" w:rsidRPr="00D92ED0">
        <w:rPr>
          <w:rFonts w:ascii="Simplified Arabic" w:eastAsia="Cambria" w:hAnsi="Simplified Arabic" w:cs="Simplified Arabic" w:hint="cs"/>
          <w:color w:val="000000"/>
          <w:sz w:val="28"/>
          <w:szCs w:val="28"/>
          <w:rtl/>
          <w:lang w:val="en-GB" w:eastAsia="ja-JP"/>
        </w:rPr>
        <w:t xml:space="preserve">تناولت </w:t>
      </w:r>
      <w:r w:rsidR="00941813" w:rsidRPr="00D92ED0">
        <w:rPr>
          <w:rFonts w:ascii="Simplified Arabic" w:eastAsia="Cambria" w:hAnsi="Simplified Arabic" w:cs="Simplified Arabic"/>
          <w:color w:val="000000"/>
          <w:sz w:val="28"/>
          <w:szCs w:val="28"/>
          <w:rtl/>
          <w:lang w:val="en-GB" w:eastAsia="ja-JP"/>
        </w:rPr>
        <w:t xml:space="preserve">الدراسة </w:t>
      </w:r>
      <w:r w:rsidR="00F73B8B" w:rsidRPr="00D92ED0">
        <w:rPr>
          <w:rFonts w:ascii="Simplified Arabic" w:eastAsia="Cambria" w:hAnsi="Simplified Arabic" w:cs="Simplified Arabic"/>
          <w:color w:val="000000"/>
          <w:sz w:val="28"/>
          <w:szCs w:val="28"/>
          <w:rtl/>
          <w:lang w:val="en-GB" w:eastAsia="ja-JP"/>
        </w:rPr>
        <w:t>تقصى</w:t>
      </w:r>
      <w:r w:rsidR="00DD174F" w:rsidRPr="00D92ED0">
        <w:rPr>
          <w:rFonts w:ascii="Simplified Arabic" w:eastAsia="Cambria" w:hAnsi="Simplified Arabic" w:cs="Simplified Arabic" w:hint="cs"/>
          <w:color w:val="000000"/>
          <w:sz w:val="28"/>
          <w:szCs w:val="28"/>
          <w:rtl/>
          <w:lang w:val="en-GB" w:eastAsia="ja-JP"/>
        </w:rPr>
        <w:t xml:space="preserve"> </w:t>
      </w:r>
      <w:r w:rsidR="00F73B8B" w:rsidRPr="00D92ED0">
        <w:rPr>
          <w:rFonts w:ascii="Simplified Arabic" w:eastAsia="Cambria" w:hAnsi="Simplified Arabic" w:cs="Simplified Arabic"/>
          <w:color w:val="000000"/>
          <w:sz w:val="28"/>
          <w:szCs w:val="28"/>
          <w:rtl/>
          <w:lang w:val="en-GB" w:eastAsia="ja-JP"/>
        </w:rPr>
        <w:t>علاقة</w:t>
      </w:r>
      <w:r w:rsidR="00DD174F" w:rsidRPr="00D92ED0">
        <w:rPr>
          <w:rFonts w:ascii="Simplified Arabic" w:eastAsia="Cambria" w:hAnsi="Simplified Arabic" w:cs="Simplified Arabic" w:hint="cs"/>
          <w:color w:val="000000"/>
          <w:sz w:val="28"/>
          <w:szCs w:val="28"/>
          <w:rtl/>
          <w:lang w:val="en-GB" w:eastAsia="ja-JP"/>
        </w:rPr>
        <w:t xml:space="preserve"> </w:t>
      </w:r>
      <w:r w:rsidR="00F73B8B" w:rsidRPr="00D92ED0">
        <w:rPr>
          <w:rFonts w:ascii="Simplified Arabic" w:eastAsia="Cambria" w:hAnsi="Simplified Arabic" w:cs="Simplified Arabic"/>
          <w:color w:val="000000"/>
          <w:sz w:val="28"/>
          <w:szCs w:val="28"/>
          <w:rtl/>
          <w:lang w:val="en-GB" w:eastAsia="ja-JP"/>
        </w:rPr>
        <w:t>ممارسات</w:t>
      </w:r>
      <w:r w:rsidR="00DD174F" w:rsidRPr="00D92ED0">
        <w:rPr>
          <w:rFonts w:ascii="Simplified Arabic" w:eastAsia="Cambria" w:hAnsi="Simplified Arabic" w:cs="Simplified Arabic" w:hint="cs"/>
          <w:color w:val="000000"/>
          <w:sz w:val="28"/>
          <w:szCs w:val="28"/>
          <w:rtl/>
          <w:lang w:val="en-GB" w:eastAsia="ja-JP"/>
        </w:rPr>
        <w:t xml:space="preserve"> </w:t>
      </w:r>
      <w:r w:rsidR="00F73B8B" w:rsidRPr="00D92ED0">
        <w:rPr>
          <w:rFonts w:ascii="Simplified Arabic" w:eastAsia="Cambria" w:hAnsi="Simplified Arabic" w:cs="Simplified Arabic"/>
          <w:color w:val="000000"/>
          <w:sz w:val="28"/>
          <w:szCs w:val="28"/>
          <w:rtl/>
          <w:lang w:val="en-GB" w:eastAsia="ja-JP"/>
        </w:rPr>
        <w:t>القيادة</w:t>
      </w:r>
      <w:r w:rsidR="00DD174F" w:rsidRPr="00D92ED0">
        <w:rPr>
          <w:rFonts w:ascii="Simplified Arabic" w:eastAsia="Cambria" w:hAnsi="Simplified Arabic" w:cs="Simplified Arabic" w:hint="cs"/>
          <w:color w:val="000000"/>
          <w:sz w:val="28"/>
          <w:szCs w:val="28"/>
          <w:rtl/>
          <w:lang w:val="en-GB" w:eastAsia="ja-JP"/>
        </w:rPr>
        <w:t xml:space="preserve">  </w:t>
      </w:r>
      <w:proofErr w:type="spellStart"/>
      <w:r w:rsidR="00F73B8B" w:rsidRPr="00D92ED0">
        <w:rPr>
          <w:rFonts w:ascii="Simplified Arabic" w:eastAsia="Cambria" w:hAnsi="Simplified Arabic" w:cs="Simplified Arabic"/>
          <w:color w:val="000000"/>
          <w:sz w:val="28"/>
          <w:szCs w:val="28"/>
          <w:rtl/>
          <w:lang w:val="en-GB" w:eastAsia="ja-JP"/>
        </w:rPr>
        <w:t>الأصيلةبرأس</w:t>
      </w:r>
      <w:proofErr w:type="spellEnd"/>
      <w:r w:rsidR="00DD174F" w:rsidRPr="00D92ED0">
        <w:rPr>
          <w:rFonts w:ascii="Simplified Arabic" w:eastAsia="Cambria" w:hAnsi="Simplified Arabic" w:cs="Simplified Arabic" w:hint="cs"/>
          <w:color w:val="000000"/>
          <w:sz w:val="28"/>
          <w:szCs w:val="28"/>
          <w:rtl/>
          <w:lang w:val="en-GB" w:eastAsia="ja-JP"/>
        </w:rPr>
        <w:t xml:space="preserve"> </w:t>
      </w:r>
      <w:r w:rsidR="00F73B8B" w:rsidRPr="00D92ED0">
        <w:rPr>
          <w:rFonts w:ascii="Simplified Arabic" w:eastAsia="Cambria" w:hAnsi="Simplified Arabic" w:cs="Simplified Arabic"/>
          <w:color w:val="000000"/>
          <w:sz w:val="28"/>
          <w:szCs w:val="28"/>
          <w:rtl/>
          <w:lang w:val="en-GB" w:eastAsia="ja-JP"/>
        </w:rPr>
        <w:t>المال</w:t>
      </w:r>
      <w:r w:rsidR="00DD174F" w:rsidRPr="00D92ED0">
        <w:rPr>
          <w:rFonts w:ascii="Simplified Arabic" w:eastAsia="Cambria" w:hAnsi="Simplified Arabic" w:cs="Simplified Arabic" w:hint="cs"/>
          <w:color w:val="000000"/>
          <w:sz w:val="28"/>
          <w:szCs w:val="28"/>
          <w:rtl/>
          <w:lang w:val="en-GB" w:eastAsia="ja-JP"/>
        </w:rPr>
        <w:t xml:space="preserve"> </w:t>
      </w:r>
      <w:r w:rsidR="00941813" w:rsidRPr="00D92ED0">
        <w:rPr>
          <w:rFonts w:ascii="Simplified Arabic" w:eastAsia="Cambria" w:hAnsi="Simplified Arabic" w:cs="Simplified Arabic"/>
          <w:color w:val="000000"/>
          <w:sz w:val="28"/>
          <w:szCs w:val="28"/>
          <w:rtl/>
          <w:lang w:val="en-GB" w:eastAsia="ja-JP"/>
        </w:rPr>
        <w:t>و</w:t>
      </w:r>
      <w:r w:rsidRPr="00D92ED0">
        <w:rPr>
          <w:rFonts w:ascii="Simplified Arabic" w:eastAsia="Cambria" w:hAnsi="Simplified Arabic" w:cs="Simplified Arabic"/>
          <w:color w:val="000000"/>
          <w:sz w:val="28"/>
          <w:szCs w:val="28"/>
          <w:rtl/>
          <w:lang w:val="en-GB" w:eastAsia="ja-JP"/>
        </w:rPr>
        <w:t>يهدف</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البحث</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الحالي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إلى</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تقصى</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علاقة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ممارسات</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القيادة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الأصيلة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برأس</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والجهد الانفعالي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التدريس،</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ودراسة</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علاقة رأس</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بمستوى</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الجهد</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الانفعالي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التدريس</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لدى معلمي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المرحلة</w:t>
      </w:r>
      <w:r w:rsidR="00DD174F" w:rsidRPr="00D92ED0">
        <w:rPr>
          <w:rFonts w:ascii="Simplified Arabic" w:eastAsia="Cambria" w:hAnsi="Simplified Arabic" w:cs="Simplified Arabic" w:hint="cs"/>
          <w:color w:val="000000"/>
          <w:sz w:val="28"/>
          <w:szCs w:val="28"/>
          <w:rtl/>
          <w:lang w:val="en-GB" w:eastAsia="ja-JP"/>
        </w:rPr>
        <w:t xml:space="preserve"> </w:t>
      </w:r>
      <w:proofErr w:type="spellStart"/>
      <w:r w:rsidR="00741528" w:rsidRPr="00D92ED0">
        <w:rPr>
          <w:rFonts w:ascii="Simplified Arabic" w:eastAsia="Cambria" w:hAnsi="Simplified Arabic" w:cs="Simplified Arabic"/>
          <w:color w:val="000000"/>
          <w:sz w:val="28"/>
          <w:szCs w:val="28"/>
          <w:rtl/>
          <w:lang w:val="en-GB" w:eastAsia="ja-JP"/>
        </w:rPr>
        <w:t>الابتدائ</w:t>
      </w:r>
      <w:r w:rsidR="00941813" w:rsidRPr="00D92ED0">
        <w:rPr>
          <w:rFonts w:ascii="Simplified Arabic" w:eastAsia="Cambria" w:hAnsi="Simplified Arabic" w:cs="Simplified Arabic"/>
          <w:color w:val="000000"/>
          <w:sz w:val="28"/>
          <w:szCs w:val="28"/>
          <w:rtl/>
          <w:lang w:val="en-GB" w:eastAsia="ja-JP"/>
        </w:rPr>
        <w:t>ة</w:t>
      </w:r>
      <w:proofErr w:type="spellEnd"/>
      <w:r w:rsidR="00941813" w:rsidRPr="00D92ED0">
        <w:rPr>
          <w:rFonts w:ascii="Simplified Arabic" w:eastAsia="Cambria" w:hAnsi="Simplified Arabic" w:cs="Simplified Arabic"/>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وبلغ</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حجم</w:t>
      </w:r>
      <w:r w:rsidR="00EB37D7" w:rsidRPr="00D92ED0">
        <w:rPr>
          <w:rFonts w:ascii="Simplified Arabic" w:eastAsia="Cambria" w:hAnsi="Simplified Arabic" w:cs="Simplified Arabic"/>
          <w:color w:val="000000"/>
          <w:sz w:val="28"/>
          <w:szCs w:val="28"/>
          <w:rtl/>
          <w:lang w:eastAsia="ja-JP" w:bidi="ar-EG"/>
        </w:rPr>
        <w:t xml:space="preserve"> </w:t>
      </w:r>
      <w:r w:rsidR="00DD174F" w:rsidRPr="00D92ED0">
        <w:rPr>
          <w:rFonts w:ascii="Simplified Arabic" w:eastAsia="Cambria" w:hAnsi="Simplified Arabic" w:cs="Simplified Arabic" w:hint="cs"/>
          <w:color w:val="000000"/>
          <w:sz w:val="28"/>
          <w:szCs w:val="28"/>
          <w:rtl/>
          <w:lang w:eastAsia="ja-JP" w:bidi="ar-EG"/>
        </w:rPr>
        <w:t>ال</w:t>
      </w:r>
      <w:r w:rsidR="00EB37D7" w:rsidRPr="00D92ED0">
        <w:rPr>
          <w:rFonts w:ascii="Simplified Arabic" w:eastAsia="Cambria" w:hAnsi="Simplified Arabic" w:cs="Simplified Arabic"/>
          <w:color w:val="000000"/>
          <w:sz w:val="28"/>
          <w:szCs w:val="28"/>
          <w:rtl/>
          <w:lang w:eastAsia="ja-JP" w:bidi="ar-EG"/>
        </w:rPr>
        <w:t>عينة</w:t>
      </w:r>
      <w:r w:rsidR="00DD174F" w:rsidRPr="00D92ED0">
        <w:rPr>
          <w:rFonts w:ascii="Simplified Arabic" w:eastAsia="Cambria" w:hAnsi="Simplified Arabic" w:cs="Simplified Arabic" w:hint="cs"/>
          <w:color w:val="000000"/>
          <w:sz w:val="28"/>
          <w:szCs w:val="28"/>
          <w:rtl/>
          <w:lang w:eastAsia="ja-JP" w:bidi="ar-EG"/>
        </w:rPr>
        <w:t xml:space="preserve"> </w:t>
      </w:r>
      <w:r w:rsidRPr="00D92ED0">
        <w:rPr>
          <w:rFonts w:ascii="Simplified Arabic" w:eastAsia="Cambria" w:hAnsi="Simplified Arabic" w:cs="Simplified Arabic"/>
          <w:color w:val="000000"/>
          <w:sz w:val="28"/>
          <w:szCs w:val="28"/>
          <w:rtl/>
          <w:lang w:val="en-GB" w:eastAsia="ja-JP"/>
        </w:rPr>
        <w:t>(322)</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معلماً</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ومعلمة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بمرحلة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التعليم الابتدائي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منهم(200)</w:t>
      </w:r>
      <w:r w:rsidR="00DD174F" w:rsidRPr="00D92ED0">
        <w:rPr>
          <w:rFonts w:ascii="Simplified Arabic" w:eastAsia="Cambria" w:hAnsi="Simplified Arabic" w:cs="Simplified Arabic" w:hint="cs"/>
          <w:color w:val="000000"/>
          <w:sz w:val="28"/>
          <w:szCs w:val="28"/>
          <w:rtl/>
          <w:lang w:val="en-GB" w:eastAsia="ja-JP"/>
        </w:rPr>
        <w:t xml:space="preserve"> معلماً </w:t>
      </w:r>
      <w:r w:rsidRPr="00D92ED0">
        <w:rPr>
          <w:rFonts w:ascii="Simplified Arabic" w:eastAsia="Cambria" w:hAnsi="Simplified Arabic" w:cs="Simplified Arabic"/>
          <w:color w:val="000000"/>
          <w:sz w:val="28"/>
          <w:szCs w:val="28"/>
          <w:rtl/>
          <w:lang w:val="en-GB" w:eastAsia="ja-JP"/>
        </w:rPr>
        <w:t>(122)</w:t>
      </w:r>
      <w:r w:rsidR="00D92ED0">
        <w:rPr>
          <w:rFonts w:ascii="Simplified Arabic" w:eastAsia="Cambria" w:hAnsi="Simplified Arabic" w:cs="Simplified Arabic" w:hint="cs"/>
          <w:color w:val="000000"/>
          <w:sz w:val="28"/>
          <w:szCs w:val="28"/>
          <w:rtl/>
          <w:lang w:val="en-GB" w:eastAsia="ja-JP"/>
        </w:rPr>
        <w:t xml:space="preserve"> </w:t>
      </w:r>
      <w:r w:rsidR="00DD174F" w:rsidRPr="00D92ED0">
        <w:rPr>
          <w:rFonts w:ascii="Simplified Arabic" w:eastAsia="Cambria" w:hAnsi="Simplified Arabic" w:cs="Simplified Arabic" w:hint="cs"/>
          <w:color w:val="000000"/>
          <w:sz w:val="28"/>
          <w:szCs w:val="28"/>
          <w:rtl/>
          <w:lang w:val="en-GB" w:eastAsia="ja-JP"/>
        </w:rPr>
        <w:t xml:space="preserve">ذكوراً، </w:t>
      </w:r>
      <w:r w:rsidRPr="00D92ED0">
        <w:rPr>
          <w:rFonts w:ascii="Simplified Arabic" w:eastAsia="Cambria" w:hAnsi="Simplified Arabic" w:cs="Simplified Arabic"/>
          <w:color w:val="000000"/>
          <w:sz w:val="28"/>
          <w:szCs w:val="28"/>
          <w:rtl/>
          <w:lang w:val="en-GB" w:eastAsia="ja-JP"/>
        </w:rPr>
        <w:t>(102)</w:t>
      </w:r>
      <w:r w:rsidR="00DD174F" w:rsidRPr="00D92ED0">
        <w:rPr>
          <w:rFonts w:ascii="Simplified Arabic" w:eastAsia="Cambria" w:hAnsi="Simplified Arabic" w:cs="Simplified Arabic" w:hint="cs"/>
          <w:color w:val="000000"/>
          <w:sz w:val="28"/>
          <w:szCs w:val="28"/>
          <w:rtl/>
          <w:lang w:val="en-GB" w:eastAsia="ja-JP"/>
        </w:rPr>
        <w:t xml:space="preserve"> </w:t>
      </w:r>
      <w:proofErr w:type="spellStart"/>
      <w:r w:rsidRPr="00D92ED0">
        <w:rPr>
          <w:rFonts w:ascii="Simplified Arabic" w:eastAsia="Cambria" w:hAnsi="Simplified Arabic" w:cs="Simplified Arabic"/>
          <w:color w:val="000000"/>
          <w:sz w:val="28"/>
          <w:szCs w:val="28"/>
          <w:rtl/>
          <w:lang w:val="en-GB" w:eastAsia="ja-JP"/>
        </w:rPr>
        <w:t>معلمأ</w:t>
      </w:r>
      <w:proofErr w:type="spellEnd"/>
      <w:r w:rsidR="00DD174F" w:rsidRPr="00D92ED0">
        <w:rPr>
          <w:rFonts w:ascii="Simplified Arabic" w:eastAsia="Cambria" w:hAnsi="Simplified Arabic" w:cs="Simplified Arabic" w:hint="cs"/>
          <w:color w:val="000000"/>
          <w:sz w:val="28"/>
          <w:szCs w:val="28"/>
          <w:rtl/>
          <w:lang w:val="en-GB" w:eastAsia="ja-JP"/>
        </w:rPr>
        <w:t xml:space="preserve"> </w:t>
      </w:r>
      <w:r w:rsidR="00D92ED0">
        <w:rPr>
          <w:rFonts w:ascii="Simplified Arabic" w:eastAsia="Cambria" w:hAnsi="Simplified Arabic" w:cs="Simplified Arabic" w:hint="cs"/>
          <w:color w:val="000000"/>
          <w:sz w:val="28"/>
          <w:szCs w:val="28"/>
          <w:rtl/>
          <w:lang w:val="en-GB" w:eastAsia="ja-JP"/>
        </w:rPr>
        <w:t xml:space="preserve">أول </w:t>
      </w:r>
      <w:r w:rsidRPr="00D92ED0">
        <w:rPr>
          <w:rFonts w:ascii="Simplified Arabic" w:eastAsia="Cambria" w:hAnsi="Simplified Arabic" w:cs="Simplified Arabic"/>
          <w:color w:val="000000"/>
          <w:sz w:val="28"/>
          <w:szCs w:val="28"/>
          <w:rtl/>
          <w:lang w:val="en-GB" w:eastAsia="ja-JP"/>
        </w:rPr>
        <w:t>و(105)</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معلم</w:t>
      </w:r>
      <w:r w:rsidR="00D92ED0">
        <w:rPr>
          <w:rFonts w:ascii="Simplified Arabic" w:eastAsia="Cambria" w:hAnsi="Simplified Arabic" w:cs="Simplified Arabic" w:hint="cs"/>
          <w:color w:val="000000"/>
          <w:sz w:val="28"/>
          <w:szCs w:val="28"/>
          <w:rtl/>
          <w:lang w:val="en-GB" w:eastAsia="ja-JP"/>
        </w:rPr>
        <w:t>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أول</w:t>
      </w:r>
      <w:r w:rsidR="00D92ED0">
        <w:rPr>
          <w:rFonts w:ascii="Simplified Arabic" w:eastAsia="Cambria" w:hAnsi="Simplified Arabic" w:cs="Simplified Arabic" w:hint="cs"/>
          <w:color w:val="000000"/>
          <w:sz w:val="28"/>
          <w:szCs w:val="28"/>
          <w:rtl/>
          <w:lang w:val="en-GB" w:eastAsia="ja-JP"/>
        </w:rPr>
        <w:t>ى</w:t>
      </w:r>
      <w:r w:rsidRPr="00D92ED0">
        <w:rPr>
          <w:rFonts w:ascii="Simplified Arabic" w:eastAsia="Cambria" w:hAnsi="Simplified Arabic" w:cs="Simplified Arabic"/>
          <w:color w:val="000000"/>
          <w:sz w:val="28"/>
          <w:szCs w:val="28"/>
          <w:rtl/>
          <w:lang w:val="en-GB" w:eastAsia="ja-JP"/>
        </w:rPr>
        <w:t>(155) معلم</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خبير</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محافظتي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الدقهلية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وسوهاج،</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تم</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اختيارهم</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ضوء</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شروط</w:t>
      </w:r>
      <w:r w:rsidR="00DD174F" w:rsidRPr="00D92ED0">
        <w:rPr>
          <w:rFonts w:ascii="Simplified Arabic" w:eastAsia="Cambria" w:hAnsi="Simplified Arabic" w:cs="Simplified Arabic" w:hint="cs"/>
          <w:color w:val="000000"/>
          <w:sz w:val="28"/>
          <w:szCs w:val="28"/>
          <w:rtl/>
          <w:lang w:val="en-GB" w:eastAsia="ja-JP"/>
        </w:rPr>
        <w:t xml:space="preserve"> </w:t>
      </w:r>
      <w:proofErr w:type="spellStart"/>
      <w:r w:rsidRPr="00D92ED0">
        <w:rPr>
          <w:rFonts w:ascii="Simplified Arabic" w:eastAsia="Cambria" w:hAnsi="Simplified Arabic" w:cs="Simplified Arabic"/>
          <w:color w:val="000000"/>
          <w:sz w:val="28"/>
          <w:szCs w:val="28"/>
          <w:rtl/>
          <w:lang w:val="en-GB" w:eastAsia="ja-JP"/>
        </w:rPr>
        <w:t>معينة</w:t>
      </w:r>
      <w:r w:rsidR="00EB37D7" w:rsidRPr="00D92ED0">
        <w:rPr>
          <w:rFonts w:ascii="Simplified Arabic" w:eastAsia="Cambria" w:hAnsi="Simplified Arabic" w:cs="Simplified Arabic"/>
          <w:color w:val="000000"/>
          <w:sz w:val="28"/>
          <w:szCs w:val="28"/>
          <w:rtl/>
          <w:lang w:val="en-GB" w:eastAsia="ja-JP"/>
        </w:rPr>
        <w:t>هي</w:t>
      </w:r>
      <w:proofErr w:type="spellEnd"/>
      <w:r w:rsidR="00EB37D7" w:rsidRPr="00D92ED0">
        <w:rPr>
          <w:rFonts w:ascii="Simplified Arabic" w:eastAsia="Cambria" w:hAnsi="Simplified Arabic" w:cs="Simplified Arabic"/>
          <w:color w:val="000000"/>
          <w:sz w:val="28"/>
          <w:szCs w:val="28"/>
          <w:rtl/>
          <w:lang w:val="en-GB" w:eastAsia="ja-JP"/>
        </w:rPr>
        <w:t xml:space="preserve"> أن </w:t>
      </w:r>
      <w:r w:rsidRPr="00D92ED0">
        <w:rPr>
          <w:rFonts w:ascii="Simplified Arabic" w:eastAsia="Cambria" w:hAnsi="Simplified Arabic" w:cs="Simplified Arabic"/>
          <w:color w:val="000000"/>
          <w:sz w:val="28"/>
          <w:szCs w:val="28"/>
          <w:rtl/>
          <w:lang w:val="en-GB" w:eastAsia="ja-JP"/>
        </w:rPr>
        <w:t>لا تقل</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الدرجة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الوظيفية</w:t>
      </w:r>
      <w:r w:rsidR="00DD174F" w:rsidRPr="00D92ED0">
        <w:rPr>
          <w:rFonts w:ascii="Simplified Arabic" w:eastAsia="Cambria" w:hAnsi="Simplified Arabic" w:cs="Simplified Arabic" w:hint="cs"/>
          <w:color w:val="000000"/>
          <w:sz w:val="28"/>
          <w:szCs w:val="28"/>
          <w:rtl/>
          <w:lang w:val="en-GB" w:eastAsia="ja-JP"/>
        </w:rPr>
        <w:t xml:space="preserve"> </w:t>
      </w:r>
      <w:proofErr w:type="spellStart"/>
      <w:r w:rsidRPr="00D92ED0">
        <w:rPr>
          <w:rFonts w:ascii="Simplified Arabic" w:eastAsia="Cambria" w:hAnsi="Simplified Arabic" w:cs="Simplified Arabic"/>
          <w:color w:val="000000"/>
          <w:sz w:val="28"/>
          <w:szCs w:val="28"/>
          <w:rtl/>
          <w:lang w:val="en-GB" w:eastAsia="ja-JP"/>
        </w:rPr>
        <w:t>للمعلمعن</w:t>
      </w:r>
      <w:proofErr w:type="spellEnd"/>
      <w:r w:rsidRPr="00D92ED0">
        <w:rPr>
          <w:rFonts w:ascii="Simplified Arabic" w:eastAsia="Cambria" w:hAnsi="Simplified Arabic" w:cs="Simplified Arabic"/>
          <w:color w:val="000000"/>
          <w:sz w:val="28"/>
          <w:szCs w:val="28"/>
          <w:lang w:val="en-GB" w:eastAsia="ja-JP"/>
        </w:rPr>
        <w:t xml:space="preserve"> "</w:t>
      </w:r>
      <w:r w:rsidRPr="00D92ED0">
        <w:rPr>
          <w:rFonts w:ascii="Simplified Arabic" w:eastAsia="Cambria" w:hAnsi="Simplified Arabic" w:cs="Simplified Arabic"/>
          <w:color w:val="000000"/>
          <w:sz w:val="28"/>
          <w:szCs w:val="28"/>
          <w:rtl/>
          <w:lang w:val="en-GB" w:eastAsia="ja-JP"/>
        </w:rPr>
        <w:t>معلم</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أول</w:t>
      </w:r>
      <w:r w:rsidRPr="00D92ED0">
        <w:rPr>
          <w:rFonts w:ascii="Simplified Arabic" w:eastAsia="Cambria" w:hAnsi="Simplified Arabic" w:cs="Simplified Arabic"/>
          <w:color w:val="000000"/>
          <w:sz w:val="28"/>
          <w:szCs w:val="28"/>
          <w:lang w:val="en-GB" w:eastAsia="ja-JP"/>
        </w:rPr>
        <w:t xml:space="preserve">" </w:t>
      </w:r>
      <w:r w:rsidRPr="00D92ED0">
        <w:rPr>
          <w:rFonts w:ascii="Simplified Arabic" w:eastAsia="Cambria" w:hAnsi="Simplified Arabic" w:cs="Simplified Arabic"/>
          <w:color w:val="000000"/>
          <w:sz w:val="28"/>
          <w:szCs w:val="28"/>
          <w:rtl/>
          <w:lang w:val="en-GB" w:eastAsia="ja-JP"/>
        </w:rPr>
        <w:t>حسب</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درجات</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قانون</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كادر</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المهن</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التعليمية،</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وأن</w:t>
      </w:r>
      <w:r w:rsidR="00DD174F"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يكون أمضى</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المدرسة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يعمل</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بها</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خمس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سنوات</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الأقل</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ومتصلة،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وله</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جدول</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دراسي</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منتظم،</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ومن معلمي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المواد</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الأساسية</w:t>
      </w:r>
      <w:r w:rsidR="009536D0" w:rsidRPr="00D92ED0">
        <w:rPr>
          <w:rFonts w:ascii="Simplified Arabic" w:eastAsia="Cambria" w:hAnsi="Simplified Arabic" w:cs="Simplified Arabic"/>
          <w:color w:val="000000"/>
          <w:sz w:val="28"/>
          <w:szCs w:val="28"/>
          <w:rtl/>
          <w:lang w:val="en-GB" w:eastAsia="ja-JP" w:bidi="ar-LY"/>
        </w:rPr>
        <w:t xml:space="preserve">، </w:t>
      </w:r>
      <w:r w:rsidRPr="00D92ED0">
        <w:rPr>
          <w:rFonts w:ascii="Simplified Arabic" w:eastAsia="Cambria" w:hAnsi="Simplified Arabic" w:cs="Simplified Arabic"/>
          <w:color w:val="000000"/>
          <w:sz w:val="28"/>
          <w:szCs w:val="28"/>
          <w:rtl/>
          <w:lang w:val="en-GB" w:eastAsia="ja-JP"/>
        </w:rPr>
        <w:t>و</w:t>
      </w:r>
      <w:r w:rsidR="009536D0" w:rsidRPr="00D92ED0">
        <w:rPr>
          <w:rFonts w:ascii="Simplified Arabic" w:eastAsia="Cambria" w:hAnsi="Simplified Arabic" w:cs="Simplified Arabic"/>
          <w:color w:val="000000"/>
          <w:sz w:val="28"/>
          <w:szCs w:val="28"/>
          <w:rtl/>
          <w:lang w:val="en-GB" w:eastAsia="ja-JP"/>
        </w:rPr>
        <w:t xml:space="preserve">قد </w:t>
      </w:r>
      <w:r w:rsidRPr="00D92ED0">
        <w:rPr>
          <w:rFonts w:ascii="Simplified Arabic" w:eastAsia="Cambria" w:hAnsi="Simplified Arabic" w:cs="Simplified Arabic"/>
          <w:color w:val="000000"/>
          <w:sz w:val="28"/>
          <w:szCs w:val="28"/>
          <w:rtl/>
          <w:lang w:val="en-GB" w:eastAsia="ja-JP"/>
        </w:rPr>
        <w:t>استخدام</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الأدوات</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التالي</w:t>
      </w:r>
      <w:r w:rsidR="009536D0" w:rsidRPr="00D92ED0">
        <w:rPr>
          <w:rFonts w:ascii="Simplified Arabic" w:eastAsia="Cambria" w:hAnsi="Simplified Arabic" w:cs="Simplified Arabic"/>
          <w:color w:val="000000"/>
          <w:sz w:val="28"/>
          <w:szCs w:val="28"/>
          <w:rtl/>
          <w:lang w:val="en-GB" w:eastAsia="ja-JP" w:bidi="ar-EG"/>
        </w:rPr>
        <w:t xml:space="preserve">ة: </w:t>
      </w:r>
      <w:r w:rsidR="005E7421" w:rsidRPr="00D92ED0">
        <w:rPr>
          <w:rFonts w:ascii="Simplified Arabic" w:eastAsia="Cambria" w:hAnsi="Simplified Arabic" w:cs="Simplified Arabic"/>
          <w:color w:val="000000"/>
          <w:sz w:val="28"/>
          <w:szCs w:val="28"/>
          <w:rtl/>
          <w:lang w:val="en-GB" w:eastAsia="ja-JP" w:bidi="ar-EG"/>
        </w:rPr>
        <w:t>ا</w:t>
      </w:r>
      <w:proofErr w:type="spellStart"/>
      <w:r w:rsidRPr="00D92ED0">
        <w:rPr>
          <w:rFonts w:ascii="Simplified Arabic" w:eastAsia="Cambria" w:hAnsi="Simplified Arabic" w:cs="Simplified Arabic"/>
          <w:color w:val="000000"/>
          <w:sz w:val="28"/>
          <w:szCs w:val="28"/>
          <w:rtl/>
          <w:lang w:val="en-GB" w:eastAsia="ja-JP"/>
        </w:rPr>
        <w:t>ستبيان</w:t>
      </w:r>
      <w:proofErr w:type="spellEnd"/>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ممارسات</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القيادة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الأصيلة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مؤسسات التعليم</w:t>
      </w:r>
      <w:r w:rsidRPr="00D92ED0">
        <w:rPr>
          <w:rFonts w:ascii="Simplified Arabic" w:eastAsia="Cambria" w:hAnsi="Simplified Arabic" w:cs="Simplified Arabic"/>
          <w:color w:val="000000"/>
          <w:sz w:val="28"/>
          <w:szCs w:val="28"/>
          <w:lang w:val="en-GB" w:eastAsia="ja-JP"/>
        </w:rPr>
        <w:t xml:space="preserve">- </w:t>
      </w:r>
      <w:r w:rsidRPr="00D92ED0">
        <w:rPr>
          <w:rFonts w:ascii="Simplified Arabic" w:eastAsia="Cambria" w:hAnsi="Simplified Arabic" w:cs="Simplified Arabic"/>
          <w:color w:val="000000"/>
          <w:sz w:val="28"/>
          <w:szCs w:val="28"/>
          <w:rtl/>
          <w:lang w:val="en-GB" w:eastAsia="ja-JP"/>
        </w:rPr>
        <w:t>مقياس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رأس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Pr="00D92ED0">
        <w:rPr>
          <w:rFonts w:ascii="Simplified Arabic" w:eastAsia="Cambria" w:hAnsi="Simplified Arabic" w:cs="Simplified Arabic"/>
          <w:color w:val="000000"/>
          <w:sz w:val="28"/>
          <w:szCs w:val="28"/>
          <w:lang w:val="en-GB" w:eastAsia="ja-JP"/>
        </w:rPr>
        <w:t xml:space="preserve">- </w:t>
      </w:r>
      <w:r w:rsidRPr="00D92ED0">
        <w:rPr>
          <w:rFonts w:ascii="Simplified Arabic" w:eastAsia="Cambria" w:hAnsi="Simplified Arabic" w:cs="Simplified Arabic"/>
          <w:color w:val="000000"/>
          <w:sz w:val="28"/>
          <w:szCs w:val="28"/>
          <w:rtl/>
          <w:lang w:val="en-GB" w:eastAsia="ja-JP"/>
        </w:rPr>
        <w:t>مقياس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الجهد</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الانفعالي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التدريس</w:t>
      </w:r>
      <w:r w:rsidR="00DA519A" w:rsidRPr="00D92ED0">
        <w:rPr>
          <w:rFonts w:ascii="Simplified Arabic" w:eastAsia="Cambria" w:hAnsi="Simplified Arabic" w:cs="Simplified Arabic"/>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وأظهر</w:t>
      </w:r>
      <w:r w:rsidR="00D92ED0" w:rsidRPr="00D92ED0">
        <w:rPr>
          <w:rFonts w:ascii="Simplified Arabic" w:eastAsia="Cambria" w:hAnsi="Simplified Arabic" w:cs="Simplified Arabic" w:hint="cs"/>
          <w:color w:val="000000"/>
          <w:sz w:val="28"/>
          <w:szCs w:val="28"/>
          <w:rtl/>
          <w:lang w:val="en-GB" w:eastAsia="ja-JP"/>
        </w:rPr>
        <w:t xml:space="preserve"> </w:t>
      </w:r>
      <w:proofErr w:type="spellStart"/>
      <w:r w:rsidRPr="00D92ED0">
        <w:rPr>
          <w:rFonts w:ascii="Simplified Arabic" w:eastAsia="Cambria" w:hAnsi="Simplified Arabic" w:cs="Simplified Arabic"/>
          <w:color w:val="000000"/>
          <w:sz w:val="28"/>
          <w:szCs w:val="28"/>
          <w:rtl/>
          <w:lang w:val="en-GB" w:eastAsia="ja-JP"/>
        </w:rPr>
        <w:t>تنتائج</w:t>
      </w:r>
      <w:proofErr w:type="spellEnd"/>
      <w:r w:rsidR="00D92ED0" w:rsidRPr="00D92ED0">
        <w:rPr>
          <w:rFonts w:ascii="Simplified Arabic" w:eastAsia="Cambria" w:hAnsi="Simplified Arabic" w:cs="Simplified Arabic" w:hint="cs"/>
          <w:color w:val="000000"/>
          <w:sz w:val="28"/>
          <w:szCs w:val="28"/>
          <w:rtl/>
          <w:lang w:val="en-GB" w:eastAsia="ja-JP"/>
        </w:rPr>
        <w:t xml:space="preserve"> </w:t>
      </w:r>
      <w:r w:rsidR="00EC3198" w:rsidRPr="00D92ED0">
        <w:rPr>
          <w:rFonts w:ascii="Simplified Arabic" w:eastAsia="Cambria" w:hAnsi="Simplified Arabic" w:cs="Simplified Arabic"/>
          <w:color w:val="000000"/>
          <w:sz w:val="28"/>
          <w:szCs w:val="28"/>
          <w:rtl/>
          <w:lang w:val="en-GB" w:eastAsia="ja-JP" w:bidi="ar-EG"/>
        </w:rPr>
        <w:t xml:space="preserve">الدراسة </w:t>
      </w:r>
      <w:r w:rsidRPr="00D92ED0">
        <w:rPr>
          <w:rFonts w:ascii="Simplified Arabic" w:eastAsia="Cambria" w:hAnsi="Simplified Arabic" w:cs="Simplified Arabic"/>
          <w:color w:val="000000"/>
          <w:sz w:val="28"/>
          <w:szCs w:val="28"/>
          <w:rtl/>
          <w:lang w:val="en-GB" w:eastAsia="ja-JP"/>
        </w:rPr>
        <w:t>ما يلي</w:t>
      </w:r>
      <w:r w:rsidRPr="00D92ED0">
        <w:rPr>
          <w:rFonts w:ascii="Simplified Arabic" w:eastAsia="Cambria" w:hAnsi="Simplified Arabic" w:cs="Simplified Arabic"/>
          <w:color w:val="000000"/>
          <w:sz w:val="28"/>
          <w:szCs w:val="28"/>
          <w:lang w:val="en-GB" w:eastAsia="ja-JP"/>
        </w:rPr>
        <w:t>:</w:t>
      </w:r>
      <w:r w:rsidR="00D92ED0" w:rsidRPr="00D92ED0">
        <w:rPr>
          <w:rFonts w:ascii="Simplified Arabic" w:eastAsia="Cambria" w:hAnsi="Simplified Arabic" w:cs="Simplified Arabic" w:hint="cs"/>
          <w:color w:val="000000"/>
          <w:sz w:val="28"/>
          <w:szCs w:val="28"/>
          <w:rtl/>
          <w:lang w:val="en-GB" w:eastAsia="ja-JP"/>
        </w:rPr>
        <w:t xml:space="preserve"> </w:t>
      </w:r>
      <w:proofErr w:type="spellStart"/>
      <w:r w:rsidRPr="00D92ED0">
        <w:rPr>
          <w:rFonts w:ascii="Simplified Arabic" w:eastAsia="Cambria" w:hAnsi="Simplified Arabic" w:cs="Simplified Arabic"/>
          <w:color w:val="000000"/>
          <w:sz w:val="28"/>
          <w:szCs w:val="28"/>
          <w:rtl/>
          <w:lang w:val="en-GB" w:eastAsia="ja-JP"/>
        </w:rPr>
        <w:t>توجدعلاقة</w:t>
      </w:r>
      <w:proofErr w:type="spellEnd"/>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دالة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إحصائياً</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بين</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درجات</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المشاركين</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معلمي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المرحلة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الابتدائية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استبيان القيادة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الأصيلة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ناحية</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ودرجاتهم</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مقياس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رأس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ومقياس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الجهد</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الانفعالي</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 التدريس</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w:t>
      </w:r>
      <w:r w:rsidR="00D92ED0" w:rsidRP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ناحية</w:t>
      </w:r>
      <w:r w:rsidR="00D92ED0" w:rsidRPr="00D92ED0">
        <w:rPr>
          <w:rFonts w:ascii="Simplified Arabic" w:eastAsia="Cambria" w:hAnsi="Simplified Arabic" w:cs="Simplified Arabic" w:hint="cs"/>
          <w:color w:val="000000"/>
          <w:sz w:val="28"/>
          <w:szCs w:val="28"/>
          <w:rtl/>
          <w:lang w:val="en-GB" w:eastAsia="ja-JP"/>
        </w:rPr>
        <w:t xml:space="preserve"> </w:t>
      </w:r>
      <w:proofErr w:type="spellStart"/>
      <w:r w:rsidRPr="00D92ED0">
        <w:rPr>
          <w:rFonts w:ascii="Simplified Arabic" w:eastAsia="Cambria" w:hAnsi="Simplified Arabic" w:cs="Simplified Arabic"/>
          <w:color w:val="000000"/>
          <w:sz w:val="28"/>
          <w:szCs w:val="28"/>
          <w:rtl/>
          <w:lang w:val="en-GB" w:eastAsia="ja-JP"/>
        </w:rPr>
        <w:t>أخرى،</w:t>
      </w:r>
      <w:r w:rsidR="003776B2">
        <w:rPr>
          <w:rFonts w:ascii="Simplified Arabic" w:eastAsia="Cambria" w:hAnsi="Simplified Arabic" w:cs="Simplified Arabic" w:hint="cs"/>
          <w:color w:val="000000"/>
          <w:sz w:val="28"/>
          <w:szCs w:val="28"/>
          <w:rtl/>
          <w:lang w:val="en-GB" w:eastAsia="ja-JP"/>
        </w:rPr>
        <w:t>وصلت</w:t>
      </w:r>
      <w:proofErr w:type="spellEnd"/>
      <w:r w:rsidR="003776B2">
        <w:rPr>
          <w:rFonts w:ascii="Simplified Arabic" w:eastAsia="Cambria" w:hAnsi="Simplified Arabic" w:cs="Simplified Arabic" w:hint="cs"/>
          <w:color w:val="000000"/>
          <w:sz w:val="28"/>
          <w:szCs w:val="28"/>
          <w:rtl/>
          <w:lang w:val="en-GB" w:eastAsia="ja-JP"/>
        </w:rPr>
        <w:t xml:space="preserve"> النتائج إلى: </w:t>
      </w:r>
      <w:r w:rsidRPr="00D92ED0">
        <w:rPr>
          <w:rFonts w:ascii="Simplified Arabic" w:eastAsia="Cambria" w:hAnsi="Simplified Arabic" w:cs="Simplified Arabic"/>
          <w:color w:val="000000"/>
          <w:sz w:val="28"/>
          <w:szCs w:val="28"/>
          <w:rtl/>
          <w:lang w:val="en-GB" w:eastAsia="ja-JP"/>
        </w:rPr>
        <w:t xml:space="preserve"> توجد</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علاقة</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دالة</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إحصائياً</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بين</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درجات</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المعلمين</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مقياس</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رأس</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ومقياس</w:t>
      </w:r>
      <w:r w:rsidR="00D92ED0">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الجهد الانفعالي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التدريس، يمكن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التنبؤ</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بدرجات</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المعلمين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أبعاد</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رأس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درجاتهم</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استبيان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القيادة الأصيلة</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ومقياس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الجهد</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الانفعالي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التدريس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لدى</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معلمي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المرحلة</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الابتدائية، يمكن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التنبؤ</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بدرجات</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المعلمين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مقياس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الجهد</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الانفعالي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في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التدريس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درجاتهم</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على استبيان</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القيادة</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الأصيلة</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ومقياس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رأس</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المال</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النفسي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لدى</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معلمي</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المرحلة</w:t>
      </w:r>
      <w:r w:rsidR="00736EF3">
        <w:rPr>
          <w:rFonts w:ascii="Simplified Arabic" w:eastAsia="Cambria" w:hAnsi="Simplified Arabic" w:cs="Simplified Arabic" w:hint="cs"/>
          <w:color w:val="000000"/>
          <w:sz w:val="28"/>
          <w:szCs w:val="28"/>
          <w:rtl/>
          <w:lang w:val="en-GB" w:eastAsia="ja-JP"/>
        </w:rPr>
        <w:t xml:space="preserve"> </w:t>
      </w:r>
      <w:r w:rsidRPr="00D92ED0">
        <w:rPr>
          <w:rFonts w:ascii="Simplified Arabic" w:eastAsia="Cambria" w:hAnsi="Simplified Arabic" w:cs="Simplified Arabic"/>
          <w:color w:val="000000"/>
          <w:sz w:val="28"/>
          <w:szCs w:val="28"/>
          <w:rtl/>
          <w:lang w:val="en-GB" w:eastAsia="ja-JP"/>
        </w:rPr>
        <w:t>الابتدائية</w:t>
      </w:r>
      <w:r w:rsidRPr="00D92ED0">
        <w:rPr>
          <w:rFonts w:ascii="Simplified Arabic" w:eastAsia="Cambria" w:hAnsi="Simplified Arabic" w:cs="Simplified Arabic"/>
          <w:color w:val="000000"/>
          <w:sz w:val="28"/>
          <w:szCs w:val="28"/>
          <w:lang w:val="en-GB" w:eastAsia="ja-JP"/>
        </w:rPr>
        <w:t>.</w:t>
      </w:r>
    </w:p>
    <w:p w:rsidR="002A3B72" w:rsidRPr="00B86D38" w:rsidRDefault="007F13A0" w:rsidP="00BF6701">
      <w:pPr>
        <w:numPr>
          <w:ilvl w:val="0"/>
          <w:numId w:val="9"/>
        </w:numPr>
        <w:spacing w:after="120" w:line="276" w:lineRule="auto"/>
        <w:contextualSpacing/>
        <w:jc w:val="both"/>
        <w:rPr>
          <w:rFonts w:ascii="Simplified Arabic" w:eastAsia="Cambria" w:hAnsi="Simplified Arabic" w:cs="Simplified Arabic"/>
          <w:b/>
          <w:bCs/>
          <w:color w:val="000000"/>
          <w:sz w:val="28"/>
          <w:szCs w:val="28"/>
          <w:lang w:val="en-GB" w:eastAsia="ja-JP" w:bidi="ar-EG"/>
        </w:rPr>
      </w:pPr>
      <w:r w:rsidRPr="00034BC5">
        <w:rPr>
          <w:rFonts w:ascii="Simplified Arabic" w:eastAsia="Cambria" w:hAnsi="Simplified Arabic" w:cs="Simplified Arabic"/>
          <w:b/>
          <w:bCs/>
          <w:color w:val="000000"/>
          <w:sz w:val="28"/>
          <w:szCs w:val="28"/>
          <w:rtl/>
          <w:lang w:val="en-GB" w:eastAsia="ja-JP"/>
        </w:rPr>
        <w:lastRenderedPageBreak/>
        <w:t xml:space="preserve">دراسة الفقعاوي (2019): </w:t>
      </w:r>
      <w:r w:rsidR="00736EF3">
        <w:rPr>
          <w:rFonts w:ascii="Simplified Arabic" w:eastAsia="Cambria" w:hAnsi="Simplified Arabic" w:cs="Simplified Arabic" w:hint="cs"/>
          <w:b/>
          <w:bCs/>
          <w:color w:val="000000"/>
          <w:sz w:val="28"/>
          <w:szCs w:val="28"/>
          <w:rtl/>
          <w:lang w:val="en-GB" w:eastAsia="ja-JP" w:bidi="ar-EG"/>
        </w:rPr>
        <w:t xml:space="preserve"> </w:t>
      </w:r>
      <w:r w:rsidR="00736EF3" w:rsidRPr="00736EF3">
        <w:rPr>
          <w:rFonts w:ascii="Simplified Arabic" w:eastAsia="Cambria" w:hAnsi="Simplified Arabic" w:cs="Simplified Arabic" w:hint="cs"/>
          <w:color w:val="000000"/>
          <w:sz w:val="28"/>
          <w:szCs w:val="28"/>
          <w:rtl/>
          <w:lang w:val="en-GB" w:eastAsia="ja-JP"/>
        </w:rPr>
        <w:t xml:space="preserve">تناولت </w:t>
      </w:r>
      <w:r w:rsidR="00150051" w:rsidRPr="00736EF3">
        <w:rPr>
          <w:rFonts w:ascii="Simplified Arabic" w:eastAsia="Cambria" w:hAnsi="Simplified Arabic" w:cs="Simplified Arabic"/>
          <w:color w:val="000000"/>
          <w:sz w:val="28"/>
          <w:szCs w:val="28"/>
          <w:rtl/>
          <w:lang w:val="en-GB" w:eastAsia="ja-JP"/>
        </w:rPr>
        <w:t xml:space="preserve">الدراسة </w:t>
      </w:r>
      <w:r w:rsidRPr="00736EF3">
        <w:rPr>
          <w:rFonts w:ascii="Simplified Arabic" w:eastAsia="Cambria" w:hAnsi="Simplified Arabic" w:cs="Simplified Arabic"/>
          <w:color w:val="000000"/>
          <w:sz w:val="28"/>
          <w:szCs w:val="28"/>
          <w:rtl/>
          <w:lang w:val="en-GB" w:eastAsia="ja-JP"/>
        </w:rPr>
        <w:t>دور القيادة الخادمة في تعزيز رأس المال النفسي لدى. المدراء ال</w:t>
      </w:r>
      <w:r w:rsidR="00B92CB2" w:rsidRPr="00736EF3">
        <w:rPr>
          <w:rFonts w:ascii="Simplified Arabic" w:eastAsia="Cambria" w:hAnsi="Simplified Arabic" w:cs="Simplified Arabic"/>
          <w:color w:val="000000"/>
          <w:sz w:val="28"/>
          <w:szCs w:val="28"/>
          <w:rtl/>
          <w:lang w:val="en-GB" w:eastAsia="ja-JP"/>
        </w:rPr>
        <w:t>عاملين في الجامعات في قطاع غزة</w:t>
      </w:r>
      <w:r w:rsidR="00150051" w:rsidRPr="00736EF3">
        <w:rPr>
          <w:rFonts w:ascii="Simplified Arabic" w:eastAsia="Cambria" w:hAnsi="Simplified Arabic" w:cs="Simplified Arabic"/>
          <w:color w:val="000000"/>
          <w:sz w:val="28"/>
          <w:szCs w:val="28"/>
          <w:rtl/>
          <w:lang w:val="en-GB" w:eastAsia="ja-JP"/>
        </w:rPr>
        <w:t xml:space="preserve"> ، و</w:t>
      </w:r>
      <w:r w:rsidRPr="00736EF3">
        <w:rPr>
          <w:rFonts w:ascii="Simplified Arabic" w:eastAsia="Cambria" w:hAnsi="Simplified Arabic" w:cs="Simplified Arabic"/>
          <w:color w:val="000000"/>
          <w:sz w:val="28"/>
          <w:szCs w:val="28"/>
          <w:rtl/>
          <w:lang w:val="en-GB" w:eastAsia="ja-JP"/>
        </w:rPr>
        <w:t>هدفت الدراسة إلي معرفة دور القيادة الخادمة في تعزيز رأس المال النفسي لدى المدراء ال</w:t>
      </w:r>
      <w:r w:rsidR="00FA200C" w:rsidRPr="00736EF3">
        <w:rPr>
          <w:rFonts w:ascii="Simplified Arabic" w:eastAsia="Cambria" w:hAnsi="Simplified Arabic" w:cs="Simplified Arabic"/>
          <w:color w:val="000000"/>
          <w:sz w:val="28"/>
          <w:szCs w:val="28"/>
          <w:rtl/>
          <w:lang w:val="en-GB" w:eastAsia="ja-JP"/>
        </w:rPr>
        <w:t>عاملين في الجامعات في قطاع غزة</w:t>
      </w:r>
      <w:r w:rsidR="00150051" w:rsidRPr="00736EF3">
        <w:rPr>
          <w:rFonts w:ascii="Simplified Arabic" w:eastAsia="Cambria" w:hAnsi="Simplified Arabic" w:cs="Simplified Arabic"/>
          <w:color w:val="000000"/>
          <w:sz w:val="28"/>
          <w:szCs w:val="28"/>
          <w:rtl/>
          <w:lang w:val="en-GB" w:eastAsia="ja-JP"/>
        </w:rPr>
        <w:t>، و</w:t>
      </w:r>
      <w:r w:rsidRPr="00736EF3">
        <w:rPr>
          <w:rFonts w:ascii="Simplified Arabic" w:eastAsia="Cambria" w:hAnsi="Simplified Arabic" w:cs="Simplified Arabic"/>
          <w:color w:val="000000"/>
          <w:sz w:val="28"/>
          <w:szCs w:val="28"/>
          <w:rtl/>
          <w:lang w:val="en-GB" w:eastAsia="ja-JP"/>
        </w:rPr>
        <w:t>تم استخدام المنهج الوصفي التحليلي ، وصممت استبيانه لجمع البيانات تكونت من (65) فقرة ب</w:t>
      </w:r>
      <w:r w:rsidR="00150051" w:rsidRPr="00736EF3">
        <w:rPr>
          <w:rFonts w:ascii="Simplified Arabic" w:eastAsia="Cambria" w:hAnsi="Simplified Arabic" w:cs="Simplified Arabic"/>
          <w:color w:val="000000"/>
          <w:sz w:val="28"/>
          <w:szCs w:val="28"/>
          <w:rtl/>
          <w:lang w:val="en-GB" w:eastAsia="ja-JP"/>
        </w:rPr>
        <w:t xml:space="preserve">الاعتماد علي الدراسات السابقة ، </w:t>
      </w:r>
      <w:r w:rsidRPr="00736EF3">
        <w:rPr>
          <w:rFonts w:ascii="Simplified Arabic" w:eastAsia="Cambria" w:hAnsi="Simplified Arabic" w:cs="Simplified Arabic"/>
          <w:color w:val="000000"/>
          <w:sz w:val="28"/>
          <w:szCs w:val="28"/>
          <w:rtl/>
          <w:lang w:val="en-GB" w:eastAsia="ja-JP"/>
        </w:rPr>
        <w:t>واستخدم الباحث طريقة العينة الطبقية العشوائية للحصول علي عينة حجمها (219) موظفاً من مجتمع الدراسة الذي اشتمل علي (507) موظفاً من أصحاب المهام الإشرافية</w:t>
      </w:r>
      <w:r w:rsidR="0085412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في الجامعات محل الدراسة ، وبلغت نسبة الاسترداد (80</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w:t>
      </w:r>
      <w:r w:rsidRPr="00736EF3">
        <w:rPr>
          <w:rFonts w:ascii="Simplified Arabic" w:eastAsia="Cambria" w:hAnsi="Simplified Arabic" w:cs="Simplified Arabic"/>
          <w:color w:val="000000"/>
          <w:sz w:val="28"/>
          <w:szCs w:val="28"/>
          <w:cs/>
          <w:lang w:val="en-GB" w:eastAsia="ja-JP" w:bidi="ar-EG"/>
        </w:rPr>
        <w:t>‎</w:t>
      </w:r>
      <w:r w:rsidR="00150051" w:rsidRPr="00736EF3">
        <w:rPr>
          <w:rFonts w:ascii="Simplified Arabic" w:eastAsia="Cambria" w:hAnsi="Simplified Arabic" w:cs="Simplified Arabic"/>
          <w:color w:val="000000"/>
          <w:sz w:val="28"/>
          <w:szCs w:val="28"/>
          <w:rtl/>
          <w:lang w:val="en-GB" w:eastAsia="ja-JP"/>
        </w:rPr>
        <w:t xml:space="preserve">) ، </w:t>
      </w:r>
      <w:r w:rsidRPr="00736EF3">
        <w:rPr>
          <w:rFonts w:ascii="Simplified Arabic" w:eastAsia="Cambria" w:hAnsi="Simplified Arabic" w:cs="Simplified Arabic"/>
          <w:color w:val="000000"/>
          <w:sz w:val="28"/>
          <w:szCs w:val="28"/>
          <w:rtl/>
          <w:lang w:val="en-GB" w:eastAsia="ja-JP"/>
        </w:rPr>
        <w:t xml:space="preserve">وأظهرت </w:t>
      </w:r>
      <w:r w:rsidR="00736EF3">
        <w:rPr>
          <w:rFonts w:ascii="Simplified Arabic" w:eastAsia="Cambria" w:hAnsi="Simplified Arabic" w:cs="Simplified Arabic"/>
          <w:color w:val="000000"/>
          <w:sz w:val="28"/>
          <w:szCs w:val="28"/>
          <w:rtl/>
          <w:lang w:val="en-GB" w:eastAsia="ja-JP"/>
        </w:rPr>
        <w:t>الدراسة العديد من النتائج أهمها</w:t>
      </w:r>
      <w:r w:rsidRPr="00736EF3">
        <w:rPr>
          <w:rFonts w:ascii="Simplified Arabic" w:eastAsia="Cambria" w:hAnsi="Simplified Arabic" w:cs="Simplified Arabic"/>
          <w:color w:val="000000"/>
          <w:sz w:val="28"/>
          <w:szCs w:val="28"/>
          <w:rtl/>
          <w:lang w:val="en-GB" w:eastAsia="ja-JP"/>
        </w:rPr>
        <w:t>: ان درجة ممارسة المدراء للقيادة الخادمة كانت مرتفعه بوزن نسبي بلغ (</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72.46) وأن مستوى رأس المال النفسي لدى المدراء العاملين في الجامعات في قطاع غزة كان مرتفعا بوزن نسبي بلغ (</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76.29</w:t>
      </w:r>
      <w:r w:rsidR="00736EF3">
        <w:rPr>
          <w:rFonts w:ascii="Simplified Arabic" w:eastAsia="Cambria" w:hAnsi="Simplified Arabic" w:cs="Simplified Arabic"/>
          <w:color w:val="000000"/>
          <w:sz w:val="28"/>
          <w:szCs w:val="28"/>
          <w:rtl/>
          <w:lang w:val="en-GB" w:eastAsia="ja-JP"/>
        </w:rPr>
        <w:t>)</w:t>
      </w:r>
      <w:r w:rsidR="00736EF3">
        <w:rPr>
          <w:rFonts w:ascii="Simplified Arabic" w:eastAsia="Cambria" w:hAnsi="Simplified Arabic" w:cs="Simplified Arabic" w:hint="cs"/>
          <w:color w:val="000000"/>
          <w:sz w:val="28"/>
          <w:szCs w:val="28"/>
          <w:rtl/>
          <w:lang w:val="en-GB" w:eastAsia="ja-JP"/>
        </w:rPr>
        <w:t xml:space="preserve"> </w:t>
      </w:r>
      <w:r w:rsidR="002818C6" w:rsidRPr="00736EF3">
        <w:rPr>
          <w:rFonts w:ascii="Simplified Arabic" w:eastAsia="Cambria" w:hAnsi="Simplified Arabic" w:cs="Simplified Arabic"/>
          <w:color w:val="000000"/>
          <w:sz w:val="28"/>
          <w:szCs w:val="28"/>
          <w:rtl/>
          <w:lang w:val="en-GB" w:eastAsia="ja-JP"/>
        </w:rPr>
        <w:t>وأشارت النتايج الي وجود علاقة</w:t>
      </w:r>
      <w:r w:rsidRPr="00736EF3">
        <w:rPr>
          <w:rFonts w:ascii="Simplified Arabic" w:eastAsia="Cambria" w:hAnsi="Simplified Arabic" w:cs="Simplified Arabic"/>
          <w:color w:val="000000"/>
          <w:sz w:val="28"/>
          <w:szCs w:val="28"/>
          <w:rtl/>
          <w:lang w:val="en-GB" w:eastAsia="ja-JP"/>
        </w:rPr>
        <w:t xml:space="preserve"> طرديه موجبة ذات دلالة إحصائيه بين ممارسة القيادة الخادمة وتعزيز رأس المال النفسي الإيجابي، بينما أظهرت أثرًا لبعض أبعاد القياده الخامة (الخدمة ،التواضع)علي تعزيز رأس المال النفسي لدى المدراء العاملين بالجامعات في قطاع غزة.</w:t>
      </w:r>
    </w:p>
    <w:p w:rsidR="007F13A0" w:rsidRPr="00736EF3" w:rsidRDefault="007F13A0" w:rsidP="00BF6701">
      <w:pPr>
        <w:numPr>
          <w:ilvl w:val="0"/>
          <w:numId w:val="9"/>
        </w:numPr>
        <w:spacing w:after="120" w:line="276" w:lineRule="auto"/>
        <w:contextualSpacing/>
        <w:jc w:val="both"/>
        <w:rPr>
          <w:rFonts w:ascii="Simplified Arabic" w:eastAsia="Cambria" w:hAnsi="Simplified Arabic" w:cs="Simplified Arabic"/>
          <w:b/>
          <w:bCs/>
          <w:color w:val="000000"/>
          <w:sz w:val="28"/>
          <w:szCs w:val="28"/>
          <w:lang w:val="en-GB" w:eastAsia="ja-JP" w:bidi="ar-EG"/>
        </w:rPr>
      </w:pPr>
      <w:r w:rsidRPr="00034BC5">
        <w:rPr>
          <w:rFonts w:ascii="Simplified Arabic" w:eastAsia="Cambria" w:hAnsi="Simplified Arabic" w:cs="Simplified Arabic"/>
          <w:b/>
          <w:bCs/>
          <w:color w:val="000000"/>
          <w:sz w:val="28"/>
          <w:szCs w:val="28"/>
          <w:rtl/>
          <w:lang w:val="en-GB" w:eastAsia="ja-JP"/>
        </w:rPr>
        <w:t xml:space="preserve">دراسة صالح (2016): </w:t>
      </w:r>
      <w:r w:rsidR="00736EF3" w:rsidRPr="00736EF3">
        <w:rPr>
          <w:rFonts w:ascii="Simplified Arabic" w:eastAsia="Cambria" w:hAnsi="Simplified Arabic" w:cs="Simplified Arabic" w:hint="cs"/>
          <w:color w:val="000000"/>
          <w:sz w:val="28"/>
          <w:szCs w:val="28"/>
          <w:rtl/>
          <w:lang w:val="en-GB" w:eastAsia="ja-JP"/>
        </w:rPr>
        <w:t>تناولت</w:t>
      </w:r>
      <w:r w:rsidR="00736EF3">
        <w:rPr>
          <w:rFonts w:ascii="Simplified Arabic" w:eastAsia="Cambria" w:hAnsi="Simplified Arabic" w:cs="Simplified Arabic" w:hint="cs"/>
          <w:b/>
          <w:bCs/>
          <w:color w:val="000000"/>
          <w:sz w:val="28"/>
          <w:szCs w:val="28"/>
          <w:rtl/>
          <w:lang w:val="en-GB" w:eastAsia="ja-JP"/>
        </w:rPr>
        <w:t xml:space="preserve"> </w:t>
      </w:r>
      <w:r w:rsidR="00736EF3" w:rsidRPr="00736EF3">
        <w:rPr>
          <w:rFonts w:ascii="Simplified Arabic" w:eastAsia="Cambria" w:hAnsi="Simplified Arabic" w:cs="Simplified Arabic"/>
          <w:color w:val="000000"/>
          <w:sz w:val="28"/>
          <w:szCs w:val="28"/>
          <w:rtl/>
          <w:lang w:val="en-GB" w:eastAsia="ja-JP"/>
        </w:rPr>
        <w:t>الدراسة تأثير رأس المال النفسي في تحقيق الالتزام التنظيمي</w:t>
      </w:r>
      <w:r w:rsidR="00736EF3">
        <w:rPr>
          <w:rFonts w:ascii="Simplified Arabic" w:eastAsia="Cambria" w:hAnsi="Simplified Arabic" w:cs="Simplified Arabic" w:hint="cs"/>
          <w:color w:val="000000"/>
          <w:sz w:val="28"/>
          <w:szCs w:val="28"/>
          <w:rtl/>
          <w:lang w:val="en-GB" w:eastAsia="ja-JP"/>
        </w:rPr>
        <w:t>،</w:t>
      </w:r>
      <w:r w:rsidR="00736EF3" w:rsidRPr="00736EF3">
        <w:rPr>
          <w:rFonts w:ascii="Simplified Arabic" w:eastAsia="Cambria" w:hAnsi="Simplified Arabic" w:cs="Simplified Arabic"/>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هدفت إلي تشخيص طبيعة علاقة الارتباط بين أبعاد ر</w:t>
      </w:r>
      <w:r w:rsidR="00736EF3" w:rsidRPr="00736EF3">
        <w:rPr>
          <w:rFonts w:ascii="Simplified Arabic" w:eastAsia="Cambria" w:hAnsi="Simplified Arabic" w:cs="Simplified Arabic"/>
          <w:color w:val="000000"/>
          <w:sz w:val="28"/>
          <w:szCs w:val="28"/>
          <w:rtl/>
          <w:lang w:val="en-GB" w:eastAsia="ja-JP"/>
        </w:rPr>
        <w:t>أس المال النفسي (الأمل ،التفاؤل</w:t>
      </w:r>
      <w:r w:rsidR="00736EF3" w:rsidRPr="00736EF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،الكفاءة الذاتية ،المرونة)</w:t>
      </w:r>
      <w:r w:rsidR="0085412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والالتزام التنظيمي بأبعاده (الالتزام الشعوري ،الالتزام المعياري ،الالتزام المستمر)</w:t>
      </w:r>
      <w:r w:rsidR="00736EF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وتحليل تأثير رأس المال النفسي في تحقيق الالتزام التنظيمي</w:t>
      </w:r>
      <w:r w:rsidR="002A3B72" w:rsidRPr="00736EF3">
        <w:rPr>
          <w:rFonts w:ascii="Simplified Arabic" w:eastAsia="Cambria" w:hAnsi="Simplified Arabic" w:cs="Simplified Arabic"/>
          <w:color w:val="000000"/>
          <w:sz w:val="28"/>
          <w:szCs w:val="28"/>
          <w:rtl/>
          <w:lang w:val="en-GB" w:eastAsia="ja-JP"/>
        </w:rPr>
        <w:t>، و</w:t>
      </w:r>
      <w:r w:rsidRPr="00736EF3">
        <w:rPr>
          <w:rFonts w:ascii="Simplified Arabic" w:eastAsia="Cambria" w:hAnsi="Simplified Arabic" w:cs="Simplified Arabic"/>
          <w:color w:val="000000"/>
          <w:sz w:val="28"/>
          <w:szCs w:val="28"/>
          <w:rtl/>
          <w:lang w:val="en-GB" w:eastAsia="ja-JP"/>
        </w:rPr>
        <w:t xml:space="preserve">تبنت الدراسة المنهج الوصفي التحليلي واستخدمت الباحثة الأستبانة كأداة أساسية لجمع البيانات </w:t>
      </w:r>
      <w:r w:rsidR="002A3B72" w:rsidRPr="00736EF3">
        <w:rPr>
          <w:rFonts w:ascii="Simplified Arabic" w:eastAsia="Cambria" w:hAnsi="Simplified Arabic" w:cs="Simplified Arabic"/>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وتكونت عينة الدراسة من(100)</w:t>
      </w:r>
      <w:r w:rsidR="0085412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موظف في الشركة العامة لصناعة الأسمدة في محافظة البصرة واستخدمت الدراسة العديد من الوسائل الإحصائية</w:t>
      </w:r>
      <w:r w:rsidR="00736EF3" w:rsidRPr="00736EF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(الأوساط الحسابية ،الانحرافات المعيارية،معامل الاختلاف ، الارتباطات ،وتحليل الأنحدار المتعدد)</w:t>
      </w:r>
      <w:r w:rsidR="00736EF3" w:rsidRPr="00736EF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بمساعدة برنامج الحزمة الإحصائية للعلوم الاجتماعية (</w:t>
      </w:r>
      <w:r w:rsidRPr="00736EF3">
        <w:rPr>
          <w:rFonts w:ascii="Simplified Arabic" w:eastAsia="Cambria" w:hAnsi="Simplified Arabic" w:cs="Simplified Arabic"/>
          <w:color w:val="000000"/>
          <w:sz w:val="28"/>
          <w:szCs w:val="28"/>
          <w:lang w:val="en-GB" w:eastAsia="ja-JP" w:bidi="ar-EG"/>
        </w:rPr>
        <w:t>spss</w:t>
      </w:r>
      <w:r w:rsidR="002A3B72" w:rsidRPr="00736EF3">
        <w:rPr>
          <w:rFonts w:ascii="Simplified Arabic" w:eastAsia="Cambria" w:hAnsi="Simplified Arabic" w:cs="Simplified Arabic"/>
          <w:color w:val="000000"/>
          <w:sz w:val="28"/>
          <w:szCs w:val="28"/>
          <w:rtl/>
          <w:lang w:val="en-GB" w:eastAsia="ja-JP"/>
        </w:rPr>
        <w:t xml:space="preserve">) ، </w:t>
      </w:r>
      <w:r w:rsidRPr="00736EF3">
        <w:rPr>
          <w:rFonts w:ascii="Simplified Arabic" w:eastAsia="Cambria" w:hAnsi="Simplified Arabic" w:cs="Simplified Arabic"/>
          <w:color w:val="000000"/>
          <w:sz w:val="28"/>
          <w:szCs w:val="28"/>
          <w:rtl/>
          <w:lang w:val="en-GB" w:eastAsia="ja-JP"/>
        </w:rPr>
        <w:t>وأظهرت الدراسة العديد من النتائج أهمها:وجود ارتباط وتأثير لرأس المال النفسي في الالتزام التنظيمي حيث أظهر تحليل النتائج واختبار فرضيات الدراسة وجود ارتباط إيجابي معنوي بين أبعاد رأس المال النفسي والالتزام التنظيمي مما يعني أن رأس المال النفسي يزيد من إمكانية تحقيق الالتزام التنظيمي وأظهر تحليل النتائج واختبار فرضيات الدراسة وجود تأثير إيجابي معنوي بين أبعاد رأس المال النفسي والالتزام التنظيمي في المنظمة محل الدراسة وكانت درجة ممارسة رأس المال النفسي مرتفعة وبالوزن نسبي بلغ (</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bidi="ar-EG"/>
        </w:rPr>
        <w:t>79.2</w:t>
      </w:r>
      <w:r w:rsidRPr="00736EF3">
        <w:rPr>
          <w:rFonts w:ascii="Simplified Arabic" w:eastAsia="Cambria" w:hAnsi="Simplified Arabic" w:cs="Simplified Arabic"/>
          <w:color w:val="000000"/>
          <w:sz w:val="28"/>
          <w:szCs w:val="28"/>
          <w:rtl/>
          <w:lang w:val="en-GB" w:eastAsia="ja-JP"/>
        </w:rPr>
        <w:t>)</w:t>
      </w:r>
      <w:r w:rsidR="00216CA2" w:rsidRPr="00736EF3">
        <w:rPr>
          <w:rFonts w:ascii="Simplified Arabic" w:eastAsia="Cambria" w:hAnsi="Simplified Arabic" w:cs="Simplified Arabic"/>
          <w:color w:val="000000"/>
          <w:sz w:val="28"/>
          <w:szCs w:val="28"/>
          <w:rtl/>
          <w:lang w:val="en-GB" w:eastAsia="ja-JP" w:bidi="ar-EG"/>
        </w:rPr>
        <w:t>.</w:t>
      </w:r>
    </w:p>
    <w:p w:rsidR="007F13A0" w:rsidRPr="00736EF3" w:rsidRDefault="007F13A0" w:rsidP="00BF6701">
      <w:pPr>
        <w:numPr>
          <w:ilvl w:val="0"/>
          <w:numId w:val="9"/>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lastRenderedPageBreak/>
        <w:t>دراسة موسي وكرجي(2015)</w:t>
      </w:r>
      <w:r w:rsidRPr="00034BC5">
        <w:rPr>
          <w:rFonts w:ascii="Simplified Arabic" w:eastAsia="Cambria" w:hAnsi="Simplified Arabic" w:cs="Simplified Arabic"/>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تناول</w:t>
      </w:r>
      <w:r w:rsidR="00736EF3" w:rsidRPr="00736EF3">
        <w:rPr>
          <w:rFonts w:ascii="Simplified Arabic" w:eastAsia="Cambria" w:hAnsi="Simplified Arabic" w:cs="Simplified Arabic" w:hint="cs"/>
          <w:color w:val="000000"/>
          <w:sz w:val="28"/>
          <w:szCs w:val="28"/>
          <w:rtl/>
          <w:lang w:val="en-GB" w:eastAsia="ja-JP"/>
        </w:rPr>
        <w:t>ت</w:t>
      </w:r>
      <w:r w:rsidRPr="00736EF3">
        <w:rPr>
          <w:rFonts w:ascii="Simplified Arabic" w:eastAsia="Cambria" w:hAnsi="Simplified Arabic" w:cs="Simplified Arabic"/>
          <w:color w:val="000000"/>
          <w:sz w:val="28"/>
          <w:szCs w:val="28"/>
          <w:rtl/>
          <w:lang w:val="en-GB" w:eastAsia="ja-JP"/>
        </w:rPr>
        <w:t xml:space="preserve"> </w:t>
      </w:r>
      <w:r w:rsidR="00736EF3" w:rsidRPr="00736EF3">
        <w:rPr>
          <w:rFonts w:ascii="Simplified Arabic" w:eastAsia="Cambria" w:hAnsi="Simplified Arabic" w:cs="Simplified Arabic"/>
          <w:color w:val="000000"/>
          <w:sz w:val="28"/>
          <w:szCs w:val="28"/>
          <w:rtl/>
          <w:lang w:val="en-GB" w:eastAsia="ja-JP"/>
        </w:rPr>
        <w:t xml:space="preserve">الدراسة </w:t>
      </w:r>
      <w:r w:rsidRPr="00736EF3">
        <w:rPr>
          <w:rFonts w:ascii="Simplified Arabic" w:eastAsia="Cambria" w:hAnsi="Simplified Arabic" w:cs="Simplified Arabic"/>
          <w:color w:val="000000"/>
          <w:sz w:val="28"/>
          <w:szCs w:val="28"/>
          <w:rtl/>
          <w:lang w:val="en-GB" w:eastAsia="ja-JP"/>
        </w:rPr>
        <w:t>أثر رأس المال النفسي الإيجابي علي الأداء الأستراتيجي لإدارة الموارد البشرية</w:t>
      </w:r>
      <w:r w:rsidR="00B82A7C" w:rsidRPr="00736EF3">
        <w:rPr>
          <w:rFonts w:ascii="Simplified Arabic" w:eastAsia="Cambria" w:hAnsi="Simplified Arabic" w:cs="Simplified Arabic"/>
          <w:color w:val="000000"/>
          <w:sz w:val="28"/>
          <w:szCs w:val="28"/>
          <w:rtl/>
          <w:lang w:val="en-GB" w:eastAsia="ja-JP"/>
        </w:rPr>
        <w:t xml:space="preserve"> ومن أجل تحقيق ذلك تم اعتماد أبعاد رأس المال النفسي الايجابي (الكفاء الذاتية ،التفاؤل ،الأمل ،المرونة)وتم التعبير عن الأداء الأستراتيجي لإدارة الموارد البشرية بـ (المنظور المالي،منظور الزبون ،منظور التعلم والنمو ،منظور العمليات الداخلية)</w:t>
      </w:r>
      <w:r w:rsidR="00BD6DC9" w:rsidRPr="00736EF3">
        <w:rPr>
          <w:rFonts w:ascii="Simplified Arabic" w:eastAsia="Cambria" w:hAnsi="Simplified Arabic" w:cs="Simplified Arabic"/>
          <w:color w:val="000000"/>
          <w:sz w:val="28"/>
          <w:szCs w:val="28"/>
          <w:rtl/>
          <w:lang w:val="en-GB" w:eastAsia="ja-JP"/>
        </w:rPr>
        <w:t>،</w:t>
      </w:r>
      <w:r w:rsidR="00736EF3" w:rsidRPr="00736EF3">
        <w:rPr>
          <w:rFonts w:ascii="Simplified Arabic" w:eastAsia="Cambria" w:hAnsi="Simplified Arabic" w:cs="Simplified Arabic"/>
          <w:color w:val="000000"/>
          <w:sz w:val="28"/>
          <w:szCs w:val="28"/>
          <w:rtl/>
          <w:lang w:val="en-GB" w:eastAsia="ja-JP"/>
        </w:rPr>
        <w:t xml:space="preserve"> وهدفت إلي</w:t>
      </w:r>
      <w:r w:rsidR="00736EF3" w:rsidRPr="00736EF3">
        <w:rPr>
          <w:rFonts w:ascii="Simplified Arabic" w:eastAsia="Cambria" w:hAnsi="Simplified Arabic" w:cs="Simplified Arabic" w:hint="cs"/>
          <w:color w:val="000000"/>
          <w:sz w:val="28"/>
          <w:szCs w:val="28"/>
          <w:rtl/>
          <w:lang w:val="en-GB" w:eastAsia="ja-JP"/>
        </w:rPr>
        <w:t xml:space="preserve"> معرفة تأثير رأس</w:t>
      </w:r>
      <w:r w:rsidR="00736EF3" w:rsidRPr="00736EF3">
        <w:rPr>
          <w:rFonts w:ascii="Simplified Arabic" w:eastAsia="Cambria" w:hAnsi="Simplified Arabic" w:cs="Simplified Arabic"/>
          <w:color w:val="000000"/>
          <w:sz w:val="28"/>
          <w:szCs w:val="28"/>
          <w:rtl/>
          <w:lang w:val="en-GB" w:eastAsia="ja-JP"/>
        </w:rPr>
        <w:t xml:space="preserve"> المال النفسي الإيجابي علي الأداء الأستراتيجي لإدارة الموارد البشرية</w:t>
      </w:r>
      <w:r w:rsidR="00736EF3" w:rsidRPr="00736EF3">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وكانت أداة الدراسة عبارة عن استبانة تم توزيعها</w:t>
      </w:r>
      <w:r w:rsidR="00BD6DC9" w:rsidRPr="00736EF3">
        <w:rPr>
          <w:rFonts w:ascii="Simplified Arabic" w:eastAsia="Cambria" w:hAnsi="Simplified Arabic" w:cs="Simplified Arabic"/>
          <w:color w:val="000000"/>
          <w:sz w:val="28"/>
          <w:szCs w:val="28"/>
          <w:rtl/>
          <w:lang w:val="en-GB" w:eastAsia="ja-JP"/>
        </w:rPr>
        <w:t>، و</w:t>
      </w:r>
      <w:r w:rsidRPr="00736EF3">
        <w:rPr>
          <w:rFonts w:ascii="Simplified Arabic" w:eastAsia="Cambria" w:hAnsi="Simplified Arabic" w:cs="Simplified Arabic"/>
          <w:color w:val="000000"/>
          <w:sz w:val="28"/>
          <w:szCs w:val="28"/>
          <w:rtl/>
          <w:lang w:val="en-GB" w:eastAsia="ja-JP"/>
        </w:rPr>
        <w:t>عينة الدراسة البالغة (70)</w:t>
      </w:r>
      <w:r w:rsidR="00CC33DB">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مدرساً في كلية الهندسة بجامعة المستنصرية من مجتمع الدراسة الكلي البالغ (464)وقامت الباحثتان باستخدام الأساليب الوصفية (الوسط الحسابي ،الانحراف المعياري ،الأهمية النسبية)</w:t>
      </w:r>
      <w:r w:rsidR="00B86D38">
        <w:rPr>
          <w:rFonts w:ascii="Simplified Arabic" w:eastAsia="Cambria" w:hAnsi="Simplified Arabic" w:cs="Simplified Arabic" w:hint="cs"/>
          <w:color w:val="000000"/>
          <w:sz w:val="28"/>
          <w:szCs w:val="28"/>
          <w:rtl/>
          <w:lang w:val="en-GB" w:eastAsia="ja-JP"/>
        </w:rPr>
        <w:t xml:space="preserve"> </w:t>
      </w:r>
      <w:r w:rsidRPr="00736EF3">
        <w:rPr>
          <w:rFonts w:ascii="Simplified Arabic" w:eastAsia="Cambria" w:hAnsi="Simplified Arabic" w:cs="Simplified Arabic"/>
          <w:color w:val="000000"/>
          <w:sz w:val="28"/>
          <w:szCs w:val="28"/>
          <w:rtl/>
          <w:lang w:val="en-GB" w:eastAsia="ja-JP"/>
        </w:rPr>
        <w:t>لتحديد مستوي استجاب</w:t>
      </w:r>
      <w:r w:rsidR="00304FCA" w:rsidRPr="00736EF3">
        <w:rPr>
          <w:rFonts w:ascii="Simplified Arabic" w:eastAsia="Cambria" w:hAnsi="Simplified Arabic" w:cs="Simplified Arabic"/>
          <w:color w:val="000000"/>
          <w:sz w:val="28"/>
          <w:szCs w:val="28"/>
          <w:rtl/>
          <w:lang w:val="en-GB" w:eastAsia="ja-JP"/>
        </w:rPr>
        <w:t>ة أفراد العينة لمتغيرات الدراسة</w:t>
      </w:r>
      <w:r w:rsidR="00BD6DC9" w:rsidRPr="00736EF3">
        <w:rPr>
          <w:rFonts w:ascii="Simplified Arabic" w:eastAsia="Cambria" w:hAnsi="Simplified Arabic" w:cs="Simplified Arabic"/>
          <w:color w:val="000000"/>
          <w:sz w:val="28"/>
          <w:szCs w:val="28"/>
          <w:rtl/>
          <w:lang w:val="en-GB" w:eastAsia="ja-JP"/>
        </w:rPr>
        <w:t xml:space="preserve"> ، </w:t>
      </w:r>
      <w:r w:rsidRPr="00736EF3">
        <w:rPr>
          <w:rFonts w:ascii="Simplified Arabic" w:eastAsia="Cambria" w:hAnsi="Simplified Arabic" w:cs="Simplified Arabic"/>
          <w:color w:val="000000"/>
          <w:sz w:val="28"/>
          <w:szCs w:val="28"/>
          <w:rtl/>
          <w:lang w:val="en-GB" w:eastAsia="ja-JP"/>
        </w:rPr>
        <w:t>وأظهرت الدراسة العديد من النتائج أهمها:وجود أثر معنوي ذو دلالة إحصائية لرأس المال النفسي الايجابي في الأداء الأستراتيجي لإدارة الموارد البشرية وجاء رأس المال النفسي الإيجابي بدرجة ممارسة متوسطة وبوزن نسبي بلغ (</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rPr>
        <w:t>%</w:t>
      </w:r>
      <w:r w:rsidRPr="00736EF3">
        <w:rPr>
          <w:rFonts w:ascii="Simplified Arabic" w:eastAsia="Cambria" w:hAnsi="Simplified Arabic" w:cs="Simplified Arabic"/>
          <w:color w:val="000000"/>
          <w:sz w:val="28"/>
          <w:szCs w:val="28"/>
          <w:cs/>
          <w:lang w:val="en-GB" w:eastAsia="ja-JP" w:bidi="ar-EG"/>
        </w:rPr>
        <w:t>‎</w:t>
      </w:r>
      <w:r w:rsidRPr="00736EF3">
        <w:rPr>
          <w:rFonts w:ascii="Simplified Arabic" w:eastAsia="Cambria" w:hAnsi="Simplified Arabic" w:cs="Simplified Arabic"/>
          <w:color w:val="000000"/>
          <w:sz w:val="28"/>
          <w:szCs w:val="28"/>
          <w:rtl/>
          <w:lang w:val="en-GB" w:eastAsia="ja-JP" w:bidi="ar-EG"/>
        </w:rPr>
        <w:t>54</w:t>
      </w:r>
      <w:r w:rsidRPr="00736EF3">
        <w:rPr>
          <w:rFonts w:ascii="Simplified Arabic" w:eastAsia="Cambria" w:hAnsi="Simplified Arabic" w:cs="Simplified Arabic"/>
          <w:color w:val="000000"/>
          <w:sz w:val="28"/>
          <w:szCs w:val="28"/>
          <w:rtl/>
          <w:lang w:val="en-GB" w:eastAsia="ja-JP"/>
        </w:rPr>
        <w:t>)</w:t>
      </w:r>
      <w:r w:rsidR="009533C0" w:rsidRPr="00736EF3">
        <w:rPr>
          <w:rFonts w:ascii="Simplified Arabic" w:eastAsia="Cambria" w:hAnsi="Simplified Arabic" w:cs="Simplified Arabic"/>
          <w:color w:val="000000"/>
          <w:sz w:val="28"/>
          <w:szCs w:val="28"/>
          <w:rtl/>
          <w:lang w:val="en-GB" w:eastAsia="ja-JP"/>
        </w:rPr>
        <w:t>.</w:t>
      </w:r>
    </w:p>
    <w:p w:rsidR="00CC2669" w:rsidRPr="00CC33DB" w:rsidRDefault="007F13A0" w:rsidP="00BF6701">
      <w:pPr>
        <w:numPr>
          <w:ilvl w:val="0"/>
          <w:numId w:val="9"/>
        </w:numPr>
        <w:spacing w:after="120" w:line="276" w:lineRule="auto"/>
        <w:contextualSpacing/>
        <w:jc w:val="both"/>
        <w:rPr>
          <w:rFonts w:ascii="Simplified Arabic" w:eastAsia="Cambria" w:hAnsi="Simplified Arabic" w:cs="Simplified Arabic"/>
          <w:b/>
          <w:bCs/>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دراسة الكرداوي</w:t>
      </w:r>
      <w:r w:rsidR="003A7DA2" w:rsidRPr="00034BC5">
        <w:rPr>
          <w:rFonts w:ascii="Simplified Arabic" w:eastAsia="Cambria" w:hAnsi="Simplified Arabic" w:cs="Simplified Arabic"/>
          <w:b/>
          <w:bCs/>
          <w:color w:val="000000"/>
          <w:sz w:val="28"/>
          <w:szCs w:val="28"/>
          <w:rtl/>
          <w:lang w:val="en-GB" w:eastAsia="ja-JP"/>
        </w:rPr>
        <w:t xml:space="preserve"> ومصطفي</w:t>
      </w:r>
      <w:r w:rsidRPr="00034BC5">
        <w:rPr>
          <w:rFonts w:ascii="Simplified Arabic" w:eastAsia="Cambria" w:hAnsi="Simplified Arabic" w:cs="Simplified Arabic"/>
          <w:b/>
          <w:bCs/>
          <w:color w:val="000000"/>
          <w:sz w:val="28"/>
          <w:szCs w:val="28"/>
          <w:rtl/>
          <w:lang w:val="en-GB" w:eastAsia="ja-JP"/>
        </w:rPr>
        <w:t xml:space="preserve"> (2013):</w:t>
      </w:r>
      <w:r w:rsidR="00CC33DB">
        <w:rPr>
          <w:rFonts w:ascii="Simplified Arabic" w:eastAsia="Cambria" w:hAnsi="Simplified Arabic" w:cs="Simplified Arabic" w:hint="cs"/>
          <w:b/>
          <w:bCs/>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تناولت</w:t>
      </w:r>
      <w:r w:rsidR="00CC33DB" w:rsidRPr="00CC33DB">
        <w:rPr>
          <w:rFonts w:ascii="Simplified Arabic" w:eastAsia="Cambria" w:hAnsi="Simplified Arabic" w:cs="Simplified Arabic" w:hint="cs"/>
          <w:color w:val="000000"/>
          <w:sz w:val="28"/>
          <w:szCs w:val="28"/>
          <w:rtl/>
          <w:lang w:val="en-GB" w:eastAsia="ja-JP"/>
        </w:rPr>
        <w:t xml:space="preserve"> الدراسة</w:t>
      </w:r>
      <w:r w:rsidRPr="00CC33DB">
        <w:rPr>
          <w:rFonts w:ascii="Simplified Arabic" w:eastAsia="Cambria" w:hAnsi="Simplified Arabic" w:cs="Simplified Arabic"/>
          <w:color w:val="000000"/>
          <w:sz w:val="28"/>
          <w:szCs w:val="28"/>
          <w:rtl/>
          <w:lang w:val="en-GB" w:eastAsia="ja-JP"/>
        </w:rPr>
        <w:t xml:space="preserve"> أثر الإنطمار الوظيفي في العلاقة بين رأس المال النفسي، ومستوي الشعور بالاحتقان التنظيمي لدى العاملين بالقطاع الحكومي في محافظة الدقهلية </w:t>
      </w:r>
      <w:r w:rsidR="00186659" w:rsidRPr="00CC33DB">
        <w:rPr>
          <w:rFonts w:ascii="Simplified Arabic" w:eastAsia="Cambria" w:hAnsi="Simplified Arabic" w:cs="Simplified Arabic"/>
          <w:color w:val="000000"/>
          <w:sz w:val="28"/>
          <w:szCs w:val="28"/>
          <w:rtl/>
          <w:lang w:val="en-GB" w:eastAsia="ja-JP"/>
        </w:rPr>
        <w:t>،</w:t>
      </w:r>
      <w:r w:rsidRPr="00CC33DB">
        <w:rPr>
          <w:rFonts w:ascii="Simplified Arabic" w:eastAsia="Cambria" w:hAnsi="Simplified Arabic" w:cs="Simplified Arabic"/>
          <w:color w:val="000000"/>
          <w:sz w:val="28"/>
          <w:szCs w:val="28"/>
          <w:rtl/>
          <w:lang w:val="en-GB" w:eastAsia="ja-JP"/>
        </w:rPr>
        <w:t>وهدفت إلى تقييم المشاعر الاحتقان التنظيمي لدى العاملين بالقطاع الحكومي في مصر والتعرف على إذا كانت ترجع إلى الانخفاض رصيد رأس المال النفسي لديهم وماهو دور الوسيط الذي يمكن ان يلعبه الانطمار الوظيفي في العلاقة التي تربط رأس المال النفسي بالاحتقان الوظيفي</w:t>
      </w:r>
      <w:r w:rsidR="00437054" w:rsidRPr="00CC33DB">
        <w:rPr>
          <w:rFonts w:ascii="Simplified Arabic" w:eastAsia="Cambria" w:hAnsi="Simplified Arabic" w:cs="Simplified Arabic"/>
          <w:color w:val="000000"/>
          <w:sz w:val="28"/>
          <w:szCs w:val="28"/>
          <w:rtl/>
          <w:lang w:val="en-GB" w:eastAsia="ja-JP"/>
        </w:rPr>
        <w:t xml:space="preserve"> ، </w:t>
      </w:r>
      <w:r w:rsidR="00A128AA" w:rsidRPr="00CC33DB">
        <w:rPr>
          <w:rFonts w:ascii="Simplified Arabic" w:eastAsia="Cambria" w:hAnsi="Simplified Arabic" w:cs="Simplified Arabic"/>
          <w:color w:val="000000"/>
          <w:sz w:val="28"/>
          <w:szCs w:val="28"/>
          <w:rtl/>
          <w:lang w:val="en-GB" w:eastAsia="ja-JP"/>
        </w:rPr>
        <w:t>ع</w:t>
      </w:r>
      <w:r w:rsidR="00437054" w:rsidRPr="00CC33DB">
        <w:rPr>
          <w:rFonts w:ascii="Simplified Arabic" w:eastAsia="Cambria" w:hAnsi="Simplified Arabic" w:cs="Simplified Arabic"/>
          <w:color w:val="000000"/>
          <w:sz w:val="28"/>
          <w:szCs w:val="28"/>
          <w:rtl/>
          <w:lang w:val="en-GB" w:eastAsia="ja-JP"/>
        </w:rPr>
        <w:t xml:space="preserve">ينة الدراسة </w:t>
      </w:r>
      <w:r w:rsidRPr="00CC33DB">
        <w:rPr>
          <w:rFonts w:ascii="Simplified Arabic" w:eastAsia="Cambria" w:hAnsi="Simplified Arabic" w:cs="Simplified Arabic"/>
          <w:color w:val="000000"/>
          <w:sz w:val="28"/>
          <w:szCs w:val="28"/>
          <w:rtl/>
          <w:lang w:val="en-GB" w:eastAsia="ja-JP"/>
        </w:rPr>
        <w:t>وقوامها (384)</w:t>
      </w:r>
      <w:r w:rsidR="00AB344A">
        <w:rPr>
          <w:rFonts w:ascii="Simplified Arabic" w:eastAsia="Cambria" w:hAnsi="Simplified Arabic" w:cs="Simplified Arabic" w:hint="cs"/>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مفردة من العاملين بالقطاع الحكومي في المحافظة زيدت إلى (550)</w:t>
      </w:r>
      <w:r w:rsidR="00AB344A">
        <w:rPr>
          <w:rFonts w:ascii="Simplified Arabic" w:eastAsia="Cambria" w:hAnsi="Simplified Arabic" w:cs="Simplified Arabic" w:hint="cs"/>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 xml:space="preserve">مفرد بهدف زيادة نسبة الاستجابة والتي بلغت 95%بعد الاضافة الاجمالية للعينة </w:t>
      </w:r>
      <w:r w:rsidR="00437054" w:rsidRPr="00CC33DB">
        <w:rPr>
          <w:rFonts w:ascii="Simplified Arabic" w:eastAsia="Cambria" w:hAnsi="Simplified Arabic" w:cs="Simplified Arabic"/>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 xml:space="preserve">واستخدمت المنهج الوصفي وأسلوب الكمي </w:t>
      </w:r>
      <w:r w:rsidR="00437054" w:rsidRPr="00CC33DB">
        <w:rPr>
          <w:rFonts w:ascii="Simplified Arabic" w:eastAsia="Cambria" w:hAnsi="Simplified Arabic" w:cs="Simplified Arabic"/>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وتوصلت إلى النتائج الآتية</w:t>
      </w:r>
      <w:r w:rsidR="00C10E2D" w:rsidRPr="00CC33DB">
        <w:rPr>
          <w:rFonts w:ascii="Simplified Arabic" w:eastAsia="Cambria" w:hAnsi="Simplified Arabic" w:cs="Simplified Arabic"/>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إن مستوي الإنطمار الوظيفي للعاملين يلعب دور الوساطة الجزئية الداخلية في علاقة رأس المال النفسي بمستوي شعور العاملين الاحتقان التنظيمي، وان وجود الانطمار الوظيفي في تلك العلاقة يلطف من التأثير السلبي لمشاعر الاحتقان التنظيمي لدى العاملين حيث يزداد دور رأس المال النفسي في التقليل من مشاعرهم الاحتقانية في ظل وجود الإنطمار الوظيفي كما أشارت النتائج إلى وجود علاقة تأثير الايجابية لرأس المال النفسي للعاملين على مستوي الإنطمار الوظيفي لهم</w:t>
      </w:r>
      <w:r w:rsidR="00CC2669" w:rsidRPr="00CC33DB">
        <w:rPr>
          <w:rFonts w:ascii="Simplified Arabic" w:eastAsia="Cambria" w:hAnsi="Simplified Arabic" w:cs="Simplified Arabic"/>
          <w:color w:val="000000"/>
          <w:sz w:val="28"/>
          <w:szCs w:val="28"/>
          <w:rtl/>
          <w:lang w:val="en-GB" w:eastAsia="ja-JP"/>
        </w:rPr>
        <w:t>.</w:t>
      </w:r>
    </w:p>
    <w:p w:rsidR="007F13A0" w:rsidRPr="00CC33DB" w:rsidRDefault="007F13A0" w:rsidP="00BF6701">
      <w:pPr>
        <w:spacing w:after="120" w:line="276" w:lineRule="auto"/>
        <w:jc w:val="both"/>
        <w:rPr>
          <w:rFonts w:ascii="Simplified Arabic" w:eastAsia="Cambria" w:hAnsi="Simplified Arabic" w:cs="Simplified Arabic"/>
          <w:b/>
          <w:bCs/>
          <w:color w:val="000000"/>
          <w:sz w:val="32"/>
          <w:szCs w:val="32"/>
          <w:rtl/>
          <w:lang w:val="en-GB" w:eastAsia="ja-JP"/>
        </w:rPr>
      </w:pPr>
      <w:r w:rsidRPr="00CC33DB">
        <w:rPr>
          <w:rFonts w:ascii="Simplified Arabic" w:eastAsia="Cambria" w:hAnsi="Simplified Arabic" w:cs="Simplified Arabic"/>
          <w:b/>
          <w:bCs/>
          <w:color w:val="000000"/>
          <w:sz w:val="32"/>
          <w:szCs w:val="32"/>
          <w:rtl/>
          <w:lang w:val="en-GB" w:eastAsia="ja-JP"/>
        </w:rPr>
        <w:t>ثانياً</w:t>
      </w:r>
      <w:r w:rsidR="004C18C0" w:rsidRPr="00CC33DB">
        <w:rPr>
          <w:rFonts w:ascii="Simplified Arabic" w:eastAsia="Cambria" w:hAnsi="Simplified Arabic" w:cs="Simplified Arabic"/>
          <w:b/>
          <w:bCs/>
          <w:color w:val="000000"/>
          <w:sz w:val="32"/>
          <w:szCs w:val="32"/>
          <w:rtl/>
          <w:lang w:val="en-GB" w:eastAsia="ja-JP"/>
        </w:rPr>
        <w:t xml:space="preserve"> :</w:t>
      </w:r>
      <w:r w:rsidRPr="00CC33DB">
        <w:rPr>
          <w:rFonts w:ascii="Simplified Arabic" w:eastAsia="Cambria" w:hAnsi="Simplified Arabic" w:cs="Simplified Arabic"/>
          <w:b/>
          <w:bCs/>
          <w:color w:val="000000"/>
          <w:sz w:val="32"/>
          <w:szCs w:val="32"/>
          <w:rtl/>
          <w:lang w:val="en-GB" w:eastAsia="ja-JP"/>
        </w:rPr>
        <w:t xml:space="preserve"> دراسات تناولت الدافعية </w:t>
      </w:r>
      <w:r w:rsidR="007D3D5B">
        <w:rPr>
          <w:rFonts w:ascii="Simplified Arabic" w:eastAsia="Cambria" w:hAnsi="Simplified Arabic" w:cs="Simplified Arabic" w:hint="cs"/>
          <w:b/>
          <w:bCs/>
          <w:color w:val="000000"/>
          <w:sz w:val="32"/>
          <w:szCs w:val="32"/>
          <w:rtl/>
          <w:lang w:val="en-GB" w:eastAsia="ja-JP"/>
        </w:rPr>
        <w:t>لل</w:t>
      </w:r>
      <w:r w:rsidRPr="00CC33DB">
        <w:rPr>
          <w:rFonts w:ascii="Simplified Arabic" w:eastAsia="Cambria" w:hAnsi="Simplified Arabic" w:cs="Simplified Arabic"/>
          <w:b/>
          <w:bCs/>
          <w:color w:val="000000"/>
          <w:sz w:val="32"/>
          <w:szCs w:val="32"/>
          <w:rtl/>
          <w:lang w:val="en-GB" w:eastAsia="ja-JP"/>
        </w:rPr>
        <w:t>إنجاز</w:t>
      </w:r>
      <w:r w:rsidR="004C18C0" w:rsidRPr="00CC33DB">
        <w:rPr>
          <w:rFonts w:ascii="Simplified Arabic" w:eastAsia="Cambria" w:hAnsi="Simplified Arabic" w:cs="Simplified Arabic"/>
          <w:b/>
          <w:bCs/>
          <w:color w:val="000000"/>
          <w:sz w:val="32"/>
          <w:szCs w:val="32"/>
          <w:rtl/>
          <w:lang w:val="en-GB" w:eastAsia="ja-JP"/>
        </w:rPr>
        <w:t xml:space="preserve"> :</w:t>
      </w:r>
    </w:p>
    <w:p w:rsidR="007F13A0" w:rsidRPr="00CC33DB" w:rsidRDefault="00653F8F" w:rsidP="008D04C9">
      <w:pPr>
        <w:numPr>
          <w:ilvl w:val="0"/>
          <w:numId w:val="10"/>
        </w:numPr>
        <w:spacing w:before="60" w:after="180" w:line="276" w:lineRule="auto"/>
        <w:contextualSpacing/>
        <w:jc w:val="both"/>
        <w:textAlignment w:val="baseline"/>
        <w:rPr>
          <w:rFonts w:ascii="Simplified Arabic" w:eastAsia="Times New Roman" w:hAnsi="Simplified Arabic" w:cs="Simplified Arabic"/>
          <w:b/>
          <w:bCs/>
          <w:color w:val="707070"/>
          <w:sz w:val="28"/>
          <w:szCs w:val="28"/>
          <w:rtl/>
          <w:lang w:val="en-GB" w:eastAsia="ja-JP"/>
        </w:rPr>
      </w:pPr>
      <w:r w:rsidRPr="00034BC5">
        <w:rPr>
          <w:rFonts w:ascii="Simplified Arabic" w:eastAsia="Cambria" w:hAnsi="Simplified Arabic" w:cs="Simplified Arabic"/>
          <w:b/>
          <w:bCs/>
          <w:color w:val="000000"/>
          <w:sz w:val="28"/>
          <w:szCs w:val="28"/>
          <w:rtl/>
          <w:lang w:val="en-GB" w:eastAsia="ja-JP"/>
        </w:rPr>
        <w:lastRenderedPageBreak/>
        <w:t>دراسة الرشيد و</w:t>
      </w:r>
      <w:r w:rsidR="007F13A0" w:rsidRPr="00034BC5">
        <w:rPr>
          <w:rFonts w:ascii="Simplified Arabic" w:eastAsia="Cambria" w:hAnsi="Simplified Arabic" w:cs="Simplified Arabic"/>
          <w:b/>
          <w:bCs/>
          <w:color w:val="000000"/>
          <w:sz w:val="28"/>
          <w:szCs w:val="28"/>
          <w:rtl/>
          <w:lang w:val="en-GB" w:eastAsia="ja-JP"/>
        </w:rPr>
        <w:t>الفقي (20</w:t>
      </w:r>
      <w:r w:rsidR="00CC33DB">
        <w:rPr>
          <w:rFonts w:ascii="Simplified Arabic" w:eastAsia="Cambria" w:hAnsi="Simplified Arabic" w:cs="Simplified Arabic" w:hint="cs"/>
          <w:b/>
          <w:bCs/>
          <w:color w:val="000000"/>
          <w:sz w:val="28"/>
          <w:szCs w:val="28"/>
          <w:rtl/>
          <w:lang w:val="en-GB" w:eastAsia="ja-JP"/>
        </w:rPr>
        <w:t>21</w:t>
      </w:r>
      <w:r w:rsidR="007F13A0" w:rsidRPr="00034BC5">
        <w:rPr>
          <w:rFonts w:ascii="Simplified Arabic" w:eastAsia="Cambria" w:hAnsi="Simplified Arabic" w:cs="Simplified Arabic"/>
          <w:b/>
          <w:bCs/>
          <w:color w:val="000000"/>
          <w:sz w:val="28"/>
          <w:szCs w:val="28"/>
          <w:rtl/>
          <w:lang w:val="en-GB" w:eastAsia="ja-JP"/>
        </w:rPr>
        <w:t xml:space="preserve">): </w:t>
      </w:r>
      <w:r w:rsidR="00CC33DB" w:rsidRPr="00CC33DB">
        <w:rPr>
          <w:rFonts w:ascii="Simplified Arabic" w:eastAsia="Cambria" w:hAnsi="Simplified Arabic" w:cs="Simplified Arabic" w:hint="cs"/>
          <w:color w:val="000000"/>
          <w:sz w:val="28"/>
          <w:szCs w:val="28"/>
          <w:rtl/>
          <w:lang w:val="en-GB" w:eastAsia="ja-JP"/>
        </w:rPr>
        <w:t>تناولت الدراسة</w:t>
      </w:r>
      <w:r w:rsidR="007745AF" w:rsidRPr="00CC33DB">
        <w:rPr>
          <w:rFonts w:ascii="Simplified Arabic" w:eastAsia="Cambria" w:hAnsi="Simplified Arabic" w:cs="Simplified Arabic"/>
          <w:color w:val="000000"/>
          <w:sz w:val="28"/>
          <w:szCs w:val="28"/>
          <w:rtl/>
          <w:lang w:val="en-GB" w:eastAsia="ja-JP"/>
        </w:rPr>
        <w:t xml:space="preserve"> </w:t>
      </w:r>
      <w:r w:rsidR="007F13A0" w:rsidRPr="00CC33DB">
        <w:rPr>
          <w:rFonts w:ascii="Simplified Arabic" w:eastAsia="Cambria" w:hAnsi="Simplified Arabic" w:cs="Simplified Arabic"/>
          <w:color w:val="000000"/>
          <w:sz w:val="28"/>
          <w:szCs w:val="28"/>
          <w:rtl/>
          <w:lang w:val="en-GB" w:eastAsia="ja-JP"/>
        </w:rPr>
        <w:t>الأمن الأسري وعلاقته بالدافعية للانجاز لدى عينة من طلاب كلية التربية براك الشاطئ</w:t>
      </w:r>
      <w:r w:rsidR="007745AF" w:rsidRPr="00CC33DB">
        <w:rPr>
          <w:rFonts w:ascii="Simplified Arabic" w:eastAsia="Times New Roman" w:hAnsi="Simplified Arabic" w:cs="Simplified Arabic"/>
          <w:color w:val="707070"/>
          <w:sz w:val="28"/>
          <w:szCs w:val="28"/>
          <w:rtl/>
          <w:lang w:val="en-GB" w:eastAsia="ja-JP"/>
        </w:rPr>
        <w:t>، و</w:t>
      </w:r>
      <w:r w:rsidR="007F13A0" w:rsidRPr="00CC33DB">
        <w:rPr>
          <w:rFonts w:ascii="Simplified Arabic" w:eastAsia="Cambria" w:hAnsi="Simplified Arabic" w:cs="Simplified Arabic"/>
          <w:color w:val="000000"/>
          <w:sz w:val="28"/>
          <w:szCs w:val="28"/>
          <w:rtl/>
          <w:lang w:val="en-GB" w:eastAsia="ja-JP"/>
        </w:rPr>
        <w:t>هدفت الدراسة التعرف على العلاقة بين</w:t>
      </w:r>
      <w:r w:rsidR="00003581" w:rsidRPr="00CC33DB">
        <w:rPr>
          <w:rFonts w:ascii="Simplified Arabic" w:eastAsia="Cambria" w:hAnsi="Simplified Arabic" w:cs="Simplified Arabic"/>
          <w:color w:val="000000"/>
          <w:sz w:val="28"/>
          <w:szCs w:val="28"/>
          <w:rtl/>
          <w:lang w:val="en-GB" w:eastAsia="ja-JP"/>
        </w:rPr>
        <w:t xml:space="preserve"> الأمن الأسري والدافعية للإنجاز</w:t>
      </w:r>
      <w:r w:rsidR="007745AF" w:rsidRPr="00CC33DB">
        <w:rPr>
          <w:rFonts w:ascii="Simplified Arabic" w:eastAsia="Cambria" w:hAnsi="Simplified Arabic" w:cs="Simplified Arabic"/>
          <w:color w:val="000000"/>
          <w:sz w:val="28"/>
          <w:szCs w:val="28"/>
          <w:rtl/>
          <w:lang w:val="en-GB" w:eastAsia="ja-JP"/>
        </w:rPr>
        <w:t xml:space="preserve"> ،</w:t>
      </w:r>
      <w:r w:rsidR="007F13A0" w:rsidRPr="00CC33DB">
        <w:rPr>
          <w:rFonts w:ascii="Simplified Arabic" w:eastAsia="Cambria" w:hAnsi="Simplified Arabic" w:cs="Simplified Arabic"/>
          <w:color w:val="000000"/>
          <w:sz w:val="28"/>
          <w:szCs w:val="28"/>
          <w:rtl/>
          <w:lang w:val="en-GB" w:eastAsia="ja-JP"/>
        </w:rPr>
        <w:t>لدى عينة من طلاب وطالبات كلية التربية براك الشاطئ، والكشف عن مستوى كل من الأمن الأسري والدافعية للإنجاز، لدى أفراد عينة البحث، والكشف عن الفق الدالة إحصائياً بين الطلاب والطالبات في مستوى الأمن الأسري، و</w:t>
      </w:r>
      <w:r w:rsidR="00003581" w:rsidRPr="00CC33DB">
        <w:rPr>
          <w:rFonts w:ascii="Simplified Arabic" w:eastAsia="Cambria" w:hAnsi="Simplified Arabic" w:cs="Simplified Arabic"/>
          <w:color w:val="000000"/>
          <w:sz w:val="28"/>
          <w:szCs w:val="28"/>
          <w:rtl/>
          <w:lang w:val="en-GB" w:eastAsia="ja-JP"/>
        </w:rPr>
        <w:t>الكشف عن الفروق الدالة إحصائياً</w:t>
      </w:r>
      <w:r w:rsidR="007F13A0" w:rsidRPr="00CC33DB">
        <w:rPr>
          <w:rFonts w:ascii="Simplified Arabic" w:eastAsia="Cambria" w:hAnsi="Simplified Arabic" w:cs="Simplified Arabic"/>
          <w:color w:val="000000"/>
          <w:sz w:val="28"/>
          <w:szCs w:val="28"/>
          <w:rtl/>
          <w:lang w:val="en-GB" w:eastAsia="ja-JP"/>
        </w:rPr>
        <w:t xml:space="preserve"> بين الطلاب والط</w:t>
      </w:r>
      <w:r w:rsidR="00D03C34" w:rsidRPr="00CC33DB">
        <w:rPr>
          <w:rFonts w:ascii="Simplified Arabic" w:eastAsia="Cambria" w:hAnsi="Simplified Arabic" w:cs="Simplified Arabic"/>
          <w:color w:val="000000"/>
          <w:sz w:val="28"/>
          <w:szCs w:val="28"/>
          <w:rtl/>
          <w:lang w:val="en-GB" w:eastAsia="ja-JP"/>
        </w:rPr>
        <w:t>البات في مستوى الدافعية للإنجاز</w:t>
      </w:r>
      <w:r w:rsidR="007745AF" w:rsidRPr="00CC33DB">
        <w:rPr>
          <w:rFonts w:ascii="Simplified Arabic" w:eastAsia="Cambria" w:hAnsi="Simplified Arabic" w:cs="Simplified Arabic"/>
          <w:color w:val="000000"/>
          <w:sz w:val="28"/>
          <w:szCs w:val="28"/>
          <w:rtl/>
          <w:lang w:val="en-GB" w:eastAsia="ja-JP"/>
        </w:rPr>
        <w:t xml:space="preserve">، </w:t>
      </w:r>
      <w:r w:rsidR="007F13A0" w:rsidRPr="00CC33DB">
        <w:rPr>
          <w:rFonts w:ascii="Simplified Arabic" w:eastAsia="Cambria" w:hAnsi="Simplified Arabic" w:cs="Simplified Arabic"/>
          <w:color w:val="000000"/>
          <w:sz w:val="28"/>
          <w:szCs w:val="28"/>
          <w:rtl/>
          <w:lang w:val="en-GB" w:eastAsia="ja-JP"/>
        </w:rPr>
        <w:t>استخدمت الباحثتان استبيان الأمن النفسي من إعداد الباحثتين، استبيان الدافعية للإنجاز إعداد كمال مصطفى عثمان</w:t>
      </w:r>
      <w:r w:rsidR="00011289" w:rsidRPr="00CC33DB">
        <w:rPr>
          <w:rFonts w:ascii="Simplified Arabic" w:eastAsia="Cambria" w:hAnsi="Simplified Arabic" w:cs="Simplified Arabic"/>
          <w:color w:val="000000"/>
          <w:sz w:val="28"/>
          <w:szCs w:val="28"/>
          <w:rtl/>
          <w:lang w:val="en-GB" w:eastAsia="ja-JP"/>
        </w:rPr>
        <w:t>(</w:t>
      </w:r>
      <w:r w:rsidR="007F13A0" w:rsidRPr="00CC33DB">
        <w:rPr>
          <w:rFonts w:ascii="Simplified Arabic" w:eastAsia="Cambria" w:hAnsi="Simplified Arabic" w:cs="Simplified Arabic"/>
          <w:color w:val="000000"/>
          <w:sz w:val="28"/>
          <w:szCs w:val="28"/>
          <w:rtl/>
          <w:lang w:val="en-GB" w:eastAsia="ja-JP"/>
        </w:rPr>
        <w:t>2013</w:t>
      </w:r>
      <w:r w:rsidR="00011289" w:rsidRPr="00CC33DB">
        <w:rPr>
          <w:rFonts w:ascii="Simplified Arabic" w:eastAsia="Cambria" w:hAnsi="Simplified Arabic" w:cs="Simplified Arabic"/>
          <w:color w:val="000000"/>
          <w:sz w:val="28"/>
          <w:szCs w:val="28"/>
          <w:rtl/>
          <w:lang w:val="en-GB" w:eastAsia="ja-JP"/>
        </w:rPr>
        <w:t>)</w:t>
      </w:r>
      <w:r w:rsidR="007F13A0" w:rsidRPr="00CC33DB">
        <w:rPr>
          <w:rFonts w:ascii="Simplified Arabic" w:eastAsia="Cambria" w:hAnsi="Simplified Arabic" w:cs="Simplified Arabic"/>
          <w:color w:val="000000"/>
          <w:sz w:val="28"/>
          <w:szCs w:val="28"/>
          <w:rtl/>
          <w:lang w:val="en-GB" w:eastAsia="ja-JP"/>
        </w:rPr>
        <w:t>، اشتملت العينة على (</w:t>
      </w:r>
      <w:r w:rsidR="007F13A0" w:rsidRPr="00CC33DB">
        <w:rPr>
          <w:rFonts w:ascii="Simplified Arabic" w:eastAsia="Cambria" w:hAnsi="Simplified Arabic" w:cs="Simplified Arabic"/>
          <w:color w:val="000000"/>
          <w:sz w:val="28"/>
          <w:szCs w:val="28"/>
          <w:lang w:val="en-GB" w:eastAsia="ja-JP"/>
        </w:rPr>
        <w:t>80</w:t>
      </w:r>
      <w:r w:rsidR="007F13A0" w:rsidRPr="00CC33DB">
        <w:rPr>
          <w:rFonts w:ascii="Simplified Arabic" w:eastAsia="Cambria" w:hAnsi="Simplified Arabic" w:cs="Simplified Arabic"/>
          <w:color w:val="000000"/>
          <w:sz w:val="28"/>
          <w:szCs w:val="28"/>
          <w:rtl/>
          <w:lang w:val="en-GB" w:eastAsia="ja-JP"/>
        </w:rPr>
        <w:t xml:space="preserve">) طالب وطالبة اختيروا </w:t>
      </w:r>
      <w:r w:rsidR="00D03C34" w:rsidRPr="00CC33DB">
        <w:rPr>
          <w:rFonts w:ascii="Simplified Arabic" w:eastAsia="Cambria" w:hAnsi="Simplified Arabic" w:cs="Simplified Arabic"/>
          <w:color w:val="000000"/>
          <w:sz w:val="28"/>
          <w:szCs w:val="28"/>
          <w:rtl/>
          <w:lang w:val="en-GB" w:eastAsia="ja-JP"/>
        </w:rPr>
        <w:t>بطريقة العينة الطبقية العشوائية</w:t>
      </w:r>
      <w:r w:rsidR="007745AF" w:rsidRPr="00CC33DB">
        <w:rPr>
          <w:rFonts w:ascii="Simplified Arabic" w:eastAsia="Cambria" w:hAnsi="Simplified Arabic" w:cs="Simplified Arabic"/>
          <w:color w:val="000000"/>
          <w:sz w:val="28"/>
          <w:szCs w:val="28"/>
          <w:rtl/>
          <w:lang w:val="en-GB" w:eastAsia="ja-JP"/>
        </w:rPr>
        <w:t xml:space="preserve"> ، </w:t>
      </w:r>
      <w:r w:rsidR="00D03C34" w:rsidRPr="00CC33DB">
        <w:rPr>
          <w:rFonts w:ascii="Simplified Arabic" w:eastAsia="Cambria" w:hAnsi="Simplified Arabic" w:cs="Simplified Arabic"/>
          <w:color w:val="000000"/>
          <w:sz w:val="28"/>
          <w:szCs w:val="28"/>
          <w:rtl/>
          <w:lang w:val="en-GB" w:eastAsia="ja-JP"/>
        </w:rPr>
        <w:t>وتوصلت ن</w:t>
      </w:r>
      <w:r w:rsidR="0057564B">
        <w:rPr>
          <w:rFonts w:ascii="Simplified Arabic" w:eastAsia="Cambria" w:hAnsi="Simplified Arabic" w:cs="Simplified Arabic"/>
          <w:color w:val="000000"/>
          <w:sz w:val="28"/>
          <w:szCs w:val="28"/>
          <w:rtl/>
          <w:lang w:val="en-GB" w:eastAsia="ja-JP"/>
        </w:rPr>
        <w:t>تائج هذه الدراسة إلى</w:t>
      </w:r>
      <w:r w:rsidR="0057564B">
        <w:rPr>
          <w:rFonts w:ascii="Simplified Arabic" w:eastAsia="Cambria" w:hAnsi="Simplified Arabic" w:cs="Simplified Arabic" w:hint="cs"/>
          <w:color w:val="000000"/>
          <w:sz w:val="28"/>
          <w:szCs w:val="28"/>
          <w:rtl/>
          <w:lang w:val="en-GB" w:eastAsia="ja-JP"/>
        </w:rPr>
        <w:t xml:space="preserve"> </w:t>
      </w:r>
      <w:r w:rsidR="007F13A0" w:rsidRPr="00CC33DB">
        <w:rPr>
          <w:rFonts w:ascii="Simplified Arabic" w:eastAsia="Cambria" w:hAnsi="Simplified Arabic" w:cs="Simplified Arabic"/>
          <w:color w:val="000000"/>
          <w:sz w:val="28"/>
          <w:szCs w:val="28"/>
          <w:rtl/>
          <w:lang w:val="en-GB" w:eastAsia="ja-JP"/>
        </w:rPr>
        <w:t>مستوى الأمن الأسري لذا طلاب كلية التربية براك الشاطئ متوسط، ارتفاع مستوى الدافعية للإنجاز لذا طلاب طالبات كلية التربية براك ، توجد فروق دالة إحصائياً بين الطلاب والطالبات في مستوى الأمن الأسري، ولصالح الإناث، توجد فروق دالة إحصائياً بين الطلاب والطالبات في مستوى الدافعية للإنجاز، ولصالح الذكور.</w:t>
      </w:r>
    </w:p>
    <w:p w:rsidR="009871D3" w:rsidRPr="000F7D01" w:rsidRDefault="007F13A0" w:rsidP="008D04C9">
      <w:pPr>
        <w:numPr>
          <w:ilvl w:val="0"/>
          <w:numId w:val="10"/>
        </w:numPr>
        <w:spacing w:after="120" w:line="276" w:lineRule="auto"/>
        <w:contextualSpacing/>
        <w:jc w:val="both"/>
        <w:rPr>
          <w:rFonts w:ascii="Simplified Arabic" w:eastAsia="Cambria" w:hAnsi="Simplified Arabic" w:cs="Simplified Arabic"/>
          <w:b/>
          <w:bCs/>
          <w:color w:val="000000"/>
          <w:sz w:val="28"/>
          <w:szCs w:val="28"/>
          <w:lang w:val="en-GB" w:eastAsia="ja-JP"/>
        </w:rPr>
      </w:pPr>
      <w:r w:rsidRPr="004E73FA">
        <w:rPr>
          <w:rFonts w:ascii="Simplified Arabic" w:eastAsia="Cambria" w:hAnsi="Simplified Arabic" w:cs="Simplified Arabic"/>
          <w:b/>
          <w:bCs/>
          <w:color w:val="000000"/>
          <w:sz w:val="28"/>
          <w:szCs w:val="28"/>
          <w:rtl/>
          <w:lang w:val="en-GB" w:eastAsia="ja-JP"/>
        </w:rPr>
        <w:t xml:space="preserve">دراسة زلط، </w:t>
      </w:r>
      <w:r w:rsidR="0086738D" w:rsidRPr="004E73FA">
        <w:rPr>
          <w:rFonts w:ascii="Simplified Arabic" w:eastAsia="Cambria" w:hAnsi="Simplified Arabic" w:cs="Simplified Arabic"/>
          <w:b/>
          <w:bCs/>
          <w:color w:val="000000"/>
          <w:sz w:val="28"/>
          <w:szCs w:val="28"/>
          <w:rtl/>
          <w:lang w:val="en-GB" w:eastAsia="ja-JP"/>
        </w:rPr>
        <w:t>و</w:t>
      </w:r>
      <w:r w:rsidRPr="004E73FA">
        <w:rPr>
          <w:rFonts w:ascii="Simplified Arabic" w:eastAsia="Cambria" w:hAnsi="Simplified Arabic" w:cs="Simplified Arabic"/>
          <w:b/>
          <w:bCs/>
          <w:color w:val="000000"/>
          <w:sz w:val="28"/>
          <w:szCs w:val="28"/>
          <w:rtl/>
          <w:lang w:val="en-GB" w:eastAsia="ja-JP"/>
        </w:rPr>
        <w:t>بزيو(2019):</w:t>
      </w:r>
      <w:r w:rsidRPr="00034BC5">
        <w:rPr>
          <w:rFonts w:ascii="Simplified Arabic" w:eastAsia="Cambria" w:hAnsi="Simplified Arabic" w:cs="Simplified Arabic"/>
          <w:b/>
          <w:bCs/>
          <w:color w:val="000000"/>
          <w:sz w:val="28"/>
          <w:szCs w:val="28"/>
          <w:rtl/>
          <w:lang w:val="en-GB" w:eastAsia="ja-JP"/>
        </w:rPr>
        <w:t xml:space="preserve"> </w:t>
      </w:r>
      <w:r w:rsidR="00CC33DB" w:rsidRPr="00CC33DB">
        <w:rPr>
          <w:rFonts w:ascii="Simplified Arabic" w:eastAsia="Cambria" w:hAnsi="Simplified Arabic" w:cs="Simplified Arabic" w:hint="cs"/>
          <w:color w:val="000000"/>
          <w:sz w:val="28"/>
          <w:szCs w:val="28"/>
          <w:rtl/>
          <w:lang w:val="en-GB" w:eastAsia="ja-JP"/>
        </w:rPr>
        <w:t xml:space="preserve">تناولت </w:t>
      </w:r>
      <w:r w:rsidR="00CC33DB" w:rsidRPr="00CC33DB">
        <w:rPr>
          <w:rFonts w:ascii="Simplified Arabic" w:eastAsia="Cambria" w:hAnsi="Simplified Arabic" w:cs="Simplified Arabic"/>
          <w:color w:val="000000"/>
          <w:sz w:val="28"/>
          <w:szCs w:val="28"/>
          <w:rtl/>
          <w:lang w:val="en-GB" w:eastAsia="ja-JP"/>
        </w:rPr>
        <w:t>الدراسة العلاقة بين المناخ الأسري والدافعية للإنجاز الدراسي</w:t>
      </w:r>
      <w:r w:rsidR="00CC33DB" w:rsidRPr="00CC33DB">
        <w:rPr>
          <w:rFonts w:ascii="Simplified Arabic" w:eastAsia="Cambria" w:hAnsi="Simplified Arabic" w:cs="Simplified Arabic" w:hint="cs"/>
          <w:color w:val="000000"/>
          <w:sz w:val="28"/>
          <w:szCs w:val="28"/>
          <w:rtl/>
          <w:lang w:val="en-GB" w:eastAsia="ja-JP"/>
        </w:rPr>
        <w:t xml:space="preserve">، </w:t>
      </w:r>
      <w:r w:rsidRPr="00CC33DB">
        <w:rPr>
          <w:rFonts w:ascii="Simplified Arabic" w:eastAsia="Cambria" w:hAnsi="Simplified Arabic" w:cs="Simplified Arabic"/>
          <w:color w:val="000000"/>
          <w:sz w:val="28"/>
          <w:szCs w:val="28"/>
          <w:rtl/>
          <w:lang w:val="en-GB" w:eastAsia="ja-JP"/>
        </w:rPr>
        <w:t xml:space="preserve">هدفت </w:t>
      </w:r>
      <w:r w:rsidR="00CC33DB" w:rsidRPr="00CC33DB">
        <w:rPr>
          <w:rFonts w:ascii="Simplified Arabic" w:eastAsia="Cambria" w:hAnsi="Simplified Arabic" w:cs="Simplified Arabic" w:hint="cs"/>
          <w:color w:val="000000"/>
          <w:sz w:val="28"/>
          <w:szCs w:val="28"/>
          <w:rtl/>
          <w:lang w:val="en-GB" w:eastAsia="ja-JP"/>
        </w:rPr>
        <w:t>ا</w:t>
      </w:r>
      <w:r w:rsidRPr="00CC33DB">
        <w:rPr>
          <w:rFonts w:ascii="Simplified Arabic" w:eastAsia="Cambria" w:hAnsi="Simplified Arabic" w:cs="Simplified Arabic"/>
          <w:color w:val="000000"/>
          <w:sz w:val="28"/>
          <w:szCs w:val="28"/>
          <w:rtl/>
          <w:lang w:val="en-GB" w:eastAsia="ja-JP"/>
        </w:rPr>
        <w:t xml:space="preserve">لتعرف على العلاقة بين المناخ الأسري والدافعية </w:t>
      </w:r>
      <w:r w:rsidR="000A4BA4" w:rsidRPr="00CC33DB">
        <w:rPr>
          <w:rFonts w:ascii="Simplified Arabic" w:eastAsia="Cambria" w:hAnsi="Simplified Arabic" w:cs="Simplified Arabic"/>
          <w:color w:val="000000"/>
          <w:sz w:val="28"/>
          <w:szCs w:val="28"/>
          <w:rtl/>
          <w:lang w:val="en-GB" w:eastAsia="ja-JP"/>
        </w:rPr>
        <w:t>للإنجاز الدراسي</w:t>
      </w:r>
      <w:r w:rsidR="009735A7" w:rsidRPr="00CC33DB">
        <w:rPr>
          <w:rFonts w:ascii="Simplified Arabic" w:eastAsia="Cambria" w:hAnsi="Simplified Arabic" w:cs="Simplified Arabic"/>
          <w:color w:val="000000"/>
          <w:sz w:val="28"/>
          <w:szCs w:val="28"/>
          <w:rtl/>
          <w:lang w:val="en-GB" w:eastAsia="ja-JP"/>
        </w:rPr>
        <w:t xml:space="preserve"> ، وكانت متكونه ال</w:t>
      </w:r>
      <w:r w:rsidRPr="00CC33DB">
        <w:rPr>
          <w:rFonts w:ascii="Simplified Arabic" w:eastAsia="Cambria" w:hAnsi="Simplified Arabic" w:cs="Simplified Arabic"/>
          <w:color w:val="000000"/>
          <w:sz w:val="28"/>
          <w:szCs w:val="28"/>
          <w:rtl/>
          <w:lang w:val="en-GB" w:eastAsia="ja-JP"/>
        </w:rPr>
        <w:t xml:space="preserve">عينة من (60) متعلما بالسنة أولى ثانوي شعبة العلوم بثانوية المجاهد " أحمد غازي " بالمسيلة الجمهورية الجزائرية </w:t>
      </w:r>
      <w:r w:rsidR="009735A7" w:rsidRPr="00CC33DB">
        <w:rPr>
          <w:rFonts w:ascii="Simplified Arabic" w:eastAsia="Cambria" w:hAnsi="Simplified Arabic" w:cs="Simplified Arabic"/>
          <w:color w:val="000000"/>
          <w:sz w:val="28"/>
          <w:szCs w:val="28"/>
          <w:rtl/>
          <w:lang w:val="en-GB" w:eastAsia="ja-JP"/>
        </w:rPr>
        <w:t>، و</w:t>
      </w:r>
      <w:r w:rsidRPr="00CC33DB">
        <w:rPr>
          <w:rFonts w:ascii="Simplified Arabic" w:eastAsia="Cambria" w:hAnsi="Simplified Arabic" w:cs="Simplified Arabic"/>
          <w:color w:val="000000"/>
          <w:sz w:val="28"/>
          <w:szCs w:val="28"/>
          <w:rtl/>
          <w:lang w:val="en-GB" w:eastAsia="ja-JP"/>
        </w:rPr>
        <w:t>تم استخدام مقياس المناخ الأسري إعداد عفراء إبراهيم خليل، ومقياس الدا</w:t>
      </w:r>
      <w:r w:rsidR="000A4BA4" w:rsidRPr="00CC33DB">
        <w:rPr>
          <w:rFonts w:ascii="Simplified Arabic" w:eastAsia="Cambria" w:hAnsi="Simplified Arabic" w:cs="Simplified Arabic"/>
          <w:color w:val="000000"/>
          <w:sz w:val="28"/>
          <w:szCs w:val="28"/>
          <w:rtl/>
          <w:lang w:val="en-GB" w:eastAsia="ja-JP"/>
        </w:rPr>
        <w:t>فعية للإنجاز الدراسي لـ هيرمانز</w:t>
      </w:r>
      <w:r w:rsidR="009735A7" w:rsidRPr="00CC33DB">
        <w:rPr>
          <w:rFonts w:ascii="Simplified Arabic" w:eastAsia="Cambria" w:hAnsi="Simplified Arabic" w:cs="Simplified Arabic"/>
          <w:color w:val="000000"/>
          <w:sz w:val="28"/>
          <w:szCs w:val="28"/>
          <w:rtl/>
          <w:lang w:val="en-GB" w:eastAsia="ja-JP"/>
        </w:rPr>
        <w:t xml:space="preserve"> ، </w:t>
      </w:r>
      <w:r w:rsidR="000A4BA4" w:rsidRPr="00CC33DB">
        <w:rPr>
          <w:rFonts w:ascii="Simplified Arabic" w:eastAsia="Cambria" w:hAnsi="Simplified Arabic" w:cs="Simplified Arabic"/>
          <w:color w:val="000000"/>
          <w:sz w:val="28"/>
          <w:szCs w:val="28"/>
          <w:rtl/>
          <w:lang w:val="en-GB" w:eastAsia="ja-JP"/>
        </w:rPr>
        <w:t>وتوصلت نتائج هذه الدراسة إلى :</w:t>
      </w:r>
      <w:r w:rsidRPr="00CC33DB">
        <w:rPr>
          <w:rFonts w:ascii="Simplified Arabic" w:eastAsia="Cambria" w:hAnsi="Simplified Arabic" w:cs="Simplified Arabic"/>
          <w:color w:val="000000"/>
          <w:sz w:val="28"/>
          <w:szCs w:val="28"/>
          <w:rtl/>
          <w:lang w:val="en-GB" w:eastAsia="ja-JP"/>
        </w:rPr>
        <w:t>وجود علاقة إرتباطية طردية بين المناخ الأسري والدافعية للإنجاز الدراسي لدى متعلمي السنة أولى ثانوي. وجود علاقة إرتباطية بين كل من الأبعاد التضحية التعاون، تحديد الأدوار والمسؤوليات الأسرية، الضبط ونظام الحياة الأسرية والدافعية للإنجاز الدراسي لدى متعلمي السنة أولى ثانوي، عدم وجود علاقة إرتباطية بين كل من أبعاد المناخ الأسري إشباع حاجات أفراد الأسرة، الأمان الأسري الحياة الروحية للأسرة والدافعية للإنجاز الدراسي لدى متعلمي السنة أولى ثانوي، وارتفاع مستوى الإنجاز لديهم.</w:t>
      </w:r>
    </w:p>
    <w:p w:rsidR="000F7D01" w:rsidRPr="000F7D01" w:rsidRDefault="000F7D01" w:rsidP="008D04C9">
      <w:pPr>
        <w:pStyle w:val="a7"/>
        <w:numPr>
          <w:ilvl w:val="0"/>
          <w:numId w:val="10"/>
        </w:numPr>
        <w:autoSpaceDE w:val="0"/>
        <w:autoSpaceDN w:val="0"/>
        <w:adjustRightInd w:val="0"/>
        <w:spacing w:after="0" w:line="240" w:lineRule="auto"/>
        <w:jc w:val="both"/>
        <w:rPr>
          <w:rFonts w:ascii="Simplified Arabic" w:hAnsi="Simplified Arabic" w:cs="Simplified Arabic"/>
          <w:sz w:val="28"/>
          <w:szCs w:val="28"/>
          <w:rtl/>
        </w:rPr>
      </w:pPr>
      <w:r w:rsidRPr="008D04C9">
        <w:rPr>
          <w:rFonts w:ascii="Simplified Arabic" w:hAnsi="Simplified Arabic" w:cs="Simplified Arabic" w:hint="cs"/>
          <w:b/>
          <w:bCs/>
          <w:sz w:val="28"/>
          <w:szCs w:val="28"/>
          <w:rtl/>
        </w:rPr>
        <w:t>دراسة نوز الدين (2017):</w:t>
      </w:r>
      <w:r w:rsidRPr="000F7D01">
        <w:rPr>
          <w:rFonts w:ascii="Simplified Arabic" w:hAnsi="Simplified Arabic" w:cs="Simplified Arabic" w:hint="cs"/>
          <w:sz w:val="28"/>
          <w:szCs w:val="28"/>
          <w:rtl/>
        </w:rPr>
        <w:t xml:space="preserve"> تناولت</w:t>
      </w:r>
      <w:r>
        <w:rPr>
          <w:rFonts w:ascii="Simplified Arabic" w:hAnsi="Simplified Arabic" w:cs="Simplified Arabic" w:hint="cs"/>
          <w:sz w:val="28"/>
          <w:szCs w:val="28"/>
          <w:rtl/>
        </w:rPr>
        <w:t xml:space="preserve"> الدراسة </w:t>
      </w:r>
      <w:r w:rsidRPr="000F7D01">
        <w:rPr>
          <w:rFonts w:ascii="Simplified Arabic" w:hAnsi="Simplified Arabic" w:cs="Simplified Arabic" w:hint="cs"/>
          <w:sz w:val="28"/>
          <w:szCs w:val="28"/>
          <w:rtl/>
        </w:rPr>
        <w:t>الأمن</w:t>
      </w:r>
      <w:r w:rsidRPr="000F7D01">
        <w:rPr>
          <w:rFonts w:ascii="Simplified Arabic" w:hAnsi="Simplified Arabic" w:cs="Simplified Arabic"/>
          <w:sz w:val="28"/>
          <w:szCs w:val="28"/>
        </w:rPr>
        <w:t xml:space="preserve"> </w:t>
      </w:r>
      <w:r w:rsidRPr="000F7D01">
        <w:rPr>
          <w:rFonts w:ascii="Simplified Arabic" w:hAnsi="Simplified Arabic" w:cs="Simplified Arabic" w:hint="cs"/>
          <w:sz w:val="28"/>
          <w:szCs w:val="28"/>
          <w:rtl/>
        </w:rPr>
        <w:t>النفسي</w:t>
      </w:r>
      <w:r w:rsidRPr="000F7D01">
        <w:rPr>
          <w:rFonts w:ascii="Simplified Arabic" w:hAnsi="Simplified Arabic" w:cs="Simplified Arabic"/>
          <w:sz w:val="28"/>
          <w:szCs w:val="28"/>
        </w:rPr>
        <w:t xml:space="preserve"> </w:t>
      </w:r>
      <w:r w:rsidRPr="000F7D01">
        <w:rPr>
          <w:rFonts w:ascii="Simplified Arabic" w:hAnsi="Simplified Arabic" w:cs="Simplified Arabic" w:hint="cs"/>
          <w:sz w:val="28"/>
          <w:szCs w:val="28"/>
          <w:rtl/>
        </w:rPr>
        <w:t>وعلاقته</w:t>
      </w:r>
      <w:r w:rsidRPr="000F7D01">
        <w:rPr>
          <w:rFonts w:ascii="Simplified Arabic" w:hAnsi="Simplified Arabic" w:cs="Simplified Arabic"/>
          <w:sz w:val="28"/>
          <w:szCs w:val="28"/>
        </w:rPr>
        <w:t xml:space="preserve"> </w:t>
      </w:r>
      <w:r w:rsidRPr="000F7D01">
        <w:rPr>
          <w:rFonts w:ascii="Simplified Arabic" w:hAnsi="Simplified Arabic" w:cs="Simplified Arabic" w:hint="cs"/>
          <w:sz w:val="28"/>
          <w:szCs w:val="28"/>
          <w:rtl/>
        </w:rPr>
        <w:t>بالدافعية</w:t>
      </w:r>
      <w:r w:rsidRPr="000F7D01">
        <w:rPr>
          <w:rFonts w:ascii="Simplified Arabic" w:hAnsi="Simplified Arabic" w:cs="Simplified Arabic"/>
          <w:sz w:val="28"/>
          <w:szCs w:val="28"/>
        </w:rPr>
        <w:t xml:space="preserve"> </w:t>
      </w:r>
      <w:r w:rsidRPr="000F7D01">
        <w:rPr>
          <w:rFonts w:ascii="Simplified Arabic" w:hAnsi="Simplified Arabic" w:cs="Simplified Arabic" w:hint="cs"/>
          <w:sz w:val="28"/>
          <w:szCs w:val="28"/>
          <w:rtl/>
        </w:rPr>
        <w:t>للإنجاز</w:t>
      </w:r>
      <w:r>
        <w:rPr>
          <w:rFonts w:ascii="Simplified Arabic" w:hAnsi="Simplified Arabic" w:cs="Simplified Arabic" w:hint="cs"/>
          <w:sz w:val="28"/>
          <w:szCs w:val="28"/>
          <w:rtl/>
        </w:rPr>
        <w:t>،</w:t>
      </w:r>
      <w:r w:rsidRPr="000F7D01">
        <w:rPr>
          <w:rFonts w:ascii="Simplified Arabic" w:hAnsi="Simplified Arabic" w:cs="Simplified Arabic" w:hint="cs"/>
          <w:sz w:val="28"/>
          <w:szCs w:val="28"/>
          <w:rtl/>
        </w:rPr>
        <w:t xml:space="preserve"> </w:t>
      </w:r>
      <w:r w:rsidRPr="000F7D01">
        <w:rPr>
          <w:rFonts w:ascii="Simplified Arabic" w:hAnsi="Simplified Arabic" w:cs="Simplified Arabic"/>
          <w:sz w:val="28"/>
          <w:szCs w:val="28"/>
          <w:rtl/>
        </w:rPr>
        <w:t>تهدف</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هذه</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إلى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التعرف</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على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العلاقة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وطبيعتها</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بين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الأمن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النفسي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و</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الدافعية</w:t>
      </w:r>
      <w:r w:rsidRPr="000F7D01">
        <w:rPr>
          <w:rFonts w:ascii="Simplified Arabic" w:hAnsi="Simplified Arabic" w:cs="Simplified Arabic"/>
          <w:sz w:val="28"/>
          <w:szCs w:val="28"/>
          <w:rtl/>
          <w:lang w:bidi="ar-AE"/>
        </w:rPr>
        <w:t xml:space="preserve"> </w:t>
      </w:r>
      <w:r w:rsidRPr="000F7D01">
        <w:rPr>
          <w:rFonts w:ascii="Simplified Arabic" w:hAnsi="Simplified Arabic" w:cs="Simplified Arabic"/>
          <w:sz w:val="28"/>
          <w:szCs w:val="28"/>
          <w:rtl/>
        </w:rPr>
        <w:t>للإنجاز</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لدى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موظفي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مديرية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التجارة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لمدينة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مستغانم،</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اعتمد</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الطالب</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في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هذه</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الدراسة على،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المنهج</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الوصفي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التحليلي،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مع</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lastRenderedPageBreak/>
        <w:t>استعمال</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استبيانين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الأمن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النفسي</w:t>
      </w:r>
      <w:r w:rsidRPr="000F7D01">
        <w:rPr>
          <w:rFonts w:ascii="Simplified Arabic" w:hAnsi="Simplified Arabic" w:cs="Simplified Arabic"/>
          <w:sz w:val="28"/>
          <w:szCs w:val="28"/>
        </w:rPr>
        <w:t>)</w:t>
      </w:r>
      <w:r w:rsidRPr="000F7D01">
        <w:rPr>
          <w:rFonts w:ascii="Simplified Arabic" w:hAnsi="Simplified Arabic" w:cs="Simplified Arabic"/>
          <w:sz w:val="28"/>
          <w:szCs w:val="28"/>
          <w:rtl/>
        </w:rPr>
        <w:t>زينب</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الشقير،</w:t>
      </w:r>
      <w:r w:rsidRPr="000F7D01">
        <w:rPr>
          <w:rFonts w:ascii="Simplified Arabic" w:hAnsi="Simplified Arabic" w:cs="Simplified Arabic"/>
          <w:sz w:val="28"/>
          <w:szCs w:val="28"/>
        </w:rPr>
        <w:t xml:space="preserve"> 5002</w:t>
      </w:r>
      <w:r w:rsidRPr="000F7D01">
        <w:rPr>
          <w:rFonts w:ascii="Simplified Arabic" w:hAnsi="Simplified Arabic" w:cs="Simplified Arabic"/>
          <w:sz w:val="28"/>
          <w:szCs w:val="28"/>
          <w:rtl/>
        </w:rPr>
        <w:t>)</w:t>
      </w:r>
      <w:r w:rsidRPr="000F7D01">
        <w:rPr>
          <w:rFonts w:ascii="Simplified Arabic" w:hAnsi="Simplified Arabic" w:cs="Simplified Arabic"/>
          <w:sz w:val="28"/>
          <w:szCs w:val="28"/>
          <w:rtl/>
          <w:lang w:bidi="ar-AE"/>
        </w:rPr>
        <w:t xml:space="preserve"> </w:t>
      </w:r>
      <w:r w:rsidRPr="000F7D01">
        <w:rPr>
          <w:rFonts w:ascii="Simplified Arabic" w:hAnsi="Simplified Arabic" w:cs="Simplified Arabic"/>
          <w:sz w:val="28"/>
          <w:szCs w:val="28"/>
          <w:rtl/>
        </w:rPr>
        <w:t>والدافعية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الإنجاز</w:t>
      </w:r>
      <w:r w:rsidRPr="000F7D01">
        <w:rPr>
          <w:rFonts w:ascii="Simplified Arabic" w:hAnsi="Simplified Arabic" w:cs="Simplified Arabic"/>
          <w:sz w:val="28"/>
          <w:szCs w:val="28"/>
        </w:rPr>
        <w:t>)</w:t>
      </w:r>
      <w:r w:rsidRPr="000F7D01">
        <w:rPr>
          <w:rFonts w:ascii="Simplified Arabic" w:hAnsi="Simplified Arabic" w:cs="Simplified Arabic"/>
          <w:sz w:val="28"/>
          <w:szCs w:val="28"/>
          <w:rtl/>
        </w:rPr>
        <w:t>بشير</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معمرية،2005)</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كأداتين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لجمع</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البيانات،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حيث</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تمثلت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عينة</w:t>
      </w:r>
      <w:r w:rsidRPr="000F7D01">
        <w:rPr>
          <w:rFonts w:ascii="Simplified Arabic" w:hAnsi="Simplified Arabic" w:cs="Simplified Arabic"/>
          <w:sz w:val="28"/>
          <w:szCs w:val="28"/>
          <w:rtl/>
          <w:lang w:bidi="ar-AE"/>
        </w:rPr>
        <w:t xml:space="preserve"> </w:t>
      </w:r>
      <w:r w:rsidRPr="000F7D01">
        <w:rPr>
          <w:rFonts w:ascii="Simplified Arabic" w:hAnsi="Simplified Arabic" w:cs="Simplified Arabic"/>
          <w:sz w:val="28"/>
          <w:szCs w:val="28"/>
          <w:rtl/>
        </w:rPr>
        <w:t>الدراسة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في(70) موظف</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مديرية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التجارة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لمدينة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مستغانم،</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وتوصلت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هذه</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الدراسة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إلى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النتائج</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التالية: مستوى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الأمن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النفسي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لدى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موظفين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المديرية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مرتفع</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ج، مستوى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دافعية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للإنجاز</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لدى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موظفين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المديرية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مرتفع</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جد،</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توجد</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علاقة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إرتباطية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موجبة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ذات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دلالة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إحصائية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بين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الأمن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النفسي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و</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الدافعية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للإنجاز</w:t>
      </w:r>
      <w:r w:rsidRPr="000F7D01">
        <w:rPr>
          <w:rFonts w:ascii="Simplified Arabic" w:hAnsi="Simplified Arabic" w:cs="Simplified Arabic"/>
          <w:sz w:val="28"/>
          <w:szCs w:val="28"/>
          <w:rtl/>
          <w:lang w:bidi="ar-AE"/>
        </w:rPr>
        <w:t xml:space="preserve"> </w:t>
      </w:r>
      <w:r w:rsidRPr="000F7D01">
        <w:rPr>
          <w:rFonts w:ascii="Simplified Arabic" w:hAnsi="Simplified Arabic" w:cs="Simplified Arabic"/>
          <w:sz w:val="28"/>
          <w:szCs w:val="28"/>
          <w:rtl/>
        </w:rPr>
        <w:t>لدى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موظفي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مديرية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التجارة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لمدينة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مستغانم</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 توجد</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فروق</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ذات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دلالة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إحصائية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في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استجابات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موظفين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إزاء</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الأمن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النفسي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تعزى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إلى</w:t>
      </w:r>
      <w:r w:rsidRPr="000F7D01">
        <w:rPr>
          <w:rFonts w:ascii="Simplified Arabic" w:hAnsi="Simplified Arabic" w:cs="Simplified Arabic" w:hint="cs"/>
          <w:sz w:val="28"/>
          <w:szCs w:val="28"/>
          <w:rtl/>
        </w:rPr>
        <w:t xml:space="preserve"> متغير </w:t>
      </w:r>
      <w:r w:rsidRPr="000F7D01">
        <w:rPr>
          <w:rFonts w:ascii="Simplified Arabic" w:hAnsi="Simplified Arabic" w:cs="Simplified Arabic"/>
          <w:sz w:val="28"/>
          <w:szCs w:val="28"/>
          <w:rtl/>
        </w:rPr>
        <w:t>سنوات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الخبرة،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الحالة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العائلي،</w:t>
      </w:r>
      <w:r w:rsidRPr="000F7D01">
        <w:rPr>
          <w:rFonts w:ascii="Simplified Arabic" w:hAnsi="Simplified Arabic" w:cs="Simplified Arabic"/>
          <w:sz w:val="28"/>
          <w:szCs w:val="28"/>
        </w:rPr>
        <w:t>.</w:t>
      </w:r>
      <w:r w:rsidRPr="000F7D01">
        <w:rPr>
          <w:rFonts w:ascii="Simplified Arabic" w:hAnsi="Simplified Arabic" w:cs="Simplified Arabic"/>
          <w:sz w:val="28"/>
          <w:szCs w:val="28"/>
          <w:rtl/>
        </w:rPr>
        <w:t>توجد</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فروق</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ذات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دلالة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إحصائية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في</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استجابات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موظفين</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إزاء</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دافعية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للإنجاز</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تعزى</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إلى</w:t>
      </w:r>
      <w:r w:rsidRPr="000F7D01">
        <w:rPr>
          <w:rFonts w:ascii="Simplified Arabic" w:hAnsi="Simplified Arabic" w:cs="Simplified Arabic"/>
          <w:sz w:val="28"/>
          <w:szCs w:val="28"/>
          <w:rtl/>
          <w:lang w:bidi="ar-AE"/>
        </w:rPr>
        <w:t xml:space="preserve"> </w:t>
      </w:r>
      <w:r w:rsidRPr="000F7D01">
        <w:rPr>
          <w:rFonts w:ascii="Simplified Arabic" w:hAnsi="Simplified Arabic" w:cs="Simplified Arabic"/>
          <w:sz w:val="28"/>
          <w:szCs w:val="28"/>
          <w:rtl/>
        </w:rPr>
        <w:t>سنوات</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الخبرة،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الحالة</w:t>
      </w:r>
      <w:r w:rsidRPr="000F7D01">
        <w:rPr>
          <w:rFonts w:ascii="Simplified Arabic" w:hAnsi="Simplified Arabic" w:cs="Simplified Arabic"/>
          <w:sz w:val="28"/>
          <w:szCs w:val="28"/>
        </w:rPr>
        <w:t xml:space="preserve"> </w:t>
      </w:r>
      <w:r w:rsidRPr="000F7D01">
        <w:rPr>
          <w:rFonts w:ascii="Simplified Arabic" w:hAnsi="Simplified Arabic" w:cs="Simplified Arabic"/>
          <w:sz w:val="28"/>
          <w:szCs w:val="28"/>
          <w:rtl/>
        </w:rPr>
        <w:t>العائلي.</w:t>
      </w:r>
    </w:p>
    <w:p w:rsidR="007F13A0" w:rsidRDefault="007F13A0" w:rsidP="008D04C9">
      <w:pPr>
        <w:numPr>
          <w:ilvl w:val="0"/>
          <w:numId w:val="10"/>
        </w:numPr>
        <w:spacing w:after="120" w:line="276" w:lineRule="auto"/>
        <w:contextualSpacing/>
        <w:jc w:val="both"/>
        <w:rPr>
          <w:rFonts w:ascii="Simplified Arabic" w:eastAsia="Cambria" w:hAnsi="Simplified Arabic" w:cs="Simplified Arabic"/>
          <w:color w:val="000000"/>
          <w:sz w:val="28"/>
          <w:szCs w:val="28"/>
          <w:lang w:val="en-GB" w:eastAsia="ja-JP"/>
        </w:rPr>
      </w:pPr>
      <w:r w:rsidRPr="00034BC5">
        <w:rPr>
          <w:rFonts w:ascii="Simplified Arabic" w:eastAsia="Cambria" w:hAnsi="Simplified Arabic" w:cs="Simplified Arabic"/>
          <w:b/>
          <w:bCs/>
          <w:color w:val="000000"/>
          <w:sz w:val="28"/>
          <w:szCs w:val="28"/>
          <w:rtl/>
          <w:lang w:val="en-GB" w:eastAsia="ja-JP"/>
        </w:rPr>
        <w:t>دراسة الحرفي (2014)</w:t>
      </w:r>
      <w:r w:rsidR="009871D3" w:rsidRPr="00034BC5">
        <w:rPr>
          <w:rFonts w:ascii="Simplified Arabic" w:eastAsia="Cambria" w:hAnsi="Simplified Arabic" w:cs="Simplified Arabic"/>
          <w:b/>
          <w:bCs/>
          <w:color w:val="000000"/>
          <w:sz w:val="28"/>
          <w:szCs w:val="28"/>
          <w:rtl/>
          <w:lang w:val="en-GB" w:eastAsia="ja-JP"/>
        </w:rPr>
        <w:t>:</w:t>
      </w:r>
      <w:r w:rsidR="00CC33DB">
        <w:rPr>
          <w:rFonts w:ascii="Simplified Arabic" w:eastAsia="Cambria" w:hAnsi="Simplified Arabic" w:cs="Simplified Arabic" w:hint="cs"/>
          <w:color w:val="000000"/>
          <w:sz w:val="28"/>
          <w:szCs w:val="28"/>
          <w:rtl/>
          <w:lang w:val="en-GB" w:eastAsia="ja-JP" w:bidi="ar-AE"/>
        </w:rPr>
        <w:t xml:space="preserve"> </w:t>
      </w:r>
      <w:r w:rsidR="00CC33DB" w:rsidRPr="00CC33DB">
        <w:rPr>
          <w:rFonts w:ascii="Simplified Arabic" w:eastAsia="Cambria" w:hAnsi="Simplified Arabic" w:cs="Simplified Arabic" w:hint="cs"/>
          <w:color w:val="000000"/>
          <w:sz w:val="28"/>
          <w:szCs w:val="28"/>
          <w:rtl/>
          <w:lang w:val="en-GB" w:eastAsia="ja-JP"/>
        </w:rPr>
        <w:t xml:space="preserve">تناولت </w:t>
      </w:r>
      <w:r w:rsidR="00CF6263" w:rsidRPr="00CC33DB">
        <w:rPr>
          <w:rFonts w:ascii="Simplified Arabic" w:eastAsia="Cambria" w:hAnsi="Simplified Arabic" w:cs="Simplified Arabic"/>
          <w:color w:val="000000"/>
          <w:sz w:val="28"/>
          <w:szCs w:val="28"/>
          <w:rtl/>
          <w:lang w:val="en-GB" w:eastAsia="ja-JP"/>
        </w:rPr>
        <w:t xml:space="preserve">الدراسة </w:t>
      </w:r>
      <w:r w:rsidR="00CC33DB" w:rsidRPr="00CC33DB">
        <w:rPr>
          <w:rFonts w:ascii="Simplified Arabic" w:eastAsia="Cambria" w:hAnsi="Simplified Arabic" w:cs="Simplified Arabic"/>
          <w:color w:val="000000"/>
          <w:sz w:val="28"/>
          <w:szCs w:val="28"/>
          <w:rtl/>
          <w:lang w:val="en-GB" w:eastAsia="ja-JP"/>
        </w:rPr>
        <w:t>الأمن النفسي ودافعية الإنجاز</w:t>
      </w:r>
      <w:r w:rsidR="00CC33DB" w:rsidRPr="00CC33DB">
        <w:rPr>
          <w:rFonts w:ascii="Simplified Arabic" w:eastAsia="Cambria" w:hAnsi="Simplified Arabic" w:cs="Simplified Arabic" w:hint="cs"/>
          <w:color w:val="000000"/>
          <w:sz w:val="28"/>
          <w:szCs w:val="28"/>
          <w:rtl/>
          <w:lang w:val="en-GB" w:eastAsia="ja-JP"/>
        </w:rPr>
        <w:t>،</w:t>
      </w:r>
      <w:r w:rsidR="00CC33DB" w:rsidRPr="00CC33DB">
        <w:rPr>
          <w:rFonts w:ascii="Simplified Arabic" w:eastAsia="Cambria" w:hAnsi="Simplified Arabic" w:cs="Simplified Arabic"/>
          <w:color w:val="000000"/>
          <w:sz w:val="28"/>
          <w:szCs w:val="28"/>
          <w:rtl/>
          <w:lang w:val="en-GB" w:eastAsia="ja-JP"/>
        </w:rPr>
        <w:t xml:space="preserve"> وهدفت </w:t>
      </w:r>
      <w:r w:rsidRPr="00CC33DB">
        <w:rPr>
          <w:rFonts w:ascii="Simplified Arabic" w:eastAsia="Cambria" w:hAnsi="Simplified Arabic" w:cs="Simplified Arabic"/>
          <w:color w:val="000000"/>
          <w:sz w:val="28"/>
          <w:szCs w:val="28"/>
          <w:rtl/>
          <w:lang w:val="en-GB" w:eastAsia="ja-JP"/>
        </w:rPr>
        <w:t xml:space="preserve">إلى </w:t>
      </w:r>
      <w:r w:rsidR="00CC33DB" w:rsidRPr="00CC33DB">
        <w:rPr>
          <w:rFonts w:ascii="Simplified Arabic" w:eastAsia="Cambria" w:hAnsi="Simplified Arabic" w:cs="Simplified Arabic" w:hint="cs"/>
          <w:color w:val="000000"/>
          <w:sz w:val="28"/>
          <w:szCs w:val="28"/>
          <w:rtl/>
          <w:lang w:val="en-GB" w:eastAsia="ja-JP"/>
        </w:rPr>
        <w:t>معرفة</w:t>
      </w:r>
      <w:r w:rsidR="00E01D98" w:rsidRPr="00CC33DB">
        <w:rPr>
          <w:rFonts w:ascii="Simplified Arabic" w:eastAsia="Cambria" w:hAnsi="Simplified Arabic" w:cs="Simplified Arabic"/>
          <w:color w:val="000000"/>
          <w:sz w:val="28"/>
          <w:szCs w:val="28"/>
          <w:rtl/>
          <w:lang w:val="en-GB" w:eastAsia="ja-JP"/>
        </w:rPr>
        <w:t xml:space="preserve"> العلاقة بين الأمن النفسي و</w:t>
      </w:r>
      <w:r w:rsidRPr="00CC33DB">
        <w:rPr>
          <w:rFonts w:ascii="Simplified Arabic" w:eastAsia="Cambria" w:hAnsi="Simplified Arabic" w:cs="Simplified Arabic"/>
          <w:color w:val="000000"/>
          <w:sz w:val="28"/>
          <w:szCs w:val="28"/>
          <w:rtl/>
          <w:lang w:val="en-GB" w:eastAsia="ja-JP"/>
        </w:rPr>
        <w:t>دافعية الإنجاز، و معرفة الفروق بين متوسط درجات طلبة الجامعة على مقياس الأمن النفسي، ودافعية الإنجاز</w:t>
      </w:r>
      <w:r w:rsidR="00E01D98" w:rsidRPr="00CC33DB">
        <w:rPr>
          <w:rFonts w:ascii="Simplified Arabic" w:eastAsia="Cambria" w:hAnsi="Simplified Arabic" w:cs="Simplified Arabic"/>
          <w:color w:val="000000"/>
          <w:sz w:val="28"/>
          <w:szCs w:val="28"/>
          <w:rtl/>
          <w:lang w:val="en-GB" w:eastAsia="ja-JP"/>
        </w:rPr>
        <w:t xml:space="preserve"> تبعاً لمتغير التخصص الدراسي</w:t>
      </w:r>
      <w:r w:rsidR="00727498" w:rsidRPr="00CC33DB">
        <w:rPr>
          <w:rFonts w:ascii="Simplified Arabic" w:eastAsia="Cambria" w:hAnsi="Simplified Arabic" w:cs="Simplified Arabic"/>
          <w:color w:val="000000"/>
          <w:sz w:val="28"/>
          <w:szCs w:val="28"/>
          <w:rtl/>
          <w:lang w:val="en-GB" w:eastAsia="ja-JP"/>
        </w:rPr>
        <w:t xml:space="preserve"> ، </w:t>
      </w:r>
      <w:r w:rsidR="00E01D98" w:rsidRPr="00CC33DB">
        <w:rPr>
          <w:rFonts w:ascii="Simplified Arabic" w:eastAsia="Cambria" w:hAnsi="Simplified Arabic" w:cs="Simplified Arabic"/>
          <w:color w:val="000000"/>
          <w:sz w:val="28"/>
          <w:szCs w:val="28"/>
          <w:rtl/>
          <w:lang w:val="en-GB" w:eastAsia="ja-JP"/>
        </w:rPr>
        <w:t>و</w:t>
      </w:r>
      <w:r w:rsidRPr="00CC33DB">
        <w:rPr>
          <w:rFonts w:ascii="Simplified Arabic" w:eastAsia="Cambria" w:hAnsi="Simplified Arabic" w:cs="Simplified Arabic"/>
          <w:color w:val="000000"/>
          <w:sz w:val="28"/>
          <w:szCs w:val="28"/>
          <w:rtl/>
          <w:lang w:val="en-GB" w:eastAsia="ja-JP"/>
        </w:rPr>
        <w:t>تكونت عينة البحث من (581</w:t>
      </w:r>
      <w:r w:rsidR="00E01D98" w:rsidRPr="00CC33DB">
        <w:rPr>
          <w:rFonts w:ascii="Simplified Arabic" w:eastAsia="Cambria" w:hAnsi="Simplified Arabic" w:cs="Simplified Arabic"/>
          <w:color w:val="000000"/>
          <w:sz w:val="28"/>
          <w:szCs w:val="28"/>
          <w:rtl/>
          <w:lang w:val="en-GB" w:eastAsia="ja-JP"/>
        </w:rPr>
        <w:t>) طالباً و</w:t>
      </w:r>
      <w:r w:rsidRPr="00CC33DB">
        <w:rPr>
          <w:rFonts w:ascii="Simplified Arabic" w:eastAsia="Cambria" w:hAnsi="Simplified Arabic" w:cs="Simplified Arabic"/>
          <w:color w:val="000000"/>
          <w:sz w:val="28"/>
          <w:szCs w:val="28"/>
          <w:rtl/>
          <w:lang w:val="en-GB" w:eastAsia="ja-JP"/>
        </w:rPr>
        <w:t xml:space="preserve">طالبة </w:t>
      </w:r>
      <w:r w:rsidR="00E01D98" w:rsidRPr="00CC33DB">
        <w:rPr>
          <w:rFonts w:ascii="Simplified Arabic" w:eastAsia="Cambria" w:hAnsi="Simplified Arabic" w:cs="Simplified Arabic"/>
          <w:color w:val="000000"/>
          <w:sz w:val="28"/>
          <w:szCs w:val="28"/>
          <w:rtl/>
          <w:lang w:val="en-GB" w:eastAsia="ja-JP"/>
        </w:rPr>
        <w:t>من طلبة بعض الكليات التطبيقية و</w:t>
      </w:r>
      <w:r w:rsidRPr="00CC33DB">
        <w:rPr>
          <w:rFonts w:ascii="Simplified Arabic" w:eastAsia="Cambria" w:hAnsi="Simplified Arabic" w:cs="Simplified Arabic"/>
          <w:color w:val="000000"/>
          <w:sz w:val="28"/>
          <w:szCs w:val="28"/>
          <w:rtl/>
          <w:lang w:val="en-GB" w:eastAsia="ja-JP"/>
        </w:rPr>
        <w:t xml:space="preserve">النظرية في جامعة </w:t>
      </w:r>
      <w:r w:rsidR="00E01D98" w:rsidRPr="00CC33DB">
        <w:rPr>
          <w:rFonts w:ascii="Simplified Arabic" w:eastAsia="Cambria" w:hAnsi="Simplified Arabic" w:cs="Simplified Arabic"/>
          <w:color w:val="000000"/>
          <w:sz w:val="28"/>
          <w:szCs w:val="28"/>
          <w:rtl/>
          <w:lang w:val="en-GB" w:eastAsia="ja-JP"/>
        </w:rPr>
        <w:t>دمشق</w:t>
      </w:r>
      <w:r w:rsidR="00727498" w:rsidRPr="00CC33DB">
        <w:rPr>
          <w:rFonts w:ascii="Simplified Arabic" w:eastAsia="Cambria" w:hAnsi="Simplified Arabic" w:cs="Simplified Arabic"/>
          <w:color w:val="000000"/>
          <w:sz w:val="28"/>
          <w:szCs w:val="28"/>
          <w:rtl/>
          <w:lang w:val="en-GB" w:eastAsia="ja-JP"/>
        </w:rPr>
        <w:t xml:space="preserve"> ، </w:t>
      </w:r>
      <w:r w:rsidR="00E01D98" w:rsidRPr="00CC33DB">
        <w:rPr>
          <w:rFonts w:ascii="Simplified Arabic" w:eastAsia="Cambria" w:hAnsi="Simplified Arabic" w:cs="Simplified Arabic"/>
          <w:color w:val="000000"/>
          <w:sz w:val="28"/>
          <w:szCs w:val="28"/>
          <w:rtl/>
          <w:lang w:val="en-GB" w:eastAsia="ja-JP"/>
        </w:rPr>
        <w:t>و</w:t>
      </w:r>
      <w:r w:rsidRPr="00CC33DB">
        <w:rPr>
          <w:rFonts w:ascii="Simplified Arabic" w:eastAsia="Cambria" w:hAnsi="Simplified Arabic" w:cs="Simplified Arabic"/>
          <w:color w:val="000000"/>
          <w:sz w:val="28"/>
          <w:szCs w:val="28"/>
          <w:rtl/>
          <w:lang w:val="en-GB" w:eastAsia="ja-JP"/>
        </w:rPr>
        <w:t>طبق عليهم مقياس ا</w:t>
      </w:r>
      <w:r w:rsidR="00707B18" w:rsidRPr="00CC33DB">
        <w:rPr>
          <w:rFonts w:ascii="Simplified Arabic" w:eastAsia="Cambria" w:hAnsi="Simplified Arabic" w:cs="Simplified Arabic"/>
          <w:color w:val="000000"/>
          <w:sz w:val="28"/>
          <w:szCs w:val="28"/>
          <w:rtl/>
          <w:lang w:val="en-GB" w:eastAsia="ja-JP"/>
        </w:rPr>
        <w:t>لأمن النفسي من إعداد الباحثة، و</w:t>
      </w:r>
      <w:r w:rsidRPr="00CC33DB">
        <w:rPr>
          <w:rFonts w:ascii="Simplified Arabic" w:eastAsia="Cambria" w:hAnsi="Simplified Arabic" w:cs="Simplified Arabic"/>
          <w:color w:val="000000"/>
          <w:sz w:val="28"/>
          <w:szCs w:val="28"/>
          <w:rtl/>
          <w:lang w:val="en-GB" w:eastAsia="ja-JP"/>
        </w:rPr>
        <w:t xml:space="preserve">مقياس دافعية </w:t>
      </w:r>
      <w:r w:rsidR="00E01D98" w:rsidRPr="00CC33DB">
        <w:rPr>
          <w:rFonts w:ascii="Simplified Arabic" w:eastAsia="Cambria" w:hAnsi="Simplified Arabic" w:cs="Simplified Arabic"/>
          <w:color w:val="000000"/>
          <w:sz w:val="28"/>
          <w:szCs w:val="28"/>
          <w:rtl/>
          <w:lang w:val="en-GB" w:eastAsia="ja-JP"/>
        </w:rPr>
        <w:t>الإنجاز من إعداد جديد( 2009 ) و</w:t>
      </w:r>
      <w:r w:rsidRPr="00CC33DB">
        <w:rPr>
          <w:rFonts w:ascii="Simplified Arabic" w:eastAsia="Cambria" w:hAnsi="Simplified Arabic" w:cs="Simplified Arabic"/>
          <w:color w:val="000000"/>
          <w:sz w:val="28"/>
          <w:szCs w:val="28"/>
          <w:rtl/>
          <w:lang w:val="en-GB" w:eastAsia="ja-JP"/>
        </w:rPr>
        <w:t xml:space="preserve">ذلك </w:t>
      </w:r>
      <w:r w:rsidR="00727498" w:rsidRPr="00CC33DB">
        <w:rPr>
          <w:rFonts w:ascii="Simplified Arabic" w:eastAsia="Cambria" w:hAnsi="Simplified Arabic" w:cs="Simplified Arabic"/>
          <w:color w:val="000000"/>
          <w:sz w:val="28"/>
          <w:szCs w:val="28"/>
          <w:rtl/>
          <w:lang w:val="en-GB" w:eastAsia="ja-JP"/>
        </w:rPr>
        <w:t xml:space="preserve">بعد التحقق من صدقهما وثباتهما، </w:t>
      </w:r>
      <w:r w:rsidR="00707B18" w:rsidRPr="00CC33DB">
        <w:rPr>
          <w:rFonts w:ascii="Simplified Arabic" w:eastAsia="Cambria" w:hAnsi="Simplified Arabic" w:cs="Simplified Arabic"/>
          <w:color w:val="000000"/>
          <w:sz w:val="28"/>
          <w:szCs w:val="28"/>
          <w:rtl/>
          <w:lang w:val="en-GB" w:eastAsia="ja-JP"/>
        </w:rPr>
        <w:t>و</w:t>
      </w:r>
      <w:r w:rsidRPr="00CC33DB">
        <w:rPr>
          <w:rFonts w:ascii="Simplified Arabic" w:eastAsia="Cambria" w:hAnsi="Simplified Arabic" w:cs="Simplified Arabic"/>
          <w:color w:val="000000"/>
          <w:sz w:val="28"/>
          <w:szCs w:val="28"/>
          <w:rtl/>
          <w:lang w:val="en-GB" w:eastAsia="ja-JP"/>
        </w:rPr>
        <w:t>أشارت نتائج ال</w:t>
      </w:r>
      <w:r w:rsidR="00707B18" w:rsidRPr="00CC33DB">
        <w:rPr>
          <w:rFonts w:ascii="Simplified Arabic" w:eastAsia="Cambria" w:hAnsi="Simplified Arabic" w:cs="Simplified Arabic"/>
          <w:color w:val="000000"/>
          <w:sz w:val="28"/>
          <w:szCs w:val="28"/>
          <w:rtl/>
          <w:lang w:val="en-GB" w:eastAsia="ja-JP"/>
        </w:rPr>
        <w:t>دراسة</w:t>
      </w:r>
      <w:r w:rsidRPr="00CC33DB">
        <w:rPr>
          <w:rFonts w:ascii="Simplified Arabic" w:eastAsia="Cambria" w:hAnsi="Simplified Arabic" w:cs="Simplified Arabic"/>
          <w:color w:val="000000"/>
          <w:sz w:val="28"/>
          <w:szCs w:val="28"/>
          <w:rtl/>
          <w:lang w:val="en-GB" w:eastAsia="ja-JP"/>
        </w:rPr>
        <w:t xml:space="preserve"> إلى ما </w:t>
      </w:r>
      <w:proofErr w:type="spellStart"/>
      <w:r w:rsidRPr="00CC33DB">
        <w:rPr>
          <w:rFonts w:ascii="Simplified Arabic" w:eastAsia="Cambria" w:hAnsi="Simplified Arabic" w:cs="Simplified Arabic"/>
          <w:color w:val="000000"/>
          <w:sz w:val="28"/>
          <w:szCs w:val="28"/>
          <w:rtl/>
          <w:lang w:val="en-GB" w:eastAsia="ja-JP"/>
        </w:rPr>
        <w:t>يلي:وجود</w:t>
      </w:r>
      <w:proofErr w:type="spellEnd"/>
      <w:r w:rsidRPr="00CC33DB">
        <w:rPr>
          <w:rFonts w:ascii="Simplified Arabic" w:eastAsia="Cambria" w:hAnsi="Simplified Arabic" w:cs="Simplified Arabic"/>
          <w:color w:val="000000"/>
          <w:sz w:val="28"/>
          <w:szCs w:val="28"/>
          <w:rtl/>
          <w:lang w:val="en-GB" w:eastAsia="ja-JP"/>
        </w:rPr>
        <w:t xml:space="preserve"> علاقة ارتباطية ذات دلالة إحصائية بين درجات </w:t>
      </w:r>
      <w:r w:rsidR="00D579C0" w:rsidRPr="00CC33DB">
        <w:rPr>
          <w:rFonts w:ascii="Simplified Arabic" w:eastAsia="Cambria" w:hAnsi="Simplified Arabic" w:cs="Simplified Arabic"/>
          <w:color w:val="000000"/>
          <w:sz w:val="28"/>
          <w:szCs w:val="28"/>
          <w:rtl/>
          <w:lang w:val="en-GB" w:eastAsia="ja-JP"/>
        </w:rPr>
        <w:t>الطلبة على مقياس الأمن النفسي و</w:t>
      </w:r>
      <w:r w:rsidRPr="00CC33DB">
        <w:rPr>
          <w:rFonts w:ascii="Simplified Arabic" w:eastAsia="Cambria" w:hAnsi="Simplified Arabic" w:cs="Simplified Arabic"/>
          <w:color w:val="000000"/>
          <w:sz w:val="28"/>
          <w:szCs w:val="28"/>
          <w:rtl/>
          <w:lang w:val="en-GB" w:eastAsia="ja-JP"/>
        </w:rPr>
        <w:t>درجاتي على مقياس دافعية الإنجاز، لا توجد فروق بين متوسط درجات الطلبة على مقياس الأمن النفسي تبعاً لمتغير التخصص الدراسي، وجود فروق بين متوسط درجات الطلبة على مقياس دافعية الإنجاز تبعاً لمتغير التخصص الدراسي لصالح طلبة الكليات التطبيقية.</w:t>
      </w:r>
    </w:p>
    <w:p w:rsidR="002E4A47" w:rsidRPr="00CC33DB" w:rsidRDefault="002E4A47" w:rsidP="002E4A47">
      <w:pPr>
        <w:spacing w:after="120" w:line="276" w:lineRule="auto"/>
        <w:ind w:left="630"/>
        <w:contextualSpacing/>
        <w:jc w:val="both"/>
        <w:rPr>
          <w:rFonts w:ascii="Simplified Arabic" w:eastAsia="Cambria" w:hAnsi="Simplified Arabic" w:cs="Simplified Arabic"/>
          <w:color w:val="000000"/>
          <w:sz w:val="28"/>
          <w:szCs w:val="28"/>
          <w:lang w:val="en-GB" w:eastAsia="ja-JP"/>
        </w:rPr>
      </w:pPr>
    </w:p>
    <w:p w:rsidR="007F13A0" w:rsidRPr="00034BC5" w:rsidRDefault="007F13A0" w:rsidP="00BF6701">
      <w:pPr>
        <w:spacing w:after="120" w:line="276" w:lineRule="auto"/>
        <w:jc w:val="both"/>
        <w:rPr>
          <w:rFonts w:ascii="Simplified Arabic" w:eastAsia="Cambria" w:hAnsi="Simplified Arabic" w:cs="Simplified Arabic"/>
          <w:b/>
          <w:bCs/>
          <w:color w:val="000000"/>
          <w:sz w:val="32"/>
          <w:szCs w:val="32"/>
          <w:rtl/>
          <w:lang w:val="en-GB" w:eastAsia="ja-JP"/>
        </w:rPr>
      </w:pPr>
      <w:r w:rsidRPr="00034BC5">
        <w:rPr>
          <w:rFonts w:ascii="Simplified Arabic" w:eastAsia="Cambria" w:hAnsi="Simplified Arabic" w:cs="Simplified Arabic"/>
          <w:b/>
          <w:bCs/>
          <w:color w:val="000000"/>
          <w:sz w:val="32"/>
          <w:szCs w:val="32"/>
          <w:rtl/>
          <w:lang w:val="en-GB" w:eastAsia="ja-JP"/>
        </w:rPr>
        <w:t>التعليق على الدراسات السابقة:</w:t>
      </w:r>
    </w:p>
    <w:p w:rsidR="007F13A0" w:rsidRPr="00034BC5" w:rsidRDefault="007F13A0" w:rsidP="00BF6701">
      <w:pPr>
        <w:spacing w:after="120" w:line="276" w:lineRule="auto"/>
        <w:jc w:val="both"/>
        <w:rPr>
          <w:rFonts w:ascii="Simplified Arabic" w:eastAsia="Cambria" w:hAnsi="Simplified Arabic" w:cs="Simplified Arabic"/>
          <w:b/>
          <w:bCs/>
          <w:color w:val="000000"/>
          <w:sz w:val="28"/>
          <w:szCs w:val="28"/>
          <w:rtl/>
          <w:lang w:val="en-GB" w:eastAsia="ja-JP"/>
        </w:rPr>
      </w:pPr>
      <w:r w:rsidRPr="00034BC5">
        <w:rPr>
          <w:rFonts w:ascii="Simplified Arabic" w:eastAsia="Cambria" w:hAnsi="Simplified Arabic" w:cs="Simplified Arabic"/>
          <w:b/>
          <w:bCs/>
          <w:color w:val="000000"/>
          <w:sz w:val="28"/>
          <w:szCs w:val="28"/>
          <w:rtl/>
          <w:lang w:val="en-GB" w:eastAsia="ja-JP"/>
        </w:rPr>
        <w:t>التعليق على الدرس</w:t>
      </w:r>
      <w:r w:rsidR="003750F1">
        <w:rPr>
          <w:rFonts w:ascii="Simplified Arabic" w:eastAsia="Cambria" w:hAnsi="Simplified Arabic" w:cs="Simplified Arabic"/>
          <w:b/>
          <w:bCs/>
          <w:color w:val="000000"/>
          <w:sz w:val="28"/>
          <w:szCs w:val="28"/>
          <w:rtl/>
          <w:lang w:val="en-GB" w:eastAsia="ja-JP"/>
        </w:rPr>
        <w:t>ات التي تناولت رأس المال النفسي</w:t>
      </w:r>
      <w:r w:rsidR="003750F1">
        <w:rPr>
          <w:rFonts w:ascii="Simplified Arabic" w:eastAsia="Cambria" w:hAnsi="Simplified Arabic" w:cs="Simplified Arabic" w:hint="cs"/>
          <w:b/>
          <w:bCs/>
          <w:color w:val="000000"/>
          <w:sz w:val="28"/>
          <w:szCs w:val="28"/>
          <w:rtl/>
          <w:lang w:val="en-GB" w:eastAsia="ja-JP"/>
        </w:rPr>
        <w:t>:</w:t>
      </w:r>
    </w:p>
    <w:p w:rsidR="007F13A0" w:rsidRPr="008D04C9" w:rsidRDefault="007F13A0" w:rsidP="008D04C9">
      <w:pPr>
        <w:spacing w:after="120"/>
        <w:jc w:val="both"/>
        <w:rPr>
          <w:rFonts w:ascii="Simplified Arabic" w:eastAsia="Cambria" w:hAnsi="Simplified Arabic" w:cs="Simplified Arabic"/>
          <w:color w:val="000000"/>
          <w:sz w:val="28"/>
          <w:szCs w:val="28"/>
          <w:rtl/>
          <w:lang w:val="en-GB" w:eastAsia="ja-JP"/>
        </w:rPr>
      </w:pPr>
      <w:r w:rsidRPr="003750F1">
        <w:rPr>
          <w:rFonts w:ascii="Simplified Arabic" w:eastAsia="Cambria" w:hAnsi="Simplified Arabic" w:cs="Simplified Arabic"/>
          <w:b/>
          <w:bCs/>
          <w:color w:val="000000"/>
          <w:sz w:val="28"/>
          <w:szCs w:val="28"/>
          <w:rtl/>
          <w:lang w:val="en-GB" w:eastAsia="ja-JP"/>
        </w:rPr>
        <w:t xml:space="preserve">أولاً: من حيث الموضوع: </w:t>
      </w:r>
      <w:r w:rsidRPr="00034BC5">
        <w:rPr>
          <w:rFonts w:ascii="Simplified Arabic" w:eastAsia="Cambria" w:hAnsi="Simplified Arabic" w:cs="Simplified Arabic"/>
          <w:color w:val="000000"/>
          <w:sz w:val="28"/>
          <w:szCs w:val="28"/>
          <w:rtl/>
          <w:lang w:val="en-GB" w:eastAsia="ja-JP"/>
        </w:rPr>
        <w:t xml:space="preserve">اتفقت الدراسة الحالية من حيث تناولها لمفهوم رأس المال النفسي مع دراسة كل من: </w:t>
      </w:r>
      <w:r w:rsidRPr="00034BC5">
        <w:rPr>
          <w:rFonts w:ascii="Simplified Arabic" w:eastAsia="Cambria" w:hAnsi="Simplified Arabic" w:cs="Simplified Arabic"/>
          <w:color w:val="000000"/>
          <w:sz w:val="28"/>
          <w:szCs w:val="28"/>
          <w:rtl/>
          <w:lang w:val="en-GB" w:eastAsia="ja-JP" w:bidi="ar-EG"/>
        </w:rPr>
        <w:t>دراسة الرشيد و مهبج (2021)، و</w:t>
      </w:r>
      <w:r w:rsidRPr="00034BC5">
        <w:rPr>
          <w:rFonts w:ascii="Simplified Arabic" w:eastAsia="Cambria" w:hAnsi="Simplified Arabic" w:cs="Simplified Arabic"/>
          <w:color w:val="000000"/>
          <w:sz w:val="28"/>
          <w:szCs w:val="28"/>
          <w:rtl/>
          <w:lang w:val="en-GB" w:eastAsia="ja-JP"/>
        </w:rPr>
        <w:t xml:space="preserve">دراسة الفقعاوي، (2019)، دراسة صالح (2016) ودراسة موسي وكرجي (2015) ودراسة الكرداوي (2013) في حين اختلفت معها في المتغير التابع لرأس المال النفسي الإيجابي فمثلاً دراسة الرشيد ومهبج (2021) تناولت علاقة رأس المآل النفسي الإيجابي بكفاءة القيادة النسائية بجامعة سبها ودراسة </w:t>
      </w:r>
      <w:r w:rsidRPr="00034BC5">
        <w:rPr>
          <w:rFonts w:ascii="Simplified Arabic" w:eastAsia="Cambria" w:hAnsi="Simplified Arabic" w:cs="Simplified Arabic"/>
          <w:color w:val="000000"/>
          <w:sz w:val="28"/>
          <w:szCs w:val="28"/>
          <w:rtl/>
          <w:lang w:val="en-GB" w:eastAsia="ja-JP" w:bidi="ar-EG"/>
        </w:rPr>
        <w:t>و</w:t>
      </w:r>
      <w:r w:rsidRPr="00034BC5">
        <w:rPr>
          <w:rFonts w:ascii="Simplified Arabic" w:eastAsia="Cambria" w:hAnsi="Simplified Arabic" w:cs="Simplified Arabic"/>
          <w:color w:val="000000"/>
          <w:sz w:val="28"/>
          <w:szCs w:val="28"/>
          <w:rtl/>
          <w:lang w:val="en-GB" w:eastAsia="ja-JP"/>
        </w:rPr>
        <w:t xml:space="preserve">دراسة الفقعاوي، (2019) تناولت دور القيادة الخادمة في تعزيز رأس المال النفسي لدي المدراء العاملين في الجامعات في قطاع غزة دراسة صالح (2016) وتناولت </w:t>
      </w:r>
      <w:r w:rsidRPr="00034BC5">
        <w:rPr>
          <w:rFonts w:ascii="Simplified Arabic" w:eastAsia="Cambria" w:hAnsi="Simplified Arabic" w:cs="Simplified Arabic"/>
          <w:color w:val="000000"/>
          <w:sz w:val="28"/>
          <w:szCs w:val="28"/>
          <w:rtl/>
          <w:lang w:val="en-GB" w:eastAsia="ja-JP"/>
        </w:rPr>
        <w:lastRenderedPageBreak/>
        <w:t>تشخيص طبيعة علاقة الارتباط بين أبعاد رأس المال النفسي والالتزام التنظيمي بأبعاده دراسة موسي وكرجي (2015) تناولت أثر رأس المال النفسي الإيجابي علي الأداء الأستراتيجي لإدارة الموارد البشرية ودراسة الكرداوي (2013)</w:t>
      </w:r>
      <w:r w:rsidR="000F7D01">
        <w:rPr>
          <w:rFonts w:ascii="Simplified Arabic" w:eastAsia="Cambria" w:hAnsi="Simplified Arabic" w:cs="Simplified Arabic" w:hint="cs"/>
          <w:color w:val="000000"/>
          <w:sz w:val="28"/>
          <w:szCs w:val="28"/>
          <w:rtl/>
          <w:lang w:val="en-GB" w:eastAsia="ja-JP"/>
        </w:rPr>
        <w:t xml:space="preserve"> </w:t>
      </w:r>
      <w:r w:rsidRPr="00034BC5">
        <w:rPr>
          <w:rFonts w:ascii="Simplified Arabic" w:eastAsia="Cambria" w:hAnsi="Simplified Arabic" w:cs="Simplified Arabic"/>
          <w:color w:val="000000"/>
          <w:sz w:val="28"/>
          <w:szCs w:val="28"/>
          <w:rtl/>
          <w:lang w:val="en-GB" w:eastAsia="ja-JP"/>
        </w:rPr>
        <w:t>تناولت أثر الإنطمار الوظيفي في العلاقة بين رأس المال النفسي، ومستوي الشعور بالاحتقان التنظيمي لدى العاملين بالقطاع الحكومي</w:t>
      </w:r>
      <w:r w:rsidR="000F7D01">
        <w:rPr>
          <w:rFonts w:ascii="Simplified Arabic" w:eastAsia="Cambria" w:hAnsi="Simplified Arabic" w:cs="Simplified Arabic" w:hint="cs"/>
          <w:color w:val="000000"/>
          <w:sz w:val="28"/>
          <w:szCs w:val="28"/>
          <w:rtl/>
          <w:lang w:val="en-GB" w:eastAsia="ja-JP"/>
        </w:rPr>
        <w:t>،</w:t>
      </w:r>
      <w:r w:rsidR="008D04C9">
        <w:rPr>
          <w:rFonts w:ascii="Simplified Arabic" w:eastAsia="Cambria" w:hAnsi="Simplified Arabic" w:cs="Simplified Arabic" w:hint="cs"/>
          <w:color w:val="000000"/>
          <w:sz w:val="28"/>
          <w:szCs w:val="28"/>
          <w:rtl/>
          <w:lang w:val="en-GB" w:eastAsia="ja-JP"/>
        </w:rPr>
        <w:t xml:space="preserve">أما عن مفهوم الدافعية، </w:t>
      </w:r>
      <w:r w:rsidR="008D04C9" w:rsidRPr="008D04C9">
        <w:rPr>
          <w:rFonts w:ascii="Simplified Arabic" w:eastAsia="Cambria" w:hAnsi="Simplified Arabic" w:cs="Simplified Arabic"/>
          <w:color w:val="000000"/>
          <w:sz w:val="28"/>
          <w:szCs w:val="28"/>
          <w:rtl/>
          <w:lang w:val="en-GB" w:eastAsia="ja-JP"/>
        </w:rPr>
        <w:t>دراسة الرشيد والفقي (20</w:t>
      </w:r>
      <w:r w:rsidR="008D04C9" w:rsidRPr="008D04C9">
        <w:rPr>
          <w:rFonts w:ascii="Simplified Arabic" w:eastAsia="Cambria" w:hAnsi="Simplified Arabic" w:cs="Simplified Arabic" w:hint="cs"/>
          <w:color w:val="000000"/>
          <w:sz w:val="28"/>
          <w:szCs w:val="28"/>
          <w:rtl/>
          <w:lang w:val="en-GB" w:eastAsia="ja-JP"/>
        </w:rPr>
        <w:t>21</w:t>
      </w:r>
      <w:r w:rsidR="008D04C9" w:rsidRPr="008D04C9">
        <w:rPr>
          <w:rFonts w:ascii="Simplified Arabic" w:eastAsia="Cambria" w:hAnsi="Simplified Arabic" w:cs="Simplified Arabic"/>
          <w:color w:val="000000"/>
          <w:sz w:val="28"/>
          <w:szCs w:val="28"/>
          <w:rtl/>
          <w:lang w:val="en-GB" w:eastAsia="ja-JP"/>
        </w:rPr>
        <w:t xml:space="preserve">) </w:t>
      </w:r>
      <w:r w:rsidR="008D04C9" w:rsidRPr="00CC33DB">
        <w:rPr>
          <w:rFonts w:ascii="Simplified Arabic" w:eastAsia="Cambria" w:hAnsi="Simplified Arabic" w:cs="Simplified Arabic" w:hint="cs"/>
          <w:color w:val="000000"/>
          <w:sz w:val="28"/>
          <w:szCs w:val="28"/>
          <w:rtl/>
          <w:lang w:val="en-GB" w:eastAsia="ja-JP"/>
        </w:rPr>
        <w:t>تناولت الدراسة</w:t>
      </w:r>
      <w:r w:rsidR="008D04C9" w:rsidRPr="00CC33DB">
        <w:rPr>
          <w:rFonts w:ascii="Simplified Arabic" w:eastAsia="Cambria" w:hAnsi="Simplified Arabic" w:cs="Simplified Arabic"/>
          <w:color w:val="000000"/>
          <w:sz w:val="28"/>
          <w:szCs w:val="28"/>
          <w:rtl/>
          <w:lang w:val="en-GB" w:eastAsia="ja-JP"/>
        </w:rPr>
        <w:t xml:space="preserve"> الأمن الأسري وعلاقته بالدافعية للانجاز لدى عينة من طلاب كلية التربية براك الشاطئ</w:t>
      </w:r>
      <w:r w:rsidR="000F7D01">
        <w:rPr>
          <w:rFonts w:ascii="Simplified Arabic" w:eastAsia="Cambria" w:hAnsi="Simplified Arabic" w:cs="Simplified Arabic" w:hint="cs"/>
          <w:color w:val="000000"/>
          <w:sz w:val="28"/>
          <w:szCs w:val="28"/>
          <w:rtl/>
          <w:lang w:val="en-GB" w:eastAsia="ja-JP"/>
        </w:rPr>
        <w:t xml:space="preserve"> </w:t>
      </w:r>
      <w:r w:rsidR="000F7D01" w:rsidRPr="008D04C9">
        <w:rPr>
          <w:rFonts w:ascii="Simplified Arabic" w:eastAsia="Cambria" w:hAnsi="Simplified Arabic" w:cs="Simplified Arabic"/>
          <w:color w:val="000000"/>
          <w:sz w:val="28"/>
          <w:szCs w:val="28"/>
          <w:rtl/>
          <w:lang w:val="en-GB" w:eastAsia="ja-JP"/>
        </w:rPr>
        <w:t xml:space="preserve">دراسة زلط، وبزيو(2019): </w:t>
      </w:r>
      <w:r w:rsidR="000F7D01" w:rsidRPr="00CC33DB">
        <w:rPr>
          <w:rFonts w:ascii="Simplified Arabic" w:eastAsia="Cambria" w:hAnsi="Simplified Arabic" w:cs="Simplified Arabic" w:hint="cs"/>
          <w:color w:val="000000"/>
          <w:sz w:val="28"/>
          <w:szCs w:val="28"/>
          <w:rtl/>
          <w:lang w:val="en-GB" w:eastAsia="ja-JP"/>
        </w:rPr>
        <w:t xml:space="preserve">تناولت </w:t>
      </w:r>
      <w:r w:rsidR="000F7D01" w:rsidRPr="00CC33DB">
        <w:rPr>
          <w:rFonts w:ascii="Simplified Arabic" w:eastAsia="Cambria" w:hAnsi="Simplified Arabic" w:cs="Simplified Arabic"/>
          <w:color w:val="000000"/>
          <w:sz w:val="28"/>
          <w:szCs w:val="28"/>
          <w:rtl/>
          <w:lang w:val="en-GB" w:eastAsia="ja-JP"/>
        </w:rPr>
        <w:t>و الدراسة العلاقة بين المناخ الأسري والدافعية للإنجاز الدراسي</w:t>
      </w:r>
      <w:r w:rsidR="008D04C9">
        <w:rPr>
          <w:rFonts w:ascii="Simplified Arabic" w:eastAsia="Cambria" w:hAnsi="Simplified Arabic" w:cs="Simplified Arabic" w:hint="cs"/>
          <w:color w:val="000000"/>
          <w:sz w:val="28"/>
          <w:szCs w:val="28"/>
          <w:rtl/>
          <w:lang w:val="en-GB" w:eastAsia="ja-JP"/>
        </w:rPr>
        <w:t xml:space="preserve">، </w:t>
      </w:r>
      <w:r w:rsidR="008D04C9" w:rsidRPr="000F7D01">
        <w:rPr>
          <w:rFonts w:ascii="Simplified Arabic" w:hAnsi="Simplified Arabic" w:cs="Simplified Arabic" w:hint="cs"/>
          <w:sz w:val="28"/>
          <w:szCs w:val="28"/>
          <w:rtl/>
        </w:rPr>
        <w:t>دراسة نوز الدين (2017): تناولت</w:t>
      </w:r>
      <w:r w:rsidR="008D04C9">
        <w:rPr>
          <w:rFonts w:ascii="Simplified Arabic" w:hAnsi="Simplified Arabic" w:cs="Simplified Arabic" w:hint="cs"/>
          <w:sz w:val="28"/>
          <w:szCs w:val="28"/>
          <w:rtl/>
        </w:rPr>
        <w:t xml:space="preserve"> الدراسة </w:t>
      </w:r>
      <w:r w:rsidR="008D04C9" w:rsidRPr="000F7D01">
        <w:rPr>
          <w:rFonts w:ascii="Simplified Arabic" w:hAnsi="Simplified Arabic" w:cs="Simplified Arabic" w:hint="cs"/>
          <w:sz w:val="28"/>
          <w:szCs w:val="28"/>
          <w:rtl/>
        </w:rPr>
        <w:t>الأمن</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hint="cs"/>
          <w:sz w:val="28"/>
          <w:szCs w:val="28"/>
          <w:rtl/>
        </w:rPr>
        <w:t>النفسي</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hint="cs"/>
          <w:sz w:val="28"/>
          <w:szCs w:val="28"/>
          <w:rtl/>
        </w:rPr>
        <w:t>وعلاقته</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hint="cs"/>
          <w:sz w:val="28"/>
          <w:szCs w:val="28"/>
          <w:rtl/>
        </w:rPr>
        <w:t>بالدافعية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hint="cs"/>
          <w:sz w:val="28"/>
          <w:szCs w:val="28"/>
          <w:rtl/>
        </w:rPr>
        <w:t>للإنجاز</w:t>
      </w:r>
      <w:r w:rsidR="008D04C9">
        <w:rPr>
          <w:rFonts w:ascii="Simplified Arabic" w:hAnsi="Simplified Arabic" w:cs="Simplified Arabic" w:hint="cs"/>
          <w:sz w:val="28"/>
          <w:szCs w:val="28"/>
          <w:rtl/>
        </w:rPr>
        <w:t>،</w:t>
      </w:r>
      <w:r w:rsidR="008D04C9" w:rsidRPr="000F7D01">
        <w:rPr>
          <w:rFonts w:ascii="Simplified Arabic" w:hAnsi="Simplified Arabic" w:cs="Simplified Arabic" w:hint="cs"/>
          <w:sz w:val="28"/>
          <w:szCs w:val="28"/>
          <w:rtl/>
        </w:rPr>
        <w:t xml:space="preserve"> </w:t>
      </w:r>
      <w:r w:rsidR="008D04C9" w:rsidRPr="000F7D01">
        <w:rPr>
          <w:rFonts w:ascii="Simplified Arabic" w:hAnsi="Simplified Arabic" w:cs="Simplified Arabic"/>
          <w:sz w:val="28"/>
          <w:szCs w:val="28"/>
          <w:rtl/>
        </w:rPr>
        <w:t>تهدف</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هذه</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إلى</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التعرف</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على</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العلاقة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وطبيعتها</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بين</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الأمن</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النفسي</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و</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الدافعية</w:t>
      </w:r>
      <w:r w:rsidR="008D04C9" w:rsidRPr="000F7D01">
        <w:rPr>
          <w:rFonts w:ascii="Simplified Arabic" w:hAnsi="Simplified Arabic" w:cs="Simplified Arabic"/>
          <w:sz w:val="28"/>
          <w:szCs w:val="28"/>
          <w:rtl/>
          <w:lang w:bidi="ar-AE"/>
        </w:rPr>
        <w:t xml:space="preserve"> </w:t>
      </w:r>
      <w:r w:rsidR="008D04C9" w:rsidRPr="000F7D01">
        <w:rPr>
          <w:rFonts w:ascii="Simplified Arabic" w:hAnsi="Simplified Arabic" w:cs="Simplified Arabic"/>
          <w:sz w:val="28"/>
          <w:szCs w:val="28"/>
          <w:rtl/>
        </w:rPr>
        <w:t>للإنجاز</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لدى</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موظفي</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مديرية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التجارة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لمدينة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مستغانم</w:t>
      </w:r>
      <w:r w:rsidR="008D04C9">
        <w:rPr>
          <w:rFonts w:ascii="Simplified Arabic" w:hAnsi="Simplified Arabic" w:cs="Simplified Arabic" w:hint="cs"/>
          <w:sz w:val="28"/>
          <w:szCs w:val="28"/>
          <w:rtl/>
        </w:rPr>
        <w:t>.</w:t>
      </w:r>
      <w:r w:rsidR="008D04C9" w:rsidRPr="008D04C9">
        <w:rPr>
          <w:rFonts w:ascii="Simplified Arabic" w:eastAsia="Cambria" w:hAnsi="Simplified Arabic" w:cs="Simplified Arabic"/>
          <w:b/>
          <w:bCs/>
          <w:color w:val="000000"/>
          <w:sz w:val="28"/>
          <w:szCs w:val="28"/>
          <w:rtl/>
          <w:lang w:val="en-GB" w:eastAsia="ja-JP"/>
        </w:rPr>
        <w:t xml:space="preserve"> </w:t>
      </w:r>
      <w:r w:rsidR="008D04C9" w:rsidRPr="008D04C9">
        <w:rPr>
          <w:rFonts w:ascii="Simplified Arabic" w:eastAsia="Cambria" w:hAnsi="Simplified Arabic" w:cs="Simplified Arabic"/>
          <w:color w:val="000000"/>
          <w:sz w:val="28"/>
          <w:szCs w:val="28"/>
          <w:rtl/>
          <w:lang w:val="en-GB" w:eastAsia="ja-JP"/>
        </w:rPr>
        <w:t>دراسة الحرفي (2014):</w:t>
      </w:r>
      <w:r w:rsidR="008D04C9" w:rsidRPr="008D04C9">
        <w:rPr>
          <w:rFonts w:ascii="Simplified Arabic" w:eastAsia="Cambria" w:hAnsi="Simplified Arabic" w:cs="Simplified Arabic" w:hint="cs"/>
          <w:color w:val="000000"/>
          <w:sz w:val="28"/>
          <w:szCs w:val="28"/>
          <w:rtl/>
          <w:lang w:val="en-GB" w:eastAsia="ja-JP" w:bidi="ar-AE"/>
        </w:rPr>
        <w:t xml:space="preserve"> </w:t>
      </w:r>
      <w:r w:rsidR="008D04C9" w:rsidRPr="008D04C9">
        <w:rPr>
          <w:rFonts w:ascii="Simplified Arabic" w:eastAsia="Cambria" w:hAnsi="Simplified Arabic" w:cs="Simplified Arabic" w:hint="cs"/>
          <w:color w:val="000000"/>
          <w:sz w:val="28"/>
          <w:szCs w:val="28"/>
          <w:rtl/>
          <w:lang w:val="en-GB" w:eastAsia="ja-JP"/>
        </w:rPr>
        <w:t>تناولت</w:t>
      </w:r>
      <w:r w:rsidR="008D04C9" w:rsidRPr="00CC33DB">
        <w:rPr>
          <w:rFonts w:ascii="Simplified Arabic" w:eastAsia="Cambria" w:hAnsi="Simplified Arabic" w:cs="Simplified Arabic" w:hint="cs"/>
          <w:color w:val="000000"/>
          <w:sz w:val="28"/>
          <w:szCs w:val="28"/>
          <w:rtl/>
          <w:lang w:val="en-GB" w:eastAsia="ja-JP"/>
        </w:rPr>
        <w:t xml:space="preserve"> </w:t>
      </w:r>
      <w:r w:rsidR="008D04C9" w:rsidRPr="00CC33DB">
        <w:rPr>
          <w:rFonts w:ascii="Simplified Arabic" w:eastAsia="Cambria" w:hAnsi="Simplified Arabic" w:cs="Simplified Arabic"/>
          <w:color w:val="000000"/>
          <w:sz w:val="28"/>
          <w:szCs w:val="28"/>
          <w:rtl/>
          <w:lang w:val="en-GB" w:eastAsia="ja-JP"/>
        </w:rPr>
        <w:t>الدراسة الأمن النفسي ودافعية الإنجاز</w:t>
      </w:r>
      <w:r w:rsidR="008D04C9" w:rsidRPr="00CC33DB">
        <w:rPr>
          <w:rFonts w:ascii="Simplified Arabic" w:eastAsia="Cambria" w:hAnsi="Simplified Arabic" w:cs="Simplified Arabic" w:hint="cs"/>
          <w:color w:val="000000"/>
          <w:sz w:val="28"/>
          <w:szCs w:val="28"/>
          <w:rtl/>
          <w:lang w:val="en-GB" w:eastAsia="ja-JP"/>
        </w:rPr>
        <w:t>،</w:t>
      </w:r>
      <w:r w:rsidR="008D04C9" w:rsidRPr="00CC33DB">
        <w:rPr>
          <w:rFonts w:ascii="Simplified Arabic" w:eastAsia="Cambria" w:hAnsi="Simplified Arabic" w:cs="Simplified Arabic"/>
          <w:color w:val="000000"/>
          <w:sz w:val="28"/>
          <w:szCs w:val="28"/>
          <w:rtl/>
          <w:lang w:val="en-GB" w:eastAsia="ja-JP"/>
        </w:rPr>
        <w:t xml:space="preserve"> وهدفت إلى </w:t>
      </w:r>
      <w:r w:rsidR="008D04C9" w:rsidRPr="00CC33DB">
        <w:rPr>
          <w:rFonts w:ascii="Simplified Arabic" w:eastAsia="Cambria" w:hAnsi="Simplified Arabic" w:cs="Simplified Arabic" w:hint="cs"/>
          <w:color w:val="000000"/>
          <w:sz w:val="28"/>
          <w:szCs w:val="28"/>
          <w:rtl/>
          <w:lang w:val="en-GB" w:eastAsia="ja-JP"/>
        </w:rPr>
        <w:t>معرفة</w:t>
      </w:r>
      <w:r w:rsidR="008D04C9" w:rsidRPr="00CC33DB">
        <w:rPr>
          <w:rFonts w:ascii="Simplified Arabic" w:eastAsia="Cambria" w:hAnsi="Simplified Arabic" w:cs="Simplified Arabic"/>
          <w:color w:val="000000"/>
          <w:sz w:val="28"/>
          <w:szCs w:val="28"/>
          <w:rtl/>
          <w:lang w:val="en-GB" w:eastAsia="ja-JP"/>
        </w:rPr>
        <w:t xml:space="preserve"> العلاقة بين الأمن النفسي ودافعية الإنجاز</w:t>
      </w:r>
      <w:r w:rsidR="008D04C9">
        <w:rPr>
          <w:rFonts w:ascii="Simplified Arabic" w:eastAsia="Cambria" w:hAnsi="Simplified Arabic" w:cs="Simplified Arabic" w:hint="cs"/>
          <w:color w:val="000000"/>
          <w:sz w:val="28"/>
          <w:szCs w:val="28"/>
          <w:rtl/>
          <w:lang w:val="en-GB" w:eastAsia="ja-JP"/>
        </w:rPr>
        <w:t>.</w:t>
      </w:r>
    </w:p>
    <w:p w:rsidR="003750F1" w:rsidRPr="00B86D38" w:rsidRDefault="007F13A0" w:rsidP="003A1992">
      <w:pPr>
        <w:spacing w:after="120"/>
        <w:jc w:val="both"/>
        <w:rPr>
          <w:rFonts w:ascii="Simplified Arabic" w:eastAsia="Cambria" w:hAnsi="Simplified Arabic" w:cs="Simplified Arabic"/>
          <w:color w:val="000000" w:themeColor="text1"/>
          <w:sz w:val="28"/>
          <w:szCs w:val="28"/>
          <w:rtl/>
          <w:lang w:val="en-GB" w:eastAsia="ja-JP"/>
        </w:rPr>
      </w:pPr>
      <w:r w:rsidRPr="00B86D38">
        <w:rPr>
          <w:rFonts w:ascii="Simplified Arabic" w:eastAsia="Cambria" w:hAnsi="Simplified Arabic" w:cs="Simplified Arabic"/>
          <w:b/>
          <w:bCs/>
          <w:color w:val="000000" w:themeColor="text1"/>
          <w:sz w:val="28"/>
          <w:szCs w:val="28"/>
          <w:rtl/>
          <w:lang w:val="en-GB" w:eastAsia="ja-JP"/>
        </w:rPr>
        <w:t>ثانياً: من حيث الهدف:</w:t>
      </w:r>
      <w:r w:rsidR="003750F1" w:rsidRPr="00B86D38">
        <w:rPr>
          <w:rFonts w:ascii="Simplified Arabic" w:eastAsia="Cambria" w:hAnsi="Simplified Arabic" w:cs="Simplified Arabic" w:hint="cs"/>
          <w:b/>
          <w:bCs/>
          <w:color w:val="000000" w:themeColor="text1"/>
          <w:sz w:val="28"/>
          <w:szCs w:val="28"/>
          <w:rtl/>
          <w:lang w:val="en-GB" w:eastAsia="ja-JP"/>
        </w:rPr>
        <w:t xml:space="preserve"> </w:t>
      </w:r>
      <w:r w:rsidRPr="00B86D38">
        <w:rPr>
          <w:rFonts w:ascii="Simplified Arabic" w:eastAsia="Cambria" w:hAnsi="Simplified Arabic" w:cs="Simplified Arabic"/>
          <w:color w:val="000000" w:themeColor="text1"/>
          <w:sz w:val="28"/>
          <w:szCs w:val="28"/>
          <w:rtl/>
          <w:lang w:val="en-GB" w:eastAsia="ja-JP"/>
        </w:rPr>
        <w:t>فالدراسة الحالية هدفت معظم الدراسات الي معرفتة العلاقة بين راس المال النفسي الإيجابي وعلاقته ببعض المتغيرات كدراسة الرشد ومنهج</w:t>
      </w:r>
      <w:r w:rsidR="00DC2267"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2021</w:t>
      </w:r>
      <w:r w:rsidR="00DC2267"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 xml:space="preserve"> علاقة رأس المال النفسي الايجابي بكفاءة القيادة النسائية بجامعة سبها ودراسة الفرحاتي وصموئيل </w:t>
      </w:r>
      <w:r w:rsidR="00DC2267"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2020</w:t>
      </w:r>
      <w:r w:rsidR="00DC2267"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 xml:space="preserve"> علاقة ممارسات القيادة الأصيلة برأس المال النفسي والجهد الأنفعالي في التدريب</w:t>
      </w:r>
      <w:r w:rsidR="003750F1" w:rsidRPr="00B86D38">
        <w:rPr>
          <w:rFonts w:ascii="Simplified Arabic" w:eastAsia="Cambria" w:hAnsi="Simplified Arabic" w:cs="Simplified Arabic" w:hint="cs"/>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 xml:space="preserve"> ودراسة الفقعاوي (2019</w:t>
      </w:r>
      <w:r w:rsidR="009153B2" w:rsidRPr="00B86D38">
        <w:rPr>
          <w:rFonts w:ascii="Simplified Arabic" w:eastAsia="Cambria" w:hAnsi="Simplified Arabic" w:cs="Simplified Arabic"/>
          <w:color w:val="000000" w:themeColor="text1"/>
          <w:sz w:val="28"/>
          <w:szCs w:val="28"/>
          <w:rtl/>
          <w:lang w:val="en-GB" w:eastAsia="ja-JP"/>
        </w:rPr>
        <w:t>)</w:t>
      </w:r>
      <w:r w:rsidR="003750F1" w:rsidRPr="00B86D38">
        <w:rPr>
          <w:rFonts w:ascii="Simplified Arabic" w:eastAsia="Cambria" w:hAnsi="Simplified Arabic" w:cs="Simplified Arabic" w:hint="cs"/>
          <w:color w:val="000000" w:themeColor="text1"/>
          <w:sz w:val="28"/>
          <w:szCs w:val="28"/>
          <w:rtl/>
          <w:lang w:val="en-GB" w:eastAsia="ja-JP"/>
        </w:rPr>
        <w:t xml:space="preserve"> هدفت على التعرف</w:t>
      </w:r>
      <w:r w:rsidRPr="00B86D38">
        <w:rPr>
          <w:rFonts w:ascii="Simplified Arabic" w:eastAsia="Cambria" w:hAnsi="Simplified Arabic" w:cs="Simplified Arabic"/>
          <w:color w:val="000000" w:themeColor="text1"/>
          <w:sz w:val="28"/>
          <w:szCs w:val="28"/>
          <w:rtl/>
          <w:lang w:val="en-GB" w:eastAsia="ja-JP"/>
        </w:rPr>
        <w:t xml:space="preserve"> دور القيادة الخادمة في تغريز رأس المال النفسي لدي المدراء العاملين في الجامعات في قطاع غزة</w:t>
      </w:r>
      <w:r w:rsidR="003750F1" w:rsidRPr="00B86D38">
        <w:rPr>
          <w:rFonts w:ascii="Simplified Arabic" w:eastAsia="Cambria" w:hAnsi="Simplified Arabic" w:cs="Simplified Arabic" w:hint="cs"/>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 xml:space="preserve"> </w:t>
      </w:r>
      <w:r w:rsidR="003750F1" w:rsidRPr="00B86D38">
        <w:rPr>
          <w:rFonts w:ascii="Simplified Arabic" w:eastAsia="Cambria" w:hAnsi="Simplified Arabic" w:cs="Simplified Arabic" w:hint="cs"/>
          <w:color w:val="000000" w:themeColor="text1"/>
          <w:sz w:val="28"/>
          <w:szCs w:val="28"/>
          <w:rtl/>
          <w:lang w:val="en-GB" w:eastAsia="ja-JP"/>
        </w:rPr>
        <w:t>و</w:t>
      </w:r>
      <w:r w:rsidRPr="00B86D38">
        <w:rPr>
          <w:rFonts w:ascii="Simplified Arabic" w:eastAsia="Cambria" w:hAnsi="Simplified Arabic" w:cs="Simplified Arabic"/>
          <w:color w:val="000000" w:themeColor="text1"/>
          <w:sz w:val="28"/>
          <w:szCs w:val="28"/>
          <w:rtl/>
          <w:lang w:val="en-GB" w:eastAsia="ja-JP"/>
        </w:rPr>
        <w:t xml:space="preserve">دراسة صالح </w:t>
      </w:r>
      <w:r w:rsidR="00A44FD1"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2016</w:t>
      </w:r>
      <w:r w:rsidR="00A44FD1" w:rsidRPr="00B86D38">
        <w:rPr>
          <w:rFonts w:ascii="Simplified Arabic" w:eastAsia="Cambria" w:hAnsi="Simplified Arabic" w:cs="Simplified Arabic"/>
          <w:color w:val="000000" w:themeColor="text1"/>
          <w:sz w:val="28"/>
          <w:szCs w:val="28"/>
          <w:rtl/>
          <w:lang w:val="en-GB" w:eastAsia="ja-JP"/>
        </w:rPr>
        <w:t>)</w:t>
      </w:r>
      <w:r w:rsidR="003750F1" w:rsidRPr="00B86D38">
        <w:rPr>
          <w:rFonts w:ascii="Simplified Arabic" w:eastAsia="Cambria" w:hAnsi="Simplified Arabic" w:cs="Simplified Arabic"/>
          <w:color w:val="000000" w:themeColor="text1"/>
          <w:sz w:val="28"/>
          <w:szCs w:val="28"/>
          <w:rtl/>
          <w:lang w:val="en-GB" w:eastAsia="ja-JP"/>
        </w:rPr>
        <w:t>،</w:t>
      </w:r>
      <w:r w:rsidR="003750F1" w:rsidRPr="00B86D38">
        <w:rPr>
          <w:rFonts w:ascii="Simplified Arabic" w:eastAsia="Cambria" w:hAnsi="Simplified Arabic" w:cs="Simplified Arabic" w:hint="cs"/>
          <w:color w:val="000000" w:themeColor="text1"/>
          <w:sz w:val="28"/>
          <w:szCs w:val="28"/>
          <w:rtl/>
          <w:lang w:val="en-GB" w:eastAsia="ja-JP"/>
        </w:rPr>
        <w:t xml:space="preserve"> معرفة</w:t>
      </w:r>
      <w:r w:rsidRPr="00B86D38">
        <w:rPr>
          <w:rFonts w:ascii="Simplified Arabic" w:eastAsia="Cambria" w:hAnsi="Simplified Arabic" w:cs="Simplified Arabic"/>
          <w:color w:val="000000" w:themeColor="text1"/>
          <w:sz w:val="28"/>
          <w:szCs w:val="28"/>
          <w:rtl/>
          <w:lang w:val="en-GB" w:eastAsia="ja-JP"/>
        </w:rPr>
        <w:t xml:space="preserve"> علاقة الارتباط</w:t>
      </w:r>
      <w:r w:rsidR="003750F1" w:rsidRPr="00B86D38">
        <w:rPr>
          <w:rFonts w:ascii="Simplified Arabic" w:eastAsia="Cambria" w:hAnsi="Simplified Arabic" w:cs="Simplified Arabic" w:hint="cs"/>
          <w:color w:val="000000" w:themeColor="text1"/>
          <w:sz w:val="28"/>
          <w:szCs w:val="28"/>
          <w:rtl/>
          <w:lang w:val="en-GB" w:eastAsia="ja-JP"/>
        </w:rPr>
        <w:t>ية</w:t>
      </w:r>
      <w:r w:rsidRPr="00B86D38">
        <w:rPr>
          <w:rFonts w:ascii="Simplified Arabic" w:eastAsia="Cambria" w:hAnsi="Simplified Arabic" w:cs="Simplified Arabic"/>
          <w:color w:val="000000" w:themeColor="text1"/>
          <w:sz w:val="28"/>
          <w:szCs w:val="28"/>
          <w:rtl/>
          <w:lang w:val="en-GB" w:eastAsia="ja-JP"/>
        </w:rPr>
        <w:t xml:space="preserve"> بين الأبعاد رأس المال النفسي والالتزام التنظيمي بأبعاده وتحليل تأثير رأس المال النفسي في تحقيق الألتزام التنظيمي</w:t>
      </w:r>
      <w:r w:rsidR="003750F1" w:rsidRPr="00B86D38">
        <w:rPr>
          <w:rFonts w:ascii="Simplified Arabic" w:eastAsia="Cambria" w:hAnsi="Simplified Arabic" w:cs="Simplified Arabic" w:hint="cs"/>
          <w:color w:val="000000" w:themeColor="text1"/>
          <w:sz w:val="28"/>
          <w:szCs w:val="28"/>
          <w:rtl/>
          <w:lang w:val="en-GB" w:eastAsia="ja-JP"/>
        </w:rPr>
        <w:t xml:space="preserve">، </w:t>
      </w:r>
      <w:r w:rsidRPr="00B86D38">
        <w:rPr>
          <w:rFonts w:ascii="Simplified Arabic" w:eastAsia="Cambria" w:hAnsi="Simplified Arabic" w:cs="Simplified Arabic"/>
          <w:color w:val="000000" w:themeColor="text1"/>
          <w:sz w:val="28"/>
          <w:szCs w:val="28"/>
          <w:rtl/>
          <w:lang w:val="en-GB" w:eastAsia="ja-JP"/>
        </w:rPr>
        <w:t xml:space="preserve">ودراسة موسي وكرجي </w:t>
      </w:r>
      <w:r w:rsidR="00A44FD1"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2015</w:t>
      </w:r>
      <w:r w:rsidR="00A44FD1" w:rsidRPr="00B86D38">
        <w:rPr>
          <w:rFonts w:ascii="Simplified Arabic" w:eastAsia="Cambria" w:hAnsi="Simplified Arabic" w:cs="Simplified Arabic"/>
          <w:color w:val="000000" w:themeColor="text1"/>
          <w:sz w:val="28"/>
          <w:szCs w:val="28"/>
          <w:rtl/>
          <w:lang w:val="en-GB" w:eastAsia="ja-JP"/>
        </w:rPr>
        <w:t>)</w:t>
      </w:r>
      <w:r w:rsidRPr="00B86D38">
        <w:rPr>
          <w:rFonts w:ascii="Simplified Arabic" w:eastAsia="Cambria" w:hAnsi="Simplified Arabic" w:cs="Simplified Arabic"/>
          <w:color w:val="000000" w:themeColor="text1"/>
          <w:sz w:val="28"/>
          <w:szCs w:val="28"/>
          <w:rtl/>
          <w:lang w:val="en-GB" w:eastAsia="ja-JP"/>
        </w:rPr>
        <w:t xml:space="preserve"> هدفت الي </w:t>
      </w:r>
      <w:r w:rsidR="003750F1" w:rsidRPr="00B86D38">
        <w:rPr>
          <w:rFonts w:ascii="Simplified Arabic" w:eastAsia="Cambria" w:hAnsi="Simplified Arabic" w:cs="Simplified Arabic" w:hint="cs"/>
          <w:color w:val="000000" w:themeColor="text1"/>
          <w:sz w:val="28"/>
          <w:szCs w:val="28"/>
          <w:rtl/>
          <w:lang w:val="en-GB" w:eastAsia="ja-JP"/>
        </w:rPr>
        <w:t>معرفة</w:t>
      </w:r>
      <w:r w:rsidRPr="00B86D38">
        <w:rPr>
          <w:rFonts w:ascii="Simplified Arabic" w:eastAsia="Cambria" w:hAnsi="Simplified Arabic" w:cs="Simplified Arabic"/>
          <w:color w:val="000000" w:themeColor="text1"/>
          <w:sz w:val="28"/>
          <w:szCs w:val="28"/>
          <w:rtl/>
          <w:lang w:val="en-GB" w:eastAsia="ja-JP"/>
        </w:rPr>
        <w:t xml:space="preserve"> أثر رأس المال النفسي الايجابي علي الأداء الاس</w:t>
      </w:r>
      <w:r w:rsidR="009153B2" w:rsidRPr="00B86D38">
        <w:rPr>
          <w:rFonts w:ascii="Simplified Arabic" w:eastAsia="Cambria" w:hAnsi="Simplified Arabic" w:cs="Simplified Arabic"/>
          <w:color w:val="000000" w:themeColor="text1"/>
          <w:sz w:val="28"/>
          <w:szCs w:val="28"/>
          <w:rtl/>
          <w:lang w:val="en-GB" w:eastAsia="ja-JP"/>
        </w:rPr>
        <w:t xml:space="preserve">تراتيجي لإدارة الموارد البشرية ، </w:t>
      </w:r>
      <w:r w:rsidRPr="00B86D38">
        <w:rPr>
          <w:rFonts w:ascii="Simplified Arabic" w:eastAsia="Cambria" w:hAnsi="Simplified Arabic" w:cs="Simplified Arabic"/>
          <w:color w:val="000000" w:themeColor="text1"/>
          <w:sz w:val="28"/>
          <w:szCs w:val="28"/>
          <w:rtl/>
          <w:lang w:val="en-GB" w:eastAsia="ja-JP"/>
        </w:rPr>
        <w:t>ودراسة كرداوي تناولت أثر الأنصهار الوظيفي في العلاقة بين راس المال النفسي ومستوي الشعور بالاحتقان التنظيم</w:t>
      </w:r>
      <w:r w:rsidR="009153B2" w:rsidRPr="00B86D38">
        <w:rPr>
          <w:rFonts w:ascii="Simplified Arabic" w:eastAsia="Cambria" w:hAnsi="Simplified Arabic" w:cs="Simplified Arabic"/>
          <w:color w:val="000000" w:themeColor="text1"/>
          <w:sz w:val="28"/>
          <w:szCs w:val="28"/>
          <w:rtl/>
          <w:lang w:val="en-GB" w:eastAsia="ja-JP"/>
        </w:rPr>
        <w:t xml:space="preserve">ي لدي العاملين بالقطاع الحكومي ، </w:t>
      </w:r>
      <w:r w:rsidR="003A1992">
        <w:rPr>
          <w:rFonts w:ascii="Simplified Arabic" w:eastAsia="Cambria" w:hAnsi="Simplified Arabic" w:cs="Simplified Arabic" w:hint="cs"/>
          <w:color w:val="000000" w:themeColor="text1"/>
          <w:sz w:val="28"/>
          <w:szCs w:val="28"/>
          <w:rtl/>
          <w:lang w:val="en-GB" w:eastAsia="ja-JP"/>
        </w:rPr>
        <w:t>و</w:t>
      </w:r>
      <w:r w:rsidR="003750F1" w:rsidRPr="00B86D38">
        <w:rPr>
          <w:rFonts w:ascii="Simplified Arabic" w:eastAsia="Cambria" w:hAnsi="Simplified Arabic" w:cs="Simplified Arabic"/>
          <w:color w:val="000000" w:themeColor="text1"/>
          <w:sz w:val="28"/>
          <w:szCs w:val="28"/>
          <w:rtl/>
          <w:lang w:val="en-GB" w:eastAsia="ja-JP"/>
        </w:rPr>
        <w:t>دراسة الرشيد ولفقي (2010) بعنوان الأمن الأسري وعلاقتة بالدافعية للإنجاز لدي عينة من طلاب كلية التربية ودراسة زلط ،بزيو(2019) هدفت للتعرف علي العلاقة بين المناخ الأسري والدافعية للإنجاز</w:t>
      </w:r>
      <w:r w:rsidR="003750F1" w:rsidRPr="00B86D38">
        <w:rPr>
          <w:rFonts w:ascii="Simplified Arabic" w:eastAsia="Cambria" w:hAnsi="Simplified Arabic" w:cs="Simplified Arabic" w:hint="cs"/>
          <w:color w:val="000000" w:themeColor="text1"/>
          <w:sz w:val="28"/>
          <w:szCs w:val="28"/>
          <w:rtl/>
          <w:lang w:val="en-GB" w:eastAsia="ja-JP"/>
        </w:rPr>
        <w:t xml:space="preserve">، </w:t>
      </w:r>
      <w:r w:rsidR="003750F1" w:rsidRPr="00B86D38">
        <w:rPr>
          <w:rFonts w:ascii="Simplified Arabic" w:eastAsia="Cambria" w:hAnsi="Simplified Arabic" w:cs="Simplified Arabic"/>
          <w:color w:val="000000" w:themeColor="text1"/>
          <w:sz w:val="28"/>
          <w:szCs w:val="28"/>
          <w:rtl/>
          <w:lang w:val="en-GB" w:eastAsia="ja-JP"/>
        </w:rPr>
        <w:t>ودراسة الحرفي (2014) هدفت نعرف الى العلاقة بين الامن النفسي والدافعية والإنجاز</w:t>
      </w:r>
      <w:r w:rsidR="003750F1" w:rsidRPr="00B86D38">
        <w:rPr>
          <w:rFonts w:ascii="Simplified Arabic" w:eastAsia="Cambria" w:hAnsi="Simplified Arabic" w:cs="Simplified Arabic" w:hint="cs"/>
          <w:color w:val="000000" w:themeColor="text1"/>
          <w:sz w:val="28"/>
          <w:szCs w:val="28"/>
          <w:rtl/>
          <w:lang w:val="en-GB" w:eastAsia="ja-JP"/>
        </w:rPr>
        <w:t xml:space="preserve">، </w:t>
      </w:r>
      <w:r w:rsidR="008D04C9">
        <w:rPr>
          <w:rFonts w:ascii="Simplified Arabic" w:eastAsia="Cambria" w:hAnsi="Simplified Arabic" w:cs="Simplified Arabic" w:hint="cs"/>
          <w:color w:val="000000" w:themeColor="text1"/>
          <w:sz w:val="28"/>
          <w:szCs w:val="28"/>
          <w:rtl/>
          <w:lang w:val="en-GB" w:eastAsia="ja-JP"/>
        </w:rPr>
        <w:t>دراسة نور الدين (2017): هدفت إلى</w:t>
      </w:r>
      <w:r w:rsidR="003750F1" w:rsidRPr="00B86D38">
        <w:rPr>
          <w:rFonts w:ascii="Simplified Arabic" w:eastAsia="Cambria" w:hAnsi="Simplified Arabic" w:cs="Simplified Arabic"/>
          <w:color w:val="000000" w:themeColor="text1"/>
          <w:sz w:val="28"/>
          <w:szCs w:val="28"/>
          <w:rtl/>
          <w:lang w:val="en-GB" w:eastAsia="ja-JP"/>
        </w:rPr>
        <w:t xml:space="preserve"> </w:t>
      </w:r>
      <w:r w:rsidR="008D04C9">
        <w:rPr>
          <w:rFonts w:ascii="Simplified Arabic" w:eastAsia="Cambria" w:hAnsi="Simplified Arabic" w:cs="Simplified Arabic" w:hint="cs"/>
          <w:color w:val="000000" w:themeColor="text1"/>
          <w:sz w:val="28"/>
          <w:szCs w:val="28"/>
          <w:rtl/>
          <w:lang w:val="en-GB" w:eastAsia="ja-JP"/>
        </w:rPr>
        <w:t>ا</w:t>
      </w:r>
      <w:r w:rsidR="008D04C9" w:rsidRPr="000F7D01">
        <w:rPr>
          <w:rFonts w:ascii="Simplified Arabic" w:hAnsi="Simplified Arabic" w:cs="Simplified Arabic"/>
          <w:sz w:val="28"/>
          <w:szCs w:val="28"/>
          <w:rtl/>
        </w:rPr>
        <w:t>لتعرف</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على</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العلاقة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وطبيعتها</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بين</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الأمن</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النفسي</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و</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الدافعية</w:t>
      </w:r>
      <w:r w:rsidR="008D04C9" w:rsidRPr="000F7D01">
        <w:rPr>
          <w:rFonts w:ascii="Simplified Arabic" w:hAnsi="Simplified Arabic" w:cs="Simplified Arabic"/>
          <w:sz w:val="28"/>
          <w:szCs w:val="28"/>
          <w:rtl/>
          <w:lang w:bidi="ar-AE"/>
        </w:rPr>
        <w:t xml:space="preserve"> </w:t>
      </w:r>
      <w:r w:rsidR="008D04C9" w:rsidRPr="000F7D01">
        <w:rPr>
          <w:rFonts w:ascii="Simplified Arabic" w:hAnsi="Simplified Arabic" w:cs="Simplified Arabic"/>
          <w:sz w:val="28"/>
          <w:szCs w:val="28"/>
          <w:rtl/>
        </w:rPr>
        <w:t>للإنجاز</w:t>
      </w:r>
      <w:r w:rsidR="008D04C9">
        <w:rPr>
          <w:rFonts w:ascii="Simplified Arabic" w:hAnsi="Simplified Arabic" w:cs="Simplified Arabic" w:hint="cs"/>
          <w:sz w:val="28"/>
          <w:szCs w:val="28"/>
          <w:rtl/>
        </w:rPr>
        <w:t>.</w:t>
      </w:r>
    </w:p>
    <w:p w:rsidR="008D04C9" w:rsidRDefault="007F13A0" w:rsidP="003A1992">
      <w:pPr>
        <w:spacing w:after="120" w:line="276" w:lineRule="auto"/>
        <w:contextualSpacing/>
        <w:jc w:val="both"/>
        <w:rPr>
          <w:rFonts w:ascii="Simplified Arabic" w:eastAsia="Cambria" w:hAnsi="Simplified Arabic" w:cs="Simplified Arabic"/>
          <w:color w:val="000000" w:themeColor="text1"/>
          <w:sz w:val="28"/>
          <w:szCs w:val="28"/>
          <w:rtl/>
          <w:lang w:val="en-GB" w:eastAsia="ja-JP"/>
        </w:rPr>
      </w:pPr>
      <w:r w:rsidRPr="00034BC5">
        <w:rPr>
          <w:rFonts w:ascii="Simplified Arabic" w:eastAsia="Cambria" w:hAnsi="Simplified Arabic" w:cs="Simplified Arabic"/>
          <w:b/>
          <w:bCs/>
          <w:color w:val="000000" w:themeColor="text1"/>
          <w:sz w:val="28"/>
          <w:szCs w:val="28"/>
          <w:rtl/>
          <w:lang w:val="en-GB" w:eastAsia="ja-JP"/>
        </w:rPr>
        <w:t>ومن حيث العينة الدراسة :</w:t>
      </w:r>
      <w:r w:rsidR="00CA7710">
        <w:rPr>
          <w:rFonts w:ascii="Simplified Arabic" w:eastAsia="Cambria" w:hAnsi="Simplified Arabic" w:cs="Simplified Arabic" w:hint="cs"/>
          <w:b/>
          <w:bCs/>
          <w:color w:val="000000" w:themeColor="text1"/>
          <w:sz w:val="28"/>
          <w:szCs w:val="28"/>
          <w:rtl/>
          <w:lang w:val="en-GB" w:eastAsia="ja-JP"/>
        </w:rPr>
        <w:t xml:space="preserve"> </w:t>
      </w:r>
      <w:r w:rsidRPr="00034BC5">
        <w:rPr>
          <w:rFonts w:ascii="Simplified Arabic" w:eastAsia="Cambria" w:hAnsi="Simplified Arabic" w:cs="Simplified Arabic"/>
          <w:color w:val="000000" w:themeColor="text1"/>
          <w:sz w:val="28"/>
          <w:szCs w:val="28"/>
          <w:rtl/>
          <w:lang w:val="en-GB" w:eastAsia="ja-JP"/>
        </w:rPr>
        <w:t>تنوعت عينات</w:t>
      </w:r>
      <w:r w:rsidR="003750F1">
        <w:rPr>
          <w:rFonts w:ascii="Simplified Arabic" w:eastAsia="Cambria" w:hAnsi="Simplified Arabic" w:cs="Simplified Arabic"/>
          <w:color w:val="000000" w:themeColor="text1"/>
          <w:sz w:val="28"/>
          <w:szCs w:val="28"/>
          <w:rtl/>
          <w:lang w:val="en-GB" w:eastAsia="ja-JP"/>
        </w:rPr>
        <w:t xml:space="preserve"> الدراسة واختلفت من حيث الحجم ا</w:t>
      </w:r>
      <w:r w:rsidR="003750F1">
        <w:rPr>
          <w:rFonts w:ascii="Simplified Arabic" w:eastAsia="Cambria" w:hAnsi="Simplified Arabic" w:cs="Simplified Arabic" w:hint="cs"/>
          <w:color w:val="000000" w:themeColor="text1"/>
          <w:sz w:val="28"/>
          <w:szCs w:val="28"/>
          <w:rtl/>
          <w:lang w:val="en-GB" w:eastAsia="ja-JP"/>
        </w:rPr>
        <w:t xml:space="preserve"> </w:t>
      </w:r>
      <w:r w:rsidRPr="00034BC5">
        <w:rPr>
          <w:rFonts w:ascii="Simplified Arabic" w:eastAsia="Cambria" w:hAnsi="Simplified Arabic" w:cs="Simplified Arabic"/>
          <w:color w:val="000000" w:themeColor="text1"/>
          <w:sz w:val="28"/>
          <w:szCs w:val="28"/>
          <w:rtl/>
          <w:lang w:val="en-GB" w:eastAsia="ja-JP"/>
        </w:rPr>
        <w:t>دراسة الرشيد ومهبج</w:t>
      </w:r>
      <w:r w:rsidR="00AB344A">
        <w:rPr>
          <w:rFonts w:ascii="Simplified Arabic" w:eastAsia="Cambria" w:hAnsi="Simplified Arabic" w:cs="Simplified Arabic" w:hint="cs"/>
          <w:color w:val="000000" w:themeColor="text1"/>
          <w:sz w:val="28"/>
          <w:szCs w:val="28"/>
          <w:rtl/>
          <w:lang w:val="en-GB" w:eastAsia="ja-JP"/>
        </w:rPr>
        <w:t>(2021)</w:t>
      </w:r>
      <w:r w:rsidR="003750F1">
        <w:rPr>
          <w:rFonts w:ascii="Simplified Arabic" w:eastAsia="Cambria" w:hAnsi="Simplified Arabic" w:cs="Simplified Arabic" w:hint="cs"/>
          <w:color w:val="000000" w:themeColor="text1"/>
          <w:sz w:val="28"/>
          <w:szCs w:val="28"/>
          <w:rtl/>
          <w:lang w:val="en-GB" w:eastAsia="ja-JP"/>
        </w:rPr>
        <w:t xml:space="preserve"> اشتملت على عينة </w:t>
      </w:r>
      <w:r w:rsidRPr="00034BC5">
        <w:rPr>
          <w:rFonts w:ascii="Simplified Arabic" w:eastAsia="Cambria" w:hAnsi="Simplified Arabic" w:cs="Simplified Arabic"/>
          <w:color w:val="000000" w:themeColor="text1"/>
          <w:sz w:val="28"/>
          <w:szCs w:val="28"/>
          <w:rtl/>
          <w:lang w:val="en-GB" w:eastAsia="ja-JP"/>
        </w:rPr>
        <w:t>قوامها(30)</w:t>
      </w:r>
      <w:r w:rsidR="003750F1">
        <w:rPr>
          <w:rFonts w:ascii="Simplified Arabic" w:eastAsia="Cambria" w:hAnsi="Simplified Arabic" w:cs="Simplified Arabic" w:hint="cs"/>
          <w:color w:val="000000" w:themeColor="text1"/>
          <w:sz w:val="28"/>
          <w:szCs w:val="28"/>
          <w:rtl/>
          <w:lang w:val="en-GB" w:eastAsia="ja-JP"/>
        </w:rPr>
        <w:t xml:space="preserve"> </w:t>
      </w:r>
      <w:r w:rsidR="003750F1">
        <w:rPr>
          <w:rFonts w:ascii="Simplified Arabic" w:eastAsia="Cambria" w:hAnsi="Simplified Arabic" w:cs="Simplified Arabic"/>
          <w:color w:val="000000" w:themeColor="text1"/>
          <w:sz w:val="28"/>
          <w:szCs w:val="28"/>
          <w:rtl/>
          <w:lang w:val="en-GB" w:eastAsia="ja-JP"/>
        </w:rPr>
        <w:t>امرأة قيادية</w:t>
      </w:r>
      <w:r w:rsidR="00AB344A">
        <w:rPr>
          <w:rFonts w:ascii="Simplified Arabic" w:eastAsia="Cambria" w:hAnsi="Simplified Arabic" w:cs="Simplified Arabic" w:hint="cs"/>
          <w:color w:val="000000" w:themeColor="text1"/>
          <w:sz w:val="28"/>
          <w:szCs w:val="28"/>
          <w:rtl/>
          <w:lang w:val="en-GB" w:eastAsia="ja-JP"/>
        </w:rPr>
        <w:t xml:space="preserve"> بجامعة سبها</w:t>
      </w:r>
      <w:r w:rsidR="003750F1">
        <w:rPr>
          <w:rFonts w:ascii="Simplified Arabic" w:eastAsia="Cambria" w:hAnsi="Simplified Arabic" w:cs="Simplified Arabic" w:hint="cs"/>
          <w:color w:val="000000" w:themeColor="text1"/>
          <w:sz w:val="28"/>
          <w:szCs w:val="28"/>
          <w:rtl/>
          <w:lang w:val="en-GB" w:eastAsia="ja-JP"/>
        </w:rPr>
        <w:t xml:space="preserve">، </w:t>
      </w:r>
      <w:r w:rsidRPr="00034BC5">
        <w:rPr>
          <w:rFonts w:ascii="Simplified Arabic" w:eastAsia="Cambria" w:hAnsi="Simplified Arabic" w:cs="Simplified Arabic"/>
          <w:color w:val="000000" w:themeColor="text1"/>
          <w:sz w:val="28"/>
          <w:szCs w:val="28"/>
          <w:rtl/>
          <w:lang w:val="en-GB" w:eastAsia="ja-JP"/>
        </w:rPr>
        <w:t>ودراسة الفرحاتي وصموئيل</w:t>
      </w:r>
      <w:r w:rsidR="00AB344A">
        <w:rPr>
          <w:rFonts w:ascii="Simplified Arabic" w:eastAsia="Cambria" w:hAnsi="Simplified Arabic" w:cs="Simplified Arabic" w:hint="cs"/>
          <w:color w:val="000000" w:themeColor="text1"/>
          <w:sz w:val="28"/>
          <w:szCs w:val="28"/>
          <w:rtl/>
          <w:lang w:val="en-GB" w:eastAsia="ja-JP"/>
        </w:rPr>
        <w:t>(2020) اشتملت على عينة</w:t>
      </w:r>
      <w:r w:rsidRPr="00034BC5">
        <w:rPr>
          <w:rFonts w:ascii="Simplified Arabic" w:eastAsia="Cambria" w:hAnsi="Simplified Arabic" w:cs="Simplified Arabic"/>
          <w:color w:val="000000" w:themeColor="text1"/>
          <w:sz w:val="28"/>
          <w:szCs w:val="28"/>
          <w:rtl/>
          <w:lang w:val="en-GB" w:eastAsia="ja-JP"/>
        </w:rPr>
        <w:t xml:space="preserve"> قوامها(322)</w:t>
      </w:r>
      <w:r w:rsidR="00AB344A">
        <w:rPr>
          <w:rFonts w:ascii="Simplified Arabic" w:eastAsia="Cambria" w:hAnsi="Simplified Arabic" w:cs="Simplified Arabic" w:hint="cs"/>
          <w:color w:val="000000" w:themeColor="text1"/>
          <w:sz w:val="28"/>
          <w:szCs w:val="28"/>
          <w:rtl/>
          <w:lang w:val="en-GB" w:eastAsia="ja-JP"/>
        </w:rPr>
        <w:t xml:space="preserve"> معلماً ومعلمة بمرحلة التعليم الأساسي، </w:t>
      </w:r>
      <w:r w:rsidRPr="00034BC5">
        <w:rPr>
          <w:rFonts w:ascii="Simplified Arabic" w:eastAsia="Cambria" w:hAnsi="Simplified Arabic" w:cs="Simplified Arabic"/>
          <w:color w:val="000000" w:themeColor="text1"/>
          <w:sz w:val="28"/>
          <w:szCs w:val="28"/>
          <w:rtl/>
          <w:lang w:val="en-GB" w:eastAsia="ja-JP"/>
        </w:rPr>
        <w:t xml:space="preserve">ودراسة </w:t>
      </w:r>
      <w:r w:rsidRPr="00034BC5">
        <w:rPr>
          <w:rFonts w:ascii="Simplified Arabic" w:eastAsia="Cambria" w:hAnsi="Simplified Arabic" w:cs="Simplified Arabic"/>
          <w:color w:val="000000" w:themeColor="text1"/>
          <w:sz w:val="28"/>
          <w:szCs w:val="28"/>
          <w:rtl/>
          <w:lang w:val="en-GB" w:eastAsia="ja-JP"/>
        </w:rPr>
        <w:lastRenderedPageBreak/>
        <w:t>الفقعاوي</w:t>
      </w:r>
      <w:r w:rsidR="00AB344A">
        <w:rPr>
          <w:rFonts w:ascii="Simplified Arabic" w:eastAsia="Cambria" w:hAnsi="Simplified Arabic" w:cs="Simplified Arabic" w:hint="cs"/>
          <w:color w:val="000000" w:themeColor="text1"/>
          <w:sz w:val="28"/>
          <w:szCs w:val="28"/>
          <w:rtl/>
          <w:lang w:val="en-GB" w:eastAsia="ja-JP"/>
        </w:rPr>
        <w:t>(2019) اشتملت على عينة</w:t>
      </w:r>
      <w:r w:rsidRPr="00034BC5">
        <w:rPr>
          <w:rFonts w:ascii="Simplified Arabic" w:eastAsia="Cambria" w:hAnsi="Simplified Arabic" w:cs="Simplified Arabic"/>
          <w:color w:val="000000" w:themeColor="text1"/>
          <w:sz w:val="28"/>
          <w:szCs w:val="28"/>
          <w:rtl/>
          <w:lang w:val="en-GB" w:eastAsia="ja-JP"/>
        </w:rPr>
        <w:t xml:space="preserve"> قوامها (219)</w:t>
      </w:r>
      <w:r w:rsidR="00AB344A">
        <w:rPr>
          <w:rFonts w:ascii="Simplified Arabic" w:eastAsia="Cambria" w:hAnsi="Simplified Arabic" w:cs="Simplified Arabic" w:hint="cs"/>
          <w:color w:val="000000" w:themeColor="text1"/>
          <w:sz w:val="28"/>
          <w:szCs w:val="28"/>
          <w:rtl/>
          <w:lang w:val="en-GB" w:eastAsia="ja-JP"/>
        </w:rPr>
        <w:t xml:space="preserve"> و</w:t>
      </w:r>
      <w:r w:rsidRPr="00034BC5">
        <w:rPr>
          <w:rFonts w:ascii="Simplified Arabic" w:eastAsia="Cambria" w:hAnsi="Simplified Arabic" w:cs="Simplified Arabic"/>
          <w:color w:val="000000" w:themeColor="text1"/>
          <w:sz w:val="28"/>
          <w:szCs w:val="28"/>
          <w:rtl/>
          <w:lang w:val="en-GB" w:eastAsia="ja-JP"/>
        </w:rPr>
        <w:t>(507)</w:t>
      </w:r>
      <w:r w:rsidR="00AB344A">
        <w:rPr>
          <w:rFonts w:ascii="Simplified Arabic" w:eastAsia="Cambria" w:hAnsi="Simplified Arabic" w:cs="Simplified Arabic" w:hint="cs"/>
          <w:color w:val="000000" w:themeColor="text1"/>
          <w:sz w:val="28"/>
          <w:szCs w:val="28"/>
          <w:rtl/>
          <w:lang w:val="en-GB" w:eastAsia="ja-JP"/>
        </w:rPr>
        <w:t xml:space="preserve"> من أصحاب المهن الإشراقية، </w:t>
      </w:r>
      <w:r w:rsidRPr="00034BC5">
        <w:rPr>
          <w:rFonts w:ascii="Simplified Arabic" w:eastAsia="Cambria" w:hAnsi="Simplified Arabic" w:cs="Simplified Arabic"/>
          <w:color w:val="000000" w:themeColor="text1"/>
          <w:sz w:val="28"/>
          <w:szCs w:val="28"/>
          <w:rtl/>
          <w:lang w:val="en-GB" w:eastAsia="ja-JP"/>
        </w:rPr>
        <w:t>ودراسة صالح</w:t>
      </w:r>
      <w:r w:rsidR="00AB344A">
        <w:rPr>
          <w:rFonts w:ascii="Simplified Arabic" w:eastAsia="Cambria" w:hAnsi="Simplified Arabic" w:cs="Simplified Arabic" w:hint="cs"/>
          <w:color w:val="000000" w:themeColor="text1"/>
          <w:sz w:val="28"/>
          <w:szCs w:val="28"/>
          <w:rtl/>
          <w:lang w:val="en-GB" w:eastAsia="ja-JP"/>
        </w:rPr>
        <w:t xml:space="preserve"> (2016)</w:t>
      </w:r>
      <w:r w:rsidRPr="00034BC5">
        <w:rPr>
          <w:rFonts w:ascii="Simplified Arabic" w:eastAsia="Cambria" w:hAnsi="Simplified Arabic" w:cs="Simplified Arabic"/>
          <w:color w:val="000000" w:themeColor="text1"/>
          <w:sz w:val="28"/>
          <w:szCs w:val="28"/>
          <w:rtl/>
          <w:lang w:val="en-GB" w:eastAsia="ja-JP"/>
        </w:rPr>
        <w:t xml:space="preserve"> </w:t>
      </w:r>
      <w:r w:rsidR="00AB344A">
        <w:rPr>
          <w:rFonts w:ascii="Simplified Arabic" w:eastAsia="Cambria" w:hAnsi="Simplified Arabic" w:cs="Simplified Arabic" w:hint="cs"/>
          <w:color w:val="000000" w:themeColor="text1"/>
          <w:sz w:val="28"/>
          <w:szCs w:val="28"/>
          <w:rtl/>
          <w:lang w:val="en-GB" w:eastAsia="ja-JP"/>
        </w:rPr>
        <w:t xml:space="preserve">اشتملت على عينة </w:t>
      </w:r>
      <w:r w:rsidRPr="00034BC5">
        <w:rPr>
          <w:rFonts w:ascii="Simplified Arabic" w:eastAsia="Cambria" w:hAnsi="Simplified Arabic" w:cs="Simplified Arabic"/>
          <w:color w:val="000000" w:themeColor="text1"/>
          <w:sz w:val="28"/>
          <w:szCs w:val="28"/>
          <w:rtl/>
          <w:lang w:val="en-GB" w:eastAsia="ja-JP"/>
        </w:rPr>
        <w:t>قومها (100)</w:t>
      </w:r>
      <w:r w:rsidR="00AB344A">
        <w:rPr>
          <w:rFonts w:ascii="Simplified Arabic" w:eastAsia="Cambria" w:hAnsi="Simplified Arabic" w:cs="Simplified Arabic" w:hint="cs"/>
          <w:color w:val="000000" w:themeColor="text1"/>
          <w:sz w:val="28"/>
          <w:szCs w:val="28"/>
          <w:rtl/>
          <w:lang w:val="en-GB" w:eastAsia="ja-JP"/>
        </w:rPr>
        <w:t xml:space="preserve"> موظفاً في الشركة العامة لصناعة الأسمدة، </w:t>
      </w:r>
      <w:r w:rsidRPr="00034BC5">
        <w:rPr>
          <w:rFonts w:ascii="Simplified Arabic" w:eastAsia="Cambria" w:hAnsi="Simplified Arabic" w:cs="Simplified Arabic"/>
          <w:color w:val="000000" w:themeColor="text1"/>
          <w:sz w:val="28"/>
          <w:szCs w:val="28"/>
          <w:rtl/>
          <w:lang w:val="en-GB" w:eastAsia="ja-JP"/>
        </w:rPr>
        <w:t>ودراسة موسي والكرجي</w:t>
      </w:r>
      <w:r w:rsidR="00AB344A">
        <w:rPr>
          <w:rFonts w:ascii="Simplified Arabic" w:eastAsia="Cambria" w:hAnsi="Simplified Arabic" w:cs="Simplified Arabic" w:hint="cs"/>
          <w:color w:val="000000" w:themeColor="text1"/>
          <w:sz w:val="28"/>
          <w:szCs w:val="28"/>
          <w:rtl/>
          <w:lang w:val="en-GB" w:eastAsia="ja-JP"/>
        </w:rPr>
        <w:t>(2015) اشتملت على عينة</w:t>
      </w:r>
      <w:r w:rsidRPr="00034BC5">
        <w:rPr>
          <w:rFonts w:ascii="Simplified Arabic" w:eastAsia="Cambria" w:hAnsi="Simplified Arabic" w:cs="Simplified Arabic"/>
          <w:color w:val="000000" w:themeColor="text1"/>
          <w:sz w:val="28"/>
          <w:szCs w:val="28"/>
          <w:rtl/>
          <w:lang w:val="en-GB" w:eastAsia="ja-JP"/>
        </w:rPr>
        <w:t xml:space="preserve"> قوامها (70)</w:t>
      </w:r>
      <w:r w:rsidR="00AB344A">
        <w:rPr>
          <w:rFonts w:ascii="Simplified Arabic" w:eastAsia="Cambria" w:hAnsi="Simplified Arabic" w:cs="Simplified Arabic" w:hint="cs"/>
          <w:color w:val="000000" w:themeColor="text1"/>
          <w:sz w:val="28"/>
          <w:szCs w:val="28"/>
          <w:rtl/>
          <w:lang w:val="en-GB" w:eastAsia="ja-JP"/>
        </w:rPr>
        <w:t xml:space="preserve"> مدرساً بكلية الهندسة، </w:t>
      </w:r>
      <w:r w:rsidRPr="00034BC5">
        <w:rPr>
          <w:rFonts w:ascii="Simplified Arabic" w:eastAsia="Cambria" w:hAnsi="Simplified Arabic" w:cs="Simplified Arabic"/>
          <w:color w:val="000000" w:themeColor="text1"/>
          <w:sz w:val="28"/>
          <w:szCs w:val="28"/>
          <w:rtl/>
          <w:lang w:val="en-GB" w:eastAsia="ja-JP"/>
        </w:rPr>
        <w:t>ودراسة الكرداوي</w:t>
      </w:r>
      <w:r w:rsidR="00AB344A">
        <w:rPr>
          <w:rFonts w:ascii="Simplified Arabic" w:eastAsia="Cambria" w:hAnsi="Simplified Arabic" w:cs="Simplified Arabic" w:hint="cs"/>
          <w:color w:val="000000" w:themeColor="text1"/>
          <w:sz w:val="28"/>
          <w:szCs w:val="28"/>
          <w:rtl/>
          <w:lang w:val="en-GB" w:eastAsia="ja-JP"/>
        </w:rPr>
        <w:t xml:space="preserve">(2013) اشتملت على عينة </w:t>
      </w:r>
      <w:r w:rsidRPr="00034BC5">
        <w:rPr>
          <w:rFonts w:ascii="Simplified Arabic" w:eastAsia="Cambria" w:hAnsi="Simplified Arabic" w:cs="Simplified Arabic"/>
          <w:color w:val="000000" w:themeColor="text1"/>
          <w:sz w:val="28"/>
          <w:szCs w:val="28"/>
          <w:rtl/>
          <w:lang w:val="en-GB" w:eastAsia="ja-JP"/>
        </w:rPr>
        <w:t xml:space="preserve">قوامها (384) </w:t>
      </w:r>
      <w:r w:rsidR="00AB344A">
        <w:rPr>
          <w:rFonts w:ascii="Simplified Arabic" w:eastAsia="Cambria" w:hAnsi="Simplified Arabic" w:cs="Simplified Arabic" w:hint="cs"/>
          <w:color w:val="000000" w:themeColor="text1"/>
          <w:sz w:val="28"/>
          <w:szCs w:val="28"/>
          <w:rtl/>
          <w:lang w:val="en-GB" w:eastAsia="ja-JP"/>
        </w:rPr>
        <w:t xml:space="preserve">من العاملين بالقطاع الحكومي، </w:t>
      </w:r>
      <w:proofErr w:type="spellStart"/>
      <w:r w:rsidR="00AE0F18">
        <w:rPr>
          <w:rFonts w:ascii="Simplified Arabic" w:eastAsia="Cambria" w:hAnsi="Simplified Arabic" w:cs="Simplified Arabic" w:hint="cs"/>
          <w:color w:val="000000" w:themeColor="text1"/>
          <w:sz w:val="28"/>
          <w:szCs w:val="28"/>
          <w:rtl/>
          <w:lang w:val="en-GB" w:eastAsia="ja-JP"/>
        </w:rPr>
        <w:t>وداسة</w:t>
      </w:r>
      <w:proofErr w:type="spellEnd"/>
      <w:r w:rsidR="00AE0F18">
        <w:rPr>
          <w:rFonts w:ascii="Simplified Arabic" w:eastAsia="Cambria" w:hAnsi="Simplified Arabic" w:cs="Simplified Arabic" w:hint="cs"/>
          <w:color w:val="000000" w:themeColor="text1"/>
          <w:sz w:val="28"/>
          <w:szCs w:val="28"/>
          <w:rtl/>
          <w:lang w:val="en-GB" w:eastAsia="ja-JP"/>
        </w:rPr>
        <w:t xml:space="preserve"> زلط </w:t>
      </w:r>
      <w:proofErr w:type="spellStart"/>
      <w:r w:rsidR="00AE0F18">
        <w:rPr>
          <w:rFonts w:ascii="Simplified Arabic" w:eastAsia="Cambria" w:hAnsi="Simplified Arabic" w:cs="Simplified Arabic" w:hint="cs"/>
          <w:color w:val="000000" w:themeColor="text1"/>
          <w:sz w:val="28"/>
          <w:szCs w:val="28"/>
          <w:rtl/>
          <w:lang w:val="en-GB" w:eastAsia="ja-JP"/>
        </w:rPr>
        <w:t>بزيو</w:t>
      </w:r>
      <w:proofErr w:type="spellEnd"/>
      <w:r w:rsidR="00AE0F18">
        <w:rPr>
          <w:rFonts w:ascii="Simplified Arabic" w:eastAsia="Cambria" w:hAnsi="Simplified Arabic" w:cs="Simplified Arabic" w:hint="cs"/>
          <w:color w:val="000000" w:themeColor="text1"/>
          <w:sz w:val="28"/>
          <w:szCs w:val="28"/>
          <w:rtl/>
          <w:lang w:val="en-GB" w:eastAsia="ja-JP"/>
        </w:rPr>
        <w:t xml:space="preserve"> (2019) متعلماً بالسنة أولى ثانوي، ودراسة الحرفي (2014) استملت على </w:t>
      </w:r>
      <w:proofErr w:type="spellStart"/>
      <w:r w:rsidR="00AE0F18">
        <w:rPr>
          <w:rFonts w:ascii="Simplified Arabic" w:eastAsia="Cambria" w:hAnsi="Simplified Arabic" w:cs="Simplified Arabic" w:hint="cs"/>
          <w:color w:val="000000" w:themeColor="text1"/>
          <w:sz w:val="28"/>
          <w:szCs w:val="28"/>
          <w:rtl/>
          <w:lang w:val="en-GB" w:eastAsia="ja-JP"/>
        </w:rPr>
        <w:t>عينمة</w:t>
      </w:r>
      <w:proofErr w:type="spellEnd"/>
      <w:r w:rsidR="00AE0F18">
        <w:rPr>
          <w:rFonts w:ascii="Simplified Arabic" w:eastAsia="Cambria" w:hAnsi="Simplified Arabic" w:cs="Simplified Arabic" w:hint="cs"/>
          <w:color w:val="000000" w:themeColor="text1"/>
          <w:sz w:val="28"/>
          <w:szCs w:val="28"/>
          <w:rtl/>
          <w:lang w:val="en-GB" w:eastAsia="ja-JP"/>
        </w:rPr>
        <w:t xml:space="preserve"> قوامها (581) طالبا وطالبة بالكليات التطبيقية، </w:t>
      </w:r>
      <w:r w:rsidR="008D04C9">
        <w:rPr>
          <w:rFonts w:ascii="Simplified Arabic" w:eastAsia="Cambria" w:hAnsi="Simplified Arabic" w:cs="Simplified Arabic" w:hint="cs"/>
          <w:color w:val="000000" w:themeColor="text1"/>
          <w:sz w:val="28"/>
          <w:szCs w:val="28"/>
          <w:rtl/>
          <w:lang w:val="en-GB" w:eastAsia="ja-JP"/>
        </w:rPr>
        <w:t xml:space="preserve">دراسة نور الدين (2017) اشتملت على عينة </w:t>
      </w:r>
      <w:r w:rsidR="008D04C9" w:rsidRPr="00034BC5">
        <w:rPr>
          <w:rFonts w:ascii="Simplified Arabic" w:eastAsia="Cambria" w:hAnsi="Simplified Arabic" w:cs="Simplified Arabic"/>
          <w:color w:val="000000" w:themeColor="text1"/>
          <w:sz w:val="28"/>
          <w:szCs w:val="28"/>
          <w:rtl/>
          <w:lang w:val="en-GB" w:eastAsia="ja-JP"/>
        </w:rPr>
        <w:t>قوامها</w:t>
      </w:r>
      <w:r w:rsidR="008D04C9">
        <w:rPr>
          <w:rFonts w:ascii="Simplified Arabic" w:eastAsia="Cambria" w:hAnsi="Simplified Arabic" w:cs="Simplified Arabic" w:hint="cs"/>
          <w:color w:val="000000" w:themeColor="text1"/>
          <w:sz w:val="28"/>
          <w:szCs w:val="28"/>
          <w:rtl/>
          <w:lang w:val="en-GB" w:eastAsia="ja-JP"/>
        </w:rPr>
        <w:t xml:space="preserve"> (70) </w:t>
      </w:r>
      <w:r w:rsidR="008D04C9" w:rsidRPr="000F7D01">
        <w:rPr>
          <w:rFonts w:ascii="Simplified Arabic" w:hAnsi="Simplified Arabic" w:cs="Simplified Arabic"/>
          <w:sz w:val="28"/>
          <w:szCs w:val="28"/>
          <w:rtl/>
        </w:rPr>
        <w:t>موظف</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من</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مديرية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التجارة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لمدينة</w:t>
      </w:r>
      <w:r w:rsidR="008D04C9" w:rsidRPr="000F7D01">
        <w:rPr>
          <w:rFonts w:ascii="Simplified Arabic" w:hAnsi="Simplified Arabic" w:cs="Simplified Arabic"/>
          <w:sz w:val="28"/>
          <w:szCs w:val="28"/>
        </w:rPr>
        <w:t xml:space="preserve"> </w:t>
      </w:r>
      <w:r w:rsidR="008D04C9" w:rsidRPr="000F7D01">
        <w:rPr>
          <w:rFonts w:ascii="Simplified Arabic" w:hAnsi="Simplified Arabic" w:cs="Simplified Arabic"/>
          <w:sz w:val="28"/>
          <w:szCs w:val="28"/>
          <w:rtl/>
        </w:rPr>
        <w:t>مستغانم</w:t>
      </w:r>
      <w:r w:rsidR="008D04C9">
        <w:rPr>
          <w:rFonts w:ascii="Simplified Arabic" w:hAnsi="Simplified Arabic" w:cs="Simplified Arabic" w:hint="cs"/>
          <w:sz w:val="28"/>
          <w:szCs w:val="28"/>
          <w:rtl/>
        </w:rPr>
        <w:t>.</w:t>
      </w:r>
    </w:p>
    <w:p w:rsidR="002F6770" w:rsidRPr="000F7D01" w:rsidRDefault="003776B2" w:rsidP="003A1992">
      <w:pPr>
        <w:pStyle w:val="a7"/>
        <w:numPr>
          <w:ilvl w:val="0"/>
          <w:numId w:val="32"/>
        </w:numPr>
        <w:autoSpaceDE w:val="0"/>
        <w:autoSpaceDN w:val="0"/>
        <w:adjustRightInd w:val="0"/>
        <w:spacing w:after="0" w:line="240" w:lineRule="auto"/>
        <w:jc w:val="both"/>
        <w:rPr>
          <w:rFonts w:ascii="Simplified Arabic" w:hAnsi="Simplified Arabic" w:cs="Simplified Arabic"/>
          <w:sz w:val="28"/>
          <w:szCs w:val="28"/>
          <w:rtl/>
        </w:rPr>
      </w:pPr>
      <w:r>
        <w:rPr>
          <w:rFonts w:ascii="Simplified Arabic" w:eastAsia="Cambria" w:hAnsi="Simplified Arabic" w:cs="Simplified Arabic" w:hint="cs"/>
          <w:color w:val="000000"/>
          <w:sz w:val="28"/>
          <w:szCs w:val="28"/>
          <w:rtl/>
          <w:lang w:val="en-GB" w:eastAsia="ja-JP"/>
        </w:rPr>
        <w:t xml:space="preserve">من حيث النتائج: توصلت نتائج الدراسات </w:t>
      </w:r>
      <w:proofErr w:type="spellStart"/>
      <w:r>
        <w:rPr>
          <w:rFonts w:ascii="Simplified Arabic" w:eastAsia="Cambria" w:hAnsi="Simplified Arabic" w:cs="Simplified Arabic" w:hint="cs"/>
          <w:color w:val="000000"/>
          <w:sz w:val="28"/>
          <w:szCs w:val="28"/>
          <w:rtl/>
          <w:lang w:val="en-GB" w:eastAsia="ja-JP"/>
        </w:rPr>
        <w:t>السلبقة</w:t>
      </w:r>
      <w:proofErr w:type="spellEnd"/>
      <w:r>
        <w:rPr>
          <w:rFonts w:ascii="Simplified Arabic" w:eastAsia="Cambria" w:hAnsi="Simplified Arabic" w:cs="Simplified Arabic" w:hint="cs"/>
          <w:color w:val="000000"/>
          <w:sz w:val="28"/>
          <w:szCs w:val="28"/>
          <w:rtl/>
          <w:lang w:val="en-GB" w:eastAsia="ja-JP"/>
        </w:rPr>
        <w:t xml:space="preserve"> إلى: دراسة الرشيد(2021) </w:t>
      </w:r>
      <w:r w:rsidRPr="00DD174F">
        <w:rPr>
          <w:rFonts w:ascii="Simplified Arabic" w:eastAsia="Cambria" w:hAnsi="Simplified Arabic" w:cs="Simplified Arabic"/>
          <w:color w:val="000000"/>
          <w:sz w:val="28"/>
          <w:szCs w:val="28"/>
          <w:rtl/>
          <w:lang w:val="en-GB" w:eastAsia="ja-JP" w:bidi="ar-EG"/>
        </w:rPr>
        <w:t>وتوصلت نتائج الدراسة إلى أن</w:t>
      </w:r>
      <w:r w:rsidR="00937C8A">
        <w:rPr>
          <w:rFonts w:ascii="Simplified Arabic" w:eastAsia="Cambria" w:hAnsi="Simplified Arabic" w:cs="Simplified Arabic" w:hint="cs"/>
          <w:color w:val="000000"/>
          <w:sz w:val="28"/>
          <w:szCs w:val="28"/>
          <w:rtl/>
          <w:lang w:val="en-GB" w:eastAsia="ja-JP" w:bidi="ar-EG"/>
        </w:rPr>
        <w:t>ه</w:t>
      </w:r>
      <w:r>
        <w:rPr>
          <w:rFonts w:ascii="Simplified Arabic" w:eastAsia="Cambria" w:hAnsi="Simplified Arabic" w:cs="Simplified Arabic" w:hint="cs"/>
          <w:b/>
          <w:bCs/>
          <w:color w:val="000000"/>
          <w:sz w:val="28"/>
          <w:szCs w:val="28"/>
          <w:rtl/>
          <w:lang w:val="en-GB" w:eastAsia="ja-JP" w:bidi="ar-EG"/>
        </w:rPr>
        <w:t xml:space="preserve"> </w:t>
      </w:r>
      <w:r w:rsidRPr="00DD174F">
        <w:rPr>
          <w:rFonts w:ascii="Simplified Arabic" w:eastAsia="Cambria" w:hAnsi="Simplified Arabic" w:cs="Simplified Arabic"/>
          <w:color w:val="000000"/>
          <w:sz w:val="28"/>
          <w:szCs w:val="28"/>
          <w:rtl/>
          <w:lang w:val="en-GB" w:eastAsia="ja-JP" w:bidi="ar-EG"/>
        </w:rPr>
        <w:t>توجد علاقة موجبة قوية بين رأس المال النفسي الإيجابي والكفاءة القيادية، لا توجد فروق ذات دلالة إحصائية في متوسط درجات رأس المال النفسي الإيجابي، والكفاءة القيادية، تعزى لمتغير العمر، توجد فروق دالة إحصائياً في متوسط درجات رأس المال النفسي الإيجابي، والكفاءة القيادية، تعزى لمتغير الوظيفة ولصالح الوظيفة الإدارية، توجد فروق دالة إحصائياً في رأس المال الإيجابي، والكفاءة القيادية تعزى لمتغير سنوات الخبرة، ولصالح سنوات الخبرة (21 سنة فأكثر) توجد فروق دالة إحصائياً في رأس المال الإيجابي، والكفاءة القيادية تعزى لمتغير المؤهل العلمي لصالح حملت الدكتوراه، توجد فروق دالة إحصائياً في رأس المال الإيجابي، والكفاءة القيادية تعزى لمتغير الكلية التي يعملن بها</w:t>
      </w:r>
      <w:r>
        <w:rPr>
          <w:rFonts w:ascii="Simplified Arabic" w:eastAsia="Cambria" w:hAnsi="Simplified Arabic" w:cs="Simplified Arabic" w:hint="cs"/>
          <w:color w:val="000000"/>
          <w:sz w:val="28"/>
          <w:szCs w:val="28"/>
          <w:rtl/>
          <w:lang w:val="en-GB" w:eastAsia="ja-JP" w:bidi="ar-EG"/>
        </w:rPr>
        <w:t xml:space="preserve">، ودراسة </w:t>
      </w:r>
      <w:proofErr w:type="spellStart"/>
      <w:r>
        <w:rPr>
          <w:rFonts w:ascii="Simplified Arabic" w:eastAsia="Cambria" w:hAnsi="Simplified Arabic" w:cs="Simplified Arabic" w:hint="cs"/>
          <w:color w:val="000000"/>
          <w:sz w:val="28"/>
          <w:szCs w:val="28"/>
          <w:rtl/>
          <w:lang w:val="en-GB" w:eastAsia="ja-JP" w:bidi="ar-EG"/>
        </w:rPr>
        <w:t>الفرحاتي</w:t>
      </w:r>
      <w:proofErr w:type="spellEnd"/>
      <w:r>
        <w:rPr>
          <w:rFonts w:ascii="Simplified Arabic" w:eastAsia="Cambria" w:hAnsi="Simplified Arabic" w:cs="Simplified Arabic" w:hint="cs"/>
          <w:color w:val="000000"/>
          <w:sz w:val="28"/>
          <w:szCs w:val="28"/>
          <w:rtl/>
          <w:lang w:val="en-GB" w:eastAsia="ja-JP" w:bidi="ar-EG"/>
        </w:rPr>
        <w:t xml:space="preserve"> </w:t>
      </w:r>
      <w:proofErr w:type="spellStart"/>
      <w:r w:rsidR="00CA7710">
        <w:rPr>
          <w:rFonts w:ascii="Simplified Arabic" w:eastAsia="Cambria" w:hAnsi="Simplified Arabic" w:cs="Simplified Arabic" w:hint="cs"/>
          <w:color w:val="000000"/>
          <w:sz w:val="28"/>
          <w:szCs w:val="28"/>
          <w:rtl/>
          <w:lang w:val="en-GB" w:eastAsia="ja-JP" w:bidi="ar-EG"/>
        </w:rPr>
        <w:t>الفرحاتي</w:t>
      </w:r>
      <w:proofErr w:type="spellEnd"/>
      <w:r w:rsidR="00CA7710">
        <w:rPr>
          <w:rFonts w:ascii="Simplified Arabic" w:eastAsia="Cambria" w:hAnsi="Simplified Arabic" w:cs="Simplified Arabic" w:hint="cs"/>
          <w:color w:val="000000"/>
          <w:sz w:val="28"/>
          <w:szCs w:val="28"/>
          <w:rtl/>
          <w:lang w:val="en-GB" w:eastAsia="ja-JP" w:bidi="ar-EG"/>
        </w:rPr>
        <w:t xml:space="preserve">، </w:t>
      </w:r>
      <w:r>
        <w:rPr>
          <w:rFonts w:ascii="Simplified Arabic" w:eastAsia="Cambria" w:hAnsi="Simplified Arabic" w:cs="Simplified Arabic" w:hint="cs"/>
          <w:color w:val="000000"/>
          <w:sz w:val="28"/>
          <w:szCs w:val="28"/>
          <w:rtl/>
          <w:lang w:val="en-GB" w:eastAsia="ja-JP" w:bidi="ar-EG"/>
        </w:rPr>
        <w:t>وصموئيل (</w:t>
      </w:r>
      <w:r w:rsidR="00B86D38">
        <w:rPr>
          <w:rFonts w:ascii="Simplified Arabic" w:eastAsia="Cambria" w:hAnsi="Simplified Arabic" w:cs="Simplified Arabic" w:hint="cs"/>
          <w:color w:val="000000"/>
          <w:sz w:val="28"/>
          <w:szCs w:val="28"/>
          <w:rtl/>
          <w:lang w:val="en-GB" w:eastAsia="ja-JP" w:bidi="ar-EG"/>
        </w:rPr>
        <w:t>2020</w:t>
      </w:r>
      <w:r>
        <w:rPr>
          <w:rFonts w:ascii="Simplified Arabic" w:eastAsia="Cambria" w:hAnsi="Simplified Arabic" w:cs="Simplified Arabic" w:hint="cs"/>
          <w:color w:val="000000"/>
          <w:sz w:val="28"/>
          <w:szCs w:val="28"/>
          <w:rtl/>
          <w:lang w:val="en-GB" w:eastAsia="ja-JP" w:bidi="ar-EG"/>
        </w:rPr>
        <w:t>)</w:t>
      </w:r>
      <w:r w:rsidR="00CA7710">
        <w:rPr>
          <w:rFonts w:ascii="Simplified Arabic" w:eastAsia="Cambria" w:hAnsi="Simplified Arabic" w:cs="Simplified Arabic" w:hint="cs"/>
          <w:color w:val="000000"/>
          <w:sz w:val="28"/>
          <w:szCs w:val="28"/>
          <w:rtl/>
          <w:lang w:val="en-GB" w:eastAsia="ja-JP" w:bidi="ar-EG"/>
        </w:rPr>
        <w:t>:</w:t>
      </w:r>
      <w:r w:rsidR="00B86D38">
        <w:rPr>
          <w:rFonts w:ascii="Simplified Arabic" w:eastAsia="Cambria" w:hAnsi="Simplified Arabic" w:cs="Simplified Arabic" w:hint="cs"/>
          <w:color w:val="000000"/>
          <w:sz w:val="28"/>
          <w:szCs w:val="28"/>
          <w:rtl/>
          <w:lang w:val="en-GB" w:eastAsia="ja-JP" w:bidi="ar-EG"/>
        </w:rPr>
        <w:t xml:space="preserve"> توصلت نتائجها إلى: </w:t>
      </w:r>
      <w:r w:rsidR="00B86D38" w:rsidRPr="00D92ED0">
        <w:rPr>
          <w:rFonts w:ascii="Simplified Arabic" w:eastAsia="Cambria" w:hAnsi="Simplified Arabic" w:cs="Simplified Arabic"/>
          <w:color w:val="000000"/>
          <w:sz w:val="28"/>
          <w:szCs w:val="28"/>
          <w:rtl/>
          <w:lang w:val="en-GB" w:eastAsia="ja-JP"/>
        </w:rPr>
        <w:t>توجد</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علاقة</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دالة</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إحصائياً</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بين</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درجات</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المعلمين</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على</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مقياس</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رأس</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المال</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النفسي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ومقياس</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الجهد الانفعالي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في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التدريس، يمكن</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التنبؤ</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بدرجات</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المعلمين</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على</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أبعاد</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رأس</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المال</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النفسي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من</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درجاتهم</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على</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استبيان</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القيادة الأصيلة</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ومقياس</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الجهد</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الانفعالي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في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التدريس</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لدى</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معلمي</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المرحلة</w:t>
      </w:r>
      <w:r w:rsidR="00B86D38">
        <w:rPr>
          <w:rFonts w:ascii="Simplified Arabic" w:eastAsia="Cambria" w:hAnsi="Simplified Arabic" w:cs="Simplified Arabic" w:hint="cs"/>
          <w:color w:val="000000"/>
          <w:sz w:val="28"/>
          <w:szCs w:val="28"/>
          <w:rtl/>
          <w:lang w:val="en-GB" w:eastAsia="ja-JP"/>
        </w:rPr>
        <w:t xml:space="preserve"> </w:t>
      </w:r>
      <w:r w:rsidR="00B86D38" w:rsidRPr="00D92ED0">
        <w:rPr>
          <w:rFonts w:ascii="Simplified Arabic" w:eastAsia="Cambria" w:hAnsi="Simplified Arabic" w:cs="Simplified Arabic"/>
          <w:color w:val="000000"/>
          <w:sz w:val="28"/>
          <w:szCs w:val="28"/>
          <w:rtl/>
          <w:lang w:val="en-GB" w:eastAsia="ja-JP"/>
        </w:rPr>
        <w:t>الابتدائية</w:t>
      </w:r>
      <w:r w:rsidR="00CA7710">
        <w:rPr>
          <w:rFonts w:ascii="Simplified Arabic" w:eastAsia="Cambria" w:hAnsi="Simplified Arabic" w:cs="Simplified Arabic" w:hint="cs"/>
          <w:color w:val="000000"/>
          <w:sz w:val="28"/>
          <w:szCs w:val="28"/>
          <w:rtl/>
          <w:lang w:val="en-GB" w:eastAsia="ja-JP"/>
        </w:rPr>
        <w:t>،</w:t>
      </w:r>
      <w:r w:rsidR="00B86D38">
        <w:rPr>
          <w:rFonts w:ascii="Simplified Arabic" w:eastAsia="Cambria" w:hAnsi="Simplified Arabic" w:cs="Simplified Arabic" w:hint="cs"/>
          <w:color w:val="000000"/>
          <w:sz w:val="28"/>
          <w:szCs w:val="28"/>
          <w:rtl/>
          <w:lang w:val="en-GB" w:eastAsia="ja-JP"/>
        </w:rPr>
        <w:t xml:space="preserve"> ودراسة الفقعاوي(2019) </w:t>
      </w:r>
      <w:r w:rsidR="00B86D38" w:rsidRPr="00736EF3">
        <w:rPr>
          <w:rFonts w:ascii="Simplified Arabic" w:eastAsia="Cambria" w:hAnsi="Simplified Arabic" w:cs="Simplified Arabic"/>
          <w:color w:val="000000"/>
          <w:sz w:val="28"/>
          <w:szCs w:val="28"/>
          <w:rtl/>
          <w:lang w:val="en-GB" w:eastAsia="ja-JP"/>
        </w:rPr>
        <w:t>وأشارت النتايج الي وجود علاقة طرديه موجبة ذات دلالة إحصائيه بين ممارسة القيادة الخادمة وتعزيز رأس المال النفسي الإيجابي، بينما أظهرت أثرًا لبعض أبعاد القياده الخامة (الخدمة ،التواضع)علي تعزيز رأس المال النفسي لدى المدراء العاملين بالجامعات في قطاع غزة.</w:t>
      </w:r>
      <w:r w:rsidR="00872EC0" w:rsidRPr="00872EC0">
        <w:rPr>
          <w:rFonts w:ascii="Simplified Arabic" w:eastAsia="Cambria" w:hAnsi="Simplified Arabic" w:cs="Simplified Arabic" w:hint="cs"/>
          <w:color w:val="000000"/>
          <w:sz w:val="28"/>
          <w:szCs w:val="28"/>
          <w:rtl/>
          <w:lang w:val="en-GB" w:eastAsia="ja-JP"/>
        </w:rPr>
        <w:t xml:space="preserve"> </w:t>
      </w:r>
      <w:r w:rsidR="00872EC0">
        <w:rPr>
          <w:rFonts w:ascii="Simplified Arabic" w:eastAsia="Cambria" w:hAnsi="Simplified Arabic" w:cs="Simplified Arabic" w:hint="cs"/>
          <w:color w:val="000000"/>
          <w:sz w:val="28"/>
          <w:szCs w:val="28"/>
          <w:rtl/>
          <w:lang w:val="en-GB" w:eastAsia="ja-JP"/>
        </w:rPr>
        <w:t xml:space="preserve">ودراسة صالح (2016): توصلت إلى </w:t>
      </w:r>
      <w:r w:rsidR="00872EC0" w:rsidRPr="00736EF3">
        <w:rPr>
          <w:rFonts w:ascii="Simplified Arabic" w:eastAsia="Cambria" w:hAnsi="Simplified Arabic" w:cs="Simplified Arabic"/>
          <w:color w:val="000000"/>
          <w:sz w:val="28"/>
          <w:szCs w:val="28"/>
          <w:rtl/>
          <w:lang w:val="en-GB" w:eastAsia="ja-JP"/>
        </w:rPr>
        <w:t>وجود ارتباط إيجابي معنوي بين أبعاد رأس المال النفسي والالتزام التنظيمي مما يعني أن رأس المال النفسي يزيد من إمكانية تحقيق الالتزام التنظيمي</w:t>
      </w:r>
      <w:r w:rsidR="00872EC0">
        <w:rPr>
          <w:rFonts w:ascii="Simplified Arabic" w:eastAsia="Cambria" w:hAnsi="Simplified Arabic" w:cs="Simplified Arabic" w:hint="cs"/>
          <w:color w:val="000000"/>
          <w:sz w:val="28"/>
          <w:szCs w:val="28"/>
          <w:rtl/>
          <w:lang w:val="en-GB" w:eastAsia="ja-JP"/>
        </w:rPr>
        <w:t xml:space="preserve">، ودراسة موسى وكرجي (2015) : </w:t>
      </w:r>
      <w:r w:rsidR="00872EC0" w:rsidRPr="00736EF3">
        <w:rPr>
          <w:rFonts w:ascii="Simplified Arabic" w:eastAsia="Cambria" w:hAnsi="Simplified Arabic" w:cs="Simplified Arabic"/>
          <w:color w:val="000000"/>
          <w:sz w:val="28"/>
          <w:szCs w:val="28"/>
          <w:rtl/>
          <w:lang w:val="en-GB" w:eastAsia="ja-JP"/>
        </w:rPr>
        <w:t xml:space="preserve">وأظهرت الدراسة العديد من النتائج أهمها:وجود أثر معنوي ذو دلالة إحصائية لرأس المال النفسي الايجابي في الأداء </w:t>
      </w:r>
      <w:r w:rsidR="00872EC0" w:rsidRPr="00736EF3">
        <w:rPr>
          <w:rFonts w:ascii="Simplified Arabic" w:eastAsia="Cambria" w:hAnsi="Simplified Arabic" w:cs="Simplified Arabic" w:hint="cs"/>
          <w:color w:val="000000"/>
          <w:sz w:val="28"/>
          <w:szCs w:val="28"/>
          <w:rtl/>
          <w:lang w:val="en-GB" w:eastAsia="ja-JP"/>
        </w:rPr>
        <w:t>الاستراتيجي</w:t>
      </w:r>
      <w:r w:rsidR="00872EC0" w:rsidRPr="00736EF3">
        <w:rPr>
          <w:rFonts w:ascii="Simplified Arabic" w:eastAsia="Cambria" w:hAnsi="Simplified Arabic" w:cs="Simplified Arabic"/>
          <w:color w:val="000000"/>
          <w:sz w:val="28"/>
          <w:szCs w:val="28"/>
          <w:rtl/>
          <w:lang w:val="en-GB" w:eastAsia="ja-JP"/>
        </w:rPr>
        <w:t xml:space="preserve"> لإدارة الموارد البشرية وجاء رأس المال النفسي الإيجابي بدرجة ممارسة متوسطة وبوزن نسبي بلغ (</w:t>
      </w:r>
      <w:r w:rsidR="00872EC0" w:rsidRPr="00736EF3">
        <w:rPr>
          <w:rFonts w:ascii="Simplified Arabic" w:eastAsia="Cambria" w:hAnsi="Simplified Arabic" w:cs="Simplified Arabic"/>
          <w:color w:val="000000"/>
          <w:sz w:val="28"/>
          <w:szCs w:val="28"/>
          <w:cs/>
          <w:lang w:val="en-GB" w:eastAsia="ja-JP" w:bidi="ar-EG"/>
        </w:rPr>
        <w:t>‎</w:t>
      </w:r>
      <w:r w:rsidR="00872EC0" w:rsidRPr="00736EF3">
        <w:rPr>
          <w:rFonts w:ascii="Simplified Arabic" w:eastAsia="Cambria" w:hAnsi="Simplified Arabic" w:cs="Simplified Arabic"/>
          <w:color w:val="000000"/>
          <w:sz w:val="28"/>
          <w:szCs w:val="28"/>
          <w:rtl/>
          <w:lang w:val="en-GB" w:eastAsia="ja-JP"/>
        </w:rPr>
        <w:t>%</w:t>
      </w:r>
      <w:r w:rsidR="00872EC0" w:rsidRPr="00736EF3">
        <w:rPr>
          <w:rFonts w:ascii="Simplified Arabic" w:eastAsia="Cambria" w:hAnsi="Simplified Arabic" w:cs="Simplified Arabic"/>
          <w:color w:val="000000"/>
          <w:sz w:val="28"/>
          <w:szCs w:val="28"/>
          <w:cs/>
          <w:lang w:val="en-GB" w:eastAsia="ja-JP" w:bidi="ar-EG"/>
        </w:rPr>
        <w:t>‎</w:t>
      </w:r>
      <w:r w:rsidR="00872EC0" w:rsidRPr="00736EF3">
        <w:rPr>
          <w:rFonts w:ascii="Simplified Arabic" w:eastAsia="Cambria" w:hAnsi="Simplified Arabic" w:cs="Simplified Arabic"/>
          <w:color w:val="000000"/>
          <w:sz w:val="28"/>
          <w:szCs w:val="28"/>
          <w:rtl/>
          <w:lang w:val="en-GB" w:eastAsia="ja-JP" w:bidi="ar-EG"/>
        </w:rPr>
        <w:t>54</w:t>
      </w:r>
      <w:r w:rsidR="00872EC0" w:rsidRPr="00736EF3">
        <w:rPr>
          <w:rFonts w:ascii="Simplified Arabic" w:eastAsia="Cambria" w:hAnsi="Simplified Arabic" w:cs="Simplified Arabic"/>
          <w:color w:val="000000"/>
          <w:sz w:val="28"/>
          <w:szCs w:val="28"/>
          <w:rtl/>
          <w:lang w:val="en-GB" w:eastAsia="ja-JP"/>
        </w:rPr>
        <w:t>)</w:t>
      </w:r>
      <w:r w:rsidR="00872EC0">
        <w:rPr>
          <w:rFonts w:ascii="Simplified Arabic" w:eastAsia="Cambria" w:hAnsi="Simplified Arabic" w:cs="Simplified Arabic" w:hint="cs"/>
          <w:color w:val="000000"/>
          <w:sz w:val="28"/>
          <w:szCs w:val="28"/>
          <w:rtl/>
          <w:lang w:val="en-GB" w:eastAsia="ja-JP"/>
        </w:rPr>
        <w:t xml:space="preserve"> </w:t>
      </w:r>
      <w:r w:rsidR="003A1992">
        <w:rPr>
          <w:rFonts w:ascii="Simplified Arabic" w:eastAsia="Cambria" w:hAnsi="Simplified Arabic" w:cs="Simplified Arabic" w:hint="cs"/>
          <w:color w:val="000000"/>
          <w:sz w:val="28"/>
          <w:szCs w:val="28"/>
          <w:rtl/>
          <w:lang w:val="en-GB" w:eastAsia="ja-JP"/>
        </w:rPr>
        <w:t xml:space="preserve">ودراسة </w:t>
      </w:r>
      <w:proofErr w:type="spellStart"/>
      <w:r w:rsidR="00872EC0">
        <w:rPr>
          <w:rFonts w:ascii="Simplified Arabic" w:eastAsia="Cambria" w:hAnsi="Simplified Arabic" w:cs="Simplified Arabic" w:hint="cs"/>
          <w:color w:val="000000"/>
          <w:sz w:val="28"/>
          <w:szCs w:val="28"/>
          <w:rtl/>
          <w:lang w:val="en-GB" w:eastAsia="ja-JP"/>
        </w:rPr>
        <w:t>الكرادي</w:t>
      </w:r>
      <w:proofErr w:type="spellEnd"/>
      <w:r w:rsidR="00872EC0">
        <w:rPr>
          <w:rFonts w:ascii="Simplified Arabic" w:eastAsia="Cambria" w:hAnsi="Simplified Arabic" w:cs="Simplified Arabic" w:hint="cs"/>
          <w:color w:val="000000"/>
          <w:sz w:val="28"/>
          <w:szCs w:val="28"/>
          <w:rtl/>
          <w:lang w:val="en-GB" w:eastAsia="ja-JP"/>
        </w:rPr>
        <w:t xml:space="preserve">، ومصطفى (2013): </w:t>
      </w:r>
      <w:r w:rsidR="00872EC0" w:rsidRPr="00CC33DB">
        <w:rPr>
          <w:rFonts w:ascii="Simplified Arabic" w:eastAsia="Cambria" w:hAnsi="Simplified Arabic" w:cs="Simplified Arabic"/>
          <w:color w:val="000000"/>
          <w:sz w:val="28"/>
          <w:szCs w:val="28"/>
          <w:rtl/>
          <w:lang w:val="en-GB" w:eastAsia="ja-JP"/>
        </w:rPr>
        <w:t xml:space="preserve">أشارت النتائج </w:t>
      </w:r>
      <w:r w:rsidR="00872EC0" w:rsidRPr="00CC33DB">
        <w:rPr>
          <w:rFonts w:ascii="Simplified Arabic" w:eastAsia="Cambria" w:hAnsi="Simplified Arabic" w:cs="Simplified Arabic"/>
          <w:color w:val="000000"/>
          <w:sz w:val="28"/>
          <w:szCs w:val="28"/>
          <w:rtl/>
          <w:lang w:val="en-GB" w:eastAsia="ja-JP"/>
        </w:rPr>
        <w:lastRenderedPageBreak/>
        <w:t>إلى وجود علاقة تأثير الايجابية لرأس المال النفسي للعاملين على مستوي الإنطمار الوظيفي لهم</w:t>
      </w:r>
      <w:r w:rsidR="00872EC0">
        <w:rPr>
          <w:rFonts w:ascii="Simplified Arabic" w:eastAsia="Cambria" w:hAnsi="Simplified Arabic" w:cs="Simplified Arabic" w:hint="cs"/>
          <w:color w:val="000000"/>
          <w:sz w:val="28"/>
          <w:szCs w:val="28"/>
          <w:rtl/>
          <w:lang w:val="en-GB" w:eastAsia="ja-JP"/>
        </w:rPr>
        <w:t xml:space="preserve">، ودراسة الرشيد والفقي (2021) توصلت إلى </w:t>
      </w:r>
      <w:r w:rsidR="00872EC0" w:rsidRPr="00CC33DB">
        <w:rPr>
          <w:rFonts w:ascii="Simplified Arabic" w:eastAsia="Cambria" w:hAnsi="Simplified Arabic" w:cs="Simplified Arabic"/>
          <w:color w:val="000000"/>
          <w:sz w:val="28"/>
          <w:szCs w:val="28"/>
          <w:rtl/>
          <w:lang w:val="en-GB" w:eastAsia="ja-JP"/>
        </w:rPr>
        <w:t>مستوى الأمن الأسري لذا طلاب كلية التربية براك الشاطئ متوسط، ارتفاع مستوى الدافعية للإنجاز لذا طلاب طالبات كلية التربية براك ، توجد فروق دالة إحصائياً بين الطلاب والطالبات في مستوى الأمن الأسري، ولصالح الإناث، توجد فروق دالة إحصائياً بين الطلاب والطالبات في مستوى الدافعية للإنجاز، ولصالح الذكور</w:t>
      </w:r>
      <w:r w:rsidR="00872EC0">
        <w:rPr>
          <w:rFonts w:ascii="Simplified Arabic" w:eastAsia="Cambria" w:hAnsi="Simplified Arabic" w:cs="Simplified Arabic" w:hint="cs"/>
          <w:color w:val="000000"/>
          <w:sz w:val="28"/>
          <w:szCs w:val="28"/>
          <w:rtl/>
          <w:lang w:val="en-GB" w:eastAsia="ja-JP"/>
        </w:rPr>
        <w:t xml:space="preserve">، ودراسة زلط، وبزيو (2019) توصلت إلى: </w:t>
      </w:r>
      <w:r w:rsidR="00872EC0" w:rsidRPr="00CC33DB">
        <w:rPr>
          <w:rFonts w:ascii="Simplified Arabic" w:eastAsia="Cambria" w:hAnsi="Simplified Arabic" w:cs="Simplified Arabic"/>
          <w:color w:val="000000"/>
          <w:sz w:val="28"/>
          <w:szCs w:val="28"/>
          <w:rtl/>
          <w:lang w:val="en-GB" w:eastAsia="ja-JP"/>
        </w:rPr>
        <w:t>عدم وجود علاقة إرتباطية بين كل من أبعاد المناخ الأسري إشباع حاجات أفراد الأسرة، الأمان الأسري الحياة الروحية للأسرة والدافعية للإنجاز الدراسي لدى متعلمي السنة أولى ثانوي، وارتفاع مستوى الإنجاز لديهم</w:t>
      </w:r>
      <w:r w:rsidR="00872EC0">
        <w:rPr>
          <w:rFonts w:ascii="Simplified Arabic" w:eastAsia="Cambria" w:hAnsi="Simplified Arabic" w:cs="Simplified Arabic" w:hint="cs"/>
          <w:color w:val="000000"/>
          <w:sz w:val="28"/>
          <w:szCs w:val="28"/>
          <w:rtl/>
          <w:lang w:val="en-GB" w:eastAsia="ja-JP"/>
        </w:rPr>
        <w:t xml:space="preserve">، ودراسة الحرفي (2014) توصلت نتائجها إلى: توجد </w:t>
      </w:r>
      <w:r w:rsidR="00872EC0" w:rsidRPr="00CC33DB">
        <w:rPr>
          <w:rFonts w:ascii="Simplified Arabic" w:eastAsia="Cambria" w:hAnsi="Simplified Arabic" w:cs="Simplified Arabic"/>
          <w:color w:val="000000"/>
          <w:sz w:val="28"/>
          <w:szCs w:val="28"/>
          <w:rtl/>
          <w:lang w:val="en-GB" w:eastAsia="ja-JP"/>
        </w:rPr>
        <w:t>علاقة ارتباطية ذات دلالة إحصائية بين درجات الطلبة على مقياس الأمن النفسي ودرجاتي على مقياس دافعية الإنجاز، لا توجد فروق بين متوسط درجات الطلبة على مقياس الأمن النفسي تبعاً لمتغير التخصص الدراسي، وجود فروق بين متوسط درجات الطلبة على مقياس دافعية الإنجاز تبعاً لمتغير التخصص الدراسي لصالح طلبة الكليات التطبيقية</w:t>
      </w:r>
      <w:r w:rsidR="00872EC0">
        <w:rPr>
          <w:rFonts w:ascii="Simplified Arabic" w:eastAsia="Cambria" w:hAnsi="Simplified Arabic" w:cs="Simplified Arabic" w:hint="cs"/>
          <w:color w:val="000000"/>
          <w:sz w:val="28"/>
          <w:szCs w:val="28"/>
          <w:rtl/>
          <w:lang w:val="en-GB" w:eastAsia="ja-JP"/>
        </w:rPr>
        <w:t xml:space="preserve">، ودراسة نعيمة ومنصوري(2014): توصلت إلى: </w:t>
      </w:r>
      <w:r w:rsidR="00872EC0" w:rsidRPr="003750F1">
        <w:rPr>
          <w:rFonts w:ascii="Simplified Arabic" w:eastAsia="Cambria" w:hAnsi="Simplified Arabic" w:cs="Simplified Arabic"/>
          <w:color w:val="000000"/>
          <w:sz w:val="28"/>
          <w:szCs w:val="28"/>
          <w:rtl/>
          <w:lang w:val="en-GB" w:eastAsia="ja-JP"/>
        </w:rPr>
        <w:t>عدم وجود علاقة بين قلق الامتحانات ودافعية الإنجاز لدي أفراد عينة الدراسة</w:t>
      </w:r>
      <w:r w:rsidR="00872EC0">
        <w:rPr>
          <w:rFonts w:ascii="Simplified Arabic" w:eastAsia="Cambria" w:hAnsi="Simplified Arabic" w:cs="Simplified Arabic" w:hint="cs"/>
          <w:color w:val="000000"/>
          <w:sz w:val="28"/>
          <w:szCs w:val="28"/>
          <w:rtl/>
          <w:lang w:val="en-GB" w:eastAsia="ja-JP"/>
        </w:rPr>
        <w:t xml:space="preserve">، أما </w:t>
      </w:r>
      <w:r w:rsidR="002F6770">
        <w:rPr>
          <w:rFonts w:ascii="Simplified Arabic" w:eastAsia="Cambria" w:hAnsi="Simplified Arabic" w:cs="Simplified Arabic" w:hint="cs"/>
          <w:color w:val="000000"/>
          <w:sz w:val="28"/>
          <w:szCs w:val="28"/>
          <w:rtl/>
          <w:lang w:val="en-GB" w:eastAsia="ja-JP"/>
        </w:rPr>
        <w:t xml:space="preserve">دراسة نور دين (2017) توصلت نتائج البحث إلى </w:t>
      </w:r>
      <w:r w:rsidR="002F6770" w:rsidRPr="000F7D01">
        <w:rPr>
          <w:rFonts w:ascii="Simplified Arabic" w:hAnsi="Simplified Arabic" w:cs="Simplified Arabic"/>
          <w:sz w:val="28"/>
          <w:szCs w:val="28"/>
          <w:rtl/>
        </w:rPr>
        <w:t>توجد</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فروق</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ذات</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دلالة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إحصائية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في</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استجابات</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موظفين</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إزاء</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الأمن</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النفسي</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تعزى</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إلى</w:t>
      </w:r>
      <w:r w:rsidR="002F6770" w:rsidRPr="000F7D01">
        <w:rPr>
          <w:rFonts w:ascii="Simplified Arabic" w:hAnsi="Simplified Arabic" w:cs="Simplified Arabic" w:hint="cs"/>
          <w:sz w:val="28"/>
          <w:szCs w:val="28"/>
          <w:rtl/>
        </w:rPr>
        <w:t xml:space="preserve"> متغير </w:t>
      </w:r>
      <w:r w:rsidR="002F6770" w:rsidRPr="000F7D01">
        <w:rPr>
          <w:rFonts w:ascii="Simplified Arabic" w:hAnsi="Simplified Arabic" w:cs="Simplified Arabic"/>
          <w:sz w:val="28"/>
          <w:szCs w:val="28"/>
          <w:rtl/>
        </w:rPr>
        <w:t>سنوات</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الخبرة،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الحالة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العائلي،</w:t>
      </w:r>
      <w:r w:rsidR="002F6770" w:rsidRPr="000F7D01">
        <w:rPr>
          <w:rFonts w:ascii="Simplified Arabic" w:hAnsi="Simplified Arabic" w:cs="Simplified Arabic"/>
          <w:sz w:val="28"/>
          <w:szCs w:val="28"/>
        </w:rPr>
        <w:t>.</w:t>
      </w:r>
      <w:r w:rsidR="002F6770" w:rsidRPr="000F7D01">
        <w:rPr>
          <w:rFonts w:ascii="Simplified Arabic" w:hAnsi="Simplified Arabic" w:cs="Simplified Arabic"/>
          <w:sz w:val="28"/>
          <w:szCs w:val="28"/>
          <w:rtl/>
        </w:rPr>
        <w:t>توجد</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فروق</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ذات</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دلالة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إحصائية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في</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استجابات</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موظفين</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إزاء</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دافعية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للإنجاز</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تعزى</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إلى</w:t>
      </w:r>
      <w:r w:rsidR="002F6770" w:rsidRPr="000F7D01">
        <w:rPr>
          <w:rFonts w:ascii="Simplified Arabic" w:hAnsi="Simplified Arabic" w:cs="Simplified Arabic"/>
          <w:sz w:val="28"/>
          <w:szCs w:val="28"/>
          <w:rtl/>
          <w:lang w:bidi="ar-AE"/>
        </w:rPr>
        <w:t xml:space="preserve"> </w:t>
      </w:r>
      <w:r w:rsidR="002F6770" w:rsidRPr="000F7D01">
        <w:rPr>
          <w:rFonts w:ascii="Simplified Arabic" w:hAnsi="Simplified Arabic" w:cs="Simplified Arabic"/>
          <w:sz w:val="28"/>
          <w:szCs w:val="28"/>
          <w:rtl/>
        </w:rPr>
        <w:t>سنوات</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الخبرة،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الحالة</w:t>
      </w:r>
      <w:r w:rsidR="002F6770" w:rsidRPr="000F7D01">
        <w:rPr>
          <w:rFonts w:ascii="Simplified Arabic" w:hAnsi="Simplified Arabic" w:cs="Simplified Arabic"/>
          <w:sz w:val="28"/>
          <w:szCs w:val="28"/>
        </w:rPr>
        <w:t xml:space="preserve"> </w:t>
      </w:r>
      <w:r w:rsidR="002F6770" w:rsidRPr="000F7D01">
        <w:rPr>
          <w:rFonts w:ascii="Simplified Arabic" w:hAnsi="Simplified Arabic" w:cs="Simplified Arabic"/>
          <w:sz w:val="28"/>
          <w:szCs w:val="28"/>
          <w:rtl/>
        </w:rPr>
        <w:t>العائلي.</w:t>
      </w:r>
    </w:p>
    <w:p w:rsidR="007F13A0" w:rsidRPr="00872EC0" w:rsidRDefault="007F13A0" w:rsidP="00BF6701">
      <w:pPr>
        <w:spacing w:after="120" w:line="276" w:lineRule="auto"/>
        <w:jc w:val="both"/>
        <w:rPr>
          <w:rFonts w:ascii="Simplified Arabic" w:eastAsia="Cambria" w:hAnsi="Simplified Arabic" w:cs="Simplified Arabic"/>
          <w:b/>
          <w:bCs/>
          <w:color w:val="000000"/>
          <w:sz w:val="32"/>
          <w:szCs w:val="32"/>
          <w:rtl/>
          <w:lang w:val="en-GB" w:eastAsia="ja-JP"/>
        </w:rPr>
      </w:pPr>
      <w:r w:rsidRPr="00872EC0">
        <w:rPr>
          <w:rFonts w:ascii="Simplified Arabic" w:eastAsia="Cambria" w:hAnsi="Simplified Arabic" w:cs="Simplified Arabic"/>
          <w:b/>
          <w:bCs/>
          <w:color w:val="000000"/>
          <w:sz w:val="32"/>
          <w:szCs w:val="32"/>
          <w:rtl/>
          <w:lang w:val="en-GB" w:eastAsia="ja-JP"/>
        </w:rPr>
        <w:t>فروض ال</w:t>
      </w:r>
      <w:r w:rsidR="0052250B">
        <w:rPr>
          <w:rFonts w:ascii="Simplified Arabic" w:eastAsia="Cambria" w:hAnsi="Simplified Arabic" w:cs="Simplified Arabic" w:hint="cs"/>
          <w:b/>
          <w:bCs/>
          <w:color w:val="000000"/>
          <w:sz w:val="32"/>
          <w:szCs w:val="32"/>
          <w:rtl/>
          <w:lang w:val="en-GB" w:eastAsia="ja-JP"/>
        </w:rPr>
        <w:t>بحث</w:t>
      </w:r>
      <w:r w:rsidRPr="00872EC0">
        <w:rPr>
          <w:rFonts w:ascii="Simplified Arabic" w:eastAsia="Cambria" w:hAnsi="Simplified Arabic" w:cs="Simplified Arabic"/>
          <w:b/>
          <w:bCs/>
          <w:color w:val="000000"/>
          <w:sz w:val="32"/>
          <w:szCs w:val="32"/>
          <w:rtl/>
          <w:lang w:val="en-GB" w:eastAsia="ja-JP"/>
        </w:rPr>
        <w:t xml:space="preserve">: </w:t>
      </w:r>
    </w:p>
    <w:p w:rsidR="007F13A0" w:rsidRPr="00034BC5" w:rsidRDefault="007F13A0" w:rsidP="00BF6701">
      <w:pPr>
        <w:spacing w:after="120" w:line="276" w:lineRule="auto"/>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تتلخص فروض البحث في النقاط التالية:-</w:t>
      </w:r>
    </w:p>
    <w:p w:rsidR="007F13A0" w:rsidRPr="00034BC5" w:rsidRDefault="007F13A0" w:rsidP="00BF6701">
      <w:pPr>
        <w:numPr>
          <w:ilvl w:val="0"/>
          <w:numId w:val="1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توجد علاقة ذات دلالة إحصائية بوجود علاقة بين رأس المال النفسي الايجابي ودافعية لانجاز لدي عينة من أعضاء هيئة التدريس بكلية الآداب سبها</w:t>
      </w:r>
      <w:r w:rsidR="002E4D33" w:rsidRPr="00034BC5">
        <w:rPr>
          <w:rFonts w:ascii="Simplified Arabic" w:eastAsia="Cambria" w:hAnsi="Simplified Arabic" w:cs="Simplified Arabic"/>
          <w:color w:val="000000"/>
          <w:sz w:val="28"/>
          <w:szCs w:val="28"/>
          <w:rtl/>
          <w:lang w:val="en-GB" w:eastAsia="ja-JP"/>
        </w:rPr>
        <w:t>.</w:t>
      </w:r>
    </w:p>
    <w:p w:rsidR="007F13A0" w:rsidRPr="00034BC5" w:rsidRDefault="007F13A0" w:rsidP="00BF6701">
      <w:pPr>
        <w:numPr>
          <w:ilvl w:val="0"/>
          <w:numId w:val="1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توجد علاقة ذات دلالة إحصائية بوجود علاقة بين رأس المال النفسي الايجابي ودافعية لانجاز لدي عينة من أعضاء هيئة التدريس بكلية الآداب سبها يعزي ذلك متغير الجنس.</w:t>
      </w:r>
    </w:p>
    <w:p w:rsidR="007F13A0" w:rsidRPr="00034BC5" w:rsidRDefault="007F13A0" w:rsidP="00BF6701">
      <w:pPr>
        <w:numPr>
          <w:ilvl w:val="0"/>
          <w:numId w:val="1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توجد علاقة ذات دلالة  إحصائية بوجود علاقة بين رأس المال النفسي الايجابي ودافعية لانجاز لدي عينة من أعضاء هيئة التدريس بكلية الآداب سبها يعزي ذلك لمتغير العمر.</w:t>
      </w:r>
    </w:p>
    <w:p w:rsidR="007F13A0" w:rsidRPr="00034BC5" w:rsidRDefault="007F13A0" w:rsidP="00BF6701">
      <w:pPr>
        <w:numPr>
          <w:ilvl w:val="0"/>
          <w:numId w:val="1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t>توجد علاقة ذات دلالة إحصائية بوجود علاقة بين رأس المال النفسي الايجابي ودافعية لانجاز لدي عينة من أعضاء هيئة التدريس بكلية الآداب سبها تعزي ذلك لمتغير التخصص.</w:t>
      </w:r>
    </w:p>
    <w:p w:rsidR="002E4D33" w:rsidRPr="00034BC5" w:rsidRDefault="007F13A0" w:rsidP="00BF6701">
      <w:pPr>
        <w:numPr>
          <w:ilvl w:val="0"/>
          <w:numId w:val="11"/>
        </w:numPr>
        <w:spacing w:after="120" w:line="276" w:lineRule="auto"/>
        <w:contextualSpacing/>
        <w:jc w:val="both"/>
        <w:rPr>
          <w:rFonts w:ascii="Simplified Arabic" w:eastAsia="Cambria" w:hAnsi="Simplified Arabic" w:cs="Simplified Arabic"/>
          <w:color w:val="000000"/>
          <w:sz w:val="28"/>
          <w:szCs w:val="28"/>
          <w:rtl/>
          <w:lang w:val="en-GB" w:eastAsia="ja-JP"/>
        </w:rPr>
      </w:pPr>
      <w:r w:rsidRPr="00034BC5">
        <w:rPr>
          <w:rFonts w:ascii="Simplified Arabic" w:eastAsia="Cambria" w:hAnsi="Simplified Arabic" w:cs="Simplified Arabic"/>
          <w:color w:val="000000"/>
          <w:sz w:val="28"/>
          <w:szCs w:val="28"/>
          <w:rtl/>
          <w:lang w:val="en-GB" w:eastAsia="ja-JP"/>
        </w:rPr>
        <w:lastRenderedPageBreak/>
        <w:t>توجد علاقة ذات دلالة إحصائية بوجود علاقة بين رأس المال النفسي الايجابي ودافعية لانجاز لدي عينة من أعضاء هيئة التدريس بكلية الآداب سبها تعزي ذلك لمتغير سنوات الخبرة.</w:t>
      </w:r>
    </w:p>
    <w:p w:rsidR="002E4D33" w:rsidRPr="00034BC5" w:rsidRDefault="002E4D33" w:rsidP="00BF6701">
      <w:pPr>
        <w:spacing w:line="276" w:lineRule="auto"/>
        <w:jc w:val="both"/>
        <w:rPr>
          <w:rFonts w:ascii="Simplified Arabic" w:eastAsia="Calibri" w:hAnsi="Simplified Arabic" w:cs="Simplified Arabic"/>
          <w:rtl/>
        </w:rPr>
      </w:pPr>
    </w:p>
    <w:p w:rsidR="00423709" w:rsidRDefault="00423709" w:rsidP="00CC33DB">
      <w:pPr>
        <w:spacing w:line="276" w:lineRule="auto"/>
        <w:rPr>
          <w:rFonts w:ascii="Simplified Arabic" w:eastAsia="Calibri" w:hAnsi="Simplified Arabic" w:cs="Simplified Arabic"/>
          <w:rtl/>
        </w:rPr>
      </w:pPr>
    </w:p>
    <w:p w:rsidR="00BF6701" w:rsidRPr="00034BC5" w:rsidRDefault="00BF6701" w:rsidP="00CC33DB">
      <w:pPr>
        <w:spacing w:line="276" w:lineRule="auto"/>
        <w:rPr>
          <w:rFonts w:ascii="Simplified Arabic" w:eastAsia="Calibri" w:hAnsi="Simplified Arabic" w:cs="Simplified Arabic"/>
          <w:rtl/>
        </w:rPr>
      </w:pPr>
    </w:p>
    <w:p w:rsidR="00423709" w:rsidRPr="00034BC5" w:rsidRDefault="00423709" w:rsidP="00CC33DB">
      <w:pPr>
        <w:spacing w:line="276" w:lineRule="auto"/>
        <w:rPr>
          <w:rFonts w:ascii="Simplified Arabic" w:eastAsia="Calibri" w:hAnsi="Simplified Arabic" w:cs="Simplified Arabic"/>
          <w:rtl/>
        </w:rPr>
      </w:pPr>
    </w:p>
    <w:p w:rsidR="00A23DC5" w:rsidRDefault="00A23DC5" w:rsidP="00CC33DB">
      <w:pPr>
        <w:spacing w:line="276" w:lineRule="auto"/>
        <w:rPr>
          <w:rFonts w:ascii="Simplified Arabic" w:eastAsia="Calibri" w:hAnsi="Simplified Arabic" w:cs="Simplified Arabic"/>
          <w:rtl/>
        </w:rPr>
      </w:pPr>
    </w:p>
    <w:p w:rsidR="00BF6701" w:rsidRDefault="00BF6701" w:rsidP="00CC33DB">
      <w:pPr>
        <w:spacing w:line="276" w:lineRule="auto"/>
        <w:rPr>
          <w:rFonts w:ascii="Simplified Arabic" w:eastAsia="Calibri" w:hAnsi="Simplified Arabic" w:cs="Simplified Arabic"/>
        </w:rPr>
      </w:pPr>
    </w:p>
    <w:p w:rsidR="00F57A6F" w:rsidRDefault="00F57A6F" w:rsidP="00CC33DB">
      <w:pPr>
        <w:spacing w:line="276" w:lineRule="auto"/>
        <w:rPr>
          <w:rFonts w:ascii="Simplified Arabic" w:eastAsia="Calibri" w:hAnsi="Simplified Arabic" w:cs="Simplified Arabic"/>
        </w:rPr>
      </w:pPr>
    </w:p>
    <w:p w:rsidR="00F57A6F" w:rsidRDefault="00F57A6F" w:rsidP="00CC33DB">
      <w:pPr>
        <w:spacing w:line="276" w:lineRule="auto"/>
        <w:rPr>
          <w:rFonts w:ascii="Simplified Arabic" w:eastAsia="Calibri" w:hAnsi="Simplified Arabic" w:cs="Simplified Arabic"/>
        </w:rPr>
      </w:pPr>
    </w:p>
    <w:p w:rsidR="00F57A6F" w:rsidRDefault="00F57A6F" w:rsidP="00CC33DB">
      <w:pPr>
        <w:spacing w:line="276" w:lineRule="auto"/>
        <w:rPr>
          <w:rFonts w:ascii="Simplified Arabic" w:eastAsia="Calibri" w:hAnsi="Simplified Arabic" w:cs="Simplified Arabic"/>
          <w:rtl/>
        </w:rPr>
      </w:pPr>
    </w:p>
    <w:p w:rsidR="00BF6701" w:rsidRDefault="00BF6701"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Default="002E4A47" w:rsidP="00CC33DB">
      <w:pPr>
        <w:spacing w:line="276" w:lineRule="auto"/>
        <w:rPr>
          <w:rFonts w:ascii="Simplified Arabic" w:eastAsia="Calibri" w:hAnsi="Simplified Arabic" w:cs="Simplified Arabic"/>
          <w:rtl/>
        </w:rPr>
      </w:pPr>
    </w:p>
    <w:p w:rsidR="002E4A47" w:rsidRPr="00034BC5" w:rsidRDefault="002E4A47" w:rsidP="00CC33DB">
      <w:pPr>
        <w:spacing w:line="276" w:lineRule="auto"/>
        <w:rPr>
          <w:rFonts w:ascii="Simplified Arabic" w:eastAsia="Calibri" w:hAnsi="Simplified Arabic" w:cs="Simplified Arabic"/>
          <w:rtl/>
        </w:rPr>
      </w:pPr>
    </w:p>
    <w:p w:rsidR="00A23DC5" w:rsidRPr="00F57A6F" w:rsidRDefault="00A23DC5" w:rsidP="00CC33DB">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b/>
          <w:bCs/>
          <w:sz w:val="40"/>
          <w:szCs w:val="40"/>
          <w:rtl/>
        </w:rPr>
        <w:t>الفصل الرابع</w:t>
      </w:r>
    </w:p>
    <w:p w:rsidR="00A23DC5" w:rsidRPr="00F57A6F" w:rsidRDefault="00A23DC5" w:rsidP="00BF6701">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b/>
          <w:bCs/>
          <w:sz w:val="40"/>
          <w:szCs w:val="40"/>
          <w:rtl/>
        </w:rPr>
        <w:t>إجراءات البحث</w:t>
      </w:r>
    </w:p>
    <w:p w:rsidR="00BF6701" w:rsidRPr="00F57A6F" w:rsidRDefault="00BF6701" w:rsidP="00BF6701">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hint="cs"/>
          <w:b/>
          <w:bCs/>
          <w:sz w:val="40"/>
          <w:szCs w:val="40"/>
          <w:rtl/>
        </w:rPr>
        <w:lastRenderedPageBreak/>
        <w:t>منهج البحث</w:t>
      </w:r>
    </w:p>
    <w:p w:rsidR="00BF6701" w:rsidRPr="00F57A6F" w:rsidRDefault="00BF6701" w:rsidP="00BF6701">
      <w:pPr>
        <w:spacing w:line="276" w:lineRule="auto"/>
        <w:jc w:val="center"/>
        <w:rPr>
          <w:rFonts w:ascii="Simplified Arabic" w:eastAsia="Calibri" w:hAnsi="Simplified Arabic" w:cs="Simplified Arabic"/>
          <w:b/>
          <w:bCs/>
          <w:sz w:val="40"/>
          <w:szCs w:val="40"/>
          <w:rtl/>
        </w:rPr>
      </w:pPr>
      <w:proofErr w:type="spellStart"/>
      <w:r w:rsidRPr="00F57A6F">
        <w:rPr>
          <w:rFonts w:ascii="Simplified Arabic" w:eastAsia="Calibri" w:hAnsi="Simplified Arabic" w:cs="Simplified Arabic" w:hint="cs"/>
          <w:b/>
          <w:bCs/>
          <w:sz w:val="40"/>
          <w:szCs w:val="40"/>
          <w:rtl/>
        </w:rPr>
        <w:t>محتمع</w:t>
      </w:r>
      <w:proofErr w:type="spellEnd"/>
      <w:r w:rsidRPr="00F57A6F">
        <w:rPr>
          <w:rFonts w:ascii="Simplified Arabic" w:eastAsia="Calibri" w:hAnsi="Simplified Arabic" w:cs="Simplified Arabic" w:hint="cs"/>
          <w:b/>
          <w:bCs/>
          <w:sz w:val="40"/>
          <w:szCs w:val="40"/>
          <w:rtl/>
        </w:rPr>
        <w:t xml:space="preserve"> البحث</w:t>
      </w:r>
    </w:p>
    <w:p w:rsidR="00BF6701" w:rsidRPr="00F57A6F" w:rsidRDefault="00BF6701" w:rsidP="00BF6701">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hint="cs"/>
          <w:b/>
          <w:bCs/>
          <w:sz w:val="40"/>
          <w:szCs w:val="40"/>
          <w:rtl/>
        </w:rPr>
        <w:t>عينة البحث</w:t>
      </w:r>
    </w:p>
    <w:p w:rsidR="00BF6701" w:rsidRPr="00F57A6F" w:rsidRDefault="00BF6701" w:rsidP="00BF6701">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hint="cs"/>
          <w:b/>
          <w:bCs/>
          <w:sz w:val="40"/>
          <w:szCs w:val="40"/>
          <w:rtl/>
        </w:rPr>
        <w:t>أدوات البحث</w:t>
      </w:r>
    </w:p>
    <w:p w:rsidR="00BF6701" w:rsidRPr="00F57A6F" w:rsidRDefault="00BF6701" w:rsidP="00BF6701">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hint="cs"/>
          <w:b/>
          <w:bCs/>
          <w:sz w:val="40"/>
          <w:szCs w:val="40"/>
          <w:rtl/>
        </w:rPr>
        <w:t xml:space="preserve">الخصائص </w:t>
      </w:r>
      <w:proofErr w:type="spellStart"/>
      <w:r w:rsidRPr="00F57A6F">
        <w:rPr>
          <w:rFonts w:ascii="Simplified Arabic" w:eastAsia="Calibri" w:hAnsi="Simplified Arabic" w:cs="Simplified Arabic" w:hint="cs"/>
          <w:b/>
          <w:bCs/>
          <w:sz w:val="40"/>
          <w:szCs w:val="40"/>
          <w:rtl/>
        </w:rPr>
        <w:t>السيكومترية</w:t>
      </w:r>
      <w:proofErr w:type="spellEnd"/>
    </w:p>
    <w:p w:rsidR="00BF6701" w:rsidRPr="00F57A6F" w:rsidRDefault="00BF6701" w:rsidP="00BF6701">
      <w:pPr>
        <w:spacing w:line="276" w:lineRule="auto"/>
        <w:jc w:val="center"/>
        <w:rPr>
          <w:rFonts w:ascii="Simplified Arabic" w:eastAsia="Calibri" w:hAnsi="Simplified Arabic" w:cs="Simplified Arabic"/>
          <w:b/>
          <w:bCs/>
          <w:sz w:val="40"/>
          <w:szCs w:val="40"/>
          <w:rtl/>
        </w:rPr>
      </w:pPr>
      <w:r w:rsidRPr="00F57A6F">
        <w:rPr>
          <w:rFonts w:ascii="Simplified Arabic" w:eastAsia="Calibri" w:hAnsi="Simplified Arabic" w:cs="Simplified Arabic" w:hint="cs"/>
          <w:b/>
          <w:bCs/>
          <w:sz w:val="40"/>
          <w:szCs w:val="40"/>
          <w:rtl/>
        </w:rPr>
        <w:t>الأساليب الإحصائية</w:t>
      </w:r>
    </w:p>
    <w:p w:rsidR="00A23DC5" w:rsidRPr="00F57A6F" w:rsidRDefault="00A23DC5" w:rsidP="00CC33DB">
      <w:pPr>
        <w:spacing w:line="276" w:lineRule="auto"/>
        <w:rPr>
          <w:rFonts w:ascii="Simplified Arabic" w:eastAsia="Calibri" w:hAnsi="Simplified Arabic" w:cs="Simplified Arabic"/>
          <w:b/>
          <w:bCs/>
          <w:sz w:val="32"/>
          <w:szCs w:val="32"/>
          <w:rtl/>
        </w:rPr>
      </w:pPr>
    </w:p>
    <w:p w:rsidR="00A23DC5" w:rsidRPr="00F57A6F" w:rsidRDefault="00A23DC5" w:rsidP="00CC33DB">
      <w:pPr>
        <w:spacing w:line="276" w:lineRule="auto"/>
        <w:rPr>
          <w:rFonts w:ascii="Simplified Arabic" w:eastAsia="Calibri" w:hAnsi="Simplified Arabic" w:cs="Simplified Arabic"/>
          <w:b/>
          <w:bCs/>
          <w:rtl/>
        </w:rPr>
      </w:pPr>
    </w:p>
    <w:p w:rsidR="00A23DC5" w:rsidRPr="00F57A6F" w:rsidRDefault="00A23DC5" w:rsidP="00CC33DB">
      <w:pPr>
        <w:spacing w:line="276" w:lineRule="auto"/>
        <w:rPr>
          <w:rFonts w:ascii="Simplified Arabic" w:eastAsia="Calibri" w:hAnsi="Simplified Arabic" w:cs="Simplified Arabic"/>
          <w:b/>
          <w:bCs/>
          <w:rtl/>
        </w:rPr>
      </w:pPr>
    </w:p>
    <w:p w:rsidR="003676A7" w:rsidRPr="00F57A6F" w:rsidRDefault="003676A7" w:rsidP="00CC33DB">
      <w:pPr>
        <w:spacing w:line="276" w:lineRule="auto"/>
        <w:jc w:val="center"/>
        <w:rPr>
          <w:rFonts w:ascii="Simplified Arabic" w:eastAsia="Calibri" w:hAnsi="Simplified Arabic" w:cs="Simplified Arabic"/>
          <w:b/>
          <w:bCs/>
          <w:sz w:val="16"/>
          <w:szCs w:val="16"/>
          <w:rtl/>
        </w:rPr>
      </w:pPr>
    </w:p>
    <w:p w:rsidR="00C230A9" w:rsidRPr="00034BC5" w:rsidRDefault="00C230A9" w:rsidP="00F57A6F">
      <w:pPr>
        <w:spacing w:before="240" w:line="276" w:lineRule="auto"/>
        <w:rPr>
          <w:rFonts w:ascii="Simplified Arabic" w:eastAsia="Calibri" w:hAnsi="Simplified Arabic" w:cs="Simplified Arabic"/>
          <w:b/>
          <w:bCs/>
          <w:sz w:val="44"/>
          <w:szCs w:val="44"/>
          <w:rtl/>
        </w:rPr>
      </w:pPr>
    </w:p>
    <w:p w:rsidR="00872EC0" w:rsidRPr="00BF6701" w:rsidRDefault="00872EC0" w:rsidP="00BF6701">
      <w:pPr>
        <w:jc w:val="both"/>
        <w:rPr>
          <w:rFonts w:ascii="Simplified Arabic" w:hAnsi="Simplified Arabic" w:cs="Simplified Arabic"/>
          <w:sz w:val="28"/>
          <w:szCs w:val="28"/>
        </w:rPr>
      </w:pPr>
      <w:r w:rsidRPr="00BF6701">
        <w:rPr>
          <w:rFonts w:ascii="Simplified Arabic" w:hAnsi="Simplified Arabic" w:cs="Simplified Arabic"/>
          <w:sz w:val="28"/>
          <w:szCs w:val="28"/>
          <w:rtl/>
        </w:rPr>
        <w:t xml:space="preserve">     يتناول هذا الفصل الإجراءات المنهجية، المستخدمة في هذا البحث والمتمثلة في منهج البحث، ومجتمعه، وطريقة اختيار العينة، وأدواته، وصدق وثبات الأدوات، بالإضافة إلى الأساليب الإحصائية المستخدمة في تحليل البيانات التي تؤدي إلى الإجابة على تساؤلاته، وفروض</w:t>
      </w:r>
      <w:r w:rsidR="00BF6701" w:rsidRPr="00BF6701">
        <w:rPr>
          <w:rFonts w:ascii="Simplified Arabic" w:hAnsi="Simplified Arabic" w:cs="Simplified Arabic"/>
          <w:sz w:val="28"/>
          <w:szCs w:val="28"/>
          <w:rtl/>
        </w:rPr>
        <w:t>ه</w:t>
      </w:r>
      <w:r w:rsidRPr="00BF6701">
        <w:rPr>
          <w:rFonts w:ascii="Simplified Arabic" w:hAnsi="Simplified Arabic" w:cs="Simplified Arabic"/>
          <w:sz w:val="28"/>
          <w:szCs w:val="28"/>
          <w:rtl/>
        </w:rPr>
        <w:t xml:space="preserve"> وتحقيق أهدافه.</w:t>
      </w:r>
    </w:p>
    <w:p w:rsidR="00872EC0" w:rsidRPr="00BF6701" w:rsidRDefault="00872EC0" w:rsidP="00BF6701">
      <w:pPr>
        <w:autoSpaceDE w:val="0"/>
        <w:autoSpaceDN w:val="0"/>
        <w:adjustRightInd w:val="0"/>
        <w:spacing w:after="0"/>
        <w:jc w:val="both"/>
        <w:rPr>
          <w:rFonts w:ascii="Simplified Arabic" w:hAnsi="Simplified Arabic" w:cs="Simplified Arabic"/>
          <w:b/>
          <w:bCs/>
          <w:sz w:val="32"/>
          <w:szCs w:val="32"/>
          <w:rtl/>
        </w:rPr>
      </w:pPr>
      <w:r w:rsidRPr="00BF6701">
        <w:rPr>
          <w:rFonts w:ascii="Simplified Arabic" w:hAnsi="Simplified Arabic" w:cs="Simplified Arabic"/>
          <w:b/>
          <w:bCs/>
          <w:sz w:val="32"/>
          <w:szCs w:val="32"/>
          <w:rtl/>
        </w:rPr>
        <w:t>منهج البحث وإجرائية الميدانية</w:t>
      </w:r>
    </w:p>
    <w:p w:rsidR="00872EC0" w:rsidRPr="00BF6701" w:rsidRDefault="00872EC0" w:rsidP="00BF6701">
      <w:pPr>
        <w:spacing w:after="0"/>
        <w:jc w:val="both"/>
        <w:rPr>
          <w:rFonts w:ascii="Simplified Arabic" w:hAnsi="Simplified Arabic" w:cs="Simplified Arabic"/>
          <w:sz w:val="28"/>
          <w:szCs w:val="28"/>
          <w:rtl/>
        </w:rPr>
      </w:pPr>
      <w:r w:rsidRPr="00BF6701">
        <w:rPr>
          <w:rFonts w:ascii="Simplified Arabic" w:hAnsi="Simplified Arabic" w:cs="Simplified Arabic"/>
          <w:sz w:val="28"/>
          <w:szCs w:val="28"/>
          <w:rtl/>
        </w:rPr>
        <w:t xml:space="preserve">منهج البحث: اقتضت طبيعة البحث الاعتماد على المنهج الوصفي الارتباطي؛ للتعرف على رأس المال النفسي الإيجابي وعلاقته بدافعية الإنجاز لدى عينة من أعضاء هيئة التدريس بكلية الآداب جامعة سبها. </w:t>
      </w:r>
    </w:p>
    <w:p w:rsidR="00D03E17" w:rsidRDefault="00872EC0" w:rsidP="00D03E17">
      <w:pPr>
        <w:spacing w:before="60" w:after="180"/>
        <w:jc w:val="both"/>
        <w:textAlignment w:val="baseline"/>
        <w:rPr>
          <w:rFonts w:ascii="Simplified Arabic" w:hAnsi="Simplified Arabic" w:cs="Simplified Arabic"/>
          <w:sz w:val="28"/>
          <w:szCs w:val="28"/>
          <w:rtl/>
        </w:rPr>
      </w:pPr>
      <w:r w:rsidRPr="00BF6701">
        <w:rPr>
          <w:rFonts w:ascii="Simplified Arabic" w:hAnsi="Simplified Arabic" w:cs="Simplified Arabic"/>
          <w:b/>
          <w:bCs/>
          <w:sz w:val="28"/>
          <w:szCs w:val="28"/>
          <w:rtl/>
        </w:rPr>
        <w:t>مجتمع البحث</w:t>
      </w:r>
      <w:r w:rsidRPr="00BF6701">
        <w:rPr>
          <w:rFonts w:ascii="Simplified Arabic" w:hAnsi="Simplified Arabic" w:cs="Simplified Arabic"/>
          <w:sz w:val="28"/>
          <w:szCs w:val="28"/>
          <w:rtl/>
        </w:rPr>
        <w:t>: تكون مجتمع البحث من جميع أعضاء هيئة التدريس بكلية الآداب جامعة سبها البالغ عددهم (</w:t>
      </w:r>
      <w:r w:rsidR="00D03E17">
        <w:rPr>
          <w:rFonts w:ascii="Simplified Arabic" w:hAnsi="Simplified Arabic" w:cs="Simplified Arabic" w:hint="cs"/>
          <w:sz w:val="28"/>
          <w:szCs w:val="28"/>
          <w:rtl/>
        </w:rPr>
        <w:t>226</w:t>
      </w:r>
      <w:r w:rsidRPr="00BF6701">
        <w:rPr>
          <w:rFonts w:ascii="Simplified Arabic" w:hAnsi="Simplified Arabic" w:cs="Simplified Arabic"/>
          <w:sz w:val="28"/>
          <w:szCs w:val="28"/>
          <w:rtl/>
        </w:rPr>
        <w:t xml:space="preserve">) </w:t>
      </w:r>
      <w:r w:rsidR="002A138E" w:rsidRPr="00BF6701">
        <w:rPr>
          <w:rFonts w:ascii="Simplified Arabic" w:hAnsi="Simplified Arabic" w:cs="Simplified Arabic"/>
          <w:sz w:val="28"/>
          <w:szCs w:val="28"/>
          <w:rtl/>
        </w:rPr>
        <w:t xml:space="preserve">عضواً، </w:t>
      </w:r>
      <w:r w:rsidR="00D03E17">
        <w:rPr>
          <w:rFonts w:ascii="Simplified Arabic" w:hAnsi="Simplified Arabic" w:cs="Simplified Arabic" w:hint="cs"/>
          <w:sz w:val="28"/>
          <w:szCs w:val="28"/>
          <w:rtl/>
        </w:rPr>
        <w:t xml:space="preserve">منهم(104) من حملت الدكتوراه، منهم (73) دكتوراً و(31) دكتورة، و(122) من حملت </w:t>
      </w:r>
      <w:proofErr w:type="spellStart"/>
      <w:r w:rsidR="00D03E17">
        <w:rPr>
          <w:rFonts w:ascii="Simplified Arabic" w:hAnsi="Simplified Arabic" w:cs="Simplified Arabic" w:hint="cs"/>
          <w:sz w:val="28"/>
          <w:szCs w:val="28"/>
          <w:rtl/>
        </w:rPr>
        <w:t>الماحستير</w:t>
      </w:r>
      <w:proofErr w:type="spellEnd"/>
      <w:r w:rsidR="00D03E17">
        <w:rPr>
          <w:rFonts w:ascii="Simplified Arabic" w:hAnsi="Simplified Arabic" w:cs="Simplified Arabic" w:hint="cs"/>
          <w:sz w:val="28"/>
          <w:szCs w:val="28"/>
          <w:rtl/>
        </w:rPr>
        <w:t xml:space="preserve">، منهم (51) </w:t>
      </w:r>
      <w:proofErr w:type="spellStart"/>
      <w:r w:rsidR="00D03E17">
        <w:rPr>
          <w:rFonts w:ascii="Simplified Arabic" w:hAnsi="Simplified Arabic" w:cs="Simplified Arabic" w:hint="cs"/>
          <w:sz w:val="28"/>
          <w:szCs w:val="28"/>
          <w:rtl/>
        </w:rPr>
        <w:t>أستاذاًو</w:t>
      </w:r>
      <w:proofErr w:type="spellEnd"/>
      <w:r w:rsidR="00D03E17">
        <w:rPr>
          <w:rFonts w:ascii="Simplified Arabic" w:hAnsi="Simplified Arabic" w:cs="Simplified Arabic" w:hint="cs"/>
          <w:sz w:val="28"/>
          <w:szCs w:val="28"/>
          <w:rtl/>
        </w:rPr>
        <w:t xml:space="preserve"> (71) أستاذة.</w:t>
      </w:r>
    </w:p>
    <w:p w:rsidR="00872EC0" w:rsidRPr="00BF6701" w:rsidRDefault="00D03E17" w:rsidP="00D03E17">
      <w:pPr>
        <w:spacing w:before="60" w:after="180"/>
        <w:jc w:val="both"/>
        <w:textAlignment w:val="baseline"/>
        <w:rPr>
          <w:rFonts w:ascii="Simplified Arabic" w:hAnsi="Simplified Arabic" w:cs="Simplified Arabic"/>
          <w:sz w:val="28"/>
          <w:szCs w:val="28"/>
          <w:rtl/>
        </w:rPr>
      </w:pPr>
      <w:r w:rsidRPr="00D03E17">
        <w:rPr>
          <w:rFonts w:ascii="Simplified Arabic" w:hAnsi="Simplified Arabic" w:cs="Simplified Arabic" w:hint="cs"/>
          <w:b/>
          <w:bCs/>
          <w:sz w:val="28"/>
          <w:szCs w:val="28"/>
          <w:rtl/>
        </w:rPr>
        <w:lastRenderedPageBreak/>
        <w:t>عينة البحث</w:t>
      </w:r>
      <w:r>
        <w:rPr>
          <w:rFonts w:ascii="Simplified Arabic" w:hAnsi="Simplified Arabic" w:cs="Simplified Arabic" w:hint="cs"/>
          <w:sz w:val="28"/>
          <w:szCs w:val="28"/>
          <w:rtl/>
        </w:rPr>
        <w:t>: تكونت عينة البحث من</w:t>
      </w:r>
      <w:r w:rsidR="002A138E" w:rsidRPr="00BF6701">
        <w:rPr>
          <w:rFonts w:ascii="Simplified Arabic" w:hAnsi="Simplified Arabic" w:cs="Simplified Arabic"/>
          <w:sz w:val="28"/>
          <w:szCs w:val="28"/>
          <w:rtl/>
        </w:rPr>
        <w:t xml:space="preserve"> (44) عضو هيئة التدريس بجامعة سبها منهم</w:t>
      </w:r>
      <w:r w:rsidR="00872EC0" w:rsidRPr="00BF6701">
        <w:rPr>
          <w:rFonts w:ascii="Simplified Arabic" w:hAnsi="Simplified Arabic" w:cs="Simplified Arabic"/>
          <w:sz w:val="28"/>
          <w:szCs w:val="28"/>
          <w:rtl/>
        </w:rPr>
        <w:t xml:space="preserve"> (</w:t>
      </w:r>
      <w:r w:rsidR="002A138E" w:rsidRPr="00BF6701">
        <w:rPr>
          <w:rFonts w:ascii="Simplified Arabic" w:hAnsi="Simplified Arabic" w:cs="Simplified Arabic"/>
          <w:sz w:val="28"/>
          <w:szCs w:val="28"/>
          <w:rtl/>
        </w:rPr>
        <w:t>25</w:t>
      </w:r>
      <w:r w:rsidR="00872EC0" w:rsidRPr="00BF6701">
        <w:rPr>
          <w:rFonts w:ascii="Simplified Arabic" w:hAnsi="Simplified Arabic" w:cs="Simplified Arabic"/>
          <w:sz w:val="28"/>
          <w:szCs w:val="28"/>
          <w:rtl/>
        </w:rPr>
        <w:t>)</w:t>
      </w:r>
      <w:r w:rsidR="002A138E" w:rsidRPr="00BF6701">
        <w:rPr>
          <w:rFonts w:ascii="Simplified Arabic" w:hAnsi="Simplified Arabic" w:cs="Simplified Arabic"/>
          <w:sz w:val="28"/>
          <w:szCs w:val="28"/>
          <w:rtl/>
        </w:rPr>
        <w:t xml:space="preserve"> عضواً و(19) عضوة</w:t>
      </w:r>
      <w:r w:rsidR="00872EC0" w:rsidRPr="00BF6701">
        <w:rPr>
          <w:rFonts w:ascii="Simplified Arabic" w:hAnsi="Simplified Arabic" w:cs="Simplified Arabic"/>
          <w:sz w:val="28"/>
          <w:szCs w:val="28"/>
          <w:rtl/>
        </w:rPr>
        <w:t>،</w:t>
      </w:r>
      <w:r w:rsidR="002A138E" w:rsidRPr="00BF6701">
        <w:rPr>
          <w:rFonts w:ascii="Simplified Arabic" w:hAnsi="Simplified Arabic" w:cs="Simplified Arabic"/>
          <w:sz w:val="28"/>
          <w:szCs w:val="28"/>
          <w:rtl/>
        </w:rPr>
        <w:t xml:space="preserve"> من حملت الدكتوراه </w:t>
      </w:r>
      <w:proofErr w:type="spellStart"/>
      <w:r w:rsidR="002A138E" w:rsidRPr="00BF6701">
        <w:rPr>
          <w:rFonts w:ascii="Simplified Arabic" w:hAnsi="Simplified Arabic" w:cs="Simplified Arabic"/>
          <w:sz w:val="28"/>
          <w:szCs w:val="28"/>
          <w:rtl/>
        </w:rPr>
        <w:t>والماحستير</w:t>
      </w:r>
      <w:proofErr w:type="spellEnd"/>
      <w:r w:rsidR="00872EC0" w:rsidRPr="00BF6701">
        <w:rPr>
          <w:rFonts w:ascii="Simplified Arabic" w:hAnsi="Simplified Arabic" w:cs="Simplified Arabic"/>
          <w:sz w:val="28"/>
          <w:szCs w:val="28"/>
          <w:rtl/>
        </w:rPr>
        <w:t xml:space="preserve">، لقد تم سحبها من المجتمع بأسلوب العينة العشوائية الطبقية. </w:t>
      </w:r>
      <w:r w:rsidR="002A138E" w:rsidRPr="00BF6701">
        <w:rPr>
          <w:rFonts w:ascii="Simplified Arabic" w:hAnsi="Simplified Arabic" w:cs="Simplified Arabic"/>
          <w:sz w:val="28"/>
          <w:szCs w:val="28"/>
          <w:rtl/>
        </w:rPr>
        <w:t xml:space="preserve">والبيانات وفقاً </w:t>
      </w:r>
      <w:proofErr w:type="spellStart"/>
      <w:r w:rsidR="002A138E" w:rsidRPr="00BF6701">
        <w:rPr>
          <w:rFonts w:ascii="Simplified Arabic" w:hAnsi="Simplified Arabic" w:cs="Simplified Arabic"/>
          <w:sz w:val="28"/>
          <w:szCs w:val="28"/>
          <w:rtl/>
        </w:rPr>
        <w:t>للجدزل</w:t>
      </w:r>
      <w:proofErr w:type="spellEnd"/>
      <w:r w:rsidR="002A138E" w:rsidRPr="00BF6701">
        <w:rPr>
          <w:rFonts w:ascii="Simplified Arabic" w:hAnsi="Simplified Arabic" w:cs="Simplified Arabic"/>
          <w:sz w:val="28"/>
          <w:szCs w:val="28"/>
          <w:rtl/>
        </w:rPr>
        <w:t xml:space="preserve"> التالي:</w:t>
      </w:r>
    </w:p>
    <w:p w:rsidR="002A138E" w:rsidRPr="00BF6701" w:rsidRDefault="002A138E" w:rsidP="00BF6701">
      <w:pPr>
        <w:spacing w:after="0" w:line="276" w:lineRule="auto"/>
        <w:jc w:val="center"/>
        <w:rPr>
          <w:rFonts w:ascii="Simplified Arabic" w:eastAsia="Calibri" w:hAnsi="Simplified Arabic" w:cs="Simplified Arabic"/>
          <w:sz w:val="24"/>
          <w:szCs w:val="24"/>
          <w:rtl/>
        </w:rPr>
      </w:pPr>
      <w:r w:rsidRPr="00BF6701">
        <w:rPr>
          <w:rFonts w:ascii="Simplified Arabic" w:eastAsia="Calibri" w:hAnsi="Simplified Arabic" w:cs="Simplified Arabic"/>
          <w:sz w:val="24"/>
          <w:szCs w:val="24"/>
          <w:rtl/>
        </w:rPr>
        <w:t>جدول (1) توزيع أفراد العينة حسب متغيرات البحث</w:t>
      </w:r>
    </w:p>
    <w:tbl>
      <w:tblPr>
        <w:tblStyle w:val="TableGrid1"/>
        <w:bidiVisual/>
        <w:tblW w:w="0" w:type="auto"/>
        <w:tblInd w:w="1043" w:type="dxa"/>
        <w:tblLook w:val="04A0" w:firstRow="1" w:lastRow="0" w:firstColumn="1" w:lastColumn="0" w:noHBand="0" w:noVBand="1"/>
      </w:tblPr>
      <w:tblGrid>
        <w:gridCol w:w="1577"/>
        <w:gridCol w:w="1704"/>
        <w:gridCol w:w="1417"/>
        <w:gridCol w:w="1317"/>
        <w:gridCol w:w="1464"/>
      </w:tblGrid>
      <w:tr w:rsidR="002A138E" w:rsidRPr="00BF6701" w:rsidTr="002A138E">
        <w:tc>
          <w:tcPr>
            <w:tcW w:w="157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المتغير</w:t>
            </w: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مستويات المتغير</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حجم العينة</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النسبة المئوية</w:t>
            </w:r>
          </w:p>
        </w:tc>
        <w:tc>
          <w:tcPr>
            <w:tcW w:w="146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المجموع</w:t>
            </w:r>
          </w:p>
        </w:tc>
      </w:tr>
      <w:tr w:rsidR="002A138E" w:rsidRPr="00BF6701" w:rsidTr="002A138E">
        <w:tc>
          <w:tcPr>
            <w:tcW w:w="1577" w:type="dxa"/>
            <w:vMerge w:val="restart"/>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الجنس</w:t>
            </w: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ذكر</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25</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57%</w:t>
            </w:r>
          </w:p>
        </w:tc>
        <w:tc>
          <w:tcPr>
            <w:tcW w:w="1464" w:type="dxa"/>
            <w:vMerge w:val="restart"/>
            <w:tcBorders>
              <w:top w:val="single" w:sz="4" w:space="0" w:color="auto"/>
              <w:left w:val="single" w:sz="4" w:space="0" w:color="auto"/>
              <w:bottom w:val="single" w:sz="4" w:space="0" w:color="auto"/>
              <w:right w:val="single" w:sz="4" w:space="0" w:color="auto"/>
            </w:tcBorders>
          </w:tcPr>
          <w:p w:rsidR="002A138E" w:rsidRPr="00BF6701" w:rsidRDefault="002A138E" w:rsidP="00BF6701">
            <w:pPr>
              <w:spacing w:line="276" w:lineRule="auto"/>
              <w:jc w:val="both"/>
              <w:rPr>
                <w:rFonts w:ascii="Simplified Arabic" w:hAnsi="Simplified Arabic" w:cs="Simplified Arabic"/>
                <w:sz w:val="24"/>
                <w:szCs w:val="24"/>
                <w:rtl/>
              </w:rPr>
            </w:pPr>
          </w:p>
          <w:p w:rsidR="002A138E" w:rsidRPr="00BF6701" w:rsidRDefault="002A138E" w:rsidP="00BF6701">
            <w:pPr>
              <w:spacing w:line="276" w:lineRule="auto"/>
              <w:jc w:val="both"/>
              <w:rPr>
                <w:rFonts w:ascii="Simplified Arabic" w:hAnsi="Simplified Arabic" w:cs="Simplified Arabic"/>
                <w:sz w:val="24"/>
                <w:szCs w:val="24"/>
                <w:rtl/>
              </w:rPr>
            </w:pPr>
          </w:p>
          <w:p w:rsidR="002A138E" w:rsidRPr="00BF6701" w:rsidRDefault="002A138E" w:rsidP="00BF6701">
            <w:pPr>
              <w:spacing w:line="276" w:lineRule="auto"/>
              <w:jc w:val="both"/>
              <w:rPr>
                <w:rFonts w:ascii="Simplified Arabic" w:hAnsi="Simplified Arabic" w:cs="Simplified Arabic"/>
                <w:sz w:val="24"/>
                <w:szCs w:val="24"/>
                <w:rtl/>
              </w:rPr>
            </w:pPr>
          </w:p>
          <w:p w:rsidR="002A138E" w:rsidRPr="00BF6701" w:rsidRDefault="002A138E" w:rsidP="00BF6701">
            <w:pPr>
              <w:spacing w:line="276" w:lineRule="auto"/>
              <w:jc w:val="both"/>
              <w:rPr>
                <w:rFonts w:ascii="Simplified Arabic" w:hAnsi="Simplified Arabic" w:cs="Simplified Arabic"/>
                <w:sz w:val="24"/>
                <w:szCs w:val="24"/>
                <w:rtl/>
              </w:rPr>
            </w:pPr>
          </w:p>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44</w:t>
            </w:r>
          </w:p>
        </w:tc>
      </w:tr>
      <w:tr w:rsidR="002A138E" w:rsidRPr="00BF6701" w:rsidTr="002A138E">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أنثى</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19</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43%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1577" w:type="dxa"/>
            <w:vMerge w:val="restart"/>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الدرجة العلمية</w:t>
            </w: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ماجستير</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19</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43%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دكتوراه</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25</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57%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1577" w:type="dxa"/>
            <w:vMerge w:val="restart"/>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العمر</w:t>
            </w: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 xml:space="preserve">30 </w:t>
            </w:r>
            <w:r w:rsidR="004E73FA">
              <w:rPr>
                <w:rFonts w:ascii="Simplified Arabic" w:hAnsi="Simplified Arabic" w:cs="Simplified Arabic"/>
                <w:sz w:val="24"/>
                <w:szCs w:val="24"/>
                <w:rtl/>
              </w:rPr>
              <w:t>–</w:t>
            </w:r>
            <w:r w:rsidRPr="00BF6701">
              <w:rPr>
                <w:rFonts w:ascii="Simplified Arabic" w:hAnsi="Simplified Arabic" w:cs="Simplified Arabic"/>
                <w:sz w:val="24"/>
                <w:szCs w:val="24"/>
                <w:rtl/>
              </w:rPr>
              <w:t xml:space="preserve"> 40</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15</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34%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 xml:space="preserve">41 </w:t>
            </w:r>
            <w:r w:rsidR="004E73FA">
              <w:rPr>
                <w:rFonts w:ascii="Simplified Arabic" w:hAnsi="Simplified Arabic" w:cs="Simplified Arabic"/>
                <w:sz w:val="24"/>
                <w:szCs w:val="24"/>
                <w:rtl/>
              </w:rPr>
              <w:t>–</w:t>
            </w:r>
            <w:r w:rsidRPr="00BF6701">
              <w:rPr>
                <w:rFonts w:ascii="Simplified Arabic" w:hAnsi="Simplified Arabic" w:cs="Simplified Arabic"/>
                <w:sz w:val="24"/>
                <w:szCs w:val="24"/>
                <w:rtl/>
              </w:rPr>
              <w:t xml:space="preserve"> 50</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22</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50%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51 – فما فوق</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7</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1577" w:type="dxa"/>
            <w:vMerge w:val="restart"/>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الخبرة</w:t>
            </w: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5 – 12</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21</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48%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13 – 20</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17</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39%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r w:rsidR="002A138E" w:rsidRPr="00BF6701" w:rsidTr="002A138E">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c>
          <w:tcPr>
            <w:tcW w:w="1704"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21 فما فوق</w:t>
            </w:r>
          </w:p>
        </w:tc>
        <w:tc>
          <w:tcPr>
            <w:tcW w:w="14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6</w:t>
            </w:r>
          </w:p>
        </w:tc>
        <w:tc>
          <w:tcPr>
            <w:tcW w:w="1317" w:type="dxa"/>
            <w:tcBorders>
              <w:top w:val="single" w:sz="4" w:space="0" w:color="auto"/>
              <w:left w:val="single" w:sz="4" w:space="0" w:color="auto"/>
              <w:bottom w:val="single" w:sz="4" w:space="0" w:color="auto"/>
              <w:right w:val="single" w:sz="4" w:space="0" w:color="auto"/>
            </w:tcBorders>
            <w:hideMark/>
          </w:tcPr>
          <w:p w:rsidR="002A138E" w:rsidRPr="00BF6701" w:rsidRDefault="002A138E" w:rsidP="00BF6701">
            <w:pPr>
              <w:spacing w:line="276" w:lineRule="auto"/>
              <w:jc w:val="both"/>
              <w:rPr>
                <w:rFonts w:ascii="Simplified Arabic" w:hAnsi="Simplified Arabic" w:cs="Simplified Arabic"/>
                <w:sz w:val="24"/>
                <w:szCs w:val="24"/>
                <w:rtl/>
              </w:rPr>
            </w:pPr>
            <w:r w:rsidRPr="00BF6701">
              <w:rPr>
                <w:rFonts w:ascii="Simplified Arabic" w:hAnsi="Simplified Arabic" w:cs="Simplified Arabic"/>
                <w:sz w:val="24"/>
                <w:szCs w:val="24"/>
                <w:rtl/>
              </w:rPr>
              <w:t>13%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2A138E" w:rsidRPr="00BF6701" w:rsidRDefault="002A138E" w:rsidP="00BF6701">
            <w:pPr>
              <w:spacing w:line="276" w:lineRule="auto"/>
              <w:jc w:val="both"/>
              <w:rPr>
                <w:rFonts w:ascii="Simplified Arabic" w:hAnsi="Simplified Arabic" w:cs="Simplified Arabic"/>
                <w:sz w:val="24"/>
                <w:szCs w:val="24"/>
              </w:rPr>
            </w:pPr>
          </w:p>
        </w:tc>
      </w:tr>
    </w:tbl>
    <w:p w:rsidR="00872EC0" w:rsidRPr="00BF6701" w:rsidRDefault="00872EC0" w:rsidP="00BF6701">
      <w:pPr>
        <w:jc w:val="both"/>
        <w:rPr>
          <w:rFonts w:ascii="Simplified Arabic" w:hAnsi="Simplified Arabic" w:cs="Simplified Arabic"/>
          <w:b/>
          <w:bCs/>
          <w:sz w:val="32"/>
          <w:szCs w:val="32"/>
          <w:rtl/>
        </w:rPr>
      </w:pPr>
      <w:r w:rsidRPr="00BF6701">
        <w:rPr>
          <w:rFonts w:ascii="Simplified Arabic" w:hAnsi="Simplified Arabic" w:cs="Simplified Arabic"/>
          <w:b/>
          <w:bCs/>
          <w:sz w:val="28"/>
          <w:szCs w:val="28"/>
          <w:rtl/>
        </w:rPr>
        <w:t>أدوات البحث</w:t>
      </w:r>
      <w:r w:rsidRPr="00BF6701">
        <w:rPr>
          <w:rFonts w:ascii="Simplified Arabic" w:hAnsi="Simplified Arabic" w:cs="Simplified Arabic"/>
          <w:b/>
          <w:bCs/>
          <w:sz w:val="32"/>
          <w:szCs w:val="32"/>
          <w:rtl/>
        </w:rPr>
        <w:t>:</w:t>
      </w:r>
    </w:p>
    <w:p w:rsidR="00872EC0" w:rsidRPr="00BF6701" w:rsidRDefault="00872EC0" w:rsidP="00BF6701">
      <w:pPr>
        <w:pStyle w:val="a7"/>
        <w:numPr>
          <w:ilvl w:val="0"/>
          <w:numId w:val="19"/>
        </w:numPr>
        <w:autoSpaceDE w:val="0"/>
        <w:autoSpaceDN w:val="0"/>
        <w:adjustRightInd w:val="0"/>
        <w:spacing w:after="0"/>
        <w:jc w:val="both"/>
        <w:rPr>
          <w:rFonts w:ascii="Simplified Arabic" w:hAnsi="Simplified Arabic" w:cs="Simplified Arabic"/>
          <w:sz w:val="28"/>
          <w:szCs w:val="28"/>
        </w:rPr>
      </w:pPr>
      <w:r w:rsidRPr="00BF6701">
        <w:rPr>
          <w:rFonts w:ascii="Simplified Arabic" w:hAnsi="Simplified Arabic" w:cs="Simplified Arabic"/>
          <w:sz w:val="28"/>
          <w:szCs w:val="28"/>
          <w:rtl/>
        </w:rPr>
        <w:t>مقياس رأس المال النفسي الإيجابي إعداد سليمة محمد الرشيد 2021</w:t>
      </w:r>
    </w:p>
    <w:p w:rsidR="00872EC0" w:rsidRPr="00BF6701" w:rsidRDefault="00872EC0" w:rsidP="00BF6701">
      <w:pPr>
        <w:pStyle w:val="a7"/>
        <w:numPr>
          <w:ilvl w:val="0"/>
          <w:numId w:val="19"/>
        </w:numPr>
        <w:autoSpaceDE w:val="0"/>
        <w:autoSpaceDN w:val="0"/>
        <w:adjustRightInd w:val="0"/>
        <w:spacing w:after="0"/>
        <w:jc w:val="both"/>
        <w:rPr>
          <w:rFonts w:ascii="Simplified Arabic" w:hAnsi="Simplified Arabic" w:cs="Simplified Arabic"/>
          <w:sz w:val="28"/>
          <w:szCs w:val="28"/>
          <w:rtl/>
        </w:rPr>
      </w:pPr>
      <w:r w:rsidRPr="00BF6701">
        <w:rPr>
          <w:rFonts w:ascii="Simplified Arabic" w:hAnsi="Simplified Arabic" w:cs="Simplified Arabic"/>
          <w:sz w:val="28"/>
          <w:szCs w:val="28"/>
          <w:rtl/>
        </w:rPr>
        <w:t>مقياس الدافعية للإنجاز من إعداد مصطفى كمال 2013</w:t>
      </w:r>
    </w:p>
    <w:p w:rsidR="00872EC0" w:rsidRPr="00BF6701" w:rsidRDefault="00872EC0" w:rsidP="00BF6701">
      <w:pPr>
        <w:jc w:val="both"/>
        <w:rPr>
          <w:rFonts w:ascii="Simplified Arabic" w:hAnsi="Simplified Arabic" w:cs="Simplified Arabic"/>
          <w:b/>
          <w:bCs/>
          <w:sz w:val="28"/>
          <w:szCs w:val="28"/>
          <w:rtl/>
        </w:rPr>
      </w:pPr>
      <w:r w:rsidRPr="00BF6701">
        <w:rPr>
          <w:rFonts w:ascii="Simplified Arabic" w:hAnsi="Simplified Arabic" w:cs="Simplified Arabic"/>
          <w:b/>
          <w:bCs/>
          <w:sz w:val="28"/>
          <w:szCs w:val="28"/>
          <w:rtl/>
        </w:rPr>
        <w:t xml:space="preserve">الخصائص </w:t>
      </w:r>
      <w:proofErr w:type="spellStart"/>
      <w:r w:rsidRPr="00BF6701">
        <w:rPr>
          <w:rFonts w:ascii="Simplified Arabic" w:hAnsi="Simplified Arabic" w:cs="Simplified Arabic"/>
          <w:b/>
          <w:bCs/>
          <w:sz w:val="28"/>
          <w:szCs w:val="28"/>
          <w:rtl/>
        </w:rPr>
        <w:t>السيكيومترية</w:t>
      </w:r>
      <w:proofErr w:type="spellEnd"/>
      <w:r w:rsidRPr="00BF6701">
        <w:rPr>
          <w:rFonts w:ascii="Simplified Arabic" w:hAnsi="Simplified Arabic" w:cs="Simplified Arabic"/>
          <w:b/>
          <w:bCs/>
          <w:sz w:val="28"/>
          <w:szCs w:val="28"/>
          <w:rtl/>
        </w:rPr>
        <w:t xml:space="preserve"> للاستبيان:</w:t>
      </w:r>
    </w:p>
    <w:p w:rsidR="00872EC0" w:rsidRPr="003A1992" w:rsidRDefault="00872EC0" w:rsidP="003A1992">
      <w:pPr>
        <w:jc w:val="both"/>
        <w:rPr>
          <w:rFonts w:ascii="Simplified Arabic" w:hAnsi="Simplified Arabic" w:cs="Simplified Arabic"/>
          <w:b/>
          <w:bCs/>
          <w:sz w:val="28"/>
          <w:szCs w:val="28"/>
          <w:rtl/>
        </w:rPr>
      </w:pPr>
      <w:r w:rsidRPr="00BF6701">
        <w:rPr>
          <w:rFonts w:ascii="Simplified Arabic" w:hAnsi="Simplified Arabic" w:cs="Simplified Arabic"/>
          <w:b/>
          <w:bCs/>
          <w:sz w:val="28"/>
          <w:szCs w:val="28"/>
          <w:rtl/>
          <w:lang w:bidi="ar-AE"/>
        </w:rPr>
        <w:t xml:space="preserve">أولاً: </w:t>
      </w:r>
      <w:r w:rsidRPr="00BF6701">
        <w:rPr>
          <w:rFonts w:ascii="Simplified Arabic" w:hAnsi="Simplified Arabic" w:cs="Simplified Arabic"/>
          <w:b/>
          <w:bCs/>
          <w:sz w:val="28"/>
          <w:szCs w:val="28"/>
          <w:rtl/>
        </w:rPr>
        <w:t>الصدق</w:t>
      </w:r>
      <w:r w:rsidR="003A1992">
        <w:rPr>
          <w:rFonts w:ascii="Simplified Arabic" w:hAnsi="Simplified Arabic" w:cs="Simplified Arabic"/>
          <w:b/>
          <w:bCs/>
          <w:sz w:val="28"/>
          <w:szCs w:val="28"/>
        </w:rPr>
        <w:t xml:space="preserve">: </w:t>
      </w:r>
      <w:r w:rsidRPr="003A1992">
        <w:rPr>
          <w:rFonts w:ascii="Simplified Arabic" w:hAnsi="Simplified Arabic" w:cs="Simplified Arabic"/>
          <w:sz w:val="28"/>
          <w:szCs w:val="28"/>
          <w:rtl/>
        </w:rPr>
        <w:t>صدق استبيان رأس المال النفسي الإيجابي: تم استخدام نوعين من الصدق وهما:</w:t>
      </w:r>
    </w:p>
    <w:p w:rsidR="00872EC0" w:rsidRPr="00872EC0" w:rsidRDefault="00872EC0" w:rsidP="00846258">
      <w:pPr>
        <w:pStyle w:val="a7"/>
        <w:numPr>
          <w:ilvl w:val="0"/>
          <w:numId w:val="18"/>
        </w:numPr>
        <w:autoSpaceDE w:val="0"/>
        <w:autoSpaceDN w:val="0"/>
        <w:adjustRightInd w:val="0"/>
        <w:spacing w:after="0"/>
        <w:jc w:val="both"/>
        <w:rPr>
          <w:rFonts w:ascii="Simplified Arabic" w:hAnsi="Simplified Arabic" w:cs="Simplified Arabic"/>
          <w:sz w:val="28"/>
          <w:szCs w:val="28"/>
        </w:rPr>
      </w:pPr>
      <w:r w:rsidRPr="00872EC0">
        <w:rPr>
          <w:rFonts w:ascii="Simplified Arabic" w:hAnsi="Simplified Arabic" w:cs="Simplified Arabic"/>
          <w:sz w:val="28"/>
          <w:szCs w:val="28"/>
          <w:rtl/>
        </w:rPr>
        <w:t>صدق المحكمين: تم عرض الاستبيان في صورته المبدئية</w:t>
      </w:r>
      <w:r w:rsidRPr="00872EC0">
        <w:rPr>
          <w:rFonts w:ascii="Simplified Arabic" w:hAnsi="Simplified Arabic" w:cs="Simplified Arabic"/>
          <w:sz w:val="28"/>
          <w:szCs w:val="28"/>
        </w:rPr>
        <w:t xml:space="preserve"> </w:t>
      </w:r>
      <w:r w:rsidRPr="00872EC0">
        <w:rPr>
          <w:rFonts w:ascii="Simplified Arabic" w:hAnsi="Simplified Arabic" w:cs="Simplified Arabic"/>
          <w:sz w:val="28"/>
          <w:szCs w:val="28"/>
          <w:rtl/>
        </w:rPr>
        <w:t>على مجموعة من المحكمين بقسم علم النفس، بكلية الآداب جامعة سبها، والذين أبدوا وجهة نظرهم حول وضوح كل عبارة من حيث الصياغة اللغوية، وبساطة اللغة، ومدى ما تتصف به العبارات من دقة في التعبير، وملائمتها لطبيعة البحث، وبذلك اعتبرت الأداة صادقة بناءً على تلك الآراء.</w:t>
      </w:r>
    </w:p>
    <w:p w:rsidR="00872EC0" w:rsidRPr="00872EC0" w:rsidRDefault="00872EC0" w:rsidP="00846258">
      <w:pPr>
        <w:pStyle w:val="a7"/>
        <w:numPr>
          <w:ilvl w:val="0"/>
          <w:numId w:val="18"/>
        </w:numPr>
        <w:autoSpaceDE w:val="0"/>
        <w:autoSpaceDN w:val="0"/>
        <w:adjustRightInd w:val="0"/>
        <w:spacing w:after="0"/>
        <w:jc w:val="both"/>
        <w:rPr>
          <w:rFonts w:ascii="Simplified Arabic" w:hAnsi="Simplified Arabic" w:cs="Simplified Arabic"/>
          <w:sz w:val="28"/>
          <w:szCs w:val="28"/>
        </w:rPr>
      </w:pPr>
      <w:r w:rsidRPr="00872EC0">
        <w:rPr>
          <w:rFonts w:ascii="Simplified Arabic" w:hAnsi="Simplified Arabic" w:cs="Simplified Arabic"/>
          <w:sz w:val="28"/>
          <w:szCs w:val="28"/>
          <w:rtl/>
        </w:rPr>
        <w:t xml:space="preserve">صدق المقارن الطرفية ( التمييزي ): وقد تم التحقق منه من خلال العينة الاستطلاعية البالغ حجمها(20) مفردة ، ذلك للتعرف على الفروق بين المجموعتين العليا والدنيا من العينة </w:t>
      </w:r>
      <w:r w:rsidRPr="00872EC0">
        <w:rPr>
          <w:rFonts w:ascii="Simplified Arabic" w:hAnsi="Simplified Arabic" w:cs="Simplified Arabic"/>
          <w:sz w:val="28"/>
          <w:szCs w:val="28"/>
          <w:rtl/>
        </w:rPr>
        <w:lastRenderedPageBreak/>
        <w:t>الاستطلاعية على استبيان رأس المال الايجابي لدى أعضاء هيئة التدريس بكلية الآداب ، على أن تكون أعلى الدرجات لأعلى (10) مفردات التي تمثل المجموعة العليا وأدنى الدرجات للمجموعة لأقل درجات التي تمثل المجموعة الدنيا ، وللتعرف على هذه الفروق فقد تم استخدام اختبار " ت " ذلك وفق الجدول التالي :</w:t>
      </w:r>
    </w:p>
    <w:p w:rsidR="00872EC0" w:rsidRPr="002A138E" w:rsidRDefault="00872EC0" w:rsidP="00A60020">
      <w:pPr>
        <w:spacing w:after="0"/>
        <w:jc w:val="center"/>
        <w:rPr>
          <w:rFonts w:ascii="Simplified Arabic" w:hAnsi="Simplified Arabic" w:cs="Simplified Arabic"/>
          <w:sz w:val="24"/>
          <w:szCs w:val="24"/>
          <w:rtl/>
        </w:rPr>
      </w:pPr>
      <w:r w:rsidRPr="002A138E">
        <w:rPr>
          <w:rFonts w:ascii="Simplified Arabic" w:hAnsi="Simplified Arabic" w:cs="Simplified Arabic"/>
          <w:sz w:val="24"/>
          <w:szCs w:val="24"/>
          <w:rtl/>
        </w:rPr>
        <w:t>جدول (</w:t>
      </w:r>
      <w:r w:rsidR="002A138E">
        <w:rPr>
          <w:rFonts w:ascii="Simplified Arabic" w:hAnsi="Simplified Arabic" w:cs="Simplified Arabic" w:hint="cs"/>
          <w:sz w:val="24"/>
          <w:szCs w:val="24"/>
          <w:rtl/>
        </w:rPr>
        <w:t>2</w:t>
      </w:r>
      <w:r w:rsidRPr="002A138E">
        <w:rPr>
          <w:rFonts w:ascii="Simplified Arabic" w:hAnsi="Simplified Arabic" w:cs="Simplified Arabic"/>
          <w:sz w:val="24"/>
          <w:szCs w:val="24"/>
          <w:rtl/>
        </w:rPr>
        <w:t xml:space="preserve">)  </w:t>
      </w:r>
      <w:r w:rsidR="002A138E">
        <w:rPr>
          <w:rFonts w:ascii="Simplified Arabic" w:hAnsi="Simplified Arabic" w:cs="Simplified Arabic" w:hint="cs"/>
          <w:sz w:val="24"/>
          <w:szCs w:val="24"/>
          <w:rtl/>
        </w:rPr>
        <w:t>صدق المقارنة الطرفية ل</w:t>
      </w:r>
      <w:r w:rsidRPr="002A138E">
        <w:rPr>
          <w:rFonts w:ascii="Simplified Arabic" w:hAnsi="Simplified Arabic" w:cs="Simplified Arabic"/>
          <w:sz w:val="24"/>
          <w:szCs w:val="24"/>
          <w:rtl/>
        </w:rPr>
        <w:t>استبيان رأس المال الإيجابي لدى أفراد عينة البحث</w:t>
      </w:r>
    </w:p>
    <w:tbl>
      <w:tblPr>
        <w:tblStyle w:val="a8"/>
        <w:bidiVisual/>
        <w:tblW w:w="0" w:type="auto"/>
        <w:jc w:val="center"/>
        <w:tblLook w:val="04A0" w:firstRow="1" w:lastRow="0" w:firstColumn="1" w:lastColumn="0" w:noHBand="0" w:noVBand="1"/>
      </w:tblPr>
      <w:tblGrid>
        <w:gridCol w:w="1075"/>
        <w:gridCol w:w="1075"/>
        <w:gridCol w:w="992"/>
        <w:gridCol w:w="1134"/>
        <w:gridCol w:w="1059"/>
        <w:gridCol w:w="992"/>
        <w:gridCol w:w="1002"/>
        <w:gridCol w:w="1002"/>
      </w:tblGrid>
      <w:tr w:rsidR="00872EC0" w:rsidRPr="002A138E" w:rsidTr="009F1C71">
        <w:trPr>
          <w:jc w:val="center"/>
        </w:trPr>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البعد</w:t>
            </w: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المجموعة</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حجم العينة</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المتوسط الحسابي</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الانحراف المعياري</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ت</w:t>
            </w:r>
          </w:p>
        </w:tc>
        <w:tc>
          <w:tcPr>
            <w:tcW w:w="100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مستوى الدلالة</w:t>
            </w:r>
          </w:p>
        </w:tc>
        <w:tc>
          <w:tcPr>
            <w:tcW w:w="100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الاستنتاج</w:t>
            </w:r>
          </w:p>
        </w:tc>
      </w:tr>
      <w:tr w:rsidR="00872EC0" w:rsidRPr="002A138E" w:rsidTr="009F1C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الكفاءة الذاتية</w:t>
            </w: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العليا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16.40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1.43</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4.99</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دالة</w:t>
            </w:r>
          </w:p>
        </w:tc>
      </w:tr>
      <w:tr w:rsidR="00872EC0" w:rsidRPr="002A138E" w:rsidTr="009F1C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الدنيا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11.50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2.76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r>
      <w:tr w:rsidR="00872EC0" w:rsidRPr="002A138E" w:rsidTr="009F1C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الأمل</w:t>
            </w: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العليا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16.50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1.35</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4.55</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دالة</w:t>
            </w:r>
          </w:p>
        </w:tc>
      </w:tr>
      <w:tr w:rsidR="00872EC0" w:rsidRPr="002A138E" w:rsidTr="009F1C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الدنيا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11.80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2.97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r>
      <w:tr w:rsidR="00872EC0" w:rsidRPr="002A138E" w:rsidTr="009F1C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التفاؤل</w:t>
            </w: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العليا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8.60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0.52</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5.70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دالة</w:t>
            </w:r>
          </w:p>
        </w:tc>
      </w:tr>
      <w:tr w:rsidR="00872EC0" w:rsidRPr="002A138E" w:rsidTr="009F1C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الدنيا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6.10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1.29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r>
      <w:tr w:rsidR="00872EC0" w:rsidRPr="002A138E" w:rsidTr="009F1C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المرونة</w:t>
            </w: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العليا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16.80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1.40</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5.12</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دالة</w:t>
            </w:r>
          </w:p>
        </w:tc>
      </w:tr>
      <w:tr w:rsidR="00872EC0" w:rsidRPr="002A138E" w:rsidTr="009F1C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الدنيا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13.00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1.89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A60020">
            <w:pPr>
              <w:jc w:val="center"/>
              <w:rPr>
                <w:rFonts w:ascii="Simplified Arabic" w:hAnsi="Simplified Arabic" w:cs="Simplified Arabic"/>
                <w:sz w:val="24"/>
                <w:szCs w:val="24"/>
              </w:rPr>
            </w:pPr>
          </w:p>
        </w:tc>
      </w:tr>
      <w:tr w:rsidR="00872EC0" w:rsidRPr="002A138E" w:rsidTr="009F1C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التوازن العاطفي</w:t>
            </w:r>
          </w:p>
        </w:tc>
        <w:tc>
          <w:tcPr>
            <w:tcW w:w="107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العليا</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14.10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1.10</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5.22</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A60020">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دالة</w:t>
            </w:r>
          </w:p>
        </w:tc>
      </w:tr>
      <w:tr w:rsidR="00872EC0" w:rsidRPr="00872EC0" w:rsidTr="009F1C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c>
          <w:tcPr>
            <w:tcW w:w="1075"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الدنيا</w:t>
            </w:r>
          </w:p>
        </w:tc>
        <w:tc>
          <w:tcPr>
            <w:tcW w:w="992"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10.90</w:t>
            </w:r>
          </w:p>
        </w:tc>
        <w:tc>
          <w:tcPr>
            <w:tcW w:w="1059"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1.60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r>
      <w:tr w:rsidR="00872EC0" w:rsidRPr="00872EC0" w:rsidTr="009F1C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الكلي</w:t>
            </w:r>
          </w:p>
        </w:tc>
        <w:tc>
          <w:tcPr>
            <w:tcW w:w="1075"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العليا</w:t>
            </w:r>
          </w:p>
        </w:tc>
        <w:tc>
          <w:tcPr>
            <w:tcW w:w="992"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71.80</w:t>
            </w:r>
          </w:p>
        </w:tc>
        <w:tc>
          <w:tcPr>
            <w:tcW w:w="1059"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5.57</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5.81</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دالة</w:t>
            </w:r>
          </w:p>
        </w:tc>
      </w:tr>
      <w:tr w:rsidR="00872EC0" w:rsidRPr="00872EC0" w:rsidTr="009F1C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c>
          <w:tcPr>
            <w:tcW w:w="1075"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الدنيا</w:t>
            </w:r>
          </w:p>
        </w:tc>
        <w:tc>
          <w:tcPr>
            <w:tcW w:w="992"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10</w:t>
            </w:r>
          </w:p>
        </w:tc>
        <w:tc>
          <w:tcPr>
            <w:tcW w:w="1134"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53.90</w:t>
            </w:r>
          </w:p>
        </w:tc>
        <w:tc>
          <w:tcPr>
            <w:tcW w:w="1059" w:type="dxa"/>
            <w:tcBorders>
              <w:top w:val="single" w:sz="4" w:space="0" w:color="auto"/>
              <w:left w:val="single" w:sz="4" w:space="0" w:color="auto"/>
              <w:bottom w:val="single" w:sz="4" w:space="0" w:color="auto"/>
              <w:right w:val="single" w:sz="4" w:space="0" w:color="auto"/>
            </w:tcBorders>
            <w:hideMark/>
          </w:tcPr>
          <w:p w:rsidR="00872EC0" w:rsidRPr="00872EC0" w:rsidRDefault="00872EC0" w:rsidP="00A60020">
            <w:pPr>
              <w:jc w:val="center"/>
              <w:rPr>
                <w:rFonts w:ascii="Simplified Arabic" w:hAnsi="Simplified Arabic" w:cs="Simplified Arabic"/>
                <w:sz w:val="28"/>
                <w:szCs w:val="28"/>
                <w:rtl/>
              </w:rPr>
            </w:pPr>
            <w:r w:rsidRPr="00872EC0">
              <w:rPr>
                <w:rFonts w:ascii="Simplified Arabic" w:hAnsi="Simplified Arabic" w:cs="Simplified Arabic"/>
                <w:sz w:val="28"/>
                <w:szCs w:val="28"/>
                <w:rtl/>
              </w:rPr>
              <w:t>7.99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872EC0" w:rsidRDefault="00872EC0" w:rsidP="00A60020">
            <w:pPr>
              <w:jc w:val="center"/>
              <w:rPr>
                <w:rFonts w:ascii="Simplified Arabic" w:hAnsi="Simplified Arabic" w:cs="Simplified Arabic"/>
                <w:sz w:val="28"/>
                <w:szCs w:val="28"/>
              </w:rPr>
            </w:pPr>
          </w:p>
        </w:tc>
      </w:tr>
    </w:tbl>
    <w:p w:rsidR="00872EC0" w:rsidRPr="00872EC0" w:rsidRDefault="00872EC0" w:rsidP="00A60020">
      <w:pPr>
        <w:autoSpaceDE w:val="0"/>
        <w:autoSpaceDN w:val="0"/>
        <w:adjustRightInd w:val="0"/>
        <w:spacing w:line="240" w:lineRule="auto"/>
        <w:jc w:val="both"/>
        <w:rPr>
          <w:rFonts w:ascii="Simplified Arabic" w:hAnsi="Simplified Arabic" w:cs="Simplified Arabic"/>
          <w:sz w:val="28"/>
          <w:szCs w:val="28"/>
          <w:rtl/>
        </w:rPr>
      </w:pPr>
      <w:r w:rsidRPr="00872EC0">
        <w:rPr>
          <w:rFonts w:ascii="Simplified Arabic" w:hAnsi="Simplified Arabic" w:cs="Simplified Arabic"/>
          <w:sz w:val="28"/>
          <w:szCs w:val="28"/>
          <w:rtl/>
        </w:rPr>
        <w:t xml:space="preserve">     تشير نتائج الجدول السابق إلى أن قيم " ت " للأبعاد الخمسة والاستبيان ككل كانت على التوالي ( 4.99 ، 4.55 ، 5.70 ، 5.12 ، 5.22 ، 5.81 ) وجميعها بمستوى دلالة (0.00) وهو أقل من مستوى الدلالة المعتمد بالبرنامج الإحصائي (</w:t>
      </w:r>
      <w:r w:rsidRPr="00872EC0">
        <w:rPr>
          <w:rFonts w:ascii="Simplified Arabic" w:hAnsi="Simplified Arabic" w:cs="Simplified Arabic"/>
          <w:sz w:val="28"/>
          <w:szCs w:val="28"/>
        </w:rPr>
        <w:t>spss</w:t>
      </w:r>
      <w:r w:rsidRPr="00872EC0">
        <w:rPr>
          <w:rFonts w:ascii="Simplified Arabic" w:hAnsi="Simplified Arabic" w:cs="Simplified Arabic"/>
          <w:sz w:val="28"/>
          <w:szCs w:val="28"/>
          <w:rtl/>
        </w:rPr>
        <w:t>) عند مستوى الدلالة (0.05) وبالتالي توجد فروق بين المجموعتين العليا والدنيا فيما يتعلق برأس المال الايجابي لدى أعضاء هيئة التدريس بكلية الآداب والمتمثل في ( الكفاءة الذاتية، الأمل، التفاؤل، المرونة، التوازن العاطفي،  البعد الكلي)وهذه الفروق كما تشير المتوسطات الحسابية إلى أن المجموعة العليا تمتلك قدر من رأس المال الايجابي أكثر من المجموعة الدنيا، وبالتالي فإن الاستبيان ميز بين المجموعتين العليا والدنيا، وعلى هذا الأساس يعتبر صادقاً بالمقارن الطرفية ( تمييزياً ) مما يؤكد أن فقرات هذا الاستبيان ذات ارتباط قوي مع المتوسط العام لدرجات الفقرات، عليه فأنه يتمتع بدرجة عالية من الصدق، ونعتبره صالحاً للغرض الذي صمم من أجله.</w:t>
      </w:r>
    </w:p>
    <w:p w:rsidR="00872EC0" w:rsidRPr="003A1992" w:rsidRDefault="00872EC0" w:rsidP="003A1992">
      <w:pPr>
        <w:spacing w:before="240"/>
        <w:rPr>
          <w:rFonts w:ascii="Simplified Arabic" w:hAnsi="Simplified Arabic" w:cs="Simplified Arabic"/>
          <w:b/>
          <w:bCs/>
          <w:sz w:val="28"/>
          <w:szCs w:val="28"/>
        </w:rPr>
      </w:pPr>
      <w:r w:rsidRPr="002A138E">
        <w:rPr>
          <w:rFonts w:ascii="Simplified Arabic" w:hAnsi="Simplified Arabic" w:cs="Simplified Arabic"/>
          <w:b/>
          <w:bCs/>
          <w:sz w:val="28"/>
          <w:szCs w:val="28"/>
          <w:rtl/>
        </w:rPr>
        <w:lastRenderedPageBreak/>
        <w:t>ثانياً: الثبات</w:t>
      </w:r>
      <w:r w:rsidR="00A60020">
        <w:rPr>
          <w:rFonts w:ascii="Simplified Arabic" w:hAnsi="Simplified Arabic" w:cs="Simplified Arabic" w:hint="cs"/>
          <w:b/>
          <w:bCs/>
          <w:sz w:val="28"/>
          <w:szCs w:val="28"/>
          <w:rtl/>
        </w:rPr>
        <w:t>:</w:t>
      </w:r>
      <w:r w:rsidRPr="002A138E">
        <w:rPr>
          <w:rFonts w:ascii="Simplified Arabic" w:hAnsi="Simplified Arabic" w:cs="Simplified Arabic"/>
          <w:b/>
          <w:bCs/>
          <w:sz w:val="28"/>
          <w:szCs w:val="28"/>
          <w:rtl/>
        </w:rPr>
        <w:t xml:space="preserve"> </w:t>
      </w:r>
      <w:r w:rsidRPr="00872EC0">
        <w:rPr>
          <w:rFonts w:ascii="Simplified Arabic" w:hAnsi="Simplified Arabic" w:cs="Simplified Arabic"/>
          <w:sz w:val="28"/>
          <w:szCs w:val="28"/>
          <w:rtl/>
        </w:rPr>
        <w:t xml:space="preserve"> للتحقق من ثبات الاستبيان استخدم لذلك التجزئة النصفية، ومعامل الفا </w:t>
      </w:r>
      <w:proofErr w:type="spellStart"/>
      <w:r w:rsidRPr="00872EC0">
        <w:rPr>
          <w:rFonts w:ascii="Simplified Arabic" w:hAnsi="Simplified Arabic" w:cs="Simplified Arabic"/>
          <w:sz w:val="28"/>
          <w:szCs w:val="28"/>
          <w:rtl/>
        </w:rPr>
        <w:t>كورنباخ</w:t>
      </w:r>
      <w:proofErr w:type="spellEnd"/>
      <w:r w:rsidRPr="00872EC0">
        <w:rPr>
          <w:rFonts w:ascii="Simplified Arabic" w:hAnsi="Simplified Arabic" w:cs="Simplified Arabic"/>
          <w:sz w:val="28"/>
          <w:szCs w:val="28"/>
          <w:rtl/>
        </w:rPr>
        <w:t xml:space="preserve"> لجميع أبعاد الاستبيان ، والكلي للعينة الاستطلاعية، والبيانات وفق الجدول التالي: :</w:t>
      </w:r>
    </w:p>
    <w:p w:rsidR="00872EC0" w:rsidRPr="002A138E" w:rsidRDefault="00872EC0" w:rsidP="002A138E">
      <w:pPr>
        <w:spacing w:after="0"/>
        <w:jc w:val="center"/>
        <w:rPr>
          <w:rFonts w:ascii="Simplified Arabic" w:hAnsi="Simplified Arabic" w:cs="Simplified Arabic"/>
          <w:sz w:val="24"/>
          <w:szCs w:val="24"/>
          <w:rtl/>
        </w:rPr>
      </w:pPr>
      <w:r w:rsidRPr="002A138E">
        <w:rPr>
          <w:rFonts w:ascii="Simplified Arabic" w:hAnsi="Simplified Arabic" w:cs="Simplified Arabic"/>
          <w:sz w:val="24"/>
          <w:szCs w:val="24"/>
          <w:rtl/>
        </w:rPr>
        <w:t xml:space="preserve"> جدول (</w:t>
      </w:r>
      <w:r w:rsidR="002A138E">
        <w:rPr>
          <w:rFonts w:ascii="Simplified Arabic" w:hAnsi="Simplified Arabic" w:cs="Simplified Arabic" w:hint="cs"/>
          <w:sz w:val="24"/>
          <w:szCs w:val="24"/>
          <w:rtl/>
        </w:rPr>
        <w:t>3</w:t>
      </w:r>
      <w:r w:rsidRPr="002A138E">
        <w:rPr>
          <w:rFonts w:ascii="Simplified Arabic" w:hAnsi="Simplified Arabic" w:cs="Simplified Arabic"/>
          <w:sz w:val="24"/>
          <w:szCs w:val="24"/>
          <w:rtl/>
        </w:rPr>
        <w:t xml:space="preserve">) </w:t>
      </w:r>
      <w:r w:rsidR="002A138E">
        <w:rPr>
          <w:rFonts w:ascii="Simplified Arabic" w:hAnsi="Simplified Arabic" w:cs="Simplified Arabic" w:hint="cs"/>
          <w:sz w:val="24"/>
          <w:szCs w:val="24"/>
          <w:rtl/>
        </w:rPr>
        <w:t xml:space="preserve">ثبات </w:t>
      </w:r>
      <w:r w:rsidRPr="002A138E">
        <w:rPr>
          <w:rFonts w:ascii="Simplified Arabic" w:hAnsi="Simplified Arabic" w:cs="Simplified Arabic"/>
          <w:sz w:val="24"/>
          <w:szCs w:val="24"/>
          <w:rtl/>
        </w:rPr>
        <w:t xml:space="preserve">استبيان رأس المال الإيجابي </w:t>
      </w:r>
    </w:p>
    <w:tbl>
      <w:tblPr>
        <w:tblStyle w:val="a8"/>
        <w:bidiVisual/>
        <w:tblW w:w="8698" w:type="dxa"/>
        <w:tblLook w:val="04A0" w:firstRow="1" w:lastRow="0" w:firstColumn="1" w:lastColumn="0" w:noHBand="0" w:noVBand="1"/>
      </w:tblPr>
      <w:tblGrid>
        <w:gridCol w:w="1751"/>
        <w:gridCol w:w="1418"/>
        <w:gridCol w:w="992"/>
        <w:gridCol w:w="851"/>
        <w:gridCol w:w="874"/>
        <w:gridCol w:w="1677"/>
        <w:gridCol w:w="1135"/>
      </w:tblGrid>
      <w:tr w:rsidR="00872EC0" w:rsidRPr="002A138E" w:rsidTr="002A138E">
        <w:tc>
          <w:tcPr>
            <w:tcW w:w="1751"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البعد</w:t>
            </w:r>
          </w:p>
        </w:tc>
        <w:tc>
          <w:tcPr>
            <w:tcW w:w="1418"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الكفاءة الذاتية</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الأمل</w:t>
            </w:r>
          </w:p>
        </w:tc>
        <w:tc>
          <w:tcPr>
            <w:tcW w:w="851"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التفاؤل</w:t>
            </w:r>
          </w:p>
        </w:tc>
        <w:tc>
          <w:tcPr>
            <w:tcW w:w="87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المرونة</w:t>
            </w:r>
          </w:p>
        </w:tc>
        <w:tc>
          <w:tcPr>
            <w:tcW w:w="1677"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التوازن العاطفي</w:t>
            </w:r>
          </w:p>
        </w:tc>
        <w:tc>
          <w:tcPr>
            <w:tcW w:w="113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الكلي</w:t>
            </w:r>
          </w:p>
        </w:tc>
      </w:tr>
      <w:tr w:rsidR="00872EC0" w:rsidRPr="002A138E" w:rsidTr="002A138E">
        <w:tc>
          <w:tcPr>
            <w:tcW w:w="1751"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التجزئة النصفية</w:t>
            </w:r>
          </w:p>
        </w:tc>
        <w:tc>
          <w:tcPr>
            <w:tcW w:w="1418"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0.87</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0.80</w:t>
            </w:r>
          </w:p>
        </w:tc>
        <w:tc>
          <w:tcPr>
            <w:tcW w:w="851"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0.66</w:t>
            </w:r>
          </w:p>
        </w:tc>
        <w:tc>
          <w:tcPr>
            <w:tcW w:w="87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0.62</w:t>
            </w:r>
          </w:p>
        </w:tc>
        <w:tc>
          <w:tcPr>
            <w:tcW w:w="1677"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0.76</w:t>
            </w:r>
          </w:p>
        </w:tc>
        <w:tc>
          <w:tcPr>
            <w:tcW w:w="113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0.82</w:t>
            </w:r>
          </w:p>
        </w:tc>
      </w:tr>
      <w:tr w:rsidR="00872EC0" w:rsidRPr="002A138E" w:rsidTr="002A138E">
        <w:tc>
          <w:tcPr>
            <w:tcW w:w="1751"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proofErr w:type="spellStart"/>
            <w:r w:rsidRPr="002A138E">
              <w:rPr>
                <w:rFonts w:ascii="Simplified Arabic" w:hAnsi="Simplified Arabic" w:cs="Simplified Arabic"/>
                <w:sz w:val="24"/>
                <w:szCs w:val="24"/>
                <w:rtl/>
              </w:rPr>
              <w:t>الفاكورنباخ</w:t>
            </w:r>
            <w:proofErr w:type="spellEnd"/>
          </w:p>
        </w:tc>
        <w:tc>
          <w:tcPr>
            <w:tcW w:w="1418"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0.87</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0.86</w:t>
            </w:r>
          </w:p>
        </w:tc>
        <w:tc>
          <w:tcPr>
            <w:tcW w:w="851"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0.62</w:t>
            </w:r>
          </w:p>
        </w:tc>
        <w:tc>
          <w:tcPr>
            <w:tcW w:w="87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0.72</w:t>
            </w:r>
          </w:p>
        </w:tc>
        <w:tc>
          <w:tcPr>
            <w:tcW w:w="1677"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0.74</w:t>
            </w:r>
          </w:p>
        </w:tc>
        <w:tc>
          <w:tcPr>
            <w:tcW w:w="1135"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0.94</w:t>
            </w:r>
          </w:p>
        </w:tc>
      </w:tr>
    </w:tbl>
    <w:p w:rsidR="00872EC0" w:rsidRPr="00872EC0" w:rsidRDefault="00872EC0" w:rsidP="00872EC0">
      <w:pPr>
        <w:spacing w:line="240" w:lineRule="auto"/>
        <w:jc w:val="both"/>
        <w:rPr>
          <w:rFonts w:ascii="Simplified Arabic" w:hAnsi="Simplified Arabic" w:cs="Simplified Arabic"/>
          <w:sz w:val="28"/>
          <w:szCs w:val="28"/>
          <w:rtl/>
        </w:rPr>
      </w:pPr>
      <w:r w:rsidRPr="00872EC0">
        <w:rPr>
          <w:rFonts w:ascii="Simplified Arabic" w:hAnsi="Simplified Arabic" w:cs="Simplified Arabic"/>
          <w:sz w:val="28"/>
          <w:szCs w:val="28"/>
          <w:rtl/>
        </w:rPr>
        <w:t xml:space="preserve">     تشير نتائج الجدول السابق أن قيم التجزئة النصفية لكل الأبعاد والاستبيان ككل كانت على التوالي (0.87 ، 0.80 ، 0.66 ، 0.62 ، 0.76 ، 0.82 ) ، قيم </w:t>
      </w:r>
      <w:proofErr w:type="spellStart"/>
      <w:r w:rsidRPr="00872EC0">
        <w:rPr>
          <w:rFonts w:ascii="Simplified Arabic" w:hAnsi="Simplified Arabic" w:cs="Simplified Arabic"/>
          <w:sz w:val="28"/>
          <w:szCs w:val="28"/>
          <w:rtl/>
        </w:rPr>
        <w:t>الفاكورنباخ</w:t>
      </w:r>
      <w:proofErr w:type="spellEnd"/>
      <w:r w:rsidRPr="00872EC0">
        <w:rPr>
          <w:rFonts w:ascii="Simplified Arabic" w:hAnsi="Simplified Arabic" w:cs="Simplified Arabic"/>
          <w:sz w:val="28"/>
          <w:szCs w:val="28"/>
          <w:rtl/>
        </w:rPr>
        <w:t xml:space="preserve"> ( 0.87 ، 0.86 ، 0.62 ، 0.72 ، 0.74 ، 0.94 ) وأغلب هذه القيم مناسبة جداً للثبات رغم أن قيم بعد التفاؤل قليلة بعض الشيء ولكن تضل ضمن القيم المقبولة، وهذا يدل أن الاستبيان يتمتع بدرجة عالية من الثبات.</w:t>
      </w:r>
    </w:p>
    <w:p w:rsidR="00872EC0" w:rsidRPr="00872EC0" w:rsidRDefault="00872EC0" w:rsidP="00846258">
      <w:pPr>
        <w:pStyle w:val="a7"/>
        <w:numPr>
          <w:ilvl w:val="0"/>
          <w:numId w:val="20"/>
        </w:numPr>
        <w:jc w:val="both"/>
        <w:rPr>
          <w:rFonts w:ascii="Simplified Arabic" w:hAnsi="Simplified Arabic" w:cs="Simplified Arabic"/>
          <w:sz w:val="28"/>
          <w:szCs w:val="28"/>
          <w:rtl/>
        </w:rPr>
      </w:pPr>
      <w:r w:rsidRPr="00872EC0">
        <w:rPr>
          <w:rFonts w:ascii="Simplified Arabic" w:hAnsi="Simplified Arabic" w:cs="Simplified Arabic"/>
          <w:sz w:val="28"/>
          <w:szCs w:val="28"/>
          <w:rtl/>
        </w:rPr>
        <w:t>صدق استبيان الدافعية للإنجاز: تم استخدام نوعين من الصدق وهما:</w:t>
      </w:r>
    </w:p>
    <w:p w:rsidR="00872EC0" w:rsidRPr="00872EC0" w:rsidRDefault="00872EC0" w:rsidP="00846258">
      <w:pPr>
        <w:pStyle w:val="a7"/>
        <w:numPr>
          <w:ilvl w:val="0"/>
          <w:numId w:val="21"/>
        </w:numPr>
        <w:autoSpaceDE w:val="0"/>
        <w:autoSpaceDN w:val="0"/>
        <w:adjustRightInd w:val="0"/>
        <w:spacing w:after="0"/>
        <w:jc w:val="both"/>
        <w:rPr>
          <w:rFonts w:ascii="Simplified Arabic" w:hAnsi="Simplified Arabic" w:cs="Simplified Arabic"/>
          <w:sz w:val="28"/>
          <w:szCs w:val="28"/>
        </w:rPr>
      </w:pPr>
      <w:r w:rsidRPr="00872EC0">
        <w:rPr>
          <w:rFonts w:ascii="Simplified Arabic" w:hAnsi="Simplified Arabic" w:cs="Simplified Arabic"/>
          <w:sz w:val="28"/>
          <w:szCs w:val="28"/>
          <w:rtl/>
        </w:rPr>
        <w:t>صدق المحكمين: تم عرض المقياس في صورته المبدئية</w:t>
      </w:r>
      <w:r w:rsidRPr="00872EC0">
        <w:rPr>
          <w:rFonts w:ascii="Simplified Arabic" w:hAnsi="Simplified Arabic" w:cs="Simplified Arabic"/>
          <w:sz w:val="28"/>
          <w:szCs w:val="28"/>
        </w:rPr>
        <w:t xml:space="preserve"> </w:t>
      </w:r>
      <w:r w:rsidRPr="00872EC0">
        <w:rPr>
          <w:rFonts w:ascii="Simplified Arabic" w:hAnsi="Simplified Arabic" w:cs="Simplified Arabic"/>
          <w:sz w:val="28"/>
          <w:szCs w:val="28"/>
          <w:rtl/>
        </w:rPr>
        <w:t>على مجموعة من المحكمين بقسم علم النفس بجامعة سبها، والذين أبدوا وجهة نظرهم حول وضوح كل عبارة من حيث الصياغة اللغوية، وبساطة اللغة، ومدى ما تتصف به العبارات من دقة في التعبير، وملائمتها لطبيعة البحث، وبذلك اعتبرت الأداة صادقة بناءً على تلك الآراء.</w:t>
      </w:r>
    </w:p>
    <w:p w:rsidR="00872EC0" w:rsidRPr="00872EC0" w:rsidRDefault="00872EC0" w:rsidP="00846258">
      <w:pPr>
        <w:pStyle w:val="a7"/>
        <w:numPr>
          <w:ilvl w:val="0"/>
          <w:numId w:val="21"/>
        </w:numPr>
        <w:autoSpaceDE w:val="0"/>
        <w:autoSpaceDN w:val="0"/>
        <w:adjustRightInd w:val="0"/>
        <w:spacing w:after="0"/>
        <w:jc w:val="both"/>
        <w:rPr>
          <w:rFonts w:ascii="Simplified Arabic" w:hAnsi="Simplified Arabic" w:cs="Simplified Arabic"/>
          <w:sz w:val="28"/>
          <w:szCs w:val="28"/>
        </w:rPr>
      </w:pPr>
      <w:r w:rsidRPr="00872EC0">
        <w:rPr>
          <w:rFonts w:ascii="Simplified Arabic" w:hAnsi="Simplified Arabic" w:cs="Simplified Arabic"/>
          <w:sz w:val="28"/>
          <w:szCs w:val="28"/>
          <w:rtl/>
        </w:rPr>
        <w:t>صدق المقارن الطرفية ( التمييزي ): وقد تم التحقق منه من خلال العينة الاستطلاعية السابق ذكرها، ذلك للتعرف على الفروق بين المجموعتين العليا والدنيا من العينة الاستطلاعية على مقياس دافعية الإنجاز لدى أعضاء هيئة التدريس بكلية الآداب ، على أن تكون أعلى الدرجات لأعلى(10) مفردات التي تمثل المجموعة العليا وأدنى الدرجات للمجموعة لأقل درجات التي تمثل المجموعة الدنيا ، وللتعرف على هذه الفروق فقد تم استخدام اختبار " ت " ذلك وفق الجدول التالي :</w:t>
      </w:r>
    </w:p>
    <w:p w:rsidR="00872EC0" w:rsidRPr="002A138E" w:rsidRDefault="00872EC0" w:rsidP="002A138E">
      <w:pPr>
        <w:spacing w:after="0"/>
        <w:jc w:val="center"/>
        <w:rPr>
          <w:rFonts w:ascii="Simplified Arabic" w:hAnsi="Simplified Arabic" w:cs="Simplified Arabic"/>
          <w:sz w:val="24"/>
          <w:szCs w:val="24"/>
          <w:rtl/>
        </w:rPr>
      </w:pPr>
      <w:r w:rsidRPr="002A138E">
        <w:rPr>
          <w:rFonts w:ascii="Simplified Arabic" w:hAnsi="Simplified Arabic" w:cs="Simplified Arabic"/>
          <w:sz w:val="24"/>
          <w:szCs w:val="24"/>
          <w:rtl/>
        </w:rPr>
        <w:t>جدول (</w:t>
      </w:r>
      <w:r w:rsidR="002A138E">
        <w:rPr>
          <w:rFonts w:ascii="Simplified Arabic" w:hAnsi="Simplified Arabic" w:cs="Simplified Arabic" w:hint="cs"/>
          <w:sz w:val="24"/>
          <w:szCs w:val="24"/>
          <w:rtl/>
        </w:rPr>
        <w:t>4</w:t>
      </w:r>
      <w:r w:rsidRPr="002A138E">
        <w:rPr>
          <w:rFonts w:ascii="Simplified Arabic" w:hAnsi="Simplified Arabic" w:cs="Simplified Arabic"/>
          <w:sz w:val="24"/>
          <w:szCs w:val="24"/>
          <w:rtl/>
        </w:rPr>
        <w:t xml:space="preserve">)  </w:t>
      </w:r>
      <w:r w:rsidR="002A138E">
        <w:rPr>
          <w:rFonts w:ascii="Simplified Arabic" w:hAnsi="Simplified Arabic" w:cs="Simplified Arabic" w:hint="cs"/>
          <w:sz w:val="24"/>
          <w:szCs w:val="24"/>
          <w:rtl/>
        </w:rPr>
        <w:t>صدق المقارنة</w:t>
      </w:r>
      <w:r w:rsidR="00846258">
        <w:rPr>
          <w:rFonts w:ascii="Simplified Arabic" w:hAnsi="Simplified Arabic" w:cs="Simplified Arabic" w:hint="cs"/>
          <w:sz w:val="24"/>
          <w:szCs w:val="24"/>
          <w:rtl/>
        </w:rPr>
        <w:t xml:space="preserve"> الطرفية (التمييزي)</w:t>
      </w:r>
      <w:r w:rsidRPr="002A138E">
        <w:rPr>
          <w:rFonts w:ascii="Simplified Arabic" w:hAnsi="Simplified Arabic" w:cs="Simplified Arabic"/>
          <w:sz w:val="24"/>
          <w:szCs w:val="24"/>
          <w:rtl/>
        </w:rPr>
        <w:t xml:space="preserve"> </w:t>
      </w:r>
      <w:r w:rsidR="00846258">
        <w:rPr>
          <w:rFonts w:ascii="Simplified Arabic" w:hAnsi="Simplified Arabic" w:cs="Simplified Arabic" w:hint="cs"/>
          <w:sz w:val="24"/>
          <w:szCs w:val="24"/>
          <w:rtl/>
        </w:rPr>
        <w:t>ل</w:t>
      </w:r>
      <w:r w:rsidRPr="002A138E">
        <w:rPr>
          <w:rFonts w:ascii="Simplified Arabic" w:hAnsi="Simplified Arabic" w:cs="Simplified Arabic"/>
          <w:sz w:val="24"/>
          <w:szCs w:val="24"/>
          <w:rtl/>
        </w:rPr>
        <w:t xml:space="preserve">مقياس دافعية الانجاز لدى </w:t>
      </w:r>
      <w:proofErr w:type="spellStart"/>
      <w:r w:rsidRPr="002A138E">
        <w:rPr>
          <w:rFonts w:ascii="Simplified Arabic" w:hAnsi="Simplified Arabic" w:cs="Simplified Arabic"/>
          <w:sz w:val="24"/>
          <w:szCs w:val="24"/>
          <w:rtl/>
        </w:rPr>
        <w:t>لدى</w:t>
      </w:r>
      <w:proofErr w:type="spellEnd"/>
      <w:r w:rsidRPr="002A138E">
        <w:rPr>
          <w:rFonts w:ascii="Simplified Arabic" w:hAnsi="Simplified Arabic" w:cs="Simplified Arabic"/>
          <w:sz w:val="24"/>
          <w:szCs w:val="24"/>
          <w:rtl/>
        </w:rPr>
        <w:t xml:space="preserve"> أفراد غينه البحث</w:t>
      </w:r>
    </w:p>
    <w:tbl>
      <w:tblPr>
        <w:tblStyle w:val="a8"/>
        <w:bidiVisual/>
        <w:tblW w:w="0" w:type="auto"/>
        <w:jc w:val="center"/>
        <w:tblLook w:val="04A0" w:firstRow="1" w:lastRow="0" w:firstColumn="1" w:lastColumn="0" w:noHBand="0" w:noVBand="1"/>
      </w:tblPr>
      <w:tblGrid>
        <w:gridCol w:w="992"/>
        <w:gridCol w:w="1399"/>
        <w:gridCol w:w="944"/>
        <w:gridCol w:w="1059"/>
        <w:gridCol w:w="992"/>
        <w:gridCol w:w="992"/>
        <w:gridCol w:w="1134"/>
      </w:tblGrid>
      <w:tr w:rsidR="00872EC0" w:rsidRPr="002A138E" w:rsidTr="00846258">
        <w:trPr>
          <w:jc w:val="center"/>
        </w:trPr>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المجموعة</w:t>
            </w:r>
          </w:p>
        </w:tc>
        <w:tc>
          <w:tcPr>
            <w:tcW w:w="139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حجم العينة</w:t>
            </w:r>
          </w:p>
        </w:tc>
        <w:tc>
          <w:tcPr>
            <w:tcW w:w="94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المتوسط الحسابي</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الانحراف المعياري</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ت</w:t>
            </w:r>
          </w:p>
        </w:tc>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مستوى الدلالة</w:t>
            </w:r>
          </w:p>
        </w:tc>
        <w:tc>
          <w:tcPr>
            <w:tcW w:w="113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الاستنتاج</w:t>
            </w:r>
          </w:p>
        </w:tc>
      </w:tr>
      <w:tr w:rsidR="00872EC0" w:rsidRPr="002A138E" w:rsidTr="00846258">
        <w:trPr>
          <w:jc w:val="center"/>
        </w:trPr>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العليا</w:t>
            </w:r>
          </w:p>
        </w:tc>
        <w:tc>
          <w:tcPr>
            <w:tcW w:w="139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94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54.80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2.78</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4.79</w:t>
            </w:r>
          </w:p>
        </w:tc>
        <w:tc>
          <w:tcPr>
            <w:tcW w:w="992"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0.00</w:t>
            </w:r>
          </w:p>
        </w:tc>
        <w:tc>
          <w:tcPr>
            <w:tcW w:w="1134" w:type="dxa"/>
            <w:vMerge w:val="restart"/>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دالة</w:t>
            </w:r>
          </w:p>
        </w:tc>
      </w:tr>
      <w:tr w:rsidR="00872EC0" w:rsidRPr="002A138E" w:rsidTr="00846258">
        <w:trPr>
          <w:jc w:val="center"/>
        </w:trPr>
        <w:tc>
          <w:tcPr>
            <w:tcW w:w="992"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الدنيا</w:t>
            </w:r>
          </w:p>
        </w:tc>
        <w:tc>
          <w:tcPr>
            <w:tcW w:w="139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10</w:t>
            </w:r>
          </w:p>
        </w:tc>
        <w:tc>
          <w:tcPr>
            <w:tcW w:w="944"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47.10</w:t>
            </w:r>
          </w:p>
        </w:tc>
        <w:tc>
          <w:tcPr>
            <w:tcW w:w="1059" w:type="dxa"/>
            <w:tcBorders>
              <w:top w:val="single" w:sz="4" w:space="0" w:color="auto"/>
              <w:left w:val="single" w:sz="4" w:space="0" w:color="auto"/>
              <w:bottom w:val="single" w:sz="4" w:space="0" w:color="auto"/>
              <w:right w:val="single" w:sz="4" w:space="0" w:color="auto"/>
            </w:tcBorders>
            <w:hideMark/>
          </w:tcPr>
          <w:p w:rsidR="00872EC0" w:rsidRPr="002A138E" w:rsidRDefault="00872EC0" w:rsidP="002A138E">
            <w:pPr>
              <w:jc w:val="center"/>
              <w:rPr>
                <w:rFonts w:ascii="Simplified Arabic" w:hAnsi="Simplified Arabic" w:cs="Simplified Arabic"/>
                <w:sz w:val="24"/>
                <w:szCs w:val="24"/>
                <w:rtl/>
              </w:rPr>
            </w:pPr>
            <w:r w:rsidRPr="002A138E">
              <w:rPr>
                <w:rFonts w:ascii="Simplified Arabic" w:hAnsi="Simplified Arabic" w:cs="Simplified Arabic"/>
                <w:sz w:val="24"/>
                <w:szCs w:val="24"/>
                <w:rtl/>
              </w:rPr>
              <w:t>4.25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2A138E">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2A138E">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72EC0" w:rsidRPr="002A138E" w:rsidRDefault="00872EC0" w:rsidP="002A138E">
            <w:pPr>
              <w:jc w:val="center"/>
              <w:rPr>
                <w:rFonts w:ascii="Simplified Arabic" w:hAnsi="Simplified Arabic" w:cs="Simplified Arabic"/>
                <w:sz w:val="24"/>
                <w:szCs w:val="24"/>
              </w:rPr>
            </w:pPr>
          </w:p>
        </w:tc>
      </w:tr>
    </w:tbl>
    <w:p w:rsidR="00872EC0" w:rsidRPr="00872EC0" w:rsidRDefault="00872EC0" w:rsidP="009F1C71">
      <w:pPr>
        <w:autoSpaceDE w:val="0"/>
        <w:autoSpaceDN w:val="0"/>
        <w:adjustRightInd w:val="0"/>
        <w:spacing w:line="240" w:lineRule="auto"/>
        <w:jc w:val="both"/>
        <w:rPr>
          <w:rFonts w:ascii="Simplified Arabic" w:hAnsi="Simplified Arabic" w:cs="Simplified Arabic"/>
          <w:sz w:val="28"/>
          <w:szCs w:val="28"/>
          <w:rtl/>
        </w:rPr>
      </w:pPr>
      <w:r w:rsidRPr="00872EC0">
        <w:rPr>
          <w:rFonts w:ascii="Simplified Arabic" w:hAnsi="Simplified Arabic" w:cs="Simplified Arabic"/>
          <w:sz w:val="28"/>
          <w:szCs w:val="28"/>
          <w:rtl/>
        </w:rPr>
        <w:t xml:space="preserve">     يتضح من  نتائج الجدول السابق إلى أن قيمة (ت= 4.79 ) وبمستوى دلالة( 0.00) وهو أقل من مستوى الدلالة (0.05) وبالتالي توجد فروق بين المجموعتين العليا والدنيا في دافعية الانجاز وهذه </w:t>
      </w:r>
      <w:r w:rsidRPr="00872EC0">
        <w:rPr>
          <w:rFonts w:ascii="Simplified Arabic" w:hAnsi="Simplified Arabic" w:cs="Simplified Arabic"/>
          <w:sz w:val="28"/>
          <w:szCs w:val="28"/>
          <w:rtl/>
        </w:rPr>
        <w:lastRenderedPageBreak/>
        <w:t xml:space="preserve">الفروق لصالح المجموعة العليا أي أن المجموعة العليا لديها دافعية للإنجاز أكثر من المجموعة الدنيا ، وبالتالي فإن المقياس ميز بين المجموعتين العليا والدنيا  وعلى هذا الأساس يعتبر صادقاً بالمقارن </w:t>
      </w:r>
      <w:r w:rsidR="009F1C71">
        <w:rPr>
          <w:rFonts w:ascii="Simplified Arabic" w:hAnsi="Simplified Arabic" w:cs="Simplified Arabic"/>
          <w:sz w:val="28"/>
          <w:szCs w:val="28"/>
          <w:rtl/>
        </w:rPr>
        <w:t>الطرفية</w:t>
      </w:r>
      <w:r w:rsidR="009F1C71">
        <w:rPr>
          <w:rFonts w:ascii="Simplified Arabic" w:hAnsi="Simplified Arabic" w:cs="Simplified Arabic" w:hint="cs"/>
          <w:sz w:val="28"/>
          <w:szCs w:val="28"/>
          <w:rtl/>
        </w:rPr>
        <w:t>،</w:t>
      </w:r>
      <w:r w:rsidRPr="00872EC0">
        <w:rPr>
          <w:rFonts w:ascii="Simplified Arabic" w:hAnsi="Simplified Arabic" w:cs="Simplified Arabic"/>
          <w:sz w:val="28"/>
          <w:szCs w:val="28"/>
          <w:rtl/>
        </w:rPr>
        <w:t>عليه فأنه يتمتع بدرجة عالية من الصدق، ونعتبره صالحاً للغرض الذي صمم من أجله.</w:t>
      </w:r>
    </w:p>
    <w:p w:rsidR="00872EC0" w:rsidRPr="00872EC0" w:rsidRDefault="00872EC0" w:rsidP="009F1C71">
      <w:pPr>
        <w:spacing w:after="0"/>
        <w:jc w:val="both"/>
        <w:rPr>
          <w:rFonts w:ascii="Simplified Arabic" w:hAnsi="Simplified Arabic" w:cs="Simplified Arabic"/>
          <w:sz w:val="28"/>
          <w:szCs w:val="28"/>
          <w:rtl/>
        </w:rPr>
      </w:pPr>
      <w:r w:rsidRPr="00872EC0">
        <w:rPr>
          <w:rFonts w:ascii="Simplified Arabic" w:hAnsi="Simplified Arabic" w:cs="Simplified Arabic"/>
          <w:sz w:val="28"/>
          <w:szCs w:val="28"/>
          <w:rtl/>
        </w:rPr>
        <w:t>ثانياً: الثبات</w:t>
      </w:r>
      <w:r w:rsidRPr="00872EC0">
        <w:rPr>
          <w:rFonts w:ascii="Simplified Arabic" w:hAnsi="Simplified Arabic" w:cs="Simplified Arabic"/>
          <w:sz w:val="28"/>
          <w:szCs w:val="28"/>
          <w:rtl/>
          <w:lang w:bidi="ar-AE"/>
        </w:rPr>
        <w:t xml:space="preserve">: </w:t>
      </w:r>
      <w:r w:rsidRPr="00872EC0">
        <w:rPr>
          <w:rFonts w:ascii="Simplified Arabic" w:hAnsi="Simplified Arabic" w:cs="Simplified Arabic"/>
          <w:sz w:val="28"/>
          <w:szCs w:val="28"/>
          <w:rtl/>
        </w:rPr>
        <w:t xml:space="preserve">تم حساب ثبات الاستبيان بطريقة ألفا </w:t>
      </w:r>
      <w:proofErr w:type="spellStart"/>
      <w:r w:rsidRPr="00872EC0">
        <w:rPr>
          <w:rFonts w:ascii="Simplified Arabic" w:hAnsi="Simplified Arabic" w:cs="Simplified Arabic"/>
          <w:sz w:val="28"/>
          <w:szCs w:val="28"/>
          <w:rtl/>
        </w:rPr>
        <w:t>كورنباخ</w:t>
      </w:r>
      <w:proofErr w:type="spellEnd"/>
      <w:r w:rsidRPr="00872EC0">
        <w:rPr>
          <w:rFonts w:ascii="Simplified Arabic" w:hAnsi="Simplified Arabic" w:cs="Simplified Arabic"/>
          <w:sz w:val="28"/>
          <w:szCs w:val="28"/>
          <w:rtl/>
        </w:rPr>
        <w:t>، والتجزئة النصفية كما في الجدول التالي:</w:t>
      </w:r>
    </w:p>
    <w:p w:rsidR="00872EC0" w:rsidRPr="00846258" w:rsidRDefault="00872EC0" w:rsidP="00846258">
      <w:pPr>
        <w:pStyle w:val="a7"/>
        <w:ind w:left="360"/>
        <w:jc w:val="center"/>
        <w:rPr>
          <w:rFonts w:ascii="Simplified Arabic" w:hAnsi="Simplified Arabic" w:cs="Simplified Arabic"/>
          <w:sz w:val="24"/>
          <w:szCs w:val="24"/>
          <w:rtl/>
        </w:rPr>
      </w:pPr>
      <w:r w:rsidRPr="00846258">
        <w:rPr>
          <w:rFonts w:ascii="Simplified Arabic" w:hAnsi="Simplified Arabic" w:cs="Simplified Arabic"/>
          <w:sz w:val="24"/>
          <w:szCs w:val="24"/>
          <w:rtl/>
        </w:rPr>
        <w:t>جدول(</w:t>
      </w:r>
      <w:r w:rsidR="00846258" w:rsidRPr="00846258">
        <w:rPr>
          <w:rFonts w:ascii="Simplified Arabic" w:hAnsi="Simplified Arabic" w:cs="Simplified Arabic" w:hint="cs"/>
          <w:sz w:val="24"/>
          <w:szCs w:val="24"/>
          <w:rtl/>
        </w:rPr>
        <w:t>5</w:t>
      </w:r>
      <w:r w:rsidRPr="00846258">
        <w:rPr>
          <w:rFonts w:ascii="Simplified Arabic" w:hAnsi="Simplified Arabic" w:cs="Simplified Arabic"/>
          <w:sz w:val="24"/>
          <w:szCs w:val="24"/>
          <w:rtl/>
        </w:rPr>
        <w:t>) يبين ثبات مقياس الدافعية للإنجاز</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5"/>
        <w:gridCol w:w="1980"/>
        <w:gridCol w:w="1714"/>
      </w:tblGrid>
      <w:tr w:rsidR="00872EC0" w:rsidRPr="00846258" w:rsidTr="002A138E">
        <w:trPr>
          <w:trHeight w:val="233"/>
          <w:jc w:val="center"/>
        </w:trPr>
        <w:tc>
          <w:tcPr>
            <w:tcW w:w="2255" w:type="dxa"/>
            <w:tcBorders>
              <w:left w:val="single" w:sz="4" w:space="0" w:color="auto"/>
            </w:tcBorders>
          </w:tcPr>
          <w:p w:rsidR="00872EC0" w:rsidRPr="00846258" w:rsidRDefault="00872EC0" w:rsidP="002A138E">
            <w:pPr>
              <w:pStyle w:val="a7"/>
              <w:ind w:left="0"/>
              <w:rPr>
                <w:rFonts w:ascii="Simplified Arabic" w:hAnsi="Simplified Arabic" w:cs="Simplified Arabic"/>
                <w:sz w:val="24"/>
                <w:szCs w:val="24"/>
                <w:rtl/>
              </w:rPr>
            </w:pPr>
            <w:r w:rsidRPr="00846258">
              <w:rPr>
                <w:rFonts w:ascii="Simplified Arabic" w:hAnsi="Simplified Arabic" w:cs="Simplified Arabic"/>
                <w:sz w:val="24"/>
                <w:szCs w:val="24"/>
                <w:rtl/>
              </w:rPr>
              <w:t xml:space="preserve">مقياس </w:t>
            </w:r>
          </w:p>
        </w:tc>
        <w:tc>
          <w:tcPr>
            <w:tcW w:w="1980" w:type="dxa"/>
          </w:tcPr>
          <w:p w:rsidR="00872EC0" w:rsidRPr="00846258" w:rsidRDefault="00872EC0" w:rsidP="002A138E">
            <w:pPr>
              <w:pStyle w:val="a7"/>
              <w:ind w:left="0"/>
              <w:rPr>
                <w:rFonts w:ascii="Simplified Arabic" w:hAnsi="Simplified Arabic" w:cs="Simplified Arabic"/>
                <w:sz w:val="24"/>
                <w:szCs w:val="24"/>
                <w:rtl/>
              </w:rPr>
            </w:pPr>
            <w:r w:rsidRPr="00846258">
              <w:rPr>
                <w:rFonts w:ascii="Simplified Arabic" w:hAnsi="Simplified Arabic" w:cs="Simplified Arabic"/>
                <w:sz w:val="24"/>
                <w:szCs w:val="24"/>
                <w:rtl/>
              </w:rPr>
              <w:t xml:space="preserve">الطريقة ألفا </w:t>
            </w:r>
            <w:proofErr w:type="spellStart"/>
            <w:r w:rsidRPr="00846258">
              <w:rPr>
                <w:rFonts w:ascii="Simplified Arabic" w:hAnsi="Simplified Arabic" w:cs="Simplified Arabic"/>
                <w:sz w:val="24"/>
                <w:szCs w:val="24"/>
                <w:rtl/>
              </w:rPr>
              <w:t>كورنباخ</w:t>
            </w:r>
            <w:proofErr w:type="spellEnd"/>
          </w:p>
        </w:tc>
        <w:tc>
          <w:tcPr>
            <w:tcW w:w="1714" w:type="dxa"/>
          </w:tcPr>
          <w:p w:rsidR="00872EC0" w:rsidRPr="00846258" w:rsidRDefault="00872EC0" w:rsidP="002A138E">
            <w:pPr>
              <w:pStyle w:val="a7"/>
              <w:ind w:left="0"/>
              <w:rPr>
                <w:rFonts w:ascii="Simplified Arabic" w:hAnsi="Simplified Arabic" w:cs="Simplified Arabic"/>
                <w:sz w:val="24"/>
                <w:szCs w:val="24"/>
                <w:rtl/>
              </w:rPr>
            </w:pPr>
            <w:r w:rsidRPr="00846258">
              <w:rPr>
                <w:rFonts w:ascii="Simplified Arabic" w:hAnsi="Simplified Arabic" w:cs="Simplified Arabic"/>
                <w:sz w:val="24"/>
                <w:szCs w:val="24"/>
                <w:rtl/>
              </w:rPr>
              <w:t>التجزئة النصفية</w:t>
            </w:r>
          </w:p>
        </w:tc>
      </w:tr>
      <w:tr w:rsidR="00872EC0" w:rsidRPr="00846258" w:rsidTr="002A138E">
        <w:trPr>
          <w:trHeight w:val="359"/>
          <w:jc w:val="center"/>
        </w:trPr>
        <w:tc>
          <w:tcPr>
            <w:tcW w:w="2255" w:type="dxa"/>
            <w:tcBorders>
              <w:left w:val="single" w:sz="4" w:space="0" w:color="auto"/>
            </w:tcBorders>
          </w:tcPr>
          <w:p w:rsidR="00872EC0" w:rsidRPr="00846258" w:rsidRDefault="00872EC0" w:rsidP="002A138E">
            <w:pPr>
              <w:autoSpaceDE w:val="0"/>
              <w:autoSpaceDN w:val="0"/>
              <w:adjustRightInd w:val="0"/>
              <w:contextualSpacing/>
              <w:rPr>
                <w:rFonts w:ascii="Simplified Arabic" w:hAnsi="Simplified Arabic" w:cs="Simplified Arabic"/>
                <w:sz w:val="24"/>
                <w:szCs w:val="24"/>
                <w:rtl/>
              </w:rPr>
            </w:pPr>
            <w:r w:rsidRPr="00846258">
              <w:rPr>
                <w:rFonts w:ascii="Simplified Arabic" w:hAnsi="Simplified Arabic" w:cs="Simplified Arabic"/>
                <w:sz w:val="24"/>
                <w:szCs w:val="24"/>
                <w:rtl/>
              </w:rPr>
              <w:t>الدافعية للإنجاز</w:t>
            </w:r>
          </w:p>
        </w:tc>
        <w:tc>
          <w:tcPr>
            <w:tcW w:w="1980" w:type="dxa"/>
          </w:tcPr>
          <w:p w:rsidR="00872EC0" w:rsidRPr="00846258" w:rsidRDefault="00872EC0" w:rsidP="002A138E">
            <w:pPr>
              <w:ind w:left="720"/>
              <w:contextualSpacing/>
              <w:rPr>
                <w:rFonts w:ascii="Simplified Arabic" w:hAnsi="Simplified Arabic" w:cs="Simplified Arabic"/>
                <w:sz w:val="24"/>
                <w:szCs w:val="24"/>
                <w:rtl/>
              </w:rPr>
            </w:pPr>
            <w:r w:rsidRPr="00846258">
              <w:rPr>
                <w:rFonts w:ascii="Simplified Arabic" w:hAnsi="Simplified Arabic" w:cs="Simplified Arabic"/>
                <w:sz w:val="24"/>
                <w:szCs w:val="24"/>
                <w:rtl/>
              </w:rPr>
              <w:t>0.74</w:t>
            </w:r>
          </w:p>
        </w:tc>
        <w:tc>
          <w:tcPr>
            <w:tcW w:w="1714" w:type="dxa"/>
          </w:tcPr>
          <w:p w:rsidR="00872EC0" w:rsidRPr="00846258" w:rsidRDefault="00872EC0" w:rsidP="002A138E">
            <w:pPr>
              <w:pStyle w:val="a7"/>
              <w:ind w:left="0"/>
              <w:rPr>
                <w:rFonts w:ascii="Simplified Arabic" w:hAnsi="Simplified Arabic" w:cs="Simplified Arabic"/>
                <w:sz w:val="24"/>
                <w:szCs w:val="24"/>
                <w:rtl/>
              </w:rPr>
            </w:pPr>
            <w:r w:rsidRPr="00846258">
              <w:rPr>
                <w:rFonts w:ascii="Simplified Arabic" w:hAnsi="Simplified Arabic" w:cs="Simplified Arabic"/>
                <w:sz w:val="24"/>
                <w:szCs w:val="24"/>
                <w:rtl/>
              </w:rPr>
              <w:t>0.82</w:t>
            </w:r>
          </w:p>
        </w:tc>
      </w:tr>
    </w:tbl>
    <w:p w:rsidR="00872EC0" w:rsidRPr="00872EC0" w:rsidRDefault="00872EC0" w:rsidP="00872EC0">
      <w:pPr>
        <w:jc w:val="both"/>
        <w:rPr>
          <w:rFonts w:ascii="Simplified Arabic" w:hAnsi="Simplified Arabic" w:cs="Simplified Arabic"/>
          <w:sz w:val="28"/>
          <w:szCs w:val="28"/>
          <w:rtl/>
        </w:rPr>
      </w:pPr>
      <w:r w:rsidRPr="00872EC0">
        <w:rPr>
          <w:rFonts w:ascii="Simplified Arabic" w:hAnsi="Simplified Arabic" w:cs="Simplified Arabic"/>
          <w:sz w:val="28"/>
          <w:szCs w:val="28"/>
          <w:rtl/>
        </w:rPr>
        <w:t xml:space="preserve">   </w:t>
      </w:r>
      <w:r w:rsidRPr="00872EC0">
        <w:rPr>
          <w:rFonts w:ascii="Simplified Arabic" w:hAnsi="Simplified Arabic" w:cs="Simplified Arabic"/>
          <w:sz w:val="28"/>
          <w:szCs w:val="28"/>
        </w:rPr>
        <w:t xml:space="preserve"> </w:t>
      </w:r>
      <w:r w:rsidRPr="00872EC0">
        <w:rPr>
          <w:rFonts w:ascii="Simplified Arabic" w:hAnsi="Simplified Arabic" w:cs="Simplified Arabic"/>
          <w:sz w:val="28"/>
          <w:szCs w:val="28"/>
          <w:rtl/>
        </w:rPr>
        <w:t xml:space="preserve">يتضح من الجدول السابق أن الدرجة الكلية لفقرات معاملات الارتباط للمقياس الدافعية للإنجاز بلغت قيمته عند طريقة ألفا </w:t>
      </w:r>
      <w:proofErr w:type="spellStart"/>
      <w:r w:rsidRPr="00872EC0">
        <w:rPr>
          <w:rFonts w:ascii="Simplified Arabic" w:hAnsi="Simplified Arabic" w:cs="Simplified Arabic"/>
          <w:sz w:val="28"/>
          <w:szCs w:val="28"/>
          <w:rtl/>
        </w:rPr>
        <w:t>كورنباخ</w:t>
      </w:r>
      <w:proofErr w:type="spellEnd"/>
      <w:r w:rsidRPr="00872EC0">
        <w:rPr>
          <w:rFonts w:ascii="Simplified Arabic" w:hAnsi="Simplified Arabic" w:cs="Simplified Arabic"/>
          <w:sz w:val="28"/>
          <w:szCs w:val="28"/>
          <w:rtl/>
        </w:rPr>
        <w:t xml:space="preserve"> (0.74) وبلغت قيمته عند</w:t>
      </w:r>
      <w:r w:rsidRPr="00872EC0">
        <w:rPr>
          <w:rFonts w:ascii="Simplified Arabic" w:hAnsi="Simplified Arabic" w:cs="Simplified Arabic"/>
          <w:sz w:val="28"/>
          <w:szCs w:val="28"/>
        </w:rPr>
        <w:t xml:space="preserve"> </w:t>
      </w:r>
      <w:r w:rsidRPr="00872EC0">
        <w:rPr>
          <w:rFonts w:ascii="Simplified Arabic" w:hAnsi="Simplified Arabic" w:cs="Simplified Arabic"/>
          <w:sz w:val="28"/>
          <w:szCs w:val="28"/>
          <w:rtl/>
        </w:rPr>
        <w:t>التجزئة النصفية (0.82) وهذا يدل أن المقياس يتمتع على قدر عال من الثبات يجعلنا نطمئن لهما ونعتبر الأداة صالحة للغرض الذي وضعتا من أجله.</w:t>
      </w:r>
    </w:p>
    <w:p w:rsidR="00872EC0" w:rsidRPr="00872EC0" w:rsidRDefault="00872EC0" w:rsidP="00872EC0">
      <w:pPr>
        <w:jc w:val="both"/>
        <w:rPr>
          <w:rFonts w:ascii="Simplified Arabic" w:hAnsi="Simplified Arabic" w:cs="Simplified Arabic"/>
          <w:sz w:val="28"/>
          <w:szCs w:val="28"/>
          <w:rtl/>
        </w:rPr>
      </w:pPr>
      <w:r w:rsidRPr="00872EC0">
        <w:rPr>
          <w:rFonts w:ascii="Simplified Arabic" w:hAnsi="Simplified Arabic" w:cs="Simplified Arabic"/>
          <w:sz w:val="28"/>
          <w:szCs w:val="28"/>
          <w:rtl/>
        </w:rPr>
        <w:t>الأساليب الإحصائية: استخدمت الباحثتان بعض الأساليب الإحصائية ذلك لتحليل نتائج البحث، وتضمنت الأساليب الإحصائية ما يلي: الحزمة الإحصائية للعلوم الاجتماعية (</w:t>
      </w:r>
      <w:r w:rsidRPr="00872EC0">
        <w:rPr>
          <w:rFonts w:ascii="Simplified Arabic" w:hAnsi="Simplified Arabic" w:cs="Simplified Arabic"/>
          <w:sz w:val="28"/>
          <w:szCs w:val="28"/>
        </w:rPr>
        <w:t>SPSS</w:t>
      </w:r>
      <w:r w:rsidRPr="00872EC0">
        <w:rPr>
          <w:rFonts w:ascii="Simplified Arabic" w:hAnsi="Simplified Arabic" w:cs="Simplified Arabic"/>
          <w:sz w:val="28"/>
          <w:szCs w:val="28"/>
          <w:rtl/>
        </w:rPr>
        <w:t>)، المتوسطات الحسابية والانحرافات المعيارية، والنسب المئوية اختبار(</w:t>
      </w:r>
      <w:r w:rsidRPr="00872EC0">
        <w:rPr>
          <w:rFonts w:ascii="Simplified Arabic" w:hAnsi="Simplified Arabic" w:cs="Simplified Arabic"/>
          <w:sz w:val="28"/>
          <w:szCs w:val="28"/>
        </w:rPr>
        <w:t>t) Independent Sample T test</w:t>
      </w:r>
      <w:r w:rsidRPr="00872EC0">
        <w:rPr>
          <w:rFonts w:ascii="Simplified Arabic" w:hAnsi="Simplified Arabic" w:cs="Simplified Arabic"/>
          <w:sz w:val="28"/>
          <w:szCs w:val="28"/>
          <w:rtl/>
        </w:rPr>
        <w:t xml:space="preserve">  لحساب دلالة الفروق بين المتوسطات، معامل ارتباط (بيرسون</w:t>
      </w:r>
      <w:r w:rsidRPr="00872EC0">
        <w:rPr>
          <w:rFonts w:ascii="Simplified Arabic" w:hAnsi="Simplified Arabic" w:cs="Simplified Arabic"/>
          <w:sz w:val="28"/>
          <w:szCs w:val="28"/>
        </w:rPr>
        <w:t>Person Correlation Test</w:t>
      </w:r>
      <w:r w:rsidRPr="00872EC0">
        <w:rPr>
          <w:rFonts w:ascii="Simplified Arabic" w:hAnsi="Simplified Arabic" w:cs="Simplified Arabic"/>
          <w:sz w:val="28"/>
          <w:szCs w:val="28"/>
          <w:rtl/>
        </w:rPr>
        <w:t xml:space="preserve">  </w:t>
      </w:r>
      <w:proofErr w:type="spellStart"/>
      <w:r w:rsidRPr="00872EC0">
        <w:rPr>
          <w:rFonts w:ascii="Simplified Arabic" w:hAnsi="Simplified Arabic" w:cs="Simplified Arabic"/>
          <w:sz w:val="28"/>
          <w:szCs w:val="28"/>
          <w:rtl/>
        </w:rPr>
        <w:t>سبيرمان</w:t>
      </w:r>
      <w:proofErr w:type="spellEnd"/>
      <w:r w:rsidRPr="00872EC0">
        <w:rPr>
          <w:rFonts w:ascii="Simplified Arabic" w:hAnsi="Simplified Arabic" w:cs="Simplified Arabic"/>
          <w:sz w:val="28"/>
          <w:szCs w:val="28"/>
          <w:rtl/>
        </w:rPr>
        <w:t xml:space="preserve"> – براون </w:t>
      </w:r>
      <w:r w:rsidRPr="00872EC0">
        <w:rPr>
          <w:rFonts w:ascii="Simplified Arabic" w:hAnsi="Simplified Arabic" w:cs="Simplified Arabic"/>
          <w:sz w:val="28"/>
          <w:szCs w:val="28"/>
        </w:rPr>
        <w:t>Spearman – Brown</w:t>
      </w:r>
      <w:r w:rsidRPr="00872EC0">
        <w:rPr>
          <w:rFonts w:ascii="Simplified Arabic" w:hAnsi="Simplified Arabic" w:cs="Simplified Arabic"/>
          <w:sz w:val="28"/>
          <w:szCs w:val="28"/>
          <w:rtl/>
        </w:rPr>
        <w:t>) للتحقق من العلاقة بين المتغيرات، معادلة ألفا كرونباخ، والتجزئة النصفية.</w:t>
      </w:r>
      <w:r w:rsidRPr="00872EC0">
        <w:rPr>
          <w:rFonts w:ascii="Simplified Arabic" w:hAnsi="Simplified Arabic" w:cs="Simplified Arabic"/>
          <w:sz w:val="28"/>
          <w:szCs w:val="28"/>
        </w:rPr>
        <w:t>.</w:t>
      </w:r>
    </w:p>
    <w:p w:rsidR="00C230A9" w:rsidRPr="00872EC0" w:rsidRDefault="00C230A9" w:rsidP="00CC33DB">
      <w:pPr>
        <w:spacing w:before="240" w:line="276" w:lineRule="auto"/>
        <w:jc w:val="center"/>
        <w:rPr>
          <w:rFonts w:ascii="Simplified Arabic" w:eastAsia="Calibri" w:hAnsi="Simplified Arabic" w:cs="Simplified Arabic"/>
          <w:sz w:val="28"/>
          <w:szCs w:val="28"/>
          <w:rtl/>
        </w:rPr>
      </w:pPr>
    </w:p>
    <w:p w:rsidR="00C230A9" w:rsidRPr="00872EC0" w:rsidRDefault="00C230A9" w:rsidP="00CC33DB">
      <w:pPr>
        <w:spacing w:before="240" w:line="276" w:lineRule="auto"/>
        <w:jc w:val="center"/>
        <w:rPr>
          <w:rFonts w:ascii="Simplified Arabic" w:eastAsia="Calibri" w:hAnsi="Simplified Arabic" w:cs="Simplified Arabic"/>
          <w:sz w:val="28"/>
          <w:szCs w:val="28"/>
          <w:rtl/>
        </w:rPr>
      </w:pPr>
    </w:p>
    <w:p w:rsidR="00872EC0" w:rsidRDefault="00872EC0" w:rsidP="0096436D">
      <w:pPr>
        <w:spacing w:before="240" w:line="276" w:lineRule="auto"/>
        <w:jc w:val="center"/>
        <w:rPr>
          <w:rFonts w:ascii="Simplified Arabic" w:eastAsia="Calibri" w:hAnsi="Simplified Arabic" w:cs="Simplified Arabic"/>
          <w:b/>
          <w:bCs/>
          <w:sz w:val="28"/>
          <w:szCs w:val="28"/>
          <w:rtl/>
        </w:rPr>
      </w:pPr>
    </w:p>
    <w:p w:rsidR="0096436D" w:rsidRDefault="0096436D" w:rsidP="0096436D">
      <w:pPr>
        <w:spacing w:before="240" w:line="276" w:lineRule="auto"/>
        <w:jc w:val="center"/>
        <w:rPr>
          <w:rFonts w:ascii="Simplified Arabic" w:eastAsia="Calibri" w:hAnsi="Simplified Arabic" w:cs="Simplified Arabic"/>
          <w:b/>
          <w:bCs/>
          <w:sz w:val="28"/>
          <w:szCs w:val="28"/>
          <w:rtl/>
        </w:rPr>
      </w:pPr>
    </w:p>
    <w:p w:rsidR="00D8624D" w:rsidRDefault="00D8624D" w:rsidP="0096436D">
      <w:pPr>
        <w:spacing w:before="240" w:line="276" w:lineRule="auto"/>
        <w:jc w:val="center"/>
        <w:rPr>
          <w:rFonts w:ascii="Simplified Arabic" w:eastAsia="Calibri" w:hAnsi="Simplified Arabic" w:cs="Simplified Arabic"/>
          <w:b/>
          <w:bCs/>
          <w:sz w:val="28"/>
          <w:szCs w:val="28"/>
          <w:rtl/>
        </w:rPr>
      </w:pPr>
    </w:p>
    <w:p w:rsidR="00D8624D" w:rsidRDefault="00D8624D" w:rsidP="0096436D">
      <w:pPr>
        <w:spacing w:before="240" w:line="276" w:lineRule="auto"/>
        <w:jc w:val="center"/>
        <w:rPr>
          <w:rFonts w:ascii="Simplified Arabic" w:eastAsia="Calibri" w:hAnsi="Simplified Arabic" w:cs="Simplified Arabic"/>
          <w:b/>
          <w:bCs/>
          <w:sz w:val="28"/>
          <w:szCs w:val="28"/>
          <w:rtl/>
        </w:rPr>
      </w:pPr>
    </w:p>
    <w:p w:rsidR="00D8624D" w:rsidRDefault="00D8624D" w:rsidP="0096436D">
      <w:pPr>
        <w:spacing w:before="240" w:line="276" w:lineRule="auto"/>
        <w:jc w:val="center"/>
        <w:rPr>
          <w:rFonts w:ascii="Simplified Arabic" w:eastAsia="Calibri" w:hAnsi="Simplified Arabic" w:cs="Simplified Arabic"/>
          <w:b/>
          <w:bCs/>
          <w:sz w:val="28"/>
          <w:szCs w:val="28"/>
          <w:rtl/>
        </w:rPr>
      </w:pPr>
    </w:p>
    <w:p w:rsidR="00D8624D" w:rsidRDefault="00D8624D" w:rsidP="0096436D">
      <w:pPr>
        <w:spacing w:before="240" w:line="276" w:lineRule="auto"/>
        <w:jc w:val="center"/>
        <w:rPr>
          <w:rFonts w:ascii="Simplified Arabic" w:eastAsia="Calibri" w:hAnsi="Simplified Arabic" w:cs="Simplified Arabic"/>
          <w:b/>
          <w:bCs/>
          <w:sz w:val="28"/>
          <w:szCs w:val="28"/>
          <w:rtl/>
        </w:rPr>
      </w:pPr>
    </w:p>
    <w:p w:rsidR="00D8624D" w:rsidRDefault="00D8624D" w:rsidP="0096436D">
      <w:pPr>
        <w:spacing w:before="240" w:line="276" w:lineRule="auto"/>
        <w:jc w:val="center"/>
        <w:rPr>
          <w:rFonts w:ascii="Simplified Arabic" w:eastAsia="Calibri" w:hAnsi="Simplified Arabic" w:cs="Simplified Arabic"/>
          <w:b/>
          <w:bCs/>
          <w:sz w:val="28"/>
          <w:szCs w:val="28"/>
          <w:rtl/>
        </w:rPr>
      </w:pPr>
    </w:p>
    <w:p w:rsidR="00872EC0" w:rsidRDefault="00872EC0" w:rsidP="00CC33DB">
      <w:pPr>
        <w:spacing w:before="240" w:line="276" w:lineRule="auto"/>
        <w:jc w:val="center"/>
        <w:rPr>
          <w:rFonts w:ascii="Simplified Arabic" w:eastAsia="Calibri" w:hAnsi="Simplified Arabic" w:cs="Simplified Arabic"/>
          <w:b/>
          <w:bCs/>
          <w:sz w:val="28"/>
          <w:szCs w:val="28"/>
        </w:rPr>
      </w:pPr>
    </w:p>
    <w:p w:rsidR="003A1992" w:rsidRPr="00872EC0" w:rsidRDefault="003A1992" w:rsidP="002E4A47">
      <w:pPr>
        <w:spacing w:before="240" w:line="276" w:lineRule="auto"/>
        <w:rPr>
          <w:rFonts w:ascii="Simplified Arabic" w:eastAsia="Calibri" w:hAnsi="Simplified Arabic" w:cs="Simplified Arabic"/>
          <w:b/>
          <w:bCs/>
          <w:sz w:val="28"/>
          <w:szCs w:val="28"/>
          <w:rtl/>
        </w:rPr>
      </w:pPr>
    </w:p>
    <w:p w:rsidR="00C230A9" w:rsidRPr="00A60020" w:rsidRDefault="00C230A9" w:rsidP="00CC33DB">
      <w:pPr>
        <w:spacing w:before="240" w:line="276" w:lineRule="auto"/>
        <w:jc w:val="center"/>
        <w:rPr>
          <w:rFonts w:ascii="Simplified Arabic" w:eastAsia="Calibri" w:hAnsi="Simplified Arabic" w:cs="Simplified Arabic"/>
          <w:b/>
          <w:bCs/>
          <w:sz w:val="40"/>
          <w:szCs w:val="40"/>
          <w:rtl/>
        </w:rPr>
      </w:pPr>
      <w:r w:rsidRPr="00A60020">
        <w:rPr>
          <w:rFonts w:ascii="Simplified Arabic" w:eastAsia="Calibri" w:hAnsi="Simplified Arabic" w:cs="Simplified Arabic"/>
          <w:b/>
          <w:bCs/>
          <w:sz w:val="40"/>
          <w:szCs w:val="40"/>
          <w:rtl/>
        </w:rPr>
        <w:t>الفصل الخامس</w:t>
      </w:r>
    </w:p>
    <w:p w:rsidR="00C230A9" w:rsidRPr="00A60020" w:rsidRDefault="00C230A9" w:rsidP="00A60020">
      <w:pPr>
        <w:spacing w:before="240" w:line="276" w:lineRule="auto"/>
        <w:jc w:val="center"/>
        <w:rPr>
          <w:rFonts w:ascii="Simplified Arabic" w:eastAsia="Calibri" w:hAnsi="Simplified Arabic" w:cs="Simplified Arabic"/>
          <w:b/>
          <w:bCs/>
          <w:sz w:val="40"/>
          <w:szCs w:val="40"/>
          <w:rtl/>
        </w:rPr>
      </w:pPr>
      <w:r w:rsidRPr="00A60020">
        <w:rPr>
          <w:rFonts w:ascii="Simplified Arabic" w:eastAsia="Calibri" w:hAnsi="Simplified Arabic" w:cs="Simplified Arabic"/>
          <w:b/>
          <w:bCs/>
          <w:sz w:val="40"/>
          <w:szCs w:val="40"/>
          <w:rtl/>
        </w:rPr>
        <w:t>عرض النتائج وتفسيرها</w:t>
      </w:r>
    </w:p>
    <w:p w:rsidR="00C230A9" w:rsidRPr="00A60020" w:rsidRDefault="00A60020" w:rsidP="00CC33DB">
      <w:pPr>
        <w:spacing w:before="240" w:line="276" w:lineRule="auto"/>
        <w:jc w:val="center"/>
        <w:rPr>
          <w:rFonts w:ascii="Simplified Arabic" w:eastAsia="Calibri" w:hAnsi="Simplified Arabic" w:cs="Simplified Arabic"/>
          <w:b/>
          <w:bCs/>
          <w:sz w:val="40"/>
          <w:szCs w:val="40"/>
          <w:rtl/>
        </w:rPr>
      </w:pPr>
      <w:r>
        <w:rPr>
          <w:rFonts w:ascii="Simplified Arabic" w:eastAsia="Calibri" w:hAnsi="Simplified Arabic" w:cs="Simplified Arabic" w:hint="cs"/>
          <w:b/>
          <w:bCs/>
          <w:sz w:val="40"/>
          <w:szCs w:val="40"/>
          <w:rtl/>
        </w:rPr>
        <w:t>نتائج البحث</w:t>
      </w:r>
    </w:p>
    <w:p w:rsidR="00C230A9" w:rsidRPr="00034BC5" w:rsidRDefault="00A60020" w:rsidP="00CC33DB">
      <w:pPr>
        <w:spacing w:before="240" w:line="276" w:lineRule="auto"/>
        <w:jc w:val="center"/>
        <w:rPr>
          <w:rFonts w:ascii="Simplified Arabic" w:eastAsia="Calibri" w:hAnsi="Simplified Arabic" w:cs="Simplified Arabic"/>
          <w:b/>
          <w:bCs/>
          <w:sz w:val="44"/>
          <w:szCs w:val="44"/>
          <w:rtl/>
        </w:rPr>
      </w:pPr>
      <w:r>
        <w:rPr>
          <w:rFonts w:ascii="Simplified Arabic" w:eastAsia="Calibri" w:hAnsi="Simplified Arabic" w:cs="Simplified Arabic" w:hint="cs"/>
          <w:b/>
          <w:bCs/>
          <w:sz w:val="44"/>
          <w:szCs w:val="44"/>
          <w:rtl/>
        </w:rPr>
        <w:t>التوصيات</w:t>
      </w:r>
    </w:p>
    <w:p w:rsidR="00C230A9" w:rsidRPr="00034BC5" w:rsidRDefault="00A60020" w:rsidP="00CC33DB">
      <w:pPr>
        <w:spacing w:before="240" w:line="276" w:lineRule="auto"/>
        <w:jc w:val="center"/>
        <w:rPr>
          <w:rFonts w:ascii="Simplified Arabic" w:eastAsia="Calibri" w:hAnsi="Simplified Arabic" w:cs="Simplified Arabic"/>
          <w:b/>
          <w:bCs/>
          <w:sz w:val="44"/>
          <w:szCs w:val="44"/>
          <w:rtl/>
        </w:rPr>
      </w:pPr>
      <w:r>
        <w:rPr>
          <w:rFonts w:ascii="Simplified Arabic" w:eastAsia="Calibri" w:hAnsi="Simplified Arabic" w:cs="Simplified Arabic" w:hint="cs"/>
          <w:b/>
          <w:bCs/>
          <w:sz w:val="44"/>
          <w:szCs w:val="44"/>
          <w:rtl/>
        </w:rPr>
        <w:t>المقترحات</w:t>
      </w:r>
    </w:p>
    <w:p w:rsidR="00C230A9" w:rsidRPr="00034BC5" w:rsidRDefault="00A60020" w:rsidP="00CC33DB">
      <w:pPr>
        <w:spacing w:before="240" w:line="276" w:lineRule="auto"/>
        <w:jc w:val="center"/>
        <w:rPr>
          <w:rFonts w:ascii="Simplified Arabic" w:eastAsia="Calibri" w:hAnsi="Simplified Arabic" w:cs="Simplified Arabic"/>
          <w:b/>
          <w:bCs/>
          <w:sz w:val="44"/>
          <w:szCs w:val="44"/>
          <w:rtl/>
        </w:rPr>
      </w:pPr>
      <w:r>
        <w:rPr>
          <w:rFonts w:ascii="Simplified Arabic" w:eastAsia="Calibri" w:hAnsi="Simplified Arabic" w:cs="Simplified Arabic" w:hint="cs"/>
          <w:b/>
          <w:bCs/>
          <w:sz w:val="44"/>
          <w:szCs w:val="44"/>
          <w:rtl/>
        </w:rPr>
        <w:t>المراجع</w:t>
      </w:r>
    </w:p>
    <w:p w:rsidR="00C230A9" w:rsidRPr="00034BC5" w:rsidRDefault="00C230A9" w:rsidP="00CC33DB">
      <w:pPr>
        <w:spacing w:before="240" w:line="276" w:lineRule="auto"/>
        <w:jc w:val="center"/>
        <w:rPr>
          <w:rFonts w:ascii="Simplified Arabic" w:eastAsia="Calibri" w:hAnsi="Simplified Arabic" w:cs="Simplified Arabic"/>
          <w:b/>
          <w:bCs/>
          <w:sz w:val="44"/>
          <w:szCs w:val="44"/>
          <w:rtl/>
        </w:rPr>
      </w:pPr>
    </w:p>
    <w:p w:rsidR="00C230A9" w:rsidRDefault="00C230A9" w:rsidP="00CC33DB">
      <w:pPr>
        <w:spacing w:before="240" w:line="276" w:lineRule="auto"/>
        <w:jc w:val="center"/>
        <w:rPr>
          <w:rFonts w:ascii="Simplified Arabic" w:eastAsia="Calibri" w:hAnsi="Simplified Arabic" w:cs="Simplified Arabic"/>
          <w:b/>
          <w:bCs/>
          <w:sz w:val="44"/>
          <w:szCs w:val="44"/>
          <w:rtl/>
        </w:rPr>
      </w:pPr>
    </w:p>
    <w:p w:rsidR="003A1992" w:rsidRDefault="003A1992" w:rsidP="009F1C71">
      <w:pPr>
        <w:spacing w:before="240" w:line="276" w:lineRule="auto"/>
        <w:rPr>
          <w:rFonts w:ascii="Simplified Arabic" w:eastAsia="Calibri" w:hAnsi="Simplified Arabic" w:cs="Simplified Arabic"/>
          <w:b/>
          <w:bCs/>
          <w:sz w:val="44"/>
          <w:szCs w:val="44"/>
          <w:rtl/>
        </w:rPr>
      </w:pPr>
    </w:p>
    <w:p w:rsidR="002F3535" w:rsidRPr="004A6517" w:rsidRDefault="002F3535" w:rsidP="0020372C">
      <w:pPr>
        <w:spacing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sidRPr="004A6517">
        <w:rPr>
          <w:rFonts w:ascii="Simplified Arabic" w:hAnsi="Simplified Arabic" w:cs="Simplified Arabic"/>
          <w:sz w:val="28"/>
          <w:szCs w:val="28"/>
          <w:rtl/>
        </w:rPr>
        <w:t xml:space="preserve">يتناول هذا البند نتائج البحث ومناقشتها وفق الفروض، وذلك في ضوء الإطار النظري، والدراسات السابقة، ومن ثم تقوم الباحثتان باستنباط مجموعة من التوصيات، والمقترحات، المستخلصة من النتائج </w:t>
      </w:r>
    </w:p>
    <w:p w:rsidR="00846258" w:rsidRPr="00367C57" w:rsidRDefault="00846258" w:rsidP="0020372C">
      <w:pPr>
        <w:spacing w:before="240"/>
        <w:jc w:val="both"/>
        <w:rPr>
          <w:rFonts w:ascii="Simplified Arabic" w:hAnsi="Simplified Arabic" w:cs="Simplified Arabic"/>
          <w:sz w:val="32"/>
          <w:szCs w:val="32"/>
          <w:rtl/>
        </w:rPr>
      </w:pPr>
      <w:r w:rsidRPr="00913EE0">
        <w:rPr>
          <w:rFonts w:ascii="Simplified Arabic" w:hAnsi="Simplified Arabic" w:cs="Simplified Arabic"/>
          <w:sz w:val="28"/>
          <w:szCs w:val="28"/>
          <w:rtl/>
        </w:rPr>
        <w:lastRenderedPageBreak/>
        <w:t>الفرضية الأولى : تنص على:  توجد علاقة ذات دلالة إحصائية  بين رأس المال النفسي الإيجابي ودافعية الإنجاز لدى عينة من أعضاء هيئة التدريس بكلية الآداب،  للتحقق من هذه الفرضية استخدم لذلك معامل ارتباط بيرسون، فكانت النتائج وفق الجدول التالي</w:t>
      </w:r>
      <w:r w:rsidRPr="00367C57">
        <w:rPr>
          <w:rFonts w:ascii="Simplified Arabic" w:hAnsi="Simplified Arabic" w:cs="Simplified Arabic"/>
          <w:sz w:val="32"/>
          <w:szCs w:val="32"/>
          <w:rtl/>
        </w:rPr>
        <w:t xml:space="preserve"> :</w:t>
      </w:r>
    </w:p>
    <w:p w:rsidR="00846258" w:rsidRPr="003F4C3D" w:rsidRDefault="00846258" w:rsidP="00913EE0">
      <w:pPr>
        <w:spacing w:after="0"/>
        <w:jc w:val="center"/>
        <w:rPr>
          <w:rFonts w:ascii="Simplified Arabic" w:hAnsi="Simplified Arabic" w:cs="Simplified Arabic"/>
          <w:sz w:val="24"/>
          <w:szCs w:val="24"/>
          <w:rtl/>
        </w:rPr>
      </w:pPr>
      <w:r w:rsidRPr="003F4C3D">
        <w:rPr>
          <w:rFonts w:ascii="Simplified Arabic" w:hAnsi="Simplified Arabic" w:cs="Simplified Arabic"/>
          <w:sz w:val="24"/>
          <w:szCs w:val="24"/>
          <w:rtl/>
        </w:rPr>
        <w:t>جدول (</w:t>
      </w:r>
      <w:r w:rsidR="003F4C3D" w:rsidRPr="003F4C3D">
        <w:rPr>
          <w:rFonts w:ascii="Simplified Arabic" w:hAnsi="Simplified Arabic" w:cs="Simplified Arabic" w:hint="cs"/>
          <w:sz w:val="24"/>
          <w:szCs w:val="24"/>
          <w:rtl/>
        </w:rPr>
        <w:t>6</w:t>
      </w:r>
      <w:r w:rsidRPr="003F4C3D">
        <w:rPr>
          <w:rFonts w:ascii="Simplified Arabic" w:hAnsi="Simplified Arabic" w:cs="Simplified Arabic"/>
          <w:sz w:val="24"/>
          <w:szCs w:val="24"/>
          <w:rtl/>
        </w:rPr>
        <w:t>)  العلاقة بين رأس المال الإيجابي ودافعية الإنجاز لدى أفراد عينة البحث</w:t>
      </w:r>
    </w:p>
    <w:tbl>
      <w:tblPr>
        <w:tblStyle w:val="a8"/>
        <w:bidiVisual/>
        <w:tblW w:w="8364" w:type="dxa"/>
        <w:tblInd w:w="50" w:type="dxa"/>
        <w:tblLook w:val="04A0" w:firstRow="1" w:lastRow="0" w:firstColumn="1" w:lastColumn="0" w:noHBand="0" w:noVBand="1"/>
      </w:tblPr>
      <w:tblGrid>
        <w:gridCol w:w="1560"/>
        <w:gridCol w:w="1417"/>
        <w:gridCol w:w="992"/>
        <w:gridCol w:w="851"/>
        <w:gridCol w:w="874"/>
        <w:gridCol w:w="1677"/>
        <w:gridCol w:w="993"/>
      </w:tblGrid>
      <w:tr w:rsidR="00846258" w:rsidRPr="003F4C3D" w:rsidTr="003F4C3D">
        <w:tc>
          <w:tcPr>
            <w:tcW w:w="1560"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البعد</w:t>
            </w:r>
          </w:p>
        </w:tc>
        <w:tc>
          <w:tcPr>
            <w:tcW w:w="141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الكفاءة الذاتية</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الأمل</w:t>
            </w:r>
          </w:p>
        </w:tc>
        <w:tc>
          <w:tcPr>
            <w:tcW w:w="851"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التفاؤل</w:t>
            </w:r>
          </w:p>
        </w:tc>
        <w:tc>
          <w:tcPr>
            <w:tcW w:w="87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المرونة</w:t>
            </w:r>
          </w:p>
        </w:tc>
        <w:tc>
          <w:tcPr>
            <w:tcW w:w="167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التوازن العاطفي</w:t>
            </w:r>
          </w:p>
        </w:tc>
        <w:tc>
          <w:tcPr>
            <w:tcW w:w="993"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الكلي</w:t>
            </w:r>
          </w:p>
        </w:tc>
      </w:tr>
      <w:tr w:rsidR="00846258" w:rsidRPr="003F4C3D" w:rsidTr="003F4C3D">
        <w:tc>
          <w:tcPr>
            <w:tcW w:w="1560"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العلاقة</w:t>
            </w:r>
          </w:p>
        </w:tc>
        <w:tc>
          <w:tcPr>
            <w:tcW w:w="141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0.28</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0.21</w:t>
            </w:r>
          </w:p>
        </w:tc>
        <w:tc>
          <w:tcPr>
            <w:tcW w:w="851"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0.30</w:t>
            </w:r>
          </w:p>
        </w:tc>
        <w:tc>
          <w:tcPr>
            <w:tcW w:w="87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0.35</w:t>
            </w:r>
          </w:p>
        </w:tc>
        <w:tc>
          <w:tcPr>
            <w:tcW w:w="167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0.35</w:t>
            </w:r>
          </w:p>
        </w:tc>
        <w:tc>
          <w:tcPr>
            <w:tcW w:w="993"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0.39</w:t>
            </w:r>
          </w:p>
        </w:tc>
      </w:tr>
      <w:tr w:rsidR="00846258" w:rsidRPr="003F4C3D" w:rsidTr="003F4C3D">
        <w:tc>
          <w:tcPr>
            <w:tcW w:w="1560"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مستوى الدلالة</w:t>
            </w:r>
          </w:p>
        </w:tc>
        <w:tc>
          <w:tcPr>
            <w:tcW w:w="141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0.05</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0.16</w:t>
            </w:r>
          </w:p>
        </w:tc>
        <w:tc>
          <w:tcPr>
            <w:tcW w:w="851"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0.05</w:t>
            </w:r>
          </w:p>
        </w:tc>
        <w:tc>
          <w:tcPr>
            <w:tcW w:w="87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0.02</w:t>
            </w:r>
          </w:p>
        </w:tc>
        <w:tc>
          <w:tcPr>
            <w:tcW w:w="167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0.02</w:t>
            </w:r>
          </w:p>
        </w:tc>
        <w:tc>
          <w:tcPr>
            <w:tcW w:w="993"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0.01</w:t>
            </w:r>
          </w:p>
        </w:tc>
      </w:tr>
      <w:tr w:rsidR="00846258" w:rsidRPr="003F4C3D" w:rsidTr="003F4C3D">
        <w:tc>
          <w:tcPr>
            <w:tcW w:w="1560"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الاستنتاج</w:t>
            </w:r>
          </w:p>
        </w:tc>
        <w:tc>
          <w:tcPr>
            <w:tcW w:w="141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غير دالة</w:t>
            </w:r>
          </w:p>
        </w:tc>
        <w:tc>
          <w:tcPr>
            <w:tcW w:w="851"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c>
          <w:tcPr>
            <w:tcW w:w="87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c>
          <w:tcPr>
            <w:tcW w:w="1677"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c>
          <w:tcPr>
            <w:tcW w:w="993" w:type="dxa"/>
            <w:tcBorders>
              <w:top w:val="single" w:sz="4" w:space="0" w:color="auto"/>
              <w:left w:val="single" w:sz="4" w:space="0" w:color="auto"/>
              <w:bottom w:val="single" w:sz="4" w:space="0" w:color="auto"/>
              <w:right w:val="single" w:sz="4" w:space="0" w:color="auto"/>
            </w:tcBorders>
            <w:hideMark/>
          </w:tcPr>
          <w:p w:rsidR="00846258" w:rsidRPr="003F4C3D" w:rsidRDefault="00846258" w:rsidP="00913EE0">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r>
    </w:tbl>
    <w:p w:rsidR="00846258" w:rsidRPr="00913EE0" w:rsidRDefault="003F4C3D" w:rsidP="00F31D38">
      <w:pPr>
        <w:spacing w:before="240" w:after="0"/>
        <w:jc w:val="both"/>
        <w:rPr>
          <w:rFonts w:ascii="Simplified Arabic" w:hAnsi="Simplified Arabic" w:cs="Simplified Arabic"/>
          <w:sz w:val="28"/>
          <w:szCs w:val="28"/>
          <w:rtl/>
        </w:rPr>
      </w:pPr>
      <w:r w:rsidRPr="00913EE0">
        <w:rPr>
          <w:rFonts w:ascii="Simplified Arabic" w:hAnsi="Simplified Arabic" w:cs="Simplified Arabic" w:hint="cs"/>
          <w:sz w:val="28"/>
          <w:szCs w:val="28"/>
          <w:rtl/>
        </w:rPr>
        <w:t xml:space="preserve">     </w:t>
      </w:r>
      <w:r w:rsidR="00846258" w:rsidRPr="00913EE0">
        <w:rPr>
          <w:rFonts w:ascii="Simplified Arabic" w:hAnsi="Simplified Arabic" w:cs="Simplified Arabic"/>
          <w:sz w:val="28"/>
          <w:szCs w:val="28"/>
          <w:rtl/>
        </w:rPr>
        <w:t>يتضح من نتائج الجدول السابق أن توجد علاقة موجبة بين أبعاد رأس المال ودافعية الإنجا</w:t>
      </w:r>
      <w:r w:rsidRPr="00913EE0">
        <w:rPr>
          <w:rFonts w:ascii="Simplified Arabic" w:hAnsi="Simplified Arabic" w:cs="Simplified Arabic" w:hint="cs"/>
          <w:sz w:val="28"/>
          <w:szCs w:val="28"/>
          <w:rtl/>
        </w:rPr>
        <w:t>ز</w:t>
      </w:r>
      <w:r w:rsidR="00846258" w:rsidRPr="00913EE0">
        <w:rPr>
          <w:rFonts w:ascii="Simplified Arabic" w:hAnsi="Simplified Arabic" w:cs="Simplified Arabic"/>
          <w:sz w:val="28"/>
          <w:szCs w:val="28"/>
          <w:rtl/>
        </w:rPr>
        <w:t>، حيث قيم العلاقة على التوالي ( 0.28 ، 30 ، 0.35 ، 0.35 ، 0.39 )و قيم مستويات الدلالة كانت ( 0.05 ، 0.05 ، 0.02 ، 0.02 ، 0.01 ) على التوالي وجميع هذه القيم تساوي أو أقل من (0.05) وهذا مؤشر على وجود علاقة بين الكفاءة الذاتية ودافعية الإنجاز، بين التفاؤل ودافعية الإنجاز، المرونة ودافعية الإنجاز ، التوازن العاطفي ودافعية الإنجاز وأخيراً بين رأس المال الإيجابي ككل ودافعية الإنجاز ، وتعتقد الباحثتان أنه كلما زاد رأس المال الإيجابي لدى أعضاء هيئة التدريس زادت عندهم دافعية الإنجاز،  والعكس صحيح، وهذ</w:t>
      </w:r>
      <w:r w:rsidR="00846258" w:rsidRPr="00913EE0">
        <w:rPr>
          <w:rFonts w:ascii="Simplified Arabic" w:hAnsi="Simplified Arabic" w:cs="Simplified Arabic" w:hint="cs"/>
          <w:sz w:val="28"/>
          <w:szCs w:val="28"/>
          <w:rtl/>
        </w:rPr>
        <w:t>ا</w:t>
      </w:r>
      <w:r w:rsidR="00846258" w:rsidRPr="00913EE0">
        <w:rPr>
          <w:rFonts w:ascii="Simplified Arabic" w:hAnsi="Simplified Arabic" w:cs="Simplified Arabic"/>
          <w:sz w:val="28"/>
          <w:szCs w:val="28"/>
          <w:rtl/>
        </w:rPr>
        <w:t xml:space="preserve"> أمر قد يرجع في مجمله إلى الكفاءة الذاتية لدى أعضاء هيئة التدريس أو مستوى التفاؤل العالي  لديهم فيما يتعلق بالمستقبل بصفة عامة أو مستقبلهم الوظيفي، أما على بعد الأمل فقيمة العلاقة ( 0.21) وبمستوى دلالة (0.16 ) وهو أكبر من </w:t>
      </w:r>
      <w:r w:rsidR="00913EE0">
        <w:rPr>
          <w:rFonts w:ascii="Simplified Arabic" w:hAnsi="Simplified Arabic" w:cs="Simplified Arabic" w:hint="cs"/>
          <w:sz w:val="28"/>
          <w:szCs w:val="28"/>
          <w:rtl/>
        </w:rPr>
        <w:t>(</w:t>
      </w:r>
      <w:r w:rsidR="00846258" w:rsidRPr="00913EE0">
        <w:rPr>
          <w:rFonts w:ascii="Simplified Arabic" w:hAnsi="Simplified Arabic" w:cs="Simplified Arabic"/>
          <w:sz w:val="28"/>
          <w:szCs w:val="28"/>
          <w:rtl/>
        </w:rPr>
        <w:t>0.05</w:t>
      </w:r>
      <w:r w:rsidR="00913EE0">
        <w:rPr>
          <w:rFonts w:ascii="Simplified Arabic" w:hAnsi="Simplified Arabic" w:cs="Simplified Arabic" w:hint="cs"/>
          <w:sz w:val="28"/>
          <w:szCs w:val="28"/>
          <w:rtl/>
        </w:rPr>
        <w:t>)</w:t>
      </w:r>
      <w:r w:rsidR="00846258" w:rsidRPr="00913EE0">
        <w:rPr>
          <w:rFonts w:ascii="Simplified Arabic" w:hAnsi="Simplified Arabic" w:cs="Simplified Arabic"/>
          <w:sz w:val="28"/>
          <w:szCs w:val="28"/>
          <w:rtl/>
        </w:rPr>
        <w:t xml:space="preserve"> وبالتالي لا توجد علاقة بين بعد الأمل ودافعية الإنجاز لدى أعضاء هيئة التدريس بكلية الآداب، أي أنه ليس بالضرورة عضو هيئة التدريس الدي لديه قدر مناسب من</w:t>
      </w:r>
      <w:r w:rsidRPr="00913EE0">
        <w:rPr>
          <w:rFonts w:ascii="Simplified Arabic" w:hAnsi="Simplified Arabic" w:cs="Simplified Arabic"/>
          <w:sz w:val="28"/>
          <w:szCs w:val="28"/>
          <w:rtl/>
        </w:rPr>
        <w:t xml:space="preserve"> الأمل يكن لديه دافع إنجاز</w:t>
      </w:r>
      <w:r w:rsidRPr="00913EE0">
        <w:rPr>
          <w:rFonts w:ascii="Simplified Arabic" w:hAnsi="Simplified Arabic" w:cs="Simplified Arabic" w:hint="cs"/>
          <w:sz w:val="28"/>
          <w:szCs w:val="28"/>
          <w:rtl/>
        </w:rPr>
        <w:t xml:space="preserve">، </w:t>
      </w:r>
      <w:r w:rsidR="00846258" w:rsidRPr="00913EE0">
        <w:rPr>
          <w:rFonts w:ascii="Simplified Arabic" w:hAnsi="Simplified Arabic" w:cs="Simplified Arabic"/>
          <w:sz w:val="28"/>
          <w:szCs w:val="28"/>
          <w:rtl/>
        </w:rPr>
        <w:t>حيث تتفق هذه الدراسة</w:t>
      </w:r>
      <w:r w:rsidRPr="00913EE0">
        <w:rPr>
          <w:rFonts w:ascii="Simplified Arabic" w:hAnsi="Simplified Arabic" w:cs="Simplified Arabic" w:hint="cs"/>
          <w:sz w:val="28"/>
          <w:szCs w:val="28"/>
          <w:rtl/>
        </w:rPr>
        <w:t xml:space="preserve"> </w:t>
      </w:r>
      <w:r w:rsidR="00846258" w:rsidRPr="00913EE0">
        <w:rPr>
          <w:rFonts w:ascii="Simplified Arabic" w:hAnsi="Simplified Arabic" w:cs="Simplified Arabic"/>
          <w:sz w:val="28"/>
          <w:szCs w:val="28"/>
          <w:rtl/>
        </w:rPr>
        <w:t>مع دراسة</w:t>
      </w:r>
      <w:r w:rsidRPr="00913EE0">
        <w:rPr>
          <w:rFonts w:ascii="Simplified Arabic" w:hAnsi="Simplified Arabic" w:cs="Simplified Arabic" w:hint="cs"/>
          <w:sz w:val="28"/>
          <w:szCs w:val="28"/>
          <w:rtl/>
        </w:rPr>
        <w:t xml:space="preserve"> </w:t>
      </w:r>
      <w:r w:rsidR="00913EE0">
        <w:rPr>
          <w:rFonts w:ascii="Simplified Arabic" w:hAnsi="Simplified Arabic" w:cs="Simplified Arabic" w:hint="cs"/>
          <w:sz w:val="28"/>
          <w:szCs w:val="28"/>
          <w:rtl/>
        </w:rPr>
        <w:t>الرشيد ومهبج (2021)</w:t>
      </w:r>
      <w:r w:rsidR="00846258" w:rsidRPr="00913EE0">
        <w:rPr>
          <w:rFonts w:ascii="Simplified Arabic" w:hAnsi="Simplified Arabic" w:cs="Simplified Arabic"/>
          <w:sz w:val="28"/>
          <w:szCs w:val="28"/>
          <w:rtl/>
        </w:rPr>
        <w:t xml:space="preserve"> </w:t>
      </w:r>
      <w:r w:rsidR="00913EE0">
        <w:rPr>
          <w:rFonts w:ascii="Simplified Arabic" w:hAnsi="Simplified Arabic" w:cs="Simplified Arabic" w:hint="cs"/>
          <w:sz w:val="28"/>
          <w:szCs w:val="28"/>
          <w:rtl/>
        </w:rPr>
        <w:t xml:space="preserve">ودراسة الفرحاتي وصموئيل (2020) ودراسة الفقعاوي (2010) ودراسة صالح </w:t>
      </w:r>
      <w:r w:rsidR="00F31D38">
        <w:rPr>
          <w:rFonts w:ascii="Simplified Arabic" w:hAnsi="Simplified Arabic" w:cs="Simplified Arabic" w:hint="cs"/>
          <w:sz w:val="28"/>
          <w:szCs w:val="28"/>
          <w:rtl/>
        </w:rPr>
        <w:t xml:space="preserve">(2016) </w:t>
      </w:r>
      <w:proofErr w:type="spellStart"/>
      <w:r w:rsidR="00F31D38">
        <w:rPr>
          <w:rFonts w:ascii="Simplified Arabic" w:hAnsi="Simplified Arabic" w:cs="Simplified Arabic" w:hint="cs"/>
          <w:sz w:val="28"/>
          <w:szCs w:val="28"/>
          <w:rtl/>
        </w:rPr>
        <w:t>والكرادي</w:t>
      </w:r>
      <w:proofErr w:type="spellEnd"/>
      <w:r w:rsidR="00F31D38">
        <w:rPr>
          <w:rFonts w:ascii="Simplified Arabic" w:hAnsi="Simplified Arabic" w:cs="Simplified Arabic" w:hint="cs"/>
          <w:sz w:val="28"/>
          <w:szCs w:val="28"/>
          <w:rtl/>
        </w:rPr>
        <w:t xml:space="preserve"> ومصطفي (2013) </w:t>
      </w:r>
      <w:proofErr w:type="spellStart"/>
      <w:r w:rsidR="00F31D38">
        <w:rPr>
          <w:rFonts w:ascii="Simplified Arabic" w:hAnsi="Simplified Arabic" w:cs="Simplified Arabic" w:hint="cs"/>
          <w:sz w:val="28"/>
          <w:szCs w:val="28"/>
          <w:rtl/>
        </w:rPr>
        <w:t>حميع</w:t>
      </w:r>
      <w:proofErr w:type="spellEnd"/>
      <w:r w:rsidR="00F31D38">
        <w:rPr>
          <w:rFonts w:ascii="Simplified Arabic" w:hAnsi="Simplified Arabic" w:cs="Simplified Arabic" w:hint="cs"/>
          <w:sz w:val="28"/>
          <w:szCs w:val="28"/>
          <w:rtl/>
        </w:rPr>
        <w:t xml:space="preserve"> هذه الدراسات أثبتت عن وجود علاقة في رأس المال النفسي مع كل متغير تمت دراسته، أما بالنسبة للدافعية للإنجاز أثبتت هذه النتيجة عن وجود علاقة للدافعية، واتفقت مع نتائج دراسة مل من: الرشيد، والفقي(2021) ودراسة زلط وبزيو (2019) ودراسة الحرفي(2014) واختلفت مع دراسة </w:t>
      </w:r>
      <w:proofErr w:type="spellStart"/>
      <w:r w:rsidR="00F31D38">
        <w:rPr>
          <w:rFonts w:ascii="Simplified Arabic" w:hAnsi="Simplified Arabic" w:cs="Simplified Arabic" w:hint="cs"/>
          <w:sz w:val="28"/>
          <w:szCs w:val="28"/>
          <w:rtl/>
        </w:rPr>
        <w:t>ديمانتش</w:t>
      </w:r>
      <w:proofErr w:type="spellEnd"/>
      <w:r w:rsidR="00F31D38">
        <w:rPr>
          <w:rFonts w:ascii="Simplified Arabic" w:hAnsi="Simplified Arabic" w:cs="Simplified Arabic" w:hint="cs"/>
          <w:sz w:val="28"/>
          <w:szCs w:val="28"/>
          <w:rtl/>
        </w:rPr>
        <w:t>(2004)</w:t>
      </w:r>
    </w:p>
    <w:p w:rsidR="00846258" w:rsidRDefault="00846258" w:rsidP="00F31D38">
      <w:pPr>
        <w:spacing w:before="240"/>
        <w:jc w:val="both"/>
        <w:rPr>
          <w:rFonts w:ascii="Simplified Arabic" w:hAnsi="Simplified Arabic" w:cs="Simplified Arabic"/>
          <w:sz w:val="28"/>
          <w:szCs w:val="28"/>
          <w:rtl/>
        </w:rPr>
      </w:pPr>
      <w:r w:rsidRPr="00913EE0">
        <w:rPr>
          <w:rFonts w:ascii="Simplified Arabic" w:hAnsi="Simplified Arabic" w:cs="Simplified Arabic"/>
          <w:sz w:val="28"/>
          <w:szCs w:val="28"/>
          <w:rtl/>
        </w:rPr>
        <w:t xml:space="preserve">الفرضية الثانية: ينص على: توجد فروق ذات دلالة إحصائية في رأس المال الإيجابي ، ودافعية الإنجاز لدى أعضاء هيئة التدريس بكلية الآداب تعزى لمتغير الجنس: للتحقق من هذه الفرضية استخدم لذلك </w:t>
      </w:r>
      <w:r w:rsidRPr="00913EE0">
        <w:rPr>
          <w:rFonts w:ascii="Simplified Arabic" w:hAnsi="Simplified Arabic" w:cs="Simplified Arabic"/>
          <w:sz w:val="28"/>
          <w:szCs w:val="28"/>
          <w:rtl/>
        </w:rPr>
        <w:lastRenderedPageBreak/>
        <w:t>اختبار " ت " للتعرف على الفروق بين الجنسين من أعضاء هيئة التدريس بكلية الآداب في رأس المال الإيجابي ، ودافعية الإنجاز لديهم وكانت النتائج وفق الجدول التالي:</w:t>
      </w:r>
    </w:p>
    <w:p w:rsidR="00A60020" w:rsidRDefault="00A60020" w:rsidP="00A60020">
      <w:pPr>
        <w:spacing w:before="240"/>
        <w:jc w:val="both"/>
        <w:rPr>
          <w:rFonts w:ascii="Simplified Arabic" w:hAnsi="Simplified Arabic" w:cs="Simplified Arabic"/>
          <w:sz w:val="28"/>
          <w:szCs w:val="28"/>
          <w:rtl/>
        </w:rPr>
      </w:pPr>
      <w:r w:rsidRPr="00AC51D0">
        <w:rPr>
          <w:rFonts w:ascii="Simplified Arabic" w:hAnsi="Simplified Arabic" w:cs="Simplified Arabic"/>
          <w:sz w:val="24"/>
          <w:szCs w:val="24"/>
          <w:rtl/>
        </w:rPr>
        <w:t>جدول (</w:t>
      </w:r>
      <w:r w:rsidRPr="00AC51D0">
        <w:rPr>
          <w:rFonts w:ascii="Simplified Arabic" w:hAnsi="Simplified Arabic" w:cs="Simplified Arabic" w:hint="cs"/>
          <w:sz w:val="24"/>
          <w:szCs w:val="24"/>
          <w:rtl/>
        </w:rPr>
        <w:t>7</w:t>
      </w:r>
      <w:r w:rsidRPr="00AC51D0">
        <w:rPr>
          <w:rFonts w:ascii="Simplified Arabic" w:hAnsi="Simplified Arabic" w:cs="Simplified Arabic"/>
          <w:sz w:val="24"/>
          <w:szCs w:val="24"/>
          <w:rtl/>
        </w:rPr>
        <w:t xml:space="preserve">) يبين الفروق بين رأس المال النفسي الإيجابي والدافعية للإنجاز لأفراد العينة وفقاً لمتغير </w:t>
      </w:r>
      <w:r>
        <w:rPr>
          <w:rFonts w:ascii="Simplified Arabic" w:hAnsi="Simplified Arabic" w:cs="Simplified Arabic" w:hint="cs"/>
          <w:sz w:val="24"/>
          <w:szCs w:val="24"/>
          <w:rtl/>
        </w:rPr>
        <w:t>الجنس</w:t>
      </w:r>
    </w:p>
    <w:tbl>
      <w:tblPr>
        <w:tblStyle w:val="a8"/>
        <w:bidiVisual/>
        <w:tblW w:w="0" w:type="auto"/>
        <w:tblLook w:val="04A0" w:firstRow="1" w:lastRow="0" w:firstColumn="1" w:lastColumn="0" w:noHBand="0" w:noVBand="1"/>
      </w:tblPr>
      <w:tblGrid>
        <w:gridCol w:w="1075"/>
        <w:gridCol w:w="1075"/>
        <w:gridCol w:w="992"/>
        <w:gridCol w:w="1134"/>
        <w:gridCol w:w="1059"/>
        <w:gridCol w:w="992"/>
        <w:gridCol w:w="1002"/>
        <w:gridCol w:w="1002"/>
      </w:tblGrid>
      <w:tr w:rsidR="00846258" w:rsidRPr="003F4C3D" w:rsidTr="003F4C3D">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البعد</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المجموعة</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حدم العينة</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المتوسط الحسابي</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الانحراف المعياري</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ت</w:t>
            </w:r>
          </w:p>
        </w:tc>
        <w:tc>
          <w:tcPr>
            <w:tcW w:w="100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مستوى الدلالة</w:t>
            </w:r>
          </w:p>
        </w:tc>
        <w:tc>
          <w:tcPr>
            <w:tcW w:w="100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الاستنتاج</w:t>
            </w: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الكفاءة الذاتية</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14.92</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2.14</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2.02</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0.05</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16.05</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1.35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الأمل</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14.16</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1.89</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2.06</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0.05</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15.32</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1.80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التفاؤل</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7.00</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1.47</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2.95</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8.11</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0.81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المرونة</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14.48</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2.33</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2.56</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0.01</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16.05</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1.51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التوازن العاطفي</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13.00</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1.89</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1.43</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0.16</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غير 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13.74</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1.37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الكلي</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63.56</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7.32</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2.93</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0.00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69.26</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4.87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r w:rsidR="00846258" w:rsidRPr="003F4C3D" w:rsidTr="003F4C3D">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دافعية الإنجاز</w:t>
            </w: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ذكور</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47.84</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5.56</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0.18</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0.86</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غير دالة</w:t>
            </w:r>
          </w:p>
        </w:tc>
      </w:tr>
      <w:tr w:rsidR="00846258" w:rsidRPr="003F4C3D" w:rsidTr="003F4C3D">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إناث</w:t>
            </w:r>
          </w:p>
        </w:tc>
        <w:tc>
          <w:tcPr>
            <w:tcW w:w="992"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47.53</w:t>
            </w:r>
          </w:p>
        </w:tc>
        <w:tc>
          <w:tcPr>
            <w:tcW w:w="1059" w:type="dxa"/>
            <w:tcBorders>
              <w:top w:val="single" w:sz="4" w:space="0" w:color="auto"/>
              <w:left w:val="single" w:sz="4" w:space="0" w:color="auto"/>
              <w:bottom w:val="single" w:sz="4" w:space="0" w:color="auto"/>
              <w:right w:val="single" w:sz="4" w:space="0" w:color="auto"/>
            </w:tcBorders>
            <w:hideMark/>
          </w:tcPr>
          <w:p w:rsidR="00846258" w:rsidRPr="003F4C3D" w:rsidRDefault="00846258" w:rsidP="003F4C3D">
            <w:pPr>
              <w:jc w:val="center"/>
              <w:rPr>
                <w:rFonts w:ascii="Simplified Arabic" w:hAnsi="Simplified Arabic" w:cs="Simplified Arabic"/>
                <w:sz w:val="24"/>
                <w:szCs w:val="24"/>
                <w:rtl/>
              </w:rPr>
            </w:pPr>
            <w:r w:rsidRPr="003F4C3D">
              <w:rPr>
                <w:rFonts w:ascii="Simplified Arabic" w:hAnsi="Simplified Arabic" w:cs="Simplified Arabic"/>
                <w:sz w:val="24"/>
                <w:szCs w:val="24"/>
                <w:rtl/>
              </w:rPr>
              <w:t>5.67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3F4C3D" w:rsidRDefault="00846258" w:rsidP="003F4C3D">
            <w:pPr>
              <w:jc w:val="center"/>
              <w:rPr>
                <w:rFonts w:ascii="Simplified Arabic" w:hAnsi="Simplified Arabic" w:cs="Simplified Arabic"/>
                <w:sz w:val="24"/>
                <w:szCs w:val="24"/>
              </w:rPr>
            </w:pPr>
          </w:p>
        </w:tc>
      </w:tr>
    </w:tbl>
    <w:p w:rsidR="00FE1EDD" w:rsidRPr="00F31D38" w:rsidRDefault="003F4C3D" w:rsidP="00FE1EDD">
      <w:pPr>
        <w:spacing w:before="240" w:line="276" w:lineRule="auto"/>
        <w:jc w:val="both"/>
        <w:rPr>
          <w:rFonts w:ascii="Simplified Arabic" w:eastAsia="Calibri" w:hAnsi="Simplified Arabic" w:cs="Simplified Arabic"/>
          <w:color w:val="000000" w:themeColor="text1"/>
          <w:sz w:val="28"/>
          <w:szCs w:val="28"/>
          <w:rtl/>
        </w:rPr>
      </w:pPr>
      <w:r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 xml:space="preserve">يتضح من نتائج الجدول السابق </w:t>
      </w:r>
      <w:r w:rsidRPr="00F31D38">
        <w:rPr>
          <w:rFonts w:ascii="Simplified Arabic" w:hAnsi="Simplified Arabic" w:cs="Simplified Arabic" w:hint="cs"/>
          <w:sz w:val="28"/>
          <w:szCs w:val="28"/>
          <w:rtl/>
        </w:rPr>
        <w:t>درجات أفراد العينة على</w:t>
      </w:r>
      <w:r w:rsidR="00846258" w:rsidRPr="00F31D38">
        <w:rPr>
          <w:rFonts w:ascii="Simplified Arabic" w:hAnsi="Simplified Arabic" w:cs="Simplified Arabic"/>
          <w:sz w:val="28"/>
          <w:szCs w:val="28"/>
          <w:rtl/>
        </w:rPr>
        <w:t xml:space="preserve"> استبيان رأس المال الإيجابي أن قيم " ت " على التوالي للأبعاد الخمسة والكلي ( 2.02 ، 2.06 ، 2.95 ، 2.56 ، 1.43  2.93)</w:t>
      </w:r>
      <w:r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وبمستويات دلالة ( 0.05 ، 0.05 ، 0.00 ، 0.01 ، 0.16 ، 0.00 ) ومن خلال هذه النتائج ( قيم مستويات الدلالة المساوية 0.05 أو أقل منها ) يتضح أنه توجد فروق بين الذكور والإناث على بع</w:t>
      </w:r>
      <w:r w:rsidR="00846258" w:rsidRPr="00F31D38">
        <w:rPr>
          <w:rFonts w:ascii="Simplified Arabic" w:hAnsi="Simplified Arabic" w:cs="Simplified Arabic" w:hint="cs"/>
          <w:sz w:val="28"/>
          <w:szCs w:val="28"/>
          <w:rtl/>
        </w:rPr>
        <w:t>د</w:t>
      </w:r>
      <w:r w:rsidR="00846258" w:rsidRPr="00F31D38">
        <w:rPr>
          <w:rFonts w:ascii="Simplified Arabic" w:hAnsi="Simplified Arabic" w:cs="Simplified Arabic"/>
          <w:sz w:val="28"/>
          <w:szCs w:val="28"/>
          <w:rtl/>
        </w:rPr>
        <w:t xml:space="preserve"> ( الكفاءة الذاتية) وهذه الفروق لصلح الإناث من أعضاء هيئة التدريس على حساب الذكور، وبهذا تم قبول الفرض البديل، ورفض الفرض الصفري، أي أن الإناث لديهن كفاءة ذاتية أكثر من الذكور</w:t>
      </w:r>
      <w:r w:rsidR="00FE1EDD" w:rsidRPr="00F31D38">
        <w:rPr>
          <w:rFonts w:ascii="Simplified Arabic" w:hAnsi="Simplified Arabic" w:cs="Simplified Arabic" w:hint="cs"/>
          <w:sz w:val="28"/>
          <w:szCs w:val="28"/>
          <w:rtl/>
        </w:rPr>
        <w:t xml:space="preserve">، </w:t>
      </w:r>
      <w:r w:rsidR="00FE1EDD" w:rsidRPr="00F31D38">
        <w:rPr>
          <w:rFonts w:ascii="Simplified Arabic" w:eastAsia="Calibri" w:hAnsi="Simplified Arabic" w:cs="Simplified Arabic"/>
          <w:sz w:val="28"/>
          <w:szCs w:val="28"/>
          <w:rtl/>
        </w:rPr>
        <w:t>وقد يعزى ذلك على أن</w:t>
      </w:r>
      <w:r w:rsidR="00FE1EDD" w:rsidRPr="00F31D38">
        <w:rPr>
          <w:rFonts w:ascii="Simplified Arabic" w:eastAsia="Calibri" w:hAnsi="Simplified Arabic" w:cs="Simplified Arabic" w:hint="cs"/>
          <w:sz w:val="28"/>
          <w:szCs w:val="28"/>
          <w:rtl/>
        </w:rPr>
        <w:t xml:space="preserve"> </w:t>
      </w:r>
      <w:r w:rsidR="00FE1EDD" w:rsidRPr="00F31D38">
        <w:rPr>
          <w:rFonts w:ascii="Simplified Arabic" w:eastAsia="Calibri" w:hAnsi="Simplified Arabic" w:cs="Simplified Arabic"/>
          <w:sz w:val="28"/>
          <w:szCs w:val="28"/>
          <w:rtl/>
        </w:rPr>
        <w:t>الإناث من أعضاء هيئة التدريس يتمتعن بدرجة عالية من بدل الجهد للوصول إلى</w:t>
      </w:r>
      <w:r w:rsidR="00FE1EDD" w:rsidRPr="00F31D38">
        <w:rPr>
          <w:rFonts w:ascii="Simplified Arabic" w:eastAsia="Calibri" w:hAnsi="Simplified Arabic" w:cs="Simplified Arabic" w:hint="cs"/>
          <w:sz w:val="28"/>
          <w:szCs w:val="28"/>
          <w:rtl/>
        </w:rPr>
        <w:t xml:space="preserve"> </w:t>
      </w:r>
      <w:r w:rsidR="00FE1EDD" w:rsidRPr="00F31D38">
        <w:rPr>
          <w:rFonts w:ascii="Simplified Arabic" w:eastAsia="Calibri" w:hAnsi="Simplified Arabic" w:cs="Simplified Arabic"/>
          <w:sz w:val="28"/>
          <w:szCs w:val="28"/>
          <w:rtl/>
        </w:rPr>
        <w:t xml:space="preserve">هدفهن وأكثر مثابرة في عملهن، </w:t>
      </w:r>
      <w:r w:rsidR="00FE1EDD" w:rsidRPr="00F31D38">
        <w:rPr>
          <w:rFonts w:ascii="Simplified Arabic" w:eastAsia="Calibri" w:hAnsi="Simplified Arabic" w:cs="Simplified Arabic" w:hint="cs"/>
          <w:sz w:val="28"/>
          <w:szCs w:val="28"/>
          <w:rtl/>
        </w:rPr>
        <w:t xml:space="preserve">كما أن </w:t>
      </w:r>
      <w:r w:rsidR="00FE1EDD" w:rsidRPr="00F31D38">
        <w:rPr>
          <w:rFonts w:ascii="Simplified Arabic" w:eastAsia="Calibri" w:hAnsi="Simplified Arabic" w:cs="Simplified Arabic"/>
          <w:sz w:val="28"/>
          <w:szCs w:val="28"/>
          <w:rtl/>
        </w:rPr>
        <w:t xml:space="preserve">الإناث أكثر ثقة في أنهن سيحققن هدفهن المنشود ،وقد يكن أكثر تحملاً </w:t>
      </w:r>
      <w:r w:rsidR="00FE1EDD" w:rsidRPr="00F31D38">
        <w:rPr>
          <w:rFonts w:ascii="Simplified Arabic" w:eastAsia="Calibri" w:hAnsi="Simplified Arabic" w:cs="Simplified Arabic"/>
          <w:sz w:val="28"/>
          <w:szCs w:val="28"/>
          <w:rtl/>
        </w:rPr>
        <w:lastRenderedPageBreak/>
        <w:t>للمسؤولية وأكثر تجاوزاً للمشكلات التي توجههن، حيث تتفق هذه الدراسة مع دراسة</w:t>
      </w:r>
      <w:r w:rsidR="00FE1EDD" w:rsidRPr="00F31D38">
        <w:rPr>
          <w:rFonts w:ascii="Simplified Arabic" w:eastAsia="Calibri" w:hAnsi="Simplified Arabic" w:cs="Simplified Arabic" w:hint="cs"/>
          <w:sz w:val="28"/>
          <w:szCs w:val="28"/>
          <w:rtl/>
        </w:rPr>
        <w:t xml:space="preserve"> </w:t>
      </w:r>
      <w:r w:rsidR="00FE1EDD" w:rsidRPr="00F31D38">
        <w:rPr>
          <w:rFonts w:ascii="Simplified Arabic" w:eastAsia="Calibri" w:hAnsi="Simplified Arabic" w:cs="Simplified Arabic"/>
          <w:color w:val="000000" w:themeColor="text1"/>
          <w:sz w:val="28"/>
          <w:szCs w:val="28"/>
          <w:rtl/>
        </w:rPr>
        <w:t>صالح (2016)</w:t>
      </w:r>
      <w:r w:rsidR="00FE1EDD" w:rsidRPr="00F31D38">
        <w:rPr>
          <w:rFonts w:ascii="Simplified Arabic" w:eastAsia="Calibri" w:hAnsi="Simplified Arabic" w:cs="Simplified Arabic"/>
          <w:sz w:val="28"/>
          <w:szCs w:val="28"/>
          <w:rtl/>
        </w:rPr>
        <w:t xml:space="preserve"> ، وتختلف مع دراسة</w:t>
      </w:r>
      <w:r w:rsidR="00FE1EDD" w:rsidRPr="00F31D38">
        <w:rPr>
          <w:rFonts w:ascii="Simplified Arabic" w:eastAsia="Calibri" w:hAnsi="Simplified Arabic" w:cs="Simplified Arabic"/>
          <w:color w:val="000000" w:themeColor="text1"/>
          <w:sz w:val="28"/>
          <w:szCs w:val="28"/>
          <w:rtl/>
        </w:rPr>
        <w:t xml:space="preserve"> الكرداوي (2013)</w:t>
      </w:r>
      <w:r w:rsidR="00FE1EDD" w:rsidRPr="00F31D38">
        <w:rPr>
          <w:rFonts w:ascii="Simplified Arabic" w:eastAsia="Calibri" w:hAnsi="Simplified Arabic" w:cs="Simplified Arabic"/>
          <w:sz w:val="28"/>
          <w:szCs w:val="28"/>
          <w:rtl/>
        </w:rPr>
        <w:t>.</w:t>
      </w:r>
    </w:p>
    <w:p w:rsidR="00846258" w:rsidRPr="00F31D38" w:rsidRDefault="00846258" w:rsidP="00034D71">
      <w:pPr>
        <w:spacing w:before="240"/>
        <w:jc w:val="both"/>
        <w:rPr>
          <w:rFonts w:ascii="Simplified Arabic" w:hAnsi="Simplified Arabic" w:cs="Simplified Arabic"/>
          <w:sz w:val="28"/>
          <w:szCs w:val="28"/>
          <w:rtl/>
        </w:rPr>
      </w:pPr>
      <w:r w:rsidRPr="00F31D38">
        <w:rPr>
          <w:rFonts w:ascii="Simplified Arabic" w:hAnsi="Simplified Arabic" w:cs="Simplified Arabic"/>
          <w:sz w:val="28"/>
          <w:szCs w:val="28"/>
          <w:rtl/>
        </w:rPr>
        <w:t>كما أنه على أبعاد ( الأمل ، التفاؤل ، المرونة ، الكلي ) تشير الفروق لصالح الإناث من أعضاء هيئة التدريس على حساب الذكر فهن أكثر أمل، تفاؤل ، مرونة وبصفة عامة فهن أكثر تمتعاً برأس المال النفسي الإيجابي ، وربما يرجع ذلك إلى أن الإناث من أعضاء هيئة التدريس يتمتعن بدرجة عالية من بدل الجهد للوصول غلى هدفهن وأكثر مثابرة في عملهن ، وأكثر ثقة في أنهن سيحققن هدفهن المنشود ، كما قد يكن أكثر تحملاً للمسؤولية وأكثر تجاوزاً للمشكلات التي توجههن ، حيث تتفق هذه الدراسة مع</w:t>
      </w:r>
      <w:r w:rsidR="00FE1EDD" w:rsidRPr="00F31D38">
        <w:rPr>
          <w:rFonts w:ascii="Simplified Arabic" w:hAnsi="Simplified Arabic" w:cs="Simplified Arabic" w:hint="cs"/>
          <w:sz w:val="28"/>
          <w:szCs w:val="28"/>
          <w:rtl/>
        </w:rPr>
        <w:t xml:space="preserve"> </w:t>
      </w:r>
      <w:r w:rsidRPr="00F31D38">
        <w:rPr>
          <w:rFonts w:ascii="Simplified Arabic" w:hAnsi="Simplified Arabic" w:cs="Simplified Arabic"/>
          <w:sz w:val="28"/>
          <w:szCs w:val="28"/>
          <w:rtl/>
        </w:rPr>
        <w:t>دراسة موسي وكرجي</w:t>
      </w:r>
      <w:r w:rsidR="00AC51D0" w:rsidRPr="00F31D38">
        <w:rPr>
          <w:rFonts w:ascii="Simplified Arabic" w:hAnsi="Simplified Arabic" w:cs="Simplified Arabic" w:hint="cs"/>
          <w:sz w:val="28"/>
          <w:szCs w:val="28"/>
          <w:rtl/>
        </w:rPr>
        <w:t xml:space="preserve"> </w:t>
      </w:r>
      <w:r w:rsidRPr="00F31D38">
        <w:rPr>
          <w:rFonts w:ascii="Simplified Arabic" w:hAnsi="Simplified Arabic" w:cs="Simplified Arabic"/>
          <w:sz w:val="28"/>
          <w:szCs w:val="28"/>
          <w:rtl/>
        </w:rPr>
        <w:t xml:space="preserve">(2015)، وتختلف </w:t>
      </w:r>
      <w:proofErr w:type="spellStart"/>
      <w:r w:rsidRPr="00F31D38">
        <w:rPr>
          <w:rFonts w:ascii="Simplified Arabic" w:hAnsi="Simplified Arabic" w:cs="Simplified Arabic"/>
          <w:sz w:val="28"/>
          <w:szCs w:val="28"/>
          <w:rtl/>
        </w:rPr>
        <w:t>معدراسة</w:t>
      </w:r>
      <w:proofErr w:type="spellEnd"/>
      <w:r w:rsidRPr="00F31D38">
        <w:rPr>
          <w:rFonts w:ascii="Simplified Arabic" w:hAnsi="Simplified Arabic" w:cs="Simplified Arabic"/>
          <w:sz w:val="28"/>
          <w:szCs w:val="28"/>
          <w:rtl/>
        </w:rPr>
        <w:t xml:space="preserve"> </w:t>
      </w:r>
      <w:proofErr w:type="spellStart"/>
      <w:r w:rsidRPr="00F31D38">
        <w:rPr>
          <w:rFonts w:ascii="Simplified Arabic" w:hAnsi="Simplified Arabic" w:cs="Simplified Arabic"/>
          <w:sz w:val="28"/>
          <w:szCs w:val="28"/>
          <w:rtl/>
        </w:rPr>
        <w:t>الفرحاتي</w:t>
      </w:r>
      <w:proofErr w:type="spellEnd"/>
      <w:r w:rsidRPr="00F31D38">
        <w:rPr>
          <w:rFonts w:ascii="Simplified Arabic" w:hAnsi="Simplified Arabic" w:cs="Simplified Arabic"/>
          <w:sz w:val="28"/>
          <w:szCs w:val="28"/>
          <w:rtl/>
        </w:rPr>
        <w:t xml:space="preserve">، </w:t>
      </w:r>
      <w:proofErr w:type="spellStart"/>
      <w:r w:rsidR="00F31D38">
        <w:rPr>
          <w:rFonts w:ascii="Simplified Arabic" w:hAnsi="Simplified Arabic" w:cs="Simplified Arabic" w:hint="cs"/>
          <w:sz w:val="28"/>
          <w:szCs w:val="28"/>
          <w:rtl/>
        </w:rPr>
        <w:t>الفرحاتي</w:t>
      </w:r>
      <w:proofErr w:type="spellEnd"/>
      <w:r w:rsidR="00F31D38">
        <w:rPr>
          <w:rFonts w:ascii="Simplified Arabic" w:hAnsi="Simplified Arabic" w:cs="Simplified Arabic" w:hint="cs"/>
          <w:sz w:val="28"/>
          <w:szCs w:val="28"/>
          <w:rtl/>
        </w:rPr>
        <w:t xml:space="preserve"> </w:t>
      </w:r>
      <w:r w:rsidR="00034D71">
        <w:rPr>
          <w:rFonts w:ascii="Simplified Arabic" w:hAnsi="Simplified Arabic" w:cs="Simplified Arabic" w:hint="cs"/>
          <w:sz w:val="28"/>
          <w:szCs w:val="28"/>
          <w:rtl/>
        </w:rPr>
        <w:t>و</w:t>
      </w:r>
      <w:r w:rsidRPr="00F31D38">
        <w:rPr>
          <w:rFonts w:ascii="Simplified Arabic" w:hAnsi="Simplified Arabic" w:cs="Simplified Arabic"/>
          <w:sz w:val="28"/>
          <w:szCs w:val="28"/>
          <w:rtl/>
        </w:rPr>
        <w:t>صموئيل (2020).</w:t>
      </w:r>
    </w:p>
    <w:p w:rsidR="00846258" w:rsidRPr="00F31D38" w:rsidRDefault="00AC51D0" w:rsidP="00AC51D0">
      <w:pPr>
        <w:spacing w:before="240"/>
        <w:jc w:val="both"/>
        <w:rPr>
          <w:rFonts w:ascii="Simplified Arabic" w:hAnsi="Simplified Arabic" w:cs="Simplified Arabic"/>
          <w:sz w:val="28"/>
          <w:szCs w:val="28"/>
          <w:rtl/>
        </w:rPr>
      </w:pPr>
      <w:r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في حين على بعد ( التوازن العاطفي ) فتشير النتائج إلى عدم وجود فروق بين الجنسين، حيث قيمة مستوى الدلالة (0.16) وهو أكبر من (0.05 )</w:t>
      </w:r>
      <w:r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أي أن مستوى التوازن العاطفي بين الجنسين من أعضاء هيئة التدريس متقارب .</w:t>
      </w:r>
    </w:p>
    <w:p w:rsidR="00846258" w:rsidRPr="00F31D38" w:rsidRDefault="00AC51D0" w:rsidP="00AC51D0">
      <w:pPr>
        <w:spacing w:before="240"/>
        <w:jc w:val="both"/>
        <w:rPr>
          <w:rFonts w:ascii="Simplified Arabic" w:hAnsi="Simplified Arabic" w:cs="Simplified Arabic"/>
          <w:sz w:val="28"/>
          <w:szCs w:val="28"/>
          <w:rtl/>
        </w:rPr>
      </w:pPr>
      <w:r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أما على مقياس دافعية الإنجاز فتشير النتائج أن قيمة " ت " (0.18) وبمستوى دلالة (0.86)</w:t>
      </w:r>
      <w:r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وهو أكبر من (0.05) بالتالي</w:t>
      </w:r>
      <w:r w:rsidRPr="00F31D38">
        <w:rPr>
          <w:rFonts w:ascii="Simplified Arabic" w:hAnsi="Simplified Arabic" w:cs="Simplified Arabic" w:hint="cs"/>
          <w:sz w:val="28"/>
          <w:szCs w:val="28"/>
          <w:rtl/>
        </w:rPr>
        <w:t>،</w:t>
      </w:r>
      <w:r w:rsidR="00846258" w:rsidRPr="00F31D38">
        <w:rPr>
          <w:rFonts w:ascii="Simplified Arabic" w:hAnsi="Simplified Arabic" w:cs="Simplified Arabic"/>
          <w:sz w:val="28"/>
          <w:szCs w:val="28"/>
          <w:rtl/>
        </w:rPr>
        <w:t xml:space="preserve"> لا توجد فروق بين الذكور والإناث من أعضاء هيئة التدريس بكلية الآداب في دافعتيهم للإنجاز، وقد يرجع ذلك إلى الظروف الحياتية والتعليمية المتقاربة التي يمر بها أعضاء هيئة التدريس فالمرتب الشهري وسلوكيات بعض الطلاب والبيئة التعليمية فهي جوانب عدة قد تسهم في هذا التقارب في دافعية الإنجاز، أو قد تضعف لديهم دافعتيهم على الإنجاز، كما أن الأوضاع التي تمر عليهم هذه الفترة لها النصيب الأكبر في الحد من </w:t>
      </w:r>
      <w:r w:rsidR="00846258" w:rsidRPr="00F31D38">
        <w:rPr>
          <w:rFonts w:ascii="Simplified Arabic" w:hAnsi="Simplified Arabic" w:cs="Simplified Arabic" w:hint="cs"/>
          <w:sz w:val="28"/>
          <w:szCs w:val="28"/>
          <w:rtl/>
        </w:rPr>
        <w:t>دافعتيهم</w:t>
      </w:r>
      <w:r w:rsidR="00846258" w:rsidRPr="00F31D38">
        <w:rPr>
          <w:rFonts w:ascii="Simplified Arabic" w:hAnsi="Simplified Arabic" w:cs="Simplified Arabic"/>
          <w:sz w:val="28"/>
          <w:szCs w:val="28"/>
          <w:rtl/>
        </w:rPr>
        <w:t xml:space="preserve"> على الإنجاز، وتتفق هذه النتيجة مع نتائج مع دراسة موسي وكرجي(2015)، وتختلف مع</w:t>
      </w:r>
      <w:r w:rsidR="00846258" w:rsidRPr="00F31D38">
        <w:rPr>
          <w:rFonts w:ascii="Simplified Arabic" w:hAnsi="Simplified Arabic" w:cs="Simplified Arabic" w:hint="cs"/>
          <w:sz w:val="28"/>
          <w:szCs w:val="28"/>
          <w:rtl/>
        </w:rPr>
        <w:t xml:space="preserve"> </w:t>
      </w:r>
      <w:r w:rsidR="00846258" w:rsidRPr="00F31D38">
        <w:rPr>
          <w:rFonts w:ascii="Simplified Arabic" w:hAnsi="Simplified Arabic" w:cs="Simplified Arabic"/>
          <w:sz w:val="28"/>
          <w:szCs w:val="28"/>
          <w:rtl/>
        </w:rPr>
        <w:t>دراسة الفرحاتي، وصموئيل (2020).</w:t>
      </w:r>
    </w:p>
    <w:p w:rsidR="00846258" w:rsidRDefault="00846258" w:rsidP="00AC51D0">
      <w:pPr>
        <w:spacing w:before="240"/>
        <w:jc w:val="both"/>
        <w:rPr>
          <w:rFonts w:ascii="Simplified Arabic" w:hAnsi="Simplified Arabic" w:cs="Simplified Arabic"/>
          <w:sz w:val="28"/>
          <w:szCs w:val="28"/>
          <w:rtl/>
        </w:rPr>
      </w:pPr>
      <w:r w:rsidRPr="00F31D38">
        <w:rPr>
          <w:rFonts w:ascii="Simplified Arabic" w:hAnsi="Simplified Arabic" w:cs="Simplified Arabic"/>
          <w:sz w:val="28"/>
          <w:szCs w:val="28"/>
          <w:rtl/>
        </w:rPr>
        <w:t xml:space="preserve">الفرضية </w:t>
      </w:r>
      <w:r w:rsidRPr="00F31D38">
        <w:rPr>
          <w:rFonts w:ascii="Simplified Arabic" w:hAnsi="Simplified Arabic" w:cs="Simplified Arabic" w:hint="cs"/>
          <w:sz w:val="28"/>
          <w:szCs w:val="28"/>
          <w:rtl/>
        </w:rPr>
        <w:t>الثالث</w:t>
      </w:r>
      <w:r w:rsidRPr="00F31D38">
        <w:rPr>
          <w:rFonts w:ascii="Simplified Arabic" w:hAnsi="Simplified Arabic" w:cs="Simplified Arabic"/>
          <w:sz w:val="28"/>
          <w:szCs w:val="28"/>
          <w:rtl/>
        </w:rPr>
        <w:t>ة: وينص على: توجد فروق ذات دلالة إحصائية في رأس المال الإيجابي ، ودافعية الإنجاز لدى أعضاء هيئة التدريس</w:t>
      </w:r>
      <w:r w:rsidR="00AC51D0" w:rsidRPr="00F31D38">
        <w:rPr>
          <w:rFonts w:ascii="Simplified Arabic" w:hAnsi="Simplified Arabic" w:cs="Simplified Arabic"/>
          <w:sz w:val="28"/>
          <w:szCs w:val="28"/>
          <w:rtl/>
        </w:rPr>
        <w:t xml:space="preserve"> بكلية </w:t>
      </w:r>
      <w:proofErr w:type="spellStart"/>
      <w:r w:rsidR="00AC51D0" w:rsidRPr="00F31D38">
        <w:rPr>
          <w:rFonts w:ascii="Simplified Arabic" w:hAnsi="Simplified Arabic" w:cs="Simplified Arabic"/>
          <w:sz w:val="28"/>
          <w:szCs w:val="28"/>
          <w:rtl/>
        </w:rPr>
        <w:t>الآدابتعزى</w:t>
      </w:r>
      <w:proofErr w:type="spellEnd"/>
      <w:r w:rsidR="00AC51D0" w:rsidRPr="00F31D38">
        <w:rPr>
          <w:rFonts w:ascii="Simplified Arabic" w:hAnsi="Simplified Arabic" w:cs="Simplified Arabic"/>
          <w:sz w:val="28"/>
          <w:szCs w:val="28"/>
          <w:rtl/>
        </w:rPr>
        <w:t xml:space="preserve"> لمتغير العمر</w:t>
      </w:r>
      <w:r w:rsidR="00AC51D0" w:rsidRPr="00F31D38">
        <w:rPr>
          <w:rFonts w:ascii="Simplified Arabic" w:hAnsi="Simplified Arabic" w:cs="Simplified Arabic" w:hint="cs"/>
          <w:sz w:val="28"/>
          <w:szCs w:val="28"/>
          <w:rtl/>
        </w:rPr>
        <w:t xml:space="preserve">، </w:t>
      </w:r>
      <w:r w:rsidRPr="00F31D38">
        <w:rPr>
          <w:rFonts w:ascii="Simplified Arabic" w:hAnsi="Simplified Arabic" w:cs="Simplified Arabic"/>
          <w:sz w:val="28"/>
          <w:szCs w:val="28"/>
          <w:rtl/>
        </w:rPr>
        <w:t>للتحقق من هذه الفرضية استخدم لذلك اختبار تحليل التباين البسيط " ف " للتعرف على الفروق بين الاعمار المختلفة من أعضاء هيئة التدريس بكلية الآداب في رأس المال الإيجابي ، ودافعية الإنجاز لديهم و</w:t>
      </w:r>
      <w:r w:rsidR="00034D71">
        <w:rPr>
          <w:rFonts w:ascii="Simplified Arabic" w:hAnsi="Simplified Arabic" w:cs="Simplified Arabic"/>
          <w:sz w:val="28"/>
          <w:szCs w:val="28"/>
          <w:rtl/>
        </w:rPr>
        <w:t>كانت النتائج وفق الجدول التالي</w:t>
      </w:r>
      <w:r w:rsidR="00034D71">
        <w:rPr>
          <w:rFonts w:ascii="Simplified Arabic" w:hAnsi="Simplified Arabic" w:cs="Simplified Arabic" w:hint="cs"/>
          <w:sz w:val="28"/>
          <w:szCs w:val="28"/>
          <w:rtl/>
        </w:rPr>
        <w:t>:</w:t>
      </w:r>
    </w:p>
    <w:p w:rsidR="00034D71" w:rsidRPr="00F31D38" w:rsidRDefault="00034D71" w:rsidP="00AC51D0">
      <w:pPr>
        <w:spacing w:before="240"/>
        <w:jc w:val="both"/>
        <w:rPr>
          <w:rFonts w:ascii="Simplified Arabic" w:hAnsi="Simplified Arabic" w:cs="Simplified Arabic"/>
          <w:sz w:val="28"/>
          <w:szCs w:val="28"/>
          <w:rtl/>
        </w:rPr>
      </w:pPr>
    </w:p>
    <w:p w:rsidR="00846258" w:rsidRPr="00AC51D0" w:rsidRDefault="00846258" w:rsidP="00A60020">
      <w:pPr>
        <w:spacing w:after="0"/>
        <w:jc w:val="center"/>
        <w:rPr>
          <w:rFonts w:ascii="Simplified Arabic" w:hAnsi="Simplified Arabic" w:cs="Simplified Arabic"/>
          <w:sz w:val="24"/>
          <w:szCs w:val="24"/>
          <w:rtl/>
        </w:rPr>
      </w:pPr>
      <w:r w:rsidRPr="00AC51D0">
        <w:rPr>
          <w:rFonts w:ascii="Simplified Arabic" w:hAnsi="Simplified Arabic" w:cs="Simplified Arabic"/>
          <w:sz w:val="24"/>
          <w:szCs w:val="24"/>
          <w:rtl/>
        </w:rPr>
        <w:t>جدول (</w:t>
      </w:r>
      <w:r w:rsidR="00A60020">
        <w:rPr>
          <w:rFonts w:ascii="Simplified Arabic" w:hAnsi="Simplified Arabic" w:cs="Simplified Arabic" w:hint="cs"/>
          <w:sz w:val="24"/>
          <w:szCs w:val="24"/>
          <w:rtl/>
        </w:rPr>
        <w:t>8</w:t>
      </w:r>
      <w:r w:rsidRPr="00AC51D0">
        <w:rPr>
          <w:rFonts w:ascii="Simplified Arabic" w:hAnsi="Simplified Arabic" w:cs="Simplified Arabic"/>
          <w:sz w:val="24"/>
          <w:szCs w:val="24"/>
          <w:rtl/>
        </w:rPr>
        <w:t>) يبين الفروق بين رأس المال النفسي الإيجابي والدافعية للإنجاز لأفراد العينة وفقاً لمتغير العمر</w:t>
      </w:r>
    </w:p>
    <w:tbl>
      <w:tblPr>
        <w:tblStyle w:val="a8"/>
        <w:bidiVisual/>
        <w:tblW w:w="0" w:type="auto"/>
        <w:jc w:val="center"/>
        <w:tblLook w:val="04A0" w:firstRow="1" w:lastRow="0" w:firstColumn="1" w:lastColumn="0" w:noHBand="0" w:noVBand="1"/>
      </w:tblPr>
      <w:tblGrid>
        <w:gridCol w:w="908"/>
        <w:gridCol w:w="1410"/>
        <w:gridCol w:w="824"/>
        <w:gridCol w:w="1132"/>
        <w:gridCol w:w="1061"/>
        <w:gridCol w:w="992"/>
        <w:gridCol w:w="1002"/>
        <w:gridCol w:w="1002"/>
      </w:tblGrid>
      <w:tr w:rsidR="00846258" w:rsidRPr="00AC51D0" w:rsidTr="00A60020">
        <w:trPr>
          <w:jc w:val="center"/>
        </w:trPr>
        <w:tc>
          <w:tcPr>
            <w:tcW w:w="908"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lastRenderedPageBreak/>
              <w:t>البعد</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العمر</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حدم العينة</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المتوسط الحسابي</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الانحراف المعياري</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ف</w:t>
            </w:r>
          </w:p>
        </w:tc>
        <w:tc>
          <w:tcPr>
            <w:tcW w:w="100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مستوى الدلالة</w:t>
            </w:r>
          </w:p>
        </w:tc>
        <w:tc>
          <w:tcPr>
            <w:tcW w:w="100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الاستنتاج</w:t>
            </w: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الكفاءة الذاتية</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16.00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1.51</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1.24</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0.30</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15.00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2.09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15.42</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الأمل</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14.60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1.64</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0.21</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0.81</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rPr>
                <w:rFonts w:ascii="Simplified Arabic" w:hAnsi="Simplified Arabic" w:cs="Simplified Arabic"/>
                <w:sz w:val="24"/>
                <w:szCs w:val="24"/>
                <w:rtl/>
              </w:rPr>
            </w:pPr>
          </w:p>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14.82</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14.29</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1.70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التفاؤل</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7.80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1.21</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2.18</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0.13</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rPr>
                <w:rFonts w:ascii="Simplified Arabic" w:hAnsi="Simplified Arabic" w:cs="Simplified Arabic"/>
                <w:sz w:val="24"/>
                <w:szCs w:val="24"/>
                <w:rtl/>
              </w:rPr>
            </w:pPr>
          </w:p>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7.55</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1.22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6.57</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1.72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المرونة</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15.40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2.06</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0.29</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0.75</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rPr>
                <w:rFonts w:ascii="Simplified Arabic" w:hAnsi="Simplified Arabic" w:cs="Simplified Arabic"/>
                <w:sz w:val="24"/>
                <w:szCs w:val="24"/>
                <w:rtl/>
              </w:rPr>
            </w:pPr>
          </w:p>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14.91</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2.39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15.43</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1.62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التوازن العاطفي</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13.40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1.50</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0.05</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0.98</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rPr>
                <w:rFonts w:ascii="Simplified Arabic" w:hAnsi="Simplified Arabic" w:cs="Simplified Arabic"/>
                <w:sz w:val="24"/>
                <w:szCs w:val="24"/>
                <w:rtl/>
              </w:rPr>
            </w:pPr>
          </w:p>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13.27</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13.29</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الكلي</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67.20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5.91</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0.33</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0.72</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rPr>
                <w:rFonts w:ascii="Simplified Arabic" w:hAnsi="Simplified Arabic" w:cs="Simplified Arabic"/>
                <w:sz w:val="24"/>
                <w:szCs w:val="24"/>
                <w:rtl/>
              </w:rPr>
            </w:pPr>
          </w:p>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65.55</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8.21</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65.00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4.62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908"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دافعية الإنجاز</w:t>
            </w: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30 -40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48.80</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5.66</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0.74</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0.48</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AC51D0" w:rsidRDefault="00846258" w:rsidP="003F4C3D">
            <w:pPr>
              <w:jc w:val="center"/>
              <w:rPr>
                <w:rFonts w:ascii="Simplified Arabic" w:hAnsi="Simplified Arabic" w:cs="Simplified Arabic"/>
                <w:sz w:val="24"/>
                <w:szCs w:val="24"/>
                <w:rtl/>
              </w:rPr>
            </w:pPr>
          </w:p>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41 – 50</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46.68</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6.06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A600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w:t>
            </w:r>
          </w:p>
        </w:tc>
        <w:tc>
          <w:tcPr>
            <w:tcW w:w="113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48.57</w:t>
            </w:r>
          </w:p>
        </w:tc>
        <w:tc>
          <w:tcPr>
            <w:tcW w:w="1061"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3.05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bl>
    <w:p w:rsidR="00846258" w:rsidRPr="00034D71" w:rsidRDefault="00AC51D0" w:rsidP="00846258">
      <w:pPr>
        <w:spacing w:before="240"/>
        <w:jc w:val="both"/>
        <w:rPr>
          <w:rFonts w:ascii="Simplified Arabic" w:hAnsi="Simplified Arabic" w:cs="Simplified Arabic"/>
          <w:sz w:val="28"/>
          <w:szCs w:val="28"/>
          <w:rtl/>
        </w:rPr>
      </w:pPr>
      <w:r w:rsidRPr="00034D71">
        <w:rPr>
          <w:rFonts w:ascii="Simplified Arabic" w:hAnsi="Simplified Arabic" w:cs="Simplified Arabic" w:hint="cs"/>
          <w:sz w:val="28"/>
          <w:szCs w:val="28"/>
          <w:rtl/>
        </w:rPr>
        <w:t xml:space="preserve">     </w:t>
      </w:r>
      <w:r w:rsidR="00846258" w:rsidRPr="00034D71">
        <w:rPr>
          <w:rFonts w:ascii="Simplified Arabic" w:hAnsi="Simplified Arabic" w:cs="Simplified Arabic"/>
          <w:sz w:val="28"/>
          <w:szCs w:val="28"/>
          <w:rtl/>
        </w:rPr>
        <w:t xml:space="preserve">تشير نتائج الجدول السابق أنه على استبيان رأس المال الإيجابي أن قيم " ف " للأبعاد الخمسة والاستبيان ككل ( 1.24 ، 0.21 ، 2.18 ، 0.29 ، 0.05 ، 0.33) وجميها بمستويات دلالة أكبر من 0.05 وبالتالي لا توجد فروق بين فئات  الأعمار المختلفة من أعضاء هيئة التدريس بكلية الآداب  في درجة ( الكفاءة الذاتية ، الأمل ، التفاؤل ، المرونة ، التوازن العاطفي ، الكلي ) فما يقوم به أعضاء هيئة التدريس من تفانٍ في العمل والاخلاص فيه بمختلف أعمارهم متقارب جداً فجميهم يشعر بالمسؤولية تجاه العمل والتدريس  وفي درجة الكفاءة الذاتية، الأمل، التفاؤل، المرونة، التوازن العاطفي، الكلي) أن </w:t>
      </w:r>
      <w:r w:rsidR="00846258" w:rsidRPr="00034D71">
        <w:rPr>
          <w:rFonts w:ascii="Simplified Arabic" w:hAnsi="Simplified Arabic" w:cs="Simplified Arabic"/>
          <w:color w:val="000000" w:themeColor="text1"/>
          <w:sz w:val="28"/>
          <w:szCs w:val="28"/>
          <w:rtl/>
          <w:lang w:bidi="ar-EG"/>
        </w:rPr>
        <w:t xml:space="preserve">لا توجد فروق ذات دلالة إحصائية في متوسط درجات رأس المال النفسي الإيجابي، والكفاءة القيادية، تعزى </w:t>
      </w:r>
      <w:r w:rsidR="00846258" w:rsidRPr="00034D71">
        <w:rPr>
          <w:rFonts w:ascii="Simplified Arabic" w:hAnsi="Simplified Arabic" w:cs="Simplified Arabic"/>
          <w:color w:val="000000" w:themeColor="text1"/>
          <w:sz w:val="28"/>
          <w:szCs w:val="28"/>
          <w:rtl/>
          <w:lang w:bidi="ar-EG"/>
        </w:rPr>
        <w:lastRenderedPageBreak/>
        <w:t>لمتغير العمر</w:t>
      </w:r>
      <w:r w:rsidR="00846258" w:rsidRPr="00034D71">
        <w:rPr>
          <w:rFonts w:ascii="Simplified Arabic" w:hAnsi="Simplified Arabic" w:cs="Simplified Arabic"/>
          <w:sz w:val="28"/>
          <w:szCs w:val="28"/>
          <w:rtl/>
        </w:rPr>
        <w:t>، حيث تتفق هذه الدراسة مع</w:t>
      </w:r>
      <w:r w:rsidR="00846258" w:rsidRPr="00034D71">
        <w:rPr>
          <w:rFonts w:ascii="Simplified Arabic" w:hAnsi="Simplified Arabic" w:cs="Simplified Arabic"/>
          <w:color w:val="000000" w:themeColor="text1"/>
          <w:sz w:val="28"/>
          <w:szCs w:val="28"/>
          <w:rtl/>
          <w:lang w:bidi="ar-EG"/>
        </w:rPr>
        <w:t>دراسة الرشيد ومهبج (2021)</w:t>
      </w:r>
      <w:r w:rsidR="00846258" w:rsidRPr="00034D71">
        <w:rPr>
          <w:rFonts w:ascii="Simplified Arabic" w:hAnsi="Simplified Arabic" w:cs="Simplified Arabic"/>
          <w:sz w:val="28"/>
          <w:szCs w:val="28"/>
          <w:rtl/>
        </w:rPr>
        <w:t xml:space="preserve"> ، وتختلف مع </w:t>
      </w:r>
      <w:r w:rsidR="00846258" w:rsidRPr="00034D71">
        <w:rPr>
          <w:rFonts w:ascii="Simplified Arabic" w:hAnsi="Simplified Arabic" w:cs="Simplified Arabic"/>
          <w:color w:val="000000" w:themeColor="text1"/>
          <w:sz w:val="28"/>
          <w:szCs w:val="28"/>
          <w:rtl/>
        </w:rPr>
        <w:t>دراسة الفقعاوي، (2019)</w:t>
      </w:r>
      <w:r w:rsidR="00846258" w:rsidRPr="00034D71">
        <w:rPr>
          <w:rFonts w:ascii="Simplified Arabic" w:hAnsi="Simplified Arabic" w:cs="Simplified Arabic"/>
          <w:sz w:val="28"/>
          <w:szCs w:val="28"/>
          <w:rtl/>
        </w:rPr>
        <w:t xml:space="preserve">.و-أيضاً- لا توجد فروق على مقياس دافعية الإنجاز تشير النتائج إلى أن قيمة " ف " (0.74) وبمستوى دلالة (0.48) وهي أكبر من (0.0 ) بالتالي لا توجد فروق بين أعضاء هيئة التدريس من فئات الأعمار المختلفة في دافعتيهم للإنجاز، بهذا تم رفض الفرضية البديلة وقبول الفرضية الصفرية التي تنص على: لا توجد فروق ذات دلالة إحصائية في رأس المال الإيجابي ، ودافعية الإنجاز لدى أعضاء هيئة التدريس بكلية </w:t>
      </w:r>
      <w:r w:rsidR="00846258" w:rsidRPr="00034D71">
        <w:rPr>
          <w:rFonts w:ascii="Simplified Arabic" w:hAnsi="Simplified Arabic" w:cs="Simplified Arabic" w:hint="cs"/>
          <w:sz w:val="28"/>
          <w:szCs w:val="28"/>
          <w:rtl/>
        </w:rPr>
        <w:t>الآداب تعزى</w:t>
      </w:r>
      <w:r w:rsidR="00846258" w:rsidRPr="00034D71">
        <w:rPr>
          <w:rFonts w:ascii="Simplified Arabic" w:hAnsi="Simplified Arabic" w:cs="Simplified Arabic"/>
          <w:sz w:val="28"/>
          <w:szCs w:val="28"/>
          <w:rtl/>
        </w:rPr>
        <w:t xml:space="preserve"> لمتغير العمر حيث تتفق هذه الدراسة مع</w:t>
      </w:r>
      <w:r w:rsidRPr="00034D71">
        <w:rPr>
          <w:rFonts w:ascii="Simplified Arabic" w:hAnsi="Simplified Arabic" w:cs="Simplified Arabic" w:hint="cs"/>
          <w:sz w:val="28"/>
          <w:szCs w:val="28"/>
          <w:rtl/>
        </w:rPr>
        <w:t xml:space="preserve"> </w:t>
      </w:r>
      <w:r w:rsidR="00846258" w:rsidRPr="00034D71">
        <w:rPr>
          <w:rFonts w:ascii="Simplified Arabic" w:hAnsi="Simplified Arabic" w:cs="Simplified Arabic"/>
          <w:sz w:val="28"/>
          <w:szCs w:val="28"/>
          <w:rtl/>
        </w:rPr>
        <w:t>دراسة الرشيد ومهبج (2021) ، وتختلف مع دراسة الفقعاوي، (2019).</w:t>
      </w:r>
    </w:p>
    <w:p w:rsidR="00846258" w:rsidRPr="00034D71" w:rsidRDefault="00846258" w:rsidP="00846258">
      <w:pPr>
        <w:spacing w:before="240"/>
        <w:jc w:val="both"/>
        <w:rPr>
          <w:rFonts w:ascii="Simplified Arabic" w:hAnsi="Simplified Arabic" w:cs="Simplified Arabic"/>
          <w:sz w:val="28"/>
          <w:szCs w:val="28"/>
          <w:rtl/>
        </w:rPr>
      </w:pPr>
      <w:r w:rsidRPr="00034D71">
        <w:rPr>
          <w:rFonts w:ascii="Simplified Arabic" w:hAnsi="Simplified Arabic" w:cs="Simplified Arabic"/>
          <w:sz w:val="28"/>
          <w:szCs w:val="28"/>
          <w:rtl/>
        </w:rPr>
        <w:t xml:space="preserve">الفرضية </w:t>
      </w:r>
      <w:r w:rsidRPr="00034D71">
        <w:rPr>
          <w:rFonts w:ascii="Simplified Arabic" w:hAnsi="Simplified Arabic" w:cs="Simplified Arabic" w:hint="cs"/>
          <w:sz w:val="28"/>
          <w:szCs w:val="28"/>
          <w:rtl/>
        </w:rPr>
        <w:t>الرابعة</w:t>
      </w:r>
      <w:r w:rsidRPr="00034D71">
        <w:rPr>
          <w:rFonts w:ascii="Simplified Arabic" w:hAnsi="Simplified Arabic" w:cs="Simplified Arabic"/>
          <w:sz w:val="28"/>
          <w:szCs w:val="28"/>
          <w:rtl/>
        </w:rPr>
        <w:t>: تنص على: توجد فروق ذات دلالة إحصائية في رأس المال الإيجابي، ودافعية الإنجاز لدى أعضاء هيئة التدريس بكلية الآداب تعزى لمتغير الدرجة العلمية، للتحقق من هذه الفرضية استخدم لذلك اختبار " ت " للتعرف على الفروق بين الجنسين من أعضاء هيئة التدريس بكلية الآداب في رأس المال الإيجابي ، ودافعية الإنجاز لديهم وكانت النتائج وفق الجدول التالي :</w:t>
      </w:r>
    </w:p>
    <w:p w:rsidR="00846258" w:rsidRPr="00AC51D0" w:rsidRDefault="00846258" w:rsidP="00A60020">
      <w:pPr>
        <w:spacing w:after="0"/>
        <w:jc w:val="center"/>
        <w:rPr>
          <w:rFonts w:ascii="Simplified Arabic" w:hAnsi="Simplified Arabic" w:cs="Simplified Arabic"/>
          <w:sz w:val="24"/>
          <w:szCs w:val="24"/>
          <w:rtl/>
        </w:rPr>
      </w:pPr>
      <w:r w:rsidRPr="00AC51D0">
        <w:rPr>
          <w:rFonts w:ascii="Simplified Arabic" w:hAnsi="Simplified Arabic" w:cs="Simplified Arabic"/>
          <w:sz w:val="24"/>
          <w:szCs w:val="24"/>
          <w:rtl/>
        </w:rPr>
        <w:t>جدول (</w:t>
      </w:r>
      <w:r w:rsidR="00A60020">
        <w:rPr>
          <w:rFonts w:ascii="Simplified Arabic" w:hAnsi="Simplified Arabic" w:cs="Simplified Arabic" w:hint="cs"/>
          <w:sz w:val="24"/>
          <w:szCs w:val="24"/>
          <w:rtl/>
        </w:rPr>
        <w:t>9</w:t>
      </w:r>
      <w:r w:rsidRPr="00AC51D0">
        <w:rPr>
          <w:rFonts w:ascii="Simplified Arabic" w:hAnsi="Simplified Arabic" w:cs="Simplified Arabic"/>
          <w:sz w:val="24"/>
          <w:szCs w:val="24"/>
          <w:rtl/>
        </w:rPr>
        <w:t>) يبين الفروق بين رأس المال النفسي الإيجابي والدافعية للإنجاز لأفراد العينة وفقاً لمتغير الدرجة العلمية.</w:t>
      </w:r>
    </w:p>
    <w:tbl>
      <w:tblPr>
        <w:tblStyle w:val="a8"/>
        <w:bidiVisual/>
        <w:tblW w:w="0" w:type="auto"/>
        <w:jc w:val="center"/>
        <w:tblLook w:val="04A0" w:firstRow="1" w:lastRow="0" w:firstColumn="1" w:lastColumn="0" w:noHBand="0" w:noVBand="1"/>
      </w:tblPr>
      <w:tblGrid>
        <w:gridCol w:w="1075"/>
        <w:gridCol w:w="1075"/>
        <w:gridCol w:w="992"/>
        <w:gridCol w:w="1134"/>
        <w:gridCol w:w="1059"/>
        <w:gridCol w:w="992"/>
        <w:gridCol w:w="1002"/>
        <w:gridCol w:w="1002"/>
      </w:tblGrid>
      <w:tr w:rsidR="00846258" w:rsidRPr="00AC51D0" w:rsidTr="00034D71">
        <w:trPr>
          <w:jc w:val="center"/>
        </w:trPr>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البعد</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الدرجة العلمية</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حدم العينة</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المتوسط الحسابي</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الانحراف المعياري</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ت</w:t>
            </w:r>
          </w:p>
        </w:tc>
        <w:tc>
          <w:tcPr>
            <w:tcW w:w="100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مستوى الدلالة</w:t>
            </w:r>
          </w:p>
        </w:tc>
        <w:tc>
          <w:tcPr>
            <w:tcW w:w="100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الاستنتاج</w:t>
            </w: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الكفاءة الذاتية</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15.84</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1.42</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1.32</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0.19</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15.08</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2.18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الأمل</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14.84</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1.30</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0.55</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0.59</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14.52</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التفاؤل</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7.84</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1.98</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1.06</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0.12</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7.20</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2.26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المرونة</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15.53</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1.66</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0.99</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0.33</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14.88</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1.78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التوازن العاطفي</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13.26</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5.28</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0.18</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0.86</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13.36</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7.78</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الكلي</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67.32</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5.28</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1.08</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0.29</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65.04</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7.92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r w:rsidR="00846258" w:rsidRPr="00AC51D0" w:rsidTr="00034D71">
        <w:trPr>
          <w:jc w:val="center"/>
        </w:trPr>
        <w:tc>
          <w:tcPr>
            <w:tcW w:w="1075"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دافعية الإنجاز</w:t>
            </w: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ماجستير</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19</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47.95</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5.95</w:t>
            </w:r>
          </w:p>
        </w:tc>
        <w:tc>
          <w:tcPr>
            <w:tcW w:w="99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0.25</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0.80</w:t>
            </w:r>
          </w:p>
        </w:tc>
        <w:tc>
          <w:tcPr>
            <w:tcW w:w="1002" w:type="dxa"/>
            <w:vMerge w:val="restart"/>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rPr>
                <w:rFonts w:ascii="Simplified Arabic" w:hAnsi="Simplified Arabic" w:cs="Simplified Arabic"/>
                <w:sz w:val="24"/>
                <w:szCs w:val="24"/>
                <w:rtl/>
              </w:rPr>
            </w:pPr>
            <w:r w:rsidRPr="00AC51D0">
              <w:rPr>
                <w:rFonts w:ascii="Simplified Arabic" w:hAnsi="Simplified Arabic" w:cs="Simplified Arabic"/>
                <w:sz w:val="24"/>
                <w:szCs w:val="24"/>
                <w:rtl/>
              </w:rPr>
              <w:t>غير دالة</w:t>
            </w:r>
          </w:p>
        </w:tc>
      </w:tr>
      <w:tr w:rsidR="00846258" w:rsidRPr="00AC51D0" w:rsidTr="00034D7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1075"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Pr>
            </w:pPr>
            <w:r w:rsidRPr="00AC51D0">
              <w:rPr>
                <w:rFonts w:ascii="Simplified Arabic" w:hAnsi="Simplified Arabic" w:cs="Simplified Arabic"/>
                <w:sz w:val="24"/>
                <w:szCs w:val="24"/>
                <w:rtl/>
              </w:rPr>
              <w:t>دكتوراه</w:t>
            </w:r>
          </w:p>
        </w:tc>
        <w:tc>
          <w:tcPr>
            <w:tcW w:w="992"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25</w:t>
            </w:r>
          </w:p>
        </w:tc>
        <w:tc>
          <w:tcPr>
            <w:tcW w:w="1134"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47.52</w:t>
            </w:r>
          </w:p>
        </w:tc>
        <w:tc>
          <w:tcPr>
            <w:tcW w:w="1059" w:type="dxa"/>
            <w:tcBorders>
              <w:top w:val="single" w:sz="4" w:space="0" w:color="auto"/>
              <w:left w:val="single" w:sz="4" w:space="0" w:color="auto"/>
              <w:bottom w:val="single" w:sz="4" w:space="0" w:color="auto"/>
              <w:right w:val="single" w:sz="4" w:space="0" w:color="auto"/>
            </w:tcBorders>
            <w:hideMark/>
          </w:tcPr>
          <w:p w:rsidR="00846258" w:rsidRPr="00AC51D0" w:rsidRDefault="00846258" w:rsidP="003F4C3D">
            <w:pPr>
              <w:jc w:val="center"/>
              <w:rPr>
                <w:rFonts w:ascii="Simplified Arabic" w:hAnsi="Simplified Arabic" w:cs="Simplified Arabic"/>
                <w:sz w:val="24"/>
                <w:szCs w:val="24"/>
                <w:rtl/>
              </w:rPr>
            </w:pPr>
            <w:r w:rsidRPr="00AC51D0">
              <w:rPr>
                <w:rFonts w:ascii="Simplified Arabic" w:hAnsi="Simplified Arabic" w:cs="Simplified Arabic"/>
                <w:sz w:val="24"/>
                <w:szCs w:val="24"/>
                <w:rtl/>
              </w:rPr>
              <w:t>5.33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AC51D0" w:rsidRDefault="00846258" w:rsidP="003F4C3D">
            <w:pPr>
              <w:rPr>
                <w:rFonts w:ascii="Simplified Arabic" w:hAnsi="Simplified Arabic" w:cs="Simplified Arabic"/>
                <w:sz w:val="24"/>
                <w:szCs w:val="24"/>
              </w:rPr>
            </w:pPr>
          </w:p>
        </w:tc>
      </w:tr>
    </w:tbl>
    <w:p w:rsidR="00846258" w:rsidRPr="006A6C2D" w:rsidRDefault="00846258" w:rsidP="00846258">
      <w:pPr>
        <w:spacing w:before="240"/>
        <w:jc w:val="both"/>
        <w:rPr>
          <w:rFonts w:ascii="Simplified Arabic" w:hAnsi="Simplified Arabic" w:cs="Simplified Arabic"/>
          <w:sz w:val="28"/>
          <w:szCs w:val="28"/>
          <w:rtl/>
        </w:rPr>
      </w:pPr>
      <w:r w:rsidRPr="00F706C5">
        <w:rPr>
          <w:rFonts w:ascii="Simplified Arabic" w:hAnsi="Simplified Arabic" w:cs="Simplified Arabic" w:hint="cs"/>
          <w:sz w:val="32"/>
          <w:szCs w:val="32"/>
          <w:rtl/>
        </w:rPr>
        <w:lastRenderedPageBreak/>
        <w:t xml:space="preserve">     </w:t>
      </w:r>
      <w:r w:rsidRPr="006A6C2D">
        <w:rPr>
          <w:rFonts w:ascii="Simplified Arabic" w:hAnsi="Simplified Arabic" w:cs="Simplified Arabic" w:hint="cs"/>
          <w:sz w:val="28"/>
          <w:szCs w:val="28"/>
          <w:rtl/>
        </w:rPr>
        <w:t>يتضح من</w:t>
      </w:r>
      <w:r w:rsidRPr="006A6C2D">
        <w:rPr>
          <w:rFonts w:ascii="Simplified Arabic" w:hAnsi="Simplified Arabic" w:cs="Simplified Arabic"/>
          <w:sz w:val="28"/>
          <w:szCs w:val="28"/>
          <w:rtl/>
        </w:rPr>
        <w:t xml:space="preserve"> نتائج الجدول السابق أنه على استبيان رأس المال الإيجابي أن قيم " ت " للأبعاد الخمسة والاستبيان ككل ( 1.32 ، 0.55 ، 1.06 ، 0.99 ، 0.18 ، 1.08) وجميعها بمستويات دلالة أكبر من (0.05) وبالتالي لا توجد فروق بين فئتي الدرجة العلمية ( ماجستير ، دكتوراه ) في درجة ( الكفاءة الذاتية ، الأمل ، التفاؤل ، المرونة ، التوازن العاطفي ، الكلي ) فالتقارب في الطموحات والهموم والنظرة للمستقبل من خلال المعطيات الحاضرة تجعل منه أفراد متقاربون في درجة (الكفاءة الذاتية، الأمل، التفاؤل، المرونة، التوازن العاطفي، الكلي)  </w:t>
      </w:r>
    </w:p>
    <w:p w:rsidR="00846258" w:rsidRPr="006A6C2D" w:rsidRDefault="00846258" w:rsidP="00034D71">
      <w:pPr>
        <w:spacing w:before="240"/>
        <w:jc w:val="both"/>
        <w:rPr>
          <w:rFonts w:ascii="Simplified Arabic" w:hAnsi="Simplified Arabic" w:cs="Simplified Arabic"/>
          <w:sz w:val="28"/>
          <w:szCs w:val="28"/>
          <w:rtl/>
        </w:rPr>
      </w:pPr>
      <w:r w:rsidRPr="006A6C2D">
        <w:rPr>
          <w:rFonts w:ascii="Simplified Arabic" w:hAnsi="Simplified Arabic" w:cs="Simplified Arabic"/>
          <w:sz w:val="28"/>
          <w:szCs w:val="28"/>
          <w:rtl/>
        </w:rPr>
        <w:t>ولا توجد فروق _أيضاً-  على مقياس دافعية الإنجاز تشير النتائج إلى أن قيمة " ت " (0.25) وبمستوى دلالة 0.80 وهي أكبر من 0.05 وبالتالي لا توجد فروق بين أعضاء هيئة التدريس من حملة الماجستير وحملة الدكتوراه في دافعتيهم للإنجاز</w:t>
      </w:r>
      <w:r w:rsidRPr="006A6C2D">
        <w:rPr>
          <w:rFonts w:ascii="Simplified Arabic" w:hAnsi="Simplified Arabic" w:cs="Simplified Arabic"/>
          <w:color w:val="000000" w:themeColor="text1"/>
          <w:sz w:val="28"/>
          <w:szCs w:val="28"/>
          <w:rtl/>
        </w:rPr>
        <w:t xml:space="preserve">، بهذا تم رفض الفرضية البديلة، وقبول الفرضية الصفرية، التي تنص على: لا </w:t>
      </w:r>
      <w:r w:rsidRPr="006A6C2D">
        <w:rPr>
          <w:rFonts w:ascii="Simplified Arabic" w:hAnsi="Simplified Arabic" w:cs="Simplified Arabic"/>
          <w:sz w:val="28"/>
          <w:szCs w:val="28"/>
          <w:rtl/>
        </w:rPr>
        <w:t xml:space="preserve">توجد فروق ذات دلالة إحصائية في رأس المال الإيجابي، ودافعية الإنجاز لدى أعضاء هيئة التدريس بكلية الآداب تعزى لمتغير الدرجة العلمية حيث تتفق هذه الدراسة </w:t>
      </w:r>
      <w:proofErr w:type="spellStart"/>
      <w:r w:rsidRPr="006A6C2D">
        <w:rPr>
          <w:rFonts w:ascii="Simplified Arabic" w:hAnsi="Simplified Arabic" w:cs="Simplified Arabic"/>
          <w:sz w:val="28"/>
          <w:szCs w:val="28"/>
          <w:rtl/>
        </w:rPr>
        <w:t>معدراسة</w:t>
      </w:r>
      <w:proofErr w:type="spellEnd"/>
      <w:r w:rsidRPr="006A6C2D">
        <w:rPr>
          <w:rFonts w:ascii="Simplified Arabic" w:hAnsi="Simplified Arabic" w:cs="Simplified Arabic"/>
          <w:sz w:val="28"/>
          <w:szCs w:val="28"/>
          <w:rtl/>
        </w:rPr>
        <w:t xml:space="preserve"> الحرفي (2014)، </w:t>
      </w:r>
    </w:p>
    <w:p w:rsidR="00A60020" w:rsidRDefault="00846258" w:rsidP="00A60020">
      <w:pPr>
        <w:spacing w:before="240"/>
        <w:jc w:val="both"/>
        <w:rPr>
          <w:rFonts w:ascii="Simplified Arabic" w:hAnsi="Simplified Arabic" w:cs="Simplified Arabic"/>
          <w:sz w:val="28"/>
          <w:szCs w:val="28"/>
          <w:rtl/>
        </w:rPr>
      </w:pPr>
      <w:r w:rsidRPr="00CA7710">
        <w:rPr>
          <w:rFonts w:ascii="Simplified Arabic" w:hAnsi="Simplified Arabic" w:cs="Simplified Arabic"/>
          <w:sz w:val="28"/>
          <w:szCs w:val="28"/>
          <w:rtl/>
        </w:rPr>
        <w:t>الفرضية الخامسة: تنص على: توجد فروق ذات دلالة إحصائية في رأس المال الإيجابي، ودافعية الإنجاز لدى أعضاء هيئة التدريس بكلية الآداب تعزى لمتغير</w:t>
      </w:r>
      <w:r w:rsidR="002F6770">
        <w:rPr>
          <w:rFonts w:ascii="Simplified Arabic" w:hAnsi="Simplified Arabic" w:cs="Simplified Arabic" w:hint="cs"/>
          <w:sz w:val="28"/>
          <w:szCs w:val="28"/>
          <w:rtl/>
        </w:rPr>
        <w:t xml:space="preserve"> سنوات الخبرة</w:t>
      </w:r>
      <w:r w:rsidRPr="00CA7710">
        <w:rPr>
          <w:rFonts w:ascii="Simplified Arabic" w:hAnsi="Simplified Arabic" w:cs="Simplified Arabic"/>
          <w:sz w:val="28"/>
          <w:szCs w:val="28"/>
          <w:rtl/>
        </w:rPr>
        <w:t xml:space="preserve"> الخبرة، للتحقق من هذه الفرضية استخدم لذلك اختبار تحليل التباين البسيط " ف " للتعرف على الفروق بين الخبرات المختلفة من أعضاء هيئة التدريس بكلية الآداب في رأس المال الإيجابي ، ودافعية الإنجاز لديهم وكانت النتائج وفق الجدول التالي</w:t>
      </w:r>
      <w:r w:rsidR="00CA7710">
        <w:rPr>
          <w:rFonts w:ascii="Simplified Arabic" w:hAnsi="Simplified Arabic" w:cs="Simplified Arabic" w:hint="cs"/>
          <w:sz w:val="28"/>
          <w:szCs w:val="28"/>
          <w:rtl/>
        </w:rPr>
        <w:t>:</w:t>
      </w:r>
    </w:p>
    <w:p w:rsidR="00846258" w:rsidRPr="00CA7710" w:rsidRDefault="00846258" w:rsidP="002F3535">
      <w:pPr>
        <w:spacing w:before="240"/>
        <w:jc w:val="center"/>
        <w:rPr>
          <w:rFonts w:ascii="Simplified Arabic" w:hAnsi="Simplified Arabic" w:cs="Simplified Arabic"/>
          <w:sz w:val="24"/>
          <w:szCs w:val="24"/>
          <w:rtl/>
        </w:rPr>
      </w:pPr>
      <w:r w:rsidRPr="00CA7710">
        <w:rPr>
          <w:rFonts w:ascii="Simplified Arabic" w:hAnsi="Simplified Arabic" w:cs="Simplified Arabic"/>
          <w:sz w:val="24"/>
          <w:szCs w:val="24"/>
          <w:rtl/>
        </w:rPr>
        <w:t>جدول (</w:t>
      </w:r>
      <w:r w:rsidR="00A60020">
        <w:rPr>
          <w:rFonts w:ascii="Simplified Arabic" w:hAnsi="Simplified Arabic" w:cs="Simplified Arabic" w:hint="cs"/>
          <w:sz w:val="24"/>
          <w:szCs w:val="24"/>
          <w:rtl/>
        </w:rPr>
        <w:t>10</w:t>
      </w:r>
      <w:r w:rsidRPr="00CA7710">
        <w:rPr>
          <w:rFonts w:ascii="Simplified Arabic" w:hAnsi="Simplified Arabic" w:cs="Simplified Arabic"/>
          <w:sz w:val="24"/>
          <w:szCs w:val="24"/>
          <w:rtl/>
        </w:rPr>
        <w:t xml:space="preserve">) يبين الفروق بين رأس المال النفسي الإيجابي والدافعية للإنجاز لأفراد العينة وفقاً لمتغير </w:t>
      </w:r>
      <w:r w:rsidR="00A60020">
        <w:rPr>
          <w:rFonts w:ascii="Simplified Arabic" w:hAnsi="Simplified Arabic" w:cs="Simplified Arabic" w:hint="cs"/>
          <w:sz w:val="24"/>
          <w:szCs w:val="24"/>
          <w:rtl/>
        </w:rPr>
        <w:t>سنوات الخبرة</w:t>
      </w:r>
    </w:p>
    <w:tbl>
      <w:tblPr>
        <w:tblStyle w:val="a8"/>
        <w:bidiVisual/>
        <w:tblW w:w="0" w:type="auto"/>
        <w:jc w:val="center"/>
        <w:tblLook w:val="04A0" w:firstRow="1" w:lastRow="0" w:firstColumn="1" w:lastColumn="0" w:noHBand="0" w:noVBand="1"/>
      </w:tblPr>
      <w:tblGrid>
        <w:gridCol w:w="908"/>
        <w:gridCol w:w="1410"/>
        <w:gridCol w:w="824"/>
        <w:gridCol w:w="1134"/>
        <w:gridCol w:w="1059"/>
        <w:gridCol w:w="992"/>
        <w:gridCol w:w="1002"/>
        <w:gridCol w:w="1002"/>
      </w:tblGrid>
      <w:tr w:rsidR="00846258" w:rsidRPr="00CA7710" w:rsidTr="002F3535">
        <w:trPr>
          <w:jc w:val="center"/>
        </w:trPr>
        <w:tc>
          <w:tcPr>
            <w:tcW w:w="908"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البعد</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الخبرة</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حدم العينة</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المتوسط الحسابي</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الانحراف المعياري</w:t>
            </w:r>
          </w:p>
        </w:tc>
        <w:tc>
          <w:tcPr>
            <w:tcW w:w="992"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ف</w:t>
            </w:r>
          </w:p>
        </w:tc>
        <w:tc>
          <w:tcPr>
            <w:tcW w:w="1002"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مستوى الدلالة</w:t>
            </w:r>
          </w:p>
        </w:tc>
        <w:tc>
          <w:tcPr>
            <w:tcW w:w="1002"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الاستنتاج</w:t>
            </w: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الكفاءة الذاتية</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15.38</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1.53</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0.98</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0.39</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غير 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15.76</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1.95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14.50</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2.89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الأمل</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14.43</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1.78</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2.53</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0.05</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15.35</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1.46</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13.50</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2.95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lastRenderedPageBreak/>
              <w:t>التفاؤل</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lastRenderedPageBreak/>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7.81</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1.03</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lastRenderedPageBreak/>
              <w:t>4.04</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lastRenderedPageBreak/>
              <w:t>0.03</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lastRenderedPageBreak/>
              <w:t>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7.53</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1.07</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6.17</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2.23</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المرونة</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15.42</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1.89</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1.06</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0.36</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غير 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15.24</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1.64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14.00</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3.85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التوازن العاطفي</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13.57</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1.43</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0.52</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0.60</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غير 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13.18</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1.70</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12.83</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2.64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الكلي</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66.62</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5.40</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1.92</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0.16</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غير 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67.06</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5.89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61.00</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12.25</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908" w:type="dxa"/>
            <w:vMerge w:val="restart"/>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دافعية الإنجاز</w:t>
            </w: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 – 12</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48.09</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5.67</w:t>
            </w:r>
          </w:p>
        </w:tc>
        <w:tc>
          <w:tcPr>
            <w:tcW w:w="99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3.06</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0.05</w:t>
            </w:r>
          </w:p>
        </w:tc>
        <w:tc>
          <w:tcPr>
            <w:tcW w:w="1002" w:type="dxa"/>
            <w:vMerge w:val="restart"/>
            <w:tcBorders>
              <w:top w:val="single" w:sz="4" w:space="0" w:color="auto"/>
              <w:left w:val="single" w:sz="4" w:space="0" w:color="auto"/>
              <w:bottom w:val="single" w:sz="4" w:space="0" w:color="auto"/>
              <w:right w:val="single" w:sz="4" w:space="0" w:color="auto"/>
            </w:tcBorders>
          </w:tcPr>
          <w:p w:rsidR="00846258" w:rsidRPr="00CA7710" w:rsidRDefault="00846258" w:rsidP="003F4C3D">
            <w:pPr>
              <w:jc w:val="center"/>
              <w:rPr>
                <w:rFonts w:ascii="Simplified Arabic" w:hAnsi="Simplified Arabic" w:cs="Simplified Arabic"/>
                <w:sz w:val="24"/>
                <w:szCs w:val="24"/>
                <w:rtl/>
              </w:rPr>
            </w:pPr>
          </w:p>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دالة</w:t>
            </w: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 xml:space="preserve">13 – 20 </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17</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48.94</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5.99</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r w:rsidR="00846258" w:rsidRPr="00CA7710" w:rsidTr="002F3535">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1410"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21 فما فوق</w:t>
            </w:r>
          </w:p>
        </w:tc>
        <w:tc>
          <w:tcPr>
            <w:tcW w:w="82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6</w:t>
            </w:r>
          </w:p>
        </w:tc>
        <w:tc>
          <w:tcPr>
            <w:tcW w:w="1134"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42.83</w:t>
            </w:r>
          </w:p>
        </w:tc>
        <w:tc>
          <w:tcPr>
            <w:tcW w:w="1059" w:type="dxa"/>
            <w:tcBorders>
              <w:top w:val="single" w:sz="4" w:space="0" w:color="auto"/>
              <w:left w:val="single" w:sz="4" w:space="0" w:color="auto"/>
              <w:bottom w:val="single" w:sz="4" w:space="0" w:color="auto"/>
              <w:right w:val="single" w:sz="4" w:space="0" w:color="auto"/>
            </w:tcBorders>
            <w:hideMark/>
          </w:tcPr>
          <w:p w:rsidR="00846258" w:rsidRPr="00CA7710" w:rsidRDefault="00846258" w:rsidP="003F4C3D">
            <w:pPr>
              <w:jc w:val="center"/>
              <w:rPr>
                <w:rFonts w:ascii="Simplified Arabic" w:hAnsi="Simplified Arabic" w:cs="Simplified Arabic"/>
                <w:sz w:val="24"/>
                <w:szCs w:val="24"/>
                <w:rtl/>
              </w:rPr>
            </w:pPr>
            <w:r w:rsidRPr="00CA7710">
              <w:rPr>
                <w:rFonts w:ascii="Simplified Arabic" w:hAnsi="Simplified Arabic" w:cs="Simplified Arabic"/>
                <w:sz w:val="24"/>
                <w:szCs w:val="24"/>
                <w:rtl/>
              </w:rPr>
              <w:t>7.14</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46258" w:rsidRPr="00CA7710" w:rsidRDefault="00846258" w:rsidP="003F4C3D">
            <w:pPr>
              <w:rPr>
                <w:rFonts w:ascii="Simplified Arabic" w:hAnsi="Simplified Arabic" w:cs="Simplified Arabic"/>
                <w:sz w:val="24"/>
                <w:szCs w:val="24"/>
              </w:rPr>
            </w:pPr>
          </w:p>
        </w:tc>
      </w:tr>
    </w:tbl>
    <w:p w:rsidR="006A6C2D" w:rsidRPr="00CA7710" w:rsidRDefault="002C03AF" w:rsidP="00034D71">
      <w:pPr>
        <w:spacing w:after="120"/>
        <w:rPr>
          <w:rFonts w:ascii="Simplified Arabic" w:hAnsi="Simplified Arabic" w:cs="Simplified Arabic"/>
          <w:sz w:val="28"/>
          <w:szCs w:val="28"/>
        </w:rPr>
      </w:pPr>
      <w:r w:rsidRPr="00CA7710">
        <w:rPr>
          <w:rFonts w:ascii="Simplified Arabic" w:hAnsi="Simplified Arabic" w:cs="Simplified Arabic" w:hint="cs"/>
          <w:sz w:val="28"/>
          <w:szCs w:val="28"/>
          <w:rtl/>
        </w:rPr>
        <w:t xml:space="preserve">     </w:t>
      </w:r>
      <w:r w:rsidR="00846258" w:rsidRPr="00CA7710">
        <w:rPr>
          <w:rFonts w:ascii="Simplified Arabic" w:hAnsi="Simplified Arabic" w:cs="Simplified Arabic"/>
          <w:sz w:val="28"/>
          <w:szCs w:val="28"/>
          <w:rtl/>
        </w:rPr>
        <w:t xml:space="preserve">يتضح من نتائج الجدول السابق أن على استبيان رأس المال الإيجابي أن قيم " ف " غير دالة في كل أبعاد المقياس، الدرجة الكلية، فيما عدا دالة على بعدي ( الأمل، التفاؤل ) حيث مستوى الدلالة على التوالي ( 0.05 ، 0.03 ) وهما مساوية وأقل من (0.05) بالتالي توجد فروق بين الخبرات المختلفة لأعضاء هيئة التدريس في شعورهم بالأمل، التفاؤل وللتعرف على هذه الفروق استخدم لذلك الاختبار البعد ( </w:t>
      </w:r>
      <w:r w:rsidR="00846258" w:rsidRPr="00CA7710">
        <w:rPr>
          <w:rFonts w:ascii="Simplified Arabic" w:hAnsi="Simplified Arabic" w:cs="Simplified Arabic"/>
          <w:sz w:val="28"/>
          <w:szCs w:val="28"/>
        </w:rPr>
        <w:t>LSD</w:t>
      </w:r>
      <w:r w:rsidR="00846258" w:rsidRPr="00CA7710">
        <w:rPr>
          <w:rFonts w:ascii="Simplified Arabic" w:hAnsi="Simplified Arabic" w:cs="Simplified Arabic"/>
          <w:sz w:val="28"/>
          <w:szCs w:val="28"/>
          <w:rtl/>
        </w:rPr>
        <w:t xml:space="preserve"> ) وهو أقل فارق معنوي ، حيث أشار هذا الاختبار أن الفروق فيما يتعلق ببعد ( الأمل ) لصالح ممن خبرتهم ( 13 – 20 سنة ) على حساب ممن خبرتهم (21 سنة فما فوق ) ولعل السبب في ذلك قد يرجع إلى أن ممن خبرتهم ( 13 – 20 سنة ) لديهم قدر من النشاط والطموح أكثر ممن خبرتهم (21) سنة فما فوق) كما أنه على بعد ( التفاؤل ) يشير الاختبار البعدي إلى أن الفروق لصلح ممن خبرتهم (5 – 12 سنة ) على حساب ممن خبرتهم (21 سنة فما فوق ) فهم أكثر تفاؤل ونظرة مشرقة للمستقبل بحكم خبرتهم القليلة في مجال العمل ، وهم يسعون دائماً لإثبات وجودهم في العمل الموكل إليهم بعكس الخبرات المتقدمة فقد يصيبهم نوع من الملل في العمل الأمر الذي يجعلهم أقل تفاؤل، وبالنظر إلى الدرجة الكلية للمقياس فأن قيمة (ف= 1.92) بهذا فالقيمة المحسوبة أكبر من الجدولية بهذا تم رفض الفرض البديل وقبول الفرض الصفري الذي ينص على لا توجد فروق ذات دلالة إحصائية في رأس المال الإيجابي، ودافعية الإنجاز لدى أعضاء هيئة التدريس بكلية الآداب تعزى لمتغير الخبرة،</w:t>
      </w:r>
      <w:r w:rsidRPr="00CA7710">
        <w:rPr>
          <w:rFonts w:ascii="Simplified Arabic" w:hAnsi="Simplified Arabic" w:cs="Simplified Arabic" w:hint="cs"/>
          <w:sz w:val="28"/>
          <w:szCs w:val="28"/>
          <w:rtl/>
        </w:rPr>
        <w:t xml:space="preserve"> </w:t>
      </w:r>
      <w:r w:rsidR="00FA35AD" w:rsidRPr="00CA7710">
        <w:rPr>
          <w:rFonts w:ascii="Simplified Arabic" w:eastAsia="Calibri" w:hAnsi="Simplified Arabic" w:cs="Simplified Arabic"/>
          <w:sz w:val="28"/>
          <w:szCs w:val="28"/>
          <w:rtl/>
        </w:rPr>
        <w:t xml:space="preserve">يعزى ذلك إلى </w:t>
      </w:r>
      <w:r w:rsidR="00FA35AD" w:rsidRPr="00CA7710">
        <w:rPr>
          <w:rFonts w:ascii="Simplified Arabic" w:hAnsi="Simplified Arabic" w:cs="Simplified Arabic"/>
          <w:sz w:val="28"/>
          <w:szCs w:val="28"/>
          <w:rtl/>
        </w:rPr>
        <w:t xml:space="preserve">أن </w:t>
      </w:r>
      <w:r w:rsidR="006A6C2D" w:rsidRPr="00CA7710">
        <w:rPr>
          <w:rFonts w:ascii="Simplified Arabic" w:hAnsi="Simplified Arabic" w:cs="Simplified Arabic"/>
          <w:sz w:val="28"/>
          <w:szCs w:val="28"/>
          <w:rtl/>
        </w:rPr>
        <w:t>الخبرات</w:t>
      </w:r>
      <w:r w:rsidR="006A6C2D" w:rsidRPr="00CA7710">
        <w:rPr>
          <w:rFonts w:ascii="Simplified Arabic" w:hAnsi="Simplified Arabic" w:cs="Simplified Arabic" w:hint="cs"/>
          <w:sz w:val="28"/>
          <w:szCs w:val="28"/>
          <w:rtl/>
        </w:rPr>
        <w:t xml:space="preserve"> التي يتمتع بها أعضاء هيئة التدريس، قد تدفع </w:t>
      </w:r>
      <w:r w:rsidR="006A6C2D" w:rsidRPr="00CA7710">
        <w:rPr>
          <w:rFonts w:ascii="Simplified Arabic" w:hAnsi="Simplified Arabic" w:cs="Simplified Arabic"/>
          <w:sz w:val="28"/>
          <w:szCs w:val="28"/>
          <w:rtl/>
        </w:rPr>
        <w:t>لمشاعر لدافعية الإنجاز</w:t>
      </w:r>
      <w:r w:rsidR="006A6C2D" w:rsidRPr="00CA7710">
        <w:rPr>
          <w:rFonts w:ascii="Simplified Arabic" w:hAnsi="Simplified Arabic" w:cs="Simplified Arabic" w:hint="cs"/>
          <w:sz w:val="28"/>
          <w:szCs w:val="28"/>
          <w:rtl/>
        </w:rPr>
        <w:t xml:space="preserve">، أما </w:t>
      </w:r>
      <w:r w:rsidR="006A6C2D" w:rsidRPr="00CA7710">
        <w:rPr>
          <w:rFonts w:ascii="Simplified Arabic" w:hAnsi="Simplified Arabic" w:cs="Simplified Arabic"/>
          <w:sz w:val="28"/>
          <w:szCs w:val="28"/>
          <w:rtl/>
        </w:rPr>
        <w:lastRenderedPageBreak/>
        <w:t>إذا كان</w:t>
      </w:r>
      <w:r w:rsidR="006A6C2D" w:rsidRPr="00CA7710">
        <w:rPr>
          <w:rFonts w:ascii="Simplified Arabic" w:hAnsi="Simplified Arabic" w:cs="Simplified Arabic" w:hint="cs"/>
          <w:sz w:val="28"/>
          <w:szCs w:val="28"/>
          <w:rtl/>
        </w:rPr>
        <w:t xml:space="preserve"> هناك</w:t>
      </w:r>
      <w:r w:rsidR="006A6C2D" w:rsidRPr="00CA7710">
        <w:rPr>
          <w:rFonts w:ascii="Simplified Arabic" w:hAnsi="Simplified Arabic" w:cs="Simplified Arabic"/>
          <w:sz w:val="28"/>
          <w:szCs w:val="28"/>
          <w:rtl/>
        </w:rPr>
        <w:t xml:space="preserve"> الانخفاض في رصيد رأس المال</w:t>
      </w:r>
      <w:r w:rsidR="006A6C2D" w:rsidRPr="00CA7710">
        <w:rPr>
          <w:rFonts w:ascii="Simplified Arabic" w:hAnsi="Simplified Arabic" w:cs="Simplified Arabic" w:hint="cs"/>
          <w:sz w:val="28"/>
          <w:szCs w:val="28"/>
          <w:rtl/>
        </w:rPr>
        <w:t xml:space="preserve"> النفسي</w:t>
      </w:r>
      <w:r w:rsidR="006A6C2D" w:rsidRPr="00CA7710">
        <w:rPr>
          <w:rFonts w:ascii="Simplified Arabic" w:hAnsi="Simplified Arabic" w:cs="Simplified Arabic"/>
          <w:sz w:val="28"/>
          <w:szCs w:val="28"/>
          <w:rtl/>
        </w:rPr>
        <w:t xml:space="preserve"> لديهم يؤثر على خبراتهم، </w:t>
      </w:r>
      <w:r w:rsidR="006A6C2D" w:rsidRPr="00CA7710">
        <w:rPr>
          <w:rFonts w:ascii="Simplified Arabic" w:hAnsi="Simplified Arabic" w:cs="Simplified Arabic" w:hint="cs"/>
          <w:sz w:val="28"/>
          <w:szCs w:val="28"/>
          <w:rtl/>
        </w:rPr>
        <w:t>فتنخفض دافعيتهم للإنجاز،</w:t>
      </w:r>
      <w:r w:rsidR="006A6C2D" w:rsidRPr="00CA7710">
        <w:rPr>
          <w:rFonts w:ascii="Simplified Arabic" w:hAnsi="Simplified Arabic" w:cs="Simplified Arabic"/>
          <w:sz w:val="28"/>
          <w:szCs w:val="28"/>
          <w:rtl/>
        </w:rPr>
        <w:t xml:space="preserve"> حيث تتفق هذه الدراسة مع دراسة الرشيد ومهبج (2021) ، وتختلف دراسة موسي.</w:t>
      </w:r>
    </w:p>
    <w:p w:rsidR="00FA35AD" w:rsidRPr="00CA7710" w:rsidRDefault="006A6C2D" w:rsidP="00CA7710">
      <w:pPr>
        <w:spacing w:after="120"/>
        <w:rPr>
          <w:rFonts w:ascii="Simplified Arabic" w:eastAsia="Cambria" w:hAnsi="Simplified Arabic" w:cs="Simplified Arabic"/>
          <w:color w:val="000000"/>
          <w:sz w:val="28"/>
          <w:szCs w:val="28"/>
          <w:rtl/>
          <w:lang w:val="en-GB" w:eastAsia="ja-JP"/>
        </w:rPr>
      </w:pPr>
      <w:r w:rsidRPr="00CA7710">
        <w:rPr>
          <w:rFonts w:ascii="Simplified Arabic" w:eastAsia="Calibri" w:hAnsi="Simplified Arabic" w:cs="Simplified Arabic"/>
          <w:color w:val="000000" w:themeColor="text1"/>
          <w:sz w:val="28"/>
          <w:szCs w:val="28"/>
          <w:rtl/>
          <w:lang w:bidi="ar-EG"/>
        </w:rPr>
        <w:t xml:space="preserve">توجد فروق دالة إحصائياً في </w:t>
      </w:r>
      <w:r w:rsidR="00FA35AD" w:rsidRPr="00CA7710">
        <w:rPr>
          <w:rFonts w:ascii="Simplified Arabic" w:eastAsia="Calibri" w:hAnsi="Simplified Arabic" w:cs="Simplified Arabic"/>
          <w:color w:val="000000" w:themeColor="text1"/>
          <w:sz w:val="28"/>
          <w:szCs w:val="28"/>
          <w:rtl/>
          <w:lang w:bidi="ar-EG"/>
        </w:rPr>
        <w:t>الإيجابي، ودافعية الإنجاز تعزى لمتغير سنوات الخبرة</w:t>
      </w:r>
      <w:r w:rsidR="00FA35AD" w:rsidRPr="00CA7710">
        <w:rPr>
          <w:rFonts w:ascii="Simplified Arabic" w:eastAsia="Calibri" w:hAnsi="Simplified Arabic" w:cs="Simplified Arabic"/>
          <w:sz w:val="28"/>
          <w:szCs w:val="28"/>
          <w:rtl/>
        </w:rPr>
        <w:t>، حيث تتفق هذه الدراسة مع</w:t>
      </w:r>
      <w:r w:rsidR="00FA35AD" w:rsidRPr="00CA7710">
        <w:rPr>
          <w:rFonts w:ascii="Simplified Arabic" w:eastAsia="Calibri" w:hAnsi="Simplified Arabic" w:cs="Simplified Arabic"/>
          <w:color w:val="000000" w:themeColor="text1"/>
          <w:sz w:val="28"/>
          <w:szCs w:val="28"/>
          <w:rtl/>
          <w:lang w:bidi="ar-EG"/>
        </w:rPr>
        <w:t xml:space="preserve"> دراسة الرشيد ومهبج (2021)</w:t>
      </w:r>
      <w:r w:rsidR="00FA35AD" w:rsidRPr="00CA7710">
        <w:rPr>
          <w:rFonts w:ascii="Simplified Arabic" w:eastAsia="Calibri" w:hAnsi="Simplified Arabic" w:cs="Simplified Arabic"/>
          <w:sz w:val="28"/>
          <w:szCs w:val="28"/>
          <w:rtl/>
        </w:rPr>
        <w:t xml:space="preserve"> ، وتختلف </w:t>
      </w:r>
      <w:r w:rsidR="00FA35AD" w:rsidRPr="00CA7710">
        <w:rPr>
          <w:rFonts w:ascii="Simplified Arabic" w:eastAsia="Calibri" w:hAnsi="Simplified Arabic" w:cs="Simplified Arabic"/>
          <w:color w:val="000000" w:themeColor="text1"/>
          <w:sz w:val="28"/>
          <w:szCs w:val="28"/>
          <w:rtl/>
        </w:rPr>
        <w:t>دراسة موسي.</w:t>
      </w:r>
      <w:r w:rsidR="002F6770">
        <w:rPr>
          <w:rFonts w:ascii="Simplified Arabic" w:eastAsia="Calibri" w:hAnsi="Simplified Arabic" w:cs="Simplified Arabic" w:hint="cs"/>
          <w:color w:val="000000" w:themeColor="text1"/>
          <w:sz w:val="28"/>
          <w:szCs w:val="28"/>
          <w:rtl/>
        </w:rPr>
        <w:t>(2015) ودراسة نور الدين (2017)</w:t>
      </w:r>
    </w:p>
    <w:p w:rsidR="00846258" w:rsidRPr="00CA7710" w:rsidRDefault="00FA35AD" w:rsidP="00CA7710">
      <w:pPr>
        <w:spacing w:before="240" w:line="276" w:lineRule="auto"/>
        <w:jc w:val="both"/>
        <w:rPr>
          <w:rFonts w:ascii="Simplified Arabic" w:eastAsia="Calibri" w:hAnsi="Simplified Arabic" w:cs="Simplified Arabic"/>
          <w:sz w:val="28"/>
          <w:szCs w:val="28"/>
          <w:rtl/>
        </w:rPr>
      </w:pPr>
      <w:r w:rsidRPr="00CA7710">
        <w:rPr>
          <w:rFonts w:ascii="Simplified Arabic" w:eastAsia="Calibri" w:hAnsi="Simplified Arabic" w:cs="Simplified Arabic"/>
          <w:sz w:val="28"/>
          <w:szCs w:val="28"/>
          <w:rtl/>
        </w:rPr>
        <w:t xml:space="preserve">كما </w:t>
      </w:r>
      <w:r w:rsidR="00034D71">
        <w:rPr>
          <w:rFonts w:ascii="Simplified Arabic" w:eastAsia="Calibri" w:hAnsi="Simplified Arabic" w:cs="Simplified Arabic" w:hint="cs"/>
          <w:sz w:val="28"/>
          <w:szCs w:val="28"/>
          <w:rtl/>
        </w:rPr>
        <w:t>أ</w:t>
      </w:r>
      <w:r w:rsidRPr="00CA7710">
        <w:rPr>
          <w:rFonts w:ascii="Simplified Arabic" w:eastAsia="Calibri" w:hAnsi="Simplified Arabic" w:cs="Simplified Arabic"/>
          <w:sz w:val="28"/>
          <w:szCs w:val="28"/>
          <w:rtl/>
        </w:rPr>
        <w:t>نه على بعد ( التفاؤل ) يشير الاختبار البعدي إلى أن الفروق لصلح ممن خبرتهم (5 – 12 سنة ) على حساب ممن خبرتهم (21 سنة فما فوق ) فهم أكثر تفاؤل ونظرة مشرقة للمستقبل بحكم خبرتهم القليلة في مجال العمل ، وهم يسعون دائماً لإثبات وجودهم في العمل الموكل اليهم بعكس الخبرات المتقدمة فقد يصيبهم نوع من الملل في الع</w:t>
      </w:r>
      <w:r w:rsidR="006A6C2D" w:rsidRPr="00CA7710">
        <w:rPr>
          <w:rFonts w:ascii="Simplified Arabic" w:eastAsia="Calibri" w:hAnsi="Simplified Arabic" w:cs="Simplified Arabic"/>
          <w:sz w:val="28"/>
          <w:szCs w:val="28"/>
          <w:rtl/>
        </w:rPr>
        <w:t>مل الأمر الذي يجعلهم أقل تفاؤل</w:t>
      </w:r>
      <w:r w:rsidR="006A6C2D" w:rsidRPr="00CA7710">
        <w:rPr>
          <w:rFonts w:ascii="Simplified Arabic" w:eastAsia="Calibri" w:hAnsi="Simplified Arabic" w:cs="Simplified Arabic" w:hint="cs"/>
          <w:sz w:val="28"/>
          <w:szCs w:val="28"/>
          <w:rtl/>
        </w:rPr>
        <w:t xml:space="preserve">، </w:t>
      </w:r>
      <w:r w:rsidRPr="00CA7710">
        <w:rPr>
          <w:rFonts w:ascii="Simplified Arabic" w:eastAsia="Calibri" w:hAnsi="Simplified Arabic" w:cs="Simplified Arabic"/>
          <w:sz w:val="28"/>
          <w:szCs w:val="28"/>
          <w:rtl/>
        </w:rPr>
        <w:t xml:space="preserve">أما على باقي الأبعاد ( الكفاءة الذاتية، المرونة، التوازن العاطفي) والكلي فتشير مستويات الدلالة لعدم وجود فروق بين الخبرات المختلفة من أعضاء هيئة التدريس ، حيث جميع قيم مستويات الدلالة أكبر من </w:t>
      </w:r>
      <w:r w:rsidR="006A6C2D" w:rsidRPr="00CA7710">
        <w:rPr>
          <w:rFonts w:ascii="Simplified Arabic" w:eastAsia="Calibri" w:hAnsi="Simplified Arabic" w:cs="Simplified Arabic" w:hint="cs"/>
          <w:sz w:val="28"/>
          <w:szCs w:val="28"/>
          <w:rtl/>
        </w:rPr>
        <w:t>(0.05)</w:t>
      </w:r>
      <w:r w:rsidR="006A6C2D" w:rsidRPr="00CA7710">
        <w:rPr>
          <w:rFonts w:ascii="Simplified Arabic" w:eastAsia="Calibri" w:hAnsi="Simplified Arabic" w:cs="Simplified Arabic"/>
          <w:sz w:val="28"/>
          <w:szCs w:val="28"/>
          <w:rtl/>
        </w:rPr>
        <w:t xml:space="preserve"> </w:t>
      </w:r>
      <w:r w:rsidR="006A6C2D" w:rsidRPr="00CA7710">
        <w:rPr>
          <w:rFonts w:ascii="Simplified Arabic" w:eastAsia="Calibri" w:hAnsi="Simplified Arabic" w:cs="Simplified Arabic" w:hint="cs"/>
          <w:sz w:val="28"/>
          <w:szCs w:val="28"/>
          <w:rtl/>
        </w:rPr>
        <w:t>أما بنسبة</w:t>
      </w:r>
      <w:r w:rsidRPr="00CA7710">
        <w:rPr>
          <w:rFonts w:ascii="Simplified Arabic" w:eastAsia="Calibri" w:hAnsi="Simplified Arabic" w:cs="Simplified Arabic"/>
          <w:sz w:val="28"/>
          <w:szCs w:val="28"/>
          <w:rtl/>
        </w:rPr>
        <w:t xml:space="preserve"> مقياس دافعية الإنجاز تشير قيمة " ف " إلى ( 3.06 ) وبمستوى دلالة </w:t>
      </w:r>
      <w:r w:rsidR="006A6C2D" w:rsidRPr="00CA7710">
        <w:rPr>
          <w:rFonts w:ascii="Simplified Arabic" w:eastAsia="Calibri" w:hAnsi="Simplified Arabic" w:cs="Simplified Arabic" w:hint="cs"/>
          <w:sz w:val="28"/>
          <w:szCs w:val="28"/>
          <w:rtl/>
        </w:rPr>
        <w:t>(</w:t>
      </w:r>
      <w:r w:rsidRPr="00CA7710">
        <w:rPr>
          <w:rFonts w:ascii="Simplified Arabic" w:eastAsia="Calibri" w:hAnsi="Simplified Arabic" w:cs="Simplified Arabic"/>
          <w:sz w:val="28"/>
          <w:szCs w:val="28"/>
          <w:rtl/>
        </w:rPr>
        <w:t>0.05</w:t>
      </w:r>
      <w:r w:rsidR="006A6C2D" w:rsidRPr="00CA7710">
        <w:rPr>
          <w:rFonts w:ascii="Simplified Arabic" w:eastAsia="Calibri" w:hAnsi="Simplified Arabic" w:cs="Simplified Arabic" w:hint="cs"/>
          <w:sz w:val="28"/>
          <w:szCs w:val="28"/>
          <w:rtl/>
        </w:rPr>
        <w:t>)</w:t>
      </w:r>
      <w:r w:rsidRPr="00CA7710">
        <w:rPr>
          <w:rFonts w:ascii="Simplified Arabic" w:eastAsia="Calibri" w:hAnsi="Simplified Arabic" w:cs="Simplified Arabic"/>
          <w:sz w:val="28"/>
          <w:szCs w:val="28"/>
          <w:rtl/>
        </w:rPr>
        <w:t xml:space="preserve"> وبالتالي توجد فروق بين الخبرات المختلفة من أعضاء هيئة التدريس في دافعيتهم للإنجاز ، وللتعرف على هذه الفروق استخدم لذلك الاختبار البعد ( </w:t>
      </w:r>
      <w:r w:rsidRPr="00CA7710">
        <w:rPr>
          <w:rFonts w:ascii="Simplified Arabic" w:eastAsia="Calibri" w:hAnsi="Simplified Arabic" w:cs="Simplified Arabic"/>
          <w:sz w:val="28"/>
          <w:szCs w:val="28"/>
        </w:rPr>
        <w:t>LSD</w:t>
      </w:r>
      <w:r w:rsidRPr="00CA7710">
        <w:rPr>
          <w:rFonts w:ascii="Simplified Arabic" w:eastAsia="Calibri" w:hAnsi="Simplified Arabic" w:cs="Simplified Arabic"/>
          <w:sz w:val="28"/>
          <w:szCs w:val="28"/>
          <w:rtl/>
        </w:rPr>
        <w:t xml:space="preserve"> ) وهو أقل فارق معنوي ، حيث أشار هذا الاختبار أن الفروق لصالح ممن خبرتهم ( 5 – 12 سنة</w:t>
      </w:r>
      <w:r w:rsidR="006A6C2D" w:rsidRPr="00CA7710">
        <w:rPr>
          <w:rFonts w:ascii="Simplified Arabic" w:eastAsia="Calibri" w:hAnsi="Simplified Arabic" w:cs="Simplified Arabic" w:hint="cs"/>
          <w:sz w:val="28"/>
          <w:szCs w:val="28"/>
          <w:rtl/>
        </w:rPr>
        <w:t>)</w:t>
      </w:r>
      <w:r w:rsidRPr="00CA7710">
        <w:rPr>
          <w:rFonts w:ascii="Simplified Arabic" w:eastAsia="Calibri" w:hAnsi="Simplified Arabic" w:cs="Simplified Arabic"/>
          <w:sz w:val="28"/>
          <w:szCs w:val="28"/>
          <w:rtl/>
        </w:rPr>
        <w:t xml:space="preserve"> ،</w:t>
      </w:r>
      <w:r w:rsidR="006A6C2D" w:rsidRPr="00CA7710">
        <w:rPr>
          <w:rFonts w:ascii="Simplified Arabic" w:eastAsia="Calibri" w:hAnsi="Simplified Arabic" w:cs="Simplified Arabic" w:hint="cs"/>
          <w:sz w:val="28"/>
          <w:szCs w:val="28"/>
          <w:rtl/>
        </w:rPr>
        <w:t>(</w:t>
      </w:r>
      <w:r w:rsidRPr="00CA7710">
        <w:rPr>
          <w:rFonts w:ascii="Simplified Arabic" w:eastAsia="Calibri" w:hAnsi="Simplified Arabic" w:cs="Simplified Arabic"/>
          <w:sz w:val="28"/>
          <w:szCs w:val="28"/>
          <w:rtl/>
        </w:rPr>
        <w:t>13 – 20</w:t>
      </w:r>
      <w:r w:rsidR="006A6C2D" w:rsidRPr="00CA7710">
        <w:rPr>
          <w:rFonts w:ascii="Simplified Arabic" w:eastAsia="Calibri" w:hAnsi="Simplified Arabic" w:cs="Simplified Arabic" w:hint="cs"/>
          <w:sz w:val="28"/>
          <w:szCs w:val="28"/>
          <w:rtl/>
        </w:rPr>
        <w:t>)</w:t>
      </w:r>
      <w:r w:rsidR="006A6C2D" w:rsidRPr="00CA7710">
        <w:rPr>
          <w:rFonts w:ascii="Simplified Arabic" w:eastAsia="Calibri" w:hAnsi="Simplified Arabic" w:cs="Simplified Arabic"/>
          <w:sz w:val="28"/>
          <w:szCs w:val="28"/>
          <w:rtl/>
        </w:rPr>
        <w:t xml:space="preserve"> سنة</w:t>
      </w:r>
      <w:r w:rsidR="006A6C2D" w:rsidRPr="00CA7710">
        <w:rPr>
          <w:rFonts w:ascii="Simplified Arabic" w:eastAsia="Calibri" w:hAnsi="Simplified Arabic" w:cs="Simplified Arabic" w:hint="cs"/>
          <w:sz w:val="28"/>
          <w:szCs w:val="28"/>
          <w:rtl/>
        </w:rPr>
        <w:t xml:space="preserve">، </w:t>
      </w:r>
      <w:r w:rsidRPr="00CA7710">
        <w:rPr>
          <w:rFonts w:ascii="Simplified Arabic" w:eastAsia="Calibri" w:hAnsi="Simplified Arabic" w:cs="Simplified Arabic"/>
          <w:sz w:val="28"/>
          <w:szCs w:val="28"/>
          <w:rtl/>
        </w:rPr>
        <w:t>على حس</w:t>
      </w:r>
      <w:r w:rsidR="00C1172E">
        <w:rPr>
          <w:rFonts w:ascii="Simplified Arabic" w:eastAsia="Calibri" w:hAnsi="Simplified Arabic" w:cs="Simplified Arabic"/>
          <w:sz w:val="28"/>
          <w:szCs w:val="28"/>
          <w:rtl/>
        </w:rPr>
        <w:t>اب ممن خبرتهم ( 21 سنة فما فوق</w:t>
      </w:r>
      <w:r w:rsidR="00C1172E">
        <w:rPr>
          <w:rFonts w:ascii="Simplified Arabic" w:eastAsia="Calibri" w:hAnsi="Simplified Arabic" w:cs="Simplified Arabic" w:hint="cs"/>
          <w:sz w:val="28"/>
          <w:szCs w:val="28"/>
          <w:rtl/>
        </w:rPr>
        <w:t xml:space="preserve">) </w:t>
      </w:r>
      <w:r w:rsidRPr="00CA7710">
        <w:rPr>
          <w:rFonts w:ascii="Simplified Arabic" w:eastAsia="Calibri" w:hAnsi="Simplified Arabic" w:cs="Simplified Arabic"/>
          <w:sz w:val="28"/>
          <w:szCs w:val="28"/>
          <w:rtl/>
        </w:rPr>
        <w:t xml:space="preserve">وقد يعزى ذلك إلى أن الأقل </w:t>
      </w:r>
      <w:proofErr w:type="spellStart"/>
      <w:r w:rsidRPr="00CA7710">
        <w:rPr>
          <w:rFonts w:ascii="Simplified Arabic" w:eastAsia="Calibri" w:hAnsi="Simplified Arabic" w:cs="Simplified Arabic"/>
          <w:sz w:val="28"/>
          <w:szCs w:val="28"/>
          <w:rtl/>
        </w:rPr>
        <w:t>خبرةهم</w:t>
      </w:r>
      <w:proofErr w:type="spellEnd"/>
      <w:r w:rsidRPr="00CA7710">
        <w:rPr>
          <w:rFonts w:ascii="Simplified Arabic" w:eastAsia="Calibri" w:hAnsi="Simplified Arabic" w:cs="Simplified Arabic"/>
          <w:sz w:val="28"/>
          <w:szCs w:val="28"/>
          <w:rtl/>
        </w:rPr>
        <w:t xml:space="preserve"> أكثر تفاؤل ونظرة مشرقة للمستقبل بحكم خبرتهم القليلة في مجال العمل، </w:t>
      </w:r>
      <w:proofErr w:type="spellStart"/>
      <w:r w:rsidRPr="00CA7710">
        <w:rPr>
          <w:rFonts w:ascii="Simplified Arabic" w:eastAsia="Calibri" w:hAnsi="Simplified Arabic" w:cs="Simplified Arabic"/>
          <w:sz w:val="28"/>
          <w:szCs w:val="28"/>
          <w:rtl/>
        </w:rPr>
        <w:t>لأنهممن</w:t>
      </w:r>
      <w:proofErr w:type="spellEnd"/>
      <w:r w:rsidRPr="00CA7710">
        <w:rPr>
          <w:rFonts w:ascii="Simplified Arabic" w:eastAsia="Calibri" w:hAnsi="Simplified Arabic" w:cs="Simplified Arabic"/>
          <w:sz w:val="28"/>
          <w:szCs w:val="28"/>
          <w:rtl/>
        </w:rPr>
        <w:t xml:space="preserve"> يسعون دائماً لإثبات وجودهم في العمل الموكل اليهم بعكس الخبرات المتقدمة ،حيث تتفق هذه الدراسة مع</w:t>
      </w:r>
      <w:r w:rsidRPr="00CA7710">
        <w:rPr>
          <w:rFonts w:ascii="Simplified Arabic" w:eastAsia="Calibri" w:hAnsi="Simplified Arabic" w:cs="Simplified Arabic"/>
          <w:color w:val="000000" w:themeColor="text1"/>
          <w:sz w:val="28"/>
          <w:szCs w:val="28"/>
          <w:rtl/>
          <w:lang w:bidi="ar-EG"/>
        </w:rPr>
        <w:t xml:space="preserve"> دراسة الرشيد ومهبج (2021)</w:t>
      </w:r>
      <w:r w:rsidRPr="00CA7710">
        <w:rPr>
          <w:rFonts w:ascii="Simplified Arabic" w:eastAsia="Calibri" w:hAnsi="Simplified Arabic" w:cs="Simplified Arabic"/>
          <w:sz w:val="28"/>
          <w:szCs w:val="28"/>
          <w:rtl/>
        </w:rPr>
        <w:t xml:space="preserve"> وتختلف </w:t>
      </w:r>
      <w:r w:rsidRPr="00CA7710">
        <w:rPr>
          <w:rFonts w:ascii="Simplified Arabic" w:eastAsia="Calibri" w:hAnsi="Simplified Arabic" w:cs="Simplified Arabic"/>
          <w:color w:val="000000" w:themeColor="text1"/>
          <w:sz w:val="28"/>
          <w:szCs w:val="28"/>
          <w:rtl/>
        </w:rPr>
        <w:t>دراسة موسي وكرجي(2015)</w:t>
      </w:r>
      <w:r w:rsidRPr="00CA7710">
        <w:rPr>
          <w:rFonts w:ascii="Simplified Arabic" w:eastAsia="Calibri" w:hAnsi="Simplified Arabic" w:cs="Simplified Arabic"/>
          <w:sz w:val="28"/>
          <w:szCs w:val="28"/>
          <w:rtl/>
        </w:rPr>
        <w:t>.</w:t>
      </w:r>
    </w:p>
    <w:p w:rsidR="00846258" w:rsidRPr="00FE2201" w:rsidRDefault="00846258" w:rsidP="00846258">
      <w:pPr>
        <w:spacing w:before="240"/>
        <w:jc w:val="both"/>
        <w:rPr>
          <w:rFonts w:ascii="Simplified Arabic" w:hAnsi="Simplified Arabic" w:cs="Simplified Arabic"/>
          <w:b/>
          <w:bCs/>
          <w:sz w:val="32"/>
          <w:szCs w:val="32"/>
          <w:rtl/>
        </w:rPr>
      </w:pPr>
      <w:r w:rsidRPr="00FE2201">
        <w:rPr>
          <w:rFonts w:ascii="Simplified Arabic" w:hAnsi="Simplified Arabic" w:cs="Simplified Arabic"/>
          <w:b/>
          <w:bCs/>
          <w:sz w:val="32"/>
          <w:szCs w:val="32"/>
          <w:rtl/>
        </w:rPr>
        <w:t>نتائج الدراسة:</w:t>
      </w:r>
    </w:p>
    <w:p w:rsidR="00846258" w:rsidRPr="00367C57" w:rsidRDefault="00846258" w:rsidP="00846258">
      <w:pPr>
        <w:spacing w:before="240"/>
        <w:jc w:val="both"/>
        <w:rPr>
          <w:rFonts w:ascii="Simplified Arabic" w:hAnsi="Simplified Arabic" w:cs="Simplified Arabic"/>
          <w:sz w:val="32"/>
          <w:szCs w:val="32"/>
          <w:rtl/>
        </w:rPr>
      </w:pPr>
      <w:r w:rsidRPr="00367C57">
        <w:rPr>
          <w:rFonts w:ascii="Simplified Arabic" w:hAnsi="Simplified Arabic" w:cs="Simplified Arabic"/>
          <w:sz w:val="32"/>
          <w:szCs w:val="32"/>
          <w:rtl/>
        </w:rPr>
        <w:t xml:space="preserve">     توصلت نتائج البحث إلى التالي:</w:t>
      </w:r>
    </w:p>
    <w:p w:rsidR="00846258" w:rsidRPr="00367C57" w:rsidRDefault="00846258" w:rsidP="00846258">
      <w:pPr>
        <w:numPr>
          <w:ilvl w:val="0"/>
          <w:numId w:val="23"/>
        </w:numPr>
        <w:spacing w:after="120" w:line="288" w:lineRule="auto"/>
        <w:contextualSpacing/>
        <w:rPr>
          <w:rFonts w:ascii="Simplified Arabic" w:eastAsia="Cambria" w:hAnsi="Simplified Arabic" w:cs="Simplified Arabic"/>
          <w:color w:val="000000"/>
          <w:sz w:val="28"/>
          <w:szCs w:val="28"/>
          <w:rtl/>
          <w:lang w:val="en-GB" w:eastAsia="ja-JP"/>
        </w:rPr>
      </w:pPr>
      <w:r w:rsidRPr="00367C57">
        <w:rPr>
          <w:rFonts w:ascii="Simplified Arabic" w:eastAsia="Cambria" w:hAnsi="Simplified Arabic" w:cs="Simplified Arabic"/>
          <w:color w:val="000000"/>
          <w:sz w:val="28"/>
          <w:szCs w:val="28"/>
          <w:rtl/>
          <w:lang w:val="en-GB" w:eastAsia="ja-JP"/>
        </w:rPr>
        <w:t>توجد علاقة ذات دلالة إحصائية بين رأس المال النفسي الايجابي ودافعية لانجاز لدي عينة من أعضاء هيئة التدريس بكلية الآداب سبها</w:t>
      </w:r>
    </w:p>
    <w:p w:rsidR="00846258" w:rsidRPr="00367C57" w:rsidRDefault="00846258" w:rsidP="00846258">
      <w:pPr>
        <w:numPr>
          <w:ilvl w:val="0"/>
          <w:numId w:val="23"/>
        </w:numPr>
        <w:spacing w:after="120" w:line="288" w:lineRule="auto"/>
        <w:contextualSpacing/>
        <w:rPr>
          <w:rFonts w:ascii="Simplified Arabic" w:eastAsia="Cambria" w:hAnsi="Simplified Arabic" w:cs="Simplified Arabic"/>
          <w:color w:val="000000"/>
          <w:sz w:val="28"/>
          <w:szCs w:val="28"/>
          <w:rtl/>
          <w:lang w:val="en-GB" w:eastAsia="ja-JP"/>
        </w:rPr>
      </w:pPr>
      <w:r w:rsidRPr="00367C57">
        <w:rPr>
          <w:rFonts w:ascii="Simplified Arabic" w:eastAsia="Cambria" w:hAnsi="Simplified Arabic" w:cs="Simplified Arabic"/>
          <w:color w:val="000000"/>
          <w:sz w:val="28"/>
          <w:szCs w:val="28"/>
          <w:rtl/>
          <w:lang w:val="en-GB" w:eastAsia="ja-JP"/>
        </w:rPr>
        <w:t xml:space="preserve">توجد فروق ذات دلالة إحصائية </w:t>
      </w:r>
      <w:r>
        <w:rPr>
          <w:rFonts w:ascii="Simplified Arabic" w:eastAsia="Cambria" w:hAnsi="Simplified Arabic" w:cs="Simplified Arabic" w:hint="cs"/>
          <w:color w:val="000000"/>
          <w:sz w:val="28"/>
          <w:szCs w:val="28"/>
          <w:rtl/>
          <w:lang w:val="en-GB" w:eastAsia="ja-JP"/>
        </w:rPr>
        <w:t>في</w:t>
      </w:r>
      <w:r w:rsidRPr="00367C57">
        <w:rPr>
          <w:rFonts w:ascii="Simplified Arabic" w:eastAsia="Cambria" w:hAnsi="Simplified Arabic" w:cs="Simplified Arabic"/>
          <w:color w:val="000000"/>
          <w:sz w:val="28"/>
          <w:szCs w:val="28"/>
          <w:rtl/>
          <w:lang w:val="en-GB" w:eastAsia="ja-JP"/>
        </w:rPr>
        <w:t xml:space="preserve"> رأس المال النفسي الايجابي ودافعية لانجاز لدي عينة من أعضاء هيئة التدريس بكلية ا</w:t>
      </w:r>
      <w:r>
        <w:rPr>
          <w:rFonts w:ascii="Simplified Arabic" w:eastAsia="Cambria" w:hAnsi="Simplified Arabic" w:cs="Simplified Arabic"/>
          <w:color w:val="000000"/>
          <w:sz w:val="28"/>
          <w:szCs w:val="28"/>
          <w:rtl/>
          <w:lang w:val="en-GB" w:eastAsia="ja-JP"/>
        </w:rPr>
        <w:t>لآداب سبها يعزي ذلك متغير الجنس</w:t>
      </w:r>
      <w:r>
        <w:rPr>
          <w:rFonts w:ascii="Simplified Arabic" w:eastAsia="Cambria" w:hAnsi="Simplified Arabic" w:cs="Simplified Arabic" w:hint="cs"/>
          <w:color w:val="000000"/>
          <w:sz w:val="28"/>
          <w:szCs w:val="28"/>
          <w:rtl/>
          <w:lang w:val="en-GB" w:eastAsia="ja-JP"/>
        </w:rPr>
        <w:t>، ولصالح الإناث.</w:t>
      </w:r>
    </w:p>
    <w:p w:rsidR="00846258" w:rsidRPr="00367C57" w:rsidRDefault="00846258" w:rsidP="00846258">
      <w:pPr>
        <w:numPr>
          <w:ilvl w:val="0"/>
          <w:numId w:val="23"/>
        </w:numPr>
        <w:spacing w:after="120" w:line="288" w:lineRule="auto"/>
        <w:contextualSpacing/>
        <w:rPr>
          <w:rFonts w:ascii="Simplified Arabic" w:eastAsia="Cambria" w:hAnsi="Simplified Arabic" w:cs="Simplified Arabic"/>
          <w:color w:val="000000"/>
          <w:sz w:val="28"/>
          <w:szCs w:val="28"/>
          <w:rtl/>
          <w:lang w:val="en-GB" w:eastAsia="ja-JP"/>
        </w:rPr>
      </w:pPr>
      <w:r>
        <w:rPr>
          <w:rFonts w:ascii="Simplified Arabic" w:eastAsia="Cambria" w:hAnsi="Simplified Arabic" w:cs="Simplified Arabic" w:hint="cs"/>
          <w:color w:val="000000"/>
          <w:sz w:val="28"/>
          <w:szCs w:val="28"/>
          <w:rtl/>
          <w:lang w:val="en-GB" w:eastAsia="ja-JP"/>
        </w:rPr>
        <w:lastRenderedPageBreak/>
        <w:t xml:space="preserve">لا </w:t>
      </w:r>
      <w:r w:rsidRPr="00367C57">
        <w:rPr>
          <w:rFonts w:ascii="Simplified Arabic" w:eastAsia="Cambria" w:hAnsi="Simplified Arabic" w:cs="Simplified Arabic"/>
          <w:color w:val="000000"/>
          <w:sz w:val="28"/>
          <w:szCs w:val="28"/>
          <w:rtl/>
          <w:lang w:val="en-GB" w:eastAsia="ja-JP"/>
        </w:rPr>
        <w:t xml:space="preserve">توجد فروق ذات دلالة  إحصائية </w:t>
      </w:r>
      <w:r>
        <w:rPr>
          <w:rFonts w:ascii="Simplified Arabic" w:eastAsia="Cambria" w:hAnsi="Simplified Arabic" w:cs="Simplified Arabic" w:hint="cs"/>
          <w:color w:val="000000"/>
          <w:sz w:val="28"/>
          <w:szCs w:val="28"/>
          <w:rtl/>
          <w:lang w:val="en-GB" w:eastAsia="ja-JP"/>
        </w:rPr>
        <w:t>في</w:t>
      </w:r>
      <w:r w:rsidRPr="00367C57">
        <w:rPr>
          <w:rFonts w:ascii="Simplified Arabic" w:eastAsia="Cambria" w:hAnsi="Simplified Arabic" w:cs="Simplified Arabic"/>
          <w:color w:val="000000"/>
          <w:sz w:val="28"/>
          <w:szCs w:val="28"/>
          <w:rtl/>
          <w:lang w:val="en-GB" w:eastAsia="ja-JP"/>
        </w:rPr>
        <w:t xml:space="preserve"> رأس المال النفسي الايجابي ودافعية لانجاز لدي عينة من أعضاء هيئة التدريس بكلية الآداب سبها يعزي ذلك لمتغير العمر.</w:t>
      </w:r>
    </w:p>
    <w:p w:rsidR="00846258" w:rsidRPr="00367C57" w:rsidRDefault="00846258" w:rsidP="00846258">
      <w:pPr>
        <w:numPr>
          <w:ilvl w:val="0"/>
          <w:numId w:val="23"/>
        </w:numPr>
        <w:spacing w:after="120" w:line="288" w:lineRule="auto"/>
        <w:contextualSpacing/>
        <w:rPr>
          <w:rFonts w:ascii="Simplified Arabic" w:eastAsia="Cambria" w:hAnsi="Simplified Arabic" w:cs="Simplified Arabic"/>
          <w:color w:val="000000"/>
          <w:sz w:val="28"/>
          <w:szCs w:val="28"/>
          <w:rtl/>
          <w:lang w:val="en-GB" w:eastAsia="ja-JP"/>
        </w:rPr>
      </w:pPr>
      <w:r>
        <w:rPr>
          <w:rFonts w:ascii="Simplified Arabic" w:eastAsia="Cambria" w:hAnsi="Simplified Arabic" w:cs="Simplified Arabic" w:hint="cs"/>
          <w:color w:val="000000"/>
          <w:sz w:val="28"/>
          <w:szCs w:val="28"/>
          <w:rtl/>
          <w:lang w:val="en-GB" w:eastAsia="ja-JP"/>
        </w:rPr>
        <w:t xml:space="preserve">لا </w:t>
      </w:r>
      <w:r w:rsidRPr="00367C57">
        <w:rPr>
          <w:rFonts w:ascii="Simplified Arabic" w:eastAsia="Cambria" w:hAnsi="Simplified Arabic" w:cs="Simplified Arabic"/>
          <w:color w:val="000000"/>
          <w:sz w:val="28"/>
          <w:szCs w:val="28"/>
          <w:rtl/>
          <w:lang w:val="en-GB" w:eastAsia="ja-JP"/>
        </w:rPr>
        <w:t xml:space="preserve">توجد فروق ذات دلالة إحصائية </w:t>
      </w:r>
      <w:r>
        <w:rPr>
          <w:rFonts w:ascii="Simplified Arabic" w:eastAsia="Cambria" w:hAnsi="Simplified Arabic" w:cs="Simplified Arabic" w:hint="cs"/>
          <w:color w:val="000000"/>
          <w:sz w:val="28"/>
          <w:szCs w:val="28"/>
          <w:rtl/>
          <w:lang w:val="en-GB" w:eastAsia="ja-JP"/>
        </w:rPr>
        <w:t>في</w:t>
      </w:r>
      <w:r w:rsidRPr="00367C57">
        <w:rPr>
          <w:rFonts w:ascii="Simplified Arabic" w:eastAsia="Cambria" w:hAnsi="Simplified Arabic" w:cs="Simplified Arabic"/>
          <w:color w:val="000000"/>
          <w:sz w:val="28"/>
          <w:szCs w:val="28"/>
          <w:rtl/>
          <w:lang w:val="en-GB" w:eastAsia="ja-JP"/>
        </w:rPr>
        <w:t xml:space="preserve"> رأس المال النفسي الايجابي ودافعية لانجاز لدي عينة من أعضاء هيئة التدريس بكلية الآداب سبها تعزي ذلك لمتغير </w:t>
      </w:r>
      <w:r>
        <w:rPr>
          <w:rFonts w:ascii="Simplified Arabic" w:eastAsia="Cambria" w:hAnsi="Simplified Arabic" w:cs="Simplified Arabic"/>
          <w:color w:val="000000"/>
          <w:sz w:val="28"/>
          <w:szCs w:val="28"/>
          <w:rtl/>
          <w:lang w:val="en-GB" w:eastAsia="ja-JP"/>
        </w:rPr>
        <w:t>الدرجة العلمية</w:t>
      </w:r>
      <w:r w:rsidRPr="00367C57">
        <w:rPr>
          <w:rFonts w:ascii="Simplified Arabic" w:eastAsia="Cambria" w:hAnsi="Simplified Arabic" w:cs="Simplified Arabic"/>
          <w:color w:val="000000"/>
          <w:sz w:val="28"/>
          <w:szCs w:val="28"/>
          <w:rtl/>
          <w:lang w:val="en-GB" w:eastAsia="ja-JP"/>
        </w:rPr>
        <w:t>.</w:t>
      </w:r>
    </w:p>
    <w:p w:rsidR="00846258" w:rsidRPr="00FE2201" w:rsidRDefault="00846258" w:rsidP="00846258">
      <w:pPr>
        <w:numPr>
          <w:ilvl w:val="0"/>
          <w:numId w:val="23"/>
        </w:numPr>
        <w:spacing w:after="120" w:line="288" w:lineRule="auto"/>
        <w:contextualSpacing/>
        <w:rPr>
          <w:rFonts w:ascii="Simplified Arabic" w:eastAsia="Cambria" w:hAnsi="Simplified Arabic" w:cs="Simplified Arabic"/>
          <w:color w:val="000000"/>
          <w:sz w:val="28"/>
          <w:szCs w:val="28"/>
          <w:rtl/>
          <w:lang w:val="en-GB" w:eastAsia="ja-JP"/>
        </w:rPr>
      </w:pPr>
      <w:r w:rsidRPr="00367C57">
        <w:rPr>
          <w:rFonts w:ascii="Simplified Arabic" w:eastAsia="Cambria" w:hAnsi="Simplified Arabic" w:cs="Simplified Arabic"/>
          <w:color w:val="000000"/>
          <w:sz w:val="28"/>
          <w:szCs w:val="28"/>
          <w:rtl/>
          <w:lang w:val="en-GB" w:eastAsia="ja-JP"/>
        </w:rPr>
        <w:t xml:space="preserve">توجد فروق ذات دلالة إحصائية </w:t>
      </w:r>
      <w:r>
        <w:rPr>
          <w:rFonts w:ascii="Simplified Arabic" w:eastAsia="Cambria" w:hAnsi="Simplified Arabic" w:cs="Simplified Arabic" w:hint="cs"/>
          <w:color w:val="000000"/>
          <w:sz w:val="28"/>
          <w:szCs w:val="28"/>
          <w:rtl/>
          <w:lang w:val="en-GB" w:eastAsia="ja-JP"/>
        </w:rPr>
        <w:t>في</w:t>
      </w:r>
      <w:r w:rsidRPr="00367C57">
        <w:rPr>
          <w:rFonts w:ascii="Simplified Arabic" w:eastAsia="Cambria" w:hAnsi="Simplified Arabic" w:cs="Simplified Arabic"/>
          <w:color w:val="000000"/>
          <w:sz w:val="28"/>
          <w:szCs w:val="28"/>
          <w:rtl/>
          <w:lang w:val="en-GB" w:eastAsia="ja-JP"/>
        </w:rPr>
        <w:t xml:space="preserve"> رأس المال النفسي الايجابي</w:t>
      </w:r>
      <w:r>
        <w:rPr>
          <w:rFonts w:ascii="Simplified Arabic" w:eastAsia="Cambria" w:hAnsi="Simplified Arabic" w:cs="Simplified Arabic" w:hint="cs"/>
          <w:color w:val="000000"/>
          <w:sz w:val="28"/>
          <w:szCs w:val="28"/>
          <w:rtl/>
          <w:lang w:val="en-GB" w:eastAsia="ja-JP"/>
        </w:rPr>
        <w:t>، فيما عدا البعدين (الأمل والتفاؤل) بينما توجد فروق في</w:t>
      </w:r>
      <w:r w:rsidRPr="00367C57">
        <w:rPr>
          <w:rFonts w:ascii="Simplified Arabic" w:eastAsia="Cambria" w:hAnsi="Simplified Arabic" w:cs="Simplified Arabic"/>
          <w:color w:val="000000"/>
          <w:sz w:val="28"/>
          <w:szCs w:val="28"/>
          <w:rtl/>
          <w:lang w:val="en-GB" w:eastAsia="ja-JP"/>
        </w:rPr>
        <w:t xml:space="preserve"> ودافعية لانجاز لدي عينة من أعضاء هيئة التدريس بكلية الآداب سبها تعزي ذلك لمتغير سنوات الخبرة.</w:t>
      </w:r>
    </w:p>
    <w:p w:rsidR="00846258" w:rsidRPr="00367C57" w:rsidRDefault="00846258" w:rsidP="00846258">
      <w:pPr>
        <w:spacing w:before="240"/>
        <w:rPr>
          <w:rFonts w:ascii="Simplified Arabic" w:hAnsi="Simplified Arabic" w:cs="Simplified Arabic"/>
          <w:sz w:val="32"/>
          <w:szCs w:val="32"/>
          <w:rtl/>
        </w:rPr>
      </w:pPr>
      <w:r w:rsidRPr="00253015">
        <w:rPr>
          <w:rFonts w:ascii="Simplified Arabic" w:hAnsi="Simplified Arabic" w:cs="Simplified Arabic"/>
          <w:b/>
          <w:bCs/>
          <w:sz w:val="32"/>
          <w:szCs w:val="32"/>
          <w:rtl/>
        </w:rPr>
        <w:t>التوصيات</w:t>
      </w:r>
    </w:p>
    <w:p w:rsidR="00846258" w:rsidRPr="00253015" w:rsidRDefault="00846258" w:rsidP="00846258">
      <w:pPr>
        <w:spacing w:before="240"/>
        <w:jc w:val="both"/>
        <w:rPr>
          <w:rFonts w:ascii="Simplified Arabic" w:hAnsi="Simplified Arabic" w:cs="Simplified Arabic"/>
          <w:sz w:val="28"/>
          <w:szCs w:val="28"/>
          <w:rtl/>
        </w:rPr>
      </w:pPr>
      <w:r w:rsidRPr="00253015">
        <w:rPr>
          <w:rFonts w:ascii="Simplified Arabic" w:hAnsi="Simplified Arabic" w:cs="Simplified Arabic" w:hint="cs"/>
          <w:sz w:val="28"/>
          <w:szCs w:val="28"/>
          <w:rtl/>
        </w:rPr>
        <w:t xml:space="preserve">     من خلال عرض النتائج توصي الباحثتان بالآتي:</w:t>
      </w:r>
    </w:p>
    <w:p w:rsidR="00C249FE" w:rsidRPr="00C249FE" w:rsidRDefault="00846258" w:rsidP="00C249FE">
      <w:pPr>
        <w:numPr>
          <w:ilvl w:val="0"/>
          <w:numId w:val="22"/>
        </w:numPr>
        <w:autoSpaceDE w:val="0"/>
        <w:autoSpaceDN w:val="0"/>
        <w:adjustRightInd w:val="0"/>
        <w:spacing w:after="0" w:line="276" w:lineRule="auto"/>
        <w:contextualSpacing/>
        <w:jc w:val="both"/>
        <w:rPr>
          <w:rFonts w:ascii="Simplified Arabic" w:eastAsia="Cambria" w:hAnsi="Simplified Arabic" w:cs="Simplified Arabic"/>
          <w:color w:val="000000"/>
          <w:sz w:val="28"/>
          <w:szCs w:val="28"/>
          <w:lang w:val="en-GB" w:eastAsia="ja-JP"/>
        </w:rPr>
      </w:pPr>
      <w:r w:rsidRPr="004A6517">
        <w:rPr>
          <w:rFonts w:ascii="Simplified Arabic" w:eastAsia="Calibri" w:hAnsi="Simplified Arabic" w:cs="Simplified Arabic"/>
          <w:sz w:val="28"/>
          <w:szCs w:val="28"/>
          <w:rtl/>
        </w:rPr>
        <w:t>إ</w:t>
      </w:r>
      <w:r w:rsidR="00C249FE" w:rsidRPr="00C249FE">
        <w:rPr>
          <w:rFonts w:ascii="Simplified Arabic" w:eastAsia="Calibri" w:hAnsi="Simplified Arabic" w:cs="Simplified Arabic"/>
          <w:sz w:val="28"/>
          <w:szCs w:val="28"/>
          <w:rtl/>
        </w:rPr>
        <w:t xml:space="preserve"> </w:t>
      </w:r>
      <w:r w:rsidR="00C249FE" w:rsidRPr="004A6517">
        <w:rPr>
          <w:rFonts w:ascii="Simplified Arabic" w:eastAsia="Calibri" w:hAnsi="Simplified Arabic" w:cs="Simplified Arabic"/>
          <w:sz w:val="28"/>
          <w:szCs w:val="28"/>
          <w:rtl/>
        </w:rPr>
        <w:t>إعداد برامج إرشادية توجيهية</w:t>
      </w:r>
      <w:r w:rsidR="00C249FE">
        <w:rPr>
          <w:rFonts w:ascii="Simplified Arabic" w:eastAsia="Calibri" w:hAnsi="Simplified Arabic" w:cs="Simplified Arabic" w:hint="cs"/>
          <w:sz w:val="28"/>
          <w:szCs w:val="28"/>
          <w:rtl/>
        </w:rPr>
        <w:t xml:space="preserve"> تعمل على رفع وتعزيز مستوى رأس المال النفسي الإيجابي لدى جميع العاملين بقطاع التعليم.</w:t>
      </w:r>
    </w:p>
    <w:p w:rsidR="00846258" w:rsidRDefault="00846258" w:rsidP="00846258">
      <w:pPr>
        <w:numPr>
          <w:ilvl w:val="0"/>
          <w:numId w:val="22"/>
        </w:numPr>
        <w:autoSpaceDE w:val="0"/>
        <w:autoSpaceDN w:val="0"/>
        <w:adjustRightInd w:val="0"/>
        <w:spacing w:after="0" w:line="276" w:lineRule="auto"/>
        <w:contextualSpacing/>
        <w:jc w:val="both"/>
        <w:rPr>
          <w:rFonts w:ascii="Simplified Arabic" w:eastAsia="Cambria" w:hAnsi="Simplified Arabic" w:cs="Simplified Arabic"/>
          <w:color w:val="000000"/>
          <w:sz w:val="28"/>
          <w:szCs w:val="28"/>
          <w:lang w:val="en-GB" w:eastAsia="ja-JP"/>
        </w:rPr>
      </w:pPr>
      <w:r w:rsidRPr="004A6517">
        <w:rPr>
          <w:rFonts w:ascii="Simplified Arabic" w:eastAsia="Calibri" w:hAnsi="Simplified Arabic" w:cs="Simplified Arabic"/>
          <w:sz w:val="28"/>
          <w:szCs w:val="28"/>
          <w:rtl/>
        </w:rPr>
        <w:t>عداد برامج إرشادية توجيهية</w:t>
      </w:r>
      <w:r>
        <w:rPr>
          <w:rFonts w:ascii="Simplified Arabic" w:eastAsia="Calibri" w:hAnsi="Simplified Arabic" w:cs="Simplified Arabic" w:hint="cs"/>
          <w:sz w:val="28"/>
          <w:szCs w:val="28"/>
          <w:rtl/>
        </w:rPr>
        <w:t xml:space="preserve"> تعمل على رفع دافعية الإنجاز لدى جميع العاملين بقطاع التعليم.</w:t>
      </w:r>
    </w:p>
    <w:p w:rsidR="00846258" w:rsidRPr="00367C57" w:rsidRDefault="00B11C74" w:rsidP="00B11C74">
      <w:pPr>
        <w:pStyle w:val="a7"/>
        <w:numPr>
          <w:ilvl w:val="0"/>
          <w:numId w:val="22"/>
        </w:numPr>
        <w:spacing w:before="240"/>
        <w:jc w:val="both"/>
        <w:rPr>
          <w:rFonts w:ascii="Simplified Arabic" w:hAnsi="Simplified Arabic" w:cs="Simplified Arabic"/>
          <w:b/>
          <w:bCs/>
          <w:sz w:val="32"/>
          <w:szCs w:val="32"/>
          <w:rtl/>
        </w:rPr>
      </w:pPr>
      <w:r>
        <w:rPr>
          <w:rFonts w:ascii="Simplified Arabic" w:eastAsia="Cambria" w:hAnsi="Simplified Arabic" w:cs="Simplified Arabic" w:hint="cs"/>
          <w:color w:val="000000"/>
          <w:sz w:val="28"/>
          <w:szCs w:val="28"/>
          <w:rtl/>
          <w:lang w:val="en-GB" w:eastAsia="ja-JP"/>
        </w:rPr>
        <w:t xml:space="preserve">على المسؤولين في </w:t>
      </w:r>
      <w:proofErr w:type="spellStart"/>
      <w:r>
        <w:rPr>
          <w:rFonts w:ascii="Simplified Arabic" w:eastAsia="Cambria" w:hAnsi="Simplified Arabic" w:cs="Simplified Arabic" w:hint="cs"/>
          <w:color w:val="000000"/>
          <w:sz w:val="28"/>
          <w:szCs w:val="28"/>
          <w:rtl/>
          <w:lang w:val="en-GB" w:eastAsia="ja-JP"/>
        </w:rPr>
        <w:t>في</w:t>
      </w:r>
      <w:proofErr w:type="spellEnd"/>
      <w:r>
        <w:rPr>
          <w:rFonts w:ascii="Simplified Arabic" w:eastAsia="Cambria" w:hAnsi="Simplified Arabic" w:cs="Simplified Arabic" w:hint="cs"/>
          <w:color w:val="000000"/>
          <w:sz w:val="28"/>
          <w:szCs w:val="28"/>
          <w:rtl/>
          <w:lang w:val="en-GB" w:eastAsia="ja-JP"/>
        </w:rPr>
        <w:t xml:space="preserve"> قطاع التعليم العالي، </w:t>
      </w:r>
      <w:r w:rsidR="00846258" w:rsidRPr="00034D71">
        <w:rPr>
          <w:rFonts w:ascii="Simplified Arabic" w:eastAsia="Cambria" w:hAnsi="Simplified Arabic" w:cs="Simplified Arabic"/>
          <w:color w:val="000000"/>
          <w:sz w:val="28"/>
          <w:szCs w:val="28"/>
          <w:rtl/>
          <w:lang w:val="en-GB" w:eastAsia="ja-JP"/>
        </w:rPr>
        <w:t>تبادل الخبرات على المستويين النظري والتطبيقي</w:t>
      </w:r>
      <w:r w:rsidR="00846258" w:rsidRPr="00034D71">
        <w:rPr>
          <w:rFonts w:ascii="Simplified Arabic" w:eastAsia="Cambria" w:hAnsi="Simplified Arabic" w:cs="Simplified Arabic" w:hint="cs"/>
          <w:color w:val="000000"/>
          <w:sz w:val="28"/>
          <w:szCs w:val="28"/>
          <w:rtl/>
          <w:lang w:val="en-GB" w:eastAsia="ja-JP"/>
        </w:rPr>
        <w:t>، بين مختلف الجامعات الليبية؛</w:t>
      </w:r>
      <w:r w:rsidR="00846258" w:rsidRPr="00034D71">
        <w:rPr>
          <w:rFonts w:ascii="Simplified Arabic" w:eastAsia="Cambria" w:hAnsi="Simplified Arabic" w:cs="Simplified Arabic"/>
          <w:color w:val="000000"/>
          <w:sz w:val="28"/>
          <w:szCs w:val="28"/>
          <w:rtl/>
          <w:lang w:val="en-GB" w:eastAsia="ja-JP"/>
        </w:rPr>
        <w:t xml:space="preserve"> وذلك من خلال </w:t>
      </w:r>
      <w:r>
        <w:rPr>
          <w:rFonts w:ascii="Simplified Arabic" w:eastAsia="Cambria" w:hAnsi="Simplified Arabic" w:cs="Simplified Arabic" w:hint="cs"/>
          <w:color w:val="000000"/>
          <w:sz w:val="28"/>
          <w:szCs w:val="28"/>
          <w:rtl/>
          <w:lang w:val="en-GB" w:eastAsia="ja-JP"/>
        </w:rPr>
        <w:t>عمل دورات</w:t>
      </w:r>
      <w:r w:rsidR="00846258" w:rsidRPr="00034D71">
        <w:rPr>
          <w:rFonts w:ascii="Simplified Arabic" w:eastAsia="Cambria" w:hAnsi="Simplified Arabic" w:cs="Simplified Arabic"/>
          <w:color w:val="000000"/>
          <w:sz w:val="28"/>
          <w:szCs w:val="28"/>
          <w:rtl/>
          <w:lang w:val="en-GB" w:eastAsia="ja-JP"/>
        </w:rPr>
        <w:t xml:space="preserve"> </w:t>
      </w:r>
      <w:r>
        <w:rPr>
          <w:rFonts w:ascii="Simplified Arabic" w:eastAsia="Cambria" w:hAnsi="Simplified Arabic" w:cs="Simplified Arabic" w:hint="cs"/>
          <w:color w:val="000000"/>
          <w:sz w:val="28"/>
          <w:szCs w:val="28"/>
          <w:rtl/>
          <w:lang w:val="en-GB" w:eastAsia="ja-JP"/>
        </w:rPr>
        <w:t xml:space="preserve"> </w:t>
      </w:r>
      <w:r w:rsidR="00846258" w:rsidRPr="00034D71">
        <w:rPr>
          <w:rFonts w:ascii="Simplified Arabic" w:eastAsia="Cambria" w:hAnsi="Simplified Arabic" w:cs="Simplified Arabic"/>
          <w:color w:val="000000"/>
          <w:sz w:val="28"/>
          <w:szCs w:val="28"/>
          <w:rtl/>
          <w:lang w:val="en-GB" w:eastAsia="ja-JP"/>
        </w:rPr>
        <w:t>تدريبية وتنموية، وورشات العمل المتخصصة</w:t>
      </w:r>
      <w:r>
        <w:rPr>
          <w:rFonts w:ascii="Simplified Arabic" w:eastAsia="Cambria" w:hAnsi="Simplified Arabic" w:cs="Simplified Arabic" w:hint="cs"/>
          <w:color w:val="000000"/>
          <w:sz w:val="28"/>
          <w:szCs w:val="28"/>
          <w:rtl/>
          <w:lang w:val="en-GB" w:eastAsia="ja-JP"/>
        </w:rPr>
        <w:t xml:space="preserve"> تعمل على تعزيز </w:t>
      </w:r>
      <w:r w:rsidRPr="00034D71">
        <w:rPr>
          <w:rFonts w:ascii="Simplified Arabic" w:eastAsia="Cambria" w:hAnsi="Simplified Arabic" w:cs="Simplified Arabic"/>
          <w:color w:val="000000"/>
          <w:sz w:val="28"/>
          <w:szCs w:val="28"/>
          <w:rtl/>
          <w:lang w:val="en-GB" w:eastAsia="ja-JP"/>
        </w:rPr>
        <w:t xml:space="preserve">دافع الإنجاز </w:t>
      </w:r>
      <w:r>
        <w:rPr>
          <w:rFonts w:ascii="Simplified Arabic" w:eastAsia="Cambria" w:hAnsi="Simplified Arabic" w:cs="Simplified Arabic" w:hint="cs"/>
          <w:color w:val="000000"/>
          <w:sz w:val="28"/>
          <w:szCs w:val="28"/>
          <w:rtl/>
          <w:lang w:val="en-GB" w:eastAsia="ja-JP"/>
        </w:rPr>
        <w:t>لدى أعضاء هيئة التدريس في الجامعات الليبية خاصة المتميزين منهم.</w:t>
      </w:r>
    </w:p>
    <w:p w:rsidR="00846258" w:rsidRDefault="00846258" w:rsidP="00846258">
      <w:pPr>
        <w:spacing w:before="240" w:line="276" w:lineRule="auto"/>
        <w:ind w:left="360"/>
        <w:rPr>
          <w:rFonts w:ascii="Simplified Arabic" w:hAnsi="Simplified Arabic" w:cs="Simplified Arabic"/>
          <w:b/>
          <w:bCs/>
          <w:sz w:val="32"/>
          <w:szCs w:val="32"/>
          <w:rtl/>
        </w:rPr>
      </w:pPr>
      <w:r w:rsidRPr="00367C57">
        <w:rPr>
          <w:rFonts w:ascii="Simplified Arabic" w:hAnsi="Simplified Arabic" w:cs="Simplified Arabic"/>
          <w:b/>
          <w:bCs/>
          <w:sz w:val="32"/>
          <w:szCs w:val="32"/>
          <w:rtl/>
        </w:rPr>
        <w:t>المقترحات:</w:t>
      </w:r>
    </w:p>
    <w:p w:rsidR="00846258" w:rsidRPr="00034D71" w:rsidRDefault="00846258" w:rsidP="00846258">
      <w:pPr>
        <w:spacing w:before="240"/>
        <w:jc w:val="both"/>
        <w:rPr>
          <w:rFonts w:ascii="Simplified Arabic" w:hAnsi="Simplified Arabic" w:cs="Simplified Arabic"/>
          <w:sz w:val="28"/>
          <w:szCs w:val="28"/>
          <w:rtl/>
        </w:rPr>
      </w:pPr>
      <w:r w:rsidRPr="00253015">
        <w:rPr>
          <w:rFonts w:ascii="Simplified Arabic" w:hAnsi="Simplified Arabic" w:cs="Simplified Arabic" w:hint="cs"/>
          <w:sz w:val="28"/>
          <w:szCs w:val="28"/>
          <w:rtl/>
        </w:rPr>
        <w:t xml:space="preserve">     </w:t>
      </w:r>
      <w:r w:rsidRPr="00034D71">
        <w:rPr>
          <w:rFonts w:ascii="Simplified Arabic" w:hAnsi="Simplified Arabic" w:cs="Simplified Arabic" w:hint="cs"/>
          <w:sz w:val="28"/>
          <w:szCs w:val="28"/>
          <w:rtl/>
        </w:rPr>
        <w:t>من خلال عرض النتائج تقترح الباحثتان الآتي:</w:t>
      </w:r>
    </w:p>
    <w:p w:rsidR="00B11C74" w:rsidRPr="00B11C74" w:rsidRDefault="00B11C74" w:rsidP="00B11C74">
      <w:pPr>
        <w:pStyle w:val="a7"/>
        <w:numPr>
          <w:ilvl w:val="0"/>
          <w:numId w:val="12"/>
        </w:numPr>
        <w:autoSpaceDE w:val="0"/>
        <w:autoSpaceDN w:val="0"/>
        <w:adjustRightInd w:val="0"/>
        <w:spacing w:after="0"/>
        <w:jc w:val="both"/>
        <w:rPr>
          <w:rFonts w:ascii="Simplified Arabic" w:eastAsia="Cambria" w:hAnsi="Simplified Arabic" w:cs="Simplified Arabic"/>
          <w:color w:val="000000"/>
          <w:sz w:val="28"/>
          <w:szCs w:val="28"/>
          <w:lang w:val="en-GB" w:eastAsia="ja-JP"/>
        </w:rPr>
      </w:pPr>
      <w:r w:rsidRPr="00B11C74">
        <w:rPr>
          <w:rFonts w:ascii="Simplified Arabic" w:eastAsia="Cambria" w:hAnsi="Simplified Arabic" w:cs="Simplified Arabic"/>
          <w:color w:val="000000"/>
          <w:sz w:val="28"/>
          <w:szCs w:val="28"/>
          <w:rtl/>
          <w:lang w:val="en-GB" w:eastAsia="ja-JP"/>
        </w:rPr>
        <w:t xml:space="preserve"> يجب الإكثار من الأبحاث</w:t>
      </w:r>
      <w:r w:rsidRPr="00B11C74">
        <w:rPr>
          <w:rFonts w:ascii="Simplified Arabic" w:eastAsia="Cambria" w:hAnsi="Simplified Arabic" w:cs="Simplified Arabic" w:hint="cs"/>
          <w:color w:val="000000"/>
          <w:sz w:val="28"/>
          <w:szCs w:val="28"/>
          <w:rtl/>
          <w:lang w:val="en-GB" w:eastAsia="ja-JP"/>
        </w:rPr>
        <w:t xml:space="preserve"> التي تتناول</w:t>
      </w:r>
      <w:r w:rsidRPr="00B11C74">
        <w:rPr>
          <w:rFonts w:ascii="Simplified Arabic" w:eastAsia="Cambria" w:hAnsi="Simplified Arabic" w:cs="Simplified Arabic"/>
          <w:color w:val="000000"/>
          <w:sz w:val="28"/>
          <w:szCs w:val="28"/>
          <w:rtl/>
          <w:lang w:val="en-GB" w:eastAsia="ja-JP"/>
        </w:rPr>
        <w:t xml:space="preserve"> </w:t>
      </w:r>
      <w:r w:rsidRPr="00B11C74">
        <w:rPr>
          <w:rFonts w:ascii="Simplified Arabic" w:eastAsia="Cambria" w:hAnsi="Simplified Arabic" w:cs="Simplified Arabic" w:hint="cs"/>
          <w:color w:val="000000"/>
          <w:sz w:val="28"/>
          <w:szCs w:val="28"/>
          <w:rtl/>
          <w:lang w:val="en-GB" w:eastAsia="ja-JP"/>
        </w:rPr>
        <w:t>رأس المال النفسي، و-أيضاً-</w:t>
      </w:r>
      <w:r w:rsidRPr="00B11C74">
        <w:rPr>
          <w:rFonts w:ascii="Simplified Arabic" w:eastAsia="Cambria" w:hAnsi="Simplified Arabic" w:cs="Simplified Arabic"/>
          <w:color w:val="000000"/>
          <w:sz w:val="28"/>
          <w:szCs w:val="28"/>
          <w:rtl/>
          <w:lang w:val="en-GB" w:eastAsia="ja-JP"/>
        </w:rPr>
        <w:t xml:space="preserve"> لم تحظى بالاهتمام الكافي من قبل الباحثين حسب علم الباحثتان، وذلك من أجل إثراء البحث العلمي والمكتبة الجامعية حتى يصبح الموضوع مرجعاً لطلاب العلم.</w:t>
      </w:r>
    </w:p>
    <w:p w:rsidR="00846258" w:rsidRPr="00034D71" w:rsidRDefault="00846258" w:rsidP="00846258">
      <w:pPr>
        <w:numPr>
          <w:ilvl w:val="0"/>
          <w:numId w:val="12"/>
        </w:numPr>
        <w:spacing w:before="240" w:after="0" w:line="276" w:lineRule="auto"/>
        <w:rPr>
          <w:rFonts w:ascii="Simplified Arabic" w:hAnsi="Simplified Arabic" w:cs="Simplified Arabic"/>
          <w:sz w:val="28"/>
          <w:szCs w:val="28"/>
        </w:rPr>
      </w:pPr>
      <w:r w:rsidRPr="00034D71">
        <w:rPr>
          <w:rFonts w:ascii="Simplified Arabic" w:hAnsi="Simplified Arabic" w:cs="Simplified Arabic"/>
          <w:sz w:val="28"/>
          <w:szCs w:val="28"/>
          <w:rtl/>
        </w:rPr>
        <w:lastRenderedPageBreak/>
        <w:t>جراء دراسة حول العلاق</w:t>
      </w:r>
      <w:r w:rsidRPr="00034D71">
        <w:rPr>
          <w:rFonts w:ascii="Simplified Arabic" w:hAnsi="Simplified Arabic" w:cs="Simplified Arabic" w:hint="cs"/>
          <w:sz w:val="28"/>
          <w:szCs w:val="28"/>
          <w:rtl/>
        </w:rPr>
        <w:t>ة</w:t>
      </w:r>
      <w:r w:rsidRPr="00034D71">
        <w:rPr>
          <w:rFonts w:ascii="Simplified Arabic" w:hAnsi="Simplified Arabic" w:cs="Simplified Arabic"/>
          <w:sz w:val="28"/>
          <w:szCs w:val="28"/>
          <w:rtl/>
        </w:rPr>
        <w:t xml:space="preserve"> بين رأس المال </w:t>
      </w:r>
      <w:r w:rsidRPr="00034D71">
        <w:rPr>
          <w:rFonts w:ascii="Simplified Arabic" w:hAnsi="Simplified Arabic" w:cs="Simplified Arabic" w:hint="cs"/>
          <w:sz w:val="28"/>
          <w:szCs w:val="28"/>
          <w:rtl/>
        </w:rPr>
        <w:t xml:space="preserve">وبين </w:t>
      </w:r>
      <w:r w:rsidRPr="00034D71">
        <w:rPr>
          <w:rFonts w:ascii="Simplified Arabic" w:hAnsi="Simplified Arabic" w:cs="Simplified Arabic"/>
          <w:sz w:val="28"/>
          <w:szCs w:val="28"/>
          <w:rtl/>
        </w:rPr>
        <w:t>متغيرات أُخرى</w:t>
      </w:r>
      <w:r w:rsidRPr="00034D71">
        <w:rPr>
          <w:rFonts w:ascii="Simplified Arabic" w:hAnsi="Simplified Arabic" w:cs="Simplified Arabic" w:hint="cs"/>
          <w:sz w:val="28"/>
          <w:szCs w:val="28"/>
          <w:rtl/>
        </w:rPr>
        <w:t>، وعلى عينات مختلفة على مستوى الدولة الليبية بوجه عام، وعلى مستوى مدينة سبها بوجه خاص.</w:t>
      </w:r>
    </w:p>
    <w:p w:rsidR="002F6770" w:rsidRDefault="00846258" w:rsidP="002F6770">
      <w:pPr>
        <w:numPr>
          <w:ilvl w:val="0"/>
          <w:numId w:val="12"/>
        </w:numPr>
        <w:spacing w:before="240" w:after="0" w:line="276" w:lineRule="auto"/>
        <w:rPr>
          <w:rFonts w:ascii="Simplified Arabic" w:hAnsi="Simplified Arabic" w:cs="Simplified Arabic"/>
          <w:sz w:val="28"/>
          <w:szCs w:val="28"/>
        </w:rPr>
      </w:pPr>
      <w:r w:rsidRPr="00034D71">
        <w:rPr>
          <w:rFonts w:ascii="Simplified Arabic" w:hAnsi="Simplified Arabic" w:cs="Simplified Arabic"/>
          <w:sz w:val="28"/>
          <w:szCs w:val="28"/>
          <w:rtl/>
        </w:rPr>
        <w:t>إجراء دراسة حول العلاق</w:t>
      </w:r>
      <w:r w:rsidRPr="00034D71">
        <w:rPr>
          <w:rFonts w:ascii="Simplified Arabic" w:hAnsi="Simplified Arabic" w:cs="Simplified Arabic" w:hint="cs"/>
          <w:sz w:val="28"/>
          <w:szCs w:val="28"/>
          <w:rtl/>
        </w:rPr>
        <w:t>ة</w:t>
      </w:r>
      <w:r w:rsidRPr="00034D71">
        <w:rPr>
          <w:rFonts w:ascii="Simplified Arabic" w:hAnsi="Simplified Arabic" w:cs="Simplified Arabic"/>
          <w:sz w:val="28"/>
          <w:szCs w:val="28"/>
          <w:rtl/>
        </w:rPr>
        <w:t xml:space="preserve"> بين </w:t>
      </w:r>
      <w:r w:rsidRPr="00034D71">
        <w:rPr>
          <w:rFonts w:ascii="Simplified Arabic" w:hAnsi="Simplified Arabic" w:cs="Simplified Arabic" w:hint="cs"/>
          <w:sz w:val="28"/>
          <w:szCs w:val="28"/>
          <w:rtl/>
        </w:rPr>
        <w:t>دافعية الإنجاز</w:t>
      </w:r>
      <w:r w:rsidRPr="00034D71">
        <w:rPr>
          <w:rFonts w:ascii="Simplified Arabic" w:hAnsi="Simplified Arabic" w:cs="Simplified Arabic"/>
          <w:sz w:val="28"/>
          <w:szCs w:val="28"/>
          <w:rtl/>
        </w:rPr>
        <w:t xml:space="preserve"> </w:t>
      </w:r>
      <w:r w:rsidRPr="00034D71">
        <w:rPr>
          <w:rFonts w:ascii="Simplified Arabic" w:hAnsi="Simplified Arabic" w:cs="Simplified Arabic" w:hint="cs"/>
          <w:sz w:val="28"/>
          <w:szCs w:val="28"/>
          <w:rtl/>
        </w:rPr>
        <w:t xml:space="preserve">وبين </w:t>
      </w:r>
      <w:r w:rsidRPr="00034D71">
        <w:rPr>
          <w:rFonts w:ascii="Simplified Arabic" w:hAnsi="Simplified Arabic" w:cs="Simplified Arabic"/>
          <w:sz w:val="28"/>
          <w:szCs w:val="28"/>
          <w:rtl/>
        </w:rPr>
        <w:t>متغيرات أُخرى</w:t>
      </w:r>
      <w:r w:rsidRPr="00034D71">
        <w:rPr>
          <w:rFonts w:ascii="Simplified Arabic" w:hAnsi="Simplified Arabic" w:cs="Simplified Arabic" w:hint="cs"/>
          <w:sz w:val="28"/>
          <w:szCs w:val="28"/>
          <w:rtl/>
        </w:rPr>
        <w:t>، وعلى عينات مختلفة على مستوى الدولة الليبية بوجه عام، وعلى مستوى مدينة سبها بوجه خاص.</w:t>
      </w:r>
    </w:p>
    <w:p w:rsidR="00C230A9" w:rsidRPr="002F6770" w:rsidRDefault="00846258" w:rsidP="002F6770">
      <w:pPr>
        <w:numPr>
          <w:ilvl w:val="0"/>
          <w:numId w:val="12"/>
        </w:numPr>
        <w:spacing w:before="240" w:after="0" w:line="276" w:lineRule="auto"/>
        <w:rPr>
          <w:rFonts w:ascii="Simplified Arabic" w:hAnsi="Simplified Arabic" w:cs="Simplified Arabic"/>
          <w:sz w:val="28"/>
          <w:szCs w:val="28"/>
          <w:rtl/>
        </w:rPr>
      </w:pPr>
      <w:r w:rsidRPr="002F6770">
        <w:rPr>
          <w:rFonts w:ascii="Simplified Arabic" w:hAnsi="Simplified Arabic" w:cs="Simplified Arabic"/>
          <w:sz w:val="28"/>
          <w:szCs w:val="28"/>
          <w:rtl/>
        </w:rPr>
        <w:t xml:space="preserve">إجراء دراسة مشابهه تطبق على عينات أُخرى كالمشرفين </w:t>
      </w:r>
      <w:r w:rsidRPr="002F6770">
        <w:rPr>
          <w:rFonts w:ascii="Simplified Arabic" w:hAnsi="Simplified Arabic" w:cs="Simplified Arabic" w:hint="cs"/>
          <w:sz w:val="28"/>
          <w:szCs w:val="28"/>
          <w:rtl/>
        </w:rPr>
        <w:t>والتربويين وعلى نطاق بيئي واسع.</w:t>
      </w:r>
    </w:p>
    <w:p w:rsidR="00034D71" w:rsidRPr="00937C8A" w:rsidRDefault="00034D71" w:rsidP="00034D71">
      <w:pPr>
        <w:spacing w:before="240" w:line="276" w:lineRule="auto"/>
        <w:rPr>
          <w:rFonts w:ascii="Simplified Arabic" w:hAnsi="Simplified Arabic" w:cs="Simplified Arabic"/>
          <w:b/>
          <w:bCs/>
          <w:sz w:val="32"/>
          <w:szCs w:val="32"/>
          <w:rtl/>
        </w:rPr>
      </w:pPr>
      <w:r w:rsidRPr="00937C8A">
        <w:rPr>
          <w:rFonts w:ascii="Simplified Arabic" w:hAnsi="Simplified Arabic" w:cs="Simplified Arabic" w:hint="cs"/>
          <w:b/>
          <w:bCs/>
          <w:sz w:val="32"/>
          <w:szCs w:val="32"/>
          <w:rtl/>
        </w:rPr>
        <w:t>المصادر والمراجع:</w:t>
      </w:r>
    </w:p>
    <w:p w:rsidR="00034D71" w:rsidRPr="00034D71" w:rsidRDefault="00034D71" w:rsidP="00034D71">
      <w:pPr>
        <w:spacing w:before="240" w:after="0" w:line="276" w:lineRule="auto"/>
        <w:rPr>
          <w:rFonts w:ascii="Simplified Arabic" w:eastAsia="Calibri" w:hAnsi="Simplified Arabic" w:cs="Simplified Arabic"/>
          <w:b/>
          <w:bCs/>
          <w:sz w:val="28"/>
          <w:szCs w:val="28"/>
        </w:rPr>
      </w:pPr>
      <w:r w:rsidRPr="00034D71">
        <w:rPr>
          <w:rFonts w:ascii="Simplified Arabic" w:eastAsia="Calibri" w:hAnsi="Simplified Arabic" w:cs="Simplified Arabic"/>
          <w:b/>
          <w:bCs/>
          <w:sz w:val="28"/>
          <w:szCs w:val="28"/>
          <w:rtl/>
        </w:rPr>
        <w:t>أولاً: المراجع العربية:</w:t>
      </w:r>
    </w:p>
    <w:p w:rsidR="00034D71" w:rsidRPr="00034BC5" w:rsidRDefault="00034D71" w:rsidP="00034D71">
      <w:pPr>
        <w:pStyle w:val="a7"/>
        <w:numPr>
          <w:ilvl w:val="0"/>
          <w:numId w:val="25"/>
        </w:numPr>
        <w:spacing w:before="240" w:after="0"/>
        <w:rPr>
          <w:rFonts w:ascii="Simplified Arabic" w:eastAsia="Calibri" w:hAnsi="Simplified Arabic" w:cs="Simplified Arabic"/>
          <w:sz w:val="28"/>
          <w:szCs w:val="28"/>
          <w:rtl/>
        </w:rPr>
      </w:pPr>
      <w:r w:rsidRPr="00034BC5">
        <w:rPr>
          <w:rFonts w:ascii="Simplified Arabic" w:eastAsia="Calibri" w:hAnsi="Simplified Arabic" w:cs="Simplified Arabic"/>
          <w:sz w:val="28"/>
          <w:szCs w:val="28"/>
          <w:rtl/>
          <w:lang w:bidi="ar-AE"/>
        </w:rPr>
        <w:t>الآية القرآنية</w:t>
      </w:r>
    </w:p>
    <w:p w:rsidR="00191669" w:rsidRPr="00034BC5" w:rsidRDefault="00191669" w:rsidP="00034D71">
      <w:pPr>
        <w:numPr>
          <w:ilvl w:val="0"/>
          <w:numId w:val="25"/>
        </w:numPr>
        <w:spacing w:before="240" w:after="0" w:line="276" w:lineRule="auto"/>
        <w:contextualSpacing/>
        <w:rPr>
          <w:rFonts w:ascii="Simplified Arabic" w:eastAsia="Calibri" w:hAnsi="Simplified Arabic" w:cs="Simplified Arabic"/>
          <w:sz w:val="28"/>
          <w:szCs w:val="28"/>
        </w:rPr>
      </w:pPr>
      <w:r w:rsidRPr="00034BC5">
        <w:rPr>
          <w:rFonts w:ascii="Simplified Arabic" w:eastAsia="Calibri" w:hAnsi="Simplified Arabic" w:cs="Simplified Arabic"/>
          <w:sz w:val="28"/>
          <w:szCs w:val="28"/>
          <w:rtl/>
        </w:rPr>
        <w:t xml:space="preserve">الأزرق، عبد الرحمن صالح (2000): </w:t>
      </w:r>
      <w:r w:rsidRPr="00034BC5">
        <w:rPr>
          <w:rFonts w:ascii="Simplified Arabic" w:eastAsia="Calibri" w:hAnsi="Simplified Arabic" w:cs="Simplified Arabic"/>
          <w:b/>
          <w:bCs/>
          <w:sz w:val="28"/>
          <w:szCs w:val="28"/>
          <w:rtl/>
        </w:rPr>
        <w:t>علم النفس التربوي للمعلمين</w:t>
      </w:r>
      <w:r w:rsidRPr="00034BC5">
        <w:rPr>
          <w:rFonts w:ascii="Simplified Arabic" w:eastAsia="Calibri" w:hAnsi="Simplified Arabic" w:cs="Simplified Arabic"/>
          <w:sz w:val="28"/>
          <w:szCs w:val="28"/>
          <w:rtl/>
        </w:rPr>
        <w:t>، دار الفكر العربي، لبنان، مكتبة طرابلس العلمية.</w:t>
      </w:r>
    </w:p>
    <w:p w:rsidR="00191669" w:rsidRPr="00034BC5" w:rsidRDefault="00191669" w:rsidP="00034D71">
      <w:pPr>
        <w:numPr>
          <w:ilvl w:val="0"/>
          <w:numId w:val="25"/>
        </w:numPr>
        <w:spacing w:before="240" w:after="0" w:line="276" w:lineRule="auto"/>
        <w:contextualSpacing/>
        <w:rPr>
          <w:rFonts w:ascii="Simplified Arabic" w:eastAsia="Calibri" w:hAnsi="Simplified Arabic" w:cs="Simplified Arabic"/>
          <w:sz w:val="28"/>
          <w:szCs w:val="28"/>
          <w:rtl/>
        </w:rPr>
      </w:pPr>
      <w:r w:rsidRPr="00034BC5">
        <w:rPr>
          <w:rFonts w:ascii="Simplified Arabic" w:eastAsia="Calibri" w:hAnsi="Simplified Arabic" w:cs="Simplified Arabic"/>
          <w:sz w:val="28"/>
          <w:szCs w:val="28"/>
          <w:rtl/>
        </w:rPr>
        <w:t xml:space="preserve">حمادات، محمد حسن(2004): </w:t>
      </w:r>
      <w:r w:rsidRPr="00034BC5">
        <w:rPr>
          <w:rFonts w:ascii="Simplified Arabic" w:eastAsia="Calibri" w:hAnsi="Simplified Arabic" w:cs="Simplified Arabic"/>
          <w:b/>
          <w:bCs/>
          <w:sz w:val="28"/>
          <w:szCs w:val="28"/>
          <w:rtl/>
        </w:rPr>
        <w:t>السلوك التنظيمي والتحديات المستقبلية في المؤسسة التربوية</w:t>
      </w:r>
      <w:r w:rsidRPr="00034BC5">
        <w:rPr>
          <w:rFonts w:ascii="Simplified Arabic" w:eastAsia="Calibri" w:hAnsi="Simplified Arabic" w:cs="Simplified Arabic"/>
          <w:sz w:val="28"/>
          <w:szCs w:val="28"/>
          <w:rtl/>
        </w:rPr>
        <w:t>، دار الوفاء للنشر والتوزيع، الإسكندرية.</w:t>
      </w:r>
    </w:p>
    <w:p w:rsidR="00191669" w:rsidRPr="00034BC5" w:rsidRDefault="00191669" w:rsidP="00034D71">
      <w:pPr>
        <w:numPr>
          <w:ilvl w:val="0"/>
          <w:numId w:val="25"/>
        </w:numPr>
        <w:spacing w:before="240" w:after="0" w:line="276" w:lineRule="auto"/>
        <w:contextualSpacing/>
        <w:rPr>
          <w:rFonts w:ascii="Simplified Arabic" w:eastAsia="Calibri" w:hAnsi="Simplified Arabic" w:cs="Simplified Arabic"/>
          <w:sz w:val="28"/>
          <w:szCs w:val="28"/>
        </w:rPr>
      </w:pPr>
      <w:r w:rsidRPr="00034BC5">
        <w:rPr>
          <w:rFonts w:ascii="Simplified Arabic" w:eastAsia="Calibri" w:hAnsi="Simplified Arabic" w:cs="Simplified Arabic"/>
          <w:sz w:val="28"/>
          <w:szCs w:val="28"/>
          <w:rtl/>
        </w:rPr>
        <w:t xml:space="preserve">خليفة، عبد اللطيف (2002): </w:t>
      </w:r>
      <w:r w:rsidRPr="00034BC5">
        <w:rPr>
          <w:rFonts w:ascii="Simplified Arabic" w:eastAsia="Calibri" w:hAnsi="Simplified Arabic" w:cs="Simplified Arabic"/>
          <w:b/>
          <w:bCs/>
          <w:sz w:val="28"/>
          <w:szCs w:val="28"/>
          <w:rtl/>
        </w:rPr>
        <w:t>الدافعية للانجاز</w:t>
      </w:r>
      <w:r w:rsidRPr="00034BC5">
        <w:rPr>
          <w:rFonts w:ascii="Simplified Arabic" w:eastAsia="Calibri" w:hAnsi="Simplified Arabic" w:cs="Simplified Arabic"/>
          <w:sz w:val="28"/>
          <w:szCs w:val="28"/>
          <w:rtl/>
        </w:rPr>
        <w:t>، دار غريب للنشر ،القاهرة .</w:t>
      </w:r>
    </w:p>
    <w:p w:rsidR="00191669" w:rsidRPr="00034BC5" w:rsidRDefault="00191669" w:rsidP="00191669">
      <w:pPr>
        <w:numPr>
          <w:ilvl w:val="0"/>
          <w:numId w:val="25"/>
        </w:numPr>
        <w:spacing w:before="240" w:after="0" w:line="276" w:lineRule="auto"/>
        <w:contextualSpacing/>
        <w:rPr>
          <w:rFonts w:ascii="Simplified Arabic" w:eastAsia="Calibri" w:hAnsi="Simplified Arabic" w:cs="Simplified Arabic"/>
          <w:sz w:val="28"/>
          <w:szCs w:val="28"/>
        </w:rPr>
      </w:pPr>
      <w:r w:rsidRPr="00034BC5">
        <w:rPr>
          <w:rFonts w:ascii="Simplified Arabic" w:eastAsia="Calibri" w:hAnsi="Simplified Arabic" w:cs="Simplified Arabic"/>
          <w:sz w:val="28"/>
          <w:szCs w:val="28"/>
          <w:rtl/>
        </w:rPr>
        <w:t>زيتونه</w:t>
      </w:r>
      <w:r>
        <w:rPr>
          <w:rFonts w:ascii="Simplified Arabic" w:eastAsia="Calibri" w:hAnsi="Simplified Arabic" w:cs="Simplified Arabic" w:hint="cs"/>
          <w:sz w:val="28"/>
          <w:szCs w:val="28"/>
          <w:rtl/>
        </w:rPr>
        <w:t>،</w:t>
      </w:r>
      <w:r w:rsidRPr="00034BC5">
        <w:rPr>
          <w:rFonts w:ascii="Simplified Arabic" w:eastAsia="Calibri" w:hAnsi="Simplified Arabic" w:cs="Simplified Arabic"/>
          <w:sz w:val="28"/>
          <w:szCs w:val="28"/>
          <w:rtl/>
        </w:rPr>
        <w:t xml:space="preserve"> </w:t>
      </w:r>
      <w:r>
        <w:rPr>
          <w:rFonts w:ascii="Simplified Arabic" w:eastAsia="Calibri" w:hAnsi="Simplified Arabic" w:cs="Simplified Arabic" w:hint="cs"/>
          <w:sz w:val="28"/>
          <w:szCs w:val="28"/>
          <w:rtl/>
        </w:rPr>
        <w:t xml:space="preserve">كمال </w:t>
      </w:r>
      <w:r w:rsidRPr="00034BC5">
        <w:rPr>
          <w:rFonts w:ascii="Simplified Arabic" w:eastAsia="Calibri" w:hAnsi="Simplified Arabic" w:cs="Simplified Arabic"/>
          <w:sz w:val="28"/>
          <w:szCs w:val="28"/>
          <w:rtl/>
        </w:rPr>
        <w:t xml:space="preserve">عبد الحميد </w:t>
      </w:r>
      <w:r>
        <w:rPr>
          <w:rFonts w:ascii="Simplified Arabic" w:eastAsia="Calibri" w:hAnsi="Simplified Arabic" w:cs="Simplified Arabic" w:hint="cs"/>
          <w:sz w:val="28"/>
          <w:szCs w:val="28"/>
          <w:rtl/>
        </w:rPr>
        <w:t>(2014):</w:t>
      </w:r>
      <w:r w:rsidRPr="00034BC5">
        <w:rPr>
          <w:rFonts w:ascii="Simplified Arabic" w:eastAsia="Calibri" w:hAnsi="Simplified Arabic" w:cs="Simplified Arabic"/>
          <w:sz w:val="28"/>
          <w:szCs w:val="28"/>
          <w:rtl/>
        </w:rPr>
        <w:t xml:space="preserve"> </w:t>
      </w:r>
      <w:r w:rsidRPr="00034BC5">
        <w:rPr>
          <w:rFonts w:ascii="Simplified Arabic" w:eastAsia="Calibri" w:hAnsi="Simplified Arabic" w:cs="Simplified Arabic"/>
          <w:b/>
          <w:bCs/>
          <w:sz w:val="28"/>
          <w:szCs w:val="28"/>
          <w:rtl/>
        </w:rPr>
        <w:t>الدافعية والإنجاز لعلم</w:t>
      </w:r>
      <w:r>
        <w:rPr>
          <w:rFonts w:ascii="Simplified Arabic" w:eastAsia="Calibri" w:hAnsi="Simplified Arabic" w:cs="Simplified Arabic" w:hint="cs"/>
          <w:b/>
          <w:bCs/>
          <w:sz w:val="28"/>
          <w:szCs w:val="28"/>
          <w:rtl/>
        </w:rPr>
        <w:t xml:space="preserve"> </w:t>
      </w:r>
      <w:r w:rsidRPr="00034BC5">
        <w:rPr>
          <w:rFonts w:ascii="Simplified Arabic" w:eastAsia="Calibri" w:hAnsi="Simplified Arabic" w:cs="Simplified Arabic"/>
          <w:b/>
          <w:bCs/>
          <w:sz w:val="28"/>
          <w:szCs w:val="28"/>
          <w:rtl/>
        </w:rPr>
        <w:t>النفس</w:t>
      </w:r>
      <w:r w:rsidRPr="00034BC5">
        <w:rPr>
          <w:rFonts w:ascii="Simplified Arabic" w:eastAsia="Calibri" w:hAnsi="Simplified Arabic" w:cs="Simplified Arabic"/>
          <w:sz w:val="28"/>
          <w:szCs w:val="28"/>
          <w:rtl/>
        </w:rPr>
        <w:t xml:space="preserve"> ، دار مرسي للنشر، الاسكندرية، </w:t>
      </w:r>
    </w:p>
    <w:p w:rsidR="00191669" w:rsidRPr="00034BC5" w:rsidRDefault="003A1992" w:rsidP="00034D71">
      <w:pPr>
        <w:pStyle w:val="a7"/>
        <w:numPr>
          <w:ilvl w:val="0"/>
          <w:numId w:val="25"/>
        </w:numPr>
        <w:spacing w:before="240" w:after="0"/>
        <w:rPr>
          <w:rFonts w:ascii="Simplified Arabic" w:eastAsia="Calibri" w:hAnsi="Simplified Arabic" w:cs="Simplified Arabic"/>
          <w:sz w:val="28"/>
          <w:szCs w:val="28"/>
        </w:rPr>
      </w:pPr>
      <w:r>
        <w:rPr>
          <w:rFonts w:ascii="Simplified Arabic" w:eastAsia="Calibri" w:hAnsi="Simplified Arabic" w:cs="Simplified Arabic"/>
          <w:sz w:val="28"/>
          <w:szCs w:val="28"/>
          <w:rtl/>
        </w:rPr>
        <w:t>الفري</w:t>
      </w:r>
      <w:r>
        <w:rPr>
          <w:rFonts w:ascii="Simplified Arabic" w:eastAsia="Calibri" w:hAnsi="Simplified Arabic" w:cs="Simplified Arabic" w:hint="cs"/>
          <w:sz w:val="28"/>
          <w:szCs w:val="28"/>
          <w:rtl/>
        </w:rPr>
        <w:t>ح</w:t>
      </w:r>
      <w:r w:rsidR="00191669" w:rsidRPr="00034BC5">
        <w:rPr>
          <w:rFonts w:ascii="Simplified Arabic" w:eastAsia="Calibri" w:hAnsi="Simplified Arabic" w:cs="Simplified Arabic"/>
          <w:sz w:val="28"/>
          <w:szCs w:val="28"/>
          <w:rtl/>
        </w:rPr>
        <w:t xml:space="preserve">ات، كاظم حمود (2002):  </w:t>
      </w:r>
      <w:r w:rsidR="00191669" w:rsidRPr="00034BC5">
        <w:rPr>
          <w:rFonts w:ascii="Simplified Arabic" w:eastAsia="Calibri" w:hAnsi="Simplified Arabic" w:cs="Simplified Arabic"/>
          <w:b/>
          <w:bCs/>
          <w:sz w:val="28"/>
          <w:szCs w:val="28"/>
          <w:rtl/>
        </w:rPr>
        <w:t>السلوك التنظيمي،</w:t>
      </w:r>
      <w:r w:rsidR="00191669" w:rsidRPr="00034BC5">
        <w:rPr>
          <w:rFonts w:ascii="Simplified Arabic" w:eastAsia="Calibri" w:hAnsi="Simplified Arabic" w:cs="Simplified Arabic"/>
          <w:sz w:val="28"/>
          <w:szCs w:val="28"/>
          <w:rtl/>
        </w:rPr>
        <w:t xml:space="preserve"> دار الصفاء للنشر والتوزيع، عمان، الأردن.</w:t>
      </w:r>
    </w:p>
    <w:p w:rsidR="00191669" w:rsidRPr="00034BC5" w:rsidRDefault="00191669" w:rsidP="00034D71">
      <w:pPr>
        <w:numPr>
          <w:ilvl w:val="0"/>
          <w:numId w:val="25"/>
        </w:numPr>
        <w:spacing w:before="240" w:after="0" w:line="276" w:lineRule="auto"/>
        <w:contextualSpacing/>
        <w:rPr>
          <w:rFonts w:ascii="Simplified Arabic" w:eastAsia="Calibri" w:hAnsi="Simplified Arabic" w:cs="Simplified Arabic"/>
          <w:sz w:val="28"/>
          <w:szCs w:val="28"/>
        </w:rPr>
      </w:pPr>
      <w:r w:rsidRPr="00034BC5">
        <w:rPr>
          <w:rFonts w:ascii="Simplified Arabic" w:eastAsia="Calibri" w:hAnsi="Simplified Arabic" w:cs="Simplified Arabic"/>
          <w:sz w:val="28"/>
          <w:szCs w:val="28"/>
          <w:rtl/>
        </w:rPr>
        <w:t xml:space="preserve">كمال، طارق(2006):  </w:t>
      </w:r>
      <w:r w:rsidRPr="00034BC5">
        <w:rPr>
          <w:rFonts w:ascii="Simplified Arabic" w:eastAsia="Calibri" w:hAnsi="Simplified Arabic" w:cs="Simplified Arabic"/>
          <w:b/>
          <w:bCs/>
          <w:sz w:val="28"/>
          <w:szCs w:val="28"/>
          <w:rtl/>
        </w:rPr>
        <w:t>أساسيات علم النفس التربوي</w:t>
      </w:r>
      <w:r w:rsidRPr="00034BC5">
        <w:rPr>
          <w:rFonts w:ascii="Simplified Arabic" w:eastAsia="Calibri" w:hAnsi="Simplified Arabic" w:cs="Simplified Arabic"/>
          <w:sz w:val="28"/>
          <w:szCs w:val="28"/>
          <w:rtl/>
        </w:rPr>
        <w:t xml:space="preserve">، دار شمس للنشر، مؤسسة شباب الجامعة الإسكندرية. </w:t>
      </w:r>
    </w:p>
    <w:p w:rsidR="00034D71" w:rsidRPr="00034BC5" w:rsidRDefault="00034D71" w:rsidP="00034D71">
      <w:pPr>
        <w:spacing w:before="240" w:after="0" w:line="276" w:lineRule="auto"/>
        <w:rPr>
          <w:rFonts w:ascii="Simplified Arabic" w:eastAsia="Calibri" w:hAnsi="Simplified Arabic" w:cs="Simplified Arabic"/>
          <w:b/>
          <w:bCs/>
          <w:sz w:val="32"/>
          <w:szCs w:val="32"/>
          <w:rtl/>
        </w:rPr>
      </w:pPr>
      <w:r w:rsidRPr="00034BC5">
        <w:rPr>
          <w:rFonts w:ascii="Simplified Arabic" w:eastAsia="Calibri" w:hAnsi="Simplified Arabic" w:cs="Simplified Arabic"/>
          <w:b/>
          <w:bCs/>
          <w:sz w:val="32"/>
          <w:szCs w:val="32"/>
          <w:rtl/>
        </w:rPr>
        <w:t>ثانياً: الرسائل العلمية :</w:t>
      </w:r>
    </w:p>
    <w:p w:rsidR="00937C8A" w:rsidRPr="00B241AC" w:rsidRDefault="00937C8A" w:rsidP="00B241AC">
      <w:pPr>
        <w:pStyle w:val="a7"/>
        <w:numPr>
          <w:ilvl w:val="0"/>
          <w:numId w:val="26"/>
        </w:numPr>
        <w:autoSpaceDE w:val="0"/>
        <w:autoSpaceDN w:val="0"/>
        <w:adjustRightInd w:val="0"/>
        <w:spacing w:after="0" w:line="240" w:lineRule="auto"/>
        <w:jc w:val="both"/>
        <w:rPr>
          <w:rFonts w:ascii="Simplified Arabic" w:hAnsi="Simplified Arabic" w:cs="Simplified Arabic"/>
          <w:sz w:val="28"/>
          <w:szCs w:val="28"/>
        </w:rPr>
      </w:pPr>
      <w:r w:rsidRPr="001B00F8">
        <w:rPr>
          <w:rFonts w:ascii="Simplified Arabic" w:hAnsi="Simplified Arabic" w:cs="Simplified Arabic"/>
          <w:sz w:val="28"/>
          <w:szCs w:val="28"/>
          <w:rtl/>
        </w:rPr>
        <w:t>بن</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زاهي،</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منصور</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(2006):</w:t>
      </w:r>
      <w:r w:rsidRPr="001B00F8">
        <w:rPr>
          <w:rFonts w:ascii="Simplified Arabic" w:hAnsi="Simplified Arabic" w:cs="Simplified Arabic"/>
          <w:sz w:val="28"/>
          <w:szCs w:val="28"/>
        </w:rPr>
        <w:t xml:space="preserve"> </w:t>
      </w:r>
      <w:r w:rsidRPr="001B00F8">
        <w:rPr>
          <w:rFonts w:ascii="Simplified Arabic" w:hAnsi="Simplified Arabic" w:cs="Simplified Arabic"/>
          <w:b/>
          <w:bCs/>
          <w:sz w:val="28"/>
          <w:szCs w:val="28"/>
          <w:rtl/>
        </w:rPr>
        <w:t>الشعور</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بالاغتراب</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الوظيفي</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وعلاقته</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بالدافعية للانجاز</w:t>
      </w:r>
      <w:r w:rsidRPr="001B00F8">
        <w:rPr>
          <w:rFonts w:ascii="Simplified Arabic" w:hAnsi="Simplified Arabic" w:cs="Simplified Arabic"/>
          <w:sz w:val="28"/>
          <w:szCs w:val="28"/>
          <w:rtl/>
        </w:rPr>
        <w:t>،</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أطروحة</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دكتورة</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منشورة، جامعة</w:t>
      </w:r>
      <w:r w:rsidRPr="001B00F8">
        <w:rPr>
          <w:rFonts w:ascii="Simplified Arabic" w:hAnsi="Simplified Arabic" w:cs="Simplified Arabic"/>
          <w:sz w:val="28"/>
          <w:szCs w:val="28"/>
        </w:rPr>
        <w:t xml:space="preserve"> </w:t>
      </w:r>
      <w:proofErr w:type="spellStart"/>
      <w:r w:rsidRPr="001B00F8">
        <w:rPr>
          <w:rFonts w:ascii="Simplified Arabic" w:hAnsi="Simplified Arabic" w:cs="Simplified Arabic"/>
          <w:sz w:val="28"/>
          <w:szCs w:val="28"/>
          <w:rtl/>
        </w:rPr>
        <w:t>منتوري</w:t>
      </w:r>
      <w:proofErr w:type="spellEnd"/>
      <w:r w:rsidRPr="001B00F8">
        <w:rPr>
          <w:rFonts w:ascii="Simplified Arabic" w:hAnsi="Simplified Arabic" w:cs="Simplified Arabic"/>
          <w:sz w:val="28"/>
          <w:szCs w:val="28"/>
          <w:rtl/>
        </w:rPr>
        <w:t>،</w:t>
      </w:r>
      <w:r w:rsidRPr="001B00F8">
        <w:rPr>
          <w:rFonts w:ascii="Simplified Arabic" w:hAnsi="Simplified Arabic" w:cs="Simplified Arabic"/>
          <w:sz w:val="28"/>
          <w:szCs w:val="28"/>
        </w:rPr>
        <w:t xml:space="preserve"> </w:t>
      </w:r>
      <w:r w:rsidRPr="001B00F8">
        <w:rPr>
          <w:rFonts w:ascii="Simplified Arabic" w:hAnsi="Simplified Arabic" w:cs="Simplified Arabic"/>
          <w:sz w:val="28"/>
          <w:szCs w:val="28"/>
          <w:rtl/>
        </w:rPr>
        <w:t>قسنطينة، الجزائر.</w:t>
      </w:r>
    </w:p>
    <w:p w:rsidR="00937C8A" w:rsidRPr="00034BC5" w:rsidRDefault="00937C8A" w:rsidP="00034D71">
      <w:pPr>
        <w:numPr>
          <w:ilvl w:val="0"/>
          <w:numId w:val="26"/>
        </w:numPr>
        <w:spacing w:before="240" w:after="0" w:line="276" w:lineRule="auto"/>
        <w:contextualSpacing/>
        <w:rPr>
          <w:rFonts w:ascii="Simplified Arabic" w:eastAsia="Calibri" w:hAnsi="Simplified Arabic" w:cs="Simplified Arabic"/>
          <w:sz w:val="28"/>
          <w:szCs w:val="28"/>
          <w:rtl/>
        </w:rPr>
      </w:pPr>
      <w:r w:rsidRPr="00034BC5">
        <w:rPr>
          <w:rFonts w:ascii="Simplified Arabic" w:eastAsia="Calibri" w:hAnsi="Simplified Arabic" w:cs="Simplified Arabic"/>
          <w:sz w:val="28"/>
          <w:szCs w:val="28"/>
          <w:rtl/>
          <w:lang w:bidi="ar-EG"/>
        </w:rPr>
        <w:lastRenderedPageBreak/>
        <w:t xml:space="preserve">بن </w:t>
      </w:r>
      <w:r w:rsidRPr="00034BC5">
        <w:rPr>
          <w:rFonts w:ascii="Simplified Arabic" w:eastAsia="Calibri" w:hAnsi="Simplified Arabic" w:cs="Simplified Arabic"/>
          <w:sz w:val="28"/>
          <w:szCs w:val="28"/>
          <w:rtl/>
        </w:rPr>
        <w:t xml:space="preserve">سعدية، خديجة، بن سعدية، فاطمة الزهراء  (2014):  </w:t>
      </w:r>
      <w:r w:rsidRPr="00034BC5">
        <w:rPr>
          <w:rFonts w:ascii="Simplified Arabic" w:eastAsia="Calibri" w:hAnsi="Simplified Arabic" w:cs="Simplified Arabic"/>
          <w:b/>
          <w:bCs/>
          <w:sz w:val="28"/>
          <w:szCs w:val="28"/>
          <w:rtl/>
        </w:rPr>
        <w:t xml:space="preserve">الدافعية الانجاز وعلاقتها بالتحصيل الدراسي عند التلاميذ المقبلين على شهادة </w:t>
      </w:r>
      <w:proofErr w:type="spellStart"/>
      <w:r w:rsidRPr="00034BC5">
        <w:rPr>
          <w:rFonts w:ascii="Simplified Arabic" w:eastAsia="Calibri" w:hAnsi="Simplified Arabic" w:cs="Simplified Arabic"/>
          <w:b/>
          <w:bCs/>
          <w:sz w:val="28"/>
          <w:szCs w:val="28"/>
          <w:rtl/>
        </w:rPr>
        <w:t>البكالورياس</w:t>
      </w:r>
      <w:proofErr w:type="spellEnd"/>
      <w:r w:rsidRPr="00034BC5">
        <w:rPr>
          <w:rFonts w:ascii="Simplified Arabic" w:eastAsia="Calibri" w:hAnsi="Simplified Arabic" w:cs="Simplified Arabic"/>
          <w:sz w:val="28"/>
          <w:szCs w:val="28"/>
          <w:rtl/>
        </w:rPr>
        <w:t>، رسالة ماجستير، جامعة البويرة، الجزائر.</w:t>
      </w:r>
    </w:p>
    <w:p w:rsidR="00937C8A" w:rsidRPr="001B00F8" w:rsidRDefault="00937C8A" w:rsidP="00B241AC">
      <w:pPr>
        <w:pStyle w:val="a7"/>
        <w:numPr>
          <w:ilvl w:val="0"/>
          <w:numId w:val="26"/>
        </w:numPr>
        <w:spacing w:before="60" w:after="180" w:line="240" w:lineRule="auto"/>
        <w:textAlignment w:val="baseline"/>
        <w:rPr>
          <w:rFonts w:ascii="Simplified Arabic" w:hAnsi="Simplified Arabic" w:cs="Simplified Arabic"/>
          <w:sz w:val="28"/>
          <w:szCs w:val="28"/>
        </w:rPr>
      </w:pPr>
      <w:r>
        <w:rPr>
          <w:rFonts w:ascii="Simplified Arabic" w:hAnsi="Simplified Arabic" w:cs="Simplified Arabic" w:hint="cs"/>
          <w:sz w:val="28"/>
          <w:szCs w:val="28"/>
          <w:rtl/>
          <w:lang w:bidi="ar-AE"/>
        </w:rPr>
        <w:t>ا</w:t>
      </w:r>
      <w:r w:rsidRPr="001B00F8">
        <w:rPr>
          <w:rFonts w:ascii="Simplified Arabic" w:hAnsi="Simplified Arabic" w:cs="Simplified Arabic"/>
          <w:sz w:val="28"/>
          <w:szCs w:val="28"/>
          <w:rtl/>
        </w:rPr>
        <w:t xml:space="preserve">لحرفي، لمى(2014): </w:t>
      </w:r>
      <w:r w:rsidRPr="001B00F8">
        <w:rPr>
          <w:rFonts w:ascii="Simplified Arabic" w:hAnsi="Simplified Arabic" w:cs="Simplified Arabic"/>
          <w:b/>
          <w:bCs/>
          <w:sz w:val="28"/>
          <w:szCs w:val="28"/>
          <w:rtl/>
        </w:rPr>
        <w:t>الأمن النفسي و علاقته بدافعية الإنجاز لدى عينة من طلبة جامعة دمشق</w:t>
      </w:r>
      <w:r w:rsidRPr="001B00F8">
        <w:rPr>
          <w:rFonts w:ascii="Simplified Arabic" w:hAnsi="Simplified Arabic" w:cs="Simplified Arabic"/>
          <w:sz w:val="28"/>
          <w:szCs w:val="28"/>
          <w:rtl/>
        </w:rPr>
        <w:t>، منشورات جامعة البعث، دمشق.</w:t>
      </w:r>
    </w:p>
    <w:p w:rsidR="00937C8A" w:rsidRPr="00034BC5" w:rsidRDefault="00937C8A" w:rsidP="00034D71">
      <w:pPr>
        <w:numPr>
          <w:ilvl w:val="0"/>
          <w:numId w:val="26"/>
        </w:numPr>
        <w:spacing w:before="240" w:after="0" w:line="276" w:lineRule="auto"/>
        <w:contextualSpacing/>
        <w:rPr>
          <w:rFonts w:ascii="Simplified Arabic" w:eastAsia="Calibri" w:hAnsi="Simplified Arabic" w:cs="Simplified Arabic"/>
          <w:sz w:val="28"/>
          <w:szCs w:val="28"/>
          <w:rtl/>
          <w:lang w:bidi="ar-EG"/>
        </w:rPr>
      </w:pPr>
      <w:proofErr w:type="spellStart"/>
      <w:r w:rsidRPr="001B00F8">
        <w:rPr>
          <w:rFonts w:ascii="Simplified Arabic" w:hAnsi="Simplified Arabic" w:cs="Simplified Arabic"/>
          <w:sz w:val="28"/>
          <w:szCs w:val="28"/>
          <w:rtl/>
        </w:rPr>
        <w:t>زربط</w:t>
      </w:r>
      <w:proofErr w:type="spellEnd"/>
      <w:r w:rsidRPr="001B00F8">
        <w:rPr>
          <w:rFonts w:ascii="Simplified Arabic" w:hAnsi="Simplified Arabic" w:cs="Simplified Arabic"/>
          <w:sz w:val="28"/>
          <w:szCs w:val="28"/>
          <w:rtl/>
        </w:rPr>
        <w:t xml:space="preserve">، سهام، </w:t>
      </w:r>
      <w:proofErr w:type="spellStart"/>
      <w:r w:rsidRPr="001B00F8">
        <w:rPr>
          <w:rFonts w:ascii="Simplified Arabic" w:hAnsi="Simplified Arabic" w:cs="Simplified Arabic"/>
          <w:sz w:val="28"/>
          <w:szCs w:val="28"/>
          <w:rtl/>
        </w:rPr>
        <w:t>بزنو</w:t>
      </w:r>
      <w:proofErr w:type="spellEnd"/>
      <w:r w:rsidRPr="001B00F8">
        <w:rPr>
          <w:rFonts w:ascii="Simplified Arabic" w:hAnsi="Simplified Arabic" w:cs="Simplified Arabic"/>
          <w:sz w:val="28"/>
          <w:szCs w:val="28"/>
          <w:rtl/>
        </w:rPr>
        <w:t xml:space="preserve">، فاطمة (2019): </w:t>
      </w:r>
      <w:r w:rsidRPr="001B00F8">
        <w:rPr>
          <w:rFonts w:ascii="Simplified Arabic" w:hAnsi="Simplified Arabic" w:cs="Simplified Arabic"/>
          <w:b/>
          <w:bCs/>
          <w:sz w:val="28"/>
          <w:szCs w:val="28"/>
          <w:rtl/>
        </w:rPr>
        <w:t>المناخ الأسري وعلاقته بدافعية الإنجاز الدراسي لدى متعلمي السنة أولى ثانوي ـــ دراسة ميدانية بثانوية أحمد الغازي بالمسيلة</w:t>
      </w:r>
      <w:r w:rsidRPr="001B00F8">
        <w:rPr>
          <w:rFonts w:ascii="Simplified Arabic" w:hAnsi="Simplified Arabic" w:cs="Simplified Arabic"/>
          <w:sz w:val="28"/>
          <w:szCs w:val="28"/>
          <w:rtl/>
        </w:rPr>
        <w:t>، جامعة محمد بوضياف بالمسيلة كلية العلوم الإنسانية والاجتماعية</w:t>
      </w:r>
    </w:p>
    <w:p w:rsidR="00937C8A" w:rsidRPr="00034BC5" w:rsidRDefault="00937C8A" w:rsidP="00034D71">
      <w:pPr>
        <w:numPr>
          <w:ilvl w:val="0"/>
          <w:numId w:val="26"/>
        </w:numPr>
        <w:spacing w:before="240" w:after="0" w:line="276" w:lineRule="auto"/>
        <w:contextualSpacing/>
        <w:rPr>
          <w:rFonts w:ascii="Simplified Arabic" w:eastAsia="Calibri" w:hAnsi="Simplified Arabic" w:cs="Simplified Arabic"/>
          <w:b/>
          <w:bCs/>
          <w:sz w:val="32"/>
          <w:szCs w:val="32"/>
          <w:rtl/>
        </w:rPr>
      </w:pPr>
      <w:r w:rsidRPr="00034BC5">
        <w:rPr>
          <w:rFonts w:ascii="Simplified Arabic" w:eastAsia="Calibri" w:hAnsi="Simplified Arabic" w:cs="Simplified Arabic"/>
          <w:sz w:val="28"/>
          <w:szCs w:val="28"/>
          <w:rtl/>
        </w:rPr>
        <w:t xml:space="preserve">الفقعاوي، هاني فؤاد سلمان (2019): </w:t>
      </w:r>
      <w:r w:rsidRPr="00034BC5">
        <w:rPr>
          <w:rFonts w:ascii="Simplified Arabic" w:eastAsia="Calibri" w:hAnsi="Simplified Arabic" w:cs="Simplified Arabic"/>
          <w:b/>
          <w:bCs/>
          <w:sz w:val="28"/>
          <w:szCs w:val="28"/>
          <w:rtl/>
        </w:rPr>
        <w:t>القيادة الخادمة ودورها في تعزيز رأس المال النفسي</w:t>
      </w:r>
      <w:r w:rsidRPr="00034BC5">
        <w:rPr>
          <w:rFonts w:ascii="Simplified Arabic" w:eastAsia="Calibri" w:hAnsi="Simplified Arabic" w:cs="Simplified Arabic"/>
          <w:sz w:val="28"/>
          <w:szCs w:val="28"/>
          <w:rtl/>
        </w:rPr>
        <w:t>، رسالة ماجستير غير منشورة، كلية الاقتصاد والعلوم الإدارية، جامعة الأزهري،غزة.</w:t>
      </w:r>
    </w:p>
    <w:p w:rsidR="00937C8A" w:rsidRDefault="00937C8A" w:rsidP="002F6770">
      <w:pPr>
        <w:numPr>
          <w:ilvl w:val="0"/>
          <w:numId w:val="26"/>
        </w:numPr>
        <w:spacing w:before="240" w:after="0" w:line="276" w:lineRule="auto"/>
        <w:contextualSpacing/>
        <w:rPr>
          <w:rFonts w:ascii="Simplified Arabic" w:eastAsia="Calibri" w:hAnsi="Simplified Arabic" w:cs="Simplified Arabic"/>
          <w:sz w:val="28"/>
          <w:szCs w:val="28"/>
          <w:lang w:bidi="ar-EG"/>
        </w:rPr>
      </w:pPr>
      <w:r w:rsidRPr="00034BC5">
        <w:rPr>
          <w:rFonts w:ascii="Simplified Arabic" w:eastAsia="Calibri" w:hAnsi="Simplified Arabic" w:cs="Simplified Arabic"/>
          <w:sz w:val="28"/>
          <w:szCs w:val="28"/>
          <w:rtl/>
        </w:rPr>
        <w:t>نور الدين</w:t>
      </w:r>
      <w:r>
        <w:rPr>
          <w:rFonts w:ascii="Simplified Arabic" w:eastAsia="Calibri" w:hAnsi="Simplified Arabic" w:cs="Simplified Arabic" w:hint="cs"/>
          <w:sz w:val="28"/>
          <w:szCs w:val="28"/>
          <w:rtl/>
        </w:rPr>
        <w:t>، بلقاسم</w:t>
      </w:r>
      <w:r w:rsidRPr="00034BC5">
        <w:rPr>
          <w:rFonts w:ascii="Simplified Arabic" w:eastAsia="Calibri" w:hAnsi="Simplified Arabic" w:cs="Simplified Arabic"/>
          <w:sz w:val="28"/>
          <w:szCs w:val="28"/>
          <w:rtl/>
        </w:rPr>
        <w:t>( 201</w:t>
      </w:r>
      <w:r>
        <w:rPr>
          <w:rFonts w:ascii="Simplified Arabic" w:eastAsia="Calibri" w:hAnsi="Simplified Arabic" w:cs="Simplified Arabic" w:hint="cs"/>
          <w:sz w:val="28"/>
          <w:szCs w:val="28"/>
          <w:rtl/>
        </w:rPr>
        <w:t>7</w:t>
      </w:r>
      <w:r w:rsidRPr="00034BC5">
        <w:rPr>
          <w:rFonts w:ascii="Simplified Arabic" w:eastAsia="Calibri" w:hAnsi="Simplified Arabic" w:cs="Simplified Arabic"/>
          <w:sz w:val="28"/>
          <w:szCs w:val="28"/>
          <w:rtl/>
        </w:rPr>
        <w:t xml:space="preserve">): </w:t>
      </w:r>
      <w:r w:rsidRPr="00034BC5">
        <w:rPr>
          <w:rFonts w:ascii="Simplified Arabic" w:eastAsia="Calibri" w:hAnsi="Simplified Arabic" w:cs="Simplified Arabic"/>
          <w:b/>
          <w:bCs/>
          <w:sz w:val="28"/>
          <w:szCs w:val="28"/>
          <w:rtl/>
        </w:rPr>
        <w:t>الأمن النفسي وعلاقته بالدافعية للإنجاز</w:t>
      </w:r>
      <w:r w:rsidRPr="00034BC5">
        <w:rPr>
          <w:rFonts w:ascii="Simplified Arabic" w:eastAsia="Calibri" w:hAnsi="Simplified Arabic" w:cs="Simplified Arabic"/>
          <w:sz w:val="28"/>
          <w:szCs w:val="28"/>
          <w:rtl/>
        </w:rPr>
        <w:t>، رسالة ماجستير غير منشورة، جامـعة عبد الحميد بن بأديس ــ مستغانم ، الجزائر.</w:t>
      </w:r>
    </w:p>
    <w:p w:rsidR="00034D71" w:rsidRPr="00034BC5" w:rsidRDefault="00034D71" w:rsidP="00034D71">
      <w:pPr>
        <w:spacing w:before="240" w:after="0" w:line="276" w:lineRule="auto"/>
        <w:contextualSpacing/>
        <w:rPr>
          <w:rFonts w:ascii="Simplified Arabic" w:eastAsia="Calibri" w:hAnsi="Simplified Arabic" w:cs="Simplified Arabic"/>
          <w:b/>
          <w:bCs/>
          <w:sz w:val="32"/>
          <w:szCs w:val="32"/>
        </w:rPr>
      </w:pPr>
      <w:r w:rsidRPr="00034BC5">
        <w:rPr>
          <w:rFonts w:ascii="Simplified Arabic" w:eastAsia="Calibri" w:hAnsi="Simplified Arabic" w:cs="Simplified Arabic"/>
          <w:b/>
          <w:bCs/>
          <w:sz w:val="32"/>
          <w:szCs w:val="32"/>
          <w:rtl/>
        </w:rPr>
        <w:t>ثالثاً: الدوريات:</w:t>
      </w:r>
    </w:p>
    <w:p w:rsidR="00034D71" w:rsidRPr="00034BC5" w:rsidRDefault="00034D71" w:rsidP="00034D71">
      <w:pPr>
        <w:pStyle w:val="a7"/>
        <w:numPr>
          <w:ilvl w:val="0"/>
          <w:numId w:val="27"/>
        </w:numPr>
        <w:spacing w:before="240" w:after="0"/>
        <w:rPr>
          <w:rFonts w:ascii="Simplified Arabic" w:eastAsia="Calibri" w:hAnsi="Simplified Arabic" w:cs="Simplified Arabic"/>
          <w:b/>
          <w:bCs/>
          <w:sz w:val="32"/>
          <w:szCs w:val="32"/>
        </w:rPr>
      </w:pPr>
      <w:r w:rsidRPr="00034BC5">
        <w:rPr>
          <w:rFonts w:ascii="Simplified Arabic" w:eastAsia="Calibri" w:hAnsi="Simplified Arabic" w:cs="Simplified Arabic"/>
          <w:sz w:val="28"/>
          <w:szCs w:val="28"/>
          <w:rtl/>
        </w:rPr>
        <w:t xml:space="preserve">الأحمد، أمـل (2017): </w:t>
      </w:r>
      <w:r w:rsidRPr="00034BC5">
        <w:rPr>
          <w:rFonts w:ascii="Simplified Arabic" w:eastAsia="Calibri" w:hAnsi="Simplified Arabic" w:cs="Simplified Arabic"/>
          <w:b/>
          <w:bCs/>
          <w:sz w:val="28"/>
          <w:szCs w:val="28"/>
          <w:rtl/>
        </w:rPr>
        <w:t>العلاقة بين دافعية الإنجاز والتفكير الخرافي لدى عينة من طلبة كلية التربية بجامعة دمشق، مجلة اتحاد الجامعات العربية للتربية وعلم النفس</w:t>
      </w:r>
      <w:r w:rsidRPr="00034BC5">
        <w:rPr>
          <w:rFonts w:ascii="Simplified Arabic" w:eastAsia="Calibri" w:hAnsi="Simplified Arabic" w:cs="Simplified Arabic"/>
          <w:sz w:val="28"/>
          <w:szCs w:val="28"/>
          <w:rtl/>
        </w:rPr>
        <w:t>، المجلد 15، العدد2.</w:t>
      </w:r>
    </w:p>
    <w:p w:rsidR="00A12D74" w:rsidRPr="00A12D74" w:rsidRDefault="00A12D74" w:rsidP="00A12D74">
      <w:pPr>
        <w:pStyle w:val="a7"/>
        <w:numPr>
          <w:ilvl w:val="0"/>
          <w:numId w:val="27"/>
        </w:numPr>
        <w:spacing w:before="60" w:after="180" w:line="240" w:lineRule="auto"/>
        <w:textAlignment w:val="baseline"/>
        <w:rPr>
          <w:rFonts w:ascii="Simplified Arabic" w:hAnsi="Simplified Arabic" w:cs="Simplified Arabic"/>
          <w:sz w:val="28"/>
          <w:szCs w:val="28"/>
        </w:rPr>
      </w:pPr>
      <w:r w:rsidRPr="001B00F8">
        <w:rPr>
          <w:rFonts w:ascii="Simplified Arabic" w:hAnsi="Simplified Arabic" w:cs="Simplified Arabic"/>
          <w:sz w:val="28"/>
          <w:szCs w:val="28"/>
          <w:rtl/>
        </w:rPr>
        <w:t>جعفر</w:t>
      </w:r>
      <w:r>
        <w:rPr>
          <w:rFonts w:ascii="Simplified Arabic" w:hAnsi="Simplified Arabic" w:cs="Simplified Arabic" w:hint="cs"/>
          <w:sz w:val="28"/>
          <w:szCs w:val="28"/>
          <w:rtl/>
        </w:rPr>
        <w:t xml:space="preserve">، </w:t>
      </w:r>
      <w:proofErr w:type="spellStart"/>
      <w:r>
        <w:rPr>
          <w:rFonts w:ascii="Simplified Arabic" w:hAnsi="Simplified Arabic" w:cs="Simplified Arabic" w:hint="cs"/>
          <w:sz w:val="28"/>
          <w:szCs w:val="28"/>
          <w:rtl/>
        </w:rPr>
        <w:t>صباج</w:t>
      </w:r>
      <w:proofErr w:type="spellEnd"/>
      <w:r w:rsidRPr="001B00F8">
        <w:rPr>
          <w:rFonts w:ascii="Simplified Arabic" w:hAnsi="Simplified Arabic" w:cs="Simplified Arabic"/>
          <w:sz w:val="28"/>
          <w:szCs w:val="28"/>
          <w:rtl/>
        </w:rPr>
        <w:t xml:space="preserve"> (2016): </w:t>
      </w:r>
      <w:r w:rsidRPr="001B00F8">
        <w:rPr>
          <w:rFonts w:ascii="Simplified Arabic" w:hAnsi="Simplified Arabic" w:cs="Simplified Arabic"/>
          <w:b/>
          <w:bCs/>
          <w:sz w:val="28"/>
          <w:szCs w:val="28"/>
          <w:rtl/>
        </w:rPr>
        <w:t>أنماط</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التنشئة</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الأسریة</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و</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علاقتها</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بدافعیة</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الإنجاز لدى</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طلبة</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جامعة</w:t>
      </w:r>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محمد</w:t>
      </w:r>
      <w:r w:rsidRPr="001B00F8">
        <w:rPr>
          <w:rFonts w:ascii="Simplified Arabic" w:hAnsi="Simplified Arabic" w:cs="Simplified Arabic"/>
          <w:b/>
          <w:bCs/>
          <w:sz w:val="28"/>
          <w:szCs w:val="28"/>
        </w:rPr>
        <w:t xml:space="preserve"> </w:t>
      </w:r>
      <w:proofErr w:type="spellStart"/>
      <w:r w:rsidRPr="001B00F8">
        <w:rPr>
          <w:rFonts w:ascii="Simplified Arabic" w:hAnsi="Simplified Arabic" w:cs="Simplified Arabic"/>
          <w:b/>
          <w:bCs/>
          <w:sz w:val="28"/>
          <w:szCs w:val="28"/>
          <w:rtl/>
        </w:rPr>
        <w:t>خیضر</w:t>
      </w:r>
      <w:proofErr w:type="spellEnd"/>
      <w:r w:rsidRPr="001B00F8">
        <w:rPr>
          <w:rFonts w:ascii="Simplified Arabic" w:hAnsi="Simplified Arabic" w:cs="Simplified Arabic"/>
          <w:b/>
          <w:bCs/>
          <w:sz w:val="28"/>
          <w:szCs w:val="28"/>
        </w:rPr>
        <w:t xml:space="preserve"> </w:t>
      </w:r>
      <w:r w:rsidRPr="001B00F8">
        <w:rPr>
          <w:rFonts w:ascii="Simplified Arabic" w:hAnsi="Simplified Arabic" w:cs="Simplified Arabic"/>
          <w:b/>
          <w:bCs/>
          <w:sz w:val="28"/>
          <w:szCs w:val="28"/>
          <w:rtl/>
        </w:rPr>
        <w:t>بسكرة</w:t>
      </w:r>
      <w:r w:rsidRPr="001B00F8">
        <w:rPr>
          <w:rFonts w:ascii="Simplified Arabic" w:hAnsi="Simplified Arabic" w:cs="Simplified Arabic"/>
          <w:sz w:val="28"/>
          <w:szCs w:val="28"/>
          <w:rtl/>
        </w:rPr>
        <w:t>، أطروحة دكتوراه غير منشورة، جامعة محمد خضير، كلية العلوم الاجتماعية، والإنسانية، بسكرة.</w:t>
      </w:r>
    </w:p>
    <w:p w:rsidR="00034D71" w:rsidRDefault="00034D71" w:rsidP="00034D71">
      <w:pPr>
        <w:pStyle w:val="Normal1"/>
        <w:numPr>
          <w:ilvl w:val="0"/>
          <w:numId w:val="27"/>
        </w:numPr>
        <w:bidi/>
        <w:jc w:val="both"/>
        <w:rPr>
          <w:rFonts w:ascii="Simplified Arabic" w:eastAsia="Simplified Arabic" w:hAnsi="Simplified Arabic" w:cs="Simplified Arabic"/>
          <w:color w:val="000000"/>
          <w:sz w:val="28"/>
          <w:szCs w:val="28"/>
        </w:rPr>
      </w:pPr>
      <w:r w:rsidRPr="00034BC5">
        <w:rPr>
          <w:rFonts w:ascii="Simplified Arabic" w:eastAsia="Simplified Arabic" w:hAnsi="Simplified Arabic" w:cs="Simplified Arabic"/>
          <w:color w:val="000000"/>
          <w:sz w:val="28"/>
          <w:szCs w:val="28"/>
          <w:rtl/>
        </w:rPr>
        <w:t xml:space="preserve">الدليمي، مريم سلمان عباس (2016): </w:t>
      </w:r>
      <w:r w:rsidRPr="00034BC5">
        <w:rPr>
          <w:rFonts w:ascii="Simplified Arabic" w:eastAsia="Simplified Arabic" w:hAnsi="Simplified Arabic" w:cs="Simplified Arabic"/>
          <w:b/>
          <w:bCs/>
          <w:color w:val="000000"/>
          <w:sz w:val="28"/>
          <w:szCs w:val="28"/>
          <w:rtl/>
        </w:rPr>
        <w:t>خصائص القيادة النسائية وأثرها في تطوير رأس المال النفسي اختبار الدور المعدل لقوة الخبرة، دراسة ميدانية تحليلية من وجهة نظر المرؤوسين في مدارس التعليم الخاصة في عمان</w:t>
      </w:r>
      <w:r w:rsidRPr="00034BC5">
        <w:rPr>
          <w:rFonts w:ascii="Simplified Arabic" w:eastAsia="Simplified Arabic" w:hAnsi="Simplified Arabic" w:cs="Simplified Arabic"/>
          <w:color w:val="000000"/>
          <w:sz w:val="28"/>
          <w:szCs w:val="28"/>
          <w:rtl/>
        </w:rPr>
        <w:t xml:space="preserve">، رسالة ماجستير غير منشورة، كلية  الأعمال، جامعة الشرق الوسط </w:t>
      </w:r>
    </w:p>
    <w:p w:rsidR="00C249FE" w:rsidRPr="00034BC5" w:rsidRDefault="00C249FE" w:rsidP="00C249FE">
      <w:pPr>
        <w:pStyle w:val="Normal1"/>
        <w:numPr>
          <w:ilvl w:val="0"/>
          <w:numId w:val="27"/>
        </w:numPr>
        <w:bidi/>
        <w:jc w:val="both"/>
        <w:rPr>
          <w:rFonts w:ascii="Simplified Arabic" w:eastAsia="Simplified Arabic" w:hAnsi="Simplified Arabic" w:cs="Simplified Arabic"/>
          <w:color w:val="000000"/>
          <w:sz w:val="28"/>
          <w:szCs w:val="28"/>
        </w:rPr>
      </w:pPr>
      <w:r>
        <w:rPr>
          <w:rFonts w:ascii="Simplified Arabic" w:eastAsia="Simplified Arabic" w:hAnsi="Simplified Arabic" w:cs="Simplified Arabic" w:hint="cs"/>
          <w:color w:val="000000"/>
          <w:sz w:val="28"/>
          <w:szCs w:val="28"/>
          <w:rtl/>
        </w:rPr>
        <w:t xml:space="preserve">صالح، رشا (2016): </w:t>
      </w:r>
      <w:r w:rsidRPr="00B11C74">
        <w:rPr>
          <w:rFonts w:ascii="Simplified Arabic" w:eastAsia="Simplified Arabic" w:hAnsi="Simplified Arabic" w:cs="Simplified Arabic" w:hint="cs"/>
          <w:b/>
          <w:bCs/>
          <w:color w:val="000000"/>
          <w:sz w:val="28"/>
          <w:szCs w:val="28"/>
          <w:rtl/>
        </w:rPr>
        <w:t xml:space="preserve">تأثير رأس المال النفسي في تحقيق </w:t>
      </w:r>
      <w:proofErr w:type="spellStart"/>
      <w:r w:rsidRPr="00B11C74">
        <w:rPr>
          <w:rFonts w:ascii="Simplified Arabic" w:eastAsia="Simplified Arabic" w:hAnsi="Simplified Arabic" w:cs="Simplified Arabic" w:hint="cs"/>
          <w:b/>
          <w:bCs/>
          <w:color w:val="000000"/>
          <w:sz w:val="28"/>
          <w:szCs w:val="28"/>
          <w:rtl/>
        </w:rPr>
        <w:t>الإلتزام</w:t>
      </w:r>
      <w:proofErr w:type="spellEnd"/>
      <w:r w:rsidRPr="00B11C74">
        <w:rPr>
          <w:rFonts w:ascii="Simplified Arabic" w:eastAsia="Simplified Arabic" w:hAnsi="Simplified Arabic" w:cs="Simplified Arabic" w:hint="cs"/>
          <w:b/>
          <w:bCs/>
          <w:color w:val="000000"/>
          <w:sz w:val="28"/>
          <w:szCs w:val="28"/>
          <w:rtl/>
        </w:rPr>
        <w:t xml:space="preserve"> التنظيمي، دراسة ميدانية في الشركة العامة للصناعة الأسمدة في مدينة البصرة</w:t>
      </w:r>
      <w:r>
        <w:rPr>
          <w:rFonts w:ascii="Simplified Arabic" w:eastAsia="Simplified Arabic" w:hAnsi="Simplified Arabic" w:cs="Simplified Arabic" w:hint="cs"/>
          <w:color w:val="000000"/>
          <w:sz w:val="28"/>
          <w:szCs w:val="28"/>
          <w:rtl/>
        </w:rPr>
        <w:t>، مجلة العلوم الاقتصادية، المجلد،11، العدد4.</w:t>
      </w:r>
    </w:p>
    <w:p w:rsidR="00034D71" w:rsidRPr="006077B7" w:rsidRDefault="00034D71" w:rsidP="00034D71">
      <w:pPr>
        <w:pStyle w:val="a7"/>
        <w:numPr>
          <w:ilvl w:val="0"/>
          <w:numId w:val="27"/>
        </w:numPr>
        <w:spacing w:before="240" w:after="0"/>
        <w:rPr>
          <w:rFonts w:ascii="Simplified Arabic" w:eastAsia="Calibri" w:hAnsi="Simplified Arabic" w:cs="Simplified Arabic"/>
          <w:b/>
          <w:bCs/>
          <w:sz w:val="32"/>
          <w:szCs w:val="32"/>
        </w:rPr>
      </w:pPr>
      <w:r w:rsidRPr="00034BC5">
        <w:rPr>
          <w:rFonts w:ascii="Simplified Arabic" w:eastAsia="Calibri" w:hAnsi="Simplified Arabic" w:cs="Simplified Arabic"/>
          <w:sz w:val="28"/>
          <w:szCs w:val="28"/>
          <w:rtl/>
        </w:rPr>
        <w:lastRenderedPageBreak/>
        <w:t xml:space="preserve">الفتلاوي ، ماجد جبار غزاي (2017): </w:t>
      </w:r>
      <w:r w:rsidRPr="00034BC5">
        <w:rPr>
          <w:rFonts w:ascii="Simplified Arabic" w:eastAsia="Calibri" w:hAnsi="Simplified Arabic" w:cs="Simplified Arabic"/>
          <w:b/>
          <w:bCs/>
          <w:sz w:val="28"/>
          <w:szCs w:val="28"/>
          <w:rtl/>
        </w:rPr>
        <w:t>رأس المال النفسي الإيجابي ودورة في تعزيز الريادة الأستراتيجية بحت تحليلي للمنظمات الصناعية في النجف الأشراف</w:t>
      </w:r>
      <w:r w:rsidRPr="00034BC5">
        <w:rPr>
          <w:rFonts w:ascii="Simplified Arabic" w:eastAsia="Calibri" w:hAnsi="Simplified Arabic" w:cs="Simplified Arabic"/>
          <w:sz w:val="28"/>
          <w:szCs w:val="28"/>
          <w:rtl/>
        </w:rPr>
        <w:t>، جامعة الفرات الأوسط التقنية، الكلي التقنية الإدارية، الكوفة ، مجلة المغزي، المجلد 14.</w:t>
      </w:r>
    </w:p>
    <w:p w:rsidR="006077B7" w:rsidRPr="006077B7" w:rsidRDefault="006077B7" w:rsidP="00034D71">
      <w:pPr>
        <w:pStyle w:val="a7"/>
        <w:numPr>
          <w:ilvl w:val="0"/>
          <w:numId w:val="27"/>
        </w:numPr>
        <w:spacing w:before="240" w:after="0"/>
        <w:rPr>
          <w:rFonts w:ascii="Simplified Arabic" w:eastAsia="Calibri" w:hAnsi="Simplified Arabic" w:cs="Simplified Arabic"/>
          <w:b/>
          <w:bCs/>
          <w:sz w:val="32"/>
          <w:szCs w:val="32"/>
        </w:rPr>
      </w:pPr>
      <w:r>
        <w:rPr>
          <w:rFonts w:ascii="Simplified Arabic" w:eastAsia="Calibri" w:hAnsi="Simplified Arabic" w:cs="Simplified Arabic" w:hint="cs"/>
          <w:sz w:val="28"/>
          <w:szCs w:val="28"/>
          <w:rtl/>
        </w:rPr>
        <w:t xml:space="preserve">الكرداوي، مصطفى محمد (2013): </w:t>
      </w:r>
      <w:r w:rsidRPr="00C249FE">
        <w:rPr>
          <w:rFonts w:ascii="Simplified Arabic" w:eastAsia="Calibri" w:hAnsi="Simplified Arabic" w:cs="Simplified Arabic" w:hint="cs"/>
          <w:b/>
          <w:bCs/>
          <w:sz w:val="28"/>
          <w:szCs w:val="28"/>
          <w:rtl/>
        </w:rPr>
        <w:t xml:space="preserve">أثر </w:t>
      </w:r>
      <w:proofErr w:type="spellStart"/>
      <w:r w:rsidRPr="00C249FE">
        <w:rPr>
          <w:rFonts w:ascii="Simplified Arabic" w:eastAsia="Calibri" w:hAnsi="Simplified Arabic" w:cs="Simplified Arabic" w:hint="cs"/>
          <w:b/>
          <w:bCs/>
          <w:sz w:val="28"/>
          <w:szCs w:val="28"/>
          <w:rtl/>
        </w:rPr>
        <w:t>الإنظمار</w:t>
      </w:r>
      <w:proofErr w:type="spellEnd"/>
      <w:r w:rsidRPr="00C249FE">
        <w:rPr>
          <w:rFonts w:ascii="Simplified Arabic" w:eastAsia="Calibri" w:hAnsi="Simplified Arabic" w:cs="Simplified Arabic" w:hint="cs"/>
          <w:b/>
          <w:bCs/>
          <w:sz w:val="28"/>
          <w:szCs w:val="28"/>
          <w:rtl/>
        </w:rPr>
        <w:t xml:space="preserve"> الوظيفي في علاقة رأس المال النفسي ومستوى الشعور بالاحتقان التنظيمي لدى العاملين بالقطاع الحكومي في محافظة </w:t>
      </w:r>
      <w:proofErr w:type="spellStart"/>
      <w:r w:rsidRPr="00C249FE">
        <w:rPr>
          <w:rFonts w:ascii="Simplified Arabic" w:eastAsia="Calibri" w:hAnsi="Simplified Arabic" w:cs="Simplified Arabic" w:hint="cs"/>
          <w:b/>
          <w:bCs/>
          <w:sz w:val="28"/>
          <w:szCs w:val="28"/>
          <w:rtl/>
        </w:rPr>
        <w:t>الدهلقية</w:t>
      </w:r>
      <w:proofErr w:type="spellEnd"/>
      <w:r>
        <w:rPr>
          <w:rFonts w:ascii="Simplified Arabic" w:eastAsia="Calibri" w:hAnsi="Simplified Arabic" w:cs="Simplified Arabic" w:hint="cs"/>
          <w:sz w:val="28"/>
          <w:szCs w:val="28"/>
          <w:rtl/>
        </w:rPr>
        <w:t>، دورية الإدارة العامة، المجلد53، العدد3.</w:t>
      </w:r>
    </w:p>
    <w:p w:rsidR="006077B7" w:rsidRPr="006077B7" w:rsidRDefault="006077B7" w:rsidP="00034D71">
      <w:pPr>
        <w:pStyle w:val="a7"/>
        <w:numPr>
          <w:ilvl w:val="0"/>
          <w:numId w:val="27"/>
        </w:numPr>
        <w:spacing w:before="240" w:after="0"/>
        <w:rPr>
          <w:rFonts w:ascii="Simplified Arabic" w:eastAsia="Calibri" w:hAnsi="Simplified Arabic" w:cs="Simplified Arabic"/>
          <w:b/>
          <w:bCs/>
          <w:sz w:val="32"/>
          <w:szCs w:val="32"/>
        </w:rPr>
      </w:pPr>
      <w:r>
        <w:rPr>
          <w:rFonts w:ascii="Simplified Arabic" w:eastAsia="Calibri" w:hAnsi="Simplified Arabic" w:cs="Simplified Arabic" w:hint="cs"/>
          <w:sz w:val="28"/>
          <w:szCs w:val="28"/>
          <w:rtl/>
        </w:rPr>
        <w:t xml:space="preserve">الفرحاتي، السيد محمد؛ وصموئيل، منى زكريا (2020): </w:t>
      </w:r>
      <w:r w:rsidRPr="00C249FE">
        <w:rPr>
          <w:rFonts w:ascii="Simplified Arabic" w:eastAsia="Calibri" w:hAnsi="Simplified Arabic" w:cs="Simplified Arabic" w:hint="cs"/>
          <w:b/>
          <w:bCs/>
          <w:sz w:val="28"/>
          <w:szCs w:val="28"/>
          <w:rtl/>
        </w:rPr>
        <w:t>علاقة ممارسة القيادة الأص</w:t>
      </w:r>
      <w:r w:rsidR="00C249FE" w:rsidRPr="00C249FE">
        <w:rPr>
          <w:rFonts w:ascii="Simplified Arabic" w:eastAsia="Calibri" w:hAnsi="Simplified Arabic" w:cs="Simplified Arabic" w:hint="cs"/>
          <w:b/>
          <w:bCs/>
          <w:sz w:val="28"/>
          <w:szCs w:val="28"/>
          <w:rtl/>
        </w:rPr>
        <w:t xml:space="preserve">يلة برأس المال النفسي والجهد الانفعالي في التدريس لدى معلمي المرحلة </w:t>
      </w:r>
      <w:proofErr w:type="spellStart"/>
      <w:r w:rsidR="00C249FE" w:rsidRPr="00C249FE">
        <w:rPr>
          <w:rFonts w:ascii="Simplified Arabic" w:eastAsia="Calibri" w:hAnsi="Simplified Arabic" w:cs="Simplified Arabic" w:hint="cs"/>
          <w:b/>
          <w:bCs/>
          <w:sz w:val="28"/>
          <w:szCs w:val="28"/>
          <w:rtl/>
        </w:rPr>
        <w:t>الإبتدائية</w:t>
      </w:r>
      <w:proofErr w:type="spellEnd"/>
      <w:r w:rsidR="00C249FE">
        <w:rPr>
          <w:rFonts w:ascii="Simplified Arabic" w:eastAsia="Calibri" w:hAnsi="Simplified Arabic" w:cs="Simplified Arabic" w:hint="cs"/>
          <w:sz w:val="28"/>
          <w:szCs w:val="28"/>
          <w:rtl/>
        </w:rPr>
        <w:t>، المجلة المصرية للدراسات النفسية،المجلد51، العدد102.</w:t>
      </w:r>
    </w:p>
    <w:p w:rsidR="006077B7" w:rsidRPr="00F146B6" w:rsidRDefault="006077B7" w:rsidP="00034D71">
      <w:pPr>
        <w:pStyle w:val="a7"/>
        <w:numPr>
          <w:ilvl w:val="0"/>
          <w:numId w:val="27"/>
        </w:numPr>
        <w:spacing w:before="240" w:after="0"/>
        <w:rPr>
          <w:rFonts w:ascii="Simplified Arabic" w:eastAsia="Calibri" w:hAnsi="Simplified Arabic" w:cs="Simplified Arabic"/>
          <w:b/>
          <w:bCs/>
          <w:sz w:val="32"/>
          <w:szCs w:val="32"/>
        </w:rPr>
      </w:pPr>
      <w:r>
        <w:rPr>
          <w:rFonts w:ascii="Simplified Arabic" w:eastAsia="Calibri" w:hAnsi="Simplified Arabic" w:cs="Simplified Arabic" w:hint="cs"/>
          <w:sz w:val="28"/>
          <w:szCs w:val="28"/>
          <w:rtl/>
        </w:rPr>
        <w:t xml:space="preserve">موسى، صباح محمد (2015): </w:t>
      </w:r>
      <w:r w:rsidRPr="006077B7">
        <w:rPr>
          <w:rFonts w:ascii="Simplified Arabic" w:eastAsia="Calibri" w:hAnsi="Simplified Arabic" w:cs="Simplified Arabic" w:hint="cs"/>
          <w:b/>
          <w:bCs/>
          <w:sz w:val="28"/>
          <w:szCs w:val="28"/>
          <w:rtl/>
        </w:rPr>
        <w:t>أثر رأس المال النفسي الإيجابي في الأداء الاستراتيجي لإدارة الموارد البشرية، دراسة تحليلية لآراء أعضاء هيئة التدريس في الجامعة المستنصرية</w:t>
      </w:r>
      <w:r w:rsidR="00F146B6">
        <w:rPr>
          <w:rFonts w:ascii="Simplified Arabic" w:eastAsia="Calibri" w:hAnsi="Simplified Arabic" w:cs="Simplified Arabic" w:hint="cs"/>
          <w:sz w:val="28"/>
          <w:szCs w:val="28"/>
          <w:rtl/>
        </w:rPr>
        <w:t>، كلية الهندسة</w:t>
      </w:r>
      <w:r w:rsidR="00F146B6">
        <w:rPr>
          <w:rFonts w:ascii="Simplified Arabic" w:eastAsia="Calibri" w:hAnsi="Simplified Arabic" w:cs="Simplified Arabic" w:hint="cs"/>
          <w:sz w:val="28"/>
          <w:szCs w:val="28"/>
          <w:rtl/>
          <w:lang w:bidi="ar-AE"/>
        </w:rPr>
        <w:t xml:space="preserve">، </w:t>
      </w:r>
      <w:r w:rsidR="00F146B6">
        <w:rPr>
          <w:rFonts w:ascii="Simplified Arabic" w:eastAsia="Calibri" w:hAnsi="Simplified Arabic" w:cs="Simplified Arabic"/>
          <w:sz w:val="28"/>
          <w:szCs w:val="28"/>
        </w:rPr>
        <w:t xml:space="preserve"> </w:t>
      </w:r>
      <w:r>
        <w:rPr>
          <w:rFonts w:ascii="Simplified Arabic" w:eastAsia="Calibri" w:hAnsi="Simplified Arabic" w:cs="Simplified Arabic" w:hint="cs"/>
          <w:sz w:val="28"/>
          <w:szCs w:val="28"/>
          <w:rtl/>
        </w:rPr>
        <w:t>مجلة الإدارة والاقتصاد، العدد105.</w:t>
      </w:r>
    </w:p>
    <w:p w:rsidR="00F146B6" w:rsidRPr="00F146B6" w:rsidRDefault="00F146B6" w:rsidP="00F146B6">
      <w:pPr>
        <w:pStyle w:val="1"/>
        <w:numPr>
          <w:ilvl w:val="0"/>
          <w:numId w:val="27"/>
        </w:numPr>
        <w:pBdr>
          <w:top w:val="nil"/>
          <w:left w:val="nil"/>
          <w:bottom w:val="nil"/>
          <w:right w:val="nil"/>
          <w:between w:val="nil"/>
        </w:pBdr>
        <w:bidi/>
        <w:jc w:val="both"/>
        <w:rPr>
          <w:rFonts w:ascii="Simplified Arabic" w:hAnsi="Simplified Arabic" w:cs="Simplified Arabic"/>
          <w:color w:val="000000"/>
          <w:sz w:val="28"/>
          <w:szCs w:val="28"/>
          <w:rtl/>
        </w:rPr>
      </w:pPr>
      <w:r w:rsidRPr="00A23D71">
        <w:rPr>
          <w:rFonts w:ascii="Simplified Arabic" w:eastAsia="Simplified Arabic" w:hAnsi="Simplified Arabic" w:cs="Simplified Arabic"/>
          <w:color w:val="000000"/>
          <w:sz w:val="28"/>
          <w:szCs w:val="28"/>
          <w:rtl/>
        </w:rPr>
        <w:t>نجم</w:t>
      </w:r>
      <w:r w:rsidRPr="00A23D71">
        <w:rPr>
          <w:rFonts w:ascii="Simplified Arabic" w:eastAsia="Simplified Arabic" w:hAnsi="Simplified Arabic" w:cs="Simplified Arabic" w:hint="cs"/>
          <w:color w:val="000000"/>
          <w:sz w:val="28"/>
          <w:szCs w:val="28"/>
          <w:rtl/>
        </w:rPr>
        <w:t xml:space="preserve">، </w:t>
      </w:r>
      <w:r w:rsidRPr="00A23D71">
        <w:rPr>
          <w:rFonts w:ascii="Simplified Arabic" w:eastAsia="Simplified Arabic" w:hAnsi="Simplified Arabic" w:cs="Simplified Arabic"/>
          <w:color w:val="000000"/>
          <w:sz w:val="28"/>
          <w:szCs w:val="28"/>
          <w:rtl/>
        </w:rPr>
        <w:t xml:space="preserve">عبد الحكيم أحمد (2016): </w:t>
      </w:r>
      <w:r w:rsidRPr="00A23D71">
        <w:rPr>
          <w:rFonts w:ascii="Simplified Arabic" w:eastAsia="Simplified Arabic" w:hAnsi="Simplified Arabic" w:cs="Simplified Arabic"/>
          <w:bCs/>
          <w:color w:val="000000"/>
          <w:sz w:val="28"/>
          <w:szCs w:val="28"/>
          <w:rtl/>
        </w:rPr>
        <w:t>العلاقة بين القيادة الأصيلة وكل من محورية العمل ووقت الفراغ، بالتطبيق على العاملين بالإدارة العامة للموارد المائية والري بشرق الدقهلية</w:t>
      </w:r>
      <w:r w:rsidRPr="00A23D71">
        <w:rPr>
          <w:rFonts w:ascii="Simplified Arabic" w:eastAsia="Simplified Arabic" w:hAnsi="Simplified Arabic" w:cs="Simplified Arabic"/>
          <w:color w:val="000000"/>
          <w:sz w:val="28"/>
          <w:szCs w:val="28"/>
          <w:rtl/>
        </w:rPr>
        <w:t>، المجلة المصرية للدراسات التجارية،</w:t>
      </w:r>
      <w:r>
        <w:rPr>
          <w:rFonts w:ascii="Simplified Arabic" w:eastAsia="Simplified Arabic" w:hAnsi="Simplified Arabic" w:cs="Simplified Arabic" w:hint="cs"/>
          <w:color w:val="000000"/>
          <w:sz w:val="28"/>
          <w:szCs w:val="28"/>
          <w:rtl/>
        </w:rPr>
        <w:t xml:space="preserve"> </w:t>
      </w:r>
      <w:r w:rsidRPr="00A23D71">
        <w:rPr>
          <w:rFonts w:ascii="Simplified Arabic" w:eastAsia="Simplified Arabic" w:hAnsi="Simplified Arabic" w:cs="Simplified Arabic"/>
          <w:color w:val="000000"/>
          <w:sz w:val="28"/>
          <w:szCs w:val="28"/>
          <w:rtl/>
        </w:rPr>
        <w:t>مجلد (4)، العدد (2)</w:t>
      </w:r>
    </w:p>
    <w:p w:rsidR="00034D71" w:rsidRPr="00034BC5" w:rsidRDefault="00034D71" w:rsidP="00034D71">
      <w:pPr>
        <w:spacing w:before="240" w:after="0" w:line="276" w:lineRule="auto"/>
        <w:rPr>
          <w:rFonts w:ascii="Simplified Arabic" w:eastAsia="Calibri" w:hAnsi="Simplified Arabic" w:cs="Simplified Arabic"/>
          <w:b/>
          <w:bCs/>
          <w:sz w:val="32"/>
          <w:szCs w:val="32"/>
        </w:rPr>
      </w:pPr>
      <w:r w:rsidRPr="00034BC5">
        <w:rPr>
          <w:rFonts w:ascii="Simplified Arabic" w:eastAsia="Calibri" w:hAnsi="Simplified Arabic" w:cs="Simplified Arabic"/>
          <w:b/>
          <w:bCs/>
          <w:sz w:val="32"/>
          <w:szCs w:val="32"/>
          <w:rtl/>
        </w:rPr>
        <w:t>رابعاً: المؤتمرات العلمية:</w:t>
      </w:r>
    </w:p>
    <w:p w:rsidR="00034D71" w:rsidRPr="00034BC5" w:rsidRDefault="00034D71" w:rsidP="00034D71">
      <w:pPr>
        <w:pStyle w:val="a7"/>
        <w:numPr>
          <w:ilvl w:val="0"/>
          <w:numId w:val="28"/>
        </w:numPr>
        <w:spacing w:before="240" w:after="0"/>
        <w:rPr>
          <w:rFonts w:ascii="Simplified Arabic" w:eastAsia="Calibri" w:hAnsi="Simplified Arabic" w:cs="Simplified Arabic"/>
          <w:sz w:val="28"/>
          <w:szCs w:val="28"/>
          <w:rtl/>
        </w:rPr>
      </w:pPr>
      <w:r w:rsidRPr="00034BC5">
        <w:rPr>
          <w:rFonts w:ascii="Simplified Arabic" w:eastAsia="Calibri" w:hAnsi="Simplified Arabic" w:cs="Simplified Arabic"/>
          <w:sz w:val="28"/>
          <w:szCs w:val="28"/>
          <w:rtl/>
        </w:rPr>
        <w:t xml:space="preserve">الرشيد، سليمة محمد علي؛ والفقي، فوزية أحمد (2021): </w:t>
      </w:r>
      <w:r w:rsidRPr="00034BC5">
        <w:rPr>
          <w:rFonts w:ascii="Simplified Arabic" w:eastAsia="Calibri" w:hAnsi="Simplified Arabic" w:cs="Simplified Arabic"/>
          <w:b/>
          <w:bCs/>
          <w:sz w:val="28"/>
          <w:szCs w:val="28"/>
          <w:rtl/>
        </w:rPr>
        <w:t>الأمن الأسري وعلاقته بالدافعية للإنجاز لدى عينة من طلاب كلية التربية، براك الشاطئ</w:t>
      </w:r>
      <w:r w:rsidRPr="00034BC5">
        <w:rPr>
          <w:rFonts w:ascii="Simplified Arabic" w:eastAsia="Calibri" w:hAnsi="Simplified Arabic" w:cs="Simplified Arabic"/>
          <w:sz w:val="28"/>
          <w:szCs w:val="28"/>
          <w:rtl/>
        </w:rPr>
        <w:t>، بحث مقدم للمؤتمر الدولي، الأمن الأسري في الوطن العربي الواقع والتحديات. بحث منشور في كتاب المؤتمر.</w:t>
      </w:r>
    </w:p>
    <w:p w:rsidR="00034D71" w:rsidRDefault="00034D71" w:rsidP="00034D71">
      <w:pPr>
        <w:pStyle w:val="a7"/>
        <w:numPr>
          <w:ilvl w:val="0"/>
          <w:numId w:val="28"/>
        </w:numPr>
        <w:spacing w:before="240" w:after="0"/>
        <w:rPr>
          <w:rFonts w:ascii="Simplified Arabic" w:eastAsia="Calibri" w:hAnsi="Simplified Arabic" w:cs="Simplified Arabic"/>
          <w:sz w:val="28"/>
          <w:szCs w:val="28"/>
        </w:rPr>
      </w:pPr>
      <w:r w:rsidRPr="00034BC5">
        <w:rPr>
          <w:rFonts w:ascii="Simplified Arabic" w:eastAsia="Calibri" w:hAnsi="Simplified Arabic" w:cs="Simplified Arabic"/>
          <w:sz w:val="28"/>
          <w:szCs w:val="28"/>
          <w:rtl/>
        </w:rPr>
        <w:t xml:space="preserve">الرشيد، سليمة محمد علي؛ ومهبج فاطمة عبد الرحمن (2021): </w:t>
      </w:r>
      <w:r w:rsidRPr="00034BC5">
        <w:rPr>
          <w:rFonts w:ascii="Simplified Arabic" w:eastAsia="Calibri" w:hAnsi="Simplified Arabic" w:cs="Simplified Arabic"/>
          <w:b/>
          <w:bCs/>
          <w:sz w:val="28"/>
          <w:szCs w:val="28"/>
          <w:rtl/>
        </w:rPr>
        <w:t>علاقة رأس المال النفسي الإيجابي بكفاءة القيادة النسائية بجامعة سبها</w:t>
      </w:r>
      <w:r w:rsidRPr="00034BC5">
        <w:rPr>
          <w:rFonts w:ascii="Simplified Arabic" w:eastAsia="Calibri" w:hAnsi="Simplified Arabic" w:cs="Simplified Arabic"/>
          <w:sz w:val="28"/>
          <w:szCs w:val="28"/>
          <w:rtl/>
        </w:rPr>
        <w:t>، بحث مقدم للمؤتمر الدولي للمرأة القيادية، بحث منشور في كتاب المؤتمر.</w:t>
      </w:r>
    </w:p>
    <w:p w:rsidR="0020372C" w:rsidRPr="0020372C" w:rsidRDefault="0020372C" w:rsidP="0020372C">
      <w:pPr>
        <w:spacing w:before="240" w:after="0"/>
        <w:rPr>
          <w:rFonts w:ascii="Simplified Arabic" w:eastAsia="Calibri" w:hAnsi="Simplified Arabic" w:cs="Simplified Arabic"/>
          <w:sz w:val="28"/>
          <w:szCs w:val="28"/>
        </w:rPr>
      </w:pPr>
    </w:p>
    <w:p w:rsidR="00034D71" w:rsidRPr="00034BC5" w:rsidRDefault="00A374D5" w:rsidP="00C1172E">
      <w:pPr>
        <w:spacing w:before="240" w:after="0" w:line="276" w:lineRule="auto"/>
        <w:rPr>
          <w:rFonts w:ascii="Simplified Arabic" w:eastAsia="Calibri" w:hAnsi="Simplified Arabic" w:cs="Simplified Arabic"/>
          <w:b/>
          <w:bCs/>
          <w:sz w:val="32"/>
          <w:szCs w:val="32"/>
          <w:rtl/>
        </w:rPr>
      </w:pPr>
      <w:r>
        <w:rPr>
          <w:rFonts w:ascii="Simplified Arabic" w:eastAsia="Calibri" w:hAnsi="Simplified Arabic" w:cs="Simplified Arabic"/>
          <w:b/>
          <w:bCs/>
          <w:sz w:val="32"/>
          <w:szCs w:val="32"/>
          <w:rtl/>
        </w:rPr>
        <w:lastRenderedPageBreak/>
        <w:t xml:space="preserve">خامساً: المراجع الأجنبية </w:t>
      </w:r>
      <w:r>
        <w:rPr>
          <w:rFonts w:ascii="Simplified Arabic" w:eastAsia="Calibri" w:hAnsi="Simplified Arabic" w:cs="Simplified Arabic" w:hint="cs"/>
          <w:b/>
          <w:bCs/>
          <w:sz w:val="32"/>
          <w:szCs w:val="32"/>
          <w:rtl/>
        </w:rPr>
        <w:t>:</w:t>
      </w:r>
    </w:p>
    <w:p w:rsidR="00034D71" w:rsidRPr="00034D71" w:rsidRDefault="00034D71" w:rsidP="006861AB">
      <w:pPr>
        <w:pStyle w:val="a7"/>
        <w:numPr>
          <w:ilvl w:val="0"/>
          <w:numId w:val="29"/>
        </w:numPr>
        <w:bidi w:val="0"/>
        <w:jc w:val="both"/>
        <w:rPr>
          <w:rFonts w:asciiTheme="majorBidi" w:hAnsiTheme="majorBidi" w:cstheme="majorBidi"/>
          <w:sz w:val="28"/>
          <w:szCs w:val="28"/>
          <w:lang w:bidi="ar-LY"/>
        </w:rPr>
      </w:pPr>
      <w:r w:rsidRPr="00034D71">
        <w:rPr>
          <w:rFonts w:asciiTheme="majorBidi" w:eastAsia="Cambria" w:hAnsiTheme="majorBidi" w:cstheme="majorBidi"/>
          <w:color w:val="000000"/>
          <w:sz w:val="28"/>
          <w:szCs w:val="28"/>
          <w:lang w:val="en-GB" w:eastAsia="ja-JP" w:bidi="ar-EG"/>
        </w:rPr>
        <w:t>Abbas&amp;Raja</w:t>
      </w:r>
      <w:r w:rsidRPr="00034D71">
        <w:rPr>
          <w:rFonts w:asciiTheme="majorBidi" w:hAnsiTheme="majorBidi" w:cstheme="majorBidi"/>
          <w:sz w:val="28"/>
          <w:szCs w:val="28"/>
          <w:lang w:bidi="ar-LY"/>
        </w:rPr>
        <w:t xml:space="preserve">.(2011): </w:t>
      </w:r>
      <w:r w:rsidRPr="00034D71">
        <w:rPr>
          <w:rFonts w:asciiTheme="majorBidi" w:hAnsiTheme="majorBidi" w:cstheme="majorBidi"/>
          <w:b/>
          <w:bCs/>
          <w:sz w:val="28"/>
          <w:szCs w:val="28"/>
          <w:lang w:bidi="ar-LY"/>
        </w:rPr>
        <w:t>.Emotional Intelligence :Mastering The Language of Emotional,</w:t>
      </w:r>
      <w:r w:rsidRPr="00034D71">
        <w:rPr>
          <w:rFonts w:asciiTheme="majorBidi" w:hAnsiTheme="majorBidi" w:cstheme="majorBidi"/>
          <w:sz w:val="28"/>
          <w:szCs w:val="28"/>
          <w:lang w:bidi="ar-LY"/>
        </w:rPr>
        <w:t xml:space="preserve"> Axialent in Tegral Evolution Granic, (p.7).</w:t>
      </w:r>
    </w:p>
    <w:p w:rsidR="00034D71" w:rsidRPr="00034D71" w:rsidRDefault="00034D71" w:rsidP="006861AB">
      <w:pPr>
        <w:pStyle w:val="a7"/>
        <w:numPr>
          <w:ilvl w:val="0"/>
          <w:numId w:val="29"/>
        </w:numPr>
        <w:bidi w:val="0"/>
        <w:jc w:val="both"/>
        <w:rPr>
          <w:rFonts w:asciiTheme="majorBidi" w:hAnsiTheme="majorBidi" w:cstheme="majorBidi"/>
          <w:sz w:val="28"/>
          <w:szCs w:val="28"/>
          <w:lang w:bidi="ar-LY"/>
        </w:rPr>
      </w:pPr>
      <w:r w:rsidRPr="00034D71">
        <w:rPr>
          <w:rFonts w:asciiTheme="majorBidi" w:eastAsia="Cambria" w:hAnsiTheme="majorBidi" w:cstheme="majorBidi"/>
          <w:color w:val="000000"/>
          <w:sz w:val="28"/>
          <w:szCs w:val="28"/>
          <w:lang w:val="en-GB" w:eastAsia="ja-JP" w:bidi="ar-EG"/>
        </w:rPr>
        <w:t>Avolio8Luthans</w:t>
      </w:r>
      <w:r w:rsidRPr="00034D71">
        <w:rPr>
          <w:rFonts w:asciiTheme="majorBidi" w:hAnsiTheme="majorBidi" w:cstheme="majorBidi"/>
          <w:sz w:val="28"/>
          <w:szCs w:val="28"/>
          <w:lang w:bidi="ar-LY"/>
        </w:rPr>
        <w:t xml:space="preserve"> (2006</w:t>
      </w:r>
      <w:r w:rsidRPr="00034D71">
        <w:rPr>
          <w:rFonts w:asciiTheme="majorBidi" w:hAnsiTheme="majorBidi" w:cstheme="majorBidi"/>
          <w:b/>
          <w:bCs/>
          <w:sz w:val="28"/>
          <w:szCs w:val="28"/>
          <w:lang w:bidi="ar-LY"/>
        </w:rPr>
        <w:t>): models of  emotional intelligence. In R.J Sternberg (Ed) Handbook of intelligence,</w:t>
      </w:r>
      <w:r w:rsidRPr="00034D71">
        <w:rPr>
          <w:rFonts w:asciiTheme="majorBidi" w:hAnsiTheme="majorBidi" w:cstheme="majorBidi"/>
          <w:sz w:val="28"/>
          <w:szCs w:val="28"/>
          <w:lang w:bidi="ar-LY"/>
        </w:rPr>
        <w:t xml:space="preserve"> Cambridge University press.(p.46).</w:t>
      </w:r>
    </w:p>
    <w:p w:rsidR="00034D71" w:rsidRPr="00034D71" w:rsidRDefault="00034D71" w:rsidP="006861AB">
      <w:pPr>
        <w:pStyle w:val="a7"/>
        <w:numPr>
          <w:ilvl w:val="0"/>
          <w:numId w:val="29"/>
        </w:numPr>
        <w:bidi w:val="0"/>
        <w:jc w:val="both"/>
        <w:rPr>
          <w:rFonts w:asciiTheme="majorBidi" w:hAnsiTheme="majorBidi" w:cstheme="majorBidi"/>
          <w:sz w:val="28"/>
          <w:szCs w:val="28"/>
          <w:lang w:bidi="ar-LY"/>
        </w:rPr>
      </w:pPr>
      <w:r w:rsidRPr="00034D71">
        <w:rPr>
          <w:rFonts w:asciiTheme="majorBidi" w:hAnsiTheme="majorBidi" w:cstheme="majorBidi"/>
          <w:sz w:val="28"/>
          <w:szCs w:val="28"/>
          <w:lang w:bidi="ar-LY"/>
        </w:rPr>
        <w:t xml:space="preserve">Ctal, U(2010): </w:t>
      </w:r>
      <w:r w:rsidRPr="00034D71">
        <w:rPr>
          <w:rFonts w:asciiTheme="majorBidi" w:hAnsiTheme="majorBidi" w:cstheme="majorBidi"/>
          <w:b/>
          <w:bCs/>
          <w:sz w:val="28"/>
          <w:szCs w:val="28"/>
          <w:lang w:bidi="ar-LY"/>
        </w:rPr>
        <w:t>Emotional Intelligence Issues and common Misunder standings  Available</w:t>
      </w:r>
      <w:r w:rsidRPr="00034D71">
        <w:rPr>
          <w:rFonts w:asciiTheme="majorBidi" w:hAnsiTheme="majorBidi" w:cstheme="majorBidi"/>
          <w:sz w:val="28"/>
          <w:szCs w:val="28"/>
          <w:lang w:bidi="ar-LY"/>
        </w:rPr>
        <w:t xml:space="preserve"> :www.Eiconsortiu org , (p.256).</w:t>
      </w:r>
    </w:p>
    <w:p w:rsidR="00034D71" w:rsidRPr="00034D71" w:rsidRDefault="00034D71" w:rsidP="006861AB">
      <w:pPr>
        <w:pStyle w:val="a7"/>
        <w:numPr>
          <w:ilvl w:val="0"/>
          <w:numId w:val="29"/>
        </w:numPr>
        <w:bidi w:val="0"/>
        <w:jc w:val="both"/>
        <w:rPr>
          <w:rFonts w:asciiTheme="majorBidi" w:hAnsiTheme="majorBidi" w:cstheme="majorBidi"/>
          <w:sz w:val="28"/>
          <w:szCs w:val="28"/>
          <w:rtl/>
          <w:lang w:bidi="ar-LY"/>
        </w:rPr>
      </w:pPr>
      <w:r w:rsidRPr="00034D71">
        <w:rPr>
          <w:rFonts w:asciiTheme="majorBidi" w:eastAsia="Cambria" w:hAnsiTheme="majorBidi" w:cstheme="majorBidi"/>
          <w:color w:val="000000"/>
          <w:sz w:val="28"/>
          <w:szCs w:val="28"/>
          <w:lang w:val="en-GB" w:eastAsia="ja-JP" w:bidi="ar-EG"/>
        </w:rPr>
        <w:t>Kilcullen C,.Cully.w</w:t>
      </w:r>
      <w:r w:rsidRPr="00034D71">
        <w:rPr>
          <w:rFonts w:asciiTheme="majorBidi" w:hAnsiTheme="majorBidi" w:cstheme="majorBidi"/>
          <w:sz w:val="28"/>
          <w:szCs w:val="28"/>
          <w:lang w:bidi="ar-LY"/>
        </w:rPr>
        <w:t>.(2000):</w:t>
      </w:r>
      <w:r w:rsidRPr="00034D71">
        <w:rPr>
          <w:rFonts w:asciiTheme="majorBidi" w:hAnsiTheme="majorBidi" w:cstheme="majorBidi"/>
          <w:b/>
          <w:bCs/>
          <w:sz w:val="28"/>
          <w:szCs w:val="28"/>
          <w:lang w:bidi="ar-LY"/>
        </w:rPr>
        <w:t>selecting a measure of emotional intelligence. I n R . Bar on . J.D.A. parker (Eds) Handbook of emot:onal : ntelligence</w:t>
      </w:r>
      <w:r w:rsidRPr="00034D71">
        <w:rPr>
          <w:rFonts w:asciiTheme="majorBidi" w:hAnsiTheme="majorBidi" w:cstheme="majorBidi"/>
          <w:sz w:val="28"/>
          <w:szCs w:val="28"/>
          <w:lang w:bidi="ar-LY"/>
        </w:rPr>
        <w:t xml:space="preserve"> . san Francisco : Jossey.Bass Awiley compans . (pp. 320-342).</w:t>
      </w:r>
    </w:p>
    <w:p w:rsidR="002028A8" w:rsidRPr="00034D71" w:rsidRDefault="002028A8" w:rsidP="006861AB">
      <w:pPr>
        <w:pStyle w:val="a7"/>
        <w:numPr>
          <w:ilvl w:val="0"/>
          <w:numId w:val="29"/>
        </w:numPr>
        <w:bidi w:val="0"/>
        <w:jc w:val="both"/>
        <w:rPr>
          <w:rFonts w:asciiTheme="majorBidi" w:hAnsiTheme="majorBidi" w:cstheme="majorBidi"/>
          <w:sz w:val="28"/>
          <w:szCs w:val="28"/>
          <w:rtl/>
          <w:lang w:bidi="ar-LY"/>
        </w:rPr>
      </w:pPr>
      <w:r w:rsidRPr="00034D71">
        <w:rPr>
          <w:rFonts w:asciiTheme="majorBidi" w:eastAsia="Cambria" w:hAnsiTheme="majorBidi" w:cstheme="majorBidi"/>
          <w:color w:val="000000"/>
          <w:sz w:val="28"/>
          <w:szCs w:val="28"/>
          <w:lang w:val="en-GB" w:eastAsia="ja-JP" w:bidi="ar-EG"/>
        </w:rPr>
        <w:t>Mortazavi A</w:t>
      </w:r>
      <w:r w:rsidRPr="00034D71">
        <w:rPr>
          <w:rFonts w:asciiTheme="majorBidi" w:hAnsiTheme="majorBidi" w:cstheme="majorBidi"/>
          <w:sz w:val="28"/>
          <w:szCs w:val="28"/>
          <w:lang w:bidi="ar-LY"/>
        </w:rPr>
        <w:t>(2012): D</w:t>
      </w:r>
      <w:r w:rsidRPr="00034D71">
        <w:rPr>
          <w:rFonts w:asciiTheme="majorBidi" w:hAnsiTheme="majorBidi" w:cstheme="majorBidi"/>
          <w:b/>
          <w:bCs/>
          <w:sz w:val="28"/>
          <w:szCs w:val="28"/>
          <w:lang w:bidi="ar-LY"/>
        </w:rPr>
        <w:t>evelopment of Bar-on Ea-1 : A Measure of Emotional and social Intelligence</w:t>
      </w:r>
      <w:r w:rsidRPr="00034D71">
        <w:rPr>
          <w:rFonts w:asciiTheme="majorBidi" w:hAnsiTheme="majorBidi" w:cstheme="majorBidi"/>
          <w:sz w:val="28"/>
          <w:szCs w:val="28"/>
          <w:lang w:bidi="ar-LY"/>
        </w:rPr>
        <w:t>,. paper pressntedat 206pth Annual. Convention  of American psychological Association Chicago</w:t>
      </w:r>
      <w:r w:rsidR="00A374D5">
        <w:rPr>
          <w:rFonts w:asciiTheme="majorBidi" w:hAnsiTheme="majorBidi" w:cstheme="majorBidi"/>
          <w:sz w:val="28"/>
          <w:szCs w:val="28"/>
          <w:lang w:bidi="ar-LY"/>
        </w:rPr>
        <w:t>.</w:t>
      </w:r>
    </w:p>
    <w:p w:rsidR="00034D71" w:rsidRPr="00034D71" w:rsidRDefault="00034D71" w:rsidP="006861AB">
      <w:pPr>
        <w:pStyle w:val="a7"/>
        <w:numPr>
          <w:ilvl w:val="0"/>
          <w:numId w:val="29"/>
        </w:numPr>
        <w:bidi w:val="0"/>
        <w:jc w:val="both"/>
        <w:rPr>
          <w:rFonts w:asciiTheme="majorBidi" w:hAnsiTheme="majorBidi" w:cstheme="majorBidi"/>
          <w:sz w:val="28"/>
          <w:szCs w:val="28"/>
          <w:lang w:bidi="ar-LY"/>
        </w:rPr>
      </w:pPr>
      <w:r w:rsidRPr="00034D71">
        <w:rPr>
          <w:rFonts w:asciiTheme="majorBidi" w:eastAsia="Cambria" w:hAnsiTheme="majorBidi" w:cstheme="majorBidi"/>
          <w:color w:val="000000"/>
          <w:sz w:val="28"/>
          <w:szCs w:val="28"/>
          <w:lang w:val="en-GB" w:eastAsia="ja-JP" w:bidi="ar-EG"/>
        </w:rPr>
        <w:t>Murra</w:t>
      </w:r>
      <w:r w:rsidR="00C17F92">
        <w:rPr>
          <w:rFonts w:asciiTheme="majorBidi" w:eastAsia="Cambria" w:hAnsiTheme="majorBidi" w:cstheme="majorBidi"/>
          <w:color w:val="000000"/>
          <w:sz w:val="28"/>
          <w:szCs w:val="28"/>
          <w:lang w:eastAsia="ja-JP" w:bidi="ar-EG"/>
        </w:rPr>
        <w:t xml:space="preserve">y </w:t>
      </w:r>
      <w:r w:rsidRPr="00034D71">
        <w:rPr>
          <w:rFonts w:asciiTheme="majorBidi" w:hAnsiTheme="majorBidi" w:cstheme="majorBidi"/>
          <w:sz w:val="28"/>
          <w:szCs w:val="28"/>
          <w:lang w:bidi="ar-LY"/>
        </w:rPr>
        <w:t xml:space="preserve"> D(2014): Emotional Intelligence_whyit can   matter mock than Iq . Bantam Books New York.            </w:t>
      </w:r>
    </w:p>
    <w:p w:rsidR="00034D71" w:rsidRPr="00034D71" w:rsidRDefault="00034D71" w:rsidP="006861AB">
      <w:pPr>
        <w:pStyle w:val="a7"/>
        <w:numPr>
          <w:ilvl w:val="0"/>
          <w:numId w:val="29"/>
        </w:numPr>
        <w:bidi w:val="0"/>
        <w:jc w:val="both"/>
        <w:rPr>
          <w:rFonts w:asciiTheme="majorBidi" w:hAnsiTheme="majorBidi" w:cstheme="majorBidi"/>
          <w:sz w:val="28"/>
          <w:szCs w:val="28"/>
          <w:rtl/>
          <w:lang w:bidi="ar-LY"/>
        </w:rPr>
      </w:pPr>
      <w:r w:rsidRPr="00034D71">
        <w:rPr>
          <w:rFonts w:asciiTheme="majorBidi" w:eastAsia="Cambria" w:hAnsiTheme="majorBidi" w:cstheme="majorBidi"/>
          <w:color w:val="000000"/>
          <w:sz w:val="28"/>
          <w:szCs w:val="28"/>
          <w:lang w:val="en-GB" w:eastAsia="ja-JP" w:bidi="ar-EG"/>
        </w:rPr>
        <w:t>Newman  D</w:t>
      </w:r>
      <w:r w:rsidRPr="00034D71">
        <w:rPr>
          <w:rFonts w:asciiTheme="majorBidi" w:hAnsiTheme="majorBidi" w:cstheme="majorBidi"/>
          <w:sz w:val="28"/>
          <w:szCs w:val="28"/>
          <w:lang w:bidi="ar-LY"/>
        </w:rPr>
        <w:t xml:space="preserve">(2014): </w:t>
      </w:r>
      <w:r w:rsidRPr="00034D71">
        <w:rPr>
          <w:rFonts w:asciiTheme="majorBidi" w:hAnsiTheme="majorBidi" w:cstheme="majorBidi"/>
          <w:b/>
          <w:bCs/>
          <w:sz w:val="28"/>
          <w:szCs w:val="28"/>
          <w:lang w:bidi="ar-LY"/>
        </w:rPr>
        <w:t>Emotional Intelligence. I imagination cognition and personality</w:t>
      </w:r>
      <w:r w:rsidRPr="00034D71">
        <w:rPr>
          <w:rFonts w:asciiTheme="majorBidi" w:hAnsiTheme="majorBidi" w:cstheme="majorBidi"/>
          <w:sz w:val="28"/>
          <w:szCs w:val="28"/>
          <w:lang w:bidi="ar-LY"/>
        </w:rPr>
        <w:t xml:space="preserve"> (p.9.</w:t>
      </w:r>
    </w:p>
    <w:p w:rsidR="00034D71" w:rsidRPr="00034D71" w:rsidRDefault="00034D71" w:rsidP="006861AB">
      <w:pPr>
        <w:pStyle w:val="a7"/>
        <w:numPr>
          <w:ilvl w:val="0"/>
          <w:numId w:val="29"/>
        </w:numPr>
        <w:bidi w:val="0"/>
        <w:jc w:val="both"/>
        <w:rPr>
          <w:rFonts w:asciiTheme="majorBidi" w:hAnsiTheme="majorBidi" w:cstheme="majorBidi"/>
          <w:sz w:val="28"/>
          <w:szCs w:val="28"/>
          <w:lang w:bidi="ar-LY"/>
        </w:rPr>
      </w:pPr>
      <w:r w:rsidRPr="00034D71">
        <w:rPr>
          <w:rFonts w:asciiTheme="majorBidi" w:eastAsia="Cambria" w:hAnsiTheme="majorBidi" w:cstheme="majorBidi"/>
          <w:color w:val="000000"/>
          <w:sz w:val="28"/>
          <w:szCs w:val="28"/>
          <w:lang w:val="en-GB" w:eastAsia="ja-JP"/>
        </w:rPr>
        <w:t>Saligman C</w:t>
      </w:r>
      <w:r w:rsidRPr="00034D71">
        <w:rPr>
          <w:rFonts w:asciiTheme="majorBidi" w:hAnsiTheme="majorBidi" w:cstheme="majorBidi"/>
          <w:sz w:val="28"/>
          <w:szCs w:val="28"/>
          <w:lang w:bidi="ar-LY"/>
        </w:rPr>
        <w:t xml:space="preserve"> (200</w:t>
      </w:r>
      <w:r w:rsidR="00C17F92">
        <w:rPr>
          <w:rFonts w:asciiTheme="majorBidi" w:hAnsiTheme="majorBidi" w:cstheme="majorBidi"/>
          <w:sz w:val="28"/>
          <w:szCs w:val="28"/>
          <w:lang w:bidi="ar-LY"/>
        </w:rPr>
        <w:t>5</w:t>
      </w:r>
      <w:r w:rsidRPr="00034D71">
        <w:rPr>
          <w:rFonts w:asciiTheme="majorBidi" w:hAnsiTheme="majorBidi" w:cstheme="majorBidi"/>
          <w:sz w:val="28"/>
          <w:szCs w:val="28"/>
          <w:lang w:bidi="ar-LY"/>
        </w:rPr>
        <w:t xml:space="preserve">): </w:t>
      </w:r>
      <w:r w:rsidRPr="00034D71">
        <w:rPr>
          <w:rFonts w:asciiTheme="majorBidi" w:hAnsiTheme="majorBidi" w:cstheme="majorBidi"/>
          <w:b/>
          <w:bCs/>
          <w:sz w:val="28"/>
          <w:szCs w:val="28"/>
          <w:lang w:bidi="ar-LY"/>
        </w:rPr>
        <w:t xml:space="preserve">Employing The Neurological Substrate of Emoting and social </w:t>
      </w:r>
      <w:r w:rsidRPr="00034D71">
        <w:rPr>
          <w:rFonts w:asciiTheme="majorBidi" w:hAnsiTheme="majorBidi" w:cstheme="majorBidi"/>
          <w:sz w:val="28"/>
          <w:szCs w:val="28"/>
          <w:lang w:bidi="ar-LY"/>
        </w:rPr>
        <w:t xml:space="preserve">intelligence Brain (p.6-5) </w:t>
      </w:r>
    </w:p>
    <w:p w:rsidR="00034D71" w:rsidRDefault="00034D71" w:rsidP="006861AB">
      <w:pPr>
        <w:pStyle w:val="a7"/>
        <w:numPr>
          <w:ilvl w:val="0"/>
          <w:numId w:val="29"/>
        </w:numPr>
        <w:bidi w:val="0"/>
        <w:jc w:val="both"/>
        <w:rPr>
          <w:rFonts w:asciiTheme="majorBidi" w:hAnsiTheme="majorBidi" w:cstheme="majorBidi"/>
          <w:sz w:val="28"/>
          <w:szCs w:val="28"/>
          <w:lang w:bidi="ar-LY"/>
        </w:rPr>
      </w:pPr>
      <w:r w:rsidRPr="00034D71">
        <w:rPr>
          <w:rFonts w:asciiTheme="majorBidi" w:eastAsia="Cambria" w:hAnsiTheme="majorBidi" w:cstheme="majorBidi"/>
          <w:color w:val="000000"/>
          <w:sz w:val="28"/>
          <w:szCs w:val="28"/>
          <w:lang w:val="en-GB" w:eastAsia="ja-JP" w:bidi="ar-EG"/>
        </w:rPr>
        <w:t xml:space="preserve">Smith G </w:t>
      </w:r>
      <w:r w:rsidRPr="00034D71">
        <w:rPr>
          <w:rFonts w:asciiTheme="majorBidi" w:hAnsiTheme="majorBidi" w:cstheme="majorBidi"/>
          <w:sz w:val="28"/>
          <w:szCs w:val="28"/>
          <w:lang w:bidi="ar-LY"/>
        </w:rPr>
        <w:t xml:space="preserve">(2009): </w:t>
      </w:r>
      <w:r w:rsidRPr="00034D71">
        <w:rPr>
          <w:rFonts w:asciiTheme="majorBidi" w:hAnsiTheme="majorBidi" w:cstheme="majorBidi"/>
          <w:b/>
          <w:bCs/>
          <w:sz w:val="28"/>
          <w:szCs w:val="28"/>
          <w:lang w:bidi="ar-LY"/>
        </w:rPr>
        <w:t>Bar-on Emotional quotient Inventory A measure of Emotional Intelligence,</w:t>
      </w:r>
      <w:r w:rsidRPr="00034D71">
        <w:rPr>
          <w:rFonts w:asciiTheme="majorBidi" w:hAnsiTheme="majorBidi" w:cstheme="majorBidi"/>
          <w:sz w:val="28"/>
          <w:szCs w:val="28"/>
          <w:lang w:bidi="ar-LY"/>
        </w:rPr>
        <w:t xml:space="preserve"> Toronto Ontario Canada:Multi-Health-system,(p.230).</w:t>
      </w:r>
    </w:p>
    <w:p w:rsidR="006861AB" w:rsidRPr="006861AB" w:rsidRDefault="006861AB" w:rsidP="006861AB">
      <w:pPr>
        <w:pStyle w:val="a7"/>
        <w:numPr>
          <w:ilvl w:val="0"/>
          <w:numId w:val="29"/>
        </w:numPr>
        <w:bidi w:val="0"/>
        <w:spacing w:after="0" w:line="240" w:lineRule="auto"/>
        <w:jc w:val="both"/>
        <w:rPr>
          <w:rFonts w:asciiTheme="majorBidi" w:eastAsia="Cambria" w:hAnsiTheme="majorBidi" w:cstheme="majorBidi"/>
          <w:color w:val="000000"/>
          <w:sz w:val="28"/>
          <w:szCs w:val="28"/>
          <w:lang w:val="en-GB" w:eastAsia="ja-JP" w:bidi="ar-EG"/>
        </w:rPr>
      </w:pPr>
      <w:r w:rsidRPr="006861AB">
        <w:rPr>
          <w:rFonts w:asciiTheme="majorBidi" w:eastAsia="Cambria" w:hAnsiTheme="majorBidi" w:cstheme="majorBidi"/>
          <w:color w:val="000000"/>
          <w:sz w:val="28"/>
          <w:szCs w:val="28"/>
          <w:lang w:val="en-GB" w:eastAsia="ja-JP" w:bidi="ar-EG"/>
        </w:rPr>
        <w:t>Luthans F</w:t>
      </w:r>
      <w:r w:rsidRPr="006861AB">
        <w:rPr>
          <w:rFonts w:asciiTheme="majorBidi" w:eastAsia="Cambria" w:hAnsiTheme="majorBidi" w:cstheme="majorBidi"/>
          <w:color w:val="000000"/>
          <w:sz w:val="28"/>
          <w:szCs w:val="28"/>
          <w:lang w:val="en-GB" w:eastAsia="ja-JP" w:bidi="ar-EG"/>
        </w:rPr>
        <w:sym w:font="Symbol" w:char="F026"/>
      </w:r>
      <w:r w:rsidRPr="006861AB">
        <w:rPr>
          <w:rFonts w:asciiTheme="majorBidi" w:eastAsia="Cambria" w:hAnsiTheme="majorBidi" w:cstheme="majorBidi"/>
          <w:color w:val="000000"/>
          <w:sz w:val="28"/>
          <w:szCs w:val="28"/>
          <w:lang w:val="en-GB" w:eastAsia="ja-JP" w:bidi="ar-EG"/>
        </w:rPr>
        <w:t xml:space="preserve"> Youssef C M</w:t>
      </w:r>
      <w:r>
        <w:rPr>
          <w:rFonts w:asciiTheme="majorBidi" w:eastAsia="Cambria" w:hAnsiTheme="majorBidi" w:cstheme="majorBidi"/>
          <w:color w:val="000000"/>
          <w:sz w:val="28"/>
          <w:szCs w:val="28"/>
          <w:lang w:val="en-GB" w:eastAsia="ja-JP" w:bidi="ar-EG"/>
        </w:rPr>
        <w:t xml:space="preserve"> </w:t>
      </w:r>
      <w:r w:rsidRPr="006861AB">
        <w:rPr>
          <w:rFonts w:asciiTheme="majorBidi" w:eastAsia="Cambria" w:hAnsiTheme="majorBidi" w:cstheme="majorBidi"/>
          <w:color w:val="000000"/>
          <w:sz w:val="28"/>
          <w:szCs w:val="28"/>
          <w:lang w:val="en-GB" w:eastAsia="ja-JP" w:bidi="ar-EG"/>
        </w:rPr>
        <w:t xml:space="preserve">(2007): </w:t>
      </w:r>
      <w:r w:rsidRPr="006861AB">
        <w:rPr>
          <w:rFonts w:asciiTheme="majorBidi" w:eastAsia="Cambria" w:hAnsiTheme="majorBidi" w:cstheme="majorBidi"/>
          <w:b/>
          <w:bCs/>
          <w:color w:val="000000"/>
          <w:sz w:val="28"/>
          <w:szCs w:val="28"/>
          <w:lang w:val="en-GB" w:eastAsia="ja-JP" w:bidi="ar-EG"/>
        </w:rPr>
        <w:t>Emerging positive organizational behavior Leadership institute faculty publications</w:t>
      </w:r>
      <w:r w:rsidRPr="006861AB">
        <w:rPr>
          <w:rFonts w:asciiTheme="majorBidi" w:eastAsia="Cambria" w:hAnsiTheme="majorBidi" w:cstheme="majorBidi"/>
          <w:color w:val="000000"/>
          <w:sz w:val="28"/>
          <w:szCs w:val="28"/>
          <w:lang w:val="en-GB" w:eastAsia="ja-JP" w:bidi="ar-EG"/>
        </w:rPr>
        <w:t xml:space="preserve">, Journal of management,33(3). </w:t>
      </w:r>
    </w:p>
    <w:p w:rsidR="006861AB" w:rsidRPr="006861AB" w:rsidRDefault="006861AB" w:rsidP="006861AB">
      <w:pPr>
        <w:pStyle w:val="a7"/>
        <w:bidi w:val="0"/>
        <w:ind w:left="360"/>
        <w:jc w:val="both"/>
        <w:rPr>
          <w:rFonts w:asciiTheme="majorBidi" w:eastAsia="Cambria" w:hAnsiTheme="majorBidi" w:cstheme="majorBidi"/>
          <w:color w:val="000000"/>
          <w:sz w:val="28"/>
          <w:szCs w:val="28"/>
          <w:lang w:val="en-GB" w:eastAsia="ja-JP" w:bidi="ar-EG"/>
        </w:rPr>
      </w:pPr>
    </w:p>
    <w:p w:rsidR="00034D71" w:rsidRDefault="00034D71" w:rsidP="00034D71">
      <w:pPr>
        <w:tabs>
          <w:tab w:val="left" w:pos="476"/>
        </w:tabs>
        <w:spacing w:before="240" w:after="0" w:line="276" w:lineRule="auto"/>
        <w:rPr>
          <w:rFonts w:asciiTheme="majorBidi" w:eastAsia="Calibri" w:hAnsiTheme="majorBidi" w:cstheme="majorBidi"/>
          <w:b/>
          <w:bCs/>
          <w:sz w:val="16"/>
          <w:szCs w:val="16"/>
          <w:rtl/>
        </w:rPr>
      </w:pPr>
    </w:p>
    <w:p w:rsidR="003A5C81" w:rsidRDefault="003A5C81" w:rsidP="00034D71">
      <w:pPr>
        <w:tabs>
          <w:tab w:val="left" w:pos="476"/>
        </w:tabs>
        <w:spacing w:before="240" w:after="0" w:line="276" w:lineRule="auto"/>
        <w:rPr>
          <w:rFonts w:asciiTheme="majorBidi" w:eastAsia="Calibri" w:hAnsiTheme="majorBidi" w:cstheme="majorBidi"/>
          <w:b/>
          <w:bCs/>
          <w:sz w:val="16"/>
          <w:szCs w:val="16"/>
          <w:rtl/>
        </w:rPr>
      </w:pPr>
    </w:p>
    <w:p w:rsidR="00937C8A" w:rsidRDefault="00937C8A" w:rsidP="00034D71">
      <w:pPr>
        <w:tabs>
          <w:tab w:val="left" w:pos="476"/>
        </w:tabs>
        <w:spacing w:before="240" w:after="0" w:line="276" w:lineRule="auto"/>
        <w:rPr>
          <w:rFonts w:asciiTheme="majorBidi" w:eastAsia="Calibri" w:hAnsiTheme="majorBidi" w:cstheme="majorBidi"/>
          <w:b/>
          <w:bCs/>
          <w:sz w:val="16"/>
          <w:szCs w:val="16"/>
          <w:rtl/>
        </w:rPr>
      </w:pPr>
    </w:p>
    <w:p w:rsidR="00B11C74" w:rsidRDefault="00B11C74" w:rsidP="00034D71">
      <w:pPr>
        <w:tabs>
          <w:tab w:val="left" w:pos="476"/>
        </w:tabs>
        <w:spacing w:before="240" w:after="0" w:line="276" w:lineRule="auto"/>
        <w:rPr>
          <w:rFonts w:asciiTheme="majorBidi" w:eastAsia="Calibri" w:hAnsiTheme="majorBidi" w:cstheme="majorBidi"/>
          <w:b/>
          <w:bCs/>
          <w:sz w:val="16"/>
          <w:szCs w:val="16"/>
          <w:rtl/>
        </w:rPr>
      </w:pPr>
    </w:p>
    <w:p w:rsidR="00B11C74" w:rsidRDefault="00B11C74" w:rsidP="00034D71">
      <w:pPr>
        <w:tabs>
          <w:tab w:val="left" w:pos="476"/>
        </w:tabs>
        <w:spacing w:before="240" w:after="0" w:line="276" w:lineRule="auto"/>
        <w:rPr>
          <w:rFonts w:asciiTheme="majorBidi" w:eastAsia="Calibri" w:hAnsiTheme="majorBidi" w:cstheme="majorBidi"/>
          <w:b/>
          <w:bCs/>
          <w:sz w:val="16"/>
          <w:szCs w:val="16"/>
          <w:rtl/>
        </w:rPr>
      </w:pPr>
    </w:p>
    <w:p w:rsidR="00B11C74" w:rsidRDefault="00B11C74" w:rsidP="00034D71">
      <w:pPr>
        <w:tabs>
          <w:tab w:val="left" w:pos="476"/>
        </w:tabs>
        <w:spacing w:before="240" w:after="0" w:line="276" w:lineRule="auto"/>
        <w:rPr>
          <w:rFonts w:asciiTheme="majorBidi" w:eastAsia="Calibri" w:hAnsiTheme="majorBidi" w:cstheme="majorBidi"/>
          <w:b/>
          <w:bCs/>
          <w:sz w:val="16"/>
          <w:szCs w:val="16"/>
          <w:rtl/>
        </w:rPr>
      </w:pPr>
    </w:p>
    <w:p w:rsidR="00B11C74" w:rsidRDefault="00B11C74" w:rsidP="00034D71">
      <w:pPr>
        <w:tabs>
          <w:tab w:val="left" w:pos="476"/>
        </w:tabs>
        <w:spacing w:before="240" w:after="0" w:line="276" w:lineRule="auto"/>
        <w:rPr>
          <w:rFonts w:asciiTheme="majorBidi" w:eastAsia="Calibri" w:hAnsiTheme="majorBidi" w:cstheme="majorBidi"/>
          <w:b/>
          <w:bCs/>
          <w:sz w:val="16"/>
          <w:szCs w:val="16"/>
          <w:rtl/>
        </w:rPr>
      </w:pPr>
    </w:p>
    <w:p w:rsidR="00B11C74" w:rsidRDefault="00B11C74" w:rsidP="00034D71">
      <w:pPr>
        <w:tabs>
          <w:tab w:val="left" w:pos="476"/>
        </w:tabs>
        <w:spacing w:before="240" w:after="0" w:line="276" w:lineRule="auto"/>
        <w:rPr>
          <w:rFonts w:asciiTheme="majorBidi" w:eastAsia="Calibri" w:hAnsiTheme="majorBidi" w:cstheme="majorBidi"/>
          <w:b/>
          <w:bCs/>
          <w:sz w:val="16"/>
          <w:szCs w:val="16"/>
          <w:rtl/>
        </w:rPr>
      </w:pPr>
    </w:p>
    <w:p w:rsidR="00034D71" w:rsidRPr="00034D71" w:rsidRDefault="00034D71" w:rsidP="006376A3">
      <w:pPr>
        <w:spacing w:before="240" w:line="276" w:lineRule="auto"/>
        <w:jc w:val="center"/>
        <w:rPr>
          <w:rFonts w:asciiTheme="majorBidi" w:hAnsiTheme="majorBidi" w:cstheme="majorBidi"/>
          <w:b/>
          <w:bCs/>
          <w:sz w:val="32"/>
          <w:szCs w:val="32"/>
          <w:rtl/>
        </w:rPr>
      </w:pPr>
      <w:r w:rsidRPr="00034D71">
        <w:rPr>
          <w:rFonts w:asciiTheme="majorBidi" w:hAnsiTheme="majorBidi" w:cstheme="majorBidi" w:hint="cs"/>
          <w:b/>
          <w:bCs/>
          <w:sz w:val="32"/>
          <w:szCs w:val="32"/>
          <w:rtl/>
        </w:rPr>
        <w:lastRenderedPageBreak/>
        <w:t>الملاحق</w:t>
      </w:r>
      <w:r>
        <w:rPr>
          <w:rFonts w:asciiTheme="majorBidi" w:hAnsiTheme="majorBidi" w:cstheme="majorBidi" w:hint="cs"/>
          <w:b/>
          <w:bCs/>
          <w:sz w:val="32"/>
          <w:szCs w:val="32"/>
          <w:rtl/>
        </w:rPr>
        <w:t>:</w:t>
      </w:r>
    </w:p>
    <w:p w:rsidR="00DD7494" w:rsidRDefault="00DD7494" w:rsidP="00DD7494">
      <w:pPr>
        <w:spacing w:after="200" w:line="276" w:lineRule="auto"/>
        <w:jc w:val="center"/>
        <w:rPr>
          <w:rFonts w:ascii="Simplified Arabic" w:hAnsi="Simplified Arabic" w:cs="Simplified Arabic"/>
          <w:b/>
          <w:bCs/>
          <w:sz w:val="28"/>
          <w:szCs w:val="28"/>
          <w:rtl/>
          <w:lang w:bidi="ar-LY"/>
        </w:rPr>
      </w:pPr>
      <w:r w:rsidRPr="00D44A0D">
        <w:rPr>
          <w:rFonts w:ascii="Simplified Arabic" w:hAnsi="Simplified Arabic" w:cs="Simplified Arabic"/>
          <w:b/>
          <w:bCs/>
          <w:sz w:val="28"/>
          <w:szCs w:val="28"/>
          <w:rtl/>
          <w:lang w:bidi="ar-LY"/>
        </w:rPr>
        <w:t>بسم الله الرحمن الرحيم</w:t>
      </w:r>
    </w:p>
    <w:p w:rsidR="006376A3" w:rsidRDefault="006376A3" w:rsidP="006376A3">
      <w:pPr>
        <w:spacing w:before="200" w:after="0" w:line="240" w:lineRule="auto"/>
        <w:rPr>
          <w:rFonts w:asciiTheme="majorBidi" w:hAnsiTheme="majorBidi" w:cstheme="majorBidi"/>
          <w:sz w:val="28"/>
          <w:szCs w:val="28"/>
          <w:rtl/>
        </w:rPr>
      </w:pPr>
      <w:r w:rsidRPr="009E0670">
        <w:rPr>
          <w:rFonts w:asciiTheme="majorBidi" w:hAnsiTheme="majorBidi" w:cstheme="majorBidi"/>
          <w:sz w:val="28"/>
          <w:szCs w:val="28"/>
          <w:rtl/>
        </w:rPr>
        <w:t>الدكتور.</w:t>
      </w:r>
      <w:r>
        <w:rPr>
          <w:rFonts w:asciiTheme="majorBidi" w:hAnsiTheme="majorBidi" w:cstheme="majorBidi" w:hint="cs"/>
          <w:sz w:val="28"/>
          <w:szCs w:val="28"/>
          <w:rtl/>
        </w:rPr>
        <w:t>/ الأستاذ</w:t>
      </w:r>
      <w:r w:rsidRPr="009E0670">
        <w:rPr>
          <w:rFonts w:asciiTheme="majorBidi" w:hAnsiTheme="majorBidi" w:cstheme="majorBidi"/>
          <w:sz w:val="28"/>
          <w:szCs w:val="28"/>
          <w:rtl/>
        </w:rPr>
        <w:t>.......................................</w:t>
      </w:r>
      <w:r>
        <w:rPr>
          <w:rFonts w:asciiTheme="majorBidi" w:hAnsiTheme="majorBidi" w:cstheme="majorBidi"/>
          <w:sz w:val="28"/>
          <w:szCs w:val="28"/>
          <w:rtl/>
        </w:rPr>
        <w:t>..........................</w:t>
      </w:r>
      <w:r w:rsidRPr="009E0670">
        <w:rPr>
          <w:rFonts w:asciiTheme="majorBidi" w:hAnsiTheme="majorBidi" w:cstheme="majorBidi"/>
          <w:sz w:val="28"/>
          <w:szCs w:val="28"/>
          <w:rtl/>
        </w:rPr>
        <w:t>المحترم</w:t>
      </w:r>
    </w:p>
    <w:p w:rsidR="006376A3" w:rsidRDefault="006376A3" w:rsidP="006376A3">
      <w:pPr>
        <w:tabs>
          <w:tab w:val="left" w:pos="4208"/>
        </w:tabs>
        <w:rPr>
          <w:sz w:val="28"/>
          <w:szCs w:val="28"/>
          <w:rtl/>
          <w:lang w:bidi="ar-AE"/>
        </w:rPr>
      </w:pPr>
      <w:r>
        <w:rPr>
          <w:rFonts w:hint="cs"/>
          <w:sz w:val="28"/>
          <w:szCs w:val="28"/>
          <w:rtl/>
          <w:lang w:bidi="ar-AE"/>
        </w:rPr>
        <w:t>الدرجة العلمية ...........................................................التخصص .....................</w:t>
      </w:r>
    </w:p>
    <w:p w:rsidR="006376A3" w:rsidRDefault="006376A3" w:rsidP="006376A3">
      <w:pPr>
        <w:tabs>
          <w:tab w:val="left" w:pos="4208"/>
        </w:tabs>
        <w:rPr>
          <w:sz w:val="28"/>
          <w:szCs w:val="28"/>
          <w:rtl/>
          <w:lang w:bidi="ar-AE"/>
        </w:rPr>
      </w:pPr>
      <w:r>
        <w:rPr>
          <w:rFonts w:hint="cs"/>
          <w:sz w:val="28"/>
          <w:szCs w:val="28"/>
          <w:rtl/>
          <w:lang w:bidi="ar-AE"/>
        </w:rPr>
        <w:t>تقوم الباحثتان: بإجراء بحث ميداني بعنوان (</w:t>
      </w:r>
      <w:r w:rsidR="00867839" w:rsidRPr="00D44A0D">
        <w:rPr>
          <w:rFonts w:ascii="Simplified Arabic" w:eastAsia="Calibri" w:hAnsi="Simplified Arabic" w:cs="Simplified Arabic"/>
          <w:b/>
          <w:bCs/>
          <w:sz w:val="28"/>
          <w:szCs w:val="28"/>
          <w:rtl/>
        </w:rPr>
        <w:t>بعنوان  رأس المال النفسي الإيجابي وعلاقته بالدافعية للإنجاز لدى عينة من أعضاء هيئة التدريس بكلية الآداب جامعة  سبها</w:t>
      </w:r>
      <w:r>
        <w:rPr>
          <w:rFonts w:hint="cs"/>
          <w:sz w:val="28"/>
          <w:szCs w:val="28"/>
          <w:rtl/>
          <w:lang w:bidi="ar-AE"/>
        </w:rPr>
        <w:t>)</w:t>
      </w:r>
    </w:p>
    <w:p w:rsidR="006376A3" w:rsidRDefault="006376A3" w:rsidP="00BB1609">
      <w:pPr>
        <w:rPr>
          <w:sz w:val="28"/>
          <w:szCs w:val="28"/>
          <w:rtl/>
          <w:lang w:bidi="ar-AE"/>
        </w:rPr>
      </w:pPr>
      <w:r>
        <w:rPr>
          <w:rFonts w:hint="cs"/>
          <w:sz w:val="28"/>
          <w:szCs w:val="28"/>
          <w:rtl/>
          <w:lang w:bidi="ar-AE"/>
        </w:rPr>
        <w:t xml:space="preserve">أرجو منكم لما تتمتعون به من خبرة ودراية في مجال علم النفس أن تكون لنا الفائدة من إبداء ملاحظاتكم على </w:t>
      </w:r>
      <w:r w:rsidR="00867839">
        <w:rPr>
          <w:rFonts w:hint="cs"/>
          <w:sz w:val="28"/>
          <w:szCs w:val="28"/>
          <w:rtl/>
          <w:lang w:bidi="ar-AE"/>
        </w:rPr>
        <w:t>أدواة</w:t>
      </w:r>
      <w:r>
        <w:rPr>
          <w:rFonts w:hint="cs"/>
          <w:sz w:val="28"/>
          <w:szCs w:val="28"/>
          <w:rtl/>
          <w:lang w:bidi="ar-AE"/>
        </w:rPr>
        <w:t xml:space="preserve"> البحث وهي </w:t>
      </w:r>
      <w:r w:rsidR="00867839">
        <w:rPr>
          <w:rFonts w:hint="cs"/>
          <w:sz w:val="28"/>
          <w:szCs w:val="28"/>
          <w:rtl/>
          <w:lang w:bidi="ar-AE"/>
        </w:rPr>
        <w:t>استبيان رأس المال النفسي الإيجابي إعداد/ سليمة محمد علي الرشيد، 2021، ومقياس الدافعية للإنجاز من إعداد مصطفى كمال2013()</w:t>
      </w:r>
    </w:p>
    <w:p w:rsidR="006376A3" w:rsidRDefault="006376A3" w:rsidP="006376A3">
      <w:pPr>
        <w:jc w:val="right"/>
        <w:rPr>
          <w:sz w:val="28"/>
          <w:szCs w:val="28"/>
          <w:rtl/>
          <w:lang w:bidi="ar-AE"/>
        </w:rPr>
      </w:pPr>
      <w:r>
        <w:rPr>
          <w:rFonts w:hint="cs"/>
          <w:sz w:val="28"/>
          <w:szCs w:val="28"/>
          <w:rtl/>
          <w:lang w:bidi="ar-AE"/>
        </w:rPr>
        <w:t>مع خالص شكرنا وتقديرنا</w:t>
      </w:r>
    </w:p>
    <w:p w:rsidR="006376A3" w:rsidRDefault="006376A3" w:rsidP="006376A3">
      <w:pPr>
        <w:spacing w:after="200" w:line="276" w:lineRule="auto"/>
        <w:jc w:val="right"/>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الباحثتان</w:t>
      </w:r>
    </w:p>
    <w:p w:rsidR="00867839" w:rsidRPr="00867839" w:rsidRDefault="00867839" w:rsidP="00867839">
      <w:pPr>
        <w:spacing w:after="200" w:line="276" w:lineRule="auto"/>
        <w:jc w:val="center"/>
        <w:rPr>
          <w:rFonts w:ascii="Simplified Arabic" w:hAnsi="Simplified Arabic" w:cs="Simplified Arabic"/>
          <w:b/>
          <w:bCs/>
          <w:sz w:val="28"/>
          <w:szCs w:val="28"/>
          <w:rtl/>
          <w:lang w:bidi="ar-LY"/>
        </w:rPr>
      </w:pPr>
      <w:r>
        <w:rPr>
          <w:rFonts w:ascii="Simplified Arabic" w:hAnsi="Simplified Arabic" w:cs="Simplified Arabic" w:hint="cs"/>
          <w:b/>
          <w:bCs/>
          <w:sz w:val="28"/>
          <w:szCs w:val="28"/>
          <w:rtl/>
          <w:lang w:bidi="ar-LY"/>
        </w:rPr>
        <w:t xml:space="preserve">ملحق (1): </w:t>
      </w:r>
      <w:r w:rsidRPr="00453337">
        <w:rPr>
          <w:rFonts w:ascii="Simplified Arabic" w:hAnsi="Simplified Arabic" w:cs="Simplified Arabic"/>
          <w:b/>
          <w:bCs/>
          <w:sz w:val="28"/>
          <w:szCs w:val="28"/>
          <w:rtl/>
          <w:lang w:bidi="ar-LY"/>
        </w:rPr>
        <w:t>مقياس</w:t>
      </w:r>
      <w:r>
        <w:rPr>
          <w:rFonts w:ascii="Simplified Arabic" w:hAnsi="Simplified Arabic" w:cs="Simplified Arabic" w:hint="cs"/>
          <w:b/>
          <w:bCs/>
          <w:sz w:val="28"/>
          <w:szCs w:val="28"/>
          <w:rtl/>
          <w:lang w:bidi="ar-LY"/>
        </w:rPr>
        <w:t xml:space="preserve"> رأس المال النفسي الإيجابي</w:t>
      </w:r>
      <w:r>
        <w:rPr>
          <w:rFonts w:ascii="Simplified Arabic" w:hAnsi="Simplified Arabic" w:cs="Simplified Arabic"/>
          <w:b/>
          <w:bCs/>
          <w:sz w:val="28"/>
          <w:szCs w:val="28"/>
          <w:lang w:bidi="ar-LY"/>
        </w:rPr>
        <w:t xml:space="preserve"> </w:t>
      </w:r>
      <w:r>
        <w:rPr>
          <w:rFonts w:ascii="Simplified Arabic" w:hAnsi="Simplified Arabic" w:cs="Simplified Arabic" w:hint="cs"/>
          <w:b/>
          <w:bCs/>
          <w:sz w:val="28"/>
          <w:szCs w:val="28"/>
          <w:rtl/>
          <w:lang w:bidi="ar-AE"/>
        </w:rPr>
        <w:t xml:space="preserve">في </w:t>
      </w:r>
      <w:r>
        <w:rPr>
          <w:rFonts w:ascii="Simplified Arabic" w:hAnsi="Simplified Arabic" w:cs="Simplified Arabic"/>
          <w:b/>
          <w:bCs/>
          <w:sz w:val="28"/>
          <w:szCs w:val="28"/>
          <w:rtl/>
          <w:lang w:bidi="ar-LY"/>
        </w:rPr>
        <w:t>صورته الأولي</w:t>
      </w:r>
      <w:r>
        <w:rPr>
          <w:rFonts w:ascii="Simplified Arabic" w:hAnsi="Simplified Arabic" w:cs="Simplified Arabic" w:hint="cs"/>
          <w:b/>
          <w:bCs/>
          <w:sz w:val="28"/>
          <w:szCs w:val="28"/>
          <w:rtl/>
          <w:lang w:bidi="ar-LY"/>
        </w:rPr>
        <w:t>ة</w:t>
      </w:r>
    </w:p>
    <w:tbl>
      <w:tblPr>
        <w:tblStyle w:val="a8"/>
        <w:bidiVisual/>
        <w:tblW w:w="0" w:type="auto"/>
        <w:tblLook w:val="04A0" w:firstRow="1" w:lastRow="0" w:firstColumn="1" w:lastColumn="0" w:noHBand="0" w:noVBand="1"/>
      </w:tblPr>
      <w:tblGrid>
        <w:gridCol w:w="776"/>
        <w:gridCol w:w="5537"/>
        <w:gridCol w:w="883"/>
        <w:gridCol w:w="1064"/>
        <w:gridCol w:w="982"/>
      </w:tblGrid>
      <w:tr w:rsidR="006376A3" w:rsidTr="006376A3">
        <w:trPr>
          <w:trHeight w:val="1358"/>
        </w:trPr>
        <w:tc>
          <w:tcPr>
            <w:tcW w:w="790" w:type="dxa"/>
          </w:tcPr>
          <w:p w:rsidR="006376A3" w:rsidRPr="00713F1B" w:rsidRDefault="006376A3" w:rsidP="006376A3">
            <w:pPr>
              <w:autoSpaceDE w:val="0"/>
              <w:autoSpaceDN w:val="0"/>
              <w:adjustRightInd w:val="0"/>
              <w:rPr>
                <w:rFonts w:ascii="Simplified Arabic,Bold" w:cs="Simplified Arabic,Bold"/>
                <w:b/>
                <w:bCs/>
                <w:sz w:val="24"/>
                <w:szCs w:val="24"/>
              </w:rPr>
            </w:pPr>
          </w:p>
        </w:tc>
        <w:tc>
          <w:tcPr>
            <w:tcW w:w="5798" w:type="dxa"/>
          </w:tcPr>
          <w:p w:rsidR="006376A3" w:rsidRDefault="006376A3" w:rsidP="006376A3">
            <w:pPr>
              <w:autoSpaceDE w:val="0"/>
              <w:autoSpaceDN w:val="0"/>
              <w:adjustRightInd w:val="0"/>
              <w:jc w:val="both"/>
              <w:rPr>
                <w:rFonts w:ascii="Simplified Arabic,Bold" w:cs="Simplified Arabic,Bold"/>
                <w:b/>
                <w:bCs/>
                <w:sz w:val="24"/>
                <w:szCs w:val="24"/>
              </w:rPr>
            </w:pPr>
            <w:r>
              <w:rPr>
                <w:rFonts w:ascii="Simplified Arabic,Bold" w:cs="Simplified Arabic,Bold" w:hint="cs"/>
                <w:b/>
                <w:bCs/>
                <w:sz w:val="24"/>
                <w:szCs w:val="24"/>
                <w:rtl/>
              </w:rPr>
              <w:t>أولا</w:t>
            </w:r>
            <w:r>
              <w:rPr>
                <w:rFonts w:ascii="Simplified Arabic,Bold" w:cs="Simplified Arabic,Bold"/>
                <w:b/>
                <w:bCs/>
                <w:sz w:val="24"/>
                <w:szCs w:val="24"/>
              </w:rPr>
              <w:t xml:space="preserve">: </w:t>
            </w:r>
            <w:r>
              <w:rPr>
                <w:rFonts w:ascii="Simplified Arabic,Bold" w:cs="Simplified Arabic,Bold" w:hint="cs"/>
                <w:b/>
                <w:bCs/>
                <w:sz w:val="24"/>
                <w:szCs w:val="24"/>
                <w:rtl/>
              </w:rPr>
              <w:t>الكفاءة الذاتية</w:t>
            </w:r>
            <w:r>
              <w:rPr>
                <w:rFonts w:ascii="Simplified Arabic,Bold" w:cs="Simplified Arabic,Bold"/>
                <w:b/>
                <w:bCs/>
                <w:sz w:val="24"/>
                <w:szCs w:val="24"/>
              </w:rPr>
              <w:t>)</w:t>
            </w:r>
            <w:r>
              <w:rPr>
                <w:rFonts w:ascii="Simplified Arabic,Bold" w:cs="Simplified Arabic,Bold" w:hint="cs"/>
                <w:b/>
                <w:bCs/>
                <w:sz w:val="24"/>
                <w:szCs w:val="24"/>
                <w:rtl/>
              </w:rPr>
              <w:t>الثقة</w:t>
            </w:r>
            <w:r>
              <w:rPr>
                <w:rFonts w:ascii="Simplified Arabic,Bold" w:cs="Simplified Arabic,Bold"/>
                <w:b/>
                <w:bCs/>
                <w:sz w:val="24"/>
                <w:szCs w:val="24"/>
              </w:rPr>
              <w:t>(</w:t>
            </w:r>
          </w:p>
          <w:p w:rsidR="006376A3" w:rsidRPr="00713F1B"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مقدرة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العاملين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التكيف</w:t>
            </w:r>
            <w:r>
              <w:rPr>
                <w:rFonts w:ascii="Simplified Arabic" w:hAnsi="Simplified Arabic" w:cs="Simplified Arabic" w:hint="cs"/>
                <w:sz w:val="24"/>
                <w:szCs w:val="24"/>
                <w:rtl/>
              </w:rPr>
              <w:t xml:space="preserve"> مع متغيرات </w:t>
            </w:r>
            <w:r>
              <w:rPr>
                <w:rFonts w:ascii="Simplified Arabic" w:hAnsi="Simplified Arabic" w:cs="Simplified Arabic"/>
                <w:sz w:val="24"/>
                <w:szCs w:val="24"/>
                <w:rtl/>
              </w:rPr>
              <w:t>العمل،وتخطي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الصعوبات</w:t>
            </w:r>
            <w:r>
              <w:rPr>
                <w:rFonts w:ascii="Simplified Arabic" w:hAnsi="Simplified Arabic" w:cs="Simplified Arabic" w:hint="cs"/>
                <w:sz w:val="24"/>
                <w:szCs w:val="24"/>
                <w:rtl/>
              </w:rPr>
              <w:t>، والشعور بالثقة بالنفس</w:t>
            </w:r>
          </w:p>
        </w:tc>
        <w:tc>
          <w:tcPr>
            <w:tcW w:w="900" w:type="dxa"/>
          </w:tcPr>
          <w:p w:rsidR="006376A3" w:rsidRDefault="006376A3" w:rsidP="006376A3">
            <w:pP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دائما</w:t>
            </w:r>
          </w:p>
        </w:tc>
        <w:tc>
          <w:tcPr>
            <w:tcW w:w="1080" w:type="dxa"/>
          </w:tcPr>
          <w:p w:rsidR="006376A3" w:rsidRDefault="006376A3" w:rsidP="006376A3">
            <w:pPr>
              <w:rPr>
                <w:rFonts w:ascii="Simplified Arabic" w:hAnsi="Simplified Arabic" w:cs="Simplified Arabic"/>
                <w:sz w:val="28"/>
                <w:szCs w:val="28"/>
                <w:rtl/>
              </w:rPr>
            </w:pPr>
            <w:r>
              <w:rPr>
                <w:rFonts w:ascii="Tahoma" w:hAnsi="Tahoma" w:cs="Tahoma" w:hint="cs"/>
                <w:sz w:val="28"/>
                <w:szCs w:val="28"/>
                <w:rtl/>
              </w:rPr>
              <w:t>أحيانا</w:t>
            </w:r>
          </w:p>
        </w:tc>
        <w:tc>
          <w:tcPr>
            <w:tcW w:w="1008" w:type="dxa"/>
          </w:tcPr>
          <w:p w:rsidR="006376A3" w:rsidRDefault="006376A3" w:rsidP="006376A3">
            <w:pPr>
              <w:rPr>
                <w:rFonts w:ascii="Simplified Arabic" w:hAnsi="Simplified Arabic" w:cs="Simplified Arabic"/>
                <w:sz w:val="28"/>
                <w:szCs w:val="28"/>
                <w:rtl/>
              </w:rPr>
            </w:pPr>
            <w:r>
              <w:rPr>
                <w:rFonts w:ascii="Simplified Arabic" w:hAnsi="Simplified Arabic" w:cs="Simplified Arabic" w:hint="cs"/>
                <w:sz w:val="28"/>
                <w:szCs w:val="28"/>
                <w:rtl/>
              </w:rPr>
              <w:t>نادرا</w:t>
            </w: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1</w:t>
            </w:r>
          </w:p>
        </w:tc>
        <w:tc>
          <w:tcPr>
            <w:tcW w:w="5798" w:type="dxa"/>
          </w:tcPr>
          <w:p w:rsidR="006376A3" w:rsidRPr="00AD0CE9"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أشعر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با</w:t>
            </w:r>
            <w:r>
              <w:rPr>
                <w:rFonts w:ascii="Simplified Arabic" w:hAnsi="Simplified Arabic" w:cs="Simplified Arabic" w:hint="cs"/>
                <w:sz w:val="24"/>
                <w:szCs w:val="24"/>
                <w:rtl/>
              </w:rPr>
              <w:t xml:space="preserve">لكفاءة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التعامل</w:t>
            </w:r>
            <w:r>
              <w:rPr>
                <w:rFonts w:ascii="Simplified Arabic" w:hAnsi="Simplified Arabic" w:cs="Simplified Arabic" w:hint="cs"/>
                <w:sz w:val="24"/>
                <w:szCs w:val="24"/>
                <w:rtl/>
              </w:rPr>
              <w:t xml:space="preserve">  م</w:t>
            </w:r>
            <w:r>
              <w:rPr>
                <w:rFonts w:ascii="Simplified Arabic" w:hAnsi="Simplified Arabic" w:cs="Simplified Arabic"/>
                <w:sz w:val="24"/>
                <w:szCs w:val="24"/>
                <w:rtl/>
              </w:rPr>
              <w:t>ع</w:t>
            </w:r>
            <w:r>
              <w:rPr>
                <w:rFonts w:ascii="Simplified Arabic" w:hAnsi="Simplified Arabic" w:cs="Simplified Arabic" w:hint="cs"/>
                <w:sz w:val="24"/>
                <w:szCs w:val="24"/>
                <w:rtl/>
              </w:rPr>
              <w:t xml:space="preserve"> المشكلات التي تواجهني</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2</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sz w:val="24"/>
                <w:szCs w:val="24"/>
                <w:rtl/>
              </w:rPr>
              <w:t xml:space="preserve">أتعامل </w:t>
            </w:r>
            <w:r>
              <w:rPr>
                <w:rFonts w:ascii="Simplified Arabic" w:hAnsi="Simplified Arabic" w:cs="Simplified Arabic"/>
                <w:sz w:val="24"/>
                <w:szCs w:val="24"/>
                <w:rtl/>
              </w:rPr>
              <w:t>مع</w:t>
            </w:r>
            <w:r>
              <w:rPr>
                <w:rFonts w:ascii="Simplified Arabic" w:hAnsi="Simplified Arabic" w:cs="Simplified Arabic" w:hint="cs"/>
                <w:sz w:val="24"/>
                <w:szCs w:val="24"/>
                <w:rtl/>
              </w:rPr>
              <w:t xml:space="preserve"> مختلف </w:t>
            </w:r>
            <w:r>
              <w:rPr>
                <w:rFonts w:ascii="Simplified Arabic" w:hAnsi="Simplified Arabic" w:cs="Simplified Arabic"/>
                <w:sz w:val="24"/>
                <w:szCs w:val="24"/>
                <w:rtl/>
              </w:rPr>
              <w:t>سلوكيات</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الناس</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دون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تمييز</w:t>
            </w:r>
            <w:r>
              <w:rPr>
                <w:rFonts w:ascii="Simplified Arabic" w:hAnsi="Simplified Arabic" w:cs="Simplified Arabic" w:hint="cs"/>
                <w:sz w:val="24"/>
                <w:szCs w:val="24"/>
                <w:rtl/>
              </w:rPr>
              <w:t xml:space="preserve"> بينهم </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AD0CE9"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3</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sz w:val="24"/>
                <w:szCs w:val="24"/>
                <w:rtl/>
              </w:rPr>
              <w:t>أ</w:t>
            </w:r>
            <w:r>
              <w:rPr>
                <w:rFonts w:ascii="Simplified Arabic" w:hAnsi="Simplified Arabic" w:cs="Simplified Arabic"/>
                <w:sz w:val="24"/>
                <w:szCs w:val="24"/>
                <w:rtl/>
              </w:rPr>
              <w:t>عرض</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مقترحاتي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الاجتماعات</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دون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تخوف</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4</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أجد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نفسي</w:t>
            </w:r>
            <w:r>
              <w:rPr>
                <w:rFonts w:ascii="Simplified Arabic" w:hAnsi="Simplified Arabic" w:cs="Simplified Arabic" w:hint="cs"/>
                <w:sz w:val="24"/>
                <w:szCs w:val="24"/>
                <w:rtl/>
              </w:rPr>
              <w:t xml:space="preserve"> بهذا </w:t>
            </w:r>
            <w:r>
              <w:rPr>
                <w:rFonts w:ascii="Simplified Arabic" w:hAnsi="Simplified Arabic" w:cs="Simplified Arabic"/>
                <w:sz w:val="24"/>
                <w:szCs w:val="24"/>
                <w:rtl/>
              </w:rPr>
              <w:t>الوقت</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ذروة </w:t>
            </w:r>
            <w:r>
              <w:rPr>
                <w:rFonts w:ascii="Simplified Arabic" w:hAnsi="Simplified Arabic" w:cs="Simplified Arabic"/>
                <w:sz w:val="24"/>
                <w:szCs w:val="24"/>
                <w:rtl/>
              </w:rPr>
              <w:t>النجاح</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العمل</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5</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اشعر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بثقة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المساعدة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وضع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الأهداف</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التي</w:t>
            </w:r>
            <w:r>
              <w:rPr>
                <w:rFonts w:ascii="Simplified Arabic" w:hAnsi="Simplified Arabic" w:cs="Simplified Arabic" w:hint="cs"/>
                <w:sz w:val="24"/>
                <w:szCs w:val="24"/>
                <w:rtl/>
              </w:rPr>
              <w:t xml:space="preserve"> تتعلق </w:t>
            </w:r>
            <w:r>
              <w:rPr>
                <w:rFonts w:ascii="Simplified Arabic" w:hAnsi="Simplified Arabic" w:cs="Simplified Arabic"/>
                <w:sz w:val="24"/>
                <w:szCs w:val="24"/>
                <w:rtl/>
              </w:rPr>
              <w:t>بمجال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عملي</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AD0CE9"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6</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اشعر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بثقة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عند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تقديم</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المعلومات</w:t>
            </w:r>
            <w:r>
              <w:rPr>
                <w:rFonts w:ascii="Simplified Arabic" w:hAnsi="Simplified Arabic" w:cs="Simplified Arabic" w:hint="cs"/>
                <w:sz w:val="24"/>
                <w:szCs w:val="24"/>
                <w:rtl/>
              </w:rPr>
              <w:t xml:space="preserve"> لزملائي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العمل</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p>
        </w:tc>
        <w:tc>
          <w:tcPr>
            <w:tcW w:w="5798" w:type="dxa"/>
          </w:tcPr>
          <w:p w:rsidR="006376A3" w:rsidRPr="005563F6" w:rsidRDefault="006376A3" w:rsidP="006376A3">
            <w:pPr>
              <w:rPr>
                <w:rFonts w:ascii="Simplified Arabic" w:hAnsi="Simplified Arabic" w:cs="Simplified Arabic"/>
                <w:b/>
                <w:bCs/>
                <w:sz w:val="24"/>
                <w:szCs w:val="24"/>
                <w:rtl/>
              </w:rPr>
            </w:pPr>
            <w:r>
              <w:rPr>
                <w:rFonts w:ascii="Simplified Arabic" w:hAnsi="Simplified Arabic" w:cs="Simplified Arabic" w:hint="cs"/>
                <w:b/>
                <w:bCs/>
                <w:sz w:val="24"/>
                <w:szCs w:val="24"/>
                <w:rtl/>
              </w:rPr>
              <w:t>الأول</w:t>
            </w:r>
            <w:r w:rsidRPr="005563F6">
              <w:rPr>
                <w:rFonts w:ascii="Simplified Arabic" w:hAnsi="Simplified Arabic" w:cs="Simplified Arabic" w:hint="cs"/>
                <w:b/>
                <w:bCs/>
                <w:sz w:val="24"/>
                <w:szCs w:val="24"/>
                <w:rtl/>
              </w:rPr>
              <w:t>: بعد الأمل</w:t>
            </w:r>
          </w:p>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sz w:val="24"/>
                <w:szCs w:val="24"/>
                <w:rtl/>
              </w:rPr>
              <w:t xml:space="preserve">لدى </w:t>
            </w:r>
            <w:r>
              <w:rPr>
                <w:rFonts w:ascii="Simplified Arabic" w:hAnsi="Simplified Arabic" w:cs="Simplified Arabic"/>
                <w:sz w:val="24"/>
                <w:szCs w:val="24"/>
                <w:rtl/>
              </w:rPr>
              <w:t>المقدرة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المثابرة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،والسعي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المستمر،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وإعادة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توجيه</w:t>
            </w:r>
            <w:r>
              <w:rPr>
                <w:rFonts w:ascii="Simplified Arabic" w:hAnsi="Simplified Arabic" w:cs="Simplified Arabic" w:hint="cs"/>
                <w:sz w:val="24"/>
                <w:szCs w:val="24"/>
                <w:rtl/>
              </w:rPr>
              <w:t xml:space="preserve"> المسارات</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7</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sz w:val="24"/>
                <w:szCs w:val="24"/>
                <w:rtl/>
              </w:rPr>
              <w:t>أتوقع</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الأفضل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العمل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عندما</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تكون</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الأمور</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غير</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مستقرة</w:t>
            </w:r>
            <w:r w:rsidRPr="00204D8F">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8</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hint="cs"/>
                <w:sz w:val="24"/>
                <w:szCs w:val="24"/>
                <w:rtl/>
              </w:rPr>
              <w:t>أتعامل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sidRPr="00204D8F">
              <w:rPr>
                <w:rFonts w:ascii="Simplified Arabic" w:hAnsi="Simplified Arabic" w:cs="Simplified Arabic" w:hint="cs"/>
                <w:sz w:val="24"/>
                <w:szCs w:val="24"/>
                <w:rtl/>
              </w:rPr>
              <w:t>مشكلات</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العمل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بمثابرة</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مستمرة</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لاستكشاف</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مسبباتها</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9</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lang w:bidi="ar-EG"/>
              </w:rPr>
            </w:pPr>
            <w:r w:rsidRPr="00204D8F">
              <w:rPr>
                <w:rFonts w:ascii="Simplified Arabic" w:hAnsi="Simplified Arabic" w:cs="Simplified Arabic"/>
                <w:sz w:val="24"/>
                <w:szCs w:val="24"/>
                <w:rtl/>
              </w:rPr>
              <w:t>ابذل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جهدي</w:t>
            </w:r>
            <w:r>
              <w:rPr>
                <w:rFonts w:ascii="Simplified Arabic" w:hAnsi="Simplified Arabic" w:cs="Simplified Arabic" w:hint="cs"/>
                <w:sz w:val="24"/>
                <w:szCs w:val="24"/>
                <w:rtl/>
              </w:rPr>
              <w:t xml:space="preserve"> ل</w:t>
            </w:r>
            <w:r w:rsidRPr="00204D8F">
              <w:rPr>
                <w:rFonts w:ascii="Simplified Arabic" w:hAnsi="Simplified Arabic" w:cs="Simplified Arabic"/>
                <w:sz w:val="24"/>
                <w:szCs w:val="24"/>
                <w:rtl/>
              </w:rPr>
              <w:t>إقناع</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الآخر</w:t>
            </w:r>
            <w:r>
              <w:rPr>
                <w:rFonts w:ascii="Simplified Arabic" w:hAnsi="Simplified Arabic" w:cs="Simplified Arabic" w:hint="cs"/>
                <w:sz w:val="24"/>
                <w:szCs w:val="24"/>
                <w:rtl/>
              </w:rPr>
              <w:t>ين</w:t>
            </w:r>
            <w:r>
              <w:rPr>
                <w:rFonts w:ascii="Simplified Arabic" w:hAnsi="Simplified Arabic" w:cs="Simplified Arabic" w:hint="cs"/>
                <w:sz w:val="24"/>
                <w:szCs w:val="24"/>
                <w:lang w:bidi="ar-EG"/>
              </w:rPr>
              <w:t>.</w:t>
            </w:r>
            <w:r>
              <w:rPr>
                <w:rFonts w:ascii="Simplified Arabic" w:hAnsi="Simplified Arabic" w:cs="Simplified Arabic" w:hint="cs"/>
                <w:sz w:val="24"/>
                <w:szCs w:val="24"/>
                <w:rtl/>
              </w:rPr>
              <w:t>بأهمية أفكاري الجديدة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10</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sz w:val="24"/>
                <w:szCs w:val="24"/>
                <w:rtl/>
              </w:rPr>
              <w:t>ابذل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جهدي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في</w:t>
            </w:r>
            <w:r>
              <w:rPr>
                <w:rFonts w:ascii="Simplified Arabic" w:hAnsi="Simplified Arabic" w:cs="Simplified Arabic" w:hint="cs"/>
                <w:sz w:val="24"/>
                <w:szCs w:val="24"/>
                <w:rtl/>
              </w:rPr>
              <w:t xml:space="preserve"> خوض </w:t>
            </w:r>
            <w:r>
              <w:rPr>
                <w:rFonts w:ascii="Simplified Arabic" w:hAnsi="Simplified Arabic" w:cs="Simplified Arabic"/>
                <w:sz w:val="24"/>
                <w:szCs w:val="24"/>
                <w:rtl/>
              </w:rPr>
              <w:t>التجار</w:t>
            </w:r>
            <w:r>
              <w:rPr>
                <w:rFonts w:ascii="Simplified Arabic" w:hAnsi="Simplified Arabic" w:cs="Simplified Arabic" w:hint="cs"/>
                <w:sz w:val="24"/>
                <w:szCs w:val="24"/>
                <w:rtl/>
              </w:rPr>
              <w:t xml:space="preserve">ب </w:t>
            </w:r>
            <w:r w:rsidRPr="00204D8F">
              <w:rPr>
                <w:rFonts w:ascii="Simplified Arabic" w:hAnsi="Simplified Arabic" w:cs="Simplified Arabic"/>
                <w:sz w:val="24"/>
                <w:szCs w:val="24"/>
                <w:rtl/>
              </w:rPr>
              <w:t>الجديدة</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حتى</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لو</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كانت</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نتائجها</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تتضمن</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lastRenderedPageBreak/>
              <w:t>مجازفة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lastRenderedPageBreak/>
              <w:t>11</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Pr>
                <w:rFonts w:ascii="Simplified Arabic" w:hAnsi="Simplified Arabic" w:cs="Simplified Arabic" w:hint="cs"/>
                <w:sz w:val="24"/>
                <w:szCs w:val="24"/>
                <w:rtl/>
              </w:rPr>
              <w:t xml:space="preserve">أعمل جاهداً على تحقيق </w:t>
            </w:r>
            <w:r w:rsidRPr="00204D8F">
              <w:rPr>
                <w:rFonts w:ascii="Simplified Arabic" w:hAnsi="Simplified Arabic" w:cs="Simplified Arabic"/>
                <w:sz w:val="24"/>
                <w:szCs w:val="24"/>
                <w:rtl/>
              </w:rPr>
              <w:t>أهداف</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عملي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التي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أضعها</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لنفسي</w:t>
            </w:r>
            <w:r w:rsidRPr="00204D8F">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12</w:t>
            </w:r>
          </w:p>
        </w:tc>
        <w:tc>
          <w:tcPr>
            <w:tcW w:w="5798" w:type="dxa"/>
          </w:tcPr>
          <w:p w:rsidR="006376A3" w:rsidRDefault="006376A3" w:rsidP="006376A3">
            <w:r w:rsidRPr="00204D8F">
              <w:rPr>
                <w:rFonts w:ascii="Simplified Arabic" w:hAnsi="Simplified Arabic" w:cs="Simplified Arabic"/>
                <w:sz w:val="24"/>
                <w:szCs w:val="24"/>
                <w:rtl/>
              </w:rPr>
              <w:t>يكون</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لدي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أمل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بأنني</w:t>
            </w:r>
            <w:r>
              <w:rPr>
                <w:rFonts w:ascii="Simplified Arabic" w:hAnsi="Simplified Arabic" w:cs="Simplified Arabic" w:hint="cs"/>
                <w:sz w:val="24"/>
                <w:szCs w:val="24"/>
                <w:rtl/>
              </w:rPr>
              <w:t xml:space="preserve"> أ</w:t>
            </w:r>
            <w:r w:rsidRPr="00204D8F">
              <w:rPr>
                <w:rFonts w:ascii="Simplified Arabic" w:hAnsi="Simplified Arabic" w:cs="Simplified Arabic" w:hint="cs"/>
                <w:sz w:val="24"/>
                <w:szCs w:val="24"/>
                <w:rtl/>
              </w:rPr>
              <w:t>ح</w:t>
            </w:r>
            <w:r>
              <w:rPr>
                <w:rFonts w:ascii="Simplified Arabic" w:hAnsi="Simplified Arabic" w:cs="Simplified Arabic" w:hint="cs"/>
                <w:sz w:val="24"/>
                <w:szCs w:val="24"/>
                <w:rtl/>
              </w:rPr>
              <w:t xml:space="preserve">قق </w:t>
            </w:r>
            <w:r w:rsidRPr="00204D8F">
              <w:rPr>
                <w:rFonts w:ascii="Simplified Arabic" w:hAnsi="Simplified Arabic" w:cs="Simplified Arabic"/>
                <w:sz w:val="24"/>
                <w:szCs w:val="24"/>
                <w:rtl/>
              </w:rPr>
              <w:t>طموحاتي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العمل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بشكل</w:t>
            </w:r>
            <w:r>
              <w:rPr>
                <w:rFonts w:ascii="Simplified Arabic" w:hAnsi="Simplified Arabic" w:cs="Simplified Arabic" w:hint="cs"/>
                <w:sz w:val="24"/>
                <w:szCs w:val="24"/>
                <w:rtl/>
              </w:rPr>
              <w:t xml:space="preserve"> </w:t>
            </w:r>
            <w:r w:rsidRPr="00204D8F">
              <w:rPr>
                <w:rFonts w:ascii="Simplified Arabic" w:hAnsi="Simplified Arabic" w:cs="Simplified Arabic"/>
                <w:sz w:val="24"/>
                <w:szCs w:val="24"/>
                <w:rtl/>
              </w:rPr>
              <w:t>دائم</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rPr>
          <w:trHeight w:val="683"/>
        </w:trPr>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p>
        </w:tc>
        <w:tc>
          <w:tcPr>
            <w:tcW w:w="5798" w:type="dxa"/>
          </w:tcPr>
          <w:p w:rsidR="006376A3"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b/>
                <w:bCs/>
                <w:sz w:val="24"/>
                <w:szCs w:val="24"/>
                <w:rtl/>
              </w:rPr>
              <w:t>ثانيا</w:t>
            </w:r>
            <w:r w:rsidRPr="005563F6">
              <w:rPr>
                <w:rFonts w:ascii="Simplified Arabic" w:hAnsi="Simplified Arabic" w:cs="Simplified Arabic" w:hint="cs"/>
                <w:b/>
                <w:bCs/>
                <w:sz w:val="24"/>
                <w:szCs w:val="24"/>
                <w:rtl/>
              </w:rPr>
              <w:t>: بعد التفاؤل</w:t>
            </w:r>
          </w:p>
          <w:p w:rsidR="006376A3" w:rsidRPr="00550659" w:rsidRDefault="006376A3" w:rsidP="006376A3">
            <w:pPr>
              <w:autoSpaceDE w:val="0"/>
              <w:autoSpaceDN w:val="0"/>
              <w:adjustRightInd w:val="0"/>
              <w:rPr>
                <w:rFonts w:ascii="Simplified Arabic" w:hAnsi="Simplified Arabic" w:cs="Simplified Arabic"/>
                <w:sz w:val="24"/>
                <w:szCs w:val="24"/>
              </w:rPr>
            </w:pPr>
            <w:r>
              <w:rPr>
                <w:rFonts w:ascii="Simplified Arabic" w:hAnsi="Simplified Arabic" w:cs="Simplified Arabic" w:hint="cs"/>
                <w:sz w:val="24"/>
                <w:szCs w:val="24"/>
                <w:rtl/>
              </w:rPr>
              <w:t xml:space="preserve">لدى </w:t>
            </w:r>
            <w:r w:rsidRPr="00550659">
              <w:rPr>
                <w:rFonts w:ascii="Simplified Arabic" w:hAnsi="Simplified Arabic" w:cs="Simplified Arabic" w:hint="cs"/>
                <w:sz w:val="24"/>
                <w:szCs w:val="24"/>
                <w:rtl/>
              </w:rPr>
              <w:t>ا</w:t>
            </w:r>
            <w:r w:rsidRPr="00550659">
              <w:rPr>
                <w:rFonts w:ascii="Simplified Arabic" w:hAnsi="Simplified Arabic" w:cs="Simplified Arabic"/>
                <w:sz w:val="24"/>
                <w:szCs w:val="24"/>
                <w:rtl/>
              </w:rPr>
              <w:t>لقدرة</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النظر</w:t>
            </w:r>
            <w:r>
              <w:rPr>
                <w:rFonts w:ascii="Simplified Arabic" w:hAnsi="Simplified Arabic" w:cs="Simplified Arabic" w:hint="cs"/>
                <w:sz w:val="24"/>
                <w:szCs w:val="24"/>
                <w:rtl/>
              </w:rPr>
              <w:t xml:space="preserve"> للأمور </w:t>
            </w:r>
            <w:r w:rsidRPr="00550659">
              <w:rPr>
                <w:rFonts w:ascii="Simplified Arabic" w:hAnsi="Simplified Arabic" w:cs="Simplified Arabic"/>
                <w:sz w:val="24"/>
                <w:szCs w:val="24"/>
                <w:rtl/>
              </w:rPr>
              <w:t>ببساطة</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وإيجابية،</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والتطور</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نحو</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الأفضل</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13</w:t>
            </w:r>
          </w:p>
        </w:tc>
        <w:tc>
          <w:tcPr>
            <w:tcW w:w="5798" w:type="dxa"/>
          </w:tcPr>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أشعر</w:t>
            </w:r>
            <w:r>
              <w:rPr>
                <w:rFonts w:ascii="Simplified Arabic" w:hAnsi="Simplified Arabic" w:cs="Simplified Arabic" w:hint="cs"/>
                <w:sz w:val="24"/>
                <w:szCs w:val="24"/>
                <w:rtl/>
              </w:rPr>
              <w:t xml:space="preserve"> أن التغلب على </w:t>
            </w:r>
            <w:r w:rsidRPr="00550659">
              <w:rPr>
                <w:rFonts w:ascii="Simplified Arabic" w:hAnsi="Simplified Arabic" w:cs="Simplified Arabic"/>
                <w:sz w:val="24"/>
                <w:szCs w:val="24"/>
                <w:rtl/>
              </w:rPr>
              <w:t>العمل</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الصعب</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هو</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أساس</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النجاح</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14</w:t>
            </w:r>
          </w:p>
        </w:tc>
        <w:tc>
          <w:tcPr>
            <w:tcW w:w="5798" w:type="dxa"/>
          </w:tcPr>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عندما</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أتوقع</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حدوث</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شيء</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سيء</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عملي،</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يكون</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لدي</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تفاؤل</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بأنه</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لن</w:t>
            </w:r>
            <w:r>
              <w:rPr>
                <w:rFonts w:ascii="Simplified Arabic" w:hAnsi="Simplified Arabic" w:cs="Simplified Arabic" w:hint="cs"/>
                <w:sz w:val="24"/>
                <w:szCs w:val="24"/>
                <w:rtl/>
              </w:rPr>
              <w:t xml:space="preserve"> يحدث.</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15</w:t>
            </w:r>
          </w:p>
        </w:tc>
        <w:tc>
          <w:tcPr>
            <w:tcW w:w="5798" w:type="dxa"/>
          </w:tcPr>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من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الصوا</w:t>
            </w:r>
            <w:r>
              <w:rPr>
                <w:rFonts w:ascii="Simplified Arabic" w:hAnsi="Simplified Arabic" w:cs="Simplified Arabic" w:hint="cs"/>
                <w:sz w:val="24"/>
                <w:szCs w:val="24"/>
                <w:rtl/>
              </w:rPr>
              <w:t xml:space="preserve">ب </w:t>
            </w:r>
            <w:r w:rsidRPr="00550659">
              <w:rPr>
                <w:rFonts w:ascii="Simplified Arabic" w:hAnsi="Simplified Arabic" w:cs="Simplified Arabic"/>
                <w:sz w:val="24"/>
                <w:szCs w:val="24"/>
                <w:rtl/>
              </w:rPr>
              <w:t>أن</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أر</w:t>
            </w:r>
            <w:r>
              <w:rPr>
                <w:rFonts w:ascii="Simplified Arabic" w:hAnsi="Simplified Arabic" w:cs="Simplified Arabic" w:hint="cs"/>
                <w:sz w:val="24"/>
                <w:szCs w:val="24"/>
                <w:rtl/>
              </w:rPr>
              <w:t xml:space="preserve">ى </w:t>
            </w:r>
            <w:r w:rsidRPr="00550659">
              <w:rPr>
                <w:rFonts w:ascii="Simplified Arabic" w:hAnsi="Simplified Arabic" w:cs="Simplified Arabic"/>
                <w:sz w:val="24"/>
                <w:szCs w:val="24"/>
                <w:rtl/>
              </w:rPr>
              <w:t>نفسي</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ناجحا</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حد</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ما</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sidRPr="00550659">
              <w:rPr>
                <w:rFonts w:ascii="Simplified Arabic" w:hAnsi="Simplified Arabic" w:cs="Simplified Arabic"/>
                <w:sz w:val="24"/>
                <w:szCs w:val="24"/>
                <w:rtl/>
              </w:rPr>
              <w:t>عملي</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rPr>
                <w:rFonts w:ascii="Simplified Arabic" w:hAnsi="Simplified Arabic" w:cs="Simplified Arabic"/>
                <w:sz w:val="24"/>
                <w:szCs w:val="24"/>
              </w:rPr>
            </w:pPr>
          </w:p>
        </w:tc>
        <w:tc>
          <w:tcPr>
            <w:tcW w:w="5798" w:type="dxa"/>
          </w:tcPr>
          <w:p w:rsidR="006376A3" w:rsidRDefault="006376A3" w:rsidP="006376A3">
            <w:pPr>
              <w:autoSpaceDE w:val="0"/>
              <w:autoSpaceDN w:val="0"/>
              <w:adjustRightInd w:val="0"/>
              <w:jc w:val="both"/>
              <w:rPr>
                <w:rFonts w:ascii="Simplified Arabic,Bold" w:cs="Simplified Arabic,Bold"/>
                <w:b/>
                <w:bCs/>
                <w:sz w:val="24"/>
                <w:szCs w:val="24"/>
              </w:rPr>
            </w:pPr>
            <w:r>
              <w:rPr>
                <w:rFonts w:ascii="Simplified Arabic,Bold" w:cs="Simplified Arabic,Bold" w:hint="cs"/>
                <w:b/>
                <w:bCs/>
                <w:sz w:val="24"/>
                <w:szCs w:val="24"/>
                <w:rtl/>
              </w:rPr>
              <w:t>ثالثاً</w:t>
            </w:r>
            <w:r>
              <w:rPr>
                <w:rFonts w:ascii="Simplified Arabic,Bold" w:cs="Simplified Arabic,Bold"/>
                <w:b/>
                <w:bCs/>
                <w:sz w:val="24"/>
                <w:szCs w:val="24"/>
              </w:rPr>
              <w:t>:</w:t>
            </w:r>
            <w:r>
              <w:rPr>
                <w:rFonts w:ascii="Simplified Arabic,Bold" w:cs="Simplified Arabic,Bold" w:hint="cs"/>
                <w:b/>
                <w:bCs/>
                <w:sz w:val="24"/>
                <w:szCs w:val="24"/>
                <w:rtl/>
              </w:rPr>
              <w:t>المرونة</w:t>
            </w:r>
          </w:p>
          <w:p w:rsidR="006376A3" w:rsidRPr="0060284B" w:rsidRDefault="006376A3" w:rsidP="006376A3">
            <w:pPr>
              <w:autoSpaceDE w:val="0"/>
              <w:autoSpaceDN w:val="0"/>
              <w:adjustRightInd w:val="0"/>
              <w:jc w:val="both"/>
              <w:rPr>
                <w:rFonts w:ascii="Simplified Arabic" w:hAnsi="Simplified Arabic" w:cs="Simplified Arabic"/>
                <w:sz w:val="24"/>
                <w:szCs w:val="24"/>
              </w:rPr>
            </w:pPr>
            <w:r>
              <w:rPr>
                <w:rFonts w:ascii="Simplified Arabic" w:hAnsi="Simplified Arabic" w:cs="Simplified Arabic" w:hint="cs"/>
                <w:sz w:val="24"/>
                <w:szCs w:val="24"/>
                <w:rtl/>
              </w:rPr>
              <w:t xml:space="preserve">لدى </w:t>
            </w:r>
            <w:r>
              <w:rPr>
                <w:rFonts w:ascii="Simplified Arabic" w:hAnsi="Simplified Arabic" w:cs="Simplified Arabic"/>
                <w:sz w:val="24"/>
                <w:szCs w:val="24"/>
                <w:rtl/>
              </w:rPr>
              <w:t>المقدرة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التحمل،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والرجوع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الحالة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الطبيعية،</w:t>
            </w:r>
            <w:r>
              <w:rPr>
                <w:rFonts w:ascii="Simplified Arabic" w:hAnsi="Simplified Arabic" w:cs="Simplified Arabic" w:hint="cs"/>
                <w:sz w:val="24"/>
                <w:szCs w:val="24"/>
                <w:rtl/>
              </w:rPr>
              <w:t xml:space="preserve"> والتعامل </w:t>
            </w:r>
            <w:r>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السلوكيات</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المختلفة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 w:hAnsi="Simplified Arabic" w:cs="Simplified Arabic"/>
                <w:sz w:val="24"/>
                <w:szCs w:val="24"/>
              </w:rPr>
            </w:pPr>
            <w:r w:rsidRPr="00550659">
              <w:rPr>
                <w:rFonts w:ascii="Simplified Arabic" w:hAnsi="Simplified Arabic" w:cs="Simplified Arabic"/>
                <w:sz w:val="24"/>
                <w:szCs w:val="24"/>
              </w:rPr>
              <w:t>.</w:t>
            </w:r>
            <w:r>
              <w:rPr>
                <w:rFonts w:ascii="Simplified Arabic" w:hAnsi="Simplified Arabic" w:cs="Simplified Arabic" w:hint="cs"/>
                <w:sz w:val="24"/>
                <w:szCs w:val="24"/>
                <w:rtl/>
              </w:rPr>
              <w:t>16</w:t>
            </w:r>
          </w:p>
        </w:tc>
        <w:tc>
          <w:tcPr>
            <w:tcW w:w="5798" w:type="dxa"/>
          </w:tcPr>
          <w:p w:rsidR="006376A3" w:rsidRPr="00550659" w:rsidRDefault="006376A3" w:rsidP="006376A3">
            <w:pPr>
              <w:autoSpaceDE w:val="0"/>
              <w:autoSpaceDN w:val="0"/>
              <w:adjustRightInd w:val="0"/>
              <w:rPr>
                <w:rFonts w:ascii="Simplified Arabic,Bold" w:cs="Simplified Arabic,Bold"/>
                <w:b/>
                <w:bCs/>
                <w:sz w:val="24"/>
                <w:szCs w:val="24"/>
              </w:rPr>
            </w:pPr>
            <w:r>
              <w:rPr>
                <w:rFonts w:ascii="Simplified Arabic" w:hAnsi="Simplified Arabic" w:cs="Simplified Arabic"/>
                <w:sz w:val="24"/>
                <w:szCs w:val="24"/>
                <w:rtl/>
              </w:rPr>
              <w:t>أمتلك</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قدرة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تحمل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المواقف</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الصعبة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17</w:t>
            </w:r>
          </w:p>
        </w:tc>
        <w:tc>
          <w:tcPr>
            <w:tcW w:w="5798" w:type="dxa"/>
          </w:tcPr>
          <w:p w:rsidR="006376A3" w:rsidRPr="00713F1B"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استطيع</w:t>
            </w:r>
            <w:r>
              <w:rPr>
                <w:rFonts w:ascii="Simplified Arabic" w:hAnsi="Simplified Arabic" w:cs="Simplified Arabic" w:hint="cs"/>
                <w:sz w:val="24"/>
                <w:szCs w:val="24"/>
                <w:rtl/>
              </w:rPr>
              <w:t xml:space="preserve"> استوعب </w:t>
            </w:r>
            <w:r>
              <w:rPr>
                <w:rFonts w:ascii="Simplified Arabic" w:hAnsi="Simplified Arabic" w:cs="Simplified Arabic"/>
                <w:sz w:val="24"/>
                <w:szCs w:val="24"/>
                <w:rtl/>
              </w:rPr>
              <w:t>التعامل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مختلف</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سلوكيات</w:t>
            </w:r>
            <w:r>
              <w:rPr>
                <w:rFonts w:ascii="Simplified Arabic" w:hAnsi="Simplified Arabic" w:cs="Simplified Arabic" w:hint="cs"/>
                <w:sz w:val="24"/>
                <w:szCs w:val="24"/>
                <w:rtl/>
              </w:rPr>
              <w:t xml:space="preserve"> زملائي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العمل</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18</w:t>
            </w:r>
          </w:p>
        </w:tc>
        <w:tc>
          <w:tcPr>
            <w:tcW w:w="5798" w:type="dxa"/>
          </w:tcPr>
          <w:p w:rsidR="006376A3" w:rsidRPr="00F23175"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أعمل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بجه</w:t>
            </w:r>
            <w:r>
              <w:rPr>
                <w:rFonts w:ascii="Simplified Arabic" w:hAnsi="Simplified Arabic" w:cs="Simplified Arabic" w:hint="cs"/>
                <w:sz w:val="24"/>
                <w:szCs w:val="24"/>
                <w:rtl/>
              </w:rPr>
              <w:t>د ل</w:t>
            </w:r>
            <w:r>
              <w:rPr>
                <w:rFonts w:ascii="Simplified Arabic" w:hAnsi="Simplified Arabic" w:cs="Simplified Arabic"/>
                <w:sz w:val="24"/>
                <w:szCs w:val="24"/>
                <w:rtl/>
              </w:rPr>
              <w:t>لتقليل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المشاعر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السلبية</w:t>
            </w:r>
            <w:r>
              <w:rPr>
                <w:rFonts w:ascii="Simplified Arabic" w:hAnsi="Simplified Arabic" w:cs="Simplified Arabic" w:hint="cs"/>
                <w:sz w:val="24"/>
                <w:szCs w:val="24"/>
                <w:rtl/>
              </w:rPr>
              <w:t xml:space="preserve"> لدي</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19</w:t>
            </w:r>
          </w:p>
        </w:tc>
        <w:tc>
          <w:tcPr>
            <w:tcW w:w="5798" w:type="dxa"/>
          </w:tcPr>
          <w:p w:rsidR="006376A3" w:rsidRPr="00713F1B"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عندما</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أواجه</w:t>
            </w:r>
            <w:r>
              <w:rPr>
                <w:rFonts w:ascii="Simplified Arabic" w:hAnsi="Simplified Arabic" w:cs="Simplified Arabic" w:hint="cs"/>
                <w:sz w:val="24"/>
                <w:szCs w:val="24"/>
                <w:rtl/>
              </w:rPr>
              <w:t xml:space="preserve"> عائقا في </w:t>
            </w:r>
            <w:r>
              <w:rPr>
                <w:rFonts w:ascii="Simplified Arabic" w:hAnsi="Simplified Arabic" w:cs="Simplified Arabic"/>
                <w:sz w:val="24"/>
                <w:szCs w:val="24"/>
                <w:rtl/>
              </w:rPr>
              <w:t>عملي،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يكون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لدي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القدرة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تجاوزه</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20</w:t>
            </w:r>
          </w:p>
        </w:tc>
        <w:tc>
          <w:tcPr>
            <w:tcW w:w="5798" w:type="dxa"/>
          </w:tcPr>
          <w:p w:rsidR="006376A3" w:rsidRDefault="006376A3" w:rsidP="006376A3">
            <w:pPr>
              <w:rPr>
                <w:rFonts w:ascii="Simplified Arabic" w:hAnsi="Simplified Arabic" w:cs="Simplified Arabic"/>
                <w:sz w:val="24"/>
                <w:szCs w:val="24"/>
                <w:rtl/>
              </w:rPr>
            </w:pPr>
            <w:r>
              <w:rPr>
                <w:rFonts w:ascii="Simplified Arabic" w:hAnsi="Simplified Arabic" w:cs="Simplified Arabic" w:hint="cs"/>
                <w:sz w:val="24"/>
                <w:szCs w:val="24"/>
                <w:rtl/>
              </w:rPr>
              <w:t xml:space="preserve">أتعامل </w:t>
            </w:r>
            <w:r>
              <w:rPr>
                <w:rFonts w:ascii="Simplified Arabic" w:hAnsi="Simplified Arabic" w:cs="Simplified Arabic"/>
                <w:sz w:val="24"/>
                <w:szCs w:val="24"/>
                <w:rtl/>
              </w:rPr>
              <w:t>بل</w:t>
            </w:r>
            <w:r>
              <w:rPr>
                <w:rFonts w:ascii="Simplified Arabic" w:hAnsi="Simplified Arabic" w:cs="Simplified Arabic" w:hint="cs"/>
                <w:sz w:val="24"/>
                <w:szCs w:val="24"/>
                <w:rtl/>
              </w:rPr>
              <w:t xml:space="preserve">ا </w:t>
            </w:r>
            <w:r>
              <w:rPr>
                <w:rFonts w:ascii="Simplified Arabic" w:hAnsi="Simplified Arabic" w:cs="Simplified Arabic"/>
                <w:sz w:val="24"/>
                <w:szCs w:val="24"/>
                <w:rtl/>
              </w:rPr>
              <w:t>تردد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وبسهولة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جوانب</w:t>
            </w:r>
            <w:r>
              <w:rPr>
                <w:rFonts w:ascii="Simplified Arabic" w:hAnsi="Simplified Arabic" w:cs="Simplified Arabic" w:hint="cs"/>
                <w:sz w:val="24"/>
                <w:szCs w:val="24"/>
                <w:rtl/>
              </w:rPr>
              <w:t xml:space="preserve"> الضعف والإجهاد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عملي</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21</w:t>
            </w:r>
          </w:p>
        </w:tc>
        <w:tc>
          <w:tcPr>
            <w:tcW w:w="5798" w:type="dxa"/>
          </w:tcPr>
          <w:p w:rsidR="006376A3" w:rsidRPr="00F23175"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اشعر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بأنه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يمكنني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التعامل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الوقت</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نفسه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عدة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أشياء</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تتعل</w:t>
            </w:r>
            <w:r>
              <w:rPr>
                <w:rFonts w:ascii="Simplified Arabic" w:hAnsi="Simplified Arabic" w:cs="Simplified Arabic" w:hint="cs"/>
                <w:sz w:val="24"/>
                <w:szCs w:val="24"/>
                <w:rtl/>
              </w:rPr>
              <w:t xml:space="preserve">ق </w:t>
            </w:r>
            <w:r>
              <w:rPr>
                <w:rFonts w:ascii="Simplified Arabic" w:hAnsi="Simplified Arabic" w:cs="Simplified Arabic"/>
                <w:sz w:val="24"/>
                <w:szCs w:val="24"/>
                <w:rtl/>
              </w:rPr>
              <w:t>بوظيفتي</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rPr>
                <w:rFonts w:ascii="Simplified Arabic,Bold" w:cs="Simplified Arabic,Bold"/>
                <w:b/>
                <w:bCs/>
                <w:sz w:val="24"/>
                <w:szCs w:val="24"/>
              </w:rPr>
            </w:pPr>
          </w:p>
        </w:tc>
        <w:tc>
          <w:tcPr>
            <w:tcW w:w="5798" w:type="dxa"/>
          </w:tcPr>
          <w:p w:rsidR="006376A3"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رابعا: بعد التوازن العاطفي</w:t>
            </w:r>
          </w:p>
          <w:p w:rsidR="006376A3" w:rsidRDefault="006376A3" w:rsidP="006376A3">
            <w:pPr>
              <w:autoSpaceDE w:val="0"/>
              <w:autoSpaceDN w:val="0"/>
              <w:adjustRightInd w:val="0"/>
              <w:rPr>
                <w:rFonts w:ascii="Simplified Arabic" w:hAnsi="Simplified Arabic" w:cs="Simplified Arabic"/>
                <w:sz w:val="24"/>
                <w:szCs w:val="24"/>
              </w:rPr>
            </w:pPr>
            <w:r>
              <w:rPr>
                <w:rFonts w:ascii="Simplified Arabic" w:hAnsi="Simplified Arabic" w:cs="Simplified Arabic"/>
                <w:sz w:val="24"/>
                <w:szCs w:val="24"/>
                <w:rtl/>
              </w:rPr>
              <w:t>لا</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يكون</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w:t>
            </w:r>
            <w:r>
              <w:rPr>
                <w:rFonts w:ascii="Simplified Arabic" w:hAnsi="Simplified Arabic" w:cs="Simplified Arabic" w:hint="cs"/>
                <w:sz w:val="24"/>
                <w:szCs w:val="24"/>
                <w:rtl/>
              </w:rPr>
              <w:t xml:space="preserve">ذا </w:t>
            </w:r>
            <w:r>
              <w:rPr>
                <w:rFonts w:ascii="Simplified Arabic" w:hAnsi="Simplified Arabic" w:cs="Simplified Arabic"/>
                <w:sz w:val="24"/>
                <w:szCs w:val="24"/>
                <w:rtl/>
              </w:rPr>
              <w:t>الفرد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شعور</w:t>
            </w:r>
            <w:r>
              <w:rPr>
                <w:rFonts w:ascii="Simplified Arabic" w:hAnsi="Simplified Arabic" w:cs="Simplified Arabic" w:hint="cs"/>
                <w:sz w:val="24"/>
                <w:szCs w:val="24"/>
                <w:rtl/>
              </w:rPr>
              <w:t xml:space="preserve"> بالتفكك </w:t>
            </w:r>
            <w:r>
              <w:rPr>
                <w:rFonts w:ascii="Simplified Arabic" w:hAnsi="Simplified Arabic" w:cs="Simplified Arabic"/>
                <w:sz w:val="24"/>
                <w:szCs w:val="24"/>
                <w:rtl/>
              </w:rPr>
              <w:t>العاطفي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تجاه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الأسرة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والمعارف</w:t>
            </w:r>
          </w:p>
          <w:p w:rsidR="006376A3"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والأصدقاء</w:t>
            </w:r>
            <w:r>
              <w:rPr>
                <w:rFonts w:ascii="Simplified Arabic" w:hAnsi="Simplified Arabic" w:cs="Simplified Arabic" w:hint="cs"/>
                <w:sz w:val="24"/>
                <w:szCs w:val="24"/>
                <w:rtl/>
              </w:rPr>
              <w:t xml:space="preserve"> وزملاء </w:t>
            </w:r>
            <w:r>
              <w:rPr>
                <w:rFonts w:ascii="Simplified Arabic" w:hAnsi="Simplified Arabic" w:cs="Simplified Arabic"/>
                <w:sz w:val="24"/>
                <w:szCs w:val="24"/>
                <w:rtl/>
              </w:rPr>
              <w:t>العمل،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ويتمتع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بصحة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عاطفية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تقود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إلى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شعوره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بحبه</w:t>
            </w:r>
            <w:r>
              <w:rPr>
                <w:rFonts w:ascii="Simplified Arabic" w:hAnsi="Simplified Arabic" w:cs="Simplified Arabic" w:hint="cs"/>
                <w:sz w:val="24"/>
                <w:szCs w:val="24"/>
                <w:rtl/>
              </w:rPr>
              <w:t xml:space="preserve"> للآخرين وحبهم له</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22</w:t>
            </w:r>
          </w:p>
        </w:tc>
        <w:tc>
          <w:tcPr>
            <w:tcW w:w="5798" w:type="dxa"/>
          </w:tcPr>
          <w:p w:rsidR="006376A3" w:rsidRDefault="006376A3" w:rsidP="006376A3">
            <w:pPr>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أشارك زملائي في </w:t>
            </w:r>
            <w:r>
              <w:rPr>
                <w:rFonts w:ascii="Simplified Arabic" w:hAnsi="Simplified Arabic" w:cs="Simplified Arabic"/>
                <w:sz w:val="24"/>
                <w:szCs w:val="24"/>
                <w:rtl/>
              </w:rPr>
              <w:t>العمل</w:t>
            </w:r>
            <w:r>
              <w:rPr>
                <w:rFonts w:ascii="Simplified Arabic" w:hAnsi="Simplified Arabic" w:cs="Simplified Arabic" w:hint="cs"/>
                <w:sz w:val="24"/>
                <w:szCs w:val="24"/>
                <w:rtl/>
              </w:rPr>
              <w:t xml:space="preserve"> أفراحهم وأحزانهم</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23</w:t>
            </w:r>
          </w:p>
        </w:tc>
        <w:tc>
          <w:tcPr>
            <w:tcW w:w="5798" w:type="dxa"/>
          </w:tcPr>
          <w:p w:rsidR="006376A3" w:rsidRDefault="006376A3" w:rsidP="006376A3">
            <w:pPr>
              <w:rPr>
                <w:rFonts w:ascii="Simplified Arabic" w:hAnsi="Simplified Arabic" w:cs="Simplified Arabic"/>
                <w:sz w:val="24"/>
                <w:szCs w:val="24"/>
                <w:rtl/>
              </w:rPr>
            </w:pPr>
            <w:r>
              <w:rPr>
                <w:rFonts w:ascii="Simplified Arabic" w:hAnsi="Simplified Arabic" w:cs="Simplified Arabic"/>
                <w:sz w:val="24"/>
                <w:szCs w:val="24"/>
                <w:rtl/>
              </w:rPr>
              <w:t>أعمل</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على</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تخص</w:t>
            </w:r>
            <w:r>
              <w:rPr>
                <w:rFonts w:ascii="Simplified Arabic" w:hAnsi="Simplified Arabic" w:cs="Simplified Arabic" w:hint="cs"/>
                <w:sz w:val="24"/>
                <w:szCs w:val="24"/>
                <w:rtl/>
              </w:rPr>
              <w:t xml:space="preserve">يص </w:t>
            </w:r>
            <w:r>
              <w:rPr>
                <w:rFonts w:ascii="Simplified Arabic" w:hAnsi="Simplified Arabic" w:cs="Simplified Arabic"/>
                <w:sz w:val="24"/>
                <w:szCs w:val="24"/>
                <w:rtl/>
              </w:rPr>
              <w:t>وقت</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لنفسي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أمارس</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فيه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الهواية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التي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أحبها</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24</w:t>
            </w:r>
          </w:p>
        </w:tc>
        <w:tc>
          <w:tcPr>
            <w:tcW w:w="5798" w:type="dxa"/>
          </w:tcPr>
          <w:p w:rsidR="006376A3" w:rsidRPr="00F23175"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عندما</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تواجهني</w:t>
            </w:r>
            <w:r>
              <w:rPr>
                <w:rFonts w:ascii="Simplified Arabic" w:hAnsi="Simplified Arabic" w:cs="Simplified Arabic" w:hint="cs"/>
                <w:sz w:val="24"/>
                <w:szCs w:val="24"/>
                <w:rtl/>
              </w:rPr>
              <w:t xml:space="preserve"> مشكلة يلتف </w:t>
            </w:r>
            <w:r>
              <w:rPr>
                <w:rFonts w:ascii="Simplified Arabic" w:hAnsi="Simplified Arabic" w:cs="Simplified Arabic"/>
                <w:sz w:val="24"/>
                <w:szCs w:val="24"/>
                <w:rtl/>
              </w:rPr>
              <w:t>جميع</w:t>
            </w:r>
            <w:r>
              <w:rPr>
                <w:rFonts w:ascii="Simplified Arabic" w:hAnsi="Simplified Arabic" w:cs="Simplified Arabic" w:hint="cs"/>
                <w:sz w:val="24"/>
                <w:szCs w:val="24"/>
                <w:rtl/>
              </w:rPr>
              <w:t xml:space="preserve"> أفراد </w:t>
            </w:r>
            <w:r>
              <w:rPr>
                <w:rFonts w:ascii="Simplified Arabic" w:hAnsi="Simplified Arabic" w:cs="Simplified Arabic"/>
                <w:sz w:val="24"/>
                <w:szCs w:val="24"/>
                <w:rtl/>
              </w:rPr>
              <w:t>أسرتي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حولي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للمساعدة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والمساندة</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25</w:t>
            </w:r>
          </w:p>
        </w:tc>
        <w:tc>
          <w:tcPr>
            <w:tcW w:w="5798" w:type="dxa"/>
          </w:tcPr>
          <w:p w:rsidR="006376A3"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اخص</w:t>
            </w:r>
            <w:r>
              <w:rPr>
                <w:rFonts w:ascii="Simplified Arabic" w:hAnsi="Simplified Arabic" w:cs="Simplified Arabic" w:hint="cs"/>
                <w:sz w:val="24"/>
                <w:szCs w:val="24"/>
                <w:rtl/>
              </w:rPr>
              <w:t xml:space="preserve">ص جزء من </w:t>
            </w:r>
            <w:r>
              <w:rPr>
                <w:rFonts w:ascii="Simplified Arabic" w:hAnsi="Simplified Arabic" w:cs="Simplified Arabic"/>
                <w:sz w:val="24"/>
                <w:szCs w:val="24"/>
                <w:rtl/>
              </w:rPr>
              <w:t>وقت</w:t>
            </w:r>
            <w:r>
              <w:rPr>
                <w:rFonts w:ascii="Simplified Arabic" w:hAnsi="Simplified Arabic" w:cs="Simplified Arabic" w:hint="cs"/>
                <w:sz w:val="24"/>
                <w:szCs w:val="24"/>
                <w:rtl/>
              </w:rPr>
              <w:t xml:space="preserve">ي </w:t>
            </w:r>
            <w:r>
              <w:rPr>
                <w:rFonts w:ascii="Simplified Arabic" w:hAnsi="Simplified Arabic" w:cs="Simplified Arabic"/>
                <w:sz w:val="24"/>
                <w:szCs w:val="24"/>
                <w:rtl/>
              </w:rPr>
              <w:t>لعائلتي</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26</w:t>
            </w:r>
          </w:p>
        </w:tc>
        <w:tc>
          <w:tcPr>
            <w:tcW w:w="5798" w:type="dxa"/>
          </w:tcPr>
          <w:p w:rsidR="006376A3" w:rsidRDefault="006376A3" w:rsidP="006376A3">
            <w:pPr>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علاقتي </w:t>
            </w:r>
            <w:r>
              <w:rPr>
                <w:rFonts w:ascii="Simplified Arabic" w:hAnsi="Simplified Arabic" w:cs="Simplified Arabic"/>
                <w:sz w:val="24"/>
                <w:szCs w:val="24"/>
                <w:rtl/>
              </w:rPr>
              <w:t>مع</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أسرتي</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متوازنة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ويملؤها</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الحب</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والود</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المتبادل</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bl>
    <w:p w:rsidR="006376A3" w:rsidRDefault="006376A3" w:rsidP="006376A3">
      <w:pPr>
        <w:rPr>
          <w:sz w:val="28"/>
          <w:szCs w:val="28"/>
          <w:rtl/>
          <w:lang w:bidi="ar-AE"/>
        </w:rPr>
      </w:pPr>
    </w:p>
    <w:p w:rsidR="006376A3" w:rsidRPr="006376A3" w:rsidRDefault="006376A3" w:rsidP="00867839">
      <w:pPr>
        <w:jc w:val="center"/>
        <w:rPr>
          <w:sz w:val="24"/>
          <w:szCs w:val="24"/>
          <w:rtl/>
          <w:lang w:bidi="ar-AE"/>
        </w:rPr>
      </w:pPr>
      <w:proofErr w:type="spellStart"/>
      <w:r w:rsidRPr="006376A3">
        <w:rPr>
          <w:rFonts w:hint="cs"/>
          <w:sz w:val="24"/>
          <w:szCs w:val="24"/>
          <w:rtl/>
          <w:lang w:bidi="ar-AE"/>
        </w:rPr>
        <w:lastRenderedPageBreak/>
        <w:t>ملخق</w:t>
      </w:r>
      <w:proofErr w:type="spellEnd"/>
      <w:r w:rsidRPr="006376A3">
        <w:rPr>
          <w:rFonts w:hint="cs"/>
          <w:sz w:val="24"/>
          <w:szCs w:val="24"/>
          <w:rtl/>
          <w:lang w:bidi="ar-AE"/>
        </w:rPr>
        <w:t xml:space="preserve"> (</w:t>
      </w:r>
      <w:r w:rsidR="00867839">
        <w:rPr>
          <w:rFonts w:hint="cs"/>
          <w:sz w:val="24"/>
          <w:szCs w:val="24"/>
          <w:rtl/>
          <w:lang w:bidi="ar-AE"/>
        </w:rPr>
        <w:t>2</w:t>
      </w:r>
      <w:r w:rsidRPr="006376A3">
        <w:rPr>
          <w:rFonts w:hint="cs"/>
          <w:sz w:val="24"/>
          <w:szCs w:val="24"/>
          <w:rtl/>
          <w:lang w:bidi="ar-AE"/>
        </w:rPr>
        <w:t xml:space="preserve">) مقياس الدافعية للإنجاز </w:t>
      </w:r>
      <w:r w:rsidR="00867839">
        <w:rPr>
          <w:rFonts w:hint="cs"/>
          <w:sz w:val="24"/>
          <w:szCs w:val="24"/>
          <w:rtl/>
          <w:lang w:bidi="ar-AE"/>
        </w:rPr>
        <w:t>في صورته الأولية</w:t>
      </w:r>
    </w:p>
    <w:tbl>
      <w:tblPr>
        <w:tblStyle w:val="a8"/>
        <w:tblW w:w="0" w:type="auto"/>
        <w:tblLook w:val="04A0" w:firstRow="1" w:lastRow="0" w:firstColumn="1" w:lastColumn="0" w:noHBand="0" w:noVBand="1"/>
      </w:tblPr>
      <w:tblGrid>
        <w:gridCol w:w="815"/>
        <w:gridCol w:w="799"/>
        <w:gridCol w:w="737"/>
        <w:gridCol w:w="6393"/>
        <w:gridCol w:w="498"/>
      </w:tblGrid>
      <w:tr w:rsidR="006376A3" w:rsidRPr="006376A3" w:rsidTr="006376A3">
        <w:tc>
          <w:tcPr>
            <w:tcW w:w="815" w:type="dxa"/>
          </w:tcPr>
          <w:p w:rsidR="006376A3" w:rsidRPr="006376A3" w:rsidRDefault="006376A3" w:rsidP="006376A3">
            <w:pPr>
              <w:rPr>
                <w:sz w:val="24"/>
                <w:szCs w:val="24"/>
              </w:rPr>
            </w:pPr>
            <w:r w:rsidRPr="006376A3">
              <w:rPr>
                <w:rFonts w:hint="cs"/>
                <w:sz w:val="24"/>
                <w:szCs w:val="24"/>
                <w:rtl/>
              </w:rPr>
              <w:t>نادرا</w:t>
            </w:r>
          </w:p>
        </w:tc>
        <w:tc>
          <w:tcPr>
            <w:tcW w:w="799" w:type="dxa"/>
          </w:tcPr>
          <w:p w:rsidR="006376A3" w:rsidRPr="006376A3" w:rsidRDefault="006376A3" w:rsidP="006376A3">
            <w:pPr>
              <w:rPr>
                <w:sz w:val="24"/>
                <w:szCs w:val="24"/>
              </w:rPr>
            </w:pPr>
            <w:r w:rsidRPr="006376A3">
              <w:rPr>
                <w:rFonts w:hint="cs"/>
                <w:sz w:val="24"/>
                <w:szCs w:val="24"/>
                <w:rtl/>
              </w:rPr>
              <w:t>أحيانا</w:t>
            </w:r>
          </w:p>
        </w:tc>
        <w:tc>
          <w:tcPr>
            <w:tcW w:w="737" w:type="dxa"/>
          </w:tcPr>
          <w:p w:rsidR="006376A3" w:rsidRPr="006376A3" w:rsidRDefault="006376A3" w:rsidP="006376A3">
            <w:pPr>
              <w:rPr>
                <w:sz w:val="24"/>
                <w:szCs w:val="24"/>
              </w:rPr>
            </w:pPr>
            <w:r w:rsidRPr="006376A3">
              <w:rPr>
                <w:rFonts w:hint="cs"/>
                <w:sz w:val="24"/>
                <w:szCs w:val="24"/>
                <w:rtl/>
              </w:rPr>
              <w:t>دائما</w:t>
            </w:r>
          </w:p>
        </w:tc>
        <w:tc>
          <w:tcPr>
            <w:tcW w:w="6393" w:type="dxa"/>
          </w:tcPr>
          <w:p w:rsidR="006376A3" w:rsidRPr="006376A3" w:rsidRDefault="006376A3" w:rsidP="006376A3">
            <w:pPr>
              <w:jc w:val="right"/>
              <w:rPr>
                <w:sz w:val="24"/>
                <w:szCs w:val="24"/>
              </w:rPr>
            </w:pPr>
            <w:r w:rsidRPr="006376A3">
              <w:rPr>
                <w:rFonts w:hint="cs"/>
                <w:sz w:val="24"/>
                <w:szCs w:val="24"/>
                <w:rtl/>
              </w:rPr>
              <w:t>العبارة</w:t>
            </w:r>
          </w:p>
        </w:tc>
        <w:tc>
          <w:tcPr>
            <w:tcW w:w="498" w:type="dxa"/>
          </w:tcPr>
          <w:p w:rsidR="006376A3" w:rsidRPr="006376A3" w:rsidRDefault="006376A3" w:rsidP="006376A3">
            <w:pPr>
              <w:jc w:val="right"/>
              <w:rPr>
                <w:sz w:val="24"/>
                <w:szCs w:val="24"/>
                <w:rtl/>
                <w:lang w:bidi="ar-AE"/>
              </w:rPr>
            </w:pPr>
            <w:r w:rsidRPr="006376A3">
              <w:rPr>
                <w:rFonts w:hint="cs"/>
                <w:sz w:val="24"/>
                <w:szCs w:val="24"/>
                <w:rtl/>
                <w:lang w:bidi="ar-AE"/>
              </w:rPr>
              <w:t>م</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لا</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أ</w:t>
            </w:r>
            <w:r w:rsidRPr="006376A3">
              <w:rPr>
                <w:rFonts w:ascii="Traditional Arabic" w:hAnsi="Traditional Arabic" w:cs="Traditional Arabic" w:hint="cs"/>
                <w:sz w:val="24"/>
                <w:szCs w:val="24"/>
                <w:rtl/>
              </w:rPr>
              <w:t xml:space="preserve">ترك </w:t>
            </w:r>
            <w:r w:rsidRPr="006376A3">
              <w:rPr>
                <w:rFonts w:ascii="Traditional Arabic" w:hAnsi="Traditional Arabic" w:cs="Traditional Arabic"/>
                <w:sz w:val="24"/>
                <w:szCs w:val="24"/>
                <w:rtl/>
              </w:rPr>
              <w:t>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اليوم</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للغد</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rFonts w:hint="cs"/>
                <w:sz w:val="24"/>
                <w:szCs w:val="24"/>
                <w:rtl/>
              </w:rPr>
              <w:t>1</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عندي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قدرة</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ك</w:t>
            </w:r>
            <w:r w:rsidRPr="006376A3">
              <w:rPr>
                <w:rFonts w:ascii="Traditional Arabic" w:hAnsi="Traditional Arabic" w:cs="Traditional Arabic" w:hint="cs"/>
                <w:sz w:val="24"/>
                <w:szCs w:val="24"/>
                <w:rtl/>
              </w:rPr>
              <w:t xml:space="preserve">بيرة </w:t>
            </w:r>
            <w:r w:rsidRPr="006376A3">
              <w:rPr>
                <w:rFonts w:ascii="Traditional Arabic" w:hAnsi="Traditional Arabic" w:cs="Traditional Arabic"/>
                <w:sz w:val="24"/>
                <w:szCs w:val="24"/>
                <w:rtl/>
              </w:rPr>
              <w:t>على</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w:t>
            </w:r>
            <w:r w:rsidRPr="006376A3">
              <w:rPr>
                <w:rFonts w:ascii="Traditional Arabic" w:hAnsi="Traditional Arabic" w:cs="Traditional Arabic" w:hint="cs"/>
                <w:sz w:val="24"/>
                <w:szCs w:val="24"/>
                <w:rtl/>
              </w:rPr>
              <w:t xml:space="preserve">تحمل. </w:t>
            </w:r>
          </w:p>
        </w:tc>
        <w:tc>
          <w:tcPr>
            <w:tcW w:w="498" w:type="dxa"/>
          </w:tcPr>
          <w:p w:rsidR="006376A3" w:rsidRPr="006376A3" w:rsidRDefault="006376A3" w:rsidP="006376A3">
            <w:pPr>
              <w:jc w:val="center"/>
              <w:rPr>
                <w:sz w:val="24"/>
                <w:szCs w:val="24"/>
              </w:rPr>
            </w:pPr>
            <w:r w:rsidRPr="006376A3">
              <w:rPr>
                <w:sz w:val="24"/>
                <w:szCs w:val="24"/>
              </w:rPr>
              <w:t>2</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أفضل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الأعمال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التي</w:t>
            </w:r>
            <w:r w:rsidRPr="006376A3">
              <w:rPr>
                <w:rFonts w:ascii="Traditional Arabic" w:hAnsi="Traditional Arabic" w:cs="Traditional Arabic" w:hint="cs"/>
                <w:sz w:val="24"/>
                <w:szCs w:val="24"/>
                <w:rtl/>
              </w:rPr>
              <w:t xml:space="preserve"> تتطلب </w:t>
            </w:r>
            <w:r w:rsidRPr="006376A3">
              <w:rPr>
                <w:rFonts w:ascii="Traditional Arabic" w:hAnsi="Traditional Arabic" w:cs="Traditional Arabic"/>
                <w:sz w:val="24"/>
                <w:szCs w:val="24"/>
                <w:rtl/>
              </w:rPr>
              <w:t>لجهد</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كبير</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3</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أسع</w:t>
            </w:r>
            <w:r w:rsidRPr="006376A3">
              <w:rPr>
                <w:rFonts w:ascii="Traditional Arabic" w:hAnsi="Traditional Arabic" w:cs="Traditional Arabic" w:hint="cs"/>
                <w:sz w:val="24"/>
                <w:szCs w:val="24"/>
                <w:rtl/>
              </w:rPr>
              <w:t xml:space="preserve">ى </w:t>
            </w:r>
            <w:r w:rsidRPr="006376A3">
              <w:rPr>
                <w:rFonts w:ascii="Traditional Arabic" w:hAnsi="Traditional Arabic" w:cs="Traditional Arabic"/>
                <w:sz w:val="24"/>
                <w:szCs w:val="24"/>
                <w:rtl/>
              </w:rPr>
              <w:t>لإنهاء</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بإتقان</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4</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أنصرف</w:t>
            </w:r>
            <w:r w:rsidRPr="006376A3">
              <w:rPr>
                <w:rFonts w:ascii="Traditional Arabic" w:hAnsi="Traditional Arabic" w:cs="Traditional Arabic" w:hint="cs"/>
                <w:sz w:val="24"/>
                <w:szCs w:val="24"/>
                <w:rtl/>
              </w:rPr>
              <w:t xml:space="preserve"> إلى </w:t>
            </w:r>
            <w:r w:rsidRPr="006376A3">
              <w:rPr>
                <w:rFonts w:ascii="Traditional Arabic" w:hAnsi="Traditional Arabic" w:cs="Traditional Arabic"/>
                <w:sz w:val="24"/>
                <w:szCs w:val="24"/>
                <w:rtl/>
              </w:rPr>
              <w:t>أي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أخر</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عندما</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أجد</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الذي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أقوم</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به</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صعبا</w:t>
            </w:r>
            <w:r w:rsidRPr="006376A3">
              <w:rPr>
                <w:rFonts w:ascii="Traditional Arabic" w:hAnsi="Traditional Arabic" w:cs="Traditional Arabic" w:hint="cs"/>
                <w:sz w:val="24"/>
                <w:szCs w:val="24"/>
                <w:rtl/>
              </w:rPr>
              <w:t>ً</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5</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أشعر</w:t>
            </w:r>
            <w:r w:rsidRPr="006376A3">
              <w:rPr>
                <w:rFonts w:ascii="Traditional Arabic" w:hAnsi="Traditional Arabic" w:cs="Traditional Arabic" w:hint="cs"/>
                <w:sz w:val="24"/>
                <w:szCs w:val="24"/>
                <w:rtl/>
              </w:rPr>
              <w:t xml:space="preserve"> بالملل </w:t>
            </w:r>
            <w:r w:rsidRPr="006376A3">
              <w:rPr>
                <w:rFonts w:ascii="Traditional Arabic" w:hAnsi="Traditional Arabic" w:cs="Traditional Arabic"/>
                <w:sz w:val="24"/>
                <w:szCs w:val="24"/>
                <w:rtl/>
              </w:rPr>
              <w:t>والتعب</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بعد</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فترة</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قصيرة</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من</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بداية</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6</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أحاول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التفوق</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على</w:t>
            </w:r>
            <w:r w:rsidRPr="006376A3">
              <w:rPr>
                <w:rFonts w:ascii="Traditional Arabic" w:hAnsi="Traditional Arabic" w:cs="Traditional Arabic" w:hint="cs"/>
                <w:sz w:val="24"/>
                <w:szCs w:val="24"/>
                <w:rtl/>
              </w:rPr>
              <w:t xml:space="preserve"> زملائي </w:t>
            </w:r>
            <w:r w:rsidRPr="006376A3">
              <w:rPr>
                <w:rFonts w:ascii="Traditional Arabic" w:hAnsi="Traditional Arabic" w:cs="Traditional Arabic"/>
                <w:sz w:val="24"/>
                <w:szCs w:val="24"/>
                <w:rtl/>
              </w:rPr>
              <w:t>في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7</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الفوز</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وحده</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هو</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هدفي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من</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المنافسات</w:t>
            </w:r>
            <w:r w:rsidRPr="006376A3">
              <w:rPr>
                <w:rFonts w:ascii="Traditional Arabic" w:hAnsi="Traditional Arabic" w:cs="Traditional Arabic"/>
                <w:sz w:val="24"/>
                <w:szCs w:val="24"/>
              </w:rPr>
              <w:t xml:space="preserve"> .</w:t>
            </w:r>
          </w:p>
        </w:tc>
        <w:tc>
          <w:tcPr>
            <w:tcW w:w="498" w:type="dxa"/>
          </w:tcPr>
          <w:p w:rsidR="006376A3" w:rsidRPr="006376A3" w:rsidRDefault="006376A3" w:rsidP="006376A3">
            <w:pPr>
              <w:jc w:val="right"/>
              <w:rPr>
                <w:sz w:val="24"/>
                <w:szCs w:val="24"/>
              </w:rPr>
            </w:pPr>
            <w:r w:rsidRPr="006376A3">
              <w:rPr>
                <w:sz w:val="24"/>
                <w:szCs w:val="24"/>
              </w:rPr>
              <w:t>8</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أحاول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تجنب</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المشكلات</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في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9</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أتجنب</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تحمل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المسئوليات</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10</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أقوم</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الأشياء</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قبل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التفكير</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بها</w:t>
            </w:r>
            <w:r w:rsidRPr="006376A3">
              <w:rPr>
                <w:rFonts w:ascii="Traditional Arabic" w:hAnsi="Traditional Arabic" w:cs="Traditional Arabic" w:hint="cs"/>
                <w:sz w:val="24"/>
                <w:szCs w:val="24"/>
                <w:rtl/>
              </w:rPr>
              <w:t xml:space="preserve"> جيداً</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11</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أحاول</w:t>
            </w:r>
            <w:r w:rsidRPr="006376A3">
              <w:rPr>
                <w:rFonts w:ascii="Traditional Arabic" w:hAnsi="Traditional Arabic" w:cs="Traditional Arabic" w:hint="cs"/>
                <w:sz w:val="24"/>
                <w:szCs w:val="24"/>
                <w:rtl/>
              </w:rPr>
              <w:t xml:space="preserve"> إضاعة </w:t>
            </w:r>
            <w:r w:rsidRPr="006376A3">
              <w:rPr>
                <w:rFonts w:ascii="Traditional Arabic" w:hAnsi="Traditional Arabic" w:cs="Traditional Arabic"/>
                <w:sz w:val="24"/>
                <w:szCs w:val="24"/>
                <w:rtl/>
              </w:rPr>
              <w:t>الوقت</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حتى</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ينتهي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وقت</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12</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أبذ</w:t>
            </w:r>
            <w:r w:rsidRPr="006376A3">
              <w:rPr>
                <w:rFonts w:ascii="Traditional Arabic" w:hAnsi="Traditional Arabic" w:cs="Traditional Arabic" w:hint="cs"/>
                <w:sz w:val="24"/>
                <w:szCs w:val="24"/>
                <w:rtl/>
              </w:rPr>
              <w:t xml:space="preserve">ل </w:t>
            </w:r>
            <w:r w:rsidRPr="006376A3">
              <w:rPr>
                <w:rFonts w:ascii="Traditional Arabic" w:hAnsi="Traditional Arabic" w:cs="Traditional Arabic"/>
                <w:sz w:val="24"/>
                <w:szCs w:val="24"/>
                <w:rtl/>
              </w:rPr>
              <w:t>جهدا</w:t>
            </w:r>
            <w:r w:rsidRPr="006376A3">
              <w:rPr>
                <w:rFonts w:ascii="Traditional Arabic" w:hAnsi="Traditional Arabic" w:cs="Traditional Arabic" w:hint="cs"/>
                <w:sz w:val="24"/>
                <w:szCs w:val="24"/>
                <w:rtl/>
              </w:rPr>
              <w:t xml:space="preserve">ً محدوداً </w:t>
            </w:r>
            <w:r w:rsidRPr="006376A3">
              <w:rPr>
                <w:rFonts w:ascii="Traditional Arabic" w:hAnsi="Traditional Arabic" w:cs="Traditional Arabic"/>
                <w:sz w:val="24"/>
                <w:szCs w:val="24"/>
                <w:rtl/>
              </w:rPr>
              <w:t>في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تحقيق</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هدف</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ذي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قيمة</w:t>
            </w:r>
          </w:p>
        </w:tc>
        <w:tc>
          <w:tcPr>
            <w:tcW w:w="498" w:type="dxa"/>
          </w:tcPr>
          <w:p w:rsidR="006376A3" w:rsidRPr="006376A3" w:rsidRDefault="006376A3" w:rsidP="006376A3">
            <w:pPr>
              <w:jc w:val="right"/>
              <w:rPr>
                <w:sz w:val="24"/>
                <w:szCs w:val="24"/>
              </w:rPr>
            </w:pPr>
            <w:r w:rsidRPr="006376A3">
              <w:rPr>
                <w:sz w:val="24"/>
                <w:szCs w:val="24"/>
              </w:rPr>
              <w:t>13</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ساعات</w:t>
            </w:r>
            <w:r w:rsidRPr="006376A3">
              <w:rPr>
                <w:rFonts w:ascii="Traditional Arabic" w:hAnsi="Traditional Arabic" w:cs="Traditional Arabic" w:hint="cs"/>
                <w:sz w:val="24"/>
                <w:szCs w:val="24"/>
                <w:rtl/>
              </w:rPr>
              <w:t xml:space="preserve"> إضافية </w:t>
            </w:r>
            <w:r w:rsidRPr="006376A3">
              <w:rPr>
                <w:rFonts w:ascii="Traditional Arabic" w:hAnsi="Traditional Arabic" w:cs="Traditional Arabic"/>
                <w:sz w:val="24"/>
                <w:szCs w:val="24"/>
                <w:rtl/>
              </w:rPr>
              <w:t>لإتمام</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الذي</w:t>
            </w:r>
            <w:r w:rsidRPr="006376A3">
              <w:rPr>
                <w:rFonts w:ascii="Traditional Arabic" w:hAnsi="Traditional Arabic" w:cs="Traditional Arabic" w:hint="cs"/>
                <w:sz w:val="24"/>
                <w:szCs w:val="24"/>
                <w:rtl/>
              </w:rPr>
              <w:t xml:space="preserve"> كلفت به</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14</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أبدأ</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بالأعمال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الصعبة</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أول</w:t>
            </w:r>
            <w:r w:rsidRPr="006376A3">
              <w:rPr>
                <w:rFonts w:ascii="Traditional Arabic" w:hAnsi="Traditional Arabic" w:cs="Traditional Arabic" w:hint="cs"/>
                <w:sz w:val="24"/>
                <w:szCs w:val="24"/>
                <w:rtl/>
              </w:rPr>
              <w:t xml:space="preserve">اً ثم </w:t>
            </w:r>
            <w:r w:rsidRPr="006376A3">
              <w:rPr>
                <w:rFonts w:ascii="Traditional Arabic" w:hAnsi="Traditional Arabic" w:cs="Traditional Arabic"/>
                <w:sz w:val="24"/>
                <w:szCs w:val="24"/>
                <w:rtl/>
              </w:rPr>
              <w:t>الأعمال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الأقل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صعوبة</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15</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أنجز</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الأعمال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الموكلة</w:t>
            </w:r>
            <w:r w:rsidRPr="006376A3">
              <w:rPr>
                <w:rFonts w:ascii="Traditional Arabic" w:hAnsi="Traditional Arabic" w:cs="Traditional Arabic" w:hint="cs"/>
                <w:sz w:val="24"/>
                <w:szCs w:val="24"/>
                <w:rtl/>
              </w:rPr>
              <w:t xml:space="preserve"> إليّ </w:t>
            </w:r>
            <w:r w:rsidRPr="006376A3">
              <w:rPr>
                <w:rFonts w:ascii="Traditional Arabic" w:hAnsi="Traditional Arabic" w:cs="Traditional Arabic"/>
                <w:sz w:val="24"/>
                <w:szCs w:val="24"/>
                <w:rtl/>
              </w:rPr>
              <w:t>بشكل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متقن</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16</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أسعى</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لإنجاز</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في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الوقت</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المحدد</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له</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17</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autoSpaceDE w:val="0"/>
              <w:autoSpaceDN w:val="0"/>
              <w:adjustRightInd w:val="0"/>
              <w:rPr>
                <w:rFonts w:ascii="Traditional Arabic" w:hAnsi="Traditional Arabic" w:cs="Traditional Arabic"/>
                <w:sz w:val="24"/>
                <w:szCs w:val="24"/>
              </w:rPr>
            </w:pPr>
            <w:r w:rsidRPr="006376A3">
              <w:rPr>
                <w:rFonts w:ascii="Traditional Arabic" w:hAnsi="Traditional Arabic" w:cs="Traditional Arabic" w:hint="cs"/>
                <w:sz w:val="24"/>
                <w:szCs w:val="24"/>
                <w:rtl/>
              </w:rPr>
              <w:t xml:space="preserve">أحرص </w:t>
            </w:r>
            <w:r w:rsidRPr="006376A3">
              <w:rPr>
                <w:rFonts w:ascii="Traditional Arabic" w:hAnsi="Traditional Arabic" w:cs="Traditional Arabic"/>
                <w:sz w:val="24"/>
                <w:szCs w:val="24"/>
                <w:rtl/>
              </w:rPr>
              <w:t>على</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القيام</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بعمل</w:t>
            </w:r>
            <w:r w:rsidRPr="006376A3">
              <w:rPr>
                <w:rFonts w:ascii="Traditional Arabic" w:hAnsi="Traditional Arabic" w:cs="Traditional Arabic" w:hint="cs"/>
                <w:sz w:val="24"/>
                <w:szCs w:val="24"/>
                <w:rtl/>
              </w:rPr>
              <w:t xml:space="preserve"> كلما يطلب </w:t>
            </w:r>
            <w:r w:rsidRPr="006376A3">
              <w:rPr>
                <w:rFonts w:ascii="Traditional Arabic" w:hAnsi="Traditional Arabic" w:cs="Traditional Arabic"/>
                <w:sz w:val="24"/>
                <w:szCs w:val="24"/>
                <w:rtl/>
              </w:rPr>
              <w:t>مني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مهما</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كانت</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درجة</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صعوبته</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18</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sz w:val="24"/>
                <w:szCs w:val="24"/>
                <w:rtl/>
              </w:rPr>
              <w:t>أسعى</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نحو</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النجاح</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لأنه</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يحقق</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لي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الاحترام</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19</w:t>
            </w:r>
          </w:p>
        </w:tc>
      </w:tr>
      <w:tr w:rsidR="006376A3" w:rsidRPr="006376A3" w:rsidTr="006376A3">
        <w:tc>
          <w:tcPr>
            <w:tcW w:w="815" w:type="dxa"/>
          </w:tcPr>
          <w:p w:rsidR="006376A3" w:rsidRPr="006376A3" w:rsidRDefault="006376A3" w:rsidP="006376A3">
            <w:pPr>
              <w:jc w:val="right"/>
              <w:rPr>
                <w:sz w:val="24"/>
                <w:szCs w:val="24"/>
              </w:rPr>
            </w:pPr>
          </w:p>
        </w:tc>
        <w:tc>
          <w:tcPr>
            <w:tcW w:w="799" w:type="dxa"/>
          </w:tcPr>
          <w:p w:rsidR="006376A3" w:rsidRPr="006376A3" w:rsidRDefault="006376A3" w:rsidP="006376A3">
            <w:pPr>
              <w:jc w:val="right"/>
              <w:rPr>
                <w:sz w:val="24"/>
                <w:szCs w:val="24"/>
              </w:rPr>
            </w:pPr>
          </w:p>
        </w:tc>
        <w:tc>
          <w:tcPr>
            <w:tcW w:w="737" w:type="dxa"/>
          </w:tcPr>
          <w:p w:rsidR="006376A3" w:rsidRPr="006376A3" w:rsidRDefault="006376A3" w:rsidP="006376A3">
            <w:pPr>
              <w:jc w:val="right"/>
              <w:rPr>
                <w:sz w:val="24"/>
                <w:szCs w:val="24"/>
              </w:rPr>
            </w:pPr>
          </w:p>
        </w:tc>
        <w:tc>
          <w:tcPr>
            <w:tcW w:w="6393" w:type="dxa"/>
          </w:tcPr>
          <w:p w:rsidR="006376A3" w:rsidRPr="006376A3" w:rsidRDefault="006376A3" w:rsidP="006376A3">
            <w:pPr>
              <w:rPr>
                <w:sz w:val="24"/>
                <w:szCs w:val="24"/>
              </w:rPr>
            </w:pPr>
            <w:r w:rsidRPr="006376A3">
              <w:rPr>
                <w:rFonts w:ascii="Traditional Arabic" w:hAnsi="Traditional Arabic" w:cs="Traditional Arabic" w:hint="cs"/>
                <w:sz w:val="24"/>
                <w:szCs w:val="24"/>
                <w:rtl/>
              </w:rPr>
              <w:t xml:space="preserve">أعتبر أن </w:t>
            </w:r>
            <w:r w:rsidRPr="006376A3">
              <w:rPr>
                <w:rFonts w:ascii="Traditional Arabic" w:hAnsi="Traditional Arabic" w:cs="Traditional Arabic"/>
                <w:sz w:val="24"/>
                <w:szCs w:val="24"/>
                <w:rtl/>
              </w:rPr>
              <w:t>انجاز</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العمل</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هو</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معي</w:t>
            </w:r>
            <w:r w:rsidRPr="006376A3">
              <w:rPr>
                <w:rFonts w:ascii="Traditional Arabic" w:hAnsi="Traditional Arabic" w:cs="Traditional Arabic" w:hint="cs"/>
                <w:sz w:val="24"/>
                <w:szCs w:val="24"/>
                <w:rtl/>
              </w:rPr>
              <w:t>ا</w:t>
            </w:r>
            <w:r w:rsidRPr="006376A3">
              <w:rPr>
                <w:rFonts w:ascii="Traditional Arabic" w:hAnsi="Traditional Arabic" w:cs="Traditional Arabic"/>
                <w:sz w:val="24"/>
                <w:szCs w:val="24"/>
                <w:rtl/>
              </w:rPr>
              <w:t>ري</w:t>
            </w:r>
            <w:r w:rsidRPr="006376A3">
              <w:rPr>
                <w:rFonts w:ascii="Traditional Arabic" w:hAnsi="Traditional Arabic" w:cs="Traditional Arabic" w:hint="cs"/>
                <w:sz w:val="24"/>
                <w:szCs w:val="24"/>
                <w:rtl/>
              </w:rPr>
              <w:t xml:space="preserve"> </w:t>
            </w:r>
            <w:r w:rsidRPr="006376A3">
              <w:rPr>
                <w:rFonts w:ascii="Traditional Arabic" w:hAnsi="Traditional Arabic" w:cs="Traditional Arabic"/>
                <w:sz w:val="24"/>
                <w:szCs w:val="24"/>
                <w:rtl/>
              </w:rPr>
              <w:t>للنجاح</w:t>
            </w:r>
            <w:r w:rsidRPr="006376A3">
              <w:rPr>
                <w:rFonts w:ascii="Traditional Arabic" w:hAnsi="Traditional Arabic" w:cs="Traditional Arabic"/>
                <w:sz w:val="24"/>
                <w:szCs w:val="24"/>
              </w:rPr>
              <w:t>.</w:t>
            </w:r>
          </w:p>
        </w:tc>
        <w:tc>
          <w:tcPr>
            <w:tcW w:w="498" w:type="dxa"/>
          </w:tcPr>
          <w:p w:rsidR="006376A3" w:rsidRPr="006376A3" w:rsidRDefault="006376A3" w:rsidP="006376A3">
            <w:pPr>
              <w:jc w:val="right"/>
              <w:rPr>
                <w:sz w:val="24"/>
                <w:szCs w:val="24"/>
              </w:rPr>
            </w:pPr>
            <w:r w:rsidRPr="006376A3">
              <w:rPr>
                <w:sz w:val="24"/>
                <w:szCs w:val="24"/>
              </w:rPr>
              <w:t>20</w:t>
            </w:r>
          </w:p>
        </w:tc>
      </w:tr>
    </w:tbl>
    <w:p w:rsidR="00867839" w:rsidRDefault="00867839" w:rsidP="00867839">
      <w:pPr>
        <w:spacing w:before="100" w:beforeAutospacing="1" w:after="100" w:afterAutospacing="1" w:line="276" w:lineRule="auto"/>
        <w:jc w:val="center"/>
        <w:rPr>
          <w:rFonts w:ascii="Simplified Arabic" w:eastAsia="Calibri" w:hAnsi="Simplified Arabic" w:cs="Simplified Arabic"/>
          <w:sz w:val="28"/>
          <w:szCs w:val="28"/>
          <w:rtl/>
        </w:rPr>
      </w:pPr>
      <w:r>
        <w:rPr>
          <w:rFonts w:ascii="Simplified Arabic" w:eastAsia="Calibri" w:hAnsi="Simplified Arabic" w:cs="Simplified Arabic" w:hint="cs"/>
          <w:sz w:val="28"/>
          <w:szCs w:val="28"/>
          <w:rtl/>
        </w:rPr>
        <w:t>الصورة النهائية للأداتين</w:t>
      </w:r>
    </w:p>
    <w:p w:rsidR="006376A3" w:rsidRPr="00D44A0D" w:rsidRDefault="006376A3" w:rsidP="006376A3">
      <w:pPr>
        <w:spacing w:before="100" w:beforeAutospacing="1" w:after="100" w:afterAutospacing="1" w:line="276" w:lineRule="auto"/>
        <w:rPr>
          <w:rFonts w:ascii="Simplified Arabic" w:eastAsia="Calibri" w:hAnsi="Simplified Arabic" w:cs="Simplified Arabic"/>
          <w:sz w:val="28"/>
          <w:szCs w:val="28"/>
          <w:rtl/>
        </w:rPr>
      </w:pPr>
      <w:r w:rsidRPr="00D44A0D">
        <w:rPr>
          <w:rFonts w:ascii="Simplified Arabic" w:eastAsia="Calibri" w:hAnsi="Simplified Arabic" w:cs="Simplified Arabic"/>
          <w:sz w:val="28"/>
          <w:szCs w:val="28"/>
          <w:rtl/>
        </w:rPr>
        <w:t>أعضاء هيئة التدريس المحترمين..</w:t>
      </w:r>
    </w:p>
    <w:p w:rsidR="006376A3" w:rsidRPr="00D44A0D" w:rsidRDefault="006376A3" w:rsidP="006376A3">
      <w:pPr>
        <w:spacing w:before="100" w:beforeAutospacing="1" w:after="100" w:afterAutospacing="1" w:line="276" w:lineRule="auto"/>
        <w:rPr>
          <w:rFonts w:ascii="Simplified Arabic" w:eastAsia="Calibri" w:hAnsi="Simplified Arabic" w:cs="Simplified Arabic"/>
          <w:sz w:val="28"/>
          <w:szCs w:val="28"/>
          <w:rtl/>
        </w:rPr>
      </w:pPr>
      <w:r w:rsidRPr="00D44A0D">
        <w:rPr>
          <w:rFonts w:ascii="Simplified Arabic" w:eastAsia="Calibri" w:hAnsi="Simplified Arabic" w:cs="Simplified Arabic"/>
          <w:sz w:val="28"/>
          <w:szCs w:val="28"/>
          <w:rtl/>
        </w:rPr>
        <w:t>تحية طيبة ، وبعد....</w:t>
      </w:r>
    </w:p>
    <w:p w:rsidR="006376A3" w:rsidRPr="00D44A0D" w:rsidRDefault="006376A3" w:rsidP="006376A3">
      <w:pPr>
        <w:spacing w:before="100" w:beforeAutospacing="1" w:after="100" w:afterAutospacing="1" w:line="276" w:lineRule="auto"/>
        <w:rPr>
          <w:rFonts w:ascii="Simplified Arabic" w:eastAsia="Calibri" w:hAnsi="Simplified Arabic" w:cs="Simplified Arabic"/>
          <w:sz w:val="28"/>
          <w:szCs w:val="28"/>
        </w:rPr>
      </w:pPr>
      <w:r w:rsidRPr="00D44A0D">
        <w:rPr>
          <w:rFonts w:ascii="Simplified Arabic" w:eastAsia="Calibri" w:hAnsi="Simplified Arabic" w:cs="Simplified Arabic"/>
          <w:sz w:val="28"/>
          <w:szCs w:val="28"/>
          <w:rtl/>
        </w:rPr>
        <w:t>تقوم الباحثتان في إطار إعداد دراسةٍ بحثيةٍ (</w:t>
      </w:r>
      <w:r w:rsidRPr="00D44A0D">
        <w:rPr>
          <w:rFonts w:ascii="Simplified Arabic" w:eastAsia="Calibri" w:hAnsi="Simplified Arabic" w:cs="Simplified Arabic"/>
          <w:b/>
          <w:bCs/>
          <w:sz w:val="28"/>
          <w:szCs w:val="28"/>
          <w:rtl/>
        </w:rPr>
        <w:t>بعنوان  رأس المال النفسي الإيجابي وعلاقته بالدافعية للإنجاز لدى عينة من أعضاء هيئة التدريس بكلية الآداب جامعة  سبها</w:t>
      </w:r>
      <w:r w:rsidRPr="00D44A0D">
        <w:rPr>
          <w:rFonts w:ascii="Simplified Arabic" w:eastAsia="Calibri" w:hAnsi="Simplified Arabic" w:cs="Simplified Arabic"/>
          <w:sz w:val="28"/>
          <w:szCs w:val="28"/>
          <w:rtl/>
        </w:rPr>
        <w:t xml:space="preserve">). ونظراً لكونك المحور الأساسي في هذا البحث، يسعدنا أن تكون أحد المختارين للمشاركة من خلال ما تقدمه من إجابات تتسم </w:t>
      </w:r>
      <w:r w:rsidRPr="00D44A0D">
        <w:rPr>
          <w:rFonts w:ascii="Simplified Arabic" w:eastAsia="Calibri" w:hAnsi="Simplified Arabic" w:cs="Simplified Arabic"/>
          <w:sz w:val="28"/>
          <w:szCs w:val="28"/>
          <w:rtl/>
        </w:rPr>
        <w:lastRenderedPageBreak/>
        <w:t>بالصراحة، والصدق،، وسيكون ذلك الأساس في نجاح البحث وتحقيق أهدافه، وعليه أرجو من حضرتكم أن تجيبوا بدقةٍ وموضوعيةٍ عن الأسئلةِ التاليةِ بوضع علامة (</w:t>
      </w:r>
      <w:r w:rsidRPr="00D44A0D">
        <w:rPr>
          <w:rFonts w:ascii="Times New Roman" w:eastAsia="Calibri" w:hAnsi="Times New Roman" w:cs="Simplified Arabic"/>
          <w:sz w:val="28"/>
          <w:szCs w:val="28"/>
          <w:lang w:bidi="ar-EG"/>
        </w:rPr>
        <w:t>√</w:t>
      </w:r>
      <w:r w:rsidRPr="00D44A0D">
        <w:rPr>
          <w:rFonts w:ascii="Simplified Arabic" w:eastAsia="Calibri" w:hAnsi="Simplified Arabic" w:cs="Simplified Arabic"/>
          <w:sz w:val="28"/>
          <w:szCs w:val="28"/>
          <w:rtl/>
        </w:rPr>
        <w:t>) في الخانة التي تعبرُ عن رأيك .</w:t>
      </w:r>
    </w:p>
    <w:p w:rsidR="00867839" w:rsidRDefault="006376A3" w:rsidP="0020372C">
      <w:pPr>
        <w:spacing w:before="100" w:beforeAutospacing="1" w:after="100" w:afterAutospacing="1" w:line="276" w:lineRule="auto"/>
        <w:jc w:val="right"/>
        <w:rPr>
          <w:rFonts w:ascii="Simplified Arabic" w:eastAsia="Calibri" w:hAnsi="Simplified Arabic" w:cs="Simplified Arabic"/>
          <w:sz w:val="28"/>
          <w:szCs w:val="28"/>
          <w:rtl/>
        </w:rPr>
      </w:pPr>
      <w:r w:rsidRPr="00D44A0D">
        <w:rPr>
          <w:rFonts w:ascii="Simplified Arabic" w:eastAsia="Calibri" w:hAnsi="Simplified Arabic" w:cs="Simplified Arabic"/>
          <w:sz w:val="28"/>
          <w:szCs w:val="28"/>
          <w:rtl/>
        </w:rPr>
        <w:t>مع خالص شكرن</w:t>
      </w:r>
      <w:r>
        <w:rPr>
          <w:rFonts w:ascii="Simplified Arabic" w:eastAsia="Calibri" w:hAnsi="Simplified Arabic" w:cs="Simplified Arabic"/>
          <w:sz w:val="28"/>
          <w:szCs w:val="28"/>
          <w:rtl/>
        </w:rPr>
        <w:t>ا وتقديرنا لحسن تعاونكم معنا.</w:t>
      </w:r>
      <w:r w:rsidR="00867839">
        <w:rPr>
          <w:rFonts w:ascii="Simplified Arabic" w:eastAsia="Calibri" w:hAnsi="Simplified Arabic" w:cs="Simplified Arabic" w:hint="cs"/>
          <w:sz w:val="28"/>
          <w:szCs w:val="28"/>
          <w:rtl/>
        </w:rPr>
        <w:t>الباحثتان</w:t>
      </w:r>
    </w:p>
    <w:p w:rsidR="00867839" w:rsidRDefault="00867839" w:rsidP="00867839">
      <w:pPr>
        <w:spacing w:before="240" w:line="276" w:lineRule="auto"/>
        <w:rPr>
          <w:rFonts w:ascii="Simplified Arabic" w:eastAsia="Calibri" w:hAnsi="Simplified Arabic" w:cs="Simplified Arabic"/>
          <w:sz w:val="28"/>
          <w:szCs w:val="28"/>
          <w:rtl/>
        </w:rPr>
      </w:pPr>
      <w:proofErr w:type="spellStart"/>
      <w:r>
        <w:rPr>
          <w:rFonts w:ascii="Simplified Arabic" w:eastAsia="Calibri" w:hAnsi="Simplified Arabic" w:cs="Simplified Arabic" w:hint="cs"/>
          <w:sz w:val="28"/>
          <w:szCs w:val="28"/>
          <w:rtl/>
        </w:rPr>
        <w:t>الييانات</w:t>
      </w:r>
      <w:proofErr w:type="spellEnd"/>
      <w:r>
        <w:rPr>
          <w:rFonts w:ascii="Simplified Arabic" w:eastAsia="Calibri" w:hAnsi="Simplified Arabic" w:cs="Simplified Arabic" w:hint="cs"/>
          <w:sz w:val="28"/>
          <w:szCs w:val="28"/>
          <w:rtl/>
        </w:rPr>
        <w:t xml:space="preserve"> الأولية</w:t>
      </w:r>
      <w:r w:rsidR="006376A3">
        <w:rPr>
          <w:rFonts w:ascii="Simplified Arabic" w:eastAsia="Calibri" w:hAnsi="Simplified Arabic" w:cs="Simplified Arabic" w:hint="cs"/>
          <w:sz w:val="28"/>
          <w:szCs w:val="28"/>
          <w:rtl/>
        </w:rPr>
        <w:t xml:space="preserve"> </w:t>
      </w:r>
    </w:p>
    <w:p w:rsidR="00867839" w:rsidRDefault="00867839" w:rsidP="00867839">
      <w:pPr>
        <w:spacing w:before="200" w:after="0"/>
        <w:rPr>
          <w:rFonts w:asciiTheme="majorBidi" w:hAnsiTheme="majorBidi" w:cstheme="majorBidi"/>
          <w:sz w:val="28"/>
          <w:szCs w:val="28"/>
          <w:rtl/>
        </w:rPr>
      </w:pPr>
      <w:r>
        <w:rPr>
          <w:rFonts w:asciiTheme="majorBidi" w:hAnsiTheme="majorBidi" w:cstheme="majorBidi" w:hint="cs"/>
          <w:sz w:val="28"/>
          <w:szCs w:val="28"/>
          <w:rtl/>
        </w:rPr>
        <w:t>الجنس  ذكر.................أنثى............................</w:t>
      </w:r>
    </w:p>
    <w:p w:rsidR="00867839" w:rsidRDefault="00867839" w:rsidP="00867839">
      <w:pPr>
        <w:spacing w:before="200" w:after="0"/>
        <w:rPr>
          <w:rFonts w:asciiTheme="majorBidi" w:hAnsiTheme="majorBidi" w:cstheme="majorBidi"/>
          <w:sz w:val="28"/>
          <w:szCs w:val="28"/>
          <w:rtl/>
        </w:rPr>
      </w:pPr>
      <w:r>
        <w:rPr>
          <w:rFonts w:asciiTheme="majorBidi" w:hAnsiTheme="majorBidi" w:cstheme="majorBidi" w:hint="cs"/>
          <w:sz w:val="28"/>
          <w:szCs w:val="28"/>
          <w:rtl/>
        </w:rPr>
        <w:t>الدرجة العلمية: ماجستير .................... دكتوراه ................................</w:t>
      </w:r>
    </w:p>
    <w:p w:rsidR="00867839" w:rsidRDefault="00867839" w:rsidP="00867839">
      <w:pPr>
        <w:spacing w:before="200" w:after="0"/>
        <w:rPr>
          <w:rFonts w:asciiTheme="majorBidi" w:hAnsiTheme="majorBidi" w:cstheme="majorBidi"/>
          <w:sz w:val="28"/>
          <w:szCs w:val="28"/>
          <w:rtl/>
        </w:rPr>
      </w:pPr>
      <w:r>
        <w:rPr>
          <w:rFonts w:asciiTheme="majorBidi" w:hAnsiTheme="majorBidi" w:cstheme="majorBidi" w:hint="cs"/>
          <w:sz w:val="28"/>
          <w:szCs w:val="28"/>
          <w:rtl/>
        </w:rPr>
        <w:t>العمر(30-40) سنة..........(41-50) سنة.............(51- فما فوق)................</w:t>
      </w:r>
    </w:p>
    <w:p w:rsidR="00867839" w:rsidRDefault="00867839" w:rsidP="00867839">
      <w:pPr>
        <w:spacing w:before="200" w:after="0"/>
        <w:rPr>
          <w:rFonts w:asciiTheme="majorBidi" w:hAnsiTheme="majorBidi" w:cstheme="majorBidi"/>
          <w:sz w:val="28"/>
          <w:szCs w:val="28"/>
          <w:rtl/>
        </w:rPr>
      </w:pPr>
      <w:r>
        <w:rPr>
          <w:rFonts w:asciiTheme="majorBidi" w:hAnsiTheme="majorBidi" w:cstheme="majorBidi" w:hint="cs"/>
          <w:sz w:val="28"/>
          <w:szCs w:val="28"/>
          <w:rtl/>
        </w:rPr>
        <w:t>سنوات الخبرة من (5-12) سنة..........(13-20) سنة..............(21- فأكثر) سنة..............</w:t>
      </w:r>
    </w:p>
    <w:p w:rsidR="006376A3" w:rsidRDefault="006376A3" w:rsidP="006376A3">
      <w:pPr>
        <w:jc w:val="center"/>
        <w:rPr>
          <w:sz w:val="28"/>
          <w:szCs w:val="28"/>
          <w:rtl/>
          <w:lang w:bidi="ar-AE"/>
        </w:rPr>
      </w:pPr>
      <w:r>
        <w:rPr>
          <w:rFonts w:hint="cs"/>
          <w:sz w:val="28"/>
          <w:szCs w:val="28"/>
          <w:rtl/>
          <w:lang w:bidi="ar-AE"/>
        </w:rPr>
        <w:t>ملحق (</w:t>
      </w:r>
      <w:r w:rsidR="00867839">
        <w:rPr>
          <w:rFonts w:hint="cs"/>
          <w:sz w:val="28"/>
          <w:szCs w:val="28"/>
          <w:rtl/>
          <w:lang w:bidi="ar-AE"/>
        </w:rPr>
        <w:t>3</w:t>
      </w:r>
      <w:r>
        <w:rPr>
          <w:rFonts w:hint="cs"/>
          <w:sz w:val="28"/>
          <w:szCs w:val="28"/>
          <w:rtl/>
          <w:lang w:bidi="ar-AE"/>
        </w:rPr>
        <w:t xml:space="preserve">) مقياس رأس المال النفسي الإيجابي في صورته </w:t>
      </w:r>
      <w:r w:rsidR="00867839">
        <w:rPr>
          <w:rFonts w:hint="cs"/>
          <w:sz w:val="28"/>
          <w:szCs w:val="28"/>
          <w:rtl/>
          <w:lang w:bidi="ar-AE"/>
        </w:rPr>
        <w:t>النهائية</w:t>
      </w:r>
    </w:p>
    <w:tbl>
      <w:tblPr>
        <w:tblStyle w:val="a8"/>
        <w:bidiVisual/>
        <w:tblW w:w="0" w:type="auto"/>
        <w:tblLook w:val="04A0" w:firstRow="1" w:lastRow="0" w:firstColumn="1" w:lastColumn="0" w:noHBand="0" w:noVBand="1"/>
      </w:tblPr>
      <w:tblGrid>
        <w:gridCol w:w="774"/>
        <w:gridCol w:w="5516"/>
        <w:gridCol w:w="896"/>
        <w:gridCol w:w="1065"/>
        <w:gridCol w:w="991"/>
      </w:tblGrid>
      <w:tr w:rsidR="006376A3" w:rsidTr="006376A3">
        <w:trPr>
          <w:trHeight w:val="1358"/>
        </w:trPr>
        <w:tc>
          <w:tcPr>
            <w:tcW w:w="790" w:type="dxa"/>
          </w:tcPr>
          <w:p w:rsidR="006376A3" w:rsidRPr="00713F1B" w:rsidRDefault="006376A3" w:rsidP="006376A3">
            <w:pPr>
              <w:autoSpaceDE w:val="0"/>
              <w:autoSpaceDN w:val="0"/>
              <w:adjustRightInd w:val="0"/>
              <w:rPr>
                <w:rFonts w:ascii="Simplified Arabic,Bold" w:cs="Simplified Arabic,Bold"/>
                <w:b/>
                <w:bCs/>
                <w:sz w:val="24"/>
                <w:szCs w:val="24"/>
              </w:rPr>
            </w:pPr>
          </w:p>
        </w:tc>
        <w:tc>
          <w:tcPr>
            <w:tcW w:w="5798" w:type="dxa"/>
          </w:tcPr>
          <w:p w:rsidR="006376A3" w:rsidRDefault="006376A3" w:rsidP="006376A3">
            <w:pPr>
              <w:autoSpaceDE w:val="0"/>
              <w:autoSpaceDN w:val="0"/>
              <w:adjustRightInd w:val="0"/>
              <w:jc w:val="both"/>
              <w:rPr>
                <w:rFonts w:ascii="Simplified Arabic,Bold" w:cs="Simplified Arabic,Bold"/>
                <w:b/>
                <w:bCs/>
                <w:sz w:val="24"/>
                <w:szCs w:val="24"/>
              </w:rPr>
            </w:pPr>
            <w:r>
              <w:rPr>
                <w:rFonts w:ascii="Simplified Arabic,Bold" w:cs="Simplified Arabic,Bold" w:hint="cs"/>
                <w:b/>
                <w:bCs/>
                <w:sz w:val="24"/>
                <w:szCs w:val="24"/>
                <w:rtl/>
              </w:rPr>
              <w:t>أولا</w:t>
            </w:r>
            <w:r>
              <w:rPr>
                <w:rFonts w:ascii="Simplified Arabic,Bold" w:cs="Simplified Arabic,Bold"/>
                <w:b/>
                <w:bCs/>
                <w:sz w:val="24"/>
                <w:szCs w:val="24"/>
              </w:rPr>
              <w:t xml:space="preserve">: </w:t>
            </w:r>
            <w:r>
              <w:rPr>
                <w:rFonts w:ascii="Simplified Arabic,Bold" w:cs="Simplified Arabic,Bold" w:hint="cs"/>
                <w:b/>
                <w:bCs/>
                <w:sz w:val="24"/>
                <w:szCs w:val="24"/>
                <w:rtl/>
              </w:rPr>
              <w:t>الكفاءة</w:t>
            </w:r>
            <w:r>
              <w:rPr>
                <w:rFonts w:ascii="Simplified Arabic,Bold" w:cs="Simplified Arabic,Bold"/>
                <w:b/>
                <w:bCs/>
                <w:sz w:val="24"/>
                <w:szCs w:val="24"/>
              </w:rPr>
              <w:t xml:space="preserve"> </w:t>
            </w:r>
            <w:r>
              <w:rPr>
                <w:rFonts w:ascii="Simplified Arabic,Bold" w:cs="Simplified Arabic,Bold" w:hint="cs"/>
                <w:b/>
                <w:bCs/>
                <w:sz w:val="24"/>
                <w:szCs w:val="24"/>
                <w:rtl/>
              </w:rPr>
              <w:t>الذاتية</w:t>
            </w:r>
            <w:r>
              <w:rPr>
                <w:rFonts w:ascii="Simplified Arabic,Bold" w:cs="Simplified Arabic,Bold"/>
                <w:b/>
                <w:bCs/>
                <w:sz w:val="24"/>
                <w:szCs w:val="24"/>
              </w:rPr>
              <w:t>)</w:t>
            </w:r>
            <w:r>
              <w:rPr>
                <w:rFonts w:ascii="Simplified Arabic,Bold" w:cs="Simplified Arabic,Bold" w:hint="cs"/>
                <w:b/>
                <w:bCs/>
                <w:sz w:val="24"/>
                <w:szCs w:val="24"/>
                <w:rtl/>
              </w:rPr>
              <w:t>الثقة</w:t>
            </w:r>
            <w:r>
              <w:rPr>
                <w:rFonts w:ascii="Simplified Arabic,Bold" w:cs="Simplified Arabic,Bold"/>
                <w:b/>
                <w:bCs/>
                <w:sz w:val="24"/>
                <w:szCs w:val="24"/>
              </w:rPr>
              <w:t>(</w:t>
            </w:r>
          </w:p>
          <w:p w:rsidR="006376A3" w:rsidRPr="00713F1B"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مقدرة</w:t>
            </w:r>
            <w:r>
              <w:rPr>
                <w:rFonts w:ascii="Simplified Arabic" w:hAnsi="Simplified Arabic" w:cs="Simplified Arabic"/>
                <w:sz w:val="24"/>
                <w:szCs w:val="24"/>
              </w:rPr>
              <w:t xml:space="preserve"> </w:t>
            </w:r>
            <w:r>
              <w:rPr>
                <w:rFonts w:ascii="Simplified Arabic" w:hAnsi="Simplified Arabic" w:cs="Simplified Arabic"/>
                <w:sz w:val="24"/>
                <w:szCs w:val="24"/>
                <w:rtl/>
              </w:rPr>
              <w:t>العاملين</w:t>
            </w:r>
            <w:r>
              <w:rPr>
                <w:rFonts w:ascii="Simplified Arabic" w:hAnsi="Simplified Arabic" w:cs="Simplified Arabic"/>
                <w:sz w:val="24"/>
                <w:szCs w:val="24"/>
              </w:rPr>
              <w:t xml:space="preserve"> </w:t>
            </w:r>
            <w:r>
              <w:rPr>
                <w:rFonts w:ascii="Simplified Arabic" w:hAnsi="Simplified Arabic" w:cs="Simplified Arabic"/>
                <w:sz w:val="24"/>
                <w:szCs w:val="24"/>
                <w:rtl/>
              </w:rPr>
              <w:t>على</w:t>
            </w:r>
            <w:r>
              <w:rPr>
                <w:rFonts w:ascii="Simplified Arabic" w:hAnsi="Simplified Arabic" w:cs="Simplified Arabic"/>
                <w:sz w:val="24"/>
                <w:szCs w:val="24"/>
              </w:rPr>
              <w:t xml:space="preserve"> </w:t>
            </w:r>
            <w:r>
              <w:rPr>
                <w:rFonts w:ascii="Simplified Arabic" w:hAnsi="Simplified Arabic" w:cs="Simplified Arabic"/>
                <w:sz w:val="24"/>
                <w:szCs w:val="24"/>
                <w:rtl/>
              </w:rPr>
              <w:t>التكيف</w:t>
            </w:r>
            <w:r>
              <w:rPr>
                <w:rFonts w:ascii="Simplified Arabic" w:hAnsi="Simplified Arabic" w:cs="Simplified Arabic"/>
                <w:sz w:val="24"/>
                <w:szCs w:val="24"/>
              </w:rPr>
              <w:t xml:space="preserve"> </w:t>
            </w:r>
            <w:r>
              <w:rPr>
                <w:rFonts w:ascii="Simplified Arabic" w:hAnsi="Simplified Arabic" w:cs="Simplified Arabic" w:hint="cs"/>
                <w:sz w:val="24"/>
                <w:szCs w:val="24"/>
                <w:rtl/>
              </w:rPr>
              <w:t>متغيرات</w:t>
            </w:r>
            <w:r>
              <w:rPr>
                <w:rFonts w:ascii="Simplified Arabic" w:hAnsi="Simplified Arabic" w:cs="Simplified Arabic"/>
                <w:sz w:val="24"/>
                <w:szCs w:val="24"/>
              </w:rPr>
              <w:t xml:space="preserve"> </w:t>
            </w:r>
            <w:r>
              <w:rPr>
                <w:rFonts w:ascii="Simplified Arabic" w:hAnsi="Simplified Arabic" w:cs="Simplified Arabic"/>
                <w:sz w:val="24"/>
                <w:szCs w:val="24"/>
                <w:rtl/>
              </w:rPr>
              <w:t>العمل،</w:t>
            </w:r>
            <w:r>
              <w:rPr>
                <w:rFonts w:ascii="Simplified Arabic" w:hAnsi="Simplified Arabic" w:cs="Simplified Arabic"/>
                <w:sz w:val="24"/>
                <w:szCs w:val="24"/>
              </w:rPr>
              <w:t xml:space="preserve"> </w:t>
            </w:r>
            <w:r>
              <w:rPr>
                <w:rFonts w:ascii="Simplified Arabic" w:hAnsi="Simplified Arabic" w:cs="Simplified Arabic"/>
                <w:sz w:val="24"/>
                <w:szCs w:val="24"/>
                <w:rtl/>
              </w:rPr>
              <w:t>وتخطي</w:t>
            </w:r>
            <w:r>
              <w:rPr>
                <w:rFonts w:ascii="Simplified Arabic" w:hAnsi="Simplified Arabic" w:cs="Simplified Arabic"/>
                <w:sz w:val="24"/>
                <w:szCs w:val="24"/>
              </w:rPr>
              <w:t xml:space="preserve"> </w:t>
            </w:r>
            <w:r>
              <w:rPr>
                <w:rFonts w:ascii="Simplified Arabic" w:hAnsi="Simplified Arabic" w:cs="Simplified Arabic"/>
                <w:sz w:val="24"/>
                <w:szCs w:val="24"/>
                <w:rtl/>
              </w:rPr>
              <w:t>الصعوبات</w:t>
            </w:r>
            <w:r>
              <w:rPr>
                <w:rFonts w:ascii="Simplified Arabic" w:hAnsi="Simplified Arabic" w:cs="Simplified Arabic" w:hint="cs"/>
                <w:sz w:val="24"/>
                <w:szCs w:val="24"/>
                <w:rtl/>
              </w:rPr>
              <w:t>، والشعور بالثقة بالنفس</w:t>
            </w:r>
          </w:p>
        </w:tc>
        <w:tc>
          <w:tcPr>
            <w:tcW w:w="900" w:type="dxa"/>
          </w:tcPr>
          <w:p w:rsidR="006376A3" w:rsidRDefault="006376A3" w:rsidP="006376A3">
            <w:pPr>
              <w:rPr>
                <w:rFonts w:ascii="Simplified Arabic" w:hAnsi="Simplified Arabic" w:cs="Simplified Arabic"/>
                <w:sz w:val="28"/>
                <w:szCs w:val="28"/>
                <w:rtl/>
                <w:lang w:bidi="ar-AE"/>
              </w:rPr>
            </w:pPr>
            <w:r>
              <w:rPr>
                <w:rFonts w:ascii="Simplified Arabic" w:hAnsi="Simplified Arabic" w:cs="Simplified Arabic" w:hint="cs"/>
                <w:sz w:val="28"/>
                <w:szCs w:val="28"/>
                <w:rtl/>
                <w:lang w:bidi="ar-AE"/>
              </w:rPr>
              <w:t>صالحة</w:t>
            </w:r>
          </w:p>
        </w:tc>
        <w:tc>
          <w:tcPr>
            <w:tcW w:w="1080" w:type="dxa"/>
          </w:tcPr>
          <w:p w:rsidR="006376A3" w:rsidRDefault="006376A3" w:rsidP="006376A3">
            <w:pPr>
              <w:rPr>
                <w:rFonts w:ascii="Simplified Arabic" w:hAnsi="Simplified Arabic" w:cs="Simplified Arabic"/>
                <w:sz w:val="28"/>
                <w:szCs w:val="28"/>
                <w:rtl/>
              </w:rPr>
            </w:pPr>
            <w:r>
              <w:rPr>
                <w:rFonts w:ascii="Simplified Arabic" w:hAnsi="Simplified Arabic" w:cs="Simplified Arabic" w:hint="cs"/>
                <w:sz w:val="28"/>
                <w:szCs w:val="28"/>
                <w:rtl/>
              </w:rPr>
              <w:t xml:space="preserve">غير صالحة </w:t>
            </w:r>
          </w:p>
        </w:tc>
        <w:tc>
          <w:tcPr>
            <w:tcW w:w="1008" w:type="dxa"/>
          </w:tcPr>
          <w:p w:rsidR="006376A3" w:rsidRDefault="006376A3" w:rsidP="006376A3">
            <w:pPr>
              <w:rPr>
                <w:rFonts w:ascii="Simplified Arabic" w:hAnsi="Simplified Arabic" w:cs="Simplified Arabic"/>
                <w:sz w:val="28"/>
                <w:szCs w:val="28"/>
                <w:rtl/>
              </w:rPr>
            </w:pPr>
            <w:r>
              <w:rPr>
                <w:rFonts w:ascii="Simplified Arabic" w:hAnsi="Simplified Arabic" w:cs="Simplified Arabic" w:hint="cs"/>
                <w:sz w:val="28"/>
                <w:szCs w:val="28"/>
                <w:rtl/>
              </w:rPr>
              <w:t>تحتاج إلى تعديل</w:t>
            </w: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1</w:t>
            </w:r>
          </w:p>
        </w:tc>
        <w:tc>
          <w:tcPr>
            <w:tcW w:w="5798" w:type="dxa"/>
          </w:tcPr>
          <w:p w:rsidR="006376A3" w:rsidRPr="00AD0CE9"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أشعر</w:t>
            </w:r>
            <w:r>
              <w:rPr>
                <w:rFonts w:ascii="Simplified Arabic" w:hAnsi="Simplified Arabic" w:cs="Simplified Arabic"/>
                <w:sz w:val="24"/>
                <w:szCs w:val="24"/>
              </w:rPr>
              <w:t xml:space="preserve"> </w:t>
            </w:r>
            <w:r>
              <w:rPr>
                <w:rFonts w:ascii="Simplified Arabic" w:hAnsi="Simplified Arabic" w:cs="Simplified Arabic"/>
                <w:sz w:val="24"/>
                <w:szCs w:val="24"/>
                <w:rtl/>
              </w:rPr>
              <w:t>بالثقة</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التعامل</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sz w:val="24"/>
                <w:szCs w:val="24"/>
              </w:rPr>
              <w:t xml:space="preserve"> </w:t>
            </w:r>
            <w:r>
              <w:rPr>
                <w:rFonts w:ascii="Simplified Arabic" w:hAnsi="Simplified Arabic" w:cs="Simplified Arabic"/>
                <w:sz w:val="24"/>
                <w:szCs w:val="24"/>
                <w:rtl/>
              </w:rPr>
              <w:t>المشاكل</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2</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sz w:val="24"/>
                <w:szCs w:val="24"/>
                <w:rtl/>
              </w:rPr>
              <w:t>أتعامل</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sz w:val="24"/>
                <w:szCs w:val="24"/>
              </w:rPr>
              <w:t xml:space="preserve"> </w:t>
            </w:r>
            <w:r>
              <w:rPr>
                <w:rFonts w:ascii="Simplified Arabic" w:hAnsi="Simplified Arabic" w:cs="Simplified Arabic"/>
                <w:sz w:val="24"/>
                <w:szCs w:val="24"/>
                <w:rtl/>
              </w:rPr>
              <w:t>مختلف</w:t>
            </w:r>
            <w:r>
              <w:rPr>
                <w:rFonts w:ascii="Simplified Arabic" w:hAnsi="Simplified Arabic" w:cs="Simplified Arabic"/>
                <w:sz w:val="24"/>
                <w:szCs w:val="24"/>
              </w:rPr>
              <w:t xml:space="preserve"> </w:t>
            </w:r>
            <w:r>
              <w:rPr>
                <w:rFonts w:ascii="Simplified Arabic" w:hAnsi="Simplified Arabic" w:cs="Simplified Arabic"/>
                <w:sz w:val="24"/>
                <w:szCs w:val="24"/>
                <w:rtl/>
              </w:rPr>
              <w:t>سلوكيات</w:t>
            </w:r>
            <w:r>
              <w:rPr>
                <w:rFonts w:ascii="Simplified Arabic" w:hAnsi="Simplified Arabic" w:cs="Simplified Arabic"/>
                <w:sz w:val="24"/>
                <w:szCs w:val="24"/>
              </w:rPr>
              <w:t xml:space="preserve"> </w:t>
            </w:r>
            <w:r>
              <w:rPr>
                <w:rFonts w:ascii="Simplified Arabic" w:hAnsi="Simplified Arabic" w:cs="Simplified Arabic"/>
                <w:sz w:val="24"/>
                <w:szCs w:val="24"/>
                <w:rtl/>
              </w:rPr>
              <w:t>الناس</w:t>
            </w:r>
            <w:r>
              <w:rPr>
                <w:rFonts w:ascii="Simplified Arabic" w:hAnsi="Simplified Arabic" w:cs="Simplified Arabic"/>
                <w:sz w:val="24"/>
                <w:szCs w:val="24"/>
              </w:rPr>
              <w:t xml:space="preserve"> </w:t>
            </w:r>
            <w:r>
              <w:rPr>
                <w:rFonts w:ascii="Simplified Arabic" w:hAnsi="Simplified Arabic" w:cs="Simplified Arabic"/>
                <w:sz w:val="24"/>
                <w:szCs w:val="24"/>
                <w:rtl/>
              </w:rPr>
              <w:t>دون</w:t>
            </w:r>
            <w:r>
              <w:rPr>
                <w:rFonts w:ascii="Simplified Arabic" w:hAnsi="Simplified Arabic" w:cs="Simplified Arabic"/>
                <w:sz w:val="24"/>
                <w:szCs w:val="24"/>
              </w:rPr>
              <w:t xml:space="preserve"> </w:t>
            </w:r>
            <w:r>
              <w:rPr>
                <w:rFonts w:ascii="Simplified Arabic" w:hAnsi="Simplified Arabic" w:cs="Simplified Arabic"/>
                <w:sz w:val="24"/>
                <w:szCs w:val="24"/>
                <w:rtl/>
              </w:rPr>
              <w:t>تمييز</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AD0CE9"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3</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أتمكن</w:t>
            </w:r>
            <w:r>
              <w:rPr>
                <w:rFonts w:ascii="Simplified Arabic" w:hAnsi="Simplified Arabic" w:cs="Simplified Arabic"/>
                <w:sz w:val="24"/>
                <w:szCs w:val="24"/>
              </w:rPr>
              <w:t xml:space="preserve"> </w:t>
            </w:r>
            <w:r>
              <w:rPr>
                <w:rFonts w:ascii="Simplified Arabic" w:hAnsi="Simplified Arabic" w:cs="Simplified Arabic"/>
                <w:sz w:val="24"/>
                <w:szCs w:val="24"/>
                <w:rtl/>
              </w:rPr>
              <w:t>من</w:t>
            </w:r>
            <w:r>
              <w:rPr>
                <w:rFonts w:ascii="Simplified Arabic" w:hAnsi="Simplified Arabic" w:cs="Simplified Arabic"/>
                <w:sz w:val="24"/>
                <w:szCs w:val="24"/>
              </w:rPr>
              <w:t xml:space="preserve"> </w:t>
            </w:r>
            <w:r>
              <w:rPr>
                <w:rFonts w:ascii="Simplified Arabic" w:hAnsi="Simplified Arabic" w:cs="Simplified Arabic"/>
                <w:sz w:val="24"/>
                <w:szCs w:val="24"/>
                <w:rtl/>
              </w:rPr>
              <w:t>عرض</w:t>
            </w:r>
            <w:r>
              <w:rPr>
                <w:rFonts w:ascii="Simplified Arabic" w:hAnsi="Simplified Arabic" w:cs="Simplified Arabic"/>
                <w:sz w:val="24"/>
                <w:szCs w:val="24"/>
              </w:rPr>
              <w:t xml:space="preserve"> </w:t>
            </w:r>
            <w:r>
              <w:rPr>
                <w:rFonts w:ascii="Simplified Arabic" w:hAnsi="Simplified Arabic" w:cs="Simplified Arabic"/>
                <w:sz w:val="24"/>
                <w:szCs w:val="24"/>
                <w:rtl/>
              </w:rPr>
              <w:t>مقترحاتي</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الاجتماعات</w:t>
            </w:r>
            <w:r>
              <w:rPr>
                <w:rFonts w:ascii="Simplified Arabic" w:hAnsi="Simplified Arabic" w:cs="Simplified Arabic"/>
                <w:sz w:val="24"/>
                <w:szCs w:val="24"/>
              </w:rPr>
              <w:t xml:space="preserve"> </w:t>
            </w:r>
            <w:r>
              <w:rPr>
                <w:rFonts w:ascii="Simplified Arabic" w:hAnsi="Simplified Arabic" w:cs="Simplified Arabic"/>
                <w:sz w:val="24"/>
                <w:szCs w:val="24"/>
                <w:rtl/>
              </w:rPr>
              <w:t>دون</w:t>
            </w:r>
            <w:r>
              <w:rPr>
                <w:rFonts w:ascii="Simplified Arabic" w:hAnsi="Simplified Arabic" w:cs="Simplified Arabic"/>
                <w:sz w:val="24"/>
                <w:szCs w:val="24"/>
              </w:rPr>
              <w:t xml:space="preserve"> </w:t>
            </w:r>
            <w:r>
              <w:rPr>
                <w:rFonts w:ascii="Simplified Arabic" w:hAnsi="Simplified Arabic" w:cs="Simplified Arabic"/>
                <w:sz w:val="24"/>
                <w:szCs w:val="24"/>
                <w:rtl/>
              </w:rPr>
              <w:t>تخوف</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4</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أجد</w:t>
            </w:r>
            <w:r>
              <w:rPr>
                <w:rFonts w:ascii="Simplified Arabic" w:hAnsi="Simplified Arabic" w:cs="Simplified Arabic"/>
                <w:sz w:val="24"/>
                <w:szCs w:val="24"/>
              </w:rPr>
              <w:t xml:space="preserve"> </w:t>
            </w:r>
            <w:r>
              <w:rPr>
                <w:rFonts w:ascii="Simplified Arabic" w:hAnsi="Simplified Arabic" w:cs="Simplified Arabic"/>
                <w:sz w:val="24"/>
                <w:szCs w:val="24"/>
                <w:rtl/>
              </w:rPr>
              <w:t>نفسي</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هذا</w:t>
            </w:r>
            <w:r>
              <w:rPr>
                <w:rFonts w:ascii="Simplified Arabic" w:hAnsi="Simplified Arabic" w:cs="Simplified Arabic"/>
                <w:sz w:val="24"/>
                <w:szCs w:val="24"/>
              </w:rPr>
              <w:t xml:space="preserve"> </w:t>
            </w:r>
            <w:r>
              <w:rPr>
                <w:rFonts w:ascii="Simplified Arabic" w:hAnsi="Simplified Arabic" w:cs="Simplified Arabic"/>
                <w:sz w:val="24"/>
                <w:szCs w:val="24"/>
                <w:rtl/>
              </w:rPr>
              <w:t>الوقت</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hint="cs"/>
                <w:sz w:val="24"/>
                <w:szCs w:val="24"/>
                <w:rtl/>
              </w:rPr>
              <w:t>ذروة</w:t>
            </w:r>
            <w:r>
              <w:rPr>
                <w:rFonts w:ascii="Simplified Arabic" w:hAnsi="Simplified Arabic" w:cs="Simplified Arabic"/>
                <w:sz w:val="24"/>
                <w:szCs w:val="24"/>
              </w:rPr>
              <w:t xml:space="preserve"> </w:t>
            </w:r>
            <w:r>
              <w:rPr>
                <w:rFonts w:ascii="Simplified Arabic" w:hAnsi="Simplified Arabic" w:cs="Simplified Arabic"/>
                <w:sz w:val="24"/>
                <w:szCs w:val="24"/>
                <w:rtl/>
              </w:rPr>
              <w:t>النجاح</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العمل</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5</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اشعر</w:t>
            </w:r>
            <w:r>
              <w:rPr>
                <w:rFonts w:ascii="Simplified Arabic" w:hAnsi="Simplified Arabic" w:cs="Simplified Arabic"/>
                <w:sz w:val="24"/>
                <w:szCs w:val="24"/>
              </w:rPr>
              <w:t xml:space="preserve"> </w:t>
            </w:r>
            <w:r>
              <w:rPr>
                <w:rFonts w:ascii="Simplified Arabic" w:hAnsi="Simplified Arabic" w:cs="Simplified Arabic"/>
                <w:sz w:val="24"/>
                <w:szCs w:val="24"/>
                <w:rtl/>
              </w:rPr>
              <w:t>بثقة</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المساعدة</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وضع</w:t>
            </w:r>
            <w:r>
              <w:rPr>
                <w:rFonts w:ascii="Simplified Arabic" w:hAnsi="Simplified Arabic" w:cs="Simplified Arabic"/>
                <w:sz w:val="24"/>
                <w:szCs w:val="24"/>
              </w:rPr>
              <w:t xml:space="preserve"> </w:t>
            </w:r>
            <w:r>
              <w:rPr>
                <w:rFonts w:ascii="Simplified Arabic" w:hAnsi="Simplified Arabic" w:cs="Simplified Arabic"/>
                <w:sz w:val="24"/>
                <w:szCs w:val="24"/>
                <w:rtl/>
              </w:rPr>
              <w:t>الأهداف</w:t>
            </w:r>
            <w:r>
              <w:rPr>
                <w:rFonts w:ascii="Simplified Arabic" w:hAnsi="Simplified Arabic" w:cs="Simplified Arabic"/>
                <w:sz w:val="24"/>
                <w:szCs w:val="24"/>
              </w:rPr>
              <w:t xml:space="preserve"> </w:t>
            </w:r>
            <w:r>
              <w:rPr>
                <w:rFonts w:ascii="Simplified Arabic" w:hAnsi="Simplified Arabic" w:cs="Simplified Arabic"/>
                <w:sz w:val="24"/>
                <w:szCs w:val="24"/>
                <w:rtl/>
              </w:rPr>
              <w:t>التي</w:t>
            </w:r>
            <w:r>
              <w:rPr>
                <w:rFonts w:ascii="Simplified Arabic" w:hAnsi="Simplified Arabic" w:cs="Simplified Arabic"/>
                <w:sz w:val="24"/>
                <w:szCs w:val="24"/>
              </w:rPr>
              <w:t xml:space="preserve"> </w:t>
            </w:r>
            <w:r>
              <w:rPr>
                <w:rFonts w:ascii="Simplified Arabic" w:hAnsi="Simplified Arabic" w:cs="Simplified Arabic" w:hint="cs"/>
                <w:sz w:val="24"/>
                <w:szCs w:val="24"/>
                <w:rtl/>
              </w:rPr>
              <w:t>تتعلق</w:t>
            </w:r>
            <w:r>
              <w:rPr>
                <w:rFonts w:ascii="Simplified Arabic" w:hAnsi="Simplified Arabic" w:cs="Simplified Arabic"/>
                <w:sz w:val="24"/>
                <w:szCs w:val="24"/>
              </w:rPr>
              <w:t xml:space="preserve"> </w:t>
            </w:r>
            <w:r>
              <w:rPr>
                <w:rFonts w:ascii="Simplified Arabic" w:hAnsi="Simplified Arabic" w:cs="Simplified Arabic"/>
                <w:sz w:val="24"/>
                <w:szCs w:val="24"/>
                <w:rtl/>
              </w:rPr>
              <w:t>بمجال</w:t>
            </w:r>
            <w:r>
              <w:rPr>
                <w:rFonts w:ascii="Simplified Arabic" w:hAnsi="Simplified Arabic" w:cs="Simplified Arabic"/>
                <w:sz w:val="24"/>
                <w:szCs w:val="24"/>
              </w:rPr>
              <w:t xml:space="preserve"> </w:t>
            </w:r>
            <w:r>
              <w:rPr>
                <w:rFonts w:ascii="Simplified Arabic" w:hAnsi="Simplified Arabic" w:cs="Simplified Arabic"/>
                <w:sz w:val="24"/>
                <w:szCs w:val="24"/>
                <w:rtl/>
              </w:rPr>
              <w:t>عملي</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AD0CE9"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6</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اشعر</w:t>
            </w:r>
            <w:r>
              <w:rPr>
                <w:rFonts w:ascii="Simplified Arabic" w:hAnsi="Simplified Arabic" w:cs="Simplified Arabic"/>
                <w:sz w:val="24"/>
                <w:szCs w:val="24"/>
              </w:rPr>
              <w:t xml:space="preserve"> </w:t>
            </w:r>
            <w:r>
              <w:rPr>
                <w:rFonts w:ascii="Simplified Arabic" w:hAnsi="Simplified Arabic" w:cs="Simplified Arabic"/>
                <w:sz w:val="24"/>
                <w:szCs w:val="24"/>
                <w:rtl/>
              </w:rPr>
              <w:t>بثقة</w:t>
            </w:r>
            <w:r>
              <w:rPr>
                <w:rFonts w:ascii="Simplified Arabic" w:hAnsi="Simplified Arabic" w:cs="Simplified Arabic"/>
                <w:sz w:val="24"/>
                <w:szCs w:val="24"/>
              </w:rPr>
              <w:t xml:space="preserve"> </w:t>
            </w:r>
            <w:r>
              <w:rPr>
                <w:rFonts w:ascii="Simplified Arabic" w:hAnsi="Simplified Arabic" w:cs="Simplified Arabic"/>
                <w:sz w:val="24"/>
                <w:szCs w:val="24"/>
                <w:rtl/>
              </w:rPr>
              <w:t>عند</w:t>
            </w:r>
            <w:r>
              <w:rPr>
                <w:rFonts w:ascii="Simplified Arabic" w:hAnsi="Simplified Arabic" w:cs="Simplified Arabic"/>
                <w:sz w:val="24"/>
                <w:szCs w:val="24"/>
              </w:rPr>
              <w:t xml:space="preserve"> </w:t>
            </w:r>
            <w:r>
              <w:rPr>
                <w:rFonts w:ascii="Simplified Arabic" w:hAnsi="Simplified Arabic" w:cs="Simplified Arabic"/>
                <w:sz w:val="24"/>
                <w:szCs w:val="24"/>
                <w:rtl/>
              </w:rPr>
              <w:t>تقديم</w:t>
            </w:r>
            <w:r>
              <w:rPr>
                <w:rFonts w:ascii="Simplified Arabic" w:hAnsi="Simplified Arabic" w:cs="Simplified Arabic"/>
                <w:sz w:val="24"/>
                <w:szCs w:val="24"/>
              </w:rPr>
              <w:t xml:space="preserve"> </w:t>
            </w:r>
            <w:r>
              <w:rPr>
                <w:rFonts w:ascii="Simplified Arabic" w:hAnsi="Simplified Arabic" w:cs="Simplified Arabic"/>
                <w:sz w:val="24"/>
                <w:szCs w:val="24"/>
                <w:rtl/>
              </w:rPr>
              <w:t>المعلومات</w:t>
            </w:r>
            <w:r>
              <w:rPr>
                <w:rFonts w:ascii="Simplified Arabic" w:hAnsi="Simplified Arabic" w:cs="Simplified Arabic"/>
                <w:sz w:val="24"/>
                <w:szCs w:val="24"/>
              </w:rPr>
              <w:t xml:space="preserve"> </w:t>
            </w:r>
            <w:r>
              <w:rPr>
                <w:rFonts w:ascii="Simplified Arabic" w:hAnsi="Simplified Arabic" w:cs="Simplified Arabic" w:hint="cs"/>
                <w:sz w:val="24"/>
                <w:szCs w:val="24"/>
                <w:rtl/>
              </w:rPr>
              <w:t>لزملائي</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العمل</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p>
        </w:tc>
        <w:tc>
          <w:tcPr>
            <w:tcW w:w="5798" w:type="dxa"/>
          </w:tcPr>
          <w:p w:rsidR="006376A3" w:rsidRPr="005563F6" w:rsidRDefault="006376A3" w:rsidP="006376A3">
            <w:pPr>
              <w:rPr>
                <w:rFonts w:ascii="Simplified Arabic" w:hAnsi="Simplified Arabic" w:cs="Simplified Arabic"/>
                <w:b/>
                <w:bCs/>
                <w:sz w:val="24"/>
                <w:szCs w:val="24"/>
                <w:rtl/>
              </w:rPr>
            </w:pPr>
            <w:r>
              <w:rPr>
                <w:rFonts w:ascii="Simplified Arabic" w:hAnsi="Simplified Arabic" w:cs="Simplified Arabic" w:hint="cs"/>
                <w:b/>
                <w:bCs/>
                <w:sz w:val="24"/>
                <w:szCs w:val="24"/>
                <w:rtl/>
              </w:rPr>
              <w:t>الأول</w:t>
            </w:r>
            <w:r w:rsidRPr="005563F6">
              <w:rPr>
                <w:rFonts w:ascii="Simplified Arabic" w:hAnsi="Simplified Arabic" w:cs="Simplified Arabic" w:hint="cs"/>
                <w:b/>
                <w:bCs/>
                <w:sz w:val="24"/>
                <w:szCs w:val="24"/>
                <w:rtl/>
              </w:rPr>
              <w:t>: بعد الأمل</w:t>
            </w:r>
          </w:p>
          <w:p w:rsidR="006376A3" w:rsidRPr="00204D8F"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المقدرة</w:t>
            </w:r>
            <w:r>
              <w:rPr>
                <w:rFonts w:ascii="Simplified Arabic" w:hAnsi="Simplified Arabic" w:cs="Simplified Arabic"/>
                <w:sz w:val="24"/>
                <w:szCs w:val="24"/>
              </w:rPr>
              <w:t xml:space="preserve"> </w:t>
            </w:r>
            <w:r>
              <w:rPr>
                <w:rFonts w:ascii="Simplified Arabic" w:hAnsi="Simplified Arabic" w:cs="Simplified Arabic"/>
                <w:sz w:val="24"/>
                <w:szCs w:val="24"/>
                <w:rtl/>
              </w:rPr>
              <w:t>على</w:t>
            </w:r>
            <w:r>
              <w:rPr>
                <w:rFonts w:ascii="Simplified Arabic" w:hAnsi="Simplified Arabic" w:cs="Simplified Arabic"/>
                <w:sz w:val="24"/>
                <w:szCs w:val="24"/>
              </w:rPr>
              <w:t xml:space="preserve"> </w:t>
            </w:r>
            <w:r>
              <w:rPr>
                <w:rFonts w:ascii="Simplified Arabic" w:hAnsi="Simplified Arabic" w:cs="Simplified Arabic"/>
                <w:sz w:val="24"/>
                <w:szCs w:val="24"/>
                <w:rtl/>
              </w:rPr>
              <w:t>المثابرة،</w:t>
            </w:r>
            <w:r>
              <w:rPr>
                <w:rFonts w:ascii="Simplified Arabic" w:hAnsi="Simplified Arabic" w:cs="Simplified Arabic"/>
                <w:sz w:val="24"/>
                <w:szCs w:val="24"/>
              </w:rPr>
              <w:t xml:space="preserve"> </w:t>
            </w:r>
            <w:r>
              <w:rPr>
                <w:rFonts w:ascii="Simplified Arabic" w:hAnsi="Simplified Arabic" w:cs="Simplified Arabic"/>
                <w:sz w:val="24"/>
                <w:szCs w:val="24"/>
                <w:rtl/>
              </w:rPr>
              <w:t>والسعي</w:t>
            </w:r>
            <w:r>
              <w:rPr>
                <w:rFonts w:ascii="Simplified Arabic" w:hAnsi="Simplified Arabic" w:cs="Simplified Arabic"/>
                <w:sz w:val="24"/>
                <w:szCs w:val="24"/>
              </w:rPr>
              <w:t xml:space="preserve"> </w:t>
            </w:r>
            <w:r>
              <w:rPr>
                <w:rFonts w:ascii="Simplified Arabic" w:hAnsi="Simplified Arabic" w:cs="Simplified Arabic"/>
                <w:sz w:val="24"/>
                <w:szCs w:val="24"/>
                <w:rtl/>
              </w:rPr>
              <w:t>المستمر،</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وإعادة</w:t>
            </w:r>
            <w:r>
              <w:rPr>
                <w:rFonts w:ascii="Simplified Arabic" w:hAnsi="Simplified Arabic" w:cs="Simplified Arabic"/>
                <w:sz w:val="24"/>
                <w:szCs w:val="24"/>
              </w:rPr>
              <w:t xml:space="preserve"> </w:t>
            </w:r>
            <w:r>
              <w:rPr>
                <w:rFonts w:ascii="Simplified Arabic" w:hAnsi="Simplified Arabic" w:cs="Simplified Arabic"/>
                <w:sz w:val="24"/>
                <w:szCs w:val="24"/>
                <w:rtl/>
              </w:rPr>
              <w:t>توجيه</w:t>
            </w:r>
            <w:r>
              <w:rPr>
                <w:rFonts w:ascii="Simplified Arabic" w:hAnsi="Simplified Arabic" w:cs="Simplified Arabic"/>
                <w:sz w:val="24"/>
                <w:szCs w:val="24"/>
              </w:rPr>
              <w:t xml:space="preserve"> </w:t>
            </w:r>
            <w:r>
              <w:rPr>
                <w:rFonts w:ascii="Simplified Arabic" w:hAnsi="Simplified Arabic" w:cs="Simplified Arabic" w:hint="cs"/>
                <w:sz w:val="24"/>
                <w:szCs w:val="24"/>
                <w:rtl/>
              </w:rPr>
              <w:t>المسارات</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sidRPr="00204D8F">
              <w:rPr>
                <w:rFonts w:ascii="Simplified Arabic,Bold" w:cs="Simplified Arabic,Bold"/>
                <w:b/>
                <w:bCs/>
                <w:sz w:val="24"/>
                <w:szCs w:val="24"/>
              </w:rPr>
              <w:t>7</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sz w:val="24"/>
                <w:szCs w:val="24"/>
                <w:rtl/>
              </w:rPr>
              <w:t>أتوقع</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الأفضل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في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العمل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عندما</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تكون</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الأمور</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غير</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مستقرة</w:t>
            </w:r>
            <w:r w:rsidRPr="00204D8F">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sidRPr="00204D8F">
              <w:rPr>
                <w:rFonts w:ascii="Simplified Arabic,Bold" w:cs="Simplified Arabic,Bold"/>
                <w:b/>
                <w:bCs/>
                <w:sz w:val="24"/>
                <w:szCs w:val="24"/>
              </w:rPr>
              <w:t>8</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hint="cs"/>
                <w:sz w:val="24"/>
                <w:szCs w:val="24"/>
                <w:rtl/>
              </w:rPr>
              <w:t>أتعامل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مع</w:t>
            </w:r>
            <w:r w:rsidRPr="00204D8F">
              <w:rPr>
                <w:rFonts w:ascii="Simplified Arabic" w:hAnsi="Simplified Arabic" w:cs="Simplified Arabic"/>
                <w:sz w:val="24"/>
                <w:szCs w:val="24"/>
              </w:rPr>
              <w:t xml:space="preserve"> </w:t>
            </w:r>
            <w:r w:rsidRPr="00204D8F">
              <w:rPr>
                <w:rFonts w:ascii="Simplified Arabic" w:hAnsi="Simplified Arabic" w:cs="Simplified Arabic" w:hint="cs"/>
                <w:sz w:val="24"/>
                <w:szCs w:val="24"/>
                <w:rtl/>
              </w:rPr>
              <w:t>مشكلات</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العمل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بمثابرة</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مستمرة</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لاستكشاف</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مسبباتها</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sidRPr="00204D8F">
              <w:rPr>
                <w:rFonts w:ascii="Simplified Arabic,Bold" w:cs="Simplified Arabic,Bold"/>
                <w:b/>
                <w:bCs/>
                <w:sz w:val="24"/>
                <w:szCs w:val="24"/>
              </w:rPr>
              <w:t>9</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sz w:val="24"/>
                <w:szCs w:val="24"/>
                <w:rtl/>
              </w:rPr>
              <w:t>ابذل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جهدي</w:t>
            </w:r>
            <w:r w:rsidRPr="00204D8F">
              <w:rPr>
                <w:rFonts w:ascii="Simplified Arabic" w:hAnsi="Simplified Arabic" w:cs="Simplified Arabic"/>
                <w:sz w:val="24"/>
                <w:szCs w:val="24"/>
              </w:rPr>
              <w:t xml:space="preserve"> </w:t>
            </w:r>
            <w:r>
              <w:rPr>
                <w:rFonts w:ascii="Simplified Arabic" w:hAnsi="Simplified Arabic" w:cs="Simplified Arabic" w:hint="cs"/>
                <w:sz w:val="24"/>
                <w:szCs w:val="24"/>
                <w:rtl/>
              </w:rPr>
              <w:t>ل</w:t>
            </w:r>
            <w:r w:rsidRPr="00204D8F">
              <w:rPr>
                <w:rFonts w:ascii="Simplified Arabic" w:hAnsi="Simplified Arabic" w:cs="Simplified Arabic"/>
                <w:sz w:val="24"/>
                <w:szCs w:val="24"/>
                <w:rtl/>
              </w:rPr>
              <w:t>إقناع</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الآخرين</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بأهمية</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الأفكار</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الجديدة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sidRPr="00204D8F">
              <w:rPr>
                <w:rFonts w:ascii="Simplified Arabic,Bold" w:cs="Simplified Arabic,Bold"/>
                <w:b/>
                <w:bCs/>
                <w:sz w:val="24"/>
                <w:szCs w:val="24"/>
              </w:rPr>
              <w:t>10</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sidRPr="00204D8F">
              <w:rPr>
                <w:rFonts w:ascii="Simplified Arabic" w:hAnsi="Simplified Arabic" w:cs="Simplified Arabic"/>
                <w:sz w:val="24"/>
                <w:szCs w:val="24"/>
                <w:rtl/>
              </w:rPr>
              <w:t>ابذل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جهدي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في</w:t>
            </w:r>
            <w:r w:rsidRPr="00204D8F">
              <w:rPr>
                <w:rFonts w:ascii="Simplified Arabic" w:hAnsi="Simplified Arabic" w:cs="Simplified Arabic"/>
                <w:sz w:val="24"/>
                <w:szCs w:val="24"/>
              </w:rPr>
              <w:t xml:space="preserve"> </w:t>
            </w:r>
            <w:r>
              <w:rPr>
                <w:rFonts w:ascii="Simplified Arabic" w:hAnsi="Simplified Arabic" w:cs="Simplified Arabic"/>
                <w:sz w:val="24"/>
                <w:szCs w:val="24"/>
                <w:rtl/>
              </w:rPr>
              <w:t>التجار</w:t>
            </w:r>
            <w:r>
              <w:rPr>
                <w:rFonts w:ascii="Simplified Arabic" w:hAnsi="Simplified Arabic" w:cs="Simplified Arabic" w:hint="cs"/>
                <w:sz w:val="24"/>
                <w:szCs w:val="24"/>
                <w:rtl/>
              </w:rPr>
              <w:t>ب</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الجديدة</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حتى</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لو</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كانت</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نتائجها</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تتضمن</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مجازفة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11</w:t>
            </w:r>
          </w:p>
        </w:tc>
        <w:tc>
          <w:tcPr>
            <w:tcW w:w="5798" w:type="dxa"/>
          </w:tcPr>
          <w:p w:rsidR="006376A3" w:rsidRPr="00204D8F" w:rsidRDefault="006376A3" w:rsidP="006376A3">
            <w:pPr>
              <w:autoSpaceDE w:val="0"/>
              <w:autoSpaceDN w:val="0"/>
              <w:adjustRightInd w:val="0"/>
              <w:rPr>
                <w:rFonts w:ascii="Simplified Arabic" w:hAnsi="Simplified Arabic" w:cs="Simplified Arabic"/>
                <w:sz w:val="24"/>
                <w:szCs w:val="24"/>
              </w:rPr>
            </w:pPr>
            <w:r>
              <w:rPr>
                <w:rFonts w:ascii="Simplified Arabic" w:hAnsi="Simplified Arabic" w:cs="Simplified Arabic" w:hint="cs"/>
                <w:sz w:val="24"/>
                <w:szCs w:val="24"/>
                <w:rtl/>
              </w:rPr>
              <w:t>أعمل جاهداً على تحقيق</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أهداف</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عملي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التي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أضعها</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لنفسي</w:t>
            </w:r>
            <w:r w:rsidRPr="00204D8F">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204D8F"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12</w:t>
            </w:r>
          </w:p>
        </w:tc>
        <w:tc>
          <w:tcPr>
            <w:tcW w:w="5798" w:type="dxa"/>
          </w:tcPr>
          <w:p w:rsidR="006376A3" w:rsidRDefault="006376A3" w:rsidP="006376A3">
            <w:r w:rsidRPr="00204D8F">
              <w:rPr>
                <w:rFonts w:ascii="Simplified Arabic" w:hAnsi="Simplified Arabic" w:cs="Simplified Arabic"/>
                <w:sz w:val="24"/>
                <w:szCs w:val="24"/>
                <w:rtl/>
              </w:rPr>
              <w:t>يكون</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لدي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أمل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بأنني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سأحق</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طموحاتي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في</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العمل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بشكل</w:t>
            </w:r>
            <w:r w:rsidRPr="00204D8F">
              <w:rPr>
                <w:rFonts w:ascii="Simplified Arabic" w:hAnsi="Simplified Arabic" w:cs="Simplified Arabic"/>
                <w:sz w:val="24"/>
                <w:szCs w:val="24"/>
              </w:rPr>
              <w:t xml:space="preserve"> </w:t>
            </w:r>
            <w:r w:rsidRPr="00204D8F">
              <w:rPr>
                <w:rFonts w:ascii="Simplified Arabic" w:hAnsi="Simplified Arabic" w:cs="Simplified Arabic"/>
                <w:sz w:val="24"/>
                <w:szCs w:val="24"/>
                <w:rtl/>
              </w:rPr>
              <w:t>دائم</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rPr>
          <w:trHeight w:val="683"/>
        </w:trPr>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p>
        </w:tc>
        <w:tc>
          <w:tcPr>
            <w:tcW w:w="5798" w:type="dxa"/>
          </w:tcPr>
          <w:p w:rsidR="006376A3"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hint="cs"/>
                <w:b/>
                <w:bCs/>
                <w:sz w:val="24"/>
                <w:szCs w:val="24"/>
                <w:rtl/>
              </w:rPr>
              <w:t>ثانيا</w:t>
            </w:r>
            <w:r w:rsidRPr="005563F6">
              <w:rPr>
                <w:rFonts w:ascii="Simplified Arabic" w:hAnsi="Simplified Arabic" w:cs="Simplified Arabic" w:hint="cs"/>
                <w:b/>
                <w:bCs/>
                <w:sz w:val="24"/>
                <w:szCs w:val="24"/>
                <w:rtl/>
              </w:rPr>
              <w:t>: بعد التفاؤل</w:t>
            </w:r>
          </w:p>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القدرة</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على</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النظر</w:t>
            </w:r>
            <w:r w:rsidRPr="00550659">
              <w:rPr>
                <w:rFonts w:ascii="Simplified Arabic" w:hAnsi="Simplified Arabic" w:cs="Simplified Arabic"/>
                <w:sz w:val="24"/>
                <w:szCs w:val="24"/>
              </w:rPr>
              <w:t xml:space="preserve"> </w:t>
            </w:r>
            <w:r>
              <w:rPr>
                <w:rFonts w:ascii="Simplified Arabic" w:hAnsi="Simplified Arabic" w:cs="Simplified Arabic" w:hint="cs"/>
                <w:sz w:val="24"/>
                <w:szCs w:val="24"/>
                <w:rtl/>
              </w:rPr>
              <w:t>للأمور</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ببساطة</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وإيجابية،</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والتطور</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نحو</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الأفضل</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13</w:t>
            </w:r>
          </w:p>
        </w:tc>
        <w:tc>
          <w:tcPr>
            <w:tcW w:w="5798" w:type="dxa"/>
          </w:tcPr>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أشعر</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أن</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العمل</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الصعب</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هو</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أساس</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النجاح</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14</w:t>
            </w:r>
          </w:p>
        </w:tc>
        <w:tc>
          <w:tcPr>
            <w:tcW w:w="5798" w:type="dxa"/>
          </w:tcPr>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عندما</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أتوقع</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حدوث</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شيء</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سيء</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في</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عملي،</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يكون</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لدي</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تفاؤل</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بأنه</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لن</w:t>
            </w:r>
            <w:r>
              <w:rPr>
                <w:rFonts w:ascii="Simplified Arabic" w:hAnsi="Simplified Arabic" w:cs="Simplified Arabic" w:hint="cs"/>
                <w:sz w:val="24"/>
                <w:szCs w:val="24"/>
                <w:rtl/>
              </w:rPr>
              <w:t xml:space="preserve"> يحدث.</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15</w:t>
            </w:r>
          </w:p>
        </w:tc>
        <w:tc>
          <w:tcPr>
            <w:tcW w:w="5798" w:type="dxa"/>
          </w:tcPr>
          <w:p w:rsidR="006376A3" w:rsidRPr="00550659" w:rsidRDefault="006376A3" w:rsidP="006376A3">
            <w:pPr>
              <w:autoSpaceDE w:val="0"/>
              <w:autoSpaceDN w:val="0"/>
              <w:adjustRightInd w:val="0"/>
              <w:rPr>
                <w:rFonts w:ascii="Simplified Arabic" w:hAnsi="Simplified Arabic" w:cs="Simplified Arabic"/>
                <w:sz w:val="24"/>
                <w:szCs w:val="24"/>
              </w:rPr>
            </w:pPr>
            <w:r w:rsidRPr="00550659">
              <w:rPr>
                <w:rFonts w:ascii="Simplified Arabic" w:hAnsi="Simplified Arabic" w:cs="Simplified Arabic"/>
                <w:sz w:val="24"/>
                <w:szCs w:val="24"/>
                <w:rtl/>
              </w:rPr>
              <w:t>من</w:t>
            </w:r>
            <w:r w:rsidRPr="00550659">
              <w:rPr>
                <w:rFonts w:ascii="Simplified Arabic" w:hAnsi="Simplified Arabic" w:cs="Simplified Arabic"/>
                <w:sz w:val="24"/>
                <w:szCs w:val="24"/>
              </w:rPr>
              <w:t xml:space="preserve"> </w:t>
            </w:r>
            <w:r>
              <w:rPr>
                <w:rFonts w:ascii="Simplified Arabic" w:hAnsi="Simplified Arabic" w:cs="Simplified Arabic"/>
                <w:sz w:val="24"/>
                <w:szCs w:val="24"/>
                <w:rtl/>
              </w:rPr>
              <w:t>الصوا</w:t>
            </w:r>
            <w:r>
              <w:rPr>
                <w:rFonts w:ascii="Simplified Arabic" w:hAnsi="Simplified Arabic" w:cs="Simplified Arabic" w:hint="cs"/>
                <w:sz w:val="24"/>
                <w:szCs w:val="24"/>
                <w:rtl/>
              </w:rPr>
              <w:t>ب</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أن</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أر</w:t>
            </w:r>
            <w:r>
              <w:rPr>
                <w:rFonts w:ascii="Simplified Arabic" w:hAnsi="Simplified Arabic" w:cs="Simplified Arabic" w:hint="cs"/>
                <w:sz w:val="24"/>
                <w:szCs w:val="24"/>
                <w:rtl/>
              </w:rPr>
              <w:t>ى</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نفسي</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ناجحا</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إلى</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حد</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ما</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في</w:t>
            </w:r>
            <w:r w:rsidRPr="00550659">
              <w:rPr>
                <w:rFonts w:ascii="Simplified Arabic" w:hAnsi="Simplified Arabic" w:cs="Simplified Arabic"/>
                <w:sz w:val="24"/>
                <w:szCs w:val="24"/>
              </w:rPr>
              <w:t xml:space="preserve"> </w:t>
            </w:r>
            <w:r w:rsidRPr="00550659">
              <w:rPr>
                <w:rFonts w:ascii="Simplified Arabic" w:hAnsi="Simplified Arabic" w:cs="Simplified Arabic"/>
                <w:sz w:val="24"/>
                <w:szCs w:val="24"/>
                <w:rtl/>
              </w:rPr>
              <w:t>عملي</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 w:hAnsi="Simplified Arabic" w:cs="Simplified Arabic"/>
                <w:sz w:val="24"/>
                <w:szCs w:val="24"/>
              </w:rPr>
            </w:pPr>
            <w:r w:rsidRPr="00550659">
              <w:rPr>
                <w:rFonts w:ascii="Simplified Arabic" w:hAnsi="Simplified Arabic" w:cs="Simplified Arabic"/>
                <w:sz w:val="24"/>
                <w:szCs w:val="24"/>
              </w:rPr>
              <w:t>.</w:t>
            </w:r>
          </w:p>
        </w:tc>
        <w:tc>
          <w:tcPr>
            <w:tcW w:w="5798" w:type="dxa"/>
          </w:tcPr>
          <w:p w:rsidR="006376A3" w:rsidRDefault="006376A3" w:rsidP="006376A3">
            <w:pPr>
              <w:autoSpaceDE w:val="0"/>
              <w:autoSpaceDN w:val="0"/>
              <w:adjustRightInd w:val="0"/>
              <w:jc w:val="both"/>
              <w:rPr>
                <w:rFonts w:ascii="Simplified Arabic,Bold" w:cs="Simplified Arabic,Bold"/>
                <w:b/>
                <w:bCs/>
                <w:sz w:val="24"/>
                <w:szCs w:val="24"/>
              </w:rPr>
            </w:pPr>
            <w:r>
              <w:rPr>
                <w:rFonts w:ascii="Simplified Arabic,Bold" w:cs="Simplified Arabic,Bold" w:hint="cs"/>
                <w:b/>
                <w:bCs/>
                <w:sz w:val="24"/>
                <w:szCs w:val="24"/>
                <w:rtl/>
              </w:rPr>
              <w:t>ثالثاً</w:t>
            </w:r>
            <w:r>
              <w:rPr>
                <w:rFonts w:ascii="Simplified Arabic,Bold" w:cs="Simplified Arabic,Bold"/>
                <w:b/>
                <w:bCs/>
                <w:sz w:val="24"/>
                <w:szCs w:val="24"/>
              </w:rPr>
              <w:t>:</w:t>
            </w:r>
            <w:r>
              <w:rPr>
                <w:rFonts w:ascii="Simplified Arabic,Bold" w:cs="Simplified Arabic,Bold" w:hint="cs"/>
                <w:b/>
                <w:bCs/>
                <w:sz w:val="24"/>
                <w:szCs w:val="24"/>
                <w:rtl/>
              </w:rPr>
              <w:t>المرونة</w:t>
            </w:r>
          </w:p>
          <w:p w:rsidR="006376A3" w:rsidRPr="0060284B" w:rsidRDefault="006376A3" w:rsidP="006376A3">
            <w:pPr>
              <w:autoSpaceDE w:val="0"/>
              <w:autoSpaceDN w:val="0"/>
              <w:adjustRightInd w:val="0"/>
              <w:jc w:val="both"/>
              <w:rPr>
                <w:rFonts w:ascii="Simplified Arabic" w:hAnsi="Simplified Arabic" w:cs="Simplified Arabic"/>
                <w:sz w:val="24"/>
                <w:szCs w:val="24"/>
              </w:rPr>
            </w:pPr>
            <w:r>
              <w:rPr>
                <w:rFonts w:ascii="Simplified Arabic" w:hAnsi="Simplified Arabic" w:cs="Simplified Arabic"/>
                <w:sz w:val="24"/>
                <w:szCs w:val="24"/>
                <w:rtl/>
              </w:rPr>
              <w:t>المقدرة</w:t>
            </w:r>
            <w:r>
              <w:rPr>
                <w:rFonts w:ascii="Simplified Arabic" w:hAnsi="Simplified Arabic" w:cs="Simplified Arabic"/>
                <w:sz w:val="24"/>
                <w:szCs w:val="24"/>
              </w:rPr>
              <w:t xml:space="preserve"> </w:t>
            </w:r>
            <w:r>
              <w:rPr>
                <w:rFonts w:ascii="Simplified Arabic" w:hAnsi="Simplified Arabic" w:cs="Simplified Arabic"/>
                <w:sz w:val="24"/>
                <w:szCs w:val="24"/>
                <w:rtl/>
              </w:rPr>
              <w:t>على</w:t>
            </w:r>
            <w:r>
              <w:rPr>
                <w:rFonts w:ascii="Simplified Arabic" w:hAnsi="Simplified Arabic" w:cs="Simplified Arabic"/>
                <w:sz w:val="24"/>
                <w:szCs w:val="24"/>
              </w:rPr>
              <w:t xml:space="preserve"> </w:t>
            </w:r>
            <w:r>
              <w:rPr>
                <w:rFonts w:ascii="Simplified Arabic" w:hAnsi="Simplified Arabic" w:cs="Simplified Arabic"/>
                <w:sz w:val="24"/>
                <w:szCs w:val="24"/>
                <w:rtl/>
              </w:rPr>
              <w:t>التحمل،</w:t>
            </w:r>
            <w:r>
              <w:rPr>
                <w:rFonts w:ascii="Simplified Arabic" w:hAnsi="Simplified Arabic" w:cs="Simplified Arabic"/>
                <w:sz w:val="24"/>
                <w:szCs w:val="24"/>
              </w:rPr>
              <w:t xml:space="preserve"> </w:t>
            </w:r>
            <w:r>
              <w:rPr>
                <w:rFonts w:ascii="Simplified Arabic" w:hAnsi="Simplified Arabic" w:cs="Simplified Arabic"/>
                <w:sz w:val="24"/>
                <w:szCs w:val="24"/>
                <w:rtl/>
              </w:rPr>
              <w:t>والرجوع</w:t>
            </w:r>
            <w:r>
              <w:rPr>
                <w:rFonts w:ascii="Simplified Arabic" w:hAnsi="Simplified Arabic" w:cs="Simplified Arabic"/>
                <w:sz w:val="24"/>
                <w:szCs w:val="24"/>
              </w:rPr>
              <w:t xml:space="preserve"> </w:t>
            </w:r>
            <w:r>
              <w:rPr>
                <w:rFonts w:ascii="Simplified Arabic" w:hAnsi="Simplified Arabic" w:cs="Simplified Arabic"/>
                <w:sz w:val="24"/>
                <w:szCs w:val="24"/>
                <w:rtl/>
              </w:rPr>
              <w:t>إلى</w:t>
            </w:r>
            <w:r>
              <w:rPr>
                <w:rFonts w:ascii="Simplified Arabic" w:hAnsi="Simplified Arabic" w:cs="Simplified Arabic"/>
                <w:sz w:val="24"/>
                <w:szCs w:val="24"/>
              </w:rPr>
              <w:t xml:space="preserve"> </w:t>
            </w:r>
            <w:r>
              <w:rPr>
                <w:rFonts w:ascii="Simplified Arabic" w:hAnsi="Simplified Arabic" w:cs="Simplified Arabic"/>
                <w:sz w:val="24"/>
                <w:szCs w:val="24"/>
                <w:rtl/>
              </w:rPr>
              <w:t>الحالة</w:t>
            </w:r>
            <w:r>
              <w:rPr>
                <w:rFonts w:ascii="Simplified Arabic" w:hAnsi="Simplified Arabic" w:cs="Simplified Arabic"/>
                <w:sz w:val="24"/>
                <w:szCs w:val="24"/>
              </w:rPr>
              <w:t xml:space="preserve"> </w:t>
            </w:r>
            <w:r>
              <w:rPr>
                <w:rFonts w:ascii="Simplified Arabic" w:hAnsi="Simplified Arabic" w:cs="Simplified Arabic"/>
                <w:sz w:val="24"/>
                <w:szCs w:val="24"/>
                <w:rtl/>
              </w:rPr>
              <w:t>الطبيعية،</w:t>
            </w:r>
            <w:r>
              <w:rPr>
                <w:rFonts w:ascii="Simplified Arabic" w:hAnsi="Simplified Arabic" w:cs="Simplified Arabic"/>
                <w:sz w:val="24"/>
                <w:szCs w:val="24"/>
              </w:rPr>
              <w:t xml:space="preserve"> </w:t>
            </w:r>
            <w:r>
              <w:rPr>
                <w:rFonts w:ascii="Simplified Arabic" w:hAnsi="Simplified Arabic" w:cs="Simplified Arabic" w:hint="cs"/>
                <w:sz w:val="24"/>
                <w:szCs w:val="24"/>
                <w:rtl/>
              </w:rPr>
              <w:t>والتعامل</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hint="cs"/>
                <w:sz w:val="24"/>
                <w:szCs w:val="24"/>
                <w:rtl/>
                <w:lang w:bidi="ar-AE"/>
              </w:rPr>
              <w:t xml:space="preserve"> </w:t>
            </w:r>
            <w:r>
              <w:rPr>
                <w:rFonts w:ascii="Simplified Arabic" w:hAnsi="Simplified Arabic" w:cs="Simplified Arabic"/>
                <w:sz w:val="24"/>
                <w:szCs w:val="24"/>
                <w:rtl/>
              </w:rPr>
              <w:t>السلوكيات</w:t>
            </w:r>
            <w:r>
              <w:rPr>
                <w:rFonts w:ascii="Simplified Arabic" w:hAnsi="Simplified Arabic" w:cs="Simplified Arabic"/>
                <w:sz w:val="24"/>
                <w:szCs w:val="24"/>
              </w:rPr>
              <w:t xml:space="preserve"> </w:t>
            </w:r>
            <w:r>
              <w:rPr>
                <w:rFonts w:ascii="Simplified Arabic" w:hAnsi="Simplified Arabic" w:cs="Simplified Arabic"/>
                <w:sz w:val="24"/>
                <w:szCs w:val="24"/>
                <w:rtl/>
              </w:rPr>
              <w:t>المختلفة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550659" w:rsidRDefault="006376A3" w:rsidP="006376A3">
            <w:pPr>
              <w:autoSpaceDE w:val="0"/>
              <w:autoSpaceDN w:val="0"/>
              <w:adjustRightInd w:val="0"/>
              <w:jc w:val="right"/>
              <w:rPr>
                <w:rFonts w:ascii="Simplified Arabic" w:hAnsi="Simplified Arabic" w:cs="Simplified Arabic"/>
                <w:sz w:val="24"/>
                <w:szCs w:val="24"/>
              </w:rPr>
            </w:pPr>
            <w:r w:rsidRPr="00550659">
              <w:rPr>
                <w:rFonts w:ascii="Simplified Arabic" w:hAnsi="Simplified Arabic" w:cs="Simplified Arabic"/>
                <w:sz w:val="24"/>
                <w:szCs w:val="24"/>
              </w:rPr>
              <w:t>.</w:t>
            </w:r>
            <w:r>
              <w:rPr>
                <w:rFonts w:ascii="Simplified Arabic" w:hAnsi="Simplified Arabic" w:cs="Simplified Arabic" w:hint="cs"/>
                <w:sz w:val="24"/>
                <w:szCs w:val="24"/>
                <w:rtl/>
              </w:rPr>
              <w:t>16</w:t>
            </w:r>
          </w:p>
        </w:tc>
        <w:tc>
          <w:tcPr>
            <w:tcW w:w="5798" w:type="dxa"/>
          </w:tcPr>
          <w:p w:rsidR="006376A3" w:rsidRPr="00550659" w:rsidRDefault="006376A3" w:rsidP="006376A3">
            <w:pPr>
              <w:autoSpaceDE w:val="0"/>
              <w:autoSpaceDN w:val="0"/>
              <w:adjustRightInd w:val="0"/>
              <w:rPr>
                <w:rFonts w:ascii="Simplified Arabic,Bold" w:cs="Simplified Arabic,Bold"/>
                <w:b/>
                <w:bCs/>
                <w:sz w:val="24"/>
                <w:szCs w:val="24"/>
              </w:rPr>
            </w:pPr>
            <w:r>
              <w:rPr>
                <w:rFonts w:ascii="Simplified Arabic" w:hAnsi="Simplified Arabic" w:cs="Simplified Arabic"/>
                <w:sz w:val="24"/>
                <w:szCs w:val="24"/>
                <w:rtl/>
              </w:rPr>
              <w:t>أمتلك</w:t>
            </w:r>
            <w:r>
              <w:rPr>
                <w:rFonts w:ascii="Simplified Arabic" w:hAnsi="Simplified Arabic" w:cs="Simplified Arabic"/>
                <w:sz w:val="24"/>
                <w:szCs w:val="24"/>
              </w:rPr>
              <w:t xml:space="preserve"> </w:t>
            </w:r>
            <w:r>
              <w:rPr>
                <w:rFonts w:ascii="Simplified Arabic" w:hAnsi="Simplified Arabic" w:cs="Simplified Arabic"/>
                <w:sz w:val="24"/>
                <w:szCs w:val="24"/>
                <w:rtl/>
              </w:rPr>
              <w:t>قدرة</w:t>
            </w:r>
            <w:r>
              <w:rPr>
                <w:rFonts w:ascii="Simplified Arabic" w:hAnsi="Simplified Arabic" w:cs="Simplified Arabic"/>
                <w:sz w:val="24"/>
                <w:szCs w:val="24"/>
              </w:rPr>
              <w:t xml:space="preserve"> </w:t>
            </w:r>
            <w:r>
              <w:rPr>
                <w:rFonts w:ascii="Simplified Arabic" w:hAnsi="Simplified Arabic" w:cs="Simplified Arabic"/>
                <w:sz w:val="24"/>
                <w:szCs w:val="24"/>
                <w:rtl/>
              </w:rPr>
              <w:t>على</w:t>
            </w:r>
            <w:r>
              <w:rPr>
                <w:rFonts w:ascii="Simplified Arabic" w:hAnsi="Simplified Arabic" w:cs="Simplified Arabic"/>
                <w:sz w:val="24"/>
                <w:szCs w:val="24"/>
              </w:rPr>
              <w:t xml:space="preserve"> </w:t>
            </w:r>
            <w:r>
              <w:rPr>
                <w:rFonts w:ascii="Simplified Arabic" w:hAnsi="Simplified Arabic" w:cs="Simplified Arabic"/>
                <w:sz w:val="24"/>
                <w:szCs w:val="24"/>
                <w:rtl/>
              </w:rPr>
              <w:t>تحمل</w:t>
            </w:r>
            <w:r>
              <w:rPr>
                <w:rFonts w:ascii="Simplified Arabic" w:hAnsi="Simplified Arabic" w:cs="Simplified Arabic"/>
                <w:sz w:val="24"/>
                <w:szCs w:val="24"/>
              </w:rPr>
              <w:t xml:space="preserve"> </w:t>
            </w:r>
            <w:r>
              <w:rPr>
                <w:rFonts w:ascii="Simplified Arabic" w:hAnsi="Simplified Arabic" w:cs="Simplified Arabic"/>
                <w:sz w:val="24"/>
                <w:szCs w:val="24"/>
                <w:rtl/>
              </w:rPr>
              <w:t>المواقف</w:t>
            </w:r>
            <w:r>
              <w:rPr>
                <w:rFonts w:ascii="Simplified Arabic" w:hAnsi="Simplified Arabic" w:cs="Simplified Arabic"/>
                <w:sz w:val="24"/>
                <w:szCs w:val="24"/>
              </w:rPr>
              <w:t xml:space="preserve"> </w:t>
            </w:r>
            <w:r>
              <w:rPr>
                <w:rFonts w:ascii="Simplified Arabic" w:hAnsi="Simplified Arabic" w:cs="Simplified Arabic"/>
                <w:sz w:val="24"/>
                <w:szCs w:val="24"/>
                <w:rtl/>
              </w:rPr>
              <w:t>الصعبة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17</w:t>
            </w:r>
          </w:p>
        </w:tc>
        <w:tc>
          <w:tcPr>
            <w:tcW w:w="5798" w:type="dxa"/>
          </w:tcPr>
          <w:p w:rsidR="006376A3" w:rsidRPr="00713F1B"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استطيع</w:t>
            </w:r>
            <w:r>
              <w:rPr>
                <w:rFonts w:ascii="Simplified Arabic" w:hAnsi="Simplified Arabic" w:cs="Simplified Arabic"/>
                <w:sz w:val="24"/>
                <w:szCs w:val="24"/>
              </w:rPr>
              <w:t xml:space="preserve"> </w:t>
            </w:r>
            <w:r>
              <w:rPr>
                <w:rFonts w:ascii="Simplified Arabic" w:hAnsi="Simplified Arabic" w:cs="Simplified Arabic"/>
                <w:sz w:val="24"/>
                <w:szCs w:val="24"/>
                <w:rtl/>
              </w:rPr>
              <w:t>التعامل</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sz w:val="24"/>
                <w:szCs w:val="24"/>
              </w:rPr>
              <w:t xml:space="preserve"> </w:t>
            </w:r>
            <w:r>
              <w:rPr>
                <w:rFonts w:ascii="Simplified Arabic" w:hAnsi="Simplified Arabic" w:cs="Simplified Arabic"/>
                <w:sz w:val="24"/>
                <w:szCs w:val="24"/>
                <w:rtl/>
              </w:rPr>
              <w:t>مختلف</w:t>
            </w:r>
            <w:r>
              <w:rPr>
                <w:rFonts w:ascii="Simplified Arabic" w:hAnsi="Simplified Arabic" w:cs="Simplified Arabic"/>
                <w:sz w:val="24"/>
                <w:szCs w:val="24"/>
              </w:rPr>
              <w:t xml:space="preserve"> </w:t>
            </w:r>
            <w:r>
              <w:rPr>
                <w:rFonts w:ascii="Simplified Arabic" w:hAnsi="Simplified Arabic" w:cs="Simplified Arabic"/>
                <w:sz w:val="24"/>
                <w:szCs w:val="24"/>
                <w:rtl/>
              </w:rPr>
              <w:t>سلوكيات</w:t>
            </w:r>
            <w:r>
              <w:rPr>
                <w:rFonts w:ascii="Simplified Arabic" w:hAnsi="Simplified Arabic" w:cs="Simplified Arabic"/>
                <w:sz w:val="24"/>
                <w:szCs w:val="24"/>
              </w:rPr>
              <w:t xml:space="preserve"> </w:t>
            </w:r>
            <w:r>
              <w:rPr>
                <w:rFonts w:ascii="Simplified Arabic" w:hAnsi="Simplified Arabic" w:cs="Simplified Arabic" w:hint="cs"/>
                <w:sz w:val="24"/>
                <w:szCs w:val="24"/>
                <w:rtl/>
              </w:rPr>
              <w:t>زملائي</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العمل</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18</w:t>
            </w:r>
          </w:p>
        </w:tc>
        <w:tc>
          <w:tcPr>
            <w:tcW w:w="5798" w:type="dxa"/>
          </w:tcPr>
          <w:p w:rsidR="006376A3" w:rsidRPr="00F23175"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أعمل</w:t>
            </w:r>
            <w:r>
              <w:rPr>
                <w:rFonts w:ascii="Simplified Arabic" w:hAnsi="Simplified Arabic" w:cs="Simplified Arabic"/>
                <w:sz w:val="24"/>
                <w:szCs w:val="24"/>
              </w:rPr>
              <w:t xml:space="preserve"> </w:t>
            </w:r>
            <w:r>
              <w:rPr>
                <w:rFonts w:ascii="Simplified Arabic" w:hAnsi="Simplified Arabic" w:cs="Simplified Arabic"/>
                <w:sz w:val="24"/>
                <w:szCs w:val="24"/>
                <w:rtl/>
              </w:rPr>
              <w:t>بجهد</w:t>
            </w:r>
            <w:r>
              <w:rPr>
                <w:rFonts w:ascii="Simplified Arabic" w:hAnsi="Simplified Arabic" w:cs="Simplified Arabic"/>
                <w:sz w:val="24"/>
                <w:szCs w:val="24"/>
              </w:rPr>
              <w:t xml:space="preserve"> </w:t>
            </w:r>
            <w:r>
              <w:rPr>
                <w:rFonts w:ascii="Simplified Arabic" w:hAnsi="Simplified Arabic" w:cs="Simplified Arabic"/>
                <w:sz w:val="24"/>
                <w:szCs w:val="24"/>
                <w:rtl/>
              </w:rPr>
              <w:t>للتقليل</w:t>
            </w:r>
            <w:r>
              <w:rPr>
                <w:rFonts w:ascii="Simplified Arabic" w:hAnsi="Simplified Arabic" w:cs="Simplified Arabic"/>
                <w:sz w:val="24"/>
                <w:szCs w:val="24"/>
              </w:rPr>
              <w:t xml:space="preserve"> </w:t>
            </w:r>
            <w:r>
              <w:rPr>
                <w:rFonts w:ascii="Simplified Arabic" w:hAnsi="Simplified Arabic" w:cs="Simplified Arabic"/>
                <w:sz w:val="24"/>
                <w:szCs w:val="24"/>
                <w:rtl/>
              </w:rPr>
              <w:t>من</w:t>
            </w:r>
            <w:r>
              <w:rPr>
                <w:rFonts w:ascii="Simplified Arabic" w:hAnsi="Simplified Arabic" w:cs="Simplified Arabic"/>
                <w:sz w:val="24"/>
                <w:szCs w:val="24"/>
              </w:rPr>
              <w:t xml:space="preserve"> </w:t>
            </w:r>
            <w:r>
              <w:rPr>
                <w:rFonts w:ascii="Simplified Arabic" w:hAnsi="Simplified Arabic" w:cs="Simplified Arabic"/>
                <w:sz w:val="24"/>
                <w:szCs w:val="24"/>
                <w:rtl/>
              </w:rPr>
              <w:t>المشاعر</w:t>
            </w:r>
            <w:r>
              <w:rPr>
                <w:rFonts w:ascii="Simplified Arabic" w:hAnsi="Simplified Arabic" w:cs="Simplified Arabic"/>
                <w:sz w:val="24"/>
                <w:szCs w:val="24"/>
              </w:rPr>
              <w:t xml:space="preserve"> </w:t>
            </w:r>
            <w:r>
              <w:rPr>
                <w:rFonts w:ascii="Simplified Arabic" w:hAnsi="Simplified Arabic" w:cs="Simplified Arabic"/>
                <w:sz w:val="24"/>
                <w:szCs w:val="24"/>
                <w:rtl/>
              </w:rPr>
              <w:t>السلبية</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19</w:t>
            </w:r>
          </w:p>
        </w:tc>
        <w:tc>
          <w:tcPr>
            <w:tcW w:w="5798" w:type="dxa"/>
          </w:tcPr>
          <w:p w:rsidR="006376A3" w:rsidRPr="00713F1B"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عندما</w:t>
            </w:r>
            <w:r>
              <w:rPr>
                <w:rFonts w:ascii="Simplified Arabic" w:hAnsi="Simplified Arabic" w:cs="Simplified Arabic"/>
                <w:sz w:val="24"/>
                <w:szCs w:val="24"/>
              </w:rPr>
              <w:t xml:space="preserve"> </w:t>
            </w:r>
            <w:r>
              <w:rPr>
                <w:rFonts w:ascii="Simplified Arabic" w:hAnsi="Simplified Arabic" w:cs="Simplified Arabic"/>
                <w:sz w:val="24"/>
                <w:szCs w:val="24"/>
                <w:rtl/>
              </w:rPr>
              <w:t>أواجه</w:t>
            </w:r>
            <w:r>
              <w:rPr>
                <w:rFonts w:ascii="Simplified Arabic" w:hAnsi="Simplified Arabic" w:cs="Simplified Arabic"/>
                <w:sz w:val="24"/>
                <w:szCs w:val="24"/>
              </w:rPr>
              <w:t xml:space="preserve"> </w:t>
            </w:r>
            <w:r>
              <w:rPr>
                <w:rFonts w:ascii="Simplified Arabic" w:hAnsi="Simplified Arabic" w:cs="Simplified Arabic"/>
                <w:sz w:val="24"/>
                <w:szCs w:val="24"/>
                <w:rtl/>
              </w:rPr>
              <w:t>عائقا</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عملي،</w:t>
            </w:r>
            <w:r>
              <w:rPr>
                <w:rFonts w:ascii="Simplified Arabic" w:hAnsi="Simplified Arabic" w:cs="Simplified Arabic"/>
                <w:sz w:val="24"/>
                <w:szCs w:val="24"/>
              </w:rPr>
              <w:t xml:space="preserve"> </w:t>
            </w:r>
            <w:r>
              <w:rPr>
                <w:rFonts w:ascii="Simplified Arabic" w:hAnsi="Simplified Arabic" w:cs="Simplified Arabic"/>
                <w:sz w:val="24"/>
                <w:szCs w:val="24"/>
                <w:rtl/>
              </w:rPr>
              <w:t>يكون</w:t>
            </w:r>
            <w:r>
              <w:rPr>
                <w:rFonts w:ascii="Simplified Arabic" w:hAnsi="Simplified Arabic" w:cs="Simplified Arabic"/>
                <w:sz w:val="24"/>
                <w:szCs w:val="24"/>
              </w:rPr>
              <w:t xml:space="preserve"> </w:t>
            </w:r>
            <w:r>
              <w:rPr>
                <w:rFonts w:ascii="Simplified Arabic" w:hAnsi="Simplified Arabic" w:cs="Simplified Arabic"/>
                <w:sz w:val="24"/>
                <w:szCs w:val="24"/>
                <w:rtl/>
              </w:rPr>
              <w:t>لدي</w:t>
            </w:r>
            <w:r>
              <w:rPr>
                <w:rFonts w:ascii="Simplified Arabic" w:hAnsi="Simplified Arabic" w:cs="Simplified Arabic"/>
                <w:sz w:val="24"/>
                <w:szCs w:val="24"/>
              </w:rPr>
              <w:t xml:space="preserve"> </w:t>
            </w:r>
            <w:r>
              <w:rPr>
                <w:rFonts w:ascii="Simplified Arabic" w:hAnsi="Simplified Arabic" w:cs="Simplified Arabic"/>
                <w:sz w:val="24"/>
                <w:szCs w:val="24"/>
                <w:rtl/>
              </w:rPr>
              <w:t>القدرة</w:t>
            </w:r>
            <w:r>
              <w:rPr>
                <w:rFonts w:ascii="Simplified Arabic" w:hAnsi="Simplified Arabic" w:cs="Simplified Arabic"/>
                <w:sz w:val="24"/>
                <w:szCs w:val="24"/>
              </w:rPr>
              <w:t xml:space="preserve"> </w:t>
            </w:r>
            <w:r>
              <w:rPr>
                <w:rFonts w:ascii="Simplified Arabic" w:hAnsi="Simplified Arabic" w:cs="Simplified Arabic"/>
                <w:sz w:val="24"/>
                <w:szCs w:val="24"/>
                <w:rtl/>
              </w:rPr>
              <w:t>على</w:t>
            </w:r>
            <w:r>
              <w:rPr>
                <w:rFonts w:ascii="Simplified Arabic" w:hAnsi="Simplified Arabic" w:cs="Simplified Arabic"/>
                <w:sz w:val="24"/>
                <w:szCs w:val="24"/>
              </w:rPr>
              <w:t xml:space="preserve"> </w:t>
            </w:r>
            <w:r>
              <w:rPr>
                <w:rFonts w:ascii="Simplified Arabic" w:hAnsi="Simplified Arabic" w:cs="Simplified Arabic"/>
                <w:sz w:val="24"/>
                <w:szCs w:val="24"/>
                <w:rtl/>
              </w:rPr>
              <w:t>تجاوزه</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20</w:t>
            </w:r>
          </w:p>
        </w:tc>
        <w:tc>
          <w:tcPr>
            <w:tcW w:w="5798" w:type="dxa"/>
          </w:tcPr>
          <w:p w:rsidR="006376A3" w:rsidRDefault="006376A3" w:rsidP="006376A3">
            <w:pPr>
              <w:rPr>
                <w:rFonts w:ascii="Simplified Arabic" w:hAnsi="Simplified Arabic" w:cs="Simplified Arabic"/>
                <w:sz w:val="24"/>
                <w:szCs w:val="24"/>
                <w:rtl/>
              </w:rPr>
            </w:pPr>
            <w:r>
              <w:rPr>
                <w:rFonts w:ascii="Simplified Arabic" w:hAnsi="Simplified Arabic" w:cs="Simplified Arabic" w:hint="cs"/>
                <w:sz w:val="24"/>
                <w:szCs w:val="24"/>
                <w:rtl/>
              </w:rPr>
              <w:t>أتعامل</w:t>
            </w:r>
            <w:r>
              <w:rPr>
                <w:rFonts w:ascii="Simplified Arabic" w:hAnsi="Simplified Arabic" w:cs="Simplified Arabic"/>
                <w:sz w:val="24"/>
                <w:szCs w:val="24"/>
              </w:rPr>
              <w:t xml:space="preserve"> </w:t>
            </w:r>
            <w:r>
              <w:rPr>
                <w:rFonts w:ascii="Simplified Arabic" w:hAnsi="Simplified Arabic" w:cs="Simplified Arabic"/>
                <w:sz w:val="24"/>
                <w:szCs w:val="24"/>
                <w:rtl/>
              </w:rPr>
              <w:t>بل</w:t>
            </w:r>
            <w:r>
              <w:rPr>
                <w:rFonts w:ascii="Simplified Arabic" w:hAnsi="Simplified Arabic" w:cs="Simplified Arabic" w:hint="cs"/>
                <w:sz w:val="24"/>
                <w:szCs w:val="24"/>
                <w:rtl/>
              </w:rPr>
              <w:t>ا</w:t>
            </w:r>
            <w:r>
              <w:rPr>
                <w:rFonts w:ascii="Simplified Arabic" w:hAnsi="Simplified Arabic" w:cs="Simplified Arabic"/>
                <w:sz w:val="24"/>
                <w:szCs w:val="24"/>
              </w:rPr>
              <w:t xml:space="preserve"> </w:t>
            </w:r>
            <w:r>
              <w:rPr>
                <w:rFonts w:ascii="Simplified Arabic" w:hAnsi="Simplified Arabic" w:cs="Simplified Arabic"/>
                <w:sz w:val="24"/>
                <w:szCs w:val="24"/>
                <w:rtl/>
              </w:rPr>
              <w:t>تردد</w:t>
            </w:r>
            <w:r>
              <w:rPr>
                <w:rFonts w:ascii="Simplified Arabic" w:hAnsi="Simplified Arabic" w:cs="Simplified Arabic"/>
                <w:sz w:val="24"/>
                <w:szCs w:val="24"/>
              </w:rPr>
              <w:t xml:space="preserve"> </w:t>
            </w:r>
            <w:r>
              <w:rPr>
                <w:rFonts w:ascii="Simplified Arabic" w:hAnsi="Simplified Arabic" w:cs="Simplified Arabic"/>
                <w:sz w:val="24"/>
                <w:szCs w:val="24"/>
                <w:rtl/>
              </w:rPr>
              <w:t>وبسهولة</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sz w:val="24"/>
                <w:szCs w:val="24"/>
              </w:rPr>
              <w:t xml:space="preserve"> </w:t>
            </w:r>
            <w:r>
              <w:rPr>
                <w:rFonts w:ascii="Simplified Arabic" w:hAnsi="Simplified Arabic" w:cs="Simplified Arabic"/>
                <w:sz w:val="24"/>
                <w:szCs w:val="24"/>
                <w:rtl/>
              </w:rPr>
              <w:t>جوانب</w:t>
            </w:r>
            <w:r>
              <w:rPr>
                <w:rFonts w:ascii="Simplified Arabic" w:hAnsi="Simplified Arabic" w:cs="Simplified Arabic"/>
                <w:sz w:val="24"/>
                <w:szCs w:val="24"/>
              </w:rPr>
              <w:t xml:space="preserve"> </w:t>
            </w:r>
            <w:r>
              <w:rPr>
                <w:rFonts w:ascii="Simplified Arabic" w:hAnsi="Simplified Arabic" w:cs="Simplified Arabic" w:hint="cs"/>
                <w:sz w:val="24"/>
                <w:szCs w:val="24"/>
                <w:rtl/>
              </w:rPr>
              <w:t>الضعف والإجهاد</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عملي</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21</w:t>
            </w:r>
          </w:p>
        </w:tc>
        <w:tc>
          <w:tcPr>
            <w:tcW w:w="5798" w:type="dxa"/>
          </w:tcPr>
          <w:p w:rsidR="006376A3" w:rsidRPr="00F23175"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اشعر</w:t>
            </w:r>
            <w:r>
              <w:rPr>
                <w:rFonts w:ascii="Simplified Arabic" w:hAnsi="Simplified Arabic" w:cs="Simplified Arabic"/>
                <w:sz w:val="24"/>
                <w:szCs w:val="24"/>
              </w:rPr>
              <w:t xml:space="preserve"> </w:t>
            </w:r>
            <w:r>
              <w:rPr>
                <w:rFonts w:ascii="Simplified Arabic" w:hAnsi="Simplified Arabic" w:cs="Simplified Arabic"/>
                <w:sz w:val="24"/>
                <w:szCs w:val="24"/>
                <w:rtl/>
              </w:rPr>
              <w:t>بأنه</w:t>
            </w:r>
            <w:r>
              <w:rPr>
                <w:rFonts w:ascii="Simplified Arabic" w:hAnsi="Simplified Arabic" w:cs="Simplified Arabic"/>
                <w:sz w:val="24"/>
                <w:szCs w:val="24"/>
              </w:rPr>
              <w:t xml:space="preserve"> </w:t>
            </w:r>
            <w:r>
              <w:rPr>
                <w:rFonts w:ascii="Simplified Arabic" w:hAnsi="Simplified Arabic" w:cs="Simplified Arabic"/>
                <w:sz w:val="24"/>
                <w:szCs w:val="24"/>
                <w:rtl/>
              </w:rPr>
              <w:t>يمكنني</w:t>
            </w:r>
            <w:r>
              <w:rPr>
                <w:rFonts w:ascii="Simplified Arabic" w:hAnsi="Simplified Arabic" w:cs="Simplified Arabic"/>
                <w:sz w:val="24"/>
                <w:szCs w:val="24"/>
              </w:rPr>
              <w:t xml:space="preserve"> </w:t>
            </w:r>
            <w:r>
              <w:rPr>
                <w:rFonts w:ascii="Simplified Arabic" w:hAnsi="Simplified Arabic" w:cs="Simplified Arabic"/>
                <w:sz w:val="24"/>
                <w:szCs w:val="24"/>
                <w:rtl/>
              </w:rPr>
              <w:t>التعامل</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الوقت</w:t>
            </w:r>
            <w:r>
              <w:rPr>
                <w:rFonts w:ascii="Simplified Arabic" w:hAnsi="Simplified Arabic" w:cs="Simplified Arabic"/>
                <w:sz w:val="24"/>
                <w:szCs w:val="24"/>
              </w:rPr>
              <w:t xml:space="preserve"> </w:t>
            </w:r>
            <w:r>
              <w:rPr>
                <w:rFonts w:ascii="Simplified Arabic" w:hAnsi="Simplified Arabic" w:cs="Simplified Arabic"/>
                <w:sz w:val="24"/>
                <w:szCs w:val="24"/>
                <w:rtl/>
              </w:rPr>
              <w:t>نفسه</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sz w:val="24"/>
                <w:szCs w:val="24"/>
              </w:rPr>
              <w:t xml:space="preserve"> </w:t>
            </w:r>
            <w:r>
              <w:rPr>
                <w:rFonts w:ascii="Simplified Arabic" w:hAnsi="Simplified Arabic" w:cs="Simplified Arabic"/>
                <w:sz w:val="24"/>
                <w:szCs w:val="24"/>
                <w:rtl/>
              </w:rPr>
              <w:t>عدة</w:t>
            </w:r>
            <w:r>
              <w:rPr>
                <w:rFonts w:ascii="Simplified Arabic" w:hAnsi="Simplified Arabic" w:cs="Simplified Arabic"/>
                <w:sz w:val="24"/>
                <w:szCs w:val="24"/>
              </w:rPr>
              <w:t xml:space="preserve"> </w:t>
            </w:r>
            <w:r>
              <w:rPr>
                <w:rFonts w:ascii="Simplified Arabic" w:hAnsi="Simplified Arabic" w:cs="Simplified Arabic"/>
                <w:sz w:val="24"/>
                <w:szCs w:val="24"/>
                <w:rtl/>
              </w:rPr>
              <w:t>أشياء</w:t>
            </w:r>
            <w:r>
              <w:rPr>
                <w:rFonts w:ascii="Simplified Arabic" w:hAnsi="Simplified Arabic" w:cs="Simplified Arabic"/>
                <w:sz w:val="24"/>
                <w:szCs w:val="24"/>
              </w:rPr>
              <w:t xml:space="preserve"> </w:t>
            </w:r>
            <w:r>
              <w:rPr>
                <w:rFonts w:ascii="Simplified Arabic" w:hAnsi="Simplified Arabic" w:cs="Simplified Arabic"/>
                <w:sz w:val="24"/>
                <w:szCs w:val="24"/>
                <w:rtl/>
              </w:rPr>
              <w:t>تتعل</w:t>
            </w:r>
            <w:r>
              <w:rPr>
                <w:rFonts w:ascii="Simplified Arabic" w:hAnsi="Simplified Arabic" w:cs="Simplified Arabic" w:hint="cs"/>
                <w:sz w:val="24"/>
                <w:szCs w:val="24"/>
                <w:rtl/>
              </w:rPr>
              <w:t>ق</w:t>
            </w:r>
            <w:r>
              <w:rPr>
                <w:rFonts w:ascii="Simplified Arabic" w:hAnsi="Simplified Arabic" w:cs="Simplified Arabic" w:hint="cs"/>
                <w:sz w:val="24"/>
                <w:szCs w:val="24"/>
                <w:rtl/>
                <w:lang w:bidi="ar-AE"/>
              </w:rPr>
              <w:t xml:space="preserve"> </w:t>
            </w:r>
            <w:r>
              <w:rPr>
                <w:rFonts w:ascii="Simplified Arabic" w:hAnsi="Simplified Arabic" w:cs="Simplified Arabic"/>
                <w:sz w:val="24"/>
                <w:szCs w:val="24"/>
                <w:rtl/>
              </w:rPr>
              <w:t>بوظيفتي</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rPr>
                <w:rFonts w:ascii="Simplified Arabic,Bold" w:cs="Simplified Arabic,Bold"/>
                <w:b/>
                <w:bCs/>
                <w:sz w:val="24"/>
                <w:szCs w:val="24"/>
              </w:rPr>
            </w:pPr>
          </w:p>
        </w:tc>
        <w:tc>
          <w:tcPr>
            <w:tcW w:w="5798" w:type="dxa"/>
          </w:tcPr>
          <w:p w:rsidR="006376A3" w:rsidRDefault="006376A3" w:rsidP="006376A3">
            <w:pPr>
              <w:autoSpaceDE w:val="0"/>
              <w:autoSpaceDN w:val="0"/>
              <w:adjustRightInd w:val="0"/>
              <w:rPr>
                <w:rFonts w:ascii="Simplified Arabic,Bold" w:cs="Simplified Arabic,Bold"/>
                <w:b/>
                <w:bCs/>
                <w:sz w:val="24"/>
                <w:szCs w:val="24"/>
              </w:rPr>
            </w:pPr>
            <w:r>
              <w:rPr>
                <w:rFonts w:ascii="Simplified Arabic,Bold" w:cs="Simplified Arabic,Bold" w:hint="cs"/>
                <w:b/>
                <w:bCs/>
                <w:sz w:val="24"/>
                <w:szCs w:val="24"/>
                <w:rtl/>
              </w:rPr>
              <w:t xml:space="preserve">رابعا: بعد </w:t>
            </w:r>
            <w:r>
              <w:rPr>
                <w:rFonts w:ascii="Simplified Arabic,Bold" w:cs="Simplified Arabic,Bold"/>
                <w:b/>
                <w:bCs/>
                <w:sz w:val="24"/>
                <w:szCs w:val="24"/>
              </w:rPr>
              <w:t xml:space="preserve"> </w:t>
            </w:r>
            <w:r>
              <w:rPr>
                <w:rFonts w:ascii="Simplified Arabic,Bold" w:cs="Simplified Arabic,Bold" w:hint="cs"/>
                <w:b/>
                <w:bCs/>
                <w:sz w:val="24"/>
                <w:szCs w:val="24"/>
                <w:rtl/>
              </w:rPr>
              <w:t>التوازن</w:t>
            </w:r>
            <w:r>
              <w:rPr>
                <w:rFonts w:ascii="Simplified Arabic,Bold" w:cs="Simplified Arabic,Bold"/>
                <w:b/>
                <w:bCs/>
                <w:sz w:val="24"/>
                <w:szCs w:val="24"/>
              </w:rPr>
              <w:t xml:space="preserve"> </w:t>
            </w:r>
            <w:r>
              <w:rPr>
                <w:rFonts w:ascii="Simplified Arabic,Bold" w:cs="Simplified Arabic,Bold" w:hint="cs"/>
                <w:b/>
                <w:bCs/>
                <w:sz w:val="24"/>
                <w:szCs w:val="24"/>
                <w:rtl/>
              </w:rPr>
              <w:t>العاطفي</w:t>
            </w:r>
          </w:p>
          <w:p w:rsidR="006376A3" w:rsidRDefault="006376A3" w:rsidP="006376A3">
            <w:pPr>
              <w:autoSpaceDE w:val="0"/>
              <w:autoSpaceDN w:val="0"/>
              <w:adjustRightInd w:val="0"/>
              <w:rPr>
                <w:rFonts w:ascii="Simplified Arabic" w:hAnsi="Simplified Arabic" w:cs="Simplified Arabic"/>
                <w:sz w:val="24"/>
                <w:szCs w:val="24"/>
              </w:rPr>
            </w:pPr>
            <w:r>
              <w:rPr>
                <w:rFonts w:ascii="Simplified Arabic" w:hAnsi="Simplified Arabic" w:cs="Simplified Arabic"/>
                <w:sz w:val="24"/>
                <w:szCs w:val="24"/>
                <w:rtl/>
              </w:rPr>
              <w:t>لا</w:t>
            </w:r>
            <w:r>
              <w:rPr>
                <w:rFonts w:ascii="Simplified Arabic" w:hAnsi="Simplified Arabic" w:cs="Simplified Arabic"/>
                <w:sz w:val="24"/>
                <w:szCs w:val="24"/>
              </w:rPr>
              <w:t xml:space="preserve"> </w:t>
            </w:r>
            <w:r>
              <w:rPr>
                <w:rFonts w:ascii="Simplified Arabic" w:hAnsi="Simplified Arabic" w:cs="Simplified Arabic"/>
                <w:sz w:val="24"/>
                <w:szCs w:val="24"/>
                <w:rtl/>
              </w:rPr>
              <w:t>يكون</w:t>
            </w:r>
            <w:r>
              <w:rPr>
                <w:rFonts w:ascii="Simplified Arabic" w:hAnsi="Simplified Arabic" w:cs="Simplified Arabic"/>
                <w:sz w:val="24"/>
                <w:szCs w:val="24"/>
              </w:rPr>
              <w:t xml:space="preserve"> </w:t>
            </w:r>
            <w:r>
              <w:rPr>
                <w:rFonts w:ascii="Simplified Arabic" w:hAnsi="Simplified Arabic" w:cs="Simplified Arabic"/>
                <w:sz w:val="24"/>
                <w:szCs w:val="24"/>
                <w:rtl/>
              </w:rPr>
              <w:t>لد</w:t>
            </w:r>
            <w:r>
              <w:rPr>
                <w:rFonts w:ascii="Simplified Arabic" w:hAnsi="Simplified Arabic" w:cs="Simplified Arabic"/>
                <w:sz w:val="24"/>
                <w:szCs w:val="24"/>
              </w:rPr>
              <w:t xml:space="preserve"> </w:t>
            </w:r>
            <w:r>
              <w:rPr>
                <w:rFonts w:ascii="Simplified Arabic" w:hAnsi="Simplified Arabic" w:cs="Simplified Arabic"/>
                <w:sz w:val="24"/>
                <w:szCs w:val="24"/>
                <w:rtl/>
              </w:rPr>
              <w:t>الفرد</w:t>
            </w:r>
            <w:r>
              <w:rPr>
                <w:rFonts w:ascii="Simplified Arabic" w:hAnsi="Simplified Arabic" w:cs="Simplified Arabic"/>
                <w:sz w:val="24"/>
                <w:szCs w:val="24"/>
              </w:rPr>
              <w:t xml:space="preserve"> </w:t>
            </w:r>
            <w:r>
              <w:rPr>
                <w:rFonts w:ascii="Simplified Arabic" w:hAnsi="Simplified Arabic" w:cs="Simplified Arabic"/>
                <w:sz w:val="24"/>
                <w:szCs w:val="24"/>
                <w:rtl/>
              </w:rPr>
              <w:t>شعور</w:t>
            </w:r>
            <w:r>
              <w:rPr>
                <w:rFonts w:ascii="Simplified Arabic" w:hAnsi="Simplified Arabic" w:cs="Simplified Arabic"/>
                <w:sz w:val="24"/>
                <w:szCs w:val="24"/>
              </w:rPr>
              <w:t xml:space="preserve"> </w:t>
            </w:r>
            <w:r>
              <w:rPr>
                <w:rFonts w:ascii="Simplified Arabic" w:hAnsi="Simplified Arabic" w:cs="Simplified Arabic" w:hint="cs"/>
                <w:sz w:val="24"/>
                <w:szCs w:val="24"/>
                <w:rtl/>
              </w:rPr>
              <w:t>بالتفكك</w:t>
            </w:r>
            <w:r>
              <w:rPr>
                <w:rFonts w:ascii="Simplified Arabic" w:hAnsi="Simplified Arabic" w:cs="Simplified Arabic"/>
                <w:sz w:val="24"/>
                <w:szCs w:val="24"/>
              </w:rPr>
              <w:t xml:space="preserve"> </w:t>
            </w:r>
            <w:r>
              <w:rPr>
                <w:rFonts w:ascii="Simplified Arabic" w:hAnsi="Simplified Arabic" w:cs="Simplified Arabic"/>
                <w:sz w:val="24"/>
                <w:szCs w:val="24"/>
                <w:rtl/>
              </w:rPr>
              <w:t>العاطفي</w:t>
            </w:r>
            <w:r>
              <w:rPr>
                <w:rFonts w:ascii="Simplified Arabic" w:hAnsi="Simplified Arabic" w:cs="Simplified Arabic"/>
                <w:sz w:val="24"/>
                <w:szCs w:val="24"/>
              </w:rPr>
              <w:t xml:space="preserve"> </w:t>
            </w:r>
            <w:r>
              <w:rPr>
                <w:rFonts w:ascii="Simplified Arabic" w:hAnsi="Simplified Arabic" w:cs="Simplified Arabic"/>
                <w:sz w:val="24"/>
                <w:szCs w:val="24"/>
                <w:rtl/>
              </w:rPr>
              <w:t>تجاه</w:t>
            </w:r>
            <w:r>
              <w:rPr>
                <w:rFonts w:ascii="Simplified Arabic" w:hAnsi="Simplified Arabic" w:cs="Simplified Arabic"/>
                <w:sz w:val="24"/>
                <w:szCs w:val="24"/>
              </w:rPr>
              <w:t xml:space="preserve"> </w:t>
            </w:r>
            <w:r>
              <w:rPr>
                <w:rFonts w:ascii="Simplified Arabic" w:hAnsi="Simplified Arabic" w:cs="Simplified Arabic"/>
                <w:sz w:val="24"/>
                <w:szCs w:val="24"/>
                <w:rtl/>
              </w:rPr>
              <w:t>الأسرة</w:t>
            </w:r>
            <w:r>
              <w:rPr>
                <w:rFonts w:ascii="Simplified Arabic" w:hAnsi="Simplified Arabic" w:cs="Simplified Arabic"/>
                <w:sz w:val="24"/>
                <w:szCs w:val="24"/>
              </w:rPr>
              <w:t xml:space="preserve"> </w:t>
            </w:r>
            <w:r>
              <w:rPr>
                <w:rFonts w:ascii="Simplified Arabic" w:hAnsi="Simplified Arabic" w:cs="Simplified Arabic"/>
                <w:sz w:val="24"/>
                <w:szCs w:val="24"/>
                <w:rtl/>
              </w:rPr>
              <w:t>والمعارف</w:t>
            </w:r>
          </w:p>
          <w:p w:rsidR="006376A3"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والأصدقاء</w:t>
            </w:r>
            <w:r>
              <w:rPr>
                <w:rFonts w:ascii="Simplified Arabic" w:hAnsi="Simplified Arabic" w:cs="Simplified Arabic"/>
                <w:sz w:val="24"/>
                <w:szCs w:val="24"/>
              </w:rPr>
              <w:t xml:space="preserve"> </w:t>
            </w:r>
            <w:r>
              <w:rPr>
                <w:rFonts w:ascii="Simplified Arabic" w:hAnsi="Simplified Arabic" w:cs="Simplified Arabic" w:hint="cs"/>
                <w:sz w:val="24"/>
                <w:szCs w:val="24"/>
                <w:rtl/>
              </w:rPr>
              <w:t>وزملاء</w:t>
            </w:r>
            <w:r>
              <w:rPr>
                <w:rFonts w:ascii="Simplified Arabic" w:hAnsi="Simplified Arabic" w:cs="Simplified Arabic"/>
                <w:sz w:val="24"/>
                <w:szCs w:val="24"/>
              </w:rPr>
              <w:t xml:space="preserve"> </w:t>
            </w:r>
            <w:r>
              <w:rPr>
                <w:rFonts w:ascii="Simplified Arabic" w:hAnsi="Simplified Arabic" w:cs="Simplified Arabic"/>
                <w:sz w:val="24"/>
                <w:szCs w:val="24"/>
                <w:rtl/>
              </w:rPr>
              <w:t>العمل،</w:t>
            </w:r>
            <w:r>
              <w:rPr>
                <w:rFonts w:ascii="Simplified Arabic" w:hAnsi="Simplified Arabic" w:cs="Simplified Arabic"/>
                <w:sz w:val="24"/>
                <w:szCs w:val="24"/>
              </w:rPr>
              <w:t xml:space="preserve"> </w:t>
            </w:r>
            <w:r>
              <w:rPr>
                <w:rFonts w:ascii="Simplified Arabic" w:hAnsi="Simplified Arabic" w:cs="Simplified Arabic"/>
                <w:sz w:val="24"/>
                <w:szCs w:val="24"/>
                <w:rtl/>
              </w:rPr>
              <w:t>ويتمتع</w:t>
            </w:r>
            <w:r>
              <w:rPr>
                <w:rFonts w:ascii="Simplified Arabic" w:hAnsi="Simplified Arabic" w:cs="Simplified Arabic"/>
                <w:sz w:val="24"/>
                <w:szCs w:val="24"/>
              </w:rPr>
              <w:t xml:space="preserve"> </w:t>
            </w:r>
            <w:r>
              <w:rPr>
                <w:rFonts w:ascii="Simplified Arabic" w:hAnsi="Simplified Arabic" w:cs="Simplified Arabic"/>
                <w:sz w:val="24"/>
                <w:szCs w:val="24"/>
                <w:rtl/>
              </w:rPr>
              <w:t>بصحة</w:t>
            </w:r>
            <w:r>
              <w:rPr>
                <w:rFonts w:ascii="Simplified Arabic" w:hAnsi="Simplified Arabic" w:cs="Simplified Arabic"/>
                <w:sz w:val="24"/>
                <w:szCs w:val="24"/>
              </w:rPr>
              <w:t xml:space="preserve"> </w:t>
            </w:r>
            <w:r>
              <w:rPr>
                <w:rFonts w:ascii="Simplified Arabic" w:hAnsi="Simplified Arabic" w:cs="Simplified Arabic"/>
                <w:sz w:val="24"/>
                <w:szCs w:val="24"/>
                <w:rtl/>
              </w:rPr>
              <w:t>عاطفية</w:t>
            </w:r>
            <w:r>
              <w:rPr>
                <w:rFonts w:ascii="Simplified Arabic" w:hAnsi="Simplified Arabic" w:cs="Simplified Arabic"/>
                <w:sz w:val="24"/>
                <w:szCs w:val="24"/>
              </w:rPr>
              <w:t xml:space="preserve"> </w:t>
            </w:r>
            <w:r>
              <w:rPr>
                <w:rFonts w:ascii="Simplified Arabic" w:hAnsi="Simplified Arabic" w:cs="Simplified Arabic"/>
                <w:sz w:val="24"/>
                <w:szCs w:val="24"/>
                <w:rtl/>
              </w:rPr>
              <w:t>تقود</w:t>
            </w:r>
            <w:r>
              <w:rPr>
                <w:rFonts w:ascii="Simplified Arabic" w:hAnsi="Simplified Arabic" w:cs="Simplified Arabic"/>
                <w:sz w:val="24"/>
                <w:szCs w:val="24"/>
              </w:rPr>
              <w:t xml:space="preserve"> </w:t>
            </w:r>
            <w:r>
              <w:rPr>
                <w:rFonts w:ascii="Simplified Arabic" w:hAnsi="Simplified Arabic" w:cs="Simplified Arabic"/>
                <w:sz w:val="24"/>
                <w:szCs w:val="24"/>
                <w:rtl/>
              </w:rPr>
              <w:t>إلى</w:t>
            </w:r>
            <w:r>
              <w:rPr>
                <w:rFonts w:ascii="Simplified Arabic" w:hAnsi="Simplified Arabic" w:cs="Simplified Arabic"/>
                <w:sz w:val="24"/>
                <w:szCs w:val="24"/>
              </w:rPr>
              <w:t xml:space="preserve"> </w:t>
            </w:r>
            <w:r>
              <w:rPr>
                <w:rFonts w:ascii="Simplified Arabic" w:hAnsi="Simplified Arabic" w:cs="Simplified Arabic"/>
                <w:sz w:val="24"/>
                <w:szCs w:val="24"/>
                <w:rtl/>
              </w:rPr>
              <w:t>شعوره</w:t>
            </w:r>
            <w:r>
              <w:rPr>
                <w:rFonts w:ascii="Simplified Arabic" w:hAnsi="Simplified Arabic" w:cs="Simplified Arabic"/>
                <w:sz w:val="24"/>
                <w:szCs w:val="24"/>
              </w:rPr>
              <w:t xml:space="preserve"> </w:t>
            </w:r>
            <w:r>
              <w:rPr>
                <w:rFonts w:ascii="Simplified Arabic" w:hAnsi="Simplified Arabic" w:cs="Simplified Arabic"/>
                <w:sz w:val="24"/>
                <w:szCs w:val="24"/>
                <w:rtl/>
              </w:rPr>
              <w:t>بحبه</w:t>
            </w:r>
            <w:r>
              <w:rPr>
                <w:rFonts w:ascii="Simplified Arabic" w:hAnsi="Simplified Arabic" w:cs="Simplified Arabic" w:hint="cs"/>
                <w:sz w:val="24"/>
                <w:szCs w:val="24"/>
                <w:rtl/>
                <w:lang w:bidi="ar-AE"/>
              </w:rPr>
              <w:t xml:space="preserve"> </w:t>
            </w:r>
            <w:r>
              <w:rPr>
                <w:rFonts w:ascii="Simplified Arabic" w:hAnsi="Simplified Arabic" w:cs="Simplified Arabic" w:hint="cs"/>
                <w:sz w:val="24"/>
                <w:szCs w:val="24"/>
                <w:rtl/>
              </w:rPr>
              <w:t>للآخرين</w:t>
            </w:r>
            <w:r>
              <w:rPr>
                <w:rFonts w:ascii="Simplified Arabic" w:hAnsi="Simplified Arabic" w:cs="Simplified Arabic"/>
                <w:sz w:val="24"/>
                <w:szCs w:val="24"/>
              </w:rPr>
              <w:t xml:space="preserve"> </w:t>
            </w:r>
            <w:r>
              <w:rPr>
                <w:rFonts w:ascii="Simplified Arabic" w:hAnsi="Simplified Arabic" w:cs="Simplified Arabic"/>
                <w:sz w:val="24"/>
                <w:szCs w:val="24"/>
                <w:rtl/>
              </w:rPr>
              <w:t>وحبهم</w:t>
            </w:r>
            <w:r>
              <w:rPr>
                <w:rFonts w:ascii="Simplified Arabic" w:hAnsi="Simplified Arabic" w:cs="Simplified Arabic"/>
                <w:sz w:val="24"/>
                <w:szCs w:val="24"/>
              </w:rPr>
              <w:t xml:space="preserve"> </w:t>
            </w:r>
            <w:r>
              <w:rPr>
                <w:rFonts w:ascii="Simplified Arabic" w:hAnsi="Simplified Arabic" w:cs="Simplified Arabic"/>
                <w:sz w:val="24"/>
                <w:szCs w:val="24"/>
                <w:rtl/>
              </w:rPr>
              <w:t>له</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22</w:t>
            </w:r>
          </w:p>
        </w:tc>
        <w:tc>
          <w:tcPr>
            <w:tcW w:w="5798" w:type="dxa"/>
          </w:tcPr>
          <w:p w:rsidR="006376A3"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أشارك</w:t>
            </w:r>
            <w:r>
              <w:rPr>
                <w:rFonts w:ascii="Simplified Arabic" w:hAnsi="Simplified Arabic" w:cs="Simplified Arabic"/>
                <w:sz w:val="24"/>
                <w:szCs w:val="24"/>
              </w:rPr>
              <w:t xml:space="preserve"> </w:t>
            </w:r>
            <w:r>
              <w:rPr>
                <w:rFonts w:ascii="Simplified Arabic" w:hAnsi="Simplified Arabic" w:cs="Simplified Arabic" w:hint="cs"/>
                <w:sz w:val="24"/>
                <w:szCs w:val="24"/>
                <w:rtl/>
              </w:rPr>
              <w:t>زملائي</w:t>
            </w:r>
            <w:r>
              <w:rPr>
                <w:rFonts w:ascii="Simplified Arabic" w:hAnsi="Simplified Arabic" w:cs="Simplified Arabic"/>
                <w:sz w:val="24"/>
                <w:szCs w:val="24"/>
              </w:rPr>
              <w:t xml:space="preserve"> </w:t>
            </w:r>
            <w:r>
              <w:rPr>
                <w:rFonts w:ascii="Simplified Arabic" w:hAnsi="Simplified Arabic" w:cs="Simplified Arabic"/>
                <w:sz w:val="24"/>
                <w:szCs w:val="24"/>
                <w:rtl/>
              </w:rPr>
              <w:t>وزميلتي</w:t>
            </w:r>
            <w:r>
              <w:rPr>
                <w:rFonts w:ascii="Simplified Arabic" w:hAnsi="Simplified Arabic" w:cs="Simplified Arabic"/>
                <w:sz w:val="24"/>
                <w:szCs w:val="24"/>
              </w:rPr>
              <w:t xml:space="preserve"> </w:t>
            </w:r>
            <w:r>
              <w:rPr>
                <w:rFonts w:ascii="Simplified Arabic" w:hAnsi="Simplified Arabic" w:cs="Simplified Arabic"/>
                <w:sz w:val="24"/>
                <w:szCs w:val="24"/>
                <w:rtl/>
              </w:rPr>
              <w:t>في</w:t>
            </w:r>
            <w:r>
              <w:rPr>
                <w:rFonts w:ascii="Simplified Arabic" w:hAnsi="Simplified Arabic" w:cs="Simplified Arabic"/>
                <w:sz w:val="24"/>
                <w:szCs w:val="24"/>
              </w:rPr>
              <w:t xml:space="preserve"> </w:t>
            </w:r>
            <w:r>
              <w:rPr>
                <w:rFonts w:ascii="Simplified Arabic" w:hAnsi="Simplified Arabic" w:cs="Simplified Arabic"/>
                <w:sz w:val="24"/>
                <w:szCs w:val="24"/>
                <w:rtl/>
              </w:rPr>
              <w:t>العمل</w:t>
            </w:r>
            <w:r>
              <w:rPr>
                <w:rFonts w:ascii="Simplified Arabic" w:hAnsi="Simplified Arabic" w:cs="Simplified Arabic"/>
                <w:sz w:val="24"/>
                <w:szCs w:val="24"/>
              </w:rPr>
              <w:t xml:space="preserve"> </w:t>
            </w:r>
            <w:r>
              <w:rPr>
                <w:rFonts w:ascii="Simplified Arabic" w:hAnsi="Simplified Arabic" w:cs="Simplified Arabic" w:hint="cs"/>
                <w:sz w:val="24"/>
                <w:szCs w:val="24"/>
                <w:rtl/>
              </w:rPr>
              <w:t>أفراحهم</w:t>
            </w:r>
            <w:r>
              <w:rPr>
                <w:rFonts w:ascii="Simplified Arabic" w:hAnsi="Simplified Arabic" w:cs="Simplified Arabic"/>
                <w:sz w:val="24"/>
                <w:szCs w:val="24"/>
              </w:rPr>
              <w:t xml:space="preserve"> </w:t>
            </w:r>
            <w:r>
              <w:rPr>
                <w:rFonts w:ascii="Simplified Arabic" w:hAnsi="Simplified Arabic" w:cs="Simplified Arabic" w:hint="cs"/>
                <w:sz w:val="24"/>
                <w:szCs w:val="24"/>
                <w:rtl/>
              </w:rPr>
              <w:t>وأحزانهم</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23</w:t>
            </w:r>
          </w:p>
        </w:tc>
        <w:tc>
          <w:tcPr>
            <w:tcW w:w="5798" w:type="dxa"/>
          </w:tcPr>
          <w:p w:rsidR="006376A3" w:rsidRDefault="006376A3" w:rsidP="006376A3">
            <w:pPr>
              <w:rPr>
                <w:rFonts w:ascii="Simplified Arabic" w:hAnsi="Simplified Arabic" w:cs="Simplified Arabic"/>
                <w:sz w:val="24"/>
                <w:szCs w:val="24"/>
                <w:rtl/>
              </w:rPr>
            </w:pPr>
            <w:r>
              <w:rPr>
                <w:rFonts w:ascii="Simplified Arabic" w:hAnsi="Simplified Arabic" w:cs="Simplified Arabic"/>
                <w:sz w:val="24"/>
                <w:szCs w:val="24"/>
                <w:rtl/>
              </w:rPr>
              <w:t>أعمل</w:t>
            </w:r>
            <w:r>
              <w:rPr>
                <w:rFonts w:ascii="Simplified Arabic" w:hAnsi="Simplified Arabic" w:cs="Simplified Arabic"/>
                <w:sz w:val="24"/>
                <w:szCs w:val="24"/>
              </w:rPr>
              <w:t xml:space="preserve"> </w:t>
            </w:r>
            <w:r>
              <w:rPr>
                <w:rFonts w:ascii="Simplified Arabic" w:hAnsi="Simplified Arabic" w:cs="Simplified Arabic"/>
                <w:sz w:val="24"/>
                <w:szCs w:val="24"/>
                <w:rtl/>
              </w:rPr>
              <w:t>على</w:t>
            </w:r>
            <w:r>
              <w:rPr>
                <w:rFonts w:ascii="Simplified Arabic" w:hAnsi="Simplified Arabic" w:cs="Simplified Arabic"/>
                <w:sz w:val="24"/>
                <w:szCs w:val="24"/>
              </w:rPr>
              <w:t xml:space="preserve"> </w:t>
            </w:r>
            <w:r>
              <w:rPr>
                <w:rFonts w:ascii="Simplified Arabic" w:hAnsi="Simplified Arabic" w:cs="Simplified Arabic"/>
                <w:sz w:val="24"/>
                <w:szCs w:val="24"/>
                <w:rtl/>
              </w:rPr>
              <w:t>تخص</w:t>
            </w:r>
            <w:r>
              <w:rPr>
                <w:rFonts w:ascii="Simplified Arabic" w:hAnsi="Simplified Arabic" w:cs="Simplified Arabic" w:hint="cs"/>
                <w:sz w:val="24"/>
                <w:szCs w:val="24"/>
                <w:rtl/>
              </w:rPr>
              <w:t>يص</w:t>
            </w:r>
            <w:r>
              <w:rPr>
                <w:rFonts w:ascii="Simplified Arabic" w:hAnsi="Simplified Arabic" w:cs="Simplified Arabic"/>
                <w:sz w:val="24"/>
                <w:szCs w:val="24"/>
              </w:rPr>
              <w:t xml:space="preserve"> </w:t>
            </w:r>
            <w:r>
              <w:rPr>
                <w:rFonts w:ascii="Simplified Arabic" w:hAnsi="Simplified Arabic" w:cs="Simplified Arabic"/>
                <w:sz w:val="24"/>
                <w:szCs w:val="24"/>
                <w:rtl/>
              </w:rPr>
              <w:t>وقت</w:t>
            </w:r>
            <w:r>
              <w:rPr>
                <w:rFonts w:ascii="Simplified Arabic" w:hAnsi="Simplified Arabic" w:cs="Simplified Arabic"/>
                <w:sz w:val="24"/>
                <w:szCs w:val="24"/>
              </w:rPr>
              <w:t xml:space="preserve"> </w:t>
            </w:r>
            <w:r>
              <w:rPr>
                <w:rFonts w:ascii="Simplified Arabic" w:hAnsi="Simplified Arabic" w:cs="Simplified Arabic"/>
                <w:sz w:val="24"/>
                <w:szCs w:val="24"/>
                <w:rtl/>
              </w:rPr>
              <w:t>لنفسي</w:t>
            </w:r>
            <w:r>
              <w:rPr>
                <w:rFonts w:ascii="Simplified Arabic" w:hAnsi="Simplified Arabic" w:cs="Simplified Arabic"/>
                <w:sz w:val="24"/>
                <w:szCs w:val="24"/>
              </w:rPr>
              <w:t xml:space="preserve"> </w:t>
            </w:r>
            <w:r>
              <w:rPr>
                <w:rFonts w:ascii="Simplified Arabic" w:hAnsi="Simplified Arabic" w:cs="Simplified Arabic"/>
                <w:sz w:val="24"/>
                <w:szCs w:val="24"/>
                <w:rtl/>
              </w:rPr>
              <w:t>أمارس</w:t>
            </w:r>
            <w:r>
              <w:rPr>
                <w:rFonts w:ascii="Simplified Arabic" w:hAnsi="Simplified Arabic" w:cs="Simplified Arabic"/>
                <w:sz w:val="24"/>
                <w:szCs w:val="24"/>
              </w:rPr>
              <w:t xml:space="preserve"> </w:t>
            </w:r>
            <w:r>
              <w:rPr>
                <w:rFonts w:ascii="Simplified Arabic" w:hAnsi="Simplified Arabic" w:cs="Simplified Arabic"/>
                <w:sz w:val="24"/>
                <w:szCs w:val="24"/>
                <w:rtl/>
              </w:rPr>
              <w:t>فيه</w:t>
            </w:r>
            <w:r>
              <w:rPr>
                <w:rFonts w:ascii="Simplified Arabic" w:hAnsi="Simplified Arabic" w:cs="Simplified Arabic"/>
                <w:sz w:val="24"/>
                <w:szCs w:val="24"/>
              </w:rPr>
              <w:t xml:space="preserve"> </w:t>
            </w:r>
            <w:r>
              <w:rPr>
                <w:rFonts w:ascii="Simplified Arabic" w:hAnsi="Simplified Arabic" w:cs="Simplified Arabic"/>
                <w:sz w:val="24"/>
                <w:szCs w:val="24"/>
                <w:rtl/>
              </w:rPr>
              <w:t>الهواية</w:t>
            </w:r>
            <w:r>
              <w:rPr>
                <w:rFonts w:ascii="Simplified Arabic" w:hAnsi="Simplified Arabic" w:cs="Simplified Arabic"/>
                <w:sz w:val="24"/>
                <w:szCs w:val="24"/>
              </w:rPr>
              <w:t xml:space="preserve"> </w:t>
            </w:r>
            <w:r>
              <w:rPr>
                <w:rFonts w:ascii="Simplified Arabic" w:hAnsi="Simplified Arabic" w:cs="Simplified Arabic"/>
                <w:sz w:val="24"/>
                <w:szCs w:val="24"/>
                <w:rtl/>
              </w:rPr>
              <w:t>التي</w:t>
            </w:r>
            <w:r>
              <w:rPr>
                <w:rFonts w:ascii="Simplified Arabic" w:hAnsi="Simplified Arabic" w:cs="Simplified Arabic"/>
                <w:sz w:val="24"/>
                <w:szCs w:val="24"/>
              </w:rPr>
              <w:t xml:space="preserve"> </w:t>
            </w:r>
            <w:r>
              <w:rPr>
                <w:rFonts w:ascii="Simplified Arabic" w:hAnsi="Simplified Arabic" w:cs="Simplified Arabic"/>
                <w:sz w:val="24"/>
                <w:szCs w:val="24"/>
                <w:rtl/>
              </w:rPr>
              <w:t>أحبها</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24</w:t>
            </w:r>
          </w:p>
        </w:tc>
        <w:tc>
          <w:tcPr>
            <w:tcW w:w="5798" w:type="dxa"/>
          </w:tcPr>
          <w:p w:rsidR="006376A3" w:rsidRPr="00F23175" w:rsidRDefault="006376A3" w:rsidP="006376A3">
            <w:pPr>
              <w:autoSpaceDE w:val="0"/>
              <w:autoSpaceDN w:val="0"/>
              <w:adjustRightInd w:val="0"/>
              <w:rPr>
                <w:rFonts w:ascii="Simplified Arabic" w:hAnsi="Simplified Arabic" w:cs="Simplified Arabic"/>
                <w:sz w:val="24"/>
                <w:szCs w:val="24"/>
                <w:rtl/>
              </w:rPr>
            </w:pPr>
            <w:r>
              <w:rPr>
                <w:rFonts w:ascii="Simplified Arabic" w:hAnsi="Simplified Arabic" w:cs="Simplified Arabic"/>
                <w:sz w:val="24"/>
                <w:szCs w:val="24"/>
                <w:rtl/>
              </w:rPr>
              <w:t>عندما</w:t>
            </w:r>
            <w:r>
              <w:rPr>
                <w:rFonts w:ascii="Simplified Arabic" w:hAnsi="Simplified Arabic" w:cs="Simplified Arabic"/>
                <w:sz w:val="24"/>
                <w:szCs w:val="24"/>
              </w:rPr>
              <w:t xml:space="preserve"> </w:t>
            </w:r>
            <w:r>
              <w:rPr>
                <w:rFonts w:ascii="Simplified Arabic" w:hAnsi="Simplified Arabic" w:cs="Simplified Arabic"/>
                <w:sz w:val="24"/>
                <w:szCs w:val="24"/>
                <w:rtl/>
              </w:rPr>
              <w:t>تواجهني</w:t>
            </w:r>
            <w:r>
              <w:rPr>
                <w:rFonts w:ascii="Simplified Arabic" w:hAnsi="Simplified Arabic" w:cs="Simplified Arabic"/>
                <w:sz w:val="24"/>
                <w:szCs w:val="24"/>
              </w:rPr>
              <w:t xml:space="preserve"> </w:t>
            </w:r>
            <w:r>
              <w:rPr>
                <w:rFonts w:ascii="Simplified Arabic" w:hAnsi="Simplified Arabic" w:cs="Simplified Arabic"/>
                <w:sz w:val="24"/>
                <w:szCs w:val="24"/>
                <w:rtl/>
              </w:rPr>
              <w:t>مشكلة</w:t>
            </w:r>
            <w:r>
              <w:rPr>
                <w:rFonts w:ascii="Simplified Arabic" w:hAnsi="Simplified Arabic" w:cs="Simplified Arabic"/>
                <w:sz w:val="24"/>
                <w:szCs w:val="24"/>
              </w:rPr>
              <w:t xml:space="preserve"> </w:t>
            </w:r>
            <w:r>
              <w:rPr>
                <w:rFonts w:ascii="Simplified Arabic" w:hAnsi="Simplified Arabic" w:cs="Simplified Arabic"/>
                <w:sz w:val="24"/>
                <w:szCs w:val="24"/>
                <w:rtl/>
              </w:rPr>
              <w:t>ولو</w:t>
            </w:r>
            <w:r>
              <w:rPr>
                <w:rFonts w:ascii="Simplified Arabic" w:hAnsi="Simplified Arabic" w:cs="Simplified Arabic"/>
                <w:sz w:val="24"/>
                <w:szCs w:val="24"/>
              </w:rPr>
              <w:t xml:space="preserve"> </w:t>
            </w:r>
            <w:r>
              <w:rPr>
                <w:rFonts w:ascii="Simplified Arabic" w:hAnsi="Simplified Arabic" w:cs="Simplified Arabic"/>
                <w:sz w:val="24"/>
                <w:szCs w:val="24"/>
                <w:rtl/>
              </w:rPr>
              <w:t>صغيرة</w:t>
            </w:r>
            <w:r>
              <w:rPr>
                <w:rFonts w:ascii="Simplified Arabic" w:hAnsi="Simplified Arabic" w:cs="Simplified Arabic"/>
                <w:sz w:val="24"/>
                <w:szCs w:val="24"/>
              </w:rPr>
              <w:t xml:space="preserve"> </w:t>
            </w:r>
            <w:r>
              <w:rPr>
                <w:rFonts w:ascii="Simplified Arabic" w:hAnsi="Simplified Arabic" w:cs="Simplified Arabic"/>
                <w:sz w:val="24"/>
                <w:szCs w:val="24"/>
                <w:rtl/>
              </w:rPr>
              <w:t>يلتف</w:t>
            </w:r>
            <w:r>
              <w:rPr>
                <w:rFonts w:ascii="Simplified Arabic" w:hAnsi="Simplified Arabic" w:cs="Simplified Arabic"/>
                <w:sz w:val="24"/>
                <w:szCs w:val="24"/>
              </w:rPr>
              <w:t xml:space="preserve"> </w:t>
            </w:r>
            <w:r>
              <w:rPr>
                <w:rFonts w:ascii="Simplified Arabic" w:hAnsi="Simplified Arabic" w:cs="Simplified Arabic"/>
                <w:sz w:val="24"/>
                <w:szCs w:val="24"/>
                <w:rtl/>
              </w:rPr>
              <w:t>جميع</w:t>
            </w:r>
            <w:r>
              <w:rPr>
                <w:rFonts w:ascii="Simplified Arabic" w:hAnsi="Simplified Arabic" w:cs="Simplified Arabic"/>
                <w:sz w:val="24"/>
                <w:szCs w:val="24"/>
              </w:rPr>
              <w:t xml:space="preserve"> </w:t>
            </w:r>
            <w:r>
              <w:rPr>
                <w:rFonts w:ascii="Simplified Arabic" w:hAnsi="Simplified Arabic" w:cs="Simplified Arabic" w:hint="cs"/>
                <w:sz w:val="24"/>
                <w:szCs w:val="24"/>
                <w:rtl/>
              </w:rPr>
              <w:t>أفراد</w:t>
            </w:r>
            <w:r>
              <w:rPr>
                <w:rFonts w:ascii="Simplified Arabic" w:hAnsi="Simplified Arabic" w:cs="Simplified Arabic"/>
                <w:sz w:val="24"/>
                <w:szCs w:val="24"/>
              </w:rPr>
              <w:t xml:space="preserve"> </w:t>
            </w:r>
            <w:r>
              <w:rPr>
                <w:rFonts w:ascii="Simplified Arabic" w:hAnsi="Simplified Arabic" w:cs="Simplified Arabic"/>
                <w:sz w:val="24"/>
                <w:szCs w:val="24"/>
                <w:rtl/>
              </w:rPr>
              <w:t>أسرتي</w:t>
            </w:r>
            <w:r>
              <w:rPr>
                <w:rFonts w:ascii="Simplified Arabic" w:hAnsi="Simplified Arabic" w:cs="Simplified Arabic"/>
                <w:sz w:val="24"/>
                <w:szCs w:val="24"/>
              </w:rPr>
              <w:t xml:space="preserve"> </w:t>
            </w:r>
            <w:r>
              <w:rPr>
                <w:rFonts w:ascii="Simplified Arabic" w:hAnsi="Simplified Arabic" w:cs="Simplified Arabic"/>
                <w:sz w:val="24"/>
                <w:szCs w:val="24"/>
                <w:rtl/>
              </w:rPr>
              <w:t>حولي</w:t>
            </w:r>
            <w:r>
              <w:rPr>
                <w:rFonts w:ascii="Simplified Arabic" w:hAnsi="Simplified Arabic" w:cs="Simplified Arabic" w:hint="cs"/>
                <w:sz w:val="24"/>
                <w:szCs w:val="24"/>
                <w:rtl/>
                <w:lang w:bidi="ar-AE"/>
              </w:rPr>
              <w:t xml:space="preserve"> </w:t>
            </w:r>
            <w:r>
              <w:rPr>
                <w:rFonts w:ascii="Simplified Arabic" w:hAnsi="Simplified Arabic" w:cs="Simplified Arabic"/>
                <w:sz w:val="24"/>
                <w:szCs w:val="24"/>
                <w:rtl/>
              </w:rPr>
              <w:t>للمساعدة</w:t>
            </w:r>
            <w:r>
              <w:rPr>
                <w:rFonts w:ascii="Simplified Arabic" w:hAnsi="Simplified Arabic" w:cs="Simplified Arabic"/>
                <w:sz w:val="24"/>
                <w:szCs w:val="24"/>
              </w:rPr>
              <w:t xml:space="preserve"> </w:t>
            </w:r>
            <w:r>
              <w:rPr>
                <w:rFonts w:ascii="Simplified Arabic" w:hAnsi="Simplified Arabic" w:cs="Simplified Arabic"/>
                <w:sz w:val="24"/>
                <w:szCs w:val="24"/>
                <w:rtl/>
              </w:rPr>
              <w:t>والمساندة</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25</w:t>
            </w:r>
          </w:p>
        </w:tc>
        <w:tc>
          <w:tcPr>
            <w:tcW w:w="5798" w:type="dxa"/>
          </w:tcPr>
          <w:p w:rsidR="006376A3" w:rsidRDefault="006376A3" w:rsidP="006376A3">
            <w:pPr>
              <w:jc w:val="both"/>
              <w:rPr>
                <w:rFonts w:ascii="Simplified Arabic" w:hAnsi="Simplified Arabic" w:cs="Simplified Arabic"/>
                <w:sz w:val="24"/>
                <w:szCs w:val="24"/>
                <w:rtl/>
              </w:rPr>
            </w:pPr>
            <w:r>
              <w:rPr>
                <w:rFonts w:ascii="Simplified Arabic" w:hAnsi="Simplified Arabic" w:cs="Simplified Arabic"/>
                <w:sz w:val="24"/>
                <w:szCs w:val="24"/>
                <w:rtl/>
              </w:rPr>
              <w:t>اخص</w:t>
            </w:r>
            <w:r>
              <w:rPr>
                <w:rFonts w:ascii="Simplified Arabic" w:hAnsi="Simplified Arabic" w:cs="Simplified Arabic" w:hint="cs"/>
                <w:sz w:val="24"/>
                <w:szCs w:val="24"/>
                <w:rtl/>
              </w:rPr>
              <w:t>ص جزء من</w:t>
            </w:r>
            <w:r>
              <w:rPr>
                <w:rFonts w:ascii="Simplified Arabic" w:hAnsi="Simplified Arabic" w:cs="Simplified Arabic"/>
                <w:sz w:val="24"/>
                <w:szCs w:val="24"/>
              </w:rPr>
              <w:t xml:space="preserve"> </w:t>
            </w:r>
            <w:r>
              <w:rPr>
                <w:rFonts w:ascii="Simplified Arabic" w:hAnsi="Simplified Arabic" w:cs="Simplified Arabic"/>
                <w:sz w:val="24"/>
                <w:szCs w:val="24"/>
                <w:rtl/>
              </w:rPr>
              <w:t>وقت</w:t>
            </w:r>
            <w:r>
              <w:rPr>
                <w:rFonts w:ascii="Simplified Arabic" w:hAnsi="Simplified Arabic" w:cs="Simplified Arabic"/>
                <w:sz w:val="24"/>
                <w:szCs w:val="24"/>
              </w:rPr>
              <w:t xml:space="preserve"> </w:t>
            </w:r>
            <w:r>
              <w:rPr>
                <w:rFonts w:ascii="Simplified Arabic" w:hAnsi="Simplified Arabic" w:cs="Simplified Arabic"/>
                <w:sz w:val="24"/>
                <w:szCs w:val="24"/>
                <w:rtl/>
              </w:rPr>
              <w:t>لعائلتي</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r w:rsidR="006376A3" w:rsidTr="006376A3">
        <w:tc>
          <w:tcPr>
            <w:tcW w:w="790" w:type="dxa"/>
          </w:tcPr>
          <w:p w:rsidR="006376A3" w:rsidRPr="00713F1B" w:rsidRDefault="006376A3" w:rsidP="006376A3">
            <w:pPr>
              <w:autoSpaceDE w:val="0"/>
              <w:autoSpaceDN w:val="0"/>
              <w:adjustRightInd w:val="0"/>
              <w:jc w:val="right"/>
              <w:rPr>
                <w:rFonts w:ascii="Simplified Arabic,Bold" w:cs="Simplified Arabic,Bold"/>
                <w:b/>
                <w:bCs/>
                <w:sz w:val="24"/>
                <w:szCs w:val="24"/>
              </w:rPr>
            </w:pPr>
            <w:r>
              <w:rPr>
                <w:rFonts w:ascii="Simplified Arabic,Bold" w:cs="Simplified Arabic,Bold" w:hint="cs"/>
                <w:b/>
                <w:bCs/>
                <w:sz w:val="24"/>
                <w:szCs w:val="24"/>
                <w:rtl/>
              </w:rPr>
              <w:t>26</w:t>
            </w:r>
          </w:p>
        </w:tc>
        <w:tc>
          <w:tcPr>
            <w:tcW w:w="5798" w:type="dxa"/>
          </w:tcPr>
          <w:p w:rsidR="006376A3" w:rsidRDefault="006376A3" w:rsidP="006376A3">
            <w:pPr>
              <w:jc w:val="both"/>
              <w:rPr>
                <w:rFonts w:ascii="Simplified Arabic" w:hAnsi="Simplified Arabic" w:cs="Simplified Arabic"/>
                <w:sz w:val="24"/>
                <w:szCs w:val="24"/>
                <w:rtl/>
              </w:rPr>
            </w:pPr>
            <w:r>
              <w:rPr>
                <w:rFonts w:ascii="Simplified Arabic" w:hAnsi="Simplified Arabic" w:cs="Simplified Arabic" w:hint="cs"/>
                <w:sz w:val="24"/>
                <w:szCs w:val="24"/>
                <w:rtl/>
              </w:rPr>
              <w:t>علاقتي</w:t>
            </w:r>
            <w:r>
              <w:rPr>
                <w:rFonts w:ascii="Simplified Arabic" w:hAnsi="Simplified Arabic" w:cs="Simplified Arabic"/>
                <w:sz w:val="24"/>
                <w:szCs w:val="24"/>
              </w:rPr>
              <w:t xml:space="preserve"> </w:t>
            </w:r>
            <w:r>
              <w:rPr>
                <w:rFonts w:ascii="Simplified Arabic" w:hAnsi="Simplified Arabic" w:cs="Simplified Arabic"/>
                <w:sz w:val="24"/>
                <w:szCs w:val="24"/>
                <w:rtl/>
              </w:rPr>
              <w:t>مع</w:t>
            </w:r>
            <w:r>
              <w:rPr>
                <w:rFonts w:ascii="Simplified Arabic" w:hAnsi="Simplified Arabic" w:cs="Simplified Arabic"/>
                <w:sz w:val="24"/>
                <w:szCs w:val="24"/>
              </w:rPr>
              <w:t xml:space="preserve"> </w:t>
            </w:r>
            <w:r>
              <w:rPr>
                <w:rFonts w:ascii="Simplified Arabic" w:hAnsi="Simplified Arabic" w:cs="Simplified Arabic"/>
                <w:sz w:val="24"/>
                <w:szCs w:val="24"/>
                <w:rtl/>
              </w:rPr>
              <w:t>أسرتي</w:t>
            </w:r>
            <w:r>
              <w:rPr>
                <w:rFonts w:ascii="Simplified Arabic" w:hAnsi="Simplified Arabic" w:cs="Simplified Arabic"/>
                <w:sz w:val="24"/>
                <w:szCs w:val="24"/>
              </w:rPr>
              <w:t xml:space="preserve"> </w:t>
            </w:r>
            <w:r>
              <w:rPr>
                <w:rFonts w:ascii="Simplified Arabic" w:hAnsi="Simplified Arabic" w:cs="Simplified Arabic"/>
                <w:sz w:val="24"/>
                <w:szCs w:val="24"/>
                <w:rtl/>
              </w:rPr>
              <w:t>متوازنة</w:t>
            </w:r>
            <w:r>
              <w:rPr>
                <w:rFonts w:ascii="Simplified Arabic" w:hAnsi="Simplified Arabic" w:cs="Simplified Arabic"/>
                <w:sz w:val="24"/>
                <w:szCs w:val="24"/>
              </w:rPr>
              <w:t xml:space="preserve"> </w:t>
            </w:r>
            <w:r>
              <w:rPr>
                <w:rFonts w:ascii="Simplified Arabic" w:hAnsi="Simplified Arabic" w:cs="Simplified Arabic"/>
                <w:sz w:val="24"/>
                <w:szCs w:val="24"/>
                <w:rtl/>
              </w:rPr>
              <w:t>ويملؤها</w:t>
            </w:r>
            <w:r>
              <w:rPr>
                <w:rFonts w:ascii="Simplified Arabic" w:hAnsi="Simplified Arabic" w:cs="Simplified Arabic"/>
                <w:sz w:val="24"/>
                <w:szCs w:val="24"/>
              </w:rPr>
              <w:t xml:space="preserve"> </w:t>
            </w:r>
            <w:r>
              <w:rPr>
                <w:rFonts w:ascii="Simplified Arabic" w:hAnsi="Simplified Arabic" w:cs="Simplified Arabic"/>
                <w:sz w:val="24"/>
                <w:szCs w:val="24"/>
                <w:rtl/>
              </w:rPr>
              <w:t>الحب</w:t>
            </w:r>
            <w:r>
              <w:rPr>
                <w:rFonts w:ascii="Simplified Arabic" w:hAnsi="Simplified Arabic" w:cs="Simplified Arabic"/>
                <w:sz w:val="24"/>
                <w:szCs w:val="24"/>
              </w:rPr>
              <w:t xml:space="preserve"> </w:t>
            </w:r>
            <w:r>
              <w:rPr>
                <w:rFonts w:ascii="Simplified Arabic" w:hAnsi="Simplified Arabic" w:cs="Simplified Arabic"/>
                <w:sz w:val="24"/>
                <w:szCs w:val="24"/>
                <w:rtl/>
              </w:rPr>
              <w:t>والود</w:t>
            </w:r>
            <w:r>
              <w:rPr>
                <w:rFonts w:ascii="Simplified Arabic" w:hAnsi="Simplified Arabic" w:cs="Simplified Arabic"/>
                <w:sz w:val="24"/>
                <w:szCs w:val="24"/>
              </w:rPr>
              <w:t xml:space="preserve"> </w:t>
            </w:r>
            <w:r>
              <w:rPr>
                <w:rFonts w:ascii="Simplified Arabic" w:hAnsi="Simplified Arabic" w:cs="Simplified Arabic"/>
                <w:sz w:val="24"/>
                <w:szCs w:val="24"/>
                <w:rtl/>
              </w:rPr>
              <w:t>المتبادل</w:t>
            </w:r>
            <w:r>
              <w:rPr>
                <w:rFonts w:ascii="Simplified Arabic" w:hAnsi="Simplified Arabic" w:cs="Simplified Arabic"/>
                <w:sz w:val="24"/>
                <w:szCs w:val="24"/>
              </w:rPr>
              <w:t>.</w:t>
            </w:r>
          </w:p>
        </w:tc>
        <w:tc>
          <w:tcPr>
            <w:tcW w:w="900" w:type="dxa"/>
          </w:tcPr>
          <w:p w:rsidR="006376A3" w:rsidRDefault="006376A3" w:rsidP="006376A3">
            <w:pPr>
              <w:rPr>
                <w:rFonts w:ascii="Simplified Arabic" w:hAnsi="Simplified Arabic" w:cs="Simplified Arabic"/>
                <w:sz w:val="28"/>
                <w:szCs w:val="28"/>
                <w:rtl/>
              </w:rPr>
            </w:pPr>
          </w:p>
        </w:tc>
        <w:tc>
          <w:tcPr>
            <w:tcW w:w="1080" w:type="dxa"/>
          </w:tcPr>
          <w:p w:rsidR="006376A3" w:rsidRDefault="006376A3" w:rsidP="006376A3">
            <w:pPr>
              <w:rPr>
                <w:rFonts w:ascii="Simplified Arabic" w:hAnsi="Simplified Arabic" w:cs="Simplified Arabic"/>
                <w:sz w:val="28"/>
                <w:szCs w:val="28"/>
                <w:rtl/>
              </w:rPr>
            </w:pPr>
          </w:p>
        </w:tc>
        <w:tc>
          <w:tcPr>
            <w:tcW w:w="1008" w:type="dxa"/>
          </w:tcPr>
          <w:p w:rsidR="006376A3" w:rsidRDefault="006376A3" w:rsidP="006376A3">
            <w:pPr>
              <w:rPr>
                <w:rFonts w:ascii="Simplified Arabic" w:hAnsi="Simplified Arabic" w:cs="Simplified Arabic"/>
                <w:sz w:val="28"/>
                <w:szCs w:val="28"/>
                <w:rtl/>
              </w:rPr>
            </w:pPr>
          </w:p>
        </w:tc>
      </w:tr>
    </w:tbl>
    <w:p w:rsidR="006376A3" w:rsidRDefault="006376A3" w:rsidP="006376A3">
      <w:pPr>
        <w:jc w:val="center"/>
        <w:rPr>
          <w:rFonts w:ascii="Simplified Arabic" w:hAnsi="Simplified Arabic" w:cs="Simplified Arabic"/>
          <w:sz w:val="28"/>
          <w:szCs w:val="28"/>
          <w:rtl/>
        </w:rPr>
      </w:pPr>
    </w:p>
    <w:p w:rsidR="0020372C" w:rsidRDefault="0020372C" w:rsidP="006376A3">
      <w:pPr>
        <w:jc w:val="center"/>
        <w:rPr>
          <w:rFonts w:ascii="Simplified Arabic" w:hAnsi="Simplified Arabic" w:cs="Simplified Arabic"/>
          <w:sz w:val="28"/>
          <w:szCs w:val="28"/>
          <w:rtl/>
        </w:rPr>
      </w:pPr>
    </w:p>
    <w:p w:rsidR="0020372C" w:rsidRDefault="0020372C" w:rsidP="006376A3">
      <w:pPr>
        <w:jc w:val="center"/>
        <w:rPr>
          <w:rFonts w:ascii="Simplified Arabic" w:hAnsi="Simplified Arabic" w:cs="Simplified Arabic"/>
          <w:sz w:val="28"/>
          <w:szCs w:val="28"/>
          <w:rtl/>
        </w:rPr>
      </w:pPr>
    </w:p>
    <w:p w:rsidR="006376A3" w:rsidRPr="00F62AD9" w:rsidRDefault="00867839" w:rsidP="006376A3">
      <w:pPr>
        <w:jc w:val="center"/>
        <w:rPr>
          <w:sz w:val="28"/>
          <w:szCs w:val="28"/>
          <w:rtl/>
          <w:lang w:bidi="ar-AE"/>
        </w:rPr>
      </w:pPr>
      <w:r>
        <w:rPr>
          <w:rFonts w:hint="cs"/>
          <w:sz w:val="28"/>
          <w:szCs w:val="28"/>
          <w:rtl/>
          <w:lang w:bidi="ar-AE"/>
        </w:rPr>
        <w:lastRenderedPageBreak/>
        <w:t xml:space="preserve">ملحق (4) </w:t>
      </w:r>
      <w:r w:rsidR="006376A3">
        <w:rPr>
          <w:rFonts w:hint="cs"/>
          <w:sz w:val="28"/>
          <w:szCs w:val="28"/>
          <w:rtl/>
          <w:lang w:bidi="ar-AE"/>
        </w:rPr>
        <w:t>مقياس الدافعية للانجاز في صورته</w:t>
      </w:r>
      <w:r>
        <w:rPr>
          <w:rFonts w:hint="cs"/>
          <w:sz w:val="28"/>
          <w:szCs w:val="28"/>
          <w:rtl/>
          <w:lang w:bidi="ar-AE"/>
        </w:rPr>
        <w:t xml:space="preserve"> النهائية</w:t>
      </w:r>
    </w:p>
    <w:tbl>
      <w:tblPr>
        <w:tblStyle w:val="a8"/>
        <w:tblW w:w="0" w:type="auto"/>
        <w:tblLook w:val="04A0" w:firstRow="1" w:lastRow="0" w:firstColumn="1" w:lastColumn="0" w:noHBand="0" w:noVBand="1"/>
      </w:tblPr>
      <w:tblGrid>
        <w:gridCol w:w="820"/>
        <w:gridCol w:w="805"/>
        <w:gridCol w:w="747"/>
        <w:gridCol w:w="6372"/>
        <w:gridCol w:w="498"/>
      </w:tblGrid>
      <w:tr w:rsidR="006376A3" w:rsidRPr="00F62AD9" w:rsidTr="006376A3">
        <w:tc>
          <w:tcPr>
            <w:tcW w:w="828" w:type="dxa"/>
          </w:tcPr>
          <w:p w:rsidR="006376A3" w:rsidRPr="00F62AD9" w:rsidRDefault="006376A3" w:rsidP="006376A3">
            <w:pPr>
              <w:rPr>
                <w:sz w:val="24"/>
                <w:szCs w:val="24"/>
              </w:rPr>
            </w:pPr>
            <w:r>
              <w:rPr>
                <w:rFonts w:hint="cs"/>
                <w:sz w:val="24"/>
                <w:szCs w:val="24"/>
                <w:rtl/>
              </w:rPr>
              <w:t>تحتاج لتعديل</w:t>
            </w:r>
          </w:p>
        </w:tc>
        <w:tc>
          <w:tcPr>
            <w:tcW w:w="809" w:type="dxa"/>
          </w:tcPr>
          <w:p w:rsidR="006376A3" w:rsidRPr="00F62AD9" w:rsidRDefault="006376A3" w:rsidP="006376A3">
            <w:pPr>
              <w:rPr>
                <w:sz w:val="24"/>
                <w:szCs w:val="24"/>
              </w:rPr>
            </w:pPr>
            <w:r>
              <w:rPr>
                <w:rFonts w:hint="cs"/>
                <w:sz w:val="24"/>
                <w:szCs w:val="24"/>
                <w:rtl/>
              </w:rPr>
              <w:t>غير صالحة</w:t>
            </w:r>
          </w:p>
        </w:tc>
        <w:tc>
          <w:tcPr>
            <w:tcW w:w="747" w:type="dxa"/>
          </w:tcPr>
          <w:p w:rsidR="006376A3" w:rsidRPr="00F62AD9" w:rsidRDefault="006376A3" w:rsidP="006376A3">
            <w:pPr>
              <w:rPr>
                <w:sz w:val="24"/>
                <w:szCs w:val="24"/>
              </w:rPr>
            </w:pPr>
            <w:r>
              <w:rPr>
                <w:rFonts w:hint="cs"/>
                <w:sz w:val="24"/>
                <w:szCs w:val="24"/>
                <w:rtl/>
              </w:rPr>
              <w:t>صالحة</w:t>
            </w:r>
          </w:p>
        </w:tc>
        <w:tc>
          <w:tcPr>
            <w:tcW w:w="6692" w:type="dxa"/>
          </w:tcPr>
          <w:p w:rsidR="006376A3" w:rsidRPr="00F62AD9" w:rsidRDefault="006376A3" w:rsidP="006376A3">
            <w:pPr>
              <w:jc w:val="right"/>
              <w:rPr>
                <w:sz w:val="24"/>
                <w:szCs w:val="24"/>
              </w:rPr>
            </w:pPr>
            <w:r w:rsidRPr="00F62AD9">
              <w:rPr>
                <w:rFonts w:hint="cs"/>
                <w:sz w:val="24"/>
                <w:szCs w:val="24"/>
                <w:rtl/>
              </w:rPr>
              <w:t>العبارة</w:t>
            </w:r>
          </w:p>
        </w:tc>
        <w:tc>
          <w:tcPr>
            <w:tcW w:w="500" w:type="dxa"/>
          </w:tcPr>
          <w:p w:rsidR="006376A3" w:rsidRPr="00F62AD9" w:rsidRDefault="006376A3" w:rsidP="006376A3">
            <w:pPr>
              <w:jc w:val="right"/>
              <w:rPr>
                <w:sz w:val="24"/>
                <w:szCs w:val="24"/>
                <w:rtl/>
                <w:lang w:bidi="ar-AE"/>
              </w:rPr>
            </w:pPr>
            <w:r w:rsidRPr="00F62AD9">
              <w:rPr>
                <w:rFonts w:hint="cs"/>
                <w:sz w:val="24"/>
                <w:szCs w:val="24"/>
                <w:rtl/>
                <w:lang w:bidi="ar-AE"/>
              </w:rPr>
              <w:t>م</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لا</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أ</w:t>
            </w:r>
            <w:r w:rsidRPr="00F62AD9">
              <w:rPr>
                <w:rFonts w:ascii="Traditional Arabic" w:hAnsi="Traditional Arabic" w:cs="Traditional Arabic" w:hint="cs"/>
                <w:sz w:val="24"/>
                <w:szCs w:val="24"/>
                <w:rtl/>
              </w:rPr>
              <w:t>ترك</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اليوم</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للغد</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sidRPr="00F62AD9">
              <w:rPr>
                <w:rFonts w:hint="cs"/>
                <w:sz w:val="24"/>
                <w:szCs w:val="24"/>
                <w:rtl/>
              </w:rPr>
              <w:t>1</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عندي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قدرة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ك</w:t>
            </w:r>
            <w:r w:rsidRPr="00F62AD9">
              <w:rPr>
                <w:rFonts w:ascii="Traditional Arabic" w:hAnsi="Traditional Arabic" w:cs="Traditional Arabic" w:hint="cs"/>
                <w:sz w:val="24"/>
                <w:szCs w:val="24"/>
                <w:rtl/>
              </w:rPr>
              <w:t>بيرة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على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الصبر</w:t>
            </w:r>
            <w:r w:rsidRPr="00F62AD9">
              <w:rPr>
                <w:rFonts w:ascii="Traditional Arabic" w:hAnsi="Traditional Arabic" w:cs="Traditional Arabic"/>
                <w:sz w:val="24"/>
                <w:szCs w:val="24"/>
              </w:rPr>
              <w:t>.</w:t>
            </w:r>
          </w:p>
        </w:tc>
        <w:tc>
          <w:tcPr>
            <w:tcW w:w="500" w:type="dxa"/>
          </w:tcPr>
          <w:p w:rsidR="006376A3" w:rsidRPr="00F62AD9" w:rsidRDefault="006376A3" w:rsidP="006376A3">
            <w:pPr>
              <w:jc w:val="center"/>
              <w:rPr>
                <w:sz w:val="24"/>
                <w:szCs w:val="24"/>
              </w:rPr>
            </w:pPr>
            <w:r>
              <w:rPr>
                <w:sz w:val="24"/>
                <w:szCs w:val="24"/>
              </w:rPr>
              <w:t>2</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أفضل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الأعمال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التي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تتطلب</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بذل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جهد</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كبير</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3</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أسعي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لإنهاء</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بإتقان</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4</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أنصرف</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إلى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أي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أخر</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عندما</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أجد</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الذي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أقوم</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به</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صعبا</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5</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أشعر</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بالملل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والتعب</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بعد</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فترة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قصيرة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من</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بداية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6</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أحاول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التفوق</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على</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زملائي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في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7</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الفوز</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وحده</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هو</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هدفي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من</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المنافسات</w:t>
            </w:r>
            <w:r w:rsidRPr="00F62AD9">
              <w:rPr>
                <w:rFonts w:ascii="Traditional Arabic" w:hAnsi="Traditional Arabic" w:cs="Traditional Arabic"/>
                <w:sz w:val="24"/>
                <w:szCs w:val="24"/>
              </w:rPr>
              <w:t xml:space="preserve"> .</w:t>
            </w:r>
          </w:p>
        </w:tc>
        <w:tc>
          <w:tcPr>
            <w:tcW w:w="500" w:type="dxa"/>
          </w:tcPr>
          <w:p w:rsidR="006376A3" w:rsidRPr="00F62AD9" w:rsidRDefault="006376A3" w:rsidP="006376A3">
            <w:pPr>
              <w:jc w:val="right"/>
              <w:rPr>
                <w:sz w:val="24"/>
                <w:szCs w:val="24"/>
              </w:rPr>
            </w:pPr>
            <w:r>
              <w:rPr>
                <w:sz w:val="24"/>
                <w:szCs w:val="24"/>
              </w:rPr>
              <w:t>8</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أحاول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تجنب</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المشكلات</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في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9</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أتجنب</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تحمل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المسئوليات</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10</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أقوم</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الأشياء</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قبل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التفكير</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بها</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جديا</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11</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أحاول</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إضاعة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الوقت</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حتى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ينتهي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وقت</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12</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أبذل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جهدا</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محدود</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في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تحقيق</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هدف</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ذي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قيمة</w:t>
            </w:r>
          </w:p>
        </w:tc>
        <w:tc>
          <w:tcPr>
            <w:tcW w:w="500" w:type="dxa"/>
          </w:tcPr>
          <w:p w:rsidR="006376A3" w:rsidRPr="00F62AD9" w:rsidRDefault="006376A3" w:rsidP="006376A3">
            <w:pPr>
              <w:jc w:val="right"/>
              <w:rPr>
                <w:sz w:val="24"/>
                <w:szCs w:val="24"/>
              </w:rPr>
            </w:pPr>
            <w:r>
              <w:rPr>
                <w:sz w:val="24"/>
                <w:szCs w:val="24"/>
              </w:rPr>
              <w:t>13</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ساعات</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إضافية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لإتمام</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الذي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يعطى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لي</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14</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أبدأ</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بالأعمال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الصعبة</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أولا</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ثم</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الأعمال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الأقل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صعوبة</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15</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أنجز</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الأعمال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الموكلة</w:t>
            </w:r>
            <w:r w:rsidRPr="00F62AD9">
              <w:rPr>
                <w:rFonts w:ascii="Traditional Arabic" w:hAnsi="Traditional Arabic" w:cs="Traditional Arabic"/>
                <w:sz w:val="24"/>
                <w:szCs w:val="24"/>
              </w:rPr>
              <w:t xml:space="preserve"> </w:t>
            </w:r>
            <w:r w:rsidRPr="00F62AD9">
              <w:rPr>
                <w:rFonts w:ascii="Traditional Arabic" w:hAnsi="Traditional Arabic" w:cs="Traditional Arabic" w:hint="cs"/>
                <w:sz w:val="24"/>
                <w:szCs w:val="24"/>
                <w:rtl/>
              </w:rPr>
              <w:t>علي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بشكل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متقن</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16</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أسعى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لإنجاز</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في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الوقت</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المحدد</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له</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17</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autoSpaceDE w:val="0"/>
              <w:autoSpaceDN w:val="0"/>
              <w:adjustRightInd w:val="0"/>
              <w:rPr>
                <w:rFonts w:ascii="Traditional Arabic" w:hAnsi="Traditional Arabic" w:cs="Traditional Arabic"/>
                <w:sz w:val="24"/>
                <w:szCs w:val="24"/>
              </w:rPr>
            </w:pPr>
            <w:r w:rsidRPr="00F62AD9">
              <w:rPr>
                <w:rFonts w:ascii="Traditional Arabic" w:hAnsi="Traditional Arabic" w:cs="Traditional Arabic" w:hint="cs"/>
                <w:sz w:val="24"/>
                <w:szCs w:val="24"/>
                <w:rtl/>
              </w:rPr>
              <w:t>أحرص</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على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القيام</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بعمل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كل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ما</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يطلب</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مني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مهما</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كانت</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درجة</w:t>
            </w:r>
            <w:r w:rsidRPr="00F62AD9">
              <w:rPr>
                <w:rFonts w:ascii="Traditional Arabic" w:hAnsi="Traditional Arabic" w:cs="Traditional Arabic" w:hint="cs"/>
                <w:sz w:val="24"/>
                <w:szCs w:val="24"/>
                <w:rtl/>
                <w:lang w:bidi="ar-AE"/>
              </w:rPr>
              <w:t xml:space="preserve"> </w:t>
            </w:r>
            <w:r w:rsidRPr="00F62AD9">
              <w:rPr>
                <w:rFonts w:ascii="Traditional Arabic" w:hAnsi="Traditional Arabic" w:cs="Traditional Arabic"/>
                <w:sz w:val="24"/>
                <w:szCs w:val="24"/>
                <w:rtl/>
              </w:rPr>
              <w:t>صعوبته</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18</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أسعى</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نحو</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النجاح</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لأنه</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يحقق</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الاحترام</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19</w:t>
            </w:r>
          </w:p>
        </w:tc>
      </w:tr>
      <w:tr w:rsidR="006376A3" w:rsidRPr="00F62AD9" w:rsidTr="006376A3">
        <w:tc>
          <w:tcPr>
            <w:tcW w:w="828" w:type="dxa"/>
          </w:tcPr>
          <w:p w:rsidR="006376A3" w:rsidRPr="00F62AD9" w:rsidRDefault="006376A3" w:rsidP="006376A3">
            <w:pPr>
              <w:jc w:val="right"/>
              <w:rPr>
                <w:sz w:val="24"/>
                <w:szCs w:val="24"/>
              </w:rPr>
            </w:pPr>
          </w:p>
        </w:tc>
        <w:tc>
          <w:tcPr>
            <w:tcW w:w="809" w:type="dxa"/>
          </w:tcPr>
          <w:p w:rsidR="006376A3" w:rsidRPr="00F62AD9" w:rsidRDefault="006376A3" w:rsidP="006376A3">
            <w:pPr>
              <w:jc w:val="right"/>
              <w:rPr>
                <w:sz w:val="24"/>
                <w:szCs w:val="24"/>
              </w:rPr>
            </w:pPr>
          </w:p>
        </w:tc>
        <w:tc>
          <w:tcPr>
            <w:tcW w:w="747" w:type="dxa"/>
          </w:tcPr>
          <w:p w:rsidR="006376A3" w:rsidRPr="00F62AD9" w:rsidRDefault="006376A3" w:rsidP="006376A3">
            <w:pPr>
              <w:jc w:val="right"/>
              <w:rPr>
                <w:sz w:val="24"/>
                <w:szCs w:val="24"/>
              </w:rPr>
            </w:pPr>
          </w:p>
        </w:tc>
        <w:tc>
          <w:tcPr>
            <w:tcW w:w="6692" w:type="dxa"/>
          </w:tcPr>
          <w:p w:rsidR="006376A3" w:rsidRPr="00F62AD9" w:rsidRDefault="006376A3" w:rsidP="006376A3">
            <w:pPr>
              <w:rPr>
                <w:sz w:val="24"/>
                <w:szCs w:val="24"/>
              </w:rPr>
            </w:pPr>
            <w:r w:rsidRPr="00F62AD9">
              <w:rPr>
                <w:rFonts w:ascii="Traditional Arabic" w:hAnsi="Traditional Arabic" w:cs="Traditional Arabic"/>
                <w:sz w:val="24"/>
                <w:szCs w:val="24"/>
                <w:rtl/>
              </w:rPr>
              <w:t>انجاز</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العمل</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هو</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معي</w:t>
            </w:r>
            <w:r w:rsidRPr="00F62AD9">
              <w:rPr>
                <w:rFonts w:ascii="Traditional Arabic" w:hAnsi="Traditional Arabic" w:cs="Traditional Arabic" w:hint="cs"/>
                <w:sz w:val="24"/>
                <w:szCs w:val="24"/>
                <w:rtl/>
              </w:rPr>
              <w:t>ا</w:t>
            </w:r>
            <w:r w:rsidRPr="00F62AD9">
              <w:rPr>
                <w:rFonts w:ascii="Traditional Arabic" w:hAnsi="Traditional Arabic" w:cs="Traditional Arabic"/>
                <w:sz w:val="24"/>
                <w:szCs w:val="24"/>
                <w:rtl/>
              </w:rPr>
              <w:t>ري</w:t>
            </w:r>
            <w:r w:rsidRPr="00F62AD9">
              <w:rPr>
                <w:rFonts w:ascii="Traditional Arabic" w:hAnsi="Traditional Arabic" w:cs="Traditional Arabic"/>
                <w:sz w:val="24"/>
                <w:szCs w:val="24"/>
              </w:rPr>
              <w:t xml:space="preserve"> </w:t>
            </w:r>
            <w:r w:rsidRPr="00F62AD9">
              <w:rPr>
                <w:rFonts w:ascii="Traditional Arabic" w:hAnsi="Traditional Arabic" w:cs="Traditional Arabic"/>
                <w:sz w:val="24"/>
                <w:szCs w:val="24"/>
                <w:rtl/>
              </w:rPr>
              <w:t>للنجاح</w:t>
            </w:r>
            <w:r w:rsidRPr="00F62AD9">
              <w:rPr>
                <w:rFonts w:ascii="Traditional Arabic" w:hAnsi="Traditional Arabic" w:cs="Traditional Arabic"/>
                <w:sz w:val="24"/>
                <w:szCs w:val="24"/>
              </w:rPr>
              <w:t>.</w:t>
            </w:r>
          </w:p>
        </w:tc>
        <w:tc>
          <w:tcPr>
            <w:tcW w:w="500" w:type="dxa"/>
          </w:tcPr>
          <w:p w:rsidR="006376A3" w:rsidRPr="00F62AD9" w:rsidRDefault="006376A3" w:rsidP="006376A3">
            <w:pPr>
              <w:jc w:val="right"/>
              <w:rPr>
                <w:sz w:val="24"/>
                <w:szCs w:val="24"/>
              </w:rPr>
            </w:pPr>
            <w:r>
              <w:rPr>
                <w:sz w:val="24"/>
                <w:szCs w:val="24"/>
              </w:rPr>
              <w:t>20</w:t>
            </w:r>
          </w:p>
        </w:tc>
      </w:tr>
    </w:tbl>
    <w:p w:rsidR="00034D71" w:rsidRDefault="00867839" w:rsidP="00867839">
      <w:pPr>
        <w:spacing w:before="240" w:line="276" w:lineRule="auto"/>
        <w:jc w:val="center"/>
        <w:rPr>
          <w:rFonts w:ascii="Simplified Arabic" w:hAnsi="Simplified Arabic" w:cs="Simplified Arabic"/>
          <w:sz w:val="28"/>
          <w:szCs w:val="28"/>
          <w:rtl/>
        </w:rPr>
      </w:pPr>
      <w:r>
        <w:rPr>
          <w:rFonts w:ascii="Simplified Arabic" w:hAnsi="Simplified Arabic" w:cs="Simplified Arabic" w:hint="cs"/>
          <w:sz w:val="28"/>
          <w:szCs w:val="28"/>
          <w:rtl/>
        </w:rPr>
        <w:t>ملحق (5) أسماء المحكمين</w:t>
      </w:r>
    </w:p>
    <w:tbl>
      <w:tblPr>
        <w:tblStyle w:val="a8"/>
        <w:bidiVisual/>
        <w:tblW w:w="0" w:type="auto"/>
        <w:tblLook w:val="04A0" w:firstRow="1" w:lastRow="0" w:firstColumn="1" w:lastColumn="0" w:noHBand="0" w:noVBand="1"/>
      </w:tblPr>
      <w:tblGrid>
        <w:gridCol w:w="2924"/>
        <w:gridCol w:w="2610"/>
        <w:gridCol w:w="3708"/>
      </w:tblGrid>
      <w:tr w:rsidR="00BB1609" w:rsidRPr="0020372C" w:rsidTr="0020372C">
        <w:trPr>
          <w:trHeight w:val="494"/>
        </w:trPr>
        <w:tc>
          <w:tcPr>
            <w:tcW w:w="2924" w:type="dxa"/>
          </w:tcPr>
          <w:p w:rsidR="00BB1609" w:rsidRPr="0020372C" w:rsidRDefault="00BB1609" w:rsidP="00BB1609">
            <w:pPr>
              <w:spacing w:before="240" w:line="276" w:lineRule="auto"/>
              <w:rPr>
                <w:rFonts w:ascii="Simplified Arabic" w:hAnsi="Simplified Arabic" w:cs="Simplified Arabic"/>
                <w:rtl/>
                <w:lang w:bidi="ar-AE"/>
              </w:rPr>
            </w:pPr>
            <w:r w:rsidRPr="0020372C">
              <w:rPr>
                <w:rFonts w:ascii="Simplified Arabic" w:hAnsi="Simplified Arabic" w:cs="Simplified Arabic" w:hint="cs"/>
                <w:rtl/>
                <w:lang w:bidi="ar-AE"/>
              </w:rPr>
              <w:t>الاسم</w:t>
            </w:r>
          </w:p>
        </w:tc>
        <w:tc>
          <w:tcPr>
            <w:tcW w:w="2610"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التخصص</w:t>
            </w:r>
          </w:p>
        </w:tc>
        <w:tc>
          <w:tcPr>
            <w:tcW w:w="3708"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الكلية</w:t>
            </w:r>
          </w:p>
        </w:tc>
      </w:tr>
      <w:tr w:rsidR="00BB1609" w:rsidRPr="0020372C" w:rsidTr="0020372C">
        <w:trPr>
          <w:trHeight w:val="782"/>
        </w:trPr>
        <w:tc>
          <w:tcPr>
            <w:tcW w:w="2924"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أ.د علي محمد الشاعر</w:t>
            </w:r>
          </w:p>
        </w:tc>
        <w:tc>
          <w:tcPr>
            <w:tcW w:w="2610"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علم النفس التربوي</w:t>
            </w:r>
          </w:p>
        </w:tc>
        <w:tc>
          <w:tcPr>
            <w:tcW w:w="3708"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كلية الآداب جامعة سبها/ قسم علم النفس</w:t>
            </w:r>
          </w:p>
        </w:tc>
      </w:tr>
      <w:tr w:rsidR="00BB1609" w:rsidRPr="0020372C" w:rsidTr="0020372C">
        <w:tc>
          <w:tcPr>
            <w:tcW w:w="2924"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د/إبراهيم حمزة</w:t>
            </w:r>
          </w:p>
        </w:tc>
        <w:tc>
          <w:tcPr>
            <w:tcW w:w="2610"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علم النفس التربوي والاجتماعي</w:t>
            </w:r>
          </w:p>
        </w:tc>
        <w:tc>
          <w:tcPr>
            <w:tcW w:w="3708"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كلية الآداب جامعة سبها/ قسم علم النفس</w:t>
            </w:r>
          </w:p>
        </w:tc>
      </w:tr>
      <w:tr w:rsidR="00BB1609" w:rsidRPr="0020372C" w:rsidTr="0020372C">
        <w:tc>
          <w:tcPr>
            <w:tcW w:w="2924"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د/ نادية علي المهدي</w:t>
            </w:r>
          </w:p>
        </w:tc>
        <w:tc>
          <w:tcPr>
            <w:tcW w:w="2610"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علم النفس صحة نفسية</w:t>
            </w:r>
          </w:p>
        </w:tc>
        <w:tc>
          <w:tcPr>
            <w:tcW w:w="3708"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كلية الآداب جامعة سبها/ قسم علم النفس</w:t>
            </w:r>
          </w:p>
        </w:tc>
      </w:tr>
      <w:tr w:rsidR="00BB1609" w:rsidRPr="0020372C" w:rsidTr="0020372C">
        <w:tc>
          <w:tcPr>
            <w:tcW w:w="2924"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د/ كنز حسن دلة</w:t>
            </w:r>
          </w:p>
        </w:tc>
        <w:tc>
          <w:tcPr>
            <w:tcW w:w="2610"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علم النفس فئات خاصة</w:t>
            </w:r>
          </w:p>
        </w:tc>
        <w:tc>
          <w:tcPr>
            <w:tcW w:w="3708" w:type="dxa"/>
          </w:tcPr>
          <w:p w:rsidR="00BB1609" w:rsidRPr="0020372C" w:rsidRDefault="00BB1609" w:rsidP="00846258">
            <w:pPr>
              <w:spacing w:before="240" w:line="276" w:lineRule="auto"/>
              <w:jc w:val="center"/>
              <w:rPr>
                <w:rFonts w:ascii="Simplified Arabic" w:hAnsi="Simplified Arabic" w:cs="Simplified Arabic"/>
                <w:rtl/>
              </w:rPr>
            </w:pPr>
            <w:r w:rsidRPr="0020372C">
              <w:rPr>
                <w:rFonts w:ascii="Simplified Arabic" w:hAnsi="Simplified Arabic" w:cs="Simplified Arabic" w:hint="cs"/>
                <w:rtl/>
              </w:rPr>
              <w:t>كلية الآداب جامعة سبها/ قسم علم النفس</w:t>
            </w:r>
          </w:p>
        </w:tc>
      </w:tr>
    </w:tbl>
    <w:p w:rsidR="008E1958" w:rsidRPr="00034D71" w:rsidRDefault="008E1958" w:rsidP="008E1958">
      <w:pPr>
        <w:spacing w:before="240" w:line="276" w:lineRule="auto"/>
        <w:rPr>
          <w:rFonts w:ascii="Simplified Arabic" w:eastAsia="Calibri" w:hAnsi="Simplified Arabic" w:cs="Simplified Arabic"/>
          <w:b/>
          <w:bCs/>
          <w:sz w:val="28"/>
          <w:szCs w:val="28"/>
          <w:rtl/>
          <w:lang w:bidi="ar-AE"/>
        </w:rPr>
      </w:pPr>
    </w:p>
    <w:sectPr w:rsidR="008E1958" w:rsidRPr="00034D71" w:rsidSect="003776B2">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6D66" w:rsidRDefault="00D76D66" w:rsidP="00F17ED8">
      <w:pPr>
        <w:spacing w:after="0" w:line="240" w:lineRule="auto"/>
      </w:pPr>
      <w:r>
        <w:separator/>
      </w:r>
    </w:p>
  </w:endnote>
  <w:endnote w:type="continuationSeparator" w:id="0">
    <w:p w:rsidR="00D76D66" w:rsidRDefault="00D76D66" w:rsidP="00F17E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implified Arabic">
    <w:altName w:val="Noto Sans Syriac Western"/>
    <w:panose1 w:val="02020603050405020304"/>
    <w:charset w:val="00"/>
    <w:family w:val="roman"/>
    <w:pitch w:val="variable"/>
    <w:sig w:usb0="00002003" w:usb1="00000000" w:usb2="00000000" w:usb3="00000000" w:csb0="0000004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iwani Bent">
    <w:panose1 w:val="02010400000000000000"/>
    <w:charset w:val="B2"/>
    <w:family w:val="auto"/>
    <w:pitch w:val="variable"/>
    <w:sig w:usb0="00002001" w:usb1="80000000" w:usb2="00000008" w:usb3="00000000" w:csb0="00000040" w:csb1="00000000"/>
  </w:font>
  <w:font w:name="PT Bold Mirror">
    <w:panose1 w:val="02010400000000000000"/>
    <w:charset w:val="B2"/>
    <w:family w:val="auto"/>
    <w:pitch w:val="variable"/>
    <w:sig w:usb0="00002001" w:usb1="80000000" w:usb2="00000008" w:usb3="00000000" w:csb0="00000040" w:csb1="00000000"/>
  </w:font>
  <w:font w:name="MCS Taybah S_U normal.">
    <w:altName w:val="Arial"/>
    <w:charset w:val="B2"/>
    <w:family w:val="auto"/>
    <w:pitch w:val="variable"/>
    <w:sig w:usb0="00002001"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DecoType Naskh Swashes">
    <w:panose1 w:val="02010400000000000000"/>
    <w:charset w:val="B2"/>
    <w:family w:val="auto"/>
    <w:pitch w:val="variable"/>
    <w:sig w:usb0="00002001" w:usb1="80000000" w:usb2="00000008" w:usb3="00000000" w:csb0="00000040" w:csb1="00000000"/>
  </w:font>
  <w:font w:name="Andalus">
    <w:panose1 w:val="02020603050405020304"/>
    <w:charset w:val="00"/>
    <w:family w:val="roman"/>
    <w:pitch w:val="variable"/>
    <w:sig w:usb0="00002003" w:usb1="80000000" w:usb2="00000008" w:usb3="00000000" w:csb0="00000041" w:csb1="00000000"/>
  </w:font>
  <w:font w:name="MCS Diwany2 S_I normal.">
    <w:altName w:val="Arial"/>
    <w:charset w:val="B2"/>
    <w:family w:val="auto"/>
    <w:pitch w:val="variable"/>
    <w:sig w:usb0="00002001" w:usb1="00000000" w:usb2="00000000" w:usb3="00000000" w:csb0="00000040" w:csb1="00000000"/>
  </w:font>
  <w:font w:name="Old Antic Decorative">
    <w:panose1 w:val="02010400000000000000"/>
    <w:charset w:val="B2"/>
    <w:family w:val="auto"/>
    <w:pitch w:val="variable"/>
    <w:sig w:usb0="00002001" w:usb1="80000000" w:usb2="00000008" w:usb3="00000000" w:csb0="00000040" w:csb1="00000000"/>
  </w:font>
  <w:font w:name="Simplified Arabic,Bold">
    <w:altName w:val="Arial"/>
    <w:panose1 w:val="00000000000000000000"/>
    <w:charset w:val="B2"/>
    <w:family w:val="auto"/>
    <w:notTrueType/>
    <w:pitch w:val="default"/>
    <w:sig w:usb0="00002001" w:usb1="00000000" w:usb2="00000000" w:usb3="00000000" w:csb0="00000040" w:csb1="00000000"/>
  </w:font>
  <w:font w:name="Traditional Arabic">
    <w:altName w:val="Noto Sans Syriac Western"/>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6D66" w:rsidRDefault="00D76D66" w:rsidP="00F17ED8">
      <w:pPr>
        <w:spacing w:after="0" w:line="240" w:lineRule="auto"/>
      </w:pPr>
      <w:r>
        <w:separator/>
      </w:r>
    </w:p>
  </w:footnote>
  <w:footnote w:type="continuationSeparator" w:id="0">
    <w:p w:rsidR="00D76D66" w:rsidRDefault="00D76D66" w:rsidP="00F17ED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55D19"/>
    <w:multiLevelType w:val="hybridMultilevel"/>
    <w:tmpl w:val="D1265BE4"/>
    <w:lvl w:ilvl="0" w:tplc="BE8A2370">
      <w:start w:val="10"/>
      <w:numFmt w:val="decimal"/>
      <w:lvlText w:val="%1-"/>
      <w:lvlJc w:val="left"/>
      <w:pPr>
        <w:ind w:left="1620" w:hanging="360"/>
      </w:pPr>
      <w:rPr>
        <w:rFonts w:eastAsia="Simplified Arabic" w:hint="default"/>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
    <w:nsid w:val="12E87831"/>
    <w:multiLevelType w:val="hybridMultilevel"/>
    <w:tmpl w:val="7ACC55DA"/>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80535DF"/>
    <w:multiLevelType w:val="hybridMultilevel"/>
    <w:tmpl w:val="2B9A4242"/>
    <w:lvl w:ilvl="0" w:tplc="EB548AF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B83383A"/>
    <w:multiLevelType w:val="hybridMultilevel"/>
    <w:tmpl w:val="D184418C"/>
    <w:lvl w:ilvl="0" w:tplc="249AAC90">
      <w:start w:val="1"/>
      <w:numFmt w:val="decimal"/>
      <w:lvlText w:val="%1."/>
      <w:lvlJc w:val="left"/>
      <w:pPr>
        <w:ind w:left="360" w:hanging="360"/>
      </w:pPr>
      <w:rPr>
        <w:lang w:val="en-GB"/>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nsid w:val="1F0070DD"/>
    <w:multiLevelType w:val="hybridMultilevel"/>
    <w:tmpl w:val="26DE74E2"/>
    <w:lvl w:ilvl="0" w:tplc="FFFFFFF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nsid w:val="212072DA"/>
    <w:multiLevelType w:val="hybridMultilevel"/>
    <w:tmpl w:val="CF56B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3DA1552"/>
    <w:multiLevelType w:val="hybridMultilevel"/>
    <w:tmpl w:val="57D276F4"/>
    <w:lvl w:ilvl="0" w:tplc="50AA11FC">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nsid w:val="25AA1AF5"/>
    <w:multiLevelType w:val="hybridMultilevel"/>
    <w:tmpl w:val="16204710"/>
    <w:lvl w:ilvl="0" w:tplc="DC8C7DA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6AD6AB8"/>
    <w:multiLevelType w:val="hybridMultilevel"/>
    <w:tmpl w:val="DD9AF1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661D0B"/>
    <w:multiLevelType w:val="hybridMultilevel"/>
    <w:tmpl w:val="76B8D6E4"/>
    <w:lvl w:ilvl="0" w:tplc="AB94C730">
      <w:start w:val="1"/>
      <w:numFmt w:val="decimal"/>
      <w:lvlText w:val="%1-"/>
      <w:lvlJc w:val="left"/>
      <w:pPr>
        <w:ind w:left="360" w:hanging="360"/>
      </w:pPr>
      <w:rPr>
        <w:lang w:bidi="ar-S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E0A625F"/>
    <w:multiLevelType w:val="hybridMultilevel"/>
    <w:tmpl w:val="57BAF794"/>
    <w:lvl w:ilvl="0" w:tplc="D0C497B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1">
    <w:nsid w:val="33F03E54"/>
    <w:multiLevelType w:val="hybridMultilevel"/>
    <w:tmpl w:val="89B0A51E"/>
    <w:lvl w:ilvl="0" w:tplc="F03CDB34">
      <w:start w:val="1"/>
      <w:numFmt w:val="decimal"/>
      <w:lvlText w:val="%1-"/>
      <w:lvlJc w:val="left"/>
      <w:pPr>
        <w:ind w:left="360" w:hanging="360"/>
      </w:pPr>
      <w:rPr>
        <w:b w:val="0"/>
        <w:bCs w:val="0"/>
        <w:sz w:val="28"/>
        <w:szCs w:val="28"/>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2">
    <w:nsid w:val="34F141C8"/>
    <w:multiLevelType w:val="hybridMultilevel"/>
    <w:tmpl w:val="13306E84"/>
    <w:lvl w:ilvl="0" w:tplc="99049C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68B22AA"/>
    <w:multiLevelType w:val="hybridMultilevel"/>
    <w:tmpl w:val="D966B838"/>
    <w:lvl w:ilvl="0" w:tplc="3D80DBD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EAB5A57"/>
    <w:multiLevelType w:val="hybridMultilevel"/>
    <w:tmpl w:val="0FE8AB4C"/>
    <w:lvl w:ilvl="0" w:tplc="59847B4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nsid w:val="440705EC"/>
    <w:multiLevelType w:val="hybridMultilevel"/>
    <w:tmpl w:val="42E4A71A"/>
    <w:lvl w:ilvl="0" w:tplc="C362212E">
      <w:start w:val="2"/>
      <w:numFmt w:val="bullet"/>
      <w:lvlText w:val="-"/>
      <w:lvlJc w:val="left"/>
      <w:pPr>
        <w:ind w:left="360" w:hanging="360"/>
      </w:pPr>
      <w:rPr>
        <w:rFonts w:ascii="Simplified Arabic" w:eastAsia="Cambria" w:hAnsi="Simplified Arabic" w:cs="Simplified Arabic" w:hint="default"/>
        <w:b/>
        <w:sz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AA27A73"/>
    <w:multiLevelType w:val="hybridMultilevel"/>
    <w:tmpl w:val="B66CD8AE"/>
    <w:lvl w:ilvl="0" w:tplc="59847B4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7">
    <w:nsid w:val="4FDB46AE"/>
    <w:multiLevelType w:val="hybridMultilevel"/>
    <w:tmpl w:val="401A80A0"/>
    <w:lvl w:ilvl="0" w:tplc="603E80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6204366"/>
    <w:multiLevelType w:val="hybridMultilevel"/>
    <w:tmpl w:val="CA80444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nsid w:val="5C3824BF"/>
    <w:multiLevelType w:val="hybridMultilevel"/>
    <w:tmpl w:val="F00ED99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0">
    <w:nsid w:val="5CB83E04"/>
    <w:multiLevelType w:val="hybridMultilevel"/>
    <w:tmpl w:val="B66CD8AE"/>
    <w:lvl w:ilvl="0" w:tplc="59847B4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nsid w:val="5F940ED1"/>
    <w:multiLevelType w:val="hybridMultilevel"/>
    <w:tmpl w:val="B1FA3596"/>
    <w:lvl w:ilvl="0" w:tplc="39ACDCF0">
      <w:start w:val="6"/>
      <w:numFmt w:val="bullet"/>
      <w:lvlText w:val=""/>
      <w:lvlJc w:val="left"/>
      <w:pPr>
        <w:ind w:left="360" w:hanging="360"/>
      </w:pPr>
      <w:rPr>
        <w:rFonts w:ascii="Symbol" w:eastAsia="Cambria" w:hAnsi="Symbol" w:cs="Simplified Arabic" w:hint="default"/>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63976144"/>
    <w:multiLevelType w:val="hybridMultilevel"/>
    <w:tmpl w:val="5CBABFA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nsid w:val="63EF1308"/>
    <w:multiLevelType w:val="hybridMultilevel"/>
    <w:tmpl w:val="BB08DA46"/>
    <w:lvl w:ilvl="0" w:tplc="3C501EFC">
      <w:start w:val="1"/>
      <w:numFmt w:val="decimal"/>
      <w:lvlText w:val="%1-"/>
      <w:lvlJc w:val="left"/>
      <w:pPr>
        <w:ind w:left="360" w:hanging="360"/>
      </w:pPr>
      <w:rPr>
        <w:color w:val="auto"/>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4">
    <w:nsid w:val="6841402C"/>
    <w:multiLevelType w:val="hybridMultilevel"/>
    <w:tmpl w:val="67826708"/>
    <w:lvl w:ilvl="0" w:tplc="98AA3D2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9F5190E"/>
    <w:multiLevelType w:val="hybridMultilevel"/>
    <w:tmpl w:val="6FA48132"/>
    <w:lvl w:ilvl="0" w:tplc="B7306190">
      <w:start w:val="1"/>
      <w:numFmt w:val="decimal"/>
      <w:lvlText w:val="%1-"/>
      <w:lvlJc w:val="left"/>
      <w:pPr>
        <w:ind w:left="630" w:hanging="360"/>
      </w:pPr>
      <w:rPr>
        <w:rFonts w:eastAsia="Cambria"/>
        <w:b w:val="0"/>
        <w:color w:val="000000" w:themeColor="text1"/>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6">
    <w:nsid w:val="6D425D43"/>
    <w:multiLevelType w:val="hybridMultilevel"/>
    <w:tmpl w:val="FDA44902"/>
    <w:lvl w:ilvl="0" w:tplc="59DCCD2E">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7">
    <w:nsid w:val="6DB21803"/>
    <w:multiLevelType w:val="hybridMultilevel"/>
    <w:tmpl w:val="E04EA3A4"/>
    <w:lvl w:ilvl="0" w:tplc="B8BCB2C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E657040"/>
    <w:multiLevelType w:val="hybridMultilevel"/>
    <w:tmpl w:val="C7664BDE"/>
    <w:lvl w:ilvl="0" w:tplc="59847B44">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9">
    <w:nsid w:val="74C1730E"/>
    <w:multiLevelType w:val="hybridMultilevel"/>
    <w:tmpl w:val="0E4CFD90"/>
    <w:lvl w:ilvl="0" w:tplc="C0667C9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74E840D8"/>
    <w:multiLevelType w:val="hybridMultilevel"/>
    <w:tmpl w:val="6FA48132"/>
    <w:lvl w:ilvl="0" w:tplc="B7306190">
      <w:start w:val="1"/>
      <w:numFmt w:val="decimal"/>
      <w:lvlText w:val="%1-"/>
      <w:lvlJc w:val="left"/>
      <w:pPr>
        <w:ind w:left="630" w:hanging="360"/>
      </w:pPr>
      <w:rPr>
        <w:rFonts w:eastAsia="Cambria"/>
        <w:b w:val="0"/>
        <w:color w:val="000000" w:themeColor="text1"/>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1">
    <w:nsid w:val="7AB3683C"/>
    <w:multiLevelType w:val="hybridMultilevel"/>
    <w:tmpl w:val="454A9B06"/>
    <w:lvl w:ilvl="0" w:tplc="0409000F">
      <w:start w:val="1"/>
      <w:numFmt w:val="decimal"/>
      <w:lvlText w:val="%1."/>
      <w:lvlJc w:val="left"/>
      <w:pPr>
        <w:ind w:left="36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2">
    <w:nsid w:val="7E571C29"/>
    <w:multiLevelType w:val="hybridMultilevel"/>
    <w:tmpl w:val="E9284234"/>
    <w:lvl w:ilvl="0" w:tplc="2DB26DAA">
      <w:start w:val="1"/>
      <w:numFmt w:val="bullet"/>
      <w:lvlText w:val=""/>
      <w:lvlJc w:val="left"/>
      <w:pPr>
        <w:ind w:left="360" w:hanging="360"/>
      </w:pPr>
      <w:rPr>
        <w:rFonts w:ascii="Wingdings" w:hAnsi="Wingdings" w:hint="default"/>
        <w:lang w:bidi="ar-SA"/>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num>
  <w:num w:numId="13">
    <w:abstractNumId w:val="22"/>
  </w:num>
  <w:num w:numId="14">
    <w:abstractNumId w:val="32"/>
  </w:num>
  <w:num w:numId="15">
    <w:abstractNumId w:val="21"/>
  </w:num>
  <w:num w:numId="16">
    <w:abstractNumId w:val="27"/>
  </w:num>
  <w:num w:numId="17">
    <w:abstractNumId w:val="7"/>
  </w:num>
  <w:num w:numId="18">
    <w:abstractNumId w:val="29"/>
  </w:num>
  <w:num w:numId="19">
    <w:abstractNumId w:val="17"/>
  </w:num>
  <w:num w:numId="20">
    <w:abstractNumId w:val="13"/>
  </w:num>
  <w:num w:numId="21">
    <w:abstractNumId w:val="12"/>
  </w:num>
  <w:num w:numId="22">
    <w:abstractNumId w:val="6"/>
  </w:num>
  <w:num w:numId="23">
    <w:abstractNumId w:val="16"/>
  </w:num>
  <w:num w:numId="24">
    <w:abstractNumId w:val="15"/>
  </w:num>
  <w:num w:numId="2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5"/>
  </w:num>
  <w:num w:numId="32">
    <w:abstractNumId w:val="30"/>
  </w:num>
  <w:num w:numId="33">
    <w:abstractNumId w:val="0"/>
  </w:num>
  <w:num w:numId="34">
    <w:abstractNumId w:val="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49"/>
  <w:hideSpellingErrors/>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8207D"/>
    <w:rsid w:val="00003581"/>
    <w:rsid w:val="00005354"/>
    <w:rsid w:val="0000683A"/>
    <w:rsid w:val="00010ABC"/>
    <w:rsid w:val="00011289"/>
    <w:rsid w:val="000318CC"/>
    <w:rsid w:val="00033666"/>
    <w:rsid w:val="0003469E"/>
    <w:rsid w:val="00034BC5"/>
    <w:rsid w:val="00034D71"/>
    <w:rsid w:val="00040C7E"/>
    <w:rsid w:val="00047262"/>
    <w:rsid w:val="00050B08"/>
    <w:rsid w:val="000558FA"/>
    <w:rsid w:val="00061153"/>
    <w:rsid w:val="00064858"/>
    <w:rsid w:val="00064B48"/>
    <w:rsid w:val="00065119"/>
    <w:rsid w:val="00065616"/>
    <w:rsid w:val="000704FE"/>
    <w:rsid w:val="00072F06"/>
    <w:rsid w:val="00074811"/>
    <w:rsid w:val="00077D0A"/>
    <w:rsid w:val="00081283"/>
    <w:rsid w:val="00083983"/>
    <w:rsid w:val="00084072"/>
    <w:rsid w:val="00085A60"/>
    <w:rsid w:val="000A4BA4"/>
    <w:rsid w:val="000B034C"/>
    <w:rsid w:val="000B7BC6"/>
    <w:rsid w:val="000C3C22"/>
    <w:rsid w:val="000D64C1"/>
    <w:rsid w:val="000E0845"/>
    <w:rsid w:val="000E4148"/>
    <w:rsid w:val="000E4650"/>
    <w:rsid w:val="000E70FA"/>
    <w:rsid w:val="000F39EF"/>
    <w:rsid w:val="000F6857"/>
    <w:rsid w:val="000F6EB4"/>
    <w:rsid w:val="000F7D01"/>
    <w:rsid w:val="00102EB8"/>
    <w:rsid w:val="00106B35"/>
    <w:rsid w:val="00107D0D"/>
    <w:rsid w:val="00111C67"/>
    <w:rsid w:val="00112DDB"/>
    <w:rsid w:val="00134E17"/>
    <w:rsid w:val="001400FE"/>
    <w:rsid w:val="00150051"/>
    <w:rsid w:val="00161E82"/>
    <w:rsid w:val="00163D29"/>
    <w:rsid w:val="00167778"/>
    <w:rsid w:val="0017099A"/>
    <w:rsid w:val="001714ED"/>
    <w:rsid w:val="001847DF"/>
    <w:rsid w:val="00186659"/>
    <w:rsid w:val="00191669"/>
    <w:rsid w:val="00191C13"/>
    <w:rsid w:val="00192A35"/>
    <w:rsid w:val="001A11BF"/>
    <w:rsid w:val="001B0376"/>
    <w:rsid w:val="001B1E45"/>
    <w:rsid w:val="001B5DC4"/>
    <w:rsid w:val="001C23AD"/>
    <w:rsid w:val="001F3A30"/>
    <w:rsid w:val="002021AA"/>
    <w:rsid w:val="002028A8"/>
    <w:rsid w:val="0020372C"/>
    <w:rsid w:val="002044FB"/>
    <w:rsid w:val="00212270"/>
    <w:rsid w:val="00216CA2"/>
    <w:rsid w:val="002220B3"/>
    <w:rsid w:val="00222A3D"/>
    <w:rsid w:val="002440AE"/>
    <w:rsid w:val="0025017E"/>
    <w:rsid w:val="00253675"/>
    <w:rsid w:val="00264423"/>
    <w:rsid w:val="00265AB9"/>
    <w:rsid w:val="00266097"/>
    <w:rsid w:val="00270C9C"/>
    <w:rsid w:val="002818C6"/>
    <w:rsid w:val="00290D5F"/>
    <w:rsid w:val="00294844"/>
    <w:rsid w:val="002A138E"/>
    <w:rsid w:val="002A1B30"/>
    <w:rsid w:val="002A3B72"/>
    <w:rsid w:val="002C03AF"/>
    <w:rsid w:val="002C08F4"/>
    <w:rsid w:val="002C109F"/>
    <w:rsid w:val="002C1432"/>
    <w:rsid w:val="002C3D2E"/>
    <w:rsid w:val="002D077D"/>
    <w:rsid w:val="002E4A47"/>
    <w:rsid w:val="002E4D33"/>
    <w:rsid w:val="002E5CA6"/>
    <w:rsid w:val="002F16A5"/>
    <w:rsid w:val="002F3535"/>
    <w:rsid w:val="002F4AC0"/>
    <w:rsid w:val="002F6770"/>
    <w:rsid w:val="003009BC"/>
    <w:rsid w:val="00301DBB"/>
    <w:rsid w:val="00304FCA"/>
    <w:rsid w:val="00307BB7"/>
    <w:rsid w:val="00312EEC"/>
    <w:rsid w:val="00315337"/>
    <w:rsid w:val="00332C26"/>
    <w:rsid w:val="0033586C"/>
    <w:rsid w:val="00336D7B"/>
    <w:rsid w:val="003614CC"/>
    <w:rsid w:val="00362FA7"/>
    <w:rsid w:val="003676A7"/>
    <w:rsid w:val="003750F1"/>
    <w:rsid w:val="003774AC"/>
    <w:rsid w:val="003776B2"/>
    <w:rsid w:val="00380830"/>
    <w:rsid w:val="003812AE"/>
    <w:rsid w:val="00392450"/>
    <w:rsid w:val="00397652"/>
    <w:rsid w:val="003A1992"/>
    <w:rsid w:val="003A2323"/>
    <w:rsid w:val="003A5C81"/>
    <w:rsid w:val="003A7DA2"/>
    <w:rsid w:val="003D130C"/>
    <w:rsid w:val="003D76BA"/>
    <w:rsid w:val="003E17EB"/>
    <w:rsid w:val="003E31D0"/>
    <w:rsid w:val="003F15C4"/>
    <w:rsid w:val="003F4C3D"/>
    <w:rsid w:val="00401454"/>
    <w:rsid w:val="00403C42"/>
    <w:rsid w:val="00405767"/>
    <w:rsid w:val="0040754E"/>
    <w:rsid w:val="0041220A"/>
    <w:rsid w:val="004126F9"/>
    <w:rsid w:val="004129E2"/>
    <w:rsid w:val="004166EB"/>
    <w:rsid w:val="00421DC2"/>
    <w:rsid w:val="0042329F"/>
    <w:rsid w:val="00423709"/>
    <w:rsid w:val="00427C21"/>
    <w:rsid w:val="00435850"/>
    <w:rsid w:val="00437054"/>
    <w:rsid w:val="0045052E"/>
    <w:rsid w:val="00451BC1"/>
    <w:rsid w:val="00454B93"/>
    <w:rsid w:val="00454FC8"/>
    <w:rsid w:val="00460CE5"/>
    <w:rsid w:val="004737C8"/>
    <w:rsid w:val="004747BF"/>
    <w:rsid w:val="00481F37"/>
    <w:rsid w:val="004832E2"/>
    <w:rsid w:val="00492CC9"/>
    <w:rsid w:val="00494038"/>
    <w:rsid w:val="00494314"/>
    <w:rsid w:val="004A373C"/>
    <w:rsid w:val="004A4D27"/>
    <w:rsid w:val="004A6DFE"/>
    <w:rsid w:val="004B7423"/>
    <w:rsid w:val="004C18C0"/>
    <w:rsid w:val="004C63D7"/>
    <w:rsid w:val="004D1614"/>
    <w:rsid w:val="004D2AA0"/>
    <w:rsid w:val="004D7C8E"/>
    <w:rsid w:val="004E7322"/>
    <w:rsid w:val="004E73FA"/>
    <w:rsid w:val="004F67E1"/>
    <w:rsid w:val="0050396F"/>
    <w:rsid w:val="005051EA"/>
    <w:rsid w:val="005054F1"/>
    <w:rsid w:val="0050609C"/>
    <w:rsid w:val="005106EA"/>
    <w:rsid w:val="0051423A"/>
    <w:rsid w:val="00514C3E"/>
    <w:rsid w:val="0052250B"/>
    <w:rsid w:val="00527493"/>
    <w:rsid w:val="005320B8"/>
    <w:rsid w:val="00541489"/>
    <w:rsid w:val="00541FCD"/>
    <w:rsid w:val="00546D1D"/>
    <w:rsid w:val="00553B95"/>
    <w:rsid w:val="005547D4"/>
    <w:rsid w:val="005548A1"/>
    <w:rsid w:val="0055798A"/>
    <w:rsid w:val="005634AD"/>
    <w:rsid w:val="00566576"/>
    <w:rsid w:val="00566C96"/>
    <w:rsid w:val="005752A1"/>
    <w:rsid w:val="0057564B"/>
    <w:rsid w:val="0058207D"/>
    <w:rsid w:val="00583C5F"/>
    <w:rsid w:val="005923E1"/>
    <w:rsid w:val="0059512E"/>
    <w:rsid w:val="0059575C"/>
    <w:rsid w:val="00596D93"/>
    <w:rsid w:val="005A2AA9"/>
    <w:rsid w:val="005A4385"/>
    <w:rsid w:val="005B1819"/>
    <w:rsid w:val="005B3438"/>
    <w:rsid w:val="005B4A8D"/>
    <w:rsid w:val="005B756B"/>
    <w:rsid w:val="005C3589"/>
    <w:rsid w:val="005C4946"/>
    <w:rsid w:val="005C4DE3"/>
    <w:rsid w:val="005C78BF"/>
    <w:rsid w:val="005D034D"/>
    <w:rsid w:val="005D1487"/>
    <w:rsid w:val="005D69F8"/>
    <w:rsid w:val="005E030E"/>
    <w:rsid w:val="005E3F31"/>
    <w:rsid w:val="005E45EF"/>
    <w:rsid w:val="005E7421"/>
    <w:rsid w:val="005F036C"/>
    <w:rsid w:val="005F30AD"/>
    <w:rsid w:val="005F4C9D"/>
    <w:rsid w:val="005F60E9"/>
    <w:rsid w:val="00601CF1"/>
    <w:rsid w:val="00602327"/>
    <w:rsid w:val="006077B7"/>
    <w:rsid w:val="006116E4"/>
    <w:rsid w:val="006129FA"/>
    <w:rsid w:val="006144D9"/>
    <w:rsid w:val="00620505"/>
    <w:rsid w:val="0062427D"/>
    <w:rsid w:val="00624C86"/>
    <w:rsid w:val="00625F72"/>
    <w:rsid w:val="00630401"/>
    <w:rsid w:val="006321AA"/>
    <w:rsid w:val="006336B3"/>
    <w:rsid w:val="006355B9"/>
    <w:rsid w:val="00636BCD"/>
    <w:rsid w:val="006376A3"/>
    <w:rsid w:val="00653F8F"/>
    <w:rsid w:val="00655CE5"/>
    <w:rsid w:val="00662499"/>
    <w:rsid w:val="0066500B"/>
    <w:rsid w:val="00666D72"/>
    <w:rsid w:val="00666DF0"/>
    <w:rsid w:val="00670564"/>
    <w:rsid w:val="00672E01"/>
    <w:rsid w:val="00680C42"/>
    <w:rsid w:val="006861AB"/>
    <w:rsid w:val="00687579"/>
    <w:rsid w:val="006949D8"/>
    <w:rsid w:val="006A01C7"/>
    <w:rsid w:val="006A3B9A"/>
    <w:rsid w:val="006A6C2D"/>
    <w:rsid w:val="006B3180"/>
    <w:rsid w:val="006C3199"/>
    <w:rsid w:val="006D557C"/>
    <w:rsid w:val="006E23F4"/>
    <w:rsid w:val="006E2A39"/>
    <w:rsid w:val="006E6066"/>
    <w:rsid w:val="006E7761"/>
    <w:rsid w:val="006E7F51"/>
    <w:rsid w:val="006F2C5B"/>
    <w:rsid w:val="007010E9"/>
    <w:rsid w:val="0070391E"/>
    <w:rsid w:val="00707A79"/>
    <w:rsid w:val="00707B18"/>
    <w:rsid w:val="0071102F"/>
    <w:rsid w:val="007128C7"/>
    <w:rsid w:val="007170DE"/>
    <w:rsid w:val="00722F59"/>
    <w:rsid w:val="00725176"/>
    <w:rsid w:val="00727498"/>
    <w:rsid w:val="0073648C"/>
    <w:rsid w:val="00736EF3"/>
    <w:rsid w:val="00740CF1"/>
    <w:rsid w:val="00741528"/>
    <w:rsid w:val="00742A12"/>
    <w:rsid w:val="00743CD1"/>
    <w:rsid w:val="00747E07"/>
    <w:rsid w:val="00751799"/>
    <w:rsid w:val="007530A0"/>
    <w:rsid w:val="00753562"/>
    <w:rsid w:val="00756EFA"/>
    <w:rsid w:val="007664C1"/>
    <w:rsid w:val="007678E4"/>
    <w:rsid w:val="00767ABB"/>
    <w:rsid w:val="007700E3"/>
    <w:rsid w:val="007745AF"/>
    <w:rsid w:val="00775323"/>
    <w:rsid w:val="007A1BF4"/>
    <w:rsid w:val="007A1DB5"/>
    <w:rsid w:val="007A74DE"/>
    <w:rsid w:val="007B7760"/>
    <w:rsid w:val="007C1F21"/>
    <w:rsid w:val="007C6E39"/>
    <w:rsid w:val="007D3D5B"/>
    <w:rsid w:val="007D3E49"/>
    <w:rsid w:val="007E74F9"/>
    <w:rsid w:val="007F047E"/>
    <w:rsid w:val="007F13A0"/>
    <w:rsid w:val="007F776E"/>
    <w:rsid w:val="007F7C08"/>
    <w:rsid w:val="00800F66"/>
    <w:rsid w:val="008101AD"/>
    <w:rsid w:val="00812BB4"/>
    <w:rsid w:val="00825210"/>
    <w:rsid w:val="00825258"/>
    <w:rsid w:val="00827032"/>
    <w:rsid w:val="0083040C"/>
    <w:rsid w:val="00832737"/>
    <w:rsid w:val="00833779"/>
    <w:rsid w:val="00842782"/>
    <w:rsid w:val="0084562B"/>
    <w:rsid w:val="0084615A"/>
    <w:rsid w:val="00846258"/>
    <w:rsid w:val="00854123"/>
    <w:rsid w:val="00854414"/>
    <w:rsid w:val="00864252"/>
    <w:rsid w:val="0086738D"/>
    <w:rsid w:val="00867839"/>
    <w:rsid w:val="008702E0"/>
    <w:rsid w:val="00871A22"/>
    <w:rsid w:val="00872EC0"/>
    <w:rsid w:val="00876E12"/>
    <w:rsid w:val="00884790"/>
    <w:rsid w:val="00884DE1"/>
    <w:rsid w:val="00886867"/>
    <w:rsid w:val="00886DF8"/>
    <w:rsid w:val="008905DA"/>
    <w:rsid w:val="00890A22"/>
    <w:rsid w:val="00894096"/>
    <w:rsid w:val="00896126"/>
    <w:rsid w:val="008A4068"/>
    <w:rsid w:val="008A7110"/>
    <w:rsid w:val="008C192F"/>
    <w:rsid w:val="008C37B9"/>
    <w:rsid w:val="008D03EA"/>
    <w:rsid w:val="008D04C9"/>
    <w:rsid w:val="008D43D8"/>
    <w:rsid w:val="008E0A9D"/>
    <w:rsid w:val="008E1958"/>
    <w:rsid w:val="008F1453"/>
    <w:rsid w:val="008F2C7F"/>
    <w:rsid w:val="009035B4"/>
    <w:rsid w:val="0090448C"/>
    <w:rsid w:val="00905E36"/>
    <w:rsid w:val="00906638"/>
    <w:rsid w:val="009077B4"/>
    <w:rsid w:val="00913EE0"/>
    <w:rsid w:val="009153B2"/>
    <w:rsid w:val="00916D9B"/>
    <w:rsid w:val="00921B16"/>
    <w:rsid w:val="0092423C"/>
    <w:rsid w:val="00926D6E"/>
    <w:rsid w:val="00937C8A"/>
    <w:rsid w:val="00941813"/>
    <w:rsid w:val="00942791"/>
    <w:rsid w:val="009435FC"/>
    <w:rsid w:val="0095194F"/>
    <w:rsid w:val="00953255"/>
    <w:rsid w:val="009533C0"/>
    <w:rsid w:val="009536D0"/>
    <w:rsid w:val="0096044A"/>
    <w:rsid w:val="00962A76"/>
    <w:rsid w:val="0096436D"/>
    <w:rsid w:val="0097247B"/>
    <w:rsid w:val="009735A7"/>
    <w:rsid w:val="00982E28"/>
    <w:rsid w:val="009871D3"/>
    <w:rsid w:val="00987D94"/>
    <w:rsid w:val="00990CE1"/>
    <w:rsid w:val="00996F53"/>
    <w:rsid w:val="009970B2"/>
    <w:rsid w:val="009B6075"/>
    <w:rsid w:val="009D7B7D"/>
    <w:rsid w:val="009D7EC0"/>
    <w:rsid w:val="009E4AA9"/>
    <w:rsid w:val="009F1705"/>
    <w:rsid w:val="009F1C71"/>
    <w:rsid w:val="009F253F"/>
    <w:rsid w:val="00A1139B"/>
    <w:rsid w:val="00A11737"/>
    <w:rsid w:val="00A128AA"/>
    <w:rsid w:val="00A12D74"/>
    <w:rsid w:val="00A23DC5"/>
    <w:rsid w:val="00A30908"/>
    <w:rsid w:val="00A33EB5"/>
    <w:rsid w:val="00A3583E"/>
    <w:rsid w:val="00A36EB2"/>
    <w:rsid w:val="00A374D5"/>
    <w:rsid w:val="00A405C8"/>
    <w:rsid w:val="00A4301D"/>
    <w:rsid w:val="00A44FD1"/>
    <w:rsid w:val="00A4600E"/>
    <w:rsid w:val="00A524E8"/>
    <w:rsid w:val="00A54BC7"/>
    <w:rsid w:val="00A556E9"/>
    <w:rsid w:val="00A56263"/>
    <w:rsid w:val="00A568D7"/>
    <w:rsid w:val="00A60020"/>
    <w:rsid w:val="00A65286"/>
    <w:rsid w:val="00A67EFE"/>
    <w:rsid w:val="00A808DB"/>
    <w:rsid w:val="00A91682"/>
    <w:rsid w:val="00A94D80"/>
    <w:rsid w:val="00AA0CFB"/>
    <w:rsid w:val="00AA24FB"/>
    <w:rsid w:val="00AA432E"/>
    <w:rsid w:val="00AB2FF7"/>
    <w:rsid w:val="00AB344A"/>
    <w:rsid w:val="00AB5757"/>
    <w:rsid w:val="00AC07C9"/>
    <w:rsid w:val="00AC51D0"/>
    <w:rsid w:val="00AC5D37"/>
    <w:rsid w:val="00AD23A5"/>
    <w:rsid w:val="00AD30C6"/>
    <w:rsid w:val="00AE0F18"/>
    <w:rsid w:val="00AE1AF4"/>
    <w:rsid w:val="00AE7556"/>
    <w:rsid w:val="00AF04F3"/>
    <w:rsid w:val="00AF72B5"/>
    <w:rsid w:val="00B068E0"/>
    <w:rsid w:val="00B11C74"/>
    <w:rsid w:val="00B12014"/>
    <w:rsid w:val="00B1330B"/>
    <w:rsid w:val="00B16A3B"/>
    <w:rsid w:val="00B241AC"/>
    <w:rsid w:val="00B2550C"/>
    <w:rsid w:val="00B25E23"/>
    <w:rsid w:val="00B402EF"/>
    <w:rsid w:val="00B42A98"/>
    <w:rsid w:val="00B43CA4"/>
    <w:rsid w:val="00B456A9"/>
    <w:rsid w:val="00B50CB5"/>
    <w:rsid w:val="00B57AF9"/>
    <w:rsid w:val="00B60155"/>
    <w:rsid w:val="00B611EA"/>
    <w:rsid w:val="00B6407F"/>
    <w:rsid w:val="00B773C7"/>
    <w:rsid w:val="00B828D5"/>
    <w:rsid w:val="00B82A7C"/>
    <w:rsid w:val="00B8329C"/>
    <w:rsid w:val="00B86D38"/>
    <w:rsid w:val="00B90BF7"/>
    <w:rsid w:val="00B92CB2"/>
    <w:rsid w:val="00B94398"/>
    <w:rsid w:val="00BA057F"/>
    <w:rsid w:val="00BA2865"/>
    <w:rsid w:val="00BA3C81"/>
    <w:rsid w:val="00BA5EA6"/>
    <w:rsid w:val="00BB1609"/>
    <w:rsid w:val="00BC52B7"/>
    <w:rsid w:val="00BC78CD"/>
    <w:rsid w:val="00BD0A0A"/>
    <w:rsid w:val="00BD1531"/>
    <w:rsid w:val="00BD2079"/>
    <w:rsid w:val="00BD483E"/>
    <w:rsid w:val="00BD6668"/>
    <w:rsid w:val="00BD6DC9"/>
    <w:rsid w:val="00BE2710"/>
    <w:rsid w:val="00BF445A"/>
    <w:rsid w:val="00BF53BF"/>
    <w:rsid w:val="00BF6701"/>
    <w:rsid w:val="00BF7B79"/>
    <w:rsid w:val="00C03B23"/>
    <w:rsid w:val="00C05EAC"/>
    <w:rsid w:val="00C10E2D"/>
    <w:rsid w:val="00C1153B"/>
    <w:rsid w:val="00C1172E"/>
    <w:rsid w:val="00C17F92"/>
    <w:rsid w:val="00C230A9"/>
    <w:rsid w:val="00C249FE"/>
    <w:rsid w:val="00C26E01"/>
    <w:rsid w:val="00C32C08"/>
    <w:rsid w:val="00C33269"/>
    <w:rsid w:val="00C3517C"/>
    <w:rsid w:val="00C37663"/>
    <w:rsid w:val="00C54CC8"/>
    <w:rsid w:val="00C55856"/>
    <w:rsid w:val="00C67606"/>
    <w:rsid w:val="00C80FE9"/>
    <w:rsid w:val="00C90E07"/>
    <w:rsid w:val="00C91DEC"/>
    <w:rsid w:val="00C92B69"/>
    <w:rsid w:val="00C93DE3"/>
    <w:rsid w:val="00C94BEC"/>
    <w:rsid w:val="00C97562"/>
    <w:rsid w:val="00CA316D"/>
    <w:rsid w:val="00CA7710"/>
    <w:rsid w:val="00CB11EC"/>
    <w:rsid w:val="00CB3846"/>
    <w:rsid w:val="00CB657D"/>
    <w:rsid w:val="00CC2669"/>
    <w:rsid w:val="00CC33DB"/>
    <w:rsid w:val="00CC75B6"/>
    <w:rsid w:val="00CD31D0"/>
    <w:rsid w:val="00CE77EE"/>
    <w:rsid w:val="00CF4309"/>
    <w:rsid w:val="00CF6263"/>
    <w:rsid w:val="00D03C34"/>
    <w:rsid w:val="00D03E17"/>
    <w:rsid w:val="00D072FD"/>
    <w:rsid w:val="00D324BB"/>
    <w:rsid w:val="00D41EEA"/>
    <w:rsid w:val="00D505F2"/>
    <w:rsid w:val="00D550F4"/>
    <w:rsid w:val="00D579C0"/>
    <w:rsid w:val="00D626B2"/>
    <w:rsid w:val="00D62F09"/>
    <w:rsid w:val="00D7059F"/>
    <w:rsid w:val="00D719CC"/>
    <w:rsid w:val="00D74E75"/>
    <w:rsid w:val="00D76D66"/>
    <w:rsid w:val="00D772F5"/>
    <w:rsid w:val="00D77EED"/>
    <w:rsid w:val="00D82E07"/>
    <w:rsid w:val="00D84B7B"/>
    <w:rsid w:val="00D8624D"/>
    <w:rsid w:val="00D928F1"/>
    <w:rsid w:val="00D92ED0"/>
    <w:rsid w:val="00DA519A"/>
    <w:rsid w:val="00DB05BE"/>
    <w:rsid w:val="00DB0804"/>
    <w:rsid w:val="00DB0BFF"/>
    <w:rsid w:val="00DB2E40"/>
    <w:rsid w:val="00DC0536"/>
    <w:rsid w:val="00DC2267"/>
    <w:rsid w:val="00DC6523"/>
    <w:rsid w:val="00DD174F"/>
    <w:rsid w:val="00DD2525"/>
    <w:rsid w:val="00DD663F"/>
    <w:rsid w:val="00DD7494"/>
    <w:rsid w:val="00DE59BA"/>
    <w:rsid w:val="00DF195B"/>
    <w:rsid w:val="00DF63B5"/>
    <w:rsid w:val="00DF768B"/>
    <w:rsid w:val="00E01D98"/>
    <w:rsid w:val="00E03AAF"/>
    <w:rsid w:val="00E07E01"/>
    <w:rsid w:val="00E12BD5"/>
    <w:rsid w:val="00E161AB"/>
    <w:rsid w:val="00E23506"/>
    <w:rsid w:val="00E24E5E"/>
    <w:rsid w:val="00E24E8A"/>
    <w:rsid w:val="00E26721"/>
    <w:rsid w:val="00E3408E"/>
    <w:rsid w:val="00E448E0"/>
    <w:rsid w:val="00E546AC"/>
    <w:rsid w:val="00E5542B"/>
    <w:rsid w:val="00E55B49"/>
    <w:rsid w:val="00E56D8B"/>
    <w:rsid w:val="00E60AA2"/>
    <w:rsid w:val="00E61447"/>
    <w:rsid w:val="00E65056"/>
    <w:rsid w:val="00E75906"/>
    <w:rsid w:val="00E76587"/>
    <w:rsid w:val="00E811D7"/>
    <w:rsid w:val="00E83247"/>
    <w:rsid w:val="00E86B04"/>
    <w:rsid w:val="00E92FC5"/>
    <w:rsid w:val="00E94DCE"/>
    <w:rsid w:val="00E950AC"/>
    <w:rsid w:val="00EA07AF"/>
    <w:rsid w:val="00EA44E0"/>
    <w:rsid w:val="00EB37D7"/>
    <w:rsid w:val="00EC3198"/>
    <w:rsid w:val="00ED0944"/>
    <w:rsid w:val="00ED370F"/>
    <w:rsid w:val="00EE31DF"/>
    <w:rsid w:val="00EE48DA"/>
    <w:rsid w:val="00EE4A93"/>
    <w:rsid w:val="00EE6D75"/>
    <w:rsid w:val="00EF702C"/>
    <w:rsid w:val="00F0000C"/>
    <w:rsid w:val="00F10A58"/>
    <w:rsid w:val="00F10E35"/>
    <w:rsid w:val="00F13B8A"/>
    <w:rsid w:val="00F14119"/>
    <w:rsid w:val="00F146B6"/>
    <w:rsid w:val="00F1477E"/>
    <w:rsid w:val="00F17426"/>
    <w:rsid w:val="00F17ED8"/>
    <w:rsid w:val="00F3174F"/>
    <w:rsid w:val="00F31D38"/>
    <w:rsid w:val="00F328DD"/>
    <w:rsid w:val="00F37E11"/>
    <w:rsid w:val="00F42BC4"/>
    <w:rsid w:val="00F57A6F"/>
    <w:rsid w:val="00F61F13"/>
    <w:rsid w:val="00F63B2F"/>
    <w:rsid w:val="00F7302C"/>
    <w:rsid w:val="00F73B8B"/>
    <w:rsid w:val="00F76491"/>
    <w:rsid w:val="00F8264E"/>
    <w:rsid w:val="00F826A7"/>
    <w:rsid w:val="00F95A5C"/>
    <w:rsid w:val="00FA200C"/>
    <w:rsid w:val="00FA35AD"/>
    <w:rsid w:val="00FA3D8F"/>
    <w:rsid w:val="00FA6872"/>
    <w:rsid w:val="00FA697D"/>
    <w:rsid w:val="00FB5287"/>
    <w:rsid w:val="00FB6E35"/>
    <w:rsid w:val="00FC0BAF"/>
    <w:rsid w:val="00FC417A"/>
    <w:rsid w:val="00FC596C"/>
    <w:rsid w:val="00FC5FAA"/>
    <w:rsid w:val="00FD074D"/>
    <w:rsid w:val="00FD477B"/>
    <w:rsid w:val="00FD4830"/>
    <w:rsid w:val="00FE0EA1"/>
    <w:rsid w:val="00FE1EDD"/>
    <w:rsid w:val="00FE2031"/>
    <w:rsid w:val="00FE6ED7"/>
    <w:rsid w:val="00FF147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07D"/>
    <w:pPr>
      <w:bidi/>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58207D"/>
    <w:rPr>
      <w:color w:val="0563C1" w:themeColor="hyperlink"/>
      <w:u w:val="single"/>
    </w:rPr>
  </w:style>
  <w:style w:type="character" w:styleId="a3">
    <w:name w:val="FollowedHyperlink"/>
    <w:basedOn w:val="a0"/>
    <w:uiPriority w:val="99"/>
    <w:semiHidden/>
    <w:unhideWhenUsed/>
    <w:rsid w:val="0058207D"/>
    <w:rPr>
      <w:color w:val="954F72" w:themeColor="followedHyperlink"/>
      <w:u w:val="single"/>
    </w:rPr>
  </w:style>
  <w:style w:type="paragraph" w:styleId="a4">
    <w:name w:val="header"/>
    <w:basedOn w:val="a"/>
    <w:link w:val="Char"/>
    <w:uiPriority w:val="99"/>
    <w:unhideWhenUsed/>
    <w:qFormat/>
    <w:rsid w:val="0058207D"/>
    <w:pPr>
      <w:tabs>
        <w:tab w:val="center" w:pos="4153"/>
        <w:tab w:val="right" w:pos="8306"/>
      </w:tabs>
      <w:spacing w:after="0" w:line="240" w:lineRule="auto"/>
    </w:pPr>
  </w:style>
  <w:style w:type="character" w:customStyle="1" w:styleId="Char">
    <w:name w:val="رأس الصفحة Char"/>
    <w:basedOn w:val="a0"/>
    <w:link w:val="a4"/>
    <w:uiPriority w:val="99"/>
    <w:rsid w:val="0058207D"/>
  </w:style>
  <w:style w:type="paragraph" w:styleId="a5">
    <w:name w:val="footer"/>
    <w:basedOn w:val="a"/>
    <w:link w:val="Char0"/>
    <w:uiPriority w:val="99"/>
    <w:unhideWhenUsed/>
    <w:qFormat/>
    <w:rsid w:val="0058207D"/>
    <w:pPr>
      <w:tabs>
        <w:tab w:val="center" w:pos="4153"/>
        <w:tab w:val="right" w:pos="8306"/>
      </w:tabs>
      <w:spacing w:after="0" w:line="240" w:lineRule="auto"/>
    </w:pPr>
  </w:style>
  <w:style w:type="character" w:customStyle="1" w:styleId="Char0">
    <w:name w:val="تذييل الصفحة Char"/>
    <w:basedOn w:val="a0"/>
    <w:link w:val="a5"/>
    <w:uiPriority w:val="99"/>
    <w:rsid w:val="0058207D"/>
  </w:style>
  <w:style w:type="paragraph" w:styleId="a6">
    <w:name w:val="Balloon Text"/>
    <w:basedOn w:val="a"/>
    <w:link w:val="Char1"/>
    <w:uiPriority w:val="99"/>
    <w:semiHidden/>
    <w:unhideWhenUsed/>
    <w:rsid w:val="0058207D"/>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58207D"/>
    <w:rPr>
      <w:rFonts w:ascii="Tahoma" w:hAnsi="Tahoma" w:cs="Tahoma"/>
      <w:sz w:val="16"/>
      <w:szCs w:val="16"/>
    </w:rPr>
  </w:style>
  <w:style w:type="paragraph" w:styleId="a7">
    <w:name w:val="List Paragraph"/>
    <w:basedOn w:val="a"/>
    <w:uiPriority w:val="34"/>
    <w:qFormat/>
    <w:rsid w:val="0058207D"/>
    <w:pPr>
      <w:spacing w:after="200" w:line="276" w:lineRule="auto"/>
      <w:ind w:left="720"/>
      <w:contextualSpacing/>
    </w:pPr>
  </w:style>
  <w:style w:type="table" w:styleId="a8">
    <w:name w:val="Table Grid"/>
    <w:basedOn w:val="a1"/>
    <w:uiPriority w:val="59"/>
    <w:rsid w:val="005820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2"/>
    <w:uiPriority w:val="99"/>
    <w:semiHidden/>
    <w:unhideWhenUsed/>
    <w:rsid w:val="007F13A0"/>
  </w:style>
  <w:style w:type="table" w:customStyle="1" w:styleId="TableGrid1">
    <w:name w:val="Table Grid1"/>
    <w:basedOn w:val="a1"/>
    <w:next w:val="a8"/>
    <w:uiPriority w:val="59"/>
    <w:rsid w:val="007F13A0"/>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8"/>
    <w:uiPriority w:val="39"/>
    <w:rsid w:val="00B773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8"/>
    <w:uiPriority w:val="59"/>
    <w:rsid w:val="00EE4A9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4">
    <w:name w:val="Table Grid4"/>
    <w:basedOn w:val="a1"/>
    <w:next w:val="a8"/>
    <w:uiPriority w:val="59"/>
    <w:rsid w:val="00D626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ormal1">
    <w:name w:val="Normal1"/>
    <w:rsid w:val="007C6E39"/>
    <w:pPr>
      <w:spacing w:after="200" w:line="276" w:lineRule="auto"/>
    </w:pPr>
    <w:rPr>
      <w:rFonts w:ascii="Calibri" w:eastAsia="Calibri" w:hAnsi="Calibri" w:cs="Calibri"/>
    </w:rPr>
  </w:style>
  <w:style w:type="paragraph" w:customStyle="1" w:styleId="1">
    <w:name w:val="عادي1"/>
    <w:rsid w:val="00F146B6"/>
    <w:pPr>
      <w:spacing w:after="200" w:line="276" w:lineRule="auto"/>
    </w:pPr>
    <w:rPr>
      <w:rFonts w:ascii="Calibri" w:eastAsia="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8207D"/>
    <w:pPr>
      <w:bidi/>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58207D"/>
    <w:rPr>
      <w:color w:val="0563C1" w:themeColor="hyperlink"/>
      <w:u w:val="single"/>
    </w:rPr>
  </w:style>
  <w:style w:type="character" w:styleId="a3">
    <w:name w:val="FollowedHyperlink"/>
    <w:basedOn w:val="a0"/>
    <w:uiPriority w:val="99"/>
    <w:semiHidden/>
    <w:unhideWhenUsed/>
    <w:rsid w:val="0058207D"/>
    <w:rPr>
      <w:color w:val="954F72" w:themeColor="followedHyperlink"/>
      <w:u w:val="single"/>
    </w:rPr>
  </w:style>
  <w:style w:type="paragraph" w:styleId="a4">
    <w:name w:val="header"/>
    <w:basedOn w:val="a"/>
    <w:link w:val="Char"/>
    <w:uiPriority w:val="99"/>
    <w:unhideWhenUsed/>
    <w:qFormat/>
    <w:rsid w:val="0058207D"/>
    <w:pPr>
      <w:tabs>
        <w:tab w:val="center" w:pos="4153"/>
        <w:tab w:val="right" w:pos="8306"/>
      </w:tabs>
      <w:spacing w:after="0" w:line="240" w:lineRule="auto"/>
    </w:pPr>
  </w:style>
  <w:style w:type="character" w:customStyle="1" w:styleId="Char">
    <w:name w:val="رأس الصفحة Char"/>
    <w:basedOn w:val="a0"/>
    <w:link w:val="a4"/>
    <w:uiPriority w:val="99"/>
    <w:rsid w:val="0058207D"/>
  </w:style>
  <w:style w:type="paragraph" w:styleId="a5">
    <w:name w:val="footer"/>
    <w:basedOn w:val="a"/>
    <w:link w:val="Char0"/>
    <w:uiPriority w:val="99"/>
    <w:unhideWhenUsed/>
    <w:qFormat/>
    <w:rsid w:val="0058207D"/>
    <w:pPr>
      <w:tabs>
        <w:tab w:val="center" w:pos="4153"/>
        <w:tab w:val="right" w:pos="8306"/>
      </w:tabs>
      <w:spacing w:after="0" w:line="240" w:lineRule="auto"/>
    </w:pPr>
  </w:style>
  <w:style w:type="character" w:customStyle="1" w:styleId="Char0">
    <w:name w:val="تذييل الصفحة Char"/>
    <w:basedOn w:val="a0"/>
    <w:link w:val="a5"/>
    <w:uiPriority w:val="99"/>
    <w:rsid w:val="0058207D"/>
  </w:style>
  <w:style w:type="paragraph" w:styleId="a6">
    <w:name w:val="Balloon Text"/>
    <w:basedOn w:val="a"/>
    <w:link w:val="Char1"/>
    <w:uiPriority w:val="99"/>
    <w:semiHidden/>
    <w:unhideWhenUsed/>
    <w:rsid w:val="0058207D"/>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58207D"/>
    <w:rPr>
      <w:rFonts w:ascii="Tahoma" w:hAnsi="Tahoma" w:cs="Tahoma"/>
      <w:sz w:val="16"/>
      <w:szCs w:val="16"/>
    </w:rPr>
  </w:style>
  <w:style w:type="paragraph" w:styleId="a7">
    <w:name w:val="List Paragraph"/>
    <w:basedOn w:val="a"/>
    <w:uiPriority w:val="34"/>
    <w:qFormat/>
    <w:rsid w:val="0058207D"/>
    <w:pPr>
      <w:spacing w:after="200" w:line="276" w:lineRule="auto"/>
      <w:ind w:left="720"/>
      <w:contextualSpacing/>
    </w:pPr>
  </w:style>
  <w:style w:type="table" w:styleId="a8">
    <w:name w:val="Table Grid"/>
    <w:basedOn w:val="a1"/>
    <w:uiPriority w:val="59"/>
    <w:rsid w:val="0058207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a2"/>
    <w:uiPriority w:val="99"/>
    <w:semiHidden/>
    <w:unhideWhenUsed/>
    <w:rsid w:val="007F13A0"/>
  </w:style>
  <w:style w:type="table" w:customStyle="1" w:styleId="TableGrid1">
    <w:name w:val="Table Grid1"/>
    <w:basedOn w:val="a1"/>
    <w:next w:val="a8"/>
    <w:uiPriority w:val="59"/>
    <w:rsid w:val="007F13A0"/>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1"/>
    <w:next w:val="a8"/>
    <w:uiPriority w:val="39"/>
    <w:rsid w:val="00B773C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a1"/>
    <w:next w:val="a8"/>
    <w:uiPriority w:val="59"/>
    <w:rsid w:val="00EE4A9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4">
    <w:name w:val="Table Grid4"/>
    <w:basedOn w:val="a1"/>
    <w:next w:val="a8"/>
    <w:uiPriority w:val="59"/>
    <w:rsid w:val="00D626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Normal1">
    <w:name w:val="Normal1"/>
    <w:rsid w:val="007C6E39"/>
    <w:pPr>
      <w:spacing w:after="200" w:line="276" w:lineRule="auto"/>
    </w:pPr>
    <w:rPr>
      <w:rFonts w:ascii="Calibri" w:eastAsia="Calibri" w:hAnsi="Calibri" w:cs="Calibri"/>
    </w:rPr>
  </w:style>
  <w:style w:type="paragraph" w:customStyle="1" w:styleId="1">
    <w:name w:val="عادي1"/>
    <w:rsid w:val="00F146B6"/>
    <w:pPr>
      <w:spacing w:after="200" w:line="276" w:lineRule="auto"/>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8568859">
      <w:bodyDiv w:val="1"/>
      <w:marLeft w:val="0"/>
      <w:marRight w:val="0"/>
      <w:marTop w:val="0"/>
      <w:marBottom w:val="0"/>
      <w:divBdr>
        <w:top w:val="none" w:sz="0" w:space="0" w:color="auto"/>
        <w:left w:val="none" w:sz="0" w:space="0" w:color="auto"/>
        <w:bottom w:val="none" w:sz="0" w:space="0" w:color="auto"/>
        <w:right w:val="none" w:sz="0" w:space="0" w:color="auto"/>
      </w:divBdr>
    </w:div>
    <w:div w:id="745299584">
      <w:bodyDiv w:val="1"/>
      <w:marLeft w:val="0"/>
      <w:marRight w:val="0"/>
      <w:marTop w:val="0"/>
      <w:marBottom w:val="0"/>
      <w:divBdr>
        <w:top w:val="none" w:sz="0" w:space="0" w:color="auto"/>
        <w:left w:val="none" w:sz="0" w:space="0" w:color="auto"/>
        <w:bottom w:val="none" w:sz="0" w:space="0" w:color="auto"/>
        <w:right w:val="none" w:sz="0" w:space="0" w:color="auto"/>
      </w:divBdr>
    </w:div>
    <w:div w:id="837114111">
      <w:bodyDiv w:val="1"/>
      <w:marLeft w:val="0"/>
      <w:marRight w:val="0"/>
      <w:marTop w:val="0"/>
      <w:marBottom w:val="0"/>
      <w:divBdr>
        <w:top w:val="none" w:sz="0" w:space="0" w:color="auto"/>
        <w:left w:val="none" w:sz="0" w:space="0" w:color="auto"/>
        <w:bottom w:val="none" w:sz="0" w:space="0" w:color="auto"/>
        <w:right w:val="none" w:sz="0" w:space="0" w:color="auto"/>
      </w:divBdr>
    </w:div>
    <w:div w:id="1253011894">
      <w:bodyDiv w:val="1"/>
      <w:marLeft w:val="0"/>
      <w:marRight w:val="0"/>
      <w:marTop w:val="0"/>
      <w:marBottom w:val="0"/>
      <w:divBdr>
        <w:top w:val="none" w:sz="0" w:space="0" w:color="auto"/>
        <w:left w:val="none" w:sz="0" w:space="0" w:color="auto"/>
        <w:bottom w:val="none" w:sz="0" w:space="0" w:color="auto"/>
        <w:right w:val="none" w:sz="0" w:space="0" w:color="auto"/>
      </w:divBdr>
    </w:div>
    <w:div w:id="1987121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376EE333-7B99-4819-8272-FED0CD163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12565</Words>
  <Characters>71626</Characters>
  <Application>Microsoft Office Word</Application>
  <DocSecurity>0</DocSecurity>
  <Lines>596</Lines>
  <Paragraphs>168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Project-os.org</Company>
  <LinksUpToDate>false</LinksUpToDate>
  <CharactersWithSpaces>84023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 7</dc:creator>
  <cp:lastModifiedBy>najah mohamed</cp:lastModifiedBy>
  <cp:revision>2</cp:revision>
  <dcterms:created xsi:type="dcterms:W3CDTF">2022-05-15T08:12:00Z</dcterms:created>
  <dcterms:modified xsi:type="dcterms:W3CDTF">2022-05-15T08:12:00Z</dcterms:modified>
</cp:coreProperties>
</file>