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1940" w:rsidRDefault="00351940" w:rsidP="00351940">
      <w:pPr>
        <w:spacing w:after="200" w:line="276" w:lineRule="auto"/>
        <w:rPr>
          <w:rFonts w:ascii="Simplified Arabic" w:eastAsia="Calibri" w:hAnsi="Simplified Arabic" w:cs="PT Bold Dusky"/>
          <w:b/>
          <w:bCs/>
          <w:sz w:val="32"/>
          <w:szCs w:val="32"/>
          <w:rtl/>
          <w:lang w:bidi="ar-LY"/>
        </w:rPr>
      </w:pPr>
    </w:p>
    <w:p w:rsidR="00351940" w:rsidRDefault="00351940" w:rsidP="00351940">
      <w:pPr>
        <w:spacing w:after="200" w:line="276" w:lineRule="auto"/>
        <w:rPr>
          <w:rFonts w:ascii="Simplified Arabic" w:eastAsia="Calibri" w:hAnsi="Simplified Arabic" w:cs="PT Bold Dusky"/>
          <w:b/>
          <w:bCs/>
          <w:sz w:val="32"/>
          <w:szCs w:val="32"/>
          <w:rtl/>
          <w:lang w:bidi="ar-LY"/>
        </w:rPr>
      </w:pPr>
    </w:p>
    <w:p w:rsidR="00351940" w:rsidRDefault="00351940" w:rsidP="00351940">
      <w:pPr>
        <w:spacing w:after="200" w:line="276" w:lineRule="auto"/>
        <w:rPr>
          <w:rFonts w:ascii="Simplified Arabic" w:eastAsia="Calibri" w:hAnsi="Simplified Arabic" w:cs="PT Bold Dusky"/>
          <w:b/>
          <w:bCs/>
          <w:sz w:val="32"/>
          <w:szCs w:val="32"/>
          <w:rtl/>
          <w:lang w:bidi="ar-LY"/>
        </w:rPr>
      </w:pPr>
    </w:p>
    <w:p w:rsidR="00351940" w:rsidRDefault="00351940" w:rsidP="00351940">
      <w:pPr>
        <w:spacing w:after="200" w:line="276" w:lineRule="auto"/>
        <w:rPr>
          <w:rFonts w:ascii="Simplified Arabic" w:eastAsia="Calibri" w:hAnsi="Simplified Arabic" w:cs="PT Bold Dusky"/>
          <w:b/>
          <w:bCs/>
          <w:sz w:val="32"/>
          <w:szCs w:val="32"/>
          <w:rtl/>
          <w:lang w:bidi="ar-LY"/>
        </w:rPr>
      </w:pPr>
      <w:r w:rsidRPr="00351940">
        <w:rPr>
          <w:rFonts w:ascii="Simplified Arabic" w:eastAsia="Calibri" w:hAnsi="Simplified Arabic" w:cs="PT Bold Dusky" w:hint="cs"/>
          <w:b/>
          <w:bCs/>
          <w:sz w:val="32"/>
          <w:szCs w:val="32"/>
          <w:rtl/>
          <w:lang w:bidi="ar-LY"/>
        </w:rPr>
        <w:t xml:space="preserve">                    </w:t>
      </w:r>
      <w:r>
        <w:rPr>
          <w:rFonts w:ascii="Simplified Arabic" w:eastAsia="Calibri" w:hAnsi="Simplified Arabic" w:cs="PT Bold Dusky" w:hint="cs"/>
          <w:b/>
          <w:bCs/>
          <w:sz w:val="32"/>
          <w:szCs w:val="32"/>
          <w:rtl/>
          <w:lang w:bidi="ar-LY"/>
        </w:rPr>
        <w:t xml:space="preserve">                    </w:t>
      </w:r>
      <w:bookmarkStart w:id="0" w:name="_GoBack"/>
      <w:bookmarkEnd w:id="0"/>
      <w:r w:rsidRPr="00351940">
        <w:rPr>
          <w:rFonts w:ascii="Simplified Arabic" w:eastAsia="Calibri" w:hAnsi="Simplified Arabic" w:cs="PT Bold Dusky" w:hint="cs"/>
          <w:b/>
          <w:bCs/>
          <w:sz w:val="32"/>
          <w:szCs w:val="32"/>
          <w:rtl/>
          <w:lang w:bidi="ar-LY"/>
        </w:rPr>
        <w:t xml:space="preserve">   </w:t>
      </w:r>
      <w:r w:rsidRPr="00351940">
        <w:rPr>
          <w:rFonts w:ascii="Simplified Arabic" w:eastAsia="Calibri" w:hAnsi="Simplified Arabic" w:cs="PT Bold Dusky"/>
          <w:b/>
          <w:bCs/>
          <w:sz w:val="32"/>
          <w:szCs w:val="32"/>
          <w:rtl/>
          <w:lang w:bidi="ar-LY"/>
        </w:rPr>
        <w:t>الفصل الأول</w:t>
      </w:r>
    </w:p>
    <w:p w:rsidR="00351940" w:rsidRPr="00351940" w:rsidRDefault="00351940" w:rsidP="00351940">
      <w:pPr>
        <w:spacing w:after="200" w:line="276" w:lineRule="auto"/>
        <w:rPr>
          <w:rFonts w:ascii="Simplified Arabic" w:eastAsia="Calibri" w:hAnsi="Simplified Arabic" w:cs="PT Bold Dusky"/>
          <w:b/>
          <w:bCs/>
          <w:sz w:val="32"/>
          <w:szCs w:val="32"/>
          <w:rtl/>
          <w:lang w:bidi="ar-LY"/>
        </w:rPr>
      </w:pPr>
    </w:p>
    <w:p w:rsidR="00351940" w:rsidRPr="00351940" w:rsidRDefault="00351940" w:rsidP="00351940">
      <w:pPr>
        <w:spacing w:after="200" w:line="276" w:lineRule="auto"/>
        <w:contextualSpacing/>
        <w:rPr>
          <w:rFonts w:ascii="Simplified Arabic" w:eastAsia="Calibri" w:hAnsi="Simplified Arabic" w:cs="PT Bold Dusky"/>
          <w:b/>
          <w:bCs/>
          <w:sz w:val="32"/>
          <w:szCs w:val="32"/>
          <w:rtl/>
          <w:lang w:bidi="ar-LY"/>
        </w:rPr>
      </w:pPr>
    </w:p>
    <w:p w:rsidR="00351940" w:rsidRPr="00351940" w:rsidRDefault="00351940" w:rsidP="00351940">
      <w:pPr>
        <w:spacing w:after="200" w:line="276" w:lineRule="auto"/>
        <w:rPr>
          <w:rFonts w:ascii="Simplified Arabic" w:eastAsia="Calibri" w:hAnsi="Simplified Arabic" w:cs="PT Bold Dusky"/>
          <w:b/>
          <w:bCs/>
          <w:sz w:val="32"/>
          <w:szCs w:val="32"/>
          <w:rtl/>
        </w:rPr>
      </w:pPr>
      <w:r w:rsidRPr="00351940">
        <w:rPr>
          <w:rFonts w:ascii="Simplified Arabic" w:eastAsia="Calibri" w:hAnsi="Simplified Arabic" w:cs="PT Bold Dusky"/>
          <w:b/>
          <w:bCs/>
          <w:sz w:val="32"/>
          <w:szCs w:val="32"/>
        </w:rPr>
        <w:t>1-1</w:t>
      </w:r>
      <w:r w:rsidRPr="00351940">
        <w:rPr>
          <w:rFonts w:ascii="Simplified Arabic" w:eastAsia="Calibri" w:hAnsi="Simplified Arabic" w:cs="PT Bold Dusky"/>
          <w:b/>
          <w:bCs/>
          <w:sz w:val="32"/>
          <w:szCs w:val="32"/>
          <w:rtl/>
        </w:rPr>
        <w:t>- ال</w:t>
      </w:r>
      <w:r w:rsidRPr="00351940">
        <w:rPr>
          <w:rFonts w:ascii="Simplified Arabic" w:eastAsia="Calibri" w:hAnsi="Simplified Arabic" w:cs="PT Bold Dusky"/>
          <w:b/>
          <w:bCs/>
          <w:sz w:val="32"/>
          <w:szCs w:val="32"/>
          <w:rtl/>
          <w:lang w:bidi="ar-LY"/>
        </w:rPr>
        <w:t>مقدمة</w:t>
      </w:r>
    </w:p>
    <w:p w:rsidR="00351940" w:rsidRPr="00351940" w:rsidRDefault="00351940" w:rsidP="00351940">
      <w:pPr>
        <w:spacing w:after="200" w:line="276" w:lineRule="auto"/>
        <w:rPr>
          <w:rFonts w:ascii="Simplified Arabic" w:eastAsia="Calibri" w:hAnsi="Simplified Arabic" w:cs="PT Bold Dusky"/>
          <w:b/>
          <w:bCs/>
          <w:sz w:val="32"/>
          <w:szCs w:val="32"/>
          <w:rtl/>
          <w:lang w:bidi="ar-LY"/>
        </w:rPr>
      </w:pPr>
      <w:r w:rsidRPr="00351940">
        <w:rPr>
          <w:rFonts w:ascii="Simplified Arabic" w:eastAsia="Calibri" w:hAnsi="Simplified Arabic" w:cs="PT Bold Dusky"/>
          <w:b/>
          <w:bCs/>
          <w:sz w:val="32"/>
          <w:szCs w:val="32"/>
          <w:lang w:bidi="ar-LY"/>
        </w:rPr>
        <w:t>1</w:t>
      </w:r>
      <w:r w:rsidRPr="00351940">
        <w:rPr>
          <w:rFonts w:ascii="Simplified Arabic" w:eastAsia="Calibri" w:hAnsi="Simplified Arabic" w:cs="PT Bold Dusky"/>
          <w:b/>
          <w:bCs/>
          <w:sz w:val="32"/>
          <w:szCs w:val="32"/>
          <w:rtl/>
          <w:lang w:bidi="ar-LY"/>
        </w:rPr>
        <w:t>-</w:t>
      </w:r>
      <w:r w:rsidRPr="00351940">
        <w:rPr>
          <w:rFonts w:ascii="Simplified Arabic" w:eastAsia="Calibri" w:hAnsi="Simplified Arabic" w:cs="PT Bold Dusky"/>
          <w:b/>
          <w:bCs/>
          <w:sz w:val="32"/>
          <w:szCs w:val="32"/>
          <w:lang w:bidi="ar-LY"/>
        </w:rPr>
        <w:t>2</w:t>
      </w:r>
      <w:r w:rsidRPr="00351940">
        <w:rPr>
          <w:rFonts w:ascii="Simplified Arabic" w:eastAsia="Calibri" w:hAnsi="Simplified Arabic" w:cs="PT Bold Dusky"/>
          <w:b/>
          <w:bCs/>
          <w:sz w:val="32"/>
          <w:szCs w:val="32"/>
          <w:rtl/>
          <w:lang w:bidi="ar-LY"/>
        </w:rPr>
        <w:t>- المشكلة البحث وأهميته</w:t>
      </w:r>
    </w:p>
    <w:p w:rsidR="00351940" w:rsidRPr="00351940" w:rsidRDefault="00351940" w:rsidP="00351940">
      <w:pPr>
        <w:spacing w:after="200" w:line="276" w:lineRule="auto"/>
        <w:rPr>
          <w:rFonts w:ascii="Simplified Arabic" w:eastAsia="Calibri" w:hAnsi="Simplified Arabic" w:cs="PT Bold Dusky"/>
          <w:b/>
          <w:bCs/>
          <w:sz w:val="32"/>
          <w:szCs w:val="32"/>
          <w:rtl/>
          <w:lang w:bidi="ar-LY"/>
        </w:rPr>
      </w:pPr>
      <w:r w:rsidRPr="00351940">
        <w:rPr>
          <w:rFonts w:ascii="Simplified Arabic" w:eastAsia="Calibri" w:hAnsi="Simplified Arabic" w:cs="PT Bold Dusky"/>
          <w:b/>
          <w:bCs/>
          <w:sz w:val="32"/>
          <w:szCs w:val="32"/>
          <w:lang w:bidi="ar-LY"/>
        </w:rPr>
        <w:t>1</w:t>
      </w:r>
      <w:r w:rsidRPr="00351940">
        <w:rPr>
          <w:rFonts w:ascii="Simplified Arabic" w:eastAsia="Calibri" w:hAnsi="Simplified Arabic" w:cs="PT Bold Dusky"/>
          <w:b/>
          <w:bCs/>
          <w:sz w:val="32"/>
          <w:szCs w:val="32"/>
          <w:rtl/>
          <w:lang w:bidi="ar-LY"/>
        </w:rPr>
        <w:t>-</w:t>
      </w:r>
      <w:r w:rsidRPr="00351940">
        <w:rPr>
          <w:rFonts w:ascii="Simplified Arabic" w:eastAsia="Calibri" w:hAnsi="Simplified Arabic" w:cs="PT Bold Dusky"/>
          <w:b/>
          <w:bCs/>
          <w:sz w:val="32"/>
          <w:szCs w:val="32"/>
          <w:lang w:bidi="ar-LY"/>
        </w:rPr>
        <w:t>3</w:t>
      </w:r>
      <w:r w:rsidRPr="00351940">
        <w:rPr>
          <w:rFonts w:ascii="Simplified Arabic" w:eastAsia="Calibri" w:hAnsi="Simplified Arabic" w:cs="PT Bold Dusky"/>
          <w:b/>
          <w:bCs/>
          <w:sz w:val="32"/>
          <w:szCs w:val="32"/>
          <w:rtl/>
          <w:lang w:bidi="ar-LY"/>
        </w:rPr>
        <w:t>- اهداف البحث</w:t>
      </w:r>
    </w:p>
    <w:p w:rsidR="00351940" w:rsidRPr="00351940" w:rsidRDefault="00351940" w:rsidP="00351940">
      <w:pPr>
        <w:spacing w:after="200" w:line="276" w:lineRule="auto"/>
        <w:rPr>
          <w:rFonts w:ascii="Simplified Arabic" w:eastAsia="Calibri" w:hAnsi="Simplified Arabic" w:cs="PT Bold Dusky"/>
          <w:b/>
          <w:bCs/>
          <w:sz w:val="32"/>
          <w:szCs w:val="32"/>
          <w:rtl/>
          <w:lang w:bidi="ar-LY"/>
        </w:rPr>
      </w:pPr>
      <w:r w:rsidRPr="00351940">
        <w:rPr>
          <w:rFonts w:ascii="Simplified Arabic" w:eastAsia="Calibri" w:hAnsi="Simplified Arabic" w:cs="PT Bold Dusky"/>
          <w:b/>
          <w:bCs/>
          <w:sz w:val="32"/>
          <w:szCs w:val="32"/>
          <w:lang w:bidi="ar-LY"/>
        </w:rPr>
        <w:t>1</w:t>
      </w:r>
      <w:r w:rsidRPr="00351940">
        <w:rPr>
          <w:rFonts w:ascii="Simplified Arabic" w:eastAsia="Calibri" w:hAnsi="Simplified Arabic" w:cs="PT Bold Dusky"/>
          <w:b/>
          <w:bCs/>
          <w:sz w:val="32"/>
          <w:szCs w:val="32"/>
          <w:rtl/>
          <w:lang w:bidi="ar-LY"/>
        </w:rPr>
        <w:t>-</w:t>
      </w:r>
      <w:r w:rsidRPr="00351940">
        <w:rPr>
          <w:rFonts w:ascii="Simplified Arabic" w:eastAsia="Calibri" w:hAnsi="Simplified Arabic" w:cs="PT Bold Dusky"/>
          <w:b/>
          <w:bCs/>
          <w:sz w:val="32"/>
          <w:szCs w:val="32"/>
          <w:lang w:bidi="ar-LY"/>
        </w:rPr>
        <w:t>4</w:t>
      </w:r>
      <w:r w:rsidRPr="00351940">
        <w:rPr>
          <w:rFonts w:ascii="Simplified Arabic" w:eastAsia="Calibri" w:hAnsi="Simplified Arabic" w:cs="PT Bold Dusky"/>
          <w:b/>
          <w:bCs/>
          <w:sz w:val="32"/>
          <w:szCs w:val="32"/>
          <w:rtl/>
          <w:lang w:bidi="ar-LY"/>
        </w:rPr>
        <w:t>- تساؤلات البحث</w:t>
      </w:r>
    </w:p>
    <w:p w:rsidR="00351940" w:rsidRPr="00351940" w:rsidRDefault="00351940" w:rsidP="00351940">
      <w:pPr>
        <w:spacing w:after="200" w:line="276" w:lineRule="auto"/>
        <w:rPr>
          <w:rFonts w:ascii="Calibri" w:eastAsia="Times New Roman" w:hAnsi="Calibri" w:cs="Arial"/>
          <w:rtl/>
        </w:rPr>
      </w:pPr>
      <w:r w:rsidRPr="00351940">
        <w:rPr>
          <w:rFonts w:ascii="Simplified Arabic" w:eastAsia="Calibri" w:hAnsi="Simplified Arabic" w:cs="PT Bold Dusky"/>
          <w:b/>
          <w:bCs/>
          <w:sz w:val="32"/>
          <w:szCs w:val="32"/>
          <w:lang w:bidi="ar-LY"/>
        </w:rPr>
        <w:t>1</w:t>
      </w:r>
      <w:r w:rsidRPr="00351940">
        <w:rPr>
          <w:rFonts w:ascii="Simplified Arabic" w:eastAsia="Calibri" w:hAnsi="Simplified Arabic" w:cs="PT Bold Dusky"/>
          <w:b/>
          <w:bCs/>
          <w:sz w:val="32"/>
          <w:szCs w:val="32"/>
          <w:rtl/>
          <w:lang w:bidi="ar-LY"/>
        </w:rPr>
        <w:t>-</w:t>
      </w:r>
      <w:r w:rsidRPr="00351940">
        <w:rPr>
          <w:rFonts w:ascii="Simplified Arabic" w:eastAsia="Calibri" w:hAnsi="Simplified Arabic" w:cs="PT Bold Dusky"/>
          <w:b/>
          <w:bCs/>
          <w:sz w:val="32"/>
          <w:szCs w:val="32"/>
          <w:lang w:bidi="ar-LY"/>
        </w:rPr>
        <w:t>5</w:t>
      </w:r>
      <w:r w:rsidRPr="00351940">
        <w:rPr>
          <w:rFonts w:ascii="Simplified Arabic" w:eastAsia="Calibri" w:hAnsi="Simplified Arabic" w:cs="PT Bold Dusky"/>
          <w:b/>
          <w:bCs/>
          <w:sz w:val="32"/>
          <w:szCs w:val="32"/>
          <w:rtl/>
          <w:lang w:bidi="ar-LY"/>
        </w:rPr>
        <w:t>- المصطلحات المستخدمة في البحث</w:t>
      </w:r>
    </w:p>
    <w:p w:rsidR="00351940" w:rsidRPr="00351940" w:rsidRDefault="00351940" w:rsidP="00351940">
      <w:pPr>
        <w:spacing w:after="200" w:line="276" w:lineRule="auto"/>
        <w:rPr>
          <w:rFonts w:ascii="Calibri" w:eastAsia="Times New Roman" w:hAnsi="Calibri" w:cs="Arial"/>
          <w:rtl/>
          <w:lang w:bidi="ar-LY"/>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0" w:line="276" w:lineRule="auto"/>
        <w:jc w:val="both"/>
        <w:rPr>
          <w:rFonts w:ascii="Times New Roman" w:eastAsia="Calibri" w:hAnsi="Times New Roman" w:cs="Times New Roman"/>
          <w:b/>
          <w:bCs/>
          <w:sz w:val="28"/>
          <w:szCs w:val="28"/>
          <w:rtl/>
        </w:rPr>
      </w:pPr>
      <w:r w:rsidRPr="00351940">
        <w:rPr>
          <w:rFonts w:ascii="Times New Roman" w:eastAsia="Calibri" w:hAnsi="Times New Roman" w:cs="Times New Roman"/>
          <w:b/>
          <w:bCs/>
          <w:sz w:val="28"/>
          <w:szCs w:val="28"/>
          <w:rtl/>
        </w:rPr>
        <w:t>1 المقدمة</w:t>
      </w:r>
    </w:p>
    <w:p w:rsidR="00351940" w:rsidRPr="00351940" w:rsidRDefault="00351940" w:rsidP="00351940">
      <w:pPr>
        <w:spacing w:after="0" w:line="276" w:lineRule="auto"/>
        <w:jc w:val="both"/>
        <w:rPr>
          <w:rFonts w:ascii="Times New Roman" w:eastAsia="Calibri" w:hAnsi="Times New Roman" w:cs="Times New Roman"/>
          <w:b/>
          <w:bCs/>
          <w:sz w:val="28"/>
          <w:szCs w:val="28"/>
          <w:rtl/>
        </w:rPr>
      </w:pPr>
      <w:r w:rsidRPr="00351940">
        <w:rPr>
          <w:rFonts w:ascii="Times New Roman" w:eastAsia="Calibri" w:hAnsi="Times New Roman" w:cs="Times New Roman"/>
          <w:b/>
          <w:bCs/>
          <w:sz w:val="28"/>
          <w:szCs w:val="28"/>
          <w:rtl/>
        </w:rPr>
        <w:t xml:space="preserve">       يُعدّ البحث العلمي وسيلة لفهم العلاقة بين النشاط الرياضي والتفوق الأكاديمي في مجالات مختلفة. وفي هذا البحث، نركز على كرة اليد كظاهرة رياضية تُدرَس ضمن مناهج كلية التربية البدنية وعلوم الرياضية جامعة سبها، مما زاد اهتمام خاص بالمقارنة بين أداء الطلاب في بعض مواد القانون بين السنة الثانية والثالثة. يكمن الاهتمام في دراسة تأثير الانخراط في نشاط رياضي مثل كرة اليد على مستوى التحصيل الدراسي في مواد قانونية يُفترض أن تتطلب تركيزًا ومهارات تحليلية معينة، مما يطرح تساؤلات حول العلاقة بين النشاط البدني والتفوق الأكاديمي في مجالات الغير رياضية.</w:t>
      </w:r>
    </w:p>
    <w:p w:rsidR="00351940" w:rsidRPr="00351940" w:rsidRDefault="00351940" w:rsidP="00351940">
      <w:pPr>
        <w:spacing w:after="0" w:line="276" w:lineRule="auto"/>
        <w:jc w:val="both"/>
        <w:rPr>
          <w:rFonts w:ascii="Times New Roman" w:eastAsia="Calibri" w:hAnsi="Times New Roman" w:cs="Times New Roman"/>
          <w:b/>
          <w:bCs/>
          <w:sz w:val="28"/>
          <w:szCs w:val="28"/>
          <w:rtl/>
        </w:rPr>
      </w:pPr>
    </w:p>
    <w:p w:rsidR="00351940" w:rsidRPr="00351940" w:rsidRDefault="00351940" w:rsidP="00351940">
      <w:pPr>
        <w:spacing w:after="0" w:line="276" w:lineRule="auto"/>
        <w:jc w:val="both"/>
        <w:rPr>
          <w:rFonts w:ascii="Times New Roman" w:eastAsia="Calibri" w:hAnsi="Times New Roman" w:cs="Times New Roman"/>
          <w:b/>
          <w:bCs/>
          <w:sz w:val="28"/>
          <w:szCs w:val="28"/>
          <w:rtl/>
        </w:rPr>
      </w:pPr>
      <w:r w:rsidRPr="00351940">
        <w:rPr>
          <w:rFonts w:ascii="Times New Roman" w:eastAsia="Calibri" w:hAnsi="Times New Roman" w:cs="Times New Roman"/>
          <w:b/>
          <w:bCs/>
          <w:sz w:val="28"/>
          <w:szCs w:val="28"/>
          <w:rtl/>
        </w:rPr>
        <w:t>1.2 مشكلة البحث</w:t>
      </w:r>
    </w:p>
    <w:p w:rsidR="00351940" w:rsidRPr="00351940" w:rsidRDefault="00351940" w:rsidP="00351940">
      <w:pPr>
        <w:spacing w:after="0" w:line="276" w:lineRule="auto"/>
        <w:jc w:val="both"/>
        <w:rPr>
          <w:rFonts w:ascii="Microsoft Tai Le" w:eastAsia="Calibri" w:hAnsi="Microsoft Tai Le" w:cs="Microsoft Tai Le"/>
          <w:b/>
          <w:bCs/>
          <w:sz w:val="28"/>
          <w:szCs w:val="28"/>
          <w:rtl/>
        </w:rPr>
      </w:pPr>
      <w:r w:rsidRPr="00351940">
        <w:rPr>
          <w:rFonts w:ascii="Arial" w:eastAsia="Calibri" w:hAnsi="Arial" w:cs="Arial" w:hint="cs"/>
          <w:b/>
          <w:bCs/>
          <w:sz w:val="28"/>
          <w:szCs w:val="28"/>
          <w:rtl/>
        </w:rPr>
        <w:t>على</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الرغم</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من</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الاهتمام</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العالمي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بدراسة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أثر</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النشاط</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البدني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على</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الأداء</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الأكاديمي،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إلا</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أن</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هناك</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فجوة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بحثية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فيما</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يتعلق</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بتأثير</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ممارسة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رياضة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كرة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اليد</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على</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أداء</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الطلاب</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في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مواد</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القانون،</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خصوصًا</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في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كليات</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التربية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البدنية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والعلوم</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الرياضية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لذا</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تتمحور</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مشكلة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البحث</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حول</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السؤال</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ما</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هو</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تأثير</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ممارسة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رياضة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كرة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اليد</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على</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مستوى</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التحصيل</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في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بعض</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مواد</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القانون</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لدى</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طلاب</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السنة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الثانية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والثالثة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بكلية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التربية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البدنية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والعلوم</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الرياضية</w:t>
      </w:r>
      <w:r w:rsidRPr="00351940">
        <w:rPr>
          <w:rFonts w:ascii="Microsoft Tai Le" w:eastAsia="Calibri" w:hAnsi="Microsoft Tai Le" w:cs="Microsoft Tai Le"/>
          <w:b/>
          <w:bCs/>
          <w:sz w:val="28"/>
          <w:szCs w:val="28"/>
          <w:rtl/>
        </w:rPr>
        <w:t>.</w:t>
      </w:r>
    </w:p>
    <w:p w:rsidR="00351940" w:rsidRPr="00351940" w:rsidRDefault="00351940" w:rsidP="00351940">
      <w:pPr>
        <w:spacing w:after="0" w:line="276" w:lineRule="auto"/>
        <w:jc w:val="both"/>
        <w:rPr>
          <w:rFonts w:ascii="Microsoft Tai Le" w:eastAsia="Calibri" w:hAnsi="Microsoft Tai Le" w:cs="Microsoft Tai Le"/>
          <w:b/>
          <w:bCs/>
          <w:sz w:val="28"/>
          <w:szCs w:val="28"/>
          <w:rtl/>
        </w:rPr>
      </w:pPr>
      <w:r w:rsidRPr="00351940">
        <w:rPr>
          <w:rFonts w:ascii="Arial" w:eastAsia="Calibri" w:hAnsi="Arial" w:cs="Arial" w:hint="cs"/>
          <w:b/>
          <w:bCs/>
          <w:sz w:val="28"/>
          <w:szCs w:val="28"/>
          <w:rtl/>
        </w:rPr>
        <w:t>وتكمن</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أهمية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البحث</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في</w:t>
      </w:r>
    </w:p>
    <w:p w:rsidR="00351940" w:rsidRPr="00351940" w:rsidRDefault="00351940" w:rsidP="00351940">
      <w:pPr>
        <w:spacing w:after="0" w:line="276" w:lineRule="auto"/>
        <w:jc w:val="both"/>
        <w:rPr>
          <w:rFonts w:ascii="Microsoft Tai Le" w:eastAsia="Calibri" w:hAnsi="Microsoft Tai Le" w:cs="Microsoft Tai Le"/>
          <w:b/>
          <w:bCs/>
          <w:sz w:val="28"/>
          <w:szCs w:val="28"/>
          <w:rtl/>
        </w:rPr>
      </w:pPr>
      <w:r w:rsidRPr="00351940">
        <w:rPr>
          <w:rFonts w:ascii="Microsoft Tai Le" w:eastAsia="Calibri" w:hAnsi="Microsoft Tai Le" w:cs="Microsoft Tai Le"/>
          <w:b/>
          <w:bCs/>
          <w:sz w:val="28"/>
          <w:szCs w:val="28"/>
          <w:rtl/>
        </w:rPr>
        <w:t>•</w:t>
      </w:r>
      <w:r w:rsidRPr="00351940">
        <w:rPr>
          <w:rFonts w:ascii="Arial" w:eastAsia="Calibri" w:hAnsi="Arial" w:cs="Arial" w:hint="cs"/>
          <w:b/>
          <w:bCs/>
          <w:sz w:val="28"/>
          <w:szCs w:val="28"/>
          <w:rtl/>
        </w:rPr>
        <w:t>تقديم</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رؤية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متكاملة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تربط</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بين</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النشاط</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الرياضي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والعملية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التعليمية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في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سياق</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كليّة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التربية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البدنية</w:t>
      </w:r>
      <w:r w:rsidRPr="00351940">
        <w:rPr>
          <w:rFonts w:ascii="Microsoft Tai Le" w:eastAsia="Calibri" w:hAnsi="Microsoft Tai Le" w:cs="Microsoft Tai Le"/>
          <w:b/>
          <w:bCs/>
          <w:sz w:val="28"/>
          <w:szCs w:val="28"/>
          <w:rtl/>
        </w:rPr>
        <w:t>.</w:t>
      </w:r>
    </w:p>
    <w:p w:rsidR="00351940" w:rsidRPr="00351940" w:rsidRDefault="00351940" w:rsidP="00351940">
      <w:pPr>
        <w:spacing w:after="0" w:line="276" w:lineRule="auto"/>
        <w:jc w:val="both"/>
        <w:rPr>
          <w:rFonts w:ascii="Microsoft Tai Le" w:eastAsia="Calibri" w:hAnsi="Microsoft Tai Le" w:cs="Microsoft Tai Le"/>
          <w:b/>
          <w:bCs/>
          <w:sz w:val="28"/>
          <w:szCs w:val="28"/>
          <w:rtl/>
        </w:rPr>
      </w:pPr>
      <w:r w:rsidRPr="00351940">
        <w:rPr>
          <w:rFonts w:ascii="Microsoft Tai Le" w:eastAsia="Calibri" w:hAnsi="Microsoft Tai Le" w:cs="Microsoft Tai Le"/>
          <w:b/>
          <w:bCs/>
          <w:sz w:val="28"/>
          <w:szCs w:val="28"/>
          <w:rtl/>
        </w:rPr>
        <w:t>•</w:t>
      </w:r>
      <w:r w:rsidRPr="00351940">
        <w:rPr>
          <w:rFonts w:ascii="Arial" w:eastAsia="Calibri" w:hAnsi="Arial" w:cs="Arial" w:hint="cs"/>
          <w:b/>
          <w:bCs/>
          <w:sz w:val="28"/>
          <w:szCs w:val="28"/>
          <w:rtl/>
        </w:rPr>
        <w:t>المساهمة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في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سد</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الفجوة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البحثية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حول</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تأثير</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الرياضة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وخاصة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كرة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اليد</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على</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الأداء</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في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مواد</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القانون،</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مما</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قد</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يؤثر</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في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إعداد</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المناهج</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الدراسية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وأساليب</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التدريس</w:t>
      </w:r>
      <w:r w:rsidRPr="00351940">
        <w:rPr>
          <w:rFonts w:ascii="Microsoft Tai Le" w:eastAsia="Calibri" w:hAnsi="Microsoft Tai Le" w:cs="Microsoft Tai Le"/>
          <w:b/>
          <w:bCs/>
          <w:sz w:val="28"/>
          <w:szCs w:val="28"/>
          <w:rtl/>
        </w:rPr>
        <w:t>.</w:t>
      </w:r>
    </w:p>
    <w:p w:rsidR="00351940" w:rsidRPr="00351940" w:rsidRDefault="00351940" w:rsidP="00351940">
      <w:pPr>
        <w:spacing w:after="0" w:line="276" w:lineRule="auto"/>
        <w:jc w:val="both"/>
        <w:rPr>
          <w:rFonts w:ascii="Microsoft Tai Le" w:eastAsia="Calibri" w:hAnsi="Microsoft Tai Le" w:cs="Microsoft Tai Le"/>
          <w:b/>
          <w:bCs/>
          <w:sz w:val="28"/>
          <w:szCs w:val="28"/>
          <w:rtl/>
        </w:rPr>
      </w:pPr>
      <w:r w:rsidRPr="00351940">
        <w:rPr>
          <w:rFonts w:ascii="Microsoft Tai Le" w:eastAsia="Calibri" w:hAnsi="Microsoft Tai Le" w:cs="Microsoft Tai Le"/>
          <w:b/>
          <w:bCs/>
          <w:sz w:val="28"/>
          <w:szCs w:val="28"/>
          <w:rtl/>
        </w:rPr>
        <w:t>•</w:t>
      </w:r>
      <w:r w:rsidRPr="00351940">
        <w:rPr>
          <w:rFonts w:ascii="Arial" w:eastAsia="Calibri" w:hAnsi="Arial" w:cs="Arial" w:hint="cs"/>
          <w:b/>
          <w:bCs/>
          <w:sz w:val="28"/>
          <w:szCs w:val="28"/>
          <w:rtl/>
        </w:rPr>
        <w:t>استخلاص</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توصيات</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تطبيقية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تساعد</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صناع</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القرار</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في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الكلية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على</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تحسين</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البيئة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التعليمية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والرياضية،</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بما</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يعزز</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التكامل</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بين</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النشاط</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البدني</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والتحصيل</w:t>
      </w:r>
      <w:r w:rsidRPr="00351940">
        <w:rPr>
          <w:rFonts w:ascii="Microsoft Tai Le" w:eastAsia="Calibri" w:hAnsi="Microsoft Tai Le" w:cs="Microsoft Tai Le"/>
          <w:b/>
          <w:bCs/>
          <w:sz w:val="28"/>
          <w:szCs w:val="28"/>
          <w:rtl/>
        </w:rPr>
        <w:t xml:space="preserve"> </w:t>
      </w:r>
      <w:r w:rsidRPr="00351940">
        <w:rPr>
          <w:rFonts w:ascii="Arial" w:eastAsia="Calibri" w:hAnsi="Arial" w:cs="Arial" w:hint="cs"/>
          <w:b/>
          <w:bCs/>
          <w:sz w:val="28"/>
          <w:szCs w:val="28"/>
          <w:rtl/>
        </w:rPr>
        <w:t>الدراسي</w:t>
      </w:r>
      <w:r w:rsidRPr="00351940">
        <w:rPr>
          <w:rFonts w:ascii="Microsoft Tai Le" w:eastAsia="Calibri" w:hAnsi="Microsoft Tai Le" w:cs="Microsoft Tai Le"/>
          <w:b/>
          <w:bCs/>
          <w:sz w:val="28"/>
          <w:szCs w:val="28"/>
          <w:rtl/>
        </w:rPr>
        <w:t>.</w:t>
      </w:r>
    </w:p>
    <w:p w:rsidR="00351940" w:rsidRPr="00351940" w:rsidRDefault="00351940" w:rsidP="00351940">
      <w:pPr>
        <w:spacing w:after="0" w:line="276" w:lineRule="auto"/>
        <w:jc w:val="both"/>
        <w:rPr>
          <w:rFonts w:ascii="Times New Roman" w:eastAsia="Calibri" w:hAnsi="Times New Roman" w:cs="PT Simple Bold Ruled"/>
          <w:b/>
          <w:bCs/>
          <w:sz w:val="28"/>
          <w:szCs w:val="28"/>
          <w:rtl/>
        </w:rPr>
      </w:pPr>
      <w:r w:rsidRPr="00351940">
        <w:rPr>
          <w:rFonts w:ascii="Times New Roman" w:eastAsia="Calibri" w:hAnsi="Times New Roman" w:cs="PT Simple Bold Ruled"/>
          <w:b/>
          <w:bCs/>
          <w:sz w:val="28"/>
          <w:szCs w:val="28"/>
          <w:rtl/>
        </w:rPr>
        <w:t>1.3 أهداف البحث</w:t>
      </w:r>
    </w:p>
    <w:p w:rsidR="00351940" w:rsidRPr="00351940" w:rsidRDefault="00351940" w:rsidP="00351940">
      <w:pPr>
        <w:spacing w:after="0" w:line="276" w:lineRule="auto"/>
        <w:jc w:val="both"/>
        <w:rPr>
          <w:rFonts w:ascii="Times New Roman" w:eastAsia="Calibri" w:hAnsi="Times New Roman" w:cs="Times New Roman"/>
          <w:b/>
          <w:bCs/>
          <w:sz w:val="28"/>
          <w:szCs w:val="28"/>
          <w:rtl/>
        </w:rPr>
      </w:pPr>
      <w:r w:rsidRPr="00351940">
        <w:rPr>
          <w:rFonts w:ascii="Times New Roman" w:eastAsia="Calibri" w:hAnsi="Times New Roman" w:cs="Times New Roman"/>
          <w:b/>
          <w:bCs/>
          <w:sz w:val="28"/>
          <w:szCs w:val="28"/>
          <w:rtl/>
        </w:rPr>
        <w:t xml:space="preserve">       يهدف هذا البحث إلى:</w:t>
      </w:r>
    </w:p>
    <w:p w:rsidR="00351940" w:rsidRPr="00351940" w:rsidRDefault="00351940" w:rsidP="00351940">
      <w:pPr>
        <w:spacing w:after="0" w:line="276" w:lineRule="auto"/>
        <w:jc w:val="both"/>
        <w:rPr>
          <w:rFonts w:ascii="Times New Roman" w:eastAsia="Calibri" w:hAnsi="Times New Roman" w:cs="Times New Roman"/>
          <w:b/>
          <w:bCs/>
          <w:sz w:val="28"/>
          <w:szCs w:val="28"/>
          <w:rtl/>
        </w:rPr>
      </w:pPr>
      <w:r w:rsidRPr="00351940">
        <w:rPr>
          <w:rFonts w:ascii="Times New Roman" w:eastAsia="Calibri" w:hAnsi="Times New Roman" w:cs="Times New Roman" w:hint="cs"/>
          <w:b/>
          <w:bCs/>
          <w:sz w:val="28"/>
          <w:szCs w:val="28"/>
          <w:rtl/>
        </w:rPr>
        <w:t>1</w:t>
      </w:r>
      <w:r w:rsidRPr="00351940">
        <w:rPr>
          <w:rFonts w:ascii="Times New Roman" w:eastAsia="Calibri" w:hAnsi="Times New Roman" w:cs="Times New Roman"/>
          <w:b/>
          <w:bCs/>
          <w:sz w:val="28"/>
          <w:szCs w:val="28"/>
          <w:rtl/>
        </w:rPr>
        <w:t>•تقييم مستوى التحصيل الدراسي في مواد القانون لدى طلاب السنة الثانية والثالثة.</w:t>
      </w:r>
    </w:p>
    <w:p w:rsidR="00351940" w:rsidRPr="00351940" w:rsidRDefault="00351940" w:rsidP="00351940">
      <w:pPr>
        <w:spacing w:after="0" w:line="276" w:lineRule="auto"/>
        <w:jc w:val="both"/>
        <w:rPr>
          <w:rFonts w:ascii="Times New Roman" w:eastAsia="Calibri" w:hAnsi="Times New Roman" w:cs="Times New Roman"/>
          <w:b/>
          <w:bCs/>
          <w:sz w:val="28"/>
          <w:szCs w:val="28"/>
          <w:rtl/>
        </w:rPr>
      </w:pPr>
      <w:r w:rsidRPr="00351940">
        <w:rPr>
          <w:rFonts w:ascii="Times New Roman" w:eastAsia="Calibri" w:hAnsi="Times New Roman" w:cs="Times New Roman" w:hint="cs"/>
          <w:b/>
          <w:bCs/>
          <w:sz w:val="28"/>
          <w:szCs w:val="28"/>
          <w:rtl/>
        </w:rPr>
        <w:t>2</w:t>
      </w:r>
      <w:r w:rsidRPr="00351940">
        <w:rPr>
          <w:rFonts w:ascii="Times New Roman" w:eastAsia="Calibri" w:hAnsi="Times New Roman" w:cs="Times New Roman"/>
          <w:b/>
          <w:bCs/>
          <w:sz w:val="28"/>
          <w:szCs w:val="28"/>
          <w:rtl/>
        </w:rPr>
        <w:t>•تحليل العلاقة بين ممارسة رياضة كرة اليد ومستوى الأداء الأكاديمي في تلك المواد.</w:t>
      </w:r>
    </w:p>
    <w:p w:rsidR="00351940" w:rsidRPr="00351940" w:rsidRDefault="00351940" w:rsidP="00351940">
      <w:pPr>
        <w:spacing w:after="0" w:line="276" w:lineRule="auto"/>
        <w:jc w:val="both"/>
        <w:rPr>
          <w:rFonts w:ascii="Times New Roman" w:eastAsia="Calibri" w:hAnsi="Times New Roman" w:cs="Times New Roman"/>
          <w:b/>
          <w:bCs/>
          <w:sz w:val="28"/>
          <w:szCs w:val="28"/>
          <w:rtl/>
        </w:rPr>
      </w:pPr>
      <w:r w:rsidRPr="00351940">
        <w:rPr>
          <w:rFonts w:ascii="Times New Roman" w:eastAsia="Calibri" w:hAnsi="Times New Roman" w:cs="Times New Roman" w:hint="cs"/>
          <w:b/>
          <w:bCs/>
          <w:sz w:val="28"/>
          <w:szCs w:val="28"/>
          <w:rtl/>
        </w:rPr>
        <w:t>3</w:t>
      </w:r>
      <w:r w:rsidRPr="00351940">
        <w:rPr>
          <w:rFonts w:ascii="Times New Roman" w:eastAsia="Calibri" w:hAnsi="Times New Roman" w:cs="Times New Roman"/>
          <w:b/>
          <w:bCs/>
          <w:sz w:val="28"/>
          <w:szCs w:val="28"/>
          <w:rtl/>
        </w:rPr>
        <w:t>•مقارنة الفروق بين الطلاب الذين يمارسون كرة اليد والذين لا يمارسونها(أو بين مستويات مختلفة داخل نفس المجموعة الدراسية إن توفرت بيانات مفصلة).</w:t>
      </w:r>
    </w:p>
    <w:p w:rsidR="00351940" w:rsidRPr="00351940" w:rsidRDefault="00351940" w:rsidP="00351940">
      <w:pPr>
        <w:spacing w:after="0" w:line="276" w:lineRule="auto"/>
        <w:jc w:val="lowKashida"/>
        <w:rPr>
          <w:rFonts w:ascii="Times New Roman" w:eastAsia="Calibri" w:hAnsi="Times New Roman" w:cs="Times New Roman"/>
          <w:b/>
          <w:bCs/>
          <w:sz w:val="28"/>
          <w:szCs w:val="28"/>
          <w:rtl/>
        </w:rPr>
      </w:pPr>
      <w:r w:rsidRPr="00351940">
        <w:rPr>
          <w:rFonts w:ascii="Times New Roman" w:eastAsia="Calibri" w:hAnsi="Times New Roman" w:cs="Times New Roman" w:hint="cs"/>
          <w:b/>
          <w:bCs/>
          <w:sz w:val="28"/>
          <w:szCs w:val="28"/>
          <w:rtl/>
        </w:rPr>
        <w:t>4</w:t>
      </w:r>
      <w:r w:rsidRPr="00351940">
        <w:rPr>
          <w:rFonts w:ascii="Times New Roman" w:eastAsia="Calibri" w:hAnsi="Times New Roman" w:cs="Times New Roman"/>
          <w:b/>
          <w:bCs/>
          <w:sz w:val="28"/>
          <w:szCs w:val="28"/>
          <w:rtl/>
        </w:rPr>
        <w:t>•استخلاص توصيات تسهم في تحسين أداء الطلاب وربط النشاط البدني بالتحصيل العلمي.</w:t>
      </w:r>
      <w:r w:rsidRPr="00351940">
        <w:rPr>
          <w:rFonts w:ascii="Calibri" w:eastAsia="Times New Roman" w:hAnsi="Calibri" w:cs="Arial"/>
          <w:rtl/>
        </w:rPr>
        <w:t xml:space="preserve"> </w:t>
      </w:r>
      <w:r w:rsidRPr="00351940">
        <w:rPr>
          <w:rFonts w:ascii="Times New Roman" w:eastAsia="Calibri" w:hAnsi="Times New Roman" w:cs="Times New Roman"/>
          <w:b/>
          <w:bCs/>
          <w:sz w:val="28"/>
          <w:szCs w:val="28"/>
          <w:rtl/>
        </w:rPr>
        <w:tab/>
      </w:r>
      <w:r w:rsidRPr="00351940">
        <w:rPr>
          <w:rFonts w:ascii="Times New Roman" w:eastAsia="Calibri" w:hAnsi="Times New Roman" w:cs="PT Simple Bold Ruled"/>
          <w:b/>
          <w:bCs/>
          <w:sz w:val="28"/>
          <w:szCs w:val="28"/>
          <w:rtl/>
        </w:rPr>
        <w:t>تساؤلات البحث:</w:t>
      </w:r>
    </w:p>
    <w:p w:rsidR="00351940" w:rsidRPr="00351940" w:rsidRDefault="00351940" w:rsidP="00351940">
      <w:pPr>
        <w:spacing w:after="0" w:line="276" w:lineRule="auto"/>
        <w:jc w:val="lowKashida"/>
        <w:rPr>
          <w:rFonts w:ascii="Times New Roman" w:eastAsia="Calibri" w:hAnsi="Times New Roman" w:cs="Times New Roman"/>
          <w:b/>
          <w:bCs/>
          <w:sz w:val="28"/>
          <w:szCs w:val="28"/>
          <w:rtl/>
        </w:rPr>
      </w:pPr>
      <w:r w:rsidRPr="00351940">
        <w:rPr>
          <w:rFonts w:ascii="Times New Roman" w:eastAsia="Calibri" w:hAnsi="Times New Roman" w:cs="Times New Roman" w:hint="cs"/>
          <w:b/>
          <w:bCs/>
          <w:sz w:val="28"/>
          <w:szCs w:val="28"/>
          <w:rtl/>
        </w:rPr>
        <w:t>1-</w:t>
      </w:r>
      <w:r w:rsidRPr="00351940">
        <w:rPr>
          <w:rFonts w:ascii="Times New Roman" w:eastAsia="Calibri" w:hAnsi="Times New Roman" w:cs="Times New Roman"/>
          <w:b/>
          <w:bCs/>
          <w:sz w:val="28"/>
          <w:szCs w:val="28"/>
          <w:rtl/>
        </w:rPr>
        <w:tab/>
        <w:t xml:space="preserve">ما مستوى طلاب كلية التربية البدنية وعلوم الرياضة جامعة سبها في بعض مواد القانون </w:t>
      </w:r>
      <w:r w:rsidRPr="00351940">
        <w:rPr>
          <w:rFonts w:ascii="Times New Roman" w:eastAsia="Calibri" w:hAnsi="Times New Roman" w:cs="Times New Roman" w:hint="cs"/>
          <w:b/>
          <w:bCs/>
          <w:sz w:val="28"/>
          <w:szCs w:val="28"/>
          <w:rtl/>
        </w:rPr>
        <w:t xml:space="preserve">          </w:t>
      </w:r>
      <w:r w:rsidRPr="00351940">
        <w:rPr>
          <w:rFonts w:ascii="Times New Roman" w:eastAsia="Calibri" w:hAnsi="Times New Roman" w:cs="Times New Roman"/>
          <w:b/>
          <w:bCs/>
          <w:sz w:val="28"/>
          <w:szCs w:val="28"/>
          <w:rtl/>
        </w:rPr>
        <w:t>كرة اليد.</w:t>
      </w:r>
    </w:p>
    <w:p w:rsidR="00351940" w:rsidRPr="00351940" w:rsidRDefault="00351940" w:rsidP="00351940">
      <w:pPr>
        <w:spacing w:after="0" w:line="276" w:lineRule="auto"/>
        <w:jc w:val="lowKashida"/>
        <w:rPr>
          <w:rFonts w:ascii="Times New Roman" w:eastAsia="Calibri" w:hAnsi="Times New Roman" w:cs="Times New Roman"/>
          <w:b/>
          <w:bCs/>
          <w:sz w:val="28"/>
          <w:szCs w:val="28"/>
          <w:rtl/>
        </w:rPr>
      </w:pPr>
      <w:r w:rsidRPr="00351940">
        <w:rPr>
          <w:rFonts w:ascii="Times New Roman" w:eastAsia="Calibri" w:hAnsi="Times New Roman" w:cs="Times New Roman" w:hint="cs"/>
          <w:b/>
          <w:bCs/>
          <w:sz w:val="28"/>
          <w:szCs w:val="28"/>
          <w:rtl/>
        </w:rPr>
        <w:t>2</w:t>
      </w:r>
      <w:r w:rsidRPr="00351940">
        <w:rPr>
          <w:rFonts w:ascii="Times New Roman" w:eastAsia="Calibri" w:hAnsi="Times New Roman" w:cs="Times New Roman"/>
          <w:b/>
          <w:bCs/>
          <w:sz w:val="28"/>
          <w:szCs w:val="28"/>
          <w:rtl/>
        </w:rPr>
        <w:t>-</w:t>
      </w:r>
      <w:r w:rsidRPr="00351940">
        <w:rPr>
          <w:rFonts w:ascii="Times New Roman" w:eastAsia="Calibri" w:hAnsi="Times New Roman" w:cs="Times New Roman"/>
          <w:b/>
          <w:bCs/>
          <w:sz w:val="28"/>
          <w:szCs w:val="28"/>
          <w:rtl/>
        </w:rPr>
        <w:tab/>
        <w:t>ما مستوى طلاب كلية التربية البدنية وعلوم الرياضة جامعة بنغازي في بعض مواد القانون كرة اليد.</w:t>
      </w:r>
    </w:p>
    <w:p w:rsidR="00351940" w:rsidRPr="00351940" w:rsidRDefault="00351940" w:rsidP="00351940">
      <w:pPr>
        <w:spacing w:after="0" w:line="276" w:lineRule="auto"/>
        <w:jc w:val="lowKashida"/>
        <w:rPr>
          <w:rFonts w:ascii="Times New Roman" w:eastAsia="Calibri" w:hAnsi="Times New Roman" w:cs="Times New Roman"/>
          <w:b/>
          <w:bCs/>
          <w:sz w:val="28"/>
          <w:szCs w:val="28"/>
          <w:rtl/>
        </w:rPr>
      </w:pPr>
      <w:r w:rsidRPr="00351940">
        <w:rPr>
          <w:rFonts w:ascii="Times New Roman" w:eastAsia="Calibri" w:hAnsi="Times New Roman" w:cs="Times New Roman" w:hint="cs"/>
          <w:b/>
          <w:bCs/>
          <w:sz w:val="28"/>
          <w:szCs w:val="28"/>
          <w:rtl/>
        </w:rPr>
        <w:t>3</w:t>
      </w:r>
      <w:r w:rsidRPr="00351940">
        <w:rPr>
          <w:rFonts w:ascii="Times New Roman" w:eastAsia="Calibri" w:hAnsi="Times New Roman" w:cs="Times New Roman"/>
          <w:b/>
          <w:bCs/>
          <w:sz w:val="28"/>
          <w:szCs w:val="28"/>
          <w:rtl/>
        </w:rPr>
        <w:t>-</w:t>
      </w:r>
      <w:r w:rsidRPr="00351940">
        <w:rPr>
          <w:rFonts w:ascii="Times New Roman" w:eastAsia="Calibri" w:hAnsi="Times New Roman" w:cs="Times New Roman"/>
          <w:b/>
          <w:bCs/>
          <w:sz w:val="28"/>
          <w:szCs w:val="28"/>
          <w:rtl/>
        </w:rPr>
        <w:tab/>
        <w:t>ما نسبة طلاب كلية التربية البدنية بجامعة سبها وبنغازي في بعض مواد قانون كرة اليد</w:t>
      </w:r>
    </w:p>
    <w:p w:rsidR="00351940" w:rsidRPr="00351940" w:rsidRDefault="00351940" w:rsidP="00351940">
      <w:pPr>
        <w:spacing w:after="0" w:line="276" w:lineRule="auto"/>
        <w:jc w:val="lowKashida"/>
        <w:rPr>
          <w:rFonts w:ascii="Times New Roman" w:eastAsia="Calibri" w:hAnsi="Times New Roman" w:cs="Times New Roman"/>
          <w:b/>
          <w:bCs/>
          <w:sz w:val="28"/>
          <w:szCs w:val="28"/>
          <w:rtl/>
        </w:rPr>
      </w:pPr>
      <w:r w:rsidRPr="00351940">
        <w:rPr>
          <w:rFonts w:ascii="Times New Roman" w:eastAsia="Calibri" w:hAnsi="Times New Roman" w:cs="Times New Roman" w:hint="cs"/>
          <w:b/>
          <w:bCs/>
          <w:sz w:val="28"/>
          <w:szCs w:val="28"/>
          <w:rtl/>
        </w:rPr>
        <w:lastRenderedPageBreak/>
        <w:t>4</w:t>
      </w:r>
      <w:r w:rsidRPr="00351940">
        <w:rPr>
          <w:rFonts w:ascii="Times New Roman" w:eastAsia="Calibri" w:hAnsi="Times New Roman" w:cs="Times New Roman"/>
          <w:b/>
          <w:bCs/>
          <w:sz w:val="28"/>
          <w:szCs w:val="28"/>
          <w:rtl/>
        </w:rPr>
        <w:t>-</w:t>
      </w:r>
      <w:r w:rsidRPr="00351940">
        <w:rPr>
          <w:rFonts w:ascii="Times New Roman" w:eastAsia="Calibri" w:hAnsi="Times New Roman" w:cs="Times New Roman"/>
          <w:b/>
          <w:bCs/>
          <w:sz w:val="28"/>
          <w:szCs w:val="28"/>
          <w:rtl/>
        </w:rPr>
        <w:tab/>
        <w:t>هل توجد فروق دات دلالة إحصائية بين  طلاب كلية التربية البدنية بجامعة سبها وجامعة بنغازي في إجاباتهم حول بعض مواد قانون كرة اليد</w:t>
      </w:r>
    </w:p>
    <w:p w:rsidR="00351940" w:rsidRPr="00351940" w:rsidRDefault="00351940" w:rsidP="00351940">
      <w:pPr>
        <w:spacing w:after="0" w:line="276" w:lineRule="auto"/>
        <w:jc w:val="lowKashida"/>
        <w:rPr>
          <w:rFonts w:ascii="Times New Roman" w:eastAsia="Calibri" w:hAnsi="Times New Roman" w:cs="Times New Roman"/>
          <w:b/>
          <w:bCs/>
          <w:sz w:val="28"/>
          <w:szCs w:val="28"/>
          <w:rtl/>
        </w:rPr>
      </w:pPr>
    </w:p>
    <w:p w:rsidR="00351940" w:rsidRPr="00351940" w:rsidRDefault="00351940" w:rsidP="00351940">
      <w:pPr>
        <w:spacing w:after="0" w:line="276" w:lineRule="auto"/>
        <w:jc w:val="both"/>
        <w:rPr>
          <w:rFonts w:ascii="Times New Roman" w:eastAsia="Calibri" w:hAnsi="Times New Roman" w:cs="Times New Roman"/>
          <w:b/>
          <w:bCs/>
          <w:sz w:val="28"/>
          <w:szCs w:val="28"/>
          <w:rtl/>
        </w:rPr>
      </w:pPr>
    </w:p>
    <w:p w:rsidR="00351940" w:rsidRPr="00351940" w:rsidRDefault="00351940" w:rsidP="00351940">
      <w:pPr>
        <w:spacing w:after="0" w:line="276" w:lineRule="auto"/>
        <w:jc w:val="both"/>
        <w:rPr>
          <w:rFonts w:ascii="Times New Roman" w:eastAsia="Calibri" w:hAnsi="Times New Roman" w:cs="Times New Roman"/>
          <w:b/>
          <w:bCs/>
          <w:sz w:val="28"/>
          <w:szCs w:val="28"/>
          <w:rtl/>
        </w:rPr>
      </w:pPr>
      <w:r w:rsidRPr="00351940">
        <w:rPr>
          <w:rFonts w:ascii="Times New Roman" w:eastAsia="Calibri" w:hAnsi="Times New Roman" w:cs="Times New Roman"/>
          <w:b/>
          <w:bCs/>
          <w:sz w:val="28"/>
          <w:szCs w:val="28"/>
          <w:rtl/>
        </w:rPr>
        <w:t>1.6 مصطلحات البحث</w:t>
      </w:r>
    </w:p>
    <w:p w:rsidR="00351940" w:rsidRPr="00351940" w:rsidRDefault="00351940" w:rsidP="00351940">
      <w:pPr>
        <w:spacing w:after="0" w:line="276" w:lineRule="auto"/>
        <w:jc w:val="both"/>
        <w:rPr>
          <w:rFonts w:ascii="Times New Roman" w:eastAsia="Calibri" w:hAnsi="Times New Roman" w:cs="Times New Roman"/>
          <w:b/>
          <w:bCs/>
          <w:sz w:val="28"/>
          <w:szCs w:val="28"/>
          <w:rtl/>
        </w:rPr>
      </w:pPr>
      <w:r w:rsidRPr="00351940">
        <w:rPr>
          <w:rFonts w:ascii="Times New Roman" w:eastAsia="Calibri" w:hAnsi="Times New Roman" w:cs="Times New Roman"/>
          <w:b/>
          <w:bCs/>
          <w:sz w:val="28"/>
          <w:szCs w:val="28"/>
          <w:rtl/>
        </w:rPr>
        <w:t>•كرة اليد: هي رياضة جماعية تعتمد على التمرير والتسجيل في مرمى الخصم باستخدام اليدين.</w:t>
      </w:r>
    </w:p>
    <w:p w:rsidR="00351940" w:rsidRPr="00351940" w:rsidRDefault="00351940" w:rsidP="00351940">
      <w:pPr>
        <w:spacing w:after="0" w:line="276" w:lineRule="auto"/>
        <w:jc w:val="both"/>
        <w:rPr>
          <w:rFonts w:ascii="Times New Roman" w:eastAsia="Calibri" w:hAnsi="Times New Roman" w:cs="Times New Roman"/>
          <w:b/>
          <w:bCs/>
          <w:sz w:val="28"/>
          <w:szCs w:val="28"/>
          <w:rtl/>
        </w:rPr>
      </w:pPr>
      <w:r w:rsidRPr="00351940">
        <w:rPr>
          <w:rFonts w:ascii="Times New Roman" w:eastAsia="Calibri" w:hAnsi="Times New Roman" w:cs="Times New Roman"/>
          <w:b/>
          <w:bCs/>
          <w:sz w:val="28"/>
          <w:szCs w:val="28"/>
          <w:rtl/>
        </w:rPr>
        <w:t>•مواد القانون : تشير إلى المقررات الدراسية المتعلقة بالمفاهيم القانونية والنظم القضائية، والتي تُدرَّس في الكلية.</w:t>
      </w:r>
    </w:p>
    <w:p w:rsidR="00351940" w:rsidRPr="00351940" w:rsidRDefault="00351940" w:rsidP="00351940">
      <w:pPr>
        <w:spacing w:after="0" w:line="276" w:lineRule="auto"/>
        <w:jc w:val="both"/>
        <w:rPr>
          <w:rFonts w:ascii="Times New Roman" w:eastAsia="Calibri" w:hAnsi="Times New Roman" w:cs="Times New Roman"/>
          <w:b/>
          <w:bCs/>
          <w:sz w:val="28"/>
          <w:szCs w:val="28"/>
          <w:rtl/>
        </w:rPr>
      </w:pPr>
      <w:r w:rsidRPr="00351940">
        <w:rPr>
          <w:rFonts w:ascii="Times New Roman" w:eastAsia="Calibri" w:hAnsi="Times New Roman" w:cs="Times New Roman"/>
          <w:b/>
          <w:bCs/>
          <w:sz w:val="28"/>
          <w:szCs w:val="28"/>
          <w:rtl/>
        </w:rPr>
        <w:t>•التحصيل الدراسي: يعني مستوى الأداء الأكاديمي الذي يحققه الطالب في مادة معينة، ويُقاس من خلال الدرجات والتقييمات.</w:t>
      </w: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b/>
          <w:bCs/>
          <w:sz w:val="36"/>
          <w:szCs w:val="36"/>
          <w:rtl/>
          <w:lang w:bidi="ar-LY"/>
        </w:rPr>
      </w:pPr>
      <w:r w:rsidRPr="00351940">
        <w:rPr>
          <w:rFonts w:ascii="Times New Roman" w:eastAsia="Times New Roman" w:hAnsi="Times New Roman" w:cs="Times New Roman"/>
          <w:b/>
          <w:bCs/>
          <w:sz w:val="36"/>
          <w:szCs w:val="36"/>
          <w:rtl/>
          <w:lang w:bidi="ar-LY"/>
        </w:rPr>
        <w:t>الاطار النظري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المهارات الأساسية في كرة اليد</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هي</w:t>
      </w:r>
      <w:r w:rsidRPr="00351940">
        <w:rPr>
          <w:rFonts w:ascii="Times New Roman" w:eastAsia="Calibri" w:hAnsi="Times New Roman" w:cs="Times New Roman" w:hint="cs"/>
          <w:b/>
          <w:bCs/>
          <w:sz w:val="28"/>
          <w:szCs w:val="28"/>
          <w:rtl/>
          <w:lang w:bidi="ar-LY"/>
        </w:rPr>
        <w:t>:</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المهارات الحركية التي تعتبر ضرورية وجوهرية لإجادة أي نشاط ما مثل</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الجري والوثب والرمي والركل</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كما أن تطوير المهارات الحركية الرياضية في كرة اليد تكون مبنية على المهارات</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الحركية الأساسية ، حيث أنها القاعدة المطلقة لبناء أي من المهارات الحركية والرياضية في</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كرة اليد سواء كانت مهارات حركية دفاعية أو هجومية بكرة أو بدونها.</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والمهارات الأساسية في كرة اليد هي عبارة عن جميع الحركات التي تؤدى بالكرة أو</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 xml:space="preserve">بدونها طوال فترة المباراة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وتشتمل على ما يلي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مسك الكرة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استقبال الكرة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التمرير</w:t>
      </w:r>
      <w:r w:rsidRPr="00351940">
        <w:rPr>
          <w:rFonts w:ascii="Times New Roman" w:eastAsia="Calibri" w:hAnsi="Times New Roman" w:cs="Times New Roman" w:hint="cs"/>
          <w:b/>
          <w:bCs/>
          <w:sz w:val="28"/>
          <w:szCs w:val="28"/>
          <w:rtl/>
          <w:lang w:bidi="ar-LY"/>
        </w:rPr>
        <w:t>.</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التصويب</w:t>
      </w:r>
      <w:r w:rsidRPr="00351940">
        <w:rPr>
          <w:rFonts w:ascii="Times New Roman" w:eastAsia="Calibri" w:hAnsi="Times New Roman" w:cs="Times New Roman" w:hint="cs"/>
          <w:b/>
          <w:bCs/>
          <w:sz w:val="28"/>
          <w:szCs w:val="28"/>
          <w:rtl/>
          <w:lang w:bidi="ar-LY"/>
        </w:rPr>
        <w:t>.</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التنطيط</w:t>
      </w:r>
      <w:r w:rsidRPr="00351940">
        <w:rPr>
          <w:rFonts w:ascii="Times New Roman" w:eastAsia="Calibri" w:hAnsi="Times New Roman" w:cs="Times New Roman" w:hint="cs"/>
          <w:b/>
          <w:bCs/>
          <w:sz w:val="28"/>
          <w:szCs w:val="28"/>
          <w:rtl/>
          <w:lang w:bidi="ar-LY"/>
        </w:rPr>
        <w:t>.</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الخداع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وسوف نتناول في هذه الدراسة ثلاثة مهارات أساسية وهي مهارة ( التنطيط</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والتمرير ، والتصويب )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1/3/1/2 تنطيط الكرة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هي إحدى المهارات الأساسية العامة بكرة اليد ، والتي يؤديها اللاعــــــب بغرض…</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hint="cs"/>
          <w:b/>
          <w:bCs/>
          <w:sz w:val="28"/>
          <w:szCs w:val="28"/>
          <w:rtl/>
          <w:lang w:bidi="ar-LY"/>
        </w:rPr>
        <w:t xml:space="preserve">                                                                                                  (       : 22)</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بما يجب مراعاته عند تنطيط الكرة: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lastRenderedPageBreak/>
        <w:t>عدم تنطيط الكرة أمام الجسم.</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أن يكون التنطيط على الجانب وبعيد عن المنافس.</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التركيز بالنظر أثناء التنطيط على الكرة أو الملعب.</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متابعة الكرة مناسبة بحيث يسهل السيطرة عليها.</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التوقف عن حركة تنطيط الكرة والرجوع أثناء التنطيط من الجري.</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تنطيط الكرة البسيط (بيد واحدة):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وهو الأكثر استخداماً ويؤدى بالطريقة التالية: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-دفع الكرة باتجاه الأرض ويتم الحرص على حركة ثني اليد.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 أن يتم تنطيط الكرة على الأرض.</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 أن يتابع اللاعب الكرة أثناء ارتدادها من الأرض بنفس السرعة التي يؤديها.</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 يجب أن تكون في ارتفاع مناسب له.</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 لقف الكرة المرتدة بكلتا اليدين.</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تنطيط الكرة الممتد (باستمرار):</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وهو يستخدم لغرض كسب الزمن أو مسافة أو للتخلص من المدافعين أثناء الهجوم الخاطف.</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طريقة أداء التنطيط باستمرار: - يكون دفع الكرة في اليد المفتوحة ومقابلتها فور ارتدادها بسلاميات الأصابع.</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 أن تكون حركة الكرة باتجاه الأرض ويتم باستخدام مفصلي الكتف والرسغ للاعب.</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 عند الانتهاء من التنطيط يجب لقف الكرة بكلتا اليدين.</w:t>
      </w:r>
      <w:r w:rsidRPr="00351940">
        <w:rPr>
          <w:rFonts w:ascii="Times New Roman" w:eastAsia="Calibri" w:hAnsi="Times New Roman" w:cs="Times New Roman" w:hint="cs"/>
          <w:b/>
          <w:bCs/>
          <w:sz w:val="28"/>
          <w:szCs w:val="28"/>
          <w:rtl/>
          <w:lang w:bidi="ar-LY"/>
        </w:rPr>
        <w:t xml:space="preserve">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hint="cs"/>
          <w:b/>
          <w:bCs/>
          <w:sz w:val="28"/>
          <w:szCs w:val="28"/>
          <w:rtl/>
          <w:lang w:bidi="ar-LY"/>
        </w:rPr>
        <w:t xml:space="preserve">                                                                                                                (   :23)</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أسس تُراعى عند التدريب على التنطيط:</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 فتح اليد للتنطيط مع ارتخاء الأصابع وهي مفرودة.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 أن تكون الحركة من الكتف مع المساعدة بمفصل الذراع.</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 التدرج في التدريب من التنطيط من أعلى إلى أسفل.</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 ارتفاع الكرة يتناسب مع العرض.</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 عدم ضرب الكرة كوسيلة لتنطيطها.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التمرير:</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لكي يتمكن اللاعب من الوصول إلى مرمى الفريق المنافس، عليه أن يتخطى المدافعين، لذلك فإن المهارات الأساسية بصفة عامة والتمرير بصفة خاصة، تُعد من أولى الطلبات التي تُطلب أثناء اللعب.</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ولعبة كرة اليد تتطلب إجادة تامة لهذه المهارة، والتي تعتبر إحدى الدعام الأساسية للهجوم السريع، فهي تؤدى على سرعة ومسافة وضمان الكرة لأن الدفاع أيضاً وصل إلى درجة عالية من التنظيم واللياقة البدنية العالية.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لذلك يجب على اللاعب أن يستخدم ويجيد ويتقن كل أنواع التمريرات المختلفة التي يتطلبها اللعب، وهناك أنواع كثيرة من التمريرات المختلفة التي تستخدم حسب مرحلة الهجوم، وهي كما يلي:</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التمريرة الكرباجية: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وتعتبر التمريرة الكرباجية بالنسبة لرياضة كرة اليد أهم التمريرات وأكثرها اقتصاداً في الأداء وملاءمتها مع الغرض، وذلك في حالتي تمرير الكرة وتصويبها، وتُقسم التمريرة الكرباجية اعتماداً على مقدار الارتفاع الذي تخرج منه الكرة إلى المستويات التالية: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التمريرة الكرباجية من أعلى مستوى الرأس:</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يكاد يكون الذراع مفرودة أو ملتفّة بالرأس عند أداء هذه التمريرة. من الممكن إتمام التمريرة الطولية لتخطي المنافس (أو الرمية الحرة المباشرة) من هذا الوضع.</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hint="cs"/>
          <w:b/>
          <w:bCs/>
          <w:sz w:val="28"/>
          <w:szCs w:val="28"/>
          <w:rtl/>
          <w:lang w:bidi="ar-LY"/>
        </w:rPr>
        <w:t>(   :24)</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التمريرة الكرباجية من مستوى الرأس:</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وهي غالبية الاستعمال، وذلك لأنها تتميز بسهولة تعلم في الأداء الحركي له مع التمكن من دفع الكرة إلى المسافات باستخدام هذه التمريرة.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تمريرة كرباجية من مستوى الكتف:</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وفيها يكون الذراع في مستوى الكتف بعد أداء عملية الاستقبال بحيث تكون التقدم عكس الذراع الرامية قليلاً مع محيط الحوض مثنية قليلاً ويكون الرمي مماثلاً للتمريرات الكرباجية العالية عند خروج الكرة وبالارتفاع المناسب.</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يواجه المتدربين من اللاعبين بعض الصعوبات عند أداء هذه التمريرة أو لم يكن في إمكانهم الإمساك بالكرة باليد بشدة.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وهناك طريقتان للتمرير الكرباجية هما:</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التمرير الكرباجية من الارتكاز:</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يؤدي بأن تكون الذراع في مستوى الكتف بعد أداء عملية الاستقبال بحيث تكون التقدم عكس الذراع الرامية قليلاً ومفصل الحوض مثنية قليلاً، والقبض على الكرة ويكون تسليمها من الأصابع، ثم الذراع بمفصل الكتف إلى الأعلى، وتنتقل الكرة للخلف من فوق الكتف، وتخرج قافزة للأمام حيث يكون نقل الجسم للأمام على قدم الارتكاز من فوق الكتف، وتقدم القدم اليمنى عند الرجل الخلفية، وذلك للمحافظة على الاتزان عند رمي الكرة حتى لا تتغير بين الذراع والميل المستقيم، كما يجب ملاحظة حركة مفصل المرفق على السرعة لحظة أداء التمريرة والمتابعة.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التمرير الكرباجية من الحركة: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تؤدى مثل أداء التمريرة الكرباجية من الارتكاز لكن بدون التوقف أي أثناء الحركة.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التصويب:</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تهدف كل حركات الهجوم إلى الانتهاء بالتصويب الناجح على مرمى الفريق المنافس، فكلما كانت حركات اللعب متسمة بالمرونة والديناميكية وكانت منظمة بالانسـياب واللقة من حيث الأداء.</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   :25)</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أنواع التصويت:</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أنواع التصويت حسب مستوى اتخاذ القرار:</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التصويت على مستوى اتخاذ القرار الجماعي غير الرسمي: (الاختيار الجماعي، الإجراء، الإلغاء، الحذف)، وذلك عندما تكون الجماعة متفقة على القرار ما يعني:</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lastRenderedPageBreak/>
        <w:t>التصويت على مستوى اتخاذ القرار الجماعي الرسمي، ويتمثل في اتخاذ القرار عن طريق التصويت من قبل الأعضاء المستفيدين، أو المستفيدين المنتسبين، أو المستفيدين المؤسسين، أو المستفيدين العاملين.</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التصويت على مستوى اتخاذ القرار الفردي، ويتمثل في اتخاذ القرار من قبل الفرد دون الرجوع إلى الجماعة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التصويت على مستوى اتخاذ القرار الثنائي، ويتمثل في اتخاذ القرار من قبل طرفين فقط.</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التصويت على مستوى اتخاذ القرار الثلاثي، ويتمثل في اتخاذ القرار من قبل ثلاثة أفراد.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التصويت على مستوى اتخاذ القرار الجماعي، ويتمثل في اتخاذ القرار من قبل مجموعة تتكون من أكثر من ثلاثة أفراد.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مستويات اتخاذ القرار الجماعي وفقاً لعدد الأفراد: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1_فرد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2_فردان</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3_ثلاثة أفراد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4_أربعة أفراد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5_خمسة أفراد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6_ ستة أفراد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7_سبعة أفراد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8_ ثمانية أفراد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٩ تسعة أفراد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10_ عشرة أفراد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11_ أحد عشر فرداً</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12_ اثنا عشر فرداً</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13_ ثلاثة عشر فرداً</w:t>
      </w:r>
    </w:p>
    <w:p w:rsidR="00351940" w:rsidRPr="00351940" w:rsidRDefault="00351940" w:rsidP="00351940">
      <w:pPr>
        <w:tabs>
          <w:tab w:val="left" w:pos="6497"/>
        </w:tabs>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يقوم اللاعب بأداء حركة تمهيدية من خلال الوقوف مع وضع الرجل العكسية للذراع الرامية للأمام، وهي ممتدة، ويكون نقل الجسم على الرجل الخلفية المثنية قليلاً من مفصل الركبة مع ثني الذراع الرامية كما تنتقل الركبة من الرجل الخلفية للأمام وتبدأ الذراع في الحركة عند أداء المهارة تدفع الذراع الخلفية الجسم وتدفع للأمام ليصبح النقل على الرجل الأمامية.</w:t>
      </w:r>
    </w:p>
    <w:p w:rsidR="00351940" w:rsidRPr="00351940" w:rsidRDefault="00351940" w:rsidP="00351940">
      <w:pPr>
        <w:tabs>
          <w:tab w:val="left" w:pos="6497"/>
        </w:tabs>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lastRenderedPageBreak/>
        <w:t>وفيها يقوم الذراع الرامية بمساعدة الجذع بحركة لف للأمام في اتجاه التصويب وتصويب الكرة نحو المرمى مع المتابعة بالجسم والذراع الرامية.</w:t>
      </w:r>
    </w:p>
    <w:p w:rsidR="00351940" w:rsidRPr="00351940" w:rsidRDefault="00351940" w:rsidP="00351940">
      <w:pPr>
        <w:tabs>
          <w:tab w:val="left" w:pos="6497"/>
        </w:tabs>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التصويب</w:t>
      </w:r>
      <w:r w:rsidRPr="00351940">
        <w:rPr>
          <w:rFonts w:ascii="Times New Roman" w:eastAsia="Calibri" w:hAnsi="Times New Roman" w:cs="Times New Roman" w:hint="cs"/>
          <w:b/>
          <w:bCs/>
          <w:sz w:val="28"/>
          <w:szCs w:val="28"/>
          <w:rtl/>
          <w:lang w:bidi="ar-LY"/>
        </w:rPr>
        <w:t>ة</w:t>
      </w:r>
      <w:r w:rsidRPr="00351940">
        <w:rPr>
          <w:rFonts w:ascii="Times New Roman" w:eastAsia="Calibri" w:hAnsi="Times New Roman" w:cs="Times New Roman"/>
          <w:b/>
          <w:bCs/>
          <w:sz w:val="28"/>
          <w:szCs w:val="28"/>
          <w:rtl/>
          <w:lang w:bidi="ar-LY"/>
        </w:rPr>
        <w:t xml:space="preserve"> الكرباجية من مستوى الحوض.</w:t>
      </w:r>
    </w:p>
    <w:p w:rsidR="00351940" w:rsidRPr="00351940" w:rsidRDefault="00351940" w:rsidP="00351940">
      <w:pPr>
        <w:tabs>
          <w:tab w:val="left" w:pos="6497"/>
        </w:tabs>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التصويب</w:t>
      </w:r>
      <w:r w:rsidRPr="00351940">
        <w:rPr>
          <w:rFonts w:ascii="Times New Roman" w:eastAsia="Calibri" w:hAnsi="Times New Roman" w:cs="Times New Roman" w:hint="cs"/>
          <w:b/>
          <w:bCs/>
          <w:sz w:val="28"/>
          <w:szCs w:val="28"/>
          <w:rtl/>
          <w:lang w:bidi="ar-LY"/>
        </w:rPr>
        <w:t>ة</w:t>
      </w:r>
      <w:r w:rsidRPr="00351940">
        <w:rPr>
          <w:rFonts w:ascii="Times New Roman" w:eastAsia="Calibri" w:hAnsi="Times New Roman" w:cs="Times New Roman"/>
          <w:b/>
          <w:bCs/>
          <w:sz w:val="28"/>
          <w:szCs w:val="28"/>
          <w:rtl/>
          <w:lang w:bidi="ar-LY"/>
        </w:rPr>
        <w:t xml:space="preserve"> الكرباجي</w:t>
      </w:r>
      <w:r w:rsidRPr="00351940">
        <w:rPr>
          <w:rFonts w:ascii="Times New Roman" w:eastAsia="Calibri" w:hAnsi="Times New Roman" w:cs="Times New Roman" w:hint="cs"/>
          <w:b/>
          <w:bCs/>
          <w:sz w:val="28"/>
          <w:szCs w:val="28"/>
          <w:rtl/>
          <w:lang w:bidi="ar-LY"/>
        </w:rPr>
        <w:t xml:space="preserve">ة </w:t>
      </w:r>
      <w:r w:rsidRPr="00351940">
        <w:rPr>
          <w:rFonts w:ascii="Times New Roman" w:eastAsia="Calibri" w:hAnsi="Times New Roman" w:cs="Times New Roman"/>
          <w:b/>
          <w:bCs/>
          <w:sz w:val="28"/>
          <w:szCs w:val="28"/>
          <w:rtl/>
          <w:lang w:bidi="ar-LY"/>
        </w:rPr>
        <w:t>من مستوى الركبة.</w:t>
      </w:r>
      <w:r w:rsidRPr="00351940">
        <w:rPr>
          <w:rFonts w:ascii="Times New Roman" w:eastAsia="Calibri" w:hAnsi="Times New Roman" w:cs="Times New Roman" w:hint="cs"/>
          <w:b/>
          <w:bCs/>
          <w:sz w:val="28"/>
          <w:szCs w:val="28"/>
          <w:rtl/>
          <w:lang w:bidi="ar-LY"/>
        </w:rPr>
        <w:t xml:space="preserve">                                                                 </w:t>
      </w:r>
    </w:p>
    <w:p w:rsidR="00351940" w:rsidRPr="00351940" w:rsidRDefault="00351940" w:rsidP="00351940">
      <w:pPr>
        <w:tabs>
          <w:tab w:val="left" w:pos="6497"/>
        </w:tabs>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   : 26</w:t>
      </w:r>
      <w:r w:rsidRPr="00351940">
        <w:rPr>
          <w:rFonts w:ascii="Times New Roman" w:eastAsia="Calibri" w:hAnsi="Times New Roman" w:cs="Times New Roman" w:hint="cs"/>
          <w:b/>
          <w:bCs/>
          <w:sz w:val="28"/>
          <w:szCs w:val="28"/>
          <w:rtl/>
          <w:lang w:bidi="ar-LY"/>
        </w:rPr>
        <w:t>/27</w:t>
      </w:r>
      <w:r w:rsidRPr="00351940">
        <w:rPr>
          <w:rFonts w:ascii="Times New Roman" w:eastAsia="Calibri" w:hAnsi="Times New Roman" w:cs="Times New Roman"/>
          <w:b/>
          <w:bCs/>
          <w:sz w:val="28"/>
          <w:szCs w:val="28"/>
          <w:rtl/>
          <w:lang w:bidi="ar-LY"/>
        </w:rPr>
        <w:t>)</w:t>
      </w:r>
      <w:r w:rsidRPr="00351940">
        <w:rPr>
          <w:rFonts w:ascii="Times New Roman" w:eastAsia="Calibri" w:hAnsi="Times New Roman" w:cs="Times New Roman"/>
          <w:b/>
          <w:bCs/>
          <w:sz w:val="28"/>
          <w:szCs w:val="28"/>
          <w:rtl/>
          <w:lang w:bidi="ar-LY"/>
        </w:rPr>
        <w:tab/>
      </w:r>
    </w:p>
    <w:p w:rsidR="00351940" w:rsidRPr="00351940" w:rsidRDefault="00351940" w:rsidP="00351940">
      <w:pPr>
        <w:tabs>
          <w:tab w:val="left" w:pos="6497"/>
        </w:tabs>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تعريف كرة اليد:</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كرة اليد هي رياضة جماعية تُلعب بين فريقين، يتكون كل منهما من سبعة لاعبين (ستة لاعبين وحارس مرمى)، ويتنافس الفريقان على تسجيل الأهداف عن طريق رمي الكرة داخل مرمى الفريق الخصم. تُلعب المباراة على ملعب مستطيل الشكل، ويبلغ زمن المباراة الرسمي 60 دقيقة (شوطان كل منهما 30 دقيقة).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تاريخ اللعبة: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تعود أصول كرة اليد إلى أوروبا في أواخر القرن التاسع عشر، حيث ظهرت لأول مرة في ألمانيا والدنمارك. أُدرجت اللعبة في الألعاب الأولمبية لأول مرة عام 1936 في برلين، ثم عادت إلى البرنامج الأولمبي بشكل دائم منذ دورة ميونيخ 1972.</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أهداف اللعبة: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الهدف الرئيسي من اللعبة هو تسجيل أكبر عدد من الأهداف في مرمى الفريق المنافس. الفريق الذي يسجل أكبر عدد من الأهداف في نهاية الوقت الرسمي للمباراة يُعتبر الفائز.</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أهمية اللعبة:</w:t>
      </w: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r w:rsidRPr="00351940">
        <w:rPr>
          <w:rFonts w:ascii="Times New Roman" w:eastAsia="Calibri" w:hAnsi="Times New Roman" w:cs="Times New Roman"/>
          <w:b/>
          <w:bCs/>
          <w:sz w:val="28"/>
          <w:szCs w:val="28"/>
          <w:rtl/>
          <w:lang w:bidi="ar-LY"/>
        </w:rPr>
        <w:t>تُعد كرة اليد من الرياضات التي تجمع بين السرعة، والقوة، والمهارة، والعمل الجماعي. كما تُنمي الانضباط والتركيز لدى اللاعبين، وهي لعبة شعبية في العديد من الدول الأوروبية والعربية.</w:t>
      </w: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r w:rsidRPr="00351940">
        <w:rPr>
          <w:rFonts w:ascii="Times New Roman" w:eastAsia="Times New Roman" w:hAnsi="Times New Roman" w:cs="Times New Roman"/>
          <w:sz w:val="28"/>
          <w:szCs w:val="28"/>
          <w:rtl/>
          <w:lang w:bidi="ar-LY"/>
        </w:rPr>
        <w:t xml:space="preserve">                                                                                                                        ( </w:t>
      </w:r>
      <w:r w:rsidRPr="00351940">
        <w:rPr>
          <w:rFonts w:ascii="Times New Roman" w:eastAsia="Times New Roman" w:hAnsi="Times New Roman" w:cs="Times New Roman" w:hint="cs"/>
          <w:sz w:val="28"/>
          <w:szCs w:val="28"/>
          <w:rtl/>
          <w:lang w:bidi="ar-LY"/>
        </w:rPr>
        <w:t>:</w:t>
      </w:r>
      <w:r w:rsidRPr="00351940">
        <w:rPr>
          <w:rFonts w:ascii="Times New Roman" w:eastAsia="Times New Roman" w:hAnsi="Times New Roman" w:cs="Times New Roman"/>
          <w:sz w:val="28"/>
          <w:szCs w:val="28"/>
          <w:rtl/>
          <w:lang w:bidi="ar-LY"/>
        </w:rPr>
        <w:t>)</w:t>
      </w: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36"/>
          <w:szCs w:val="36"/>
          <w:rtl/>
          <w:lang w:bidi="ar-LY"/>
        </w:rPr>
      </w:pPr>
    </w:p>
    <w:p w:rsidR="00351940" w:rsidRPr="00351940" w:rsidRDefault="00351940" w:rsidP="00351940">
      <w:pPr>
        <w:spacing w:after="200" w:line="276" w:lineRule="auto"/>
        <w:jc w:val="center"/>
        <w:rPr>
          <w:rFonts w:ascii="Times New Roman" w:eastAsia="Calibri" w:hAnsi="Times New Roman" w:cs="Times New Roman"/>
          <w:b/>
          <w:bCs/>
          <w:sz w:val="36"/>
          <w:szCs w:val="36"/>
          <w:rtl/>
          <w:lang w:bidi="ar-LY"/>
        </w:rPr>
      </w:pPr>
      <w:r w:rsidRPr="00351940">
        <w:rPr>
          <w:rFonts w:ascii="Times New Roman" w:eastAsia="Calibri" w:hAnsi="Times New Roman" w:cs="Times New Roman"/>
          <w:b/>
          <w:bCs/>
          <w:sz w:val="36"/>
          <w:szCs w:val="36"/>
          <w:rtl/>
          <w:lang w:bidi="ar-LY"/>
        </w:rPr>
        <w:t>مواد القانون في كرة اليد التي  تدرس داخل كليات التربية البدنية وعلوم الرياضة.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مادة (1) الملعب : -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1 - الأبعاد : يكون الملعب مستطيل الشكل طوله 40 متر وعرضه 20 متر ويطلق على كل من خطي الطول باسم خط الجانب وعلى كل من خطي</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العرض باسم خط المرمى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2- المرمى : يوضع في منتصف كل من خطي المرمى ويتكون من قائمين رأسيين على بعدين متساويين من زوايا الملعب باتساع 3(م) وارتفاع( 2 م) ، مثبتين تماماً على الأرض كما يتصلان من أعلى بعارضة أفقية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 xml:space="preserve">  (      :215 )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ويجب منظر أمامي للمرمى أن يكون الحد الخلفي القائم منطبقا على الحد الخلفي لخط.</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المرمة ويجب أن تكون العارضة والقائمان من الخشب مربع المقطع طول ضلعه ( 8 سم 8 </w:t>
      </w:r>
      <w:r w:rsidRPr="00351940">
        <w:rPr>
          <w:rFonts w:ascii="Times New Roman" w:eastAsia="Calibri" w:hAnsi="Times New Roman" w:cs="Times New Roman"/>
          <w:b/>
          <w:bCs/>
          <w:sz w:val="28"/>
          <w:szCs w:val="28"/>
          <w:lang w:bidi="ar-LY"/>
        </w:rPr>
        <w:t>x</w:t>
      </w:r>
      <w:r w:rsidRPr="00351940">
        <w:rPr>
          <w:rFonts w:ascii="Times New Roman" w:eastAsia="Calibri" w:hAnsi="Times New Roman" w:cs="Times New Roman"/>
          <w:b/>
          <w:bCs/>
          <w:sz w:val="28"/>
          <w:szCs w:val="28"/>
          <w:rtl/>
          <w:lang w:bidi="ar-LY"/>
        </w:rPr>
        <w:t xml:space="preserve"> سم ) أو من المعدن الخفيف أو أي مادة صناعية مماثله وتطلى من جميع جوانبها بلونين مختلفين تماماً عن لون الأرضية الخلفية للملعب . كما تطلى زوايا المرمى عند اتصال القائمين "عارضة بنفس اللون .  ويكون طول كل مستطيل منها 28 سم ، وطول لقية مستطيلات الألوان الاخرى 20 سم لكل منها . كما تزود بشبه بطريقة بحيث لا تسمح بارتداد الكرة مباشرة عند التصويب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3- منطقة المرمى : تحدد بخط طوله 3 متر وعلى بعد 6 متر من خط المرمى وموازياً له ويوصل طرفاً هذا الخط بخط المرمى بربعي دائرة نصف قطرها (6متر) تقاس من الزاوية الخلفية الداخلية لقوائم المرمى يسمى هذا الخط</w:t>
      </w:r>
    </w:p>
    <w:p w:rsidR="00351940" w:rsidRPr="00351940" w:rsidRDefault="00351940" w:rsidP="00351940">
      <w:pPr>
        <w:tabs>
          <w:tab w:val="right" w:pos="9026"/>
        </w:tabs>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بخط منطقة المرمى)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4</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 xml:space="preserve"> - خط الرمية الحرة : يرسم خط خارج منطقة المرمى طوله 3 متر وموارى لخط منطقة المرمى على بعد 9 متر عن خط المرمى ويرسم الخط متقطع بحيث يكون طول كل جزء من أجزائه 15 سم وكذلك المسافات الموجودة</w:t>
      </w:r>
    </w:p>
    <w:p w:rsidR="00351940" w:rsidRPr="00351940" w:rsidRDefault="00351940" w:rsidP="00351940">
      <w:pPr>
        <w:spacing w:after="200" w:line="276" w:lineRule="auto"/>
        <w:jc w:val="both"/>
        <w:rPr>
          <w:rFonts w:ascii="Times New Roman" w:eastAsia="Calibri" w:hAnsi="Times New Roman" w:cs="Times New Roman"/>
          <w:b/>
          <w:bCs/>
          <w:sz w:val="28"/>
          <w:szCs w:val="28"/>
          <w:rtl/>
          <w:lang w:bidi="ar-LY"/>
        </w:rPr>
      </w:pPr>
      <w:r w:rsidRPr="00351940">
        <w:rPr>
          <w:rFonts w:ascii="Times New Roman" w:eastAsia="Calibri" w:hAnsi="Times New Roman" w:cs="Times New Roman" w:hint="cs"/>
          <w:b/>
          <w:bCs/>
          <w:sz w:val="28"/>
          <w:szCs w:val="28"/>
          <w:rtl/>
          <w:lang w:bidi="ar-LY"/>
        </w:rPr>
        <w:t>بينهما.</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lastRenderedPageBreak/>
        <w:t>5- خط الرمية الجزائية : ويرسم خط طوله متر واحد على بعد 7 متر من منتصف خط المرمى وموازياً له يسمى بخط الرمية الجزائية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6 - خط حارس المرمى : يرسم خط طوله 15 سم وعلى بعد 4 أمتار من خط المرمى وموازياً له . ويكون في المنتصف بين خطي الجانب من نصفي</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الملعب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7- خط المنتصف :يوصل خط الوسط بين نقطتين من منتصف خطي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    :  216)</w:t>
      </w: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p>
    <w:p w:rsidR="00351940" w:rsidRPr="00351940" w:rsidRDefault="00351940" w:rsidP="00351940">
      <w:pPr>
        <w:spacing w:after="200" w:line="276" w:lineRule="auto"/>
        <w:rPr>
          <w:rFonts w:ascii="Times New Roman" w:eastAsia="Times New Roman" w:hAnsi="Times New Roman" w:cs="Times New Roman"/>
          <w:sz w:val="28"/>
          <w:szCs w:val="28"/>
          <w:rtl/>
          <w:lang w:bidi="ar-LY"/>
        </w:rPr>
      </w:pPr>
      <w:r w:rsidRPr="00351940">
        <w:rPr>
          <w:rFonts w:ascii="Times New Roman" w:eastAsia="Calibri" w:hAnsi="Times New Roman" w:cs="Times New Roman"/>
          <w:b/>
          <w:bCs/>
          <w:sz w:val="28"/>
          <w:szCs w:val="28"/>
          <w:rtl/>
          <w:lang w:bidi="ar-LY"/>
        </w:rPr>
        <w:t>8- منطقة التبديل : يرسم خطان متوازيان على بعد 4.50 متر من خط نصف طول كل منهما 15 سم بداخل الملعب بحد هذان الخطان منطقة التبديل .</w:t>
      </w:r>
    </w:p>
    <w:p w:rsidR="00351940" w:rsidRPr="00351940" w:rsidRDefault="00351940" w:rsidP="00351940">
      <w:pPr>
        <w:spacing w:after="200" w:line="276" w:lineRule="auto"/>
        <w:rPr>
          <w:rFonts w:ascii="Times New Roman" w:eastAsia="Times New Roman" w:hAnsi="Times New Roman" w:cs="Times New Roman"/>
          <w:b/>
          <w:bCs/>
          <w:sz w:val="28"/>
          <w:szCs w:val="28"/>
          <w:rtl/>
          <w:lang w:bidi="ar-LY"/>
        </w:rPr>
      </w:pPr>
      <w:r w:rsidRPr="00351940">
        <w:rPr>
          <w:rFonts w:ascii="Times New Roman" w:eastAsia="Times New Roman" w:hAnsi="Times New Roman" w:cs="Times New Roman"/>
          <w:sz w:val="28"/>
          <w:szCs w:val="28"/>
          <w:rtl/>
          <w:lang w:bidi="ar-LY"/>
        </w:rPr>
        <w:t>9</w:t>
      </w:r>
      <w:r w:rsidRPr="00351940">
        <w:rPr>
          <w:rFonts w:ascii="Times New Roman" w:eastAsia="Times New Roman" w:hAnsi="Times New Roman" w:cs="Times New Roman"/>
          <w:b/>
          <w:bCs/>
          <w:sz w:val="28"/>
          <w:szCs w:val="28"/>
          <w:rtl/>
          <w:lang w:bidi="ar-LY"/>
        </w:rPr>
        <w:t>-الخطوط : تدخل جميع خطوط الملعب ضمن قياس المنطقة التي تحددها</w:t>
      </w:r>
    </w:p>
    <w:p w:rsidR="00351940" w:rsidRPr="00351940" w:rsidRDefault="00351940" w:rsidP="00351940">
      <w:pPr>
        <w:spacing w:after="200" w:line="276" w:lineRule="auto"/>
        <w:rPr>
          <w:rFonts w:ascii="Times New Roman" w:eastAsia="Times New Roman" w:hAnsi="Times New Roman" w:cs="Times New Roman"/>
          <w:b/>
          <w:bCs/>
          <w:sz w:val="28"/>
          <w:szCs w:val="28"/>
          <w:rtl/>
          <w:lang w:bidi="ar-LY"/>
        </w:rPr>
      </w:pPr>
      <w:r w:rsidRPr="00351940">
        <w:rPr>
          <w:rFonts w:ascii="Times New Roman" w:eastAsia="Times New Roman" w:hAnsi="Times New Roman" w:cs="Times New Roman"/>
          <w:b/>
          <w:bCs/>
          <w:sz w:val="28"/>
          <w:szCs w:val="28"/>
          <w:rtl/>
          <w:lang w:bidi="ar-LY"/>
        </w:rPr>
        <w:t>وعرضها5 سم، ويجب ان ترسم بوضوح تام.</w:t>
      </w:r>
    </w:p>
    <w:p w:rsidR="00351940" w:rsidRPr="00351940" w:rsidRDefault="00351940" w:rsidP="00351940">
      <w:pPr>
        <w:spacing w:after="200" w:line="276" w:lineRule="auto"/>
        <w:rPr>
          <w:rFonts w:ascii="Times New Roman" w:eastAsia="Times New Roman" w:hAnsi="Times New Roman" w:cs="Times New Roman"/>
          <w:b/>
          <w:bCs/>
          <w:sz w:val="28"/>
          <w:szCs w:val="28"/>
          <w:rtl/>
          <w:lang w:bidi="ar-LY"/>
        </w:rPr>
      </w:pPr>
      <w:r w:rsidRPr="00351940">
        <w:rPr>
          <w:rFonts w:ascii="Times New Roman" w:eastAsia="Times New Roman" w:hAnsi="Times New Roman" w:cs="Times New Roman"/>
          <w:b/>
          <w:bCs/>
          <w:sz w:val="28"/>
          <w:szCs w:val="28"/>
          <w:rtl/>
          <w:lang w:bidi="ar-LY"/>
        </w:rPr>
        <w:t xml:space="preserve">                                                               </w:t>
      </w:r>
      <w:r w:rsidRPr="00351940">
        <w:rPr>
          <w:rFonts w:ascii="Times New Roman" w:eastAsia="Times New Roman" w:hAnsi="Times New Roman" w:cs="Times New Roman" w:hint="cs"/>
          <w:b/>
          <w:bCs/>
          <w:sz w:val="28"/>
          <w:szCs w:val="28"/>
          <w:rtl/>
          <w:lang w:bidi="ar-LY"/>
        </w:rPr>
        <w:t xml:space="preserve">                                          </w:t>
      </w:r>
      <w:r w:rsidRPr="00351940">
        <w:rPr>
          <w:rFonts w:ascii="Times New Roman" w:eastAsia="Times New Roman" w:hAnsi="Times New Roman" w:cs="Times New Roman"/>
          <w:b/>
          <w:bCs/>
          <w:sz w:val="28"/>
          <w:szCs w:val="28"/>
          <w:rtl/>
          <w:lang w:bidi="ar-LY"/>
        </w:rPr>
        <w:t xml:space="preserve">   (     : 217)</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Times New Roman" w:hAnsi="Times New Roman" w:cs="Times New Roman"/>
          <w:b/>
          <w:bCs/>
          <w:sz w:val="28"/>
          <w:szCs w:val="28"/>
          <w:rtl/>
          <w:lang w:bidi="ar-LY"/>
        </w:rPr>
        <w:t xml:space="preserve">10- </w:t>
      </w:r>
      <w:r w:rsidRPr="00351940">
        <w:rPr>
          <w:rFonts w:ascii="Times New Roman" w:eastAsia="Calibri" w:hAnsi="Times New Roman" w:cs="Times New Roman"/>
          <w:b/>
          <w:bCs/>
          <w:sz w:val="28"/>
          <w:szCs w:val="28"/>
          <w:rtl/>
          <w:lang w:bidi="ar-LY"/>
        </w:rPr>
        <w:t>خط المرمى بين القائمين : يجب أن يكون خط المرمى بين القائمين بنفس عرض وسمك قائمي المرمى ( 8 سم ) وتكون (( الثلاثة سم )) الزائدة داخل أرض الملعب في اتجاه منطقة المرمى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مادة (2) زمن المباراة :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 تتكون المباراة لجميع فرق الذكور والإناث الذين اعمارهم من 18 سنة فما فوق من شوطين . . زمن كل شوط 30 دقيقة بينها فترة راحة مدتها 10 عشرة دقائق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ويجوز للحكام تخفيض فترة الراحة إذا وافق رئيسا الفريقين</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2- يبدأ زمن المباراة عندما يبدأ حكم الملعب بإطلاق صفارته لأداء رمية الارسال ... وينتهي اللعب عندما يعطي الميقاتي اشارة النهاية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3- يتبادل الفريقان بعد فترة الراحة نصفي الملعب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4- يقرر الحكمان وحدهما متى يجب إيقاف زمن المباراة ومتى يستأنف ثانية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وهما اللذان يطلبان من الميقاتي إيقاف ساعة الوقت وتسييرها ثانية واذا اخطأ الميقاتي في احتساب الوقت يتخذ الحكم الأول وحده القرار بصحة زمن المبارة.                                                        </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    :  218)</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5.عد الوقت إذا تقررت رمية حرة أو جزائية قبل نهاية أي من الشوطين حيث يجب على الميقاتي انتظار النتيجة المباشرة للرمية قبل أن يعطي أي إشارة النهاية زمن اللعب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lastRenderedPageBreak/>
        <w:t>6. إذا قرر الحكمان بأن الميقاتي قد أعطى اشارة لنهاية الشوط الأول مناخراً  يجب أن يستقطع الوقت الزائد من زمن الشوط الثاني إما إذا عطي الاشارة لنهاية المباراة مبكراً يجب استشاف المباراة مرة أخرى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7-إذا تقرر مسبقا ضرورة تحديد فائزاً للمباراة وانتهى الشوط الثاني بالتعادل  بلعب شوطان اضافيان بعد فترة راحة مدتها 5 دقائق ويقوم الحكم بإجراء القرعة مرة ثانية كما يقوم الفريق رابح القرعة باختيار نصف الملعب أو رمية الارسال ويكون زمن كل شوط 5 دقائق ( يتم تبادل نصفي الملعب دون فترة راحة) وذلك بالنسبة لكافة الفئات.</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وإذا لم تتحدد النتيجة بعد هذين الشوطين يلعب شوطان آخران بنفس الشروط السابقة فإذا انتهى الوقت الاضافي الثاني بالتعادل تتبع الشروط الخاصة بالبطولة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مادة (3) الكرة :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1-يجب أن تكون الكرة مستديرة وأن تكون من غلاف موحد اللون من الجلد أو الجلد الصناعي . ويجب ألا تكون المادة الخارجية شديدة اللمعان أو ملساء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2- يجب أن يكون محيط ووزن الكرة عند بداية المباراة كما يلي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الرجال : محيطها من 58 سم - 60 سم ووزنها من 475 - 425 جرام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     :  219)</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للنساء : محيطها من 54 سم - 56 سم ووزنها من 400 - 325 جرام.</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للصغار : محيطها من 48 سم - 50 سم ووزنها من 300 - 250 جرام.</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3 - يجب توفير كرتين قانونيتين لكل مباراة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4 - لا يسمح بتغيير الكرة أثناء المباراة إلا لأسباب قهرية .</w:t>
      </w:r>
    </w:p>
    <w:p w:rsidR="00351940" w:rsidRPr="00351940" w:rsidRDefault="00351940" w:rsidP="00351940">
      <w:pPr>
        <w:spacing w:after="200" w:line="276" w:lineRule="auto"/>
        <w:rPr>
          <w:rFonts w:ascii="Times New Roman" w:eastAsia="Calibri" w:hAnsi="Times New Roman" w:cs="Times New Roman"/>
          <w:b/>
          <w:bCs/>
          <w:color w:val="000000"/>
          <w:sz w:val="28"/>
          <w:szCs w:val="28"/>
          <w:rtl/>
          <w:lang w:bidi="ar-LY"/>
        </w:rPr>
      </w:pPr>
      <w:r w:rsidRPr="00351940">
        <w:rPr>
          <w:rFonts w:ascii="Times New Roman" w:eastAsia="Calibri" w:hAnsi="Times New Roman" w:cs="Times New Roman"/>
          <w:b/>
          <w:bCs/>
          <w:sz w:val="28"/>
          <w:szCs w:val="28"/>
          <w:rtl/>
          <w:lang w:bidi="ar-LY"/>
        </w:rPr>
        <w:t>5 - في المسابقات العالمية والمباريات الدولية .. يجب استخدام الكرات الرسمية والتي تحمل شعار الاتحاد الدولي المعتمد .</w:t>
      </w:r>
      <w:r w:rsidRPr="00351940">
        <w:rPr>
          <w:rFonts w:ascii="Times New Roman" w:eastAsia="Calibri" w:hAnsi="Times New Roman" w:cs="Times New Roman"/>
          <w:b/>
          <w:bCs/>
          <w:color w:val="FF0000"/>
          <w:sz w:val="28"/>
          <w:szCs w:val="28"/>
          <w:rtl/>
          <w:lang w:bidi="ar-LY"/>
        </w:rPr>
        <w:t xml:space="preserve">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 xml:space="preserve">   (     : 220)</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مادة (4) اللاعبون :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1- يتكون الفريق من 12 لاعباً ( 10 لاعبين وحارسين للمرمى ) يجب أن يستخدم الفريق حارس مرمى في جميع الأوقات .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ويسمح لسبعة لاعبين منهم على الأكثر ( 6 لاعبين وحارس للمرمى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داخل حدود الملعب في وقت واحد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lastRenderedPageBreak/>
        <w:t>بسمح فقط للبدلاء واللاعبين الموقوفين وأربعة من الاداريين بالتواجد في اماكن البدلاء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عن ادراج اسم احد اداري الفريق في استمارة التسجيل واعتباره مسئولاً</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عن الفريق ولا يجوز لغير هذا الشخص التحدث مع اداري المباراة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 مال بداية المباراة يجب تواجد حمة لاعبين على الأفل من كل فريق في</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اللعب ويجب أن يدرج اسم احد اللاعبين الخمسة كحارس مرمى في استمارة التسجيل ويسمح بتكملة الفريق إلى ( 12 لاعباً ) أثناء المباراة ستمر اللعب في أي وقت أثناء المباراة إذا نقص عدد لاعبي احد الغريقين عن حمية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 يعطى حن اللعب لكل من كان حافراً عند بداية المباراة ومسجلاً في قائمة التسجيل . يمكن أن يدخل أي لاعب له حق اللعب في أي وقت من مكان التبديل الخاص به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أما اللاعبون الذين يحضرون متأخرين لا يحق لهم الاشتراك في اللعب إلأ بعد ان يسمح لهم المسجل والميقاتي بذلك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إذا اشترك في اللعب لاعب لا يحق له الاشتراك تعطى رمية حرة للفريق المنافس ويستبعد اللاعب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4. يمح للبدلاء الاشتراك في اللعب في أي وقت دون إخطار الميقاتي طالما المتبدلين قد غادروا الملعب وينطبق هذا على حارس المرمى ويحق على اللاعبين الخروج والدخول إلى الملعب من منطقة التبديل الخاصة بكل فريق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٤- نعطى رمية حرة عن التبديل الخاطئ من مكان دخول البديل بالإضافة إلى ايقاف اللاعب لمدة دقيقتين إذا حدث خطأ في التبديل في فترة توقف اللعب يعاقب اللاعب لمدة دقيقتين ويستأنف اللعب مباشرة برمية تتناسب وحالة اللعب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كما لا يسمح للميقاتي بإطلاق صفارته لإيقاف اللعب في حالة التبديل الخاطئ من قبل الفريق الذي ليس بحوزته الكرة إذا كان الفريق المستحوذ على الكرة يملك فرصة واضحة لتسجيل هدف . وعندما تستبعد الفرصة لتسجيل الهدف يوقف اللعب حالاً ، ويعاقب اللاعب المخالف ليستمر اللعب بعدها برمية حرة تعطى للفريق مكان توقف اللعب أو برمية تتناسب وحالة اللعب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إذا حدث خلال أو بعد التبديل الخاطئ لعب أو تعرف غير رئاسي</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يعاقب اللاعب المخالف طبقاً لنوع المخالفة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6 - يجب أن يرتدي لاعبو الفريق الواحد زياً موحد اللون عدا حارس المرمى يكون لون ملابسه مغايرة للون فريقه وكذلك لاعبي الفريق المنافس</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كما يحمل اللاعبون الأرقام من ( 20 - 1 ) والارقام ( 16 ، 12 ، 1 )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خصصه لحراس المرمى . وتكون هذه الأرقام على الأقل بارتفاع 20 سم</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على الظهر و 10 سم على الصدر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lastRenderedPageBreak/>
        <w:t>ويجب على اللاعبين ارتداء الأحذية الرياضية كما يمنع عليهم ارتداء المعاصم / الساعات / الخواتم / السلاسل / النظارات غير الثبتة أو ذات الحواف وكذلك الأشياء الأخرى التي تعرض اللاعبين للخطر كما لا يسمح للاعبين المخالفين بالاشتراك في اللعب حتى يزول السبب المخالف من أجله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يجب على رئيس الفريقين وضع شارة مميزة بعرض 4 سم حول الذراع لونها تكون مغايرة لملابس اللاعب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وعند طرد أي من رئيس الفريقين لا بد أن يقوم أداري الفريق بتعيين رئيس فريق جديد وابلاغ المسجل بذلك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     :220-221-222)</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مادة (5) حارس المرمى :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1 - لا يسمح لحارس المرمى أن يكون لاعب ملعب . ويسمح للاعب أن يكون حارس مرمى ويجب ابلاغ المسجل عند تبديل حارس المرمى بأحد لاعبي الملعب . يجب على اللاعب تبديل ملابسه قبل أن يدخل من منطقة التبديل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 xml:space="preserve"> (      : 222)</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يسمح لحارس المرمى بالتالي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2- ملامسة الكرة بأي جزء من جسمه عندما يكون في حالة دفاع داخل</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منطقته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3- التحرك والدوران بالكرة داخل منطقة المرمى بدون قيود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4- ترك منطقة مرماه بدون كرة وفي هذه الحالة يخضع لنفس القواعد التي تطبق على اللاعبين . ويعتبر حارس المرمى خارج منطقة مرماه إذا لامس</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الأرض بأي جزء من جسمه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5- يستمر حارس المرمى باللعب في الملعب إذا ترك منطقة مرماه وهو. في حالة دفاع ولم تكن الكرة تحت سيطرته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لا يسمح الحارس المرمى بالتالي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6- تعريض أي من المنافسين للخطر عند أداء أي حركة دفاع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7-لعب الكرة عمداً خارج خط مرماه في حالة تمكنه من السيطرة على الكرة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8- ترك منطقة مرماه بالكرة وهي تحت سيطرته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9 - معاودة ملامسة الكرة خارج منطقة مرماه بعد تمريرة حارس مرمى أو بعد رمية مرمى إلاّ إذا لامسها لاعب آخر أولاً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lastRenderedPageBreak/>
        <w:t>10 - لمس الكرة وهي مستقرة أو متدحرجة خارج منطقة المرمة طالما كان هو داخلها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11- أخذ الكرة إلى داخل منطقة المرمى عندما تكون مستقرة أو متدحرجة على الأرض خارج منطقة المرمى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12- العودة من الملعب إلى منطقة مرماه وهو مستحوذ على الكرة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w:t>
      </w:r>
      <w:r w:rsidRPr="00351940">
        <w:rPr>
          <w:rFonts w:ascii="Times New Roman" w:eastAsia="Calibri" w:hAnsi="Times New Roman" w:cs="Times New Roman" w:hint="cs"/>
          <w:b/>
          <w:bCs/>
          <w:sz w:val="28"/>
          <w:szCs w:val="28"/>
          <w:rtl/>
          <w:lang w:bidi="ar-LY"/>
        </w:rPr>
        <w:t xml:space="preserve">                                   </w:t>
      </w:r>
      <w:r w:rsidRPr="00351940">
        <w:rPr>
          <w:rFonts w:ascii="Times New Roman" w:eastAsia="Calibri" w:hAnsi="Times New Roman" w:cs="Times New Roman"/>
          <w:b/>
          <w:bCs/>
          <w:sz w:val="28"/>
          <w:szCs w:val="28"/>
          <w:rtl/>
          <w:lang w:bidi="ar-LY"/>
        </w:rPr>
        <w:t xml:space="preserve">  (     :  223)</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13 - لس الكرة المتحركة في اتجاه الملعب بالقدم أو بالساق او عند استقرارها في منطقة المرمى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14 - ملامسة أو عبور خط حارس المرمى أو امتداده من الجانبين قبل ترك الكرة ليد الراسي أثناء تنفيذ رمية الجزاء</w:t>
      </w:r>
    </w:p>
    <w:p w:rsidR="00351940" w:rsidRPr="00351940" w:rsidRDefault="00351940" w:rsidP="00351940">
      <w:pPr>
        <w:spacing w:after="200" w:line="276" w:lineRule="auto"/>
        <w:rPr>
          <w:rFonts w:ascii="Times New Roman" w:eastAsia="Times New Roman" w:hAnsi="Times New Roman" w:cs="Times New Roman"/>
          <w:b/>
          <w:bCs/>
          <w:sz w:val="28"/>
          <w:szCs w:val="28"/>
          <w:rtl/>
          <w:lang w:bidi="ar-LY"/>
        </w:rPr>
      </w:pPr>
      <w:r w:rsidRPr="00351940">
        <w:rPr>
          <w:rFonts w:ascii="Times New Roman" w:eastAsia="Times New Roman" w:hAnsi="Times New Roman" w:cs="Times New Roman"/>
          <w:b/>
          <w:bCs/>
          <w:sz w:val="28"/>
          <w:szCs w:val="28"/>
          <w:rtl/>
          <w:lang w:bidi="ar-LY"/>
        </w:rPr>
        <w:t xml:space="preserve">                                                                               (     :  224)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مادة (6) منطقة المرمى :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 يسمح الحارس المرمى فقط بدخول منطقة المرمى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ويعتبر اللاعب الذي يلامس منطقة المرمى بأي جزء من جسمه كانه</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بداخلها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2 – الأجزاء التي توقع عند دخول لاعب لمنطقة المرمى كالآتي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رمية حرة عند دخول لاعب منطقة المرمى ومعه الكرة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ب - رمية حرة عند دخول لاعب منطقة المرمى بدون كرة واستفاد من ذلك .. أو اعطى فريقه فرصة من دخوله منطقة المرمى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&lt; - رمية جزاء عند دخول لاعب مدافع منطقة مرماه عمداً لمنع لاعب</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مهاجم من التصويب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3 - لا يوقع أي جزاء عند دخول لاعب منطقة المرمى بعد لعب الكرة مباشرة شريطة أن لا يؤثر على الفريق المنافس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لا يعاقب المدافع إذا دخل منطقة مرماه بغرض الدفاع إذا لم يؤثر على الفريق المنافس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4- إذا كانت الكرة داخل منطقة المرمى فإنها تخص الحارس ولا يسمح لأي لاعب بلمسها إذا كانت مستقرة أو متدحرجة على الأرض داخل منطقة المرمى . أو التي يحملها الحارس وهو داخل منطقة مرماه . ( رمية حرة )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يسمح بلعب الكرة وهي في الهواء فوق منطقة المرمى .</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50. إذا دخلت الكرة منطقة المرمى أثناء اللعب يجب على حارس المرمى أن يعيدها إلى اللعب لمسة ثانية برمية مرمى.</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lastRenderedPageBreak/>
        <w:t>6. تعتبر اللمسة إذا لمس أحد المدافعين الكرة أثناء الدفاع ثم أمسك بها حارس المرمى أو استقرت داخل منطقة المرمى.</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7. إذا استعمل لاعب إرجاع الكرة لمنطقة المرمى يكون القرار للحكم كما يلي:</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 xml:space="preserve"> • لا يُحسب الهدف إذا دخلت الكرة المرمى وأصدر الحكم كما يلي:</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أ. رمية حرة جزائية إذا لمس حارس المرمى الكرة ولم تلمس المرمى.</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ب. لا يُحتسب الهدف إذا استقرت الكرة في منطقة المرمى أو عبرت خط المرمى خارج المرمى.</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د. يستمر اللعب إذا أعادت الكرة إلى اللعب لمسة ثانية من تلقائها دون أن يلمسها الحارس.</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هـ. يستمر اللعب إذا ارتدت الكرة للملعب من منطقة المرمى.</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لعب الكرة: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يُسمح للاعب بما يلي:</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1. إيقاف، ضرب، مسك، دحرج الكرة باستخدام اليدين (القبضة أو اليد المفتوحة، الذراعين، الرأس، الجسم، الفخذين أو الركبتين).</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2. الاحتفاظ بالكرة لمدة أقصاها ثلاث ثوان سواء في اليدين أو مستقرة على الأرض.</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3. التحرك والكرة في اليد بما لا يتجاوز ثلاث خطوات وتُعتبر الخطوة قد تمت:</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أ. عندما يرفع اللاعب الواقف على الأرض بكلا القدمين إحدى قدميه ويثبتها ثانية.</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أو عندما ما يُحرك اللاعب إحدى القدمين من مكان إلى آخر</w:t>
      </w:r>
    </w:p>
    <w:p w:rsidR="00351940" w:rsidRPr="00351940" w:rsidRDefault="00351940" w:rsidP="00351940">
      <w:pPr>
        <w:spacing w:after="200" w:line="276" w:lineRule="auto"/>
        <w:rPr>
          <w:rFonts w:ascii="Times New Roman" w:eastAsia="Calibri" w:hAnsi="Times New Roman" w:cs="Times New Roman"/>
          <w:b/>
          <w:bCs/>
          <w:sz w:val="28"/>
          <w:szCs w:val="28"/>
          <w:rtl/>
          <w:lang w:bidi="ar-LY"/>
        </w:rPr>
      </w:pPr>
      <w:r w:rsidRPr="00351940">
        <w:rPr>
          <w:rFonts w:ascii="Times New Roman" w:eastAsia="Calibri" w:hAnsi="Times New Roman" w:cs="Times New Roman"/>
          <w:b/>
          <w:bCs/>
          <w:sz w:val="28"/>
          <w:szCs w:val="28"/>
          <w:rtl/>
          <w:lang w:bidi="ar-LY"/>
        </w:rPr>
        <w:t>5. إذا دخلت الكرة منطقة المرمى أثناء اللعب يجب على حارس المرمى أن يعيدها إلى اللعب لمسة ثانية برمية مرمى.</w:t>
      </w:r>
    </w:p>
    <w:p w:rsidR="00351940" w:rsidRPr="00351940" w:rsidRDefault="00351940" w:rsidP="00351940">
      <w:pPr>
        <w:spacing w:after="200" w:line="276" w:lineRule="auto"/>
        <w:rPr>
          <w:rFonts w:ascii="Calibri" w:eastAsia="Calibri" w:hAnsi="Calibri" w:cs="Arial"/>
          <w:b/>
          <w:bCs/>
          <w:sz w:val="28"/>
          <w:szCs w:val="28"/>
          <w:rtl/>
          <w:lang w:bidi="ar-LY"/>
        </w:rPr>
      </w:pPr>
      <w:r w:rsidRPr="00351940">
        <w:rPr>
          <w:rFonts w:ascii="Times New Roman" w:eastAsia="Calibri" w:hAnsi="Times New Roman" w:cs="Times New Roman"/>
          <w:b/>
          <w:bCs/>
          <w:sz w:val="28"/>
          <w:szCs w:val="28"/>
          <w:rtl/>
          <w:lang w:bidi="ar-LY"/>
        </w:rPr>
        <w:t>6. تعتبر اللمسة إذا لمس أحد المدافعين الكرة أثناء الدفاع ثم أمسك بها حارس المرمى أو استقرت دا</w:t>
      </w:r>
      <w:r w:rsidRPr="00351940">
        <w:rPr>
          <w:rFonts w:ascii="Calibri" w:eastAsia="Calibri" w:hAnsi="Calibri" w:cs="Arial"/>
          <w:b/>
          <w:bCs/>
          <w:sz w:val="28"/>
          <w:szCs w:val="28"/>
          <w:rtl/>
          <w:lang w:bidi="ar-LY"/>
        </w:rPr>
        <w:t>خل منطقة المرمى.</w:t>
      </w:r>
    </w:p>
    <w:p w:rsidR="00351940" w:rsidRPr="00351940" w:rsidRDefault="00351940" w:rsidP="00351940">
      <w:pPr>
        <w:spacing w:after="200" w:line="276" w:lineRule="auto"/>
        <w:rPr>
          <w:rFonts w:ascii="Calibri" w:eastAsia="Calibri" w:hAnsi="Calibri" w:cs="Arial"/>
          <w:b/>
          <w:bCs/>
          <w:sz w:val="28"/>
          <w:szCs w:val="28"/>
          <w:rtl/>
          <w:lang w:bidi="ar-LY"/>
        </w:rPr>
      </w:pPr>
      <w:r w:rsidRPr="00351940">
        <w:rPr>
          <w:rFonts w:ascii="Calibri" w:eastAsia="Calibri" w:hAnsi="Calibri" w:cs="Arial" w:hint="cs"/>
          <w:b/>
          <w:bCs/>
          <w:sz w:val="28"/>
          <w:szCs w:val="28"/>
          <w:rtl/>
          <w:lang w:bidi="ar-LY"/>
        </w:rPr>
        <w:t>7</w:t>
      </w:r>
      <w:r w:rsidRPr="00351940">
        <w:rPr>
          <w:rFonts w:ascii="Calibri" w:eastAsia="Calibri" w:hAnsi="Calibri" w:cs="Arial"/>
          <w:b/>
          <w:bCs/>
          <w:sz w:val="28"/>
          <w:szCs w:val="28"/>
          <w:rtl/>
          <w:lang w:bidi="ar-LY"/>
        </w:rPr>
        <w:t>. إذا استعمل لاعب إرجاع الكرة لمنطقة المرمى يكون القرار للحكم كما يلي:</w:t>
      </w:r>
    </w:p>
    <w:p w:rsidR="00351940" w:rsidRPr="00351940" w:rsidRDefault="00351940" w:rsidP="00351940">
      <w:pPr>
        <w:spacing w:after="200" w:line="276" w:lineRule="auto"/>
        <w:rPr>
          <w:rFonts w:ascii="Calibri" w:eastAsia="Calibri" w:hAnsi="Calibri" w:cs="Arial"/>
          <w:b/>
          <w:bCs/>
          <w:sz w:val="28"/>
          <w:szCs w:val="28"/>
          <w:rtl/>
          <w:lang w:bidi="ar-LY"/>
        </w:rPr>
      </w:pPr>
      <w:r w:rsidRPr="00351940">
        <w:rPr>
          <w:rFonts w:ascii="Calibri" w:eastAsia="Calibri" w:hAnsi="Calibri" w:cs="Arial"/>
          <w:b/>
          <w:bCs/>
          <w:sz w:val="28"/>
          <w:szCs w:val="28"/>
          <w:rtl/>
          <w:lang w:bidi="ar-LY"/>
        </w:rPr>
        <w:t xml:space="preserve"> • لا يُحسب الهدف إذا دخلت الكرة المرمى وأصدر الحكم كما يلي:</w:t>
      </w:r>
    </w:p>
    <w:p w:rsidR="00351940" w:rsidRPr="00351940" w:rsidRDefault="00351940" w:rsidP="00351940">
      <w:pPr>
        <w:spacing w:after="200" w:line="276" w:lineRule="auto"/>
        <w:rPr>
          <w:rFonts w:ascii="Calibri" w:eastAsia="Calibri" w:hAnsi="Calibri" w:cs="Arial"/>
          <w:b/>
          <w:bCs/>
          <w:sz w:val="28"/>
          <w:szCs w:val="28"/>
          <w:rtl/>
          <w:lang w:bidi="ar-LY"/>
        </w:rPr>
      </w:pPr>
      <w:r w:rsidRPr="00351940">
        <w:rPr>
          <w:rFonts w:ascii="Calibri" w:eastAsia="Calibri" w:hAnsi="Calibri" w:cs="Arial"/>
          <w:b/>
          <w:bCs/>
          <w:sz w:val="28"/>
          <w:szCs w:val="28"/>
          <w:rtl/>
          <w:lang w:bidi="ar-LY"/>
        </w:rPr>
        <w:t>أ. رمية حرة جزائية إذا لمس حارس المرمى الكرة ولم تلمس المرمى.</w:t>
      </w:r>
    </w:p>
    <w:p w:rsidR="00351940" w:rsidRPr="00351940" w:rsidRDefault="00351940" w:rsidP="00351940">
      <w:pPr>
        <w:spacing w:after="200" w:line="276" w:lineRule="auto"/>
        <w:rPr>
          <w:rFonts w:ascii="Calibri" w:eastAsia="Calibri" w:hAnsi="Calibri" w:cs="Arial"/>
          <w:b/>
          <w:bCs/>
          <w:sz w:val="28"/>
          <w:szCs w:val="28"/>
          <w:rtl/>
          <w:lang w:bidi="ar-LY"/>
        </w:rPr>
      </w:pPr>
      <w:r w:rsidRPr="00351940">
        <w:rPr>
          <w:rFonts w:ascii="Calibri" w:eastAsia="Calibri" w:hAnsi="Calibri" w:cs="Arial"/>
          <w:b/>
          <w:bCs/>
          <w:sz w:val="28"/>
          <w:szCs w:val="28"/>
          <w:rtl/>
          <w:lang w:bidi="ar-LY"/>
        </w:rPr>
        <w:t>ب. لا يُحتسب الهدف إذا استقرت الكرة في منطقة المرمى أو عبرت خط المرمى خارج المرمى.</w:t>
      </w:r>
    </w:p>
    <w:p w:rsidR="00351940" w:rsidRPr="00351940" w:rsidRDefault="00351940" w:rsidP="00351940">
      <w:pPr>
        <w:spacing w:after="200" w:line="276" w:lineRule="auto"/>
        <w:rPr>
          <w:rFonts w:ascii="Calibri" w:eastAsia="Calibri" w:hAnsi="Calibri" w:cs="Arial"/>
          <w:b/>
          <w:bCs/>
          <w:sz w:val="28"/>
          <w:szCs w:val="28"/>
          <w:rtl/>
          <w:lang w:bidi="ar-LY"/>
        </w:rPr>
      </w:pPr>
      <w:r w:rsidRPr="00351940">
        <w:rPr>
          <w:rFonts w:ascii="Calibri" w:eastAsia="Calibri" w:hAnsi="Calibri" w:cs="Arial"/>
          <w:b/>
          <w:bCs/>
          <w:sz w:val="28"/>
          <w:szCs w:val="28"/>
          <w:rtl/>
          <w:lang w:bidi="ar-LY"/>
        </w:rPr>
        <w:t>د. يستمر اللعب إذا أعادت الكرة إلى اللعب لمسة ثانية من تلقائها دون أن يلمسها الحارس.</w:t>
      </w:r>
    </w:p>
    <w:p w:rsidR="00351940" w:rsidRPr="00351940" w:rsidRDefault="00351940" w:rsidP="00351940">
      <w:pPr>
        <w:spacing w:after="200" w:line="276" w:lineRule="auto"/>
        <w:rPr>
          <w:rFonts w:ascii="Calibri" w:eastAsia="Calibri" w:hAnsi="Calibri" w:cs="Arial"/>
          <w:b/>
          <w:bCs/>
          <w:sz w:val="28"/>
          <w:szCs w:val="28"/>
          <w:rtl/>
          <w:lang w:bidi="ar-LY"/>
        </w:rPr>
      </w:pPr>
      <w:r w:rsidRPr="00351940">
        <w:rPr>
          <w:rFonts w:ascii="Calibri" w:eastAsia="Calibri" w:hAnsi="Calibri" w:cs="Arial" w:hint="cs"/>
          <w:b/>
          <w:bCs/>
          <w:sz w:val="28"/>
          <w:szCs w:val="28"/>
          <w:rtl/>
          <w:lang w:bidi="ar-LY"/>
        </w:rPr>
        <w:t>8</w:t>
      </w:r>
      <w:r w:rsidRPr="00351940">
        <w:rPr>
          <w:rFonts w:ascii="Calibri" w:eastAsia="Calibri" w:hAnsi="Calibri" w:cs="Arial"/>
          <w:b/>
          <w:bCs/>
          <w:sz w:val="28"/>
          <w:szCs w:val="28"/>
          <w:rtl/>
          <w:lang w:bidi="ar-LY"/>
        </w:rPr>
        <w:t>. يستمر اللعب إذا ارتدت الكرة للملعب من منطقة المرمى.</w:t>
      </w:r>
    </w:p>
    <w:p w:rsidR="00351940" w:rsidRPr="00351940" w:rsidRDefault="00351940" w:rsidP="00351940">
      <w:pPr>
        <w:spacing w:after="200" w:line="276" w:lineRule="auto"/>
        <w:rPr>
          <w:rFonts w:ascii="Calibri" w:eastAsia="Times New Roman" w:hAnsi="Calibri" w:cs="Arial"/>
          <w:sz w:val="28"/>
          <w:szCs w:val="28"/>
          <w:rtl/>
          <w:lang w:bidi="ar-LY"/>
        </w:rPr>
      </w:pPr>
    </w:p>
    <w:p w:rsidR="00351940" w:rsidRPr="00351940" w:rsidRDefault="00351940" w:rsidP="00351940">
      <w:pPr>
        <w:tabs>
          <w:tab w:val="left" w:pos="5698"/>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lastRenderedPageBreak/>
        <w:tab/>
      </w:r>
      <w:r w:rsidRPr="00351940">
        <w:rPr>
          <w:rFonts w:ascii="Calibri" w:eastAsia="Times New Roman" w:hAnsi="Calibri" w:cs="Arial" w:hint="cs"/>
          <w:sz w:val="28"/>
          <w:szCs w:val="28"/>
          <w:rtl/>
          <w:lang w:bidi="ar-LY"/>
        </w:rPr>
        <w:t>(     :224-225)</w:t>
      </w:r>
    </w:p>
    <w:p w:rsidR="00351940" w:rsidRPr="00351940" w:rsidRDefault="00351940" w:rsidP="00351940">
      <w:pPr>
        <w:tabs>
          <w:tab w:val="left" w:pos="5698"/>
        </w:tabs>
        <w:spacing w:after="200" w:line="276" w:lineRule="auto"/>
        <w:rPr>
          <w:rFonts w:ascii="Calibri" w:eastAsia="Times New Roman" w:hAnsi="Calibri" w:cs="Arial"/>
          <w:sz w:val="28"/>
          <w:szCs w:val="28"/>
          <w:rtl/>
          <w:lang w:bidi="ar-LY"/>
        </w:rPr>
      </w:pPr>
    </w:p>
    <w:p w:rsidR="00351940" w:rsidRPr="00351940" w:rsidRDefault="00351940" w:rsidP="00351940">
      <w:pPr>
        <w:tabs>
          <w:tab w:val="left" w:pos="5698"/>
        </w:tabs>
        <w:spacing w:after="200" w:line="276" w:lineRule="auto"/>
        <w:rPr>
          <w:rFonts w:ascii="Calibri" w:eastAsia="Times New Roman" w:hAnsi="Calibri" w:cs="Arial"/>
          <w:sz w:val="28"/>
          <w:szCs w:val="28"/>
          <w:rtl/>
          <w:lang w:bidi="ar-LY"/>
        </w:rPr>
      </w:pPr>
    </w:p>
    <w:p w:rsidR="00351940" w:rsidRPr="00351940" w:rsidRDefault="00351940" w:rsidP="00351940">
      <w:pPr>
        <w:tabs>
          <w:tab w:val="left" w:pos="5698"/>
        </w:tabs>
        <w:spacing w:after="200" w:line="276" w:lineRule="auto"/>
        <w:rPr>
          <w:rFonts w:ascii="Calibri" w:eastAsia="Times New Roman" w:hAnsi="Calibri" w:cs="Arial"/>
          <w:sz w:val="28"/>
          <w:szCs w:val="28"/>
          <w:rtl/>
          <w:lang w:bidi="ar-LY"/>
        </w:rPr>
      </w:pPr>
    </w:p>
    <w:p w:rsidR="00351940" w:rsidRPr="00351940" w:rsidRDefault="00351940" w:rsidP="00351940">
      <w:pPr>
        <w:tabs>
          <w:tab w:val="left" w:pos="5698"/>
        </w:tabs>
        <w:spacing w:after="200" w:line="276" w:lineRule="auto"/>
        <w:rPr>
          <w:rFonts w:ascii="Calibri" w:eastAsia="Times New Roman" w:hAnsi="Calibri" w:cs="Arial"/>
          <w:sz w:val="28"/>
          <w:szCs w:val="28"/>
          <w:rtl/>
          <w:lang w:bidi="ar-LY"/>
        </w:rPr>
      </w:pP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b/>
          <w:bCs/>
          <w:sz w:val="28"/>
          <w:szCs w:val="28"/>
          <w:rtl/>
          <w:lang w:bidi="ar-LY"/>
        </w:rPr>
        <w:t>مادة (7) لعب الكرة</w:t>
      </w:r>
      <w:r w:rsidRPr="00351940">
        <w:rPr>
          <w:rFonts w:ascii="Calibri" w:eastAsia="Times New Roman" w:hAnsi="Calibri" w:cs="Arial" w:hint="cs"/>
          <w:sz w:val="28"/>
          <w:szCs w:val="28"/>
          <w:rtl/>
          <w:lang w:bidi="ar-LY"/>
        </w:rPr>
        <w:t>:</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يُسمح للاعب بما يلي:</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1</w:t>
      </w:r>
      <w:r w:rsidRPr="00351940">
        <w:rPr>
          <w:rFonts w:ascii="Calibri" w:eastAsia="Times New Roman" w:hAnsi="Calibri" w:cs="Arial"/>
          <w:sz w:val="28"/>
          <w:szCs w:val="28"/>
          <w:rtl/>
          <w:lang w:bidi="ar-LY"/>
        </w:rPr>
        <w:t>. إيقاف، ضرب، مسك، دحرج الكرة باستخدام اليدين (القبضة أو اليد المفتوحة، الذراعين، الرأس، الجسم، الفخذين أو الركبتين).</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2</w:t>
      </w:r>
      <w:r w:rsidRPr="00351940">
        <w:rPr>
          <w:rFonts w:ascii="Calibri" w:eastAsia="Times New Roman" w:hAnsi="Calibri" w:cs="Arial"/>
          <w:sz w:val="28"/>
          <w:szCs w:val="28"/>
          <w:rtl/>
          <w:lang w:bidi="ar-LY"/>
        </w:rPr>
        <w:t>. الاحتفاظ بالكرة لمدة أقصاها ثلاث ثوان سواء في اليدين أو مستقرة على الأرض.</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3</w:t>
      </w:r>
      <w:r w:rsidRPr="00351940">
        <w:rPr>
          <w:rFonts w:ascii="Calibri" w:eastAsia="Times New Roman" w:hAnsi="Calibri" w:cs="Arial"/>
          <w:sz w:val="28"/>
          <w:szCs w:val="28"/>
          <w:rtl/>
          <w:lang w:bidi="ar-LY"/>
        </w:rPr>
        <w:t>. التحرك والكرة في اليد بما لا يتجاوز ثلاث خطوات وتُعتبر الخطوة قد تمت:</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أ. عندما يرفع اللاعب الواقف على الأرض بكلا القدمين إحدى قدميه ويثبتها ثانية.</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أو عندما ما يُحرك اللاعب إحدى القدمين من مكان إلى آخر</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ل - عندما بلامس اللاعب الأرض بقدم واحدة فقط ويمسك الكرة لم</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يلامس الأرض بالقدم الأخرى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 بعد ما يثب اللاعب ويلامس ويبط بقدم واحدة فقط لم يحجل على نفس القدم أو يلامس الأرض بالقدم الأخرى وعندما يلامس اللاعب الأرخ بعد وثبة بكلتا قدميه في أن واحد ومن لم يرفع احدى القدمين وينزلها ثانية أو يحرك قدم واحدة من مكان إلى</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اخر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4 - أثناء الوقوف أو الجري يسمح له ما يلي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ضرب الكرة مرة واحدة على الأرض ثم مسكها بيد واحدة أو بكلتا</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اليدين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ب - تنطيط الكرة أو دحرجتها على الأرض بالتوالي ثم معاودة مسكها بيد واحدة أو بكلتا اليدين . . بأخذ ما لا يزيد عن ثلاث خطوات أو حملها لمدة ثلاث ثوان . يبدأ تنطيط الكرة مرة واحدة أو باستمرار عندما يلامس اللاعب الكرة بأي جزء من جسمه وتوجهها للأرض ويمكن تنطيط الكرة باستمرار أو مرة واحدة بعد أن تلمس لاعبا آخر أو المرمى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5 - تسليم الكرة من يد إلى اخرى.</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lastRenderedPageBreak/>
        <w:t xml:space="preserve">6 - يسمح بمعاودة لعب الكرة أثناء الركوع أو الجلوس أو الرقود على الأرض </w:t>
      </w:r>
    </w:p>
    <w:p w:rsidR="00351940" w:rsidRPr="00351940" w:rsidRDefault="00351940" w:rsidP="00351940">
      <w:pPr>
        <w:spacing w:after="200" w:line="276" w:lineRule="auto"/>
        <w:rPr>
          <w:rFonts w:ascii="Calibri" w:eastAsia="Times New Roman" w:hAnsi="Calibri" w:cs="Arial"/>
          <w:sz w:val="28"/>
          <w:szCs w:val="28"/>
          <w:rtl/>
          <w:lang w:bidi="ar-LY"/>
        </w:rPr>
      </w:pPr>
    </w:p>
    <w:p w:rsidR="00351940" w:rsidRPr="00351940" w:rsidRDefault="00351940" w:rsidP="00351940">
      <w:pPr>
        <w:spacing w:after="200" w:line="276" w:lineRule="auto"/>
        <w:rPr>
          <w:rFonts w:ascii="Calibri" w:eastAsia="Times New Roman" w:hAnsi="Calibri" w:cs="Arial"/>
          <w:sz w:val="28"/>
          <w:szCs w:val="28"/>
          <w:rtl/>
          <w:lang w:bidi="ar-LY"/>
        </w:rPr>
      </w:pP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b/>
          <w:bCs/>
          <w:sz w:val="28"/>
          <w:szCs w:val="28"/>
          <w:rtl/>
          <w:lang w:bidi="ar-LY"/>
        </w:rPr>
        <w:t>* لا يسمح للاعب بما يلي :</w:t>
      </w:r>
      <w:r w:rsidRPr="00351940">
        <w:rPr>
          <w:rFonts w:ascii="Calibri" w:eastAsia="Times New Roman" w:hAnsi="Calibri" w:cs="Arial"/>
          <w:sz w:val="28"/>
          <w:szCs w:val="28"/>
          <w:rtl/>
          <w:lang w:bidi="ar-LY"/>
        </w:rPr>
        <w:t xml:space="preserve">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xml:space="preserve">7 - لمس الكرة اكثر من مرة ما لم تكن قد لامست الأرض أو لاعباً آخر أو قائم المرمى أو العارضة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8- لمس الكرة بأي جزء من الساق أسفل الركبة إلاَّ إذا رميت الكرة على</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اللاعب من أحد المنافسين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xml:space="preserve">وان الأرقاء عل الكرة وهي مستقرة أو مند حرجة على الأرض بي </w:t>
      </w:r>
      <w:r w:rsidRPr="00351940">
        <w:rPr>
          <w:rFonts w:ascii="Calibri" w:eastAsia="Times New Roman" w:hAnsi="Calibri" w:cs="Arial" w:hint="cs"/>
          <w:sz w:val="28"/>
          <w:szCs w:val="28"/>
          <w:rtl/>
          <w:lang w:bidi="ar-LY"/>
        </w:rPr>
        <w:t>ا</w:t>
      </w:r>
      <w:r w:rsidRPr="00351940">
        <w:rPr>
          <w:rFonts w:ascii="Calibri" w:eastAsia="Times New Roman" w:hAnsi="Calibri" w:cs="Arial"/>
          <w:sz w:val="28"/>
          <w:szCs w:val="28"/>
          <w:rtl/>
          <w:lang w:bidi="ar-LY"/>
        </w:rPr>
        <w:t>س</w:t>
      </w:r>
      <w:r w:rsidRPr="00351940">
        <w:rPr>
          <w:rFonts w:ascii="Calibri" w:eastAsia="Times New Roman" w:hAnsi="Calibri" w:cs="Arial" w:hint="cs"/>
          <w:sz w:val="28"/>
          <w:szCs w:val="28"/>
          <w:rtl/>
          <w:lang w:bidi="ar-LY"/>
        </w:rPr>
        <w:t>ت</w:t>
      </w:r>
      <w:r w:rsidRPr="00351940">
        <w:rPr>
          <w:rFonts w:ascii="Calibri" w:eastAsia="Times New Roman" w:hAnsi="Calibri" w:cs="Arial"/>
          <w:sz w:val="28"/>
          <w:szCs w:val="28"/>
          <w:rtl/>
          <w:lang w:bidi="ar-LY"/>
        </w:rPr>
        <w:t>ناء حارس المرمى داخل منطقة مرماه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10- تعمد لاعب لعب الكرة عبر خط الجانب أو خط المرمى الخاص بفريقه خارج المرمى ما عدا حارس المرمى داخل منطقة مرماه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11 - الاحتفاظ بالكرة إذا لم تكن هناك محاولة واضحة للهجوم أو التصويب إذا سنحت له الفرصة بذلك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12 - يستمر اللعب إذا لامس الكرة الحكم داخل الملعب</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 xml:space="preserve">                                                                        </w:t>
      </w:r>
      <w:r w:rsidRPr="00351940">
        <w:rPr>
          <w:rFonts w:ascii="Calibri" w:eastAsia="Times New Roman" w:hAnsi="Calibri" w:cs="Arial"/>
          <w:sz w:val="28"/>
          <w:szCs w:val="28"/>
          <w:rtl/>
          <w:lang w:bidi="ar-LY"/>
        </w:rPr>
        <w:t xml:space="preserve"> (    </w:t>
      </w:r>
      <w:r w:rsidRPr="00351940">
        <w:rPr>
          <w:rFonts w:ascii="Calibri" w:eastAsia="Times New Roman" w:hAnsi="Calibri" w:cs="Arial" w:hint="cs"/>
          <w:sz w:val="28"/>
          <w:szCs w:val="28"/>
          <w:rtl/>
          <w:lang w:bidi="ar-LY"/>
        </w:rPr>
        <w:t>:</w:t>
      </w:r>
      <w:r w:rsidRPr="00351940">
        <w:rPr>
          <w:rFonts w:ascii="Calibri" w:eastAsia="Times New Roman" w:hAnsi="Calibri" w:cs="Arial"/>
          <w:sz w:val="28"/>
          <w:szCs w:val="28"/>
          <w:rtl/>
          <w:lang w:bidi="ar-LY"/>
        </w:rPr>
        <w:t xml:space="preserve"> 22</w:t>
      </w:r>
      <w:r w:rsidRPr="00351940">
        <w:rPr>
          <w:rFonts w:ascii="Calibri" w:eastAsia="Times New Roman" w:hAnsi="Calibri" w:cs="Arial" w:hint="cs"/>
          <w:sz w:val="28"/>
          <w:szCs w:val="28"/>
          <w:rtl/>
          <w:lang w:bidi="ar-LY"/>
        </w:rPr>
        <w:t>5</w:t>
      </w:r>
      <w:r w:rsidRPr="00351940">
        <w:rPr>
          <w:rFonts w:ascii="Calibri" w:eastAsia="Times New Roman" w:hAnsi="Calibri" w:cs="Arial"/>
          <w:sz w:val="28"/>
          <w:szCs w:val="28"/>
          <w:rtl/>
          <w:lang w:bidi="ar-LY"/>
        </w:rPr>
        <w:t>-226-227)</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مادة (8) الدخول على المنافس :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يسمح للاعب بالاتي :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 استخدام اليدين أو الذراعين للاستحواذ على الكرة.</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2- لعب الكرة بعيداً عن حوزة المنافس بيد واحدة مفتوحة ومن أي اتجاه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3- اعتراض المنافس بالجذع حتى إذا لم تكن بحوزته الكرة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xml:space="preserve"> لا يسمح للاعب بالآتي :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4- حجز المنافس بالذراعين أو اليدين أو الساقين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5- دفع المنافس أو اجباره على دخول منطقة المرمى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6 - سحب الكرة بيد واحدة أو باليدين أو ضربها من يد المنافس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7- استخدام قبضة اليد لأبعاد الكرة عن المنافس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8 - تعمد رمي المنافس بالكرة أو أداء حركة خداع خطرة بتحريك الكرة</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lastRenderedPageBreak/>
        <w:t>نحوه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تعريض حارس المرمى للخطر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10 - مسك المنافس أو تحويطه بذراع واحدة أو بالاثنتين .. أو دفعه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11 - الجري أو الوثب نحو المنافس أو ضربه أو تعريضه للخطر ب</w:t>
      </w:r>
      <w:r w:rsidRPr="00351940">
        <w:rPr>
          <w:rFonts w:ascii="Calibri" w:eastAsia="Times New Roman" w:hAnsi="Calibri" w:cs="Arial" w:hint="cs"/>
          <w:sz w:val="28"/>
          <w:szCs w:val="28"/>
          <w:rtl/>
          <w:lang w:bidi="ar-LY"/>
        </w:rPr>
        <w:t>ى</w:t>
      </w:r>
      <w:r w:rsidRPr="00351940">
        <w:rPr>
          <w:rFonts w:ascii="Calibri" w:eastAsia="Times New Roman" w:hAnsi="Calibri" w:cs="Arial"/>
          <w:sz w:val="28"/>
          <w:szCs w:val="28"/>
          <w:rtl/>
          <w:lang w:bidi="ar-LY"/>
        </w:rPr>
        <w:t xml:space="preserve"> طريقة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12 - تعاقب المخالفات الجسيمة الخاصة بالدخول على المنافس بالإيقار /و</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الاستبعاد.</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 xml:space="preserve">                                                                                           (     :227)</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مادة (9) تسجيل الأهداف</w:t>
      </w:r>
      <w:r w:rsidRPr="00351940">
        <w:rPr>
          <w:rFonts w:ascii="Calibri" w:eastAsia="Times New Roman" w:hAnsi="Calibri" w:cs="Arial"/>
          <w:sz w:val="28"/>
          <w:szCs w:val="28"/>
          <w:rtl/>
          <w:lang w:bidi="ar-LY"/>
        </w:rPr>
        <w:t xml:space="preserve"> :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1 - يحتسب الهدف إذا عبرت الكرة بكامل محيطها خط المرمى بين القائمين وأسفل العارضة. ولم يرتكب الرامي أو زملاءه أثناء ذلك أية مخالفات لقواعد اللعب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ويحتسب الهدف إذا دخلت الكرة المرمى</w:t>
      </w:r>
      <w:r w:rsidRPr="00351940">
        <w:rPr>
          <w:rFonts w:ascii="Calibri" w:eastAsia="Times New Roman" w:hAnsi="Calibri" w:cs="Arial" w:hint="cs"/>
          <w:sz w:val="28"/>
          <w:szCs w:val="28"/>
          <w:rtl/>
          <w:lang w:bidi="ar-LY"/>
        </w:rPr>
        <w:t xml:space="preserve"> </w:t>
      </w:r>
      <w:r w:rsidRPr="00351940">
        <w:rPr>
          <w:rFonts w:ascii="Calibri" w:eastAsia="Times New Roman" w:hAnsi="Calibri" w:cs="Arial"/>
          <w:sz w:val="28"/>
          <w:szCs w:val="28"/>
          <w:rtl/>
          <w:lang w:bidi="ar-LY"/>
        </w:rPr>
        <w:t>رغم ارتكاب لاعب مدافع مخالفة في قواعد اللعب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لا يحتسب الهدف إذا أطلق الحكم أو الميقاتي صفارته قبل</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يحتسب الهدف</w:t>
      </w:r>
      <w:r w:rsidRPr="00351940">
        <w:rPr>
          <w:rFonts w:ascii="Calibri" w:eastAsia="Times New Roman" w:hAnsi="Calibri" w:cs="Arial" w:hint="cs"/>
          <w:sz w:val="28"/>
          <w:szCs w:val="28"/>
          <w:rtl/>
          <w:lang w:bidi="ar-LY"/>
        </w:rPr>
        <w:t>.</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أن تعبر الكرة بكاملها خط المرمى بين القائمين وأسفل</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لا يحتسب الهدف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العارضة . إذا سجل لاعب هدف في مرماه يحتسب الهدف للفريق المنافس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2- إذا قرر الحكمان احتساب الهدف واعطيت الصفارة لأداء رمية الارسال لا يمكن الغاء الهدف.</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3- يفوز بالمباراة الفريق الذي سجل اكبر عدد من الأهداف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4 - تعتبر النتيجة تعادل إذا تساوى عدد الأهداف أو لم يسجل أي هدف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b/>
          <w:bCs/>
          <w:sz w:val="28"/>
          <w:szCs w:val="28"/>
          <w:rtl/>
          <w:lang w:bidi="ar-LY"/>
        </w:rPr>
        <w:t>مادة (10) رمية الارسال</w:t>
      </w:r>
      <w:r w:rsidRPr="00351940">
        <w:rPr>
          <w:rFonts w:ascii="Calibri" w:eastAsia="Times New Roman" w:hAnsi="Calibri" w:cs="Arial"/>
          <w:sz w:val="28"/>
          <w:szCs w:val="28"/>
          <w:rtl/>
          <w:lang w:bidi="ar-LY"/>
        </w:rPr>
        <w:t xml:space="preserve"> :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 يؤدي رمية الأرسال الفريق الدي غاز بالقرعة واختار الكرة أو الغريق</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الذي فاز بالقرعة واختار جهة الملعب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بي أن تؤدي رمية الارسال في بداية الشوط الثاني من قبل الغريق الآخر . يجري فرعة جديدة قبل فترة الوقت الاضافي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2- بعد كل هدف يقوم الفريق الذي سجل عليه الهدف برمية الارسال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lastRenderedPageBreak/>
        <w:t>3- تؤدى رمية الارسال من وسط الملعب في أي اتجاه بعد أن يطلق الحكم صغارته وفي خلال ثلاث ثوان من صفارة الحكم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4- يجب عند اداء رمية الارسال أن يتواجد جميع اللاعبين كل في نصف ملعبه وأن يبقى لاعبو الفريق المنافس على بعد لا يقل عن 3 متر من الرامي .</w:t>
      </w:r>
      <w:r w:rsidRPr="00351940">
        <w:rPr>
          <w:rFonts w:ascii="Calibri" w:eastAsia="Times New Roman" w:hAnsi="Calibri" w:cs="Arial"/>
          <w:sz w:val="28"/>
          <w:szCs w:val="28"/>
          <w:rtl/>
          <w:lang w:bidi="ar-LY"/>
        </w:rPr>
        <w:tab/>
      </w:r>
      <w:r w:rsidRPr="00351940">
        <w:rPr>
          <w:rFonts w:ascii="Calibri" w:eastAsia="Times New Roman" w:hAnsi="Calibri" w:cs="Arial" w:hint="cs"/>
          <w:sz w:val="28"/>
          <w:szCs w:val="28"/>
          <w:rtl/>
          <w:lang w:bidi="ar-LY"/>
        </w:rPr>
        <w:t xml:space="preserve">                   (      :228-229)</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مادة (11) الرمية الجانبية :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 يستأنف اللعب برمية جانبية إذا عبرت الكرة بكامل خيطها خط الجانب أو آخر من لمسها لاعب من الفريق المدافع قبل أن يجتاز خط المرمى خارج المرمى . إلا إذا كان آخر من لمها حارس المرمى داخل منطقته قبل أن تعبر الكرة خط المرمى خارج المرمى تمنح رمية مرمى للفريق المدافع بدلاً من رمية جانبية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2- تؤدى الرمية الجانبية بدون صفارة حكم ويقوم بأدائها لاعب من الفريق الأخر غير لاعبي الفريق الذي لامس الكرة قبل عبورها خط الجاب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3 - تؤدى الرمية الجانبية عند المكان الذي تكون الكرة قد عبرت فيه خط الجانب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4- اللاعب الذي يؤدي الرمية الجانبية يجب أن يضع احدى قدميه على خط الجانب حتى تترك الكرة يده كما لا يسمح له بتنطيط الكرة أو وضعها</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على الأرض وأخذها ثانية.</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5 - عند تنفيذ الرمية الجانبية يجب أن يبتعد اللاعبون المنافسون على بعد3 متر على الأقل من الرامي ويسمح للاعب الفريق المدافع اخذ اماكنهم على امتداد خط منطقة المرمى . حتى لو كانوا على بعد أقل من 3 متر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 xml:space="preserve">                                                                                   (        : 229-230)</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مادة ( 12 ) رمية المرمى :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 تعطى رمية المرمى إذا عبرت الكرة بكاملها خط المرمى خارج المرمى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2- إذا استقرت الكرة في منطقة المرمى . يجب على حارس المرمى أن يرمي الكرة خارجاً باتجاه منطقة اللعب برمية مرمى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3 - تنفيذ رمية المرمى يقوم حارس المرمى برميها خارجاً فوق خط منطقة المرمى</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بدون صفارة الحكم .</w:t>
      </w:r>
    </w:p>
    <w:p w:rsidR="00351940" w:rsidRPr="00351940" w:rsidRDefault="00351940" w:rsidP="00351940">
      <w:pPr>
        <w:spacing w:after="200" w:line="276" w:lineRule="auto"/>
        <w:jc w:val="right"/>
        <w:rPr>
          <w:rFonts w:ascii="Calibri" w:eastAsia="Times New Roman" w:hAnsi="Calibri" w:cs="Arial"/>
          <w:sz w:val="28"/>
          <w:szCs w:val="28"/>
          <w:rtl/>
          <w:lang w:bidi="ar-LY"/>
        </w:rPr>
      </w:pPr>
      <w:r w:rsidRPr="00351940">
        <w:rPr>
          <w:rFonts w:ascii="Calibri" w:eastAsia="Times New Roman" w:hAnsi="Calibri" w:cs="Arial"/>
          <w:sz w:val="28"/>
          <w:szCs w:val="28"/>
          <w:rtl/>
          <w:lang w:bidi="ar-LY"/>
        </w:rPr>
        <w:t>4- لا يسمح لحارس المرمى بملامسة الكرة ثانية بعد رمية المرمى إلا بعد لمسها من لاعب آخر .</w:t>
      </w:r>
      <w:r w:rsidRPr="00351940">
        <w:rPr>
          <w:rFonts w:ascii="Calibri" w:eastAsia="Times New Roman" w:hAnsi="Calibri" w:cs="Arial"/>
          <w:sz w:val="28"/>
          <w:szCs w:val="28"/>
          <w:rtl/>
          <w:lang w:bidi="ar-LY"/>
        </w:rPr>
        <w:tab/>
      </w:r>
      <w:r w:rsidRPr="00351940">
        <w:rPr>
          <w:rFonts w:ascii="Calibri" w:eastAsia="Times New Roman" w:hAnsi="Calibri" w:cs="Arial" w:hint="cs"/>
          <w:sz w:val="28"/>
          <w:szCs w:val="28"/>
          <w:rtl/>
          <w:lang w:bidi="ar-LY"/>
        </w:rPr>
        <w:t xml:space="preserve">                 (    :230)</w:t>
      </w:r>
    </w:p>
    <w:p w:rsidR="00351940" w:rsidRPr="00351940" w:rsidRDefault="00351940" w:rsidP="00351940">
      <w:pPr>
        <w:tabs>
          <w:tab w:val="left" w:pos="5953"/>
        </w:tabs>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مادة ( 13) الرمية الحرة :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lastRenderedPageBreak/>
        <w:t>1- تحتسب الرمية الحرة في الحالات الآتية</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التبديل الخاطئ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مخالفات حارس المرمى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مخالفات لاعبي الملعب لقواعد منطقة المرمى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المخالفات المتعلقة بلعب الكرة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تعمد لعب الكرة عبر خط المرمى أو خط الجانب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اللعب السلبي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مخالفات قواعد اللعب التي تخص الدخول على المنافس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مخالفات زمنية الارسال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مخالفات واع العب التي الرمي الجية</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مخالفات قواعد اللعب التي تخص رمية المرمى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عند إيقاف اللعب بدون مخالفة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مخالفات قواعد اللعب التي تخص الرمية الحرة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مخالفات ق</w:t>
      </w:r>
      <w:r w:rsidRPr="00351940">
        <w:rPr>
          <w:rFonts w:ascii="Calibri" w:eastAsia="Times New Roman" w:hAnsi="Calibri" w:cs="Arial" w:hint="cs"/>
          <w:sz w:val="28"/>
          <w:szCs w:val="28"/>
          <w:rtl/>
          <w:lang w:bidi="ar-LY"/>
        </w:rPr>
        <w:t>و</w:t>
      </w:r>
      <w:r w:rsidRPr="00351940">
        <w:rPr>
          <w:rFonts w:ascii="Calibri" w:eastAsia="Times New Roman" w:hAnsi="Calibri" w:cs="Arial"/>
          <w:sz w:val="28"/>
          <w:szCs w:val="28"/>
          <w:rtl/>
          <w:lang w:bidi="ar-LY"/>
        </w:rPr>
        <w:t>اعد اللعب التي تخص الرمية الجزائية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مخالفات قواعد اللعب أثناء رمية الحكم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مخالفات أداء الرميات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تكرار المخالفات أو المخالفات الجسيمة</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السلوك الغير رياضي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الشروع في العدف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2- تؤدى الرمية الحرة مباشرة دون صفارة الحكم ومن مكان ارتكاب المخالفة إذا احتسبت رمية حرة لصالح الفريق المهاجم وارتكبت المخالفة بين خطي منطقة المرمى والرمية الحرة تؤدى الرمية الحرة عند أقرب نقطة خارج خط الرمية الحرة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3- إذا كان اللاعب الذي يقوم بأداء الرمية الحرة في المكان الصحيح ومستعد للرمية لا يسمح له بتنطيط الكرة أو وضعها على الأرض والتقاطها ثانية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4- عند اداء الرمية الحرة لا يسمح للاعبي الفريق المهاجم بملامسة أو عبور خط الرمية الحرة قبل أداء الرمية الحرة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lastRenderedPageBreak/>
        <w:t>إذا اتخذ بعض زملاء الرامي اماكنهم بين خطي الرمية الحرة ومنطقة المرمى عند اداء الرمية الحرة وكان لمراكزهم أي تأثير على اللعب يجب على الحكم ايقاف اللعب وتصحيح الوضع الخاطئ ثم تؤدى الرمية الحرة بصفارة من الحكم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xml:space="preserve">5- عند أداء الرمية الحرة يجب على المنافسين الابتعاد 3 أمتار على الأقل ويسمح لهم بالوقوف خارج منطقة المرمى مباشرة إذا كانت الرمية الحرة سوف تؤدى على خط الرمية الحرة الخاص بهم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6- يتغاضى الحكم عن احتساب الرمية الحرة إذا كان توقف اللعب في غير صالح الفريق المهاجم . إما إذا فقد اللاعب المهاجم سيطرته على الكرة</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بسبب مخالفة ارتكبها لاعب من الفريق المدافع ، فيجب عل المكم اعطائه رمية حرة على الأقل إما إذا كان لاعب الفريق المهاجم مسيطر على جسمه والكرة سيطرة كاملة فلا يسمح بإعطائه رمية حرة</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7 - عند توقف اللعب دون أية مخالفة للقواعد وكانت الكرة بجوزة لحد الفريقين ، يستأنف اللعب برمية حرة للفريق المستحوذ عليها من المكان</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الذي كان فيه لحظة توقفه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8- يجب على اللاعب الذي معه الكرة أن يضع الكرة حال اعلان اعطاء رمية</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حرة للفريق المنافس.</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 xml:space="preserve">                                                                                     (     :230-221-232)</w:t>
      </w:r>
    </w:p>
    <w:p w:rsidR="00351940" w:rsidRPr="00351940" w:rsidRDefault="00351940" w:rsidP="00351940">
      <w:pPr>
        <w:tabs>
          <w:tab w:val="left" w:pos="5953"/>
        </w:tabs>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مادة (14) الرمية الجزائية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 تحتسب الرمية الجزائية في الحالات الآتية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عند إضاعة فرصة محققة لتسجيل هدف في اي جزء من الملعب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عند ما يدخل حارس المرمى بالكرة منطقة مرماه أو يأخذها إليه وهو</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بالداخل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عندما يدخل لاعب منطقة مرماه مستغلاً ذلك لمنع لاعب مهاجم من</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التصويب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تعمد لاعب ارجاع الكرة إلى حارس مرماه داخل منطقة المرمى ولمست الكرة حارس المرمى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2 - تؤدى الرمية الجزائية بتصويب الكرة إلى المرمى في خلال ثلاث ثوان بعد صفارة حكم الملعب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xml:space="preserve">3 - يجب على اللاعب الذي يؤدي الرمية الجزائية أن لا يلمس أو يعبر خط </w:t>
      </w:r>
      <w:r w:rsidRPr="00351940">
        <w:rPr>
          <w:rFonts w:ascii="Calibri" w:eastAsia="Times New Roman" w:hAnsi="Calibri" w:cs="Arial" w:hint="cs"/>
          <w:sz w:val="28"/>
          <w:szCs w:val="28"/>
          <w:rtl/>
          <w:lang w:bidi="ar-LY"/>
        </w:rPr>
        <w:t xml:space="preserve">  </w:t>
      </w:r>
      <w:r w:rsidRPr="00351940">
        <w:rPr>
          <w:rFonts w:ascii="Calibri" w:eastAsia="Times New Roman" w:hAnsi="Calibri" w:cs="Arial"/>
          <w:sz w:val="28"/>
          <w:szCs w:val="28"/>
          <w:rtl/>
          <w:lang w:bidi="ar-LY"/>
        </w:rPr>
        <w:t>( السبعة أمتار قبل أن تترك الكرة يده )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lastRenderedPageBreak/>
        <w:t>4- عند أداء الرمية الجزائية يجب على جميع اللاعبين عدم لعب الكرة حتى تلمس حارس المرمى أو المرمى .</w:t>
      </w:r>
    </w:p>
    <w:p w:rsidR="00351940" w:rsidRPr="00351940" w:rsidRDefault="00351940" w:rsidP="00351940">
      <w:pPr>
        <w:tabs>
          <w:tab w:val="left" w:pos="5953"/>
        </w:tabs>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5- اثناء أداء الرمية الجزائية لا يسمح لأي لاعب خلاف الرامي وحارس</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 xml:space="preserve">                                                                                                (     :232 )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w:t>
      </w:r>
      <w:r w:rsidRPr="00351940">
        <w:rPr>
          <w:rFonts w:ascii="Calibri" w:eastAsia="Times New Roman" w:hAnsi="Calibri" w:cs="Arial"/>
          <w:sz w:val="28"/>
          <w:szCs w:val="28"/>
          <w:rtl/>
          <w:lang w:bidi="ar-LY"/>
        </w:rPr>
        <w:t>المرمى بالتواجد بين خطي منطقة المر</w:t>
      </w:r>
      <w:r w:rsidRPr="00351940">
        <w:rPr>
          <w:rFonts w:ascii="Calibri" w:eastAsia="Times New Roman" w:hAnsi="Calibri" w:cs="Arial" w:hint="cs"/>
          <w:sz w:val="28"/>
          <w:szCs w:val="28"/>
          <w:rtl/>
          <w:lang w:bidi="ar-LY"/>
        </w:rPr>
        <w:t>م</w:t>
      </w:r>
      <w:r w:rsidRPr="00351940">
        <w:rPr>
          <w:rFonts w:ascii="Calibri" w:eastAsia="Times New Roman" w:hAnsi="Calibri" w:cs="Arial"/>
          <w:sz w:val="28"/>
          <w:szCs w:val="28"/>
          <w:rtl/>
          <w:lang w:bidi="ar-LY"/>
        </w:rPr>
        <w:t>ى والرمية الحرة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6-</w:t>
      </w:r>
      <w:r w:rsidRPr="00351940">
        <w:rPr>
          <w:rFonts w:ascii="Calibri" w:eastAsia="Times New Roman" w:hAnsi="Calibri" w:cs="Arial"/>
          <w:sz w:val="28"/>
          <w:szCs w:val="28"/>
          <w:rtl/>
          <w:lang w:bidi="ar-LY"/>
        </w:rPr>
        <w:t xml:space="preserve"> إذا لام</w:t>
      </w:r>
      <w:r w:rsidRPr="00351940">
        <w:rPr>
          <w:rFonts w:ascii="Calibri" w:eastAsia="Times New Roman" w:hAnsi="Calibri" w:cs="Arial" w:hint="cs"/>
          <w:sz w:val="28"/>
          <w:szCs w:val="28"/>
          <w:rtl/>
          <w:lang w:bidi="ar-LY"/>
        </w:rPr>
        <w:t>س</w:t>
      </w:r>
      <w:r w:rsidRPr="00351940">
        <w:rPr>
          <w:rFonts w:ascii="Calibri" w:eastAsia="Times New Roman" w:hAnsi="Calibri" w:cs="Arial"/>
          <w:sz w:val="28"/>
          <w:szCs w:val="28"/>
          <w:rtl/>
          <w:lang w:bidi="ar-LY"/>
        </w:rPr>
        <w:t xml:space="preserve"> أو اجتاز لاعب من الفريق المهاجم خط الرمية الحرة قبل أن تترك الكرة </w:t>
      </w:r>
      <w:r w:rsidRPr="00351940">
        <w:rPr>
          <w:rFonts w:ascii="Calibri" w:eastAsia="Times New Roman" w:hAnsi="Calibri" w:cs="Arial" w:hint="cs"/>
          <w:sz w:val="28"/>
          <w:szCs w:val="28"/>
          <w:rtl/>
          <w:lang w:bidi="ar-LY"/>
        </w:rPr>
        <w:t>ي</w:t>
      </w:r>
      <w:r w:rsidRPr="00351940">
        <w:rPr>
          <w:rFonts w:ascii="Calibri" w:eastAsia="Times New Roman" w:hAnsi="Calibri" w:cs="Arial"/>
          <w:sz w:val="28"/>
          <w:szCs w:val="28"/>
          <w:rtl/>
          <w:lang w:bidi="ar-LY"/>
        </w:rPr>
        <w:t>د الرامي  يعطي ال</w:t>
      </w:r>
      <w:r w:rsidRPr="00351940">
        <w:rPr>
          <w:rFonts w:ascii="Calibri" w:eastAsia="Times New Roman" w:hAnsi="Calibri" w:cs="Arial" w:hint="cs"/>
          <w:sz w:val="28"/>
          <w:szCs w:val="28"/>
          <w:rtl/>
          <w:lang w:bidi="ar-LY"/>
        </w:rPr>
        <w:t>ف</w:t>
      </w:r>
      <w:r w:rsidRPr="00351940">
        <w:rPr>
          <w:rFonts w:ascii="Calibri" w:eastAsia="Times New Roman" w:hAnsi="Calibri" w:cs="Arial"/>
          <w:sz w:val="28"/>
          <w:szCs w:val="28"/>
          <w:rtl/>
          <w:lang w:bidi="ar-LY"/>
        </w:rPr>
        <w:t>ريق المدافع رمية ح</w:t>
      </w:r>
      <w:r w:rsidRPr="00351940">
        <w:rPr>
          <w:rFonts w:ascii="Calibri" w:eastAsia="Times New Roman" w:hAnsi="Calibri" w:cs="Arial" w:hint="cs"/>
          <w:sz w:val="28"/>
          <w:szCs w:val="28"/>
          <w:rtl/>
          <w:lang w:bidi="ar-LY"/>
        </w:rPr>
        <w:t>ر</w:t>
      </w:r>
      <w:r w:rsidRPr="00351940">
        <w:rPr>
          <w:rFonts w:ascii="Calibri" w:eastAsia="Times New Roman" w:hAnsi="Calibri" w:cs="Arial"/>
          <w:sz w:val="28"/>
          <w:szCs w:val="28"/>
          <w:rtl/>
          <w:lang w:bidi="ar-LY"/>
        </w:rPr>
        <w:t>ة</w:t>
      </w:r>
      <w:r w:rsidRPr="00351940">
        <w:rPr>
          <w:rFonts w:ascii="Calibri" w:eastAsia="Times New Roman" w:hAnsi="Calibri" w:cs="Arial" w:hint="cs"/>
          <w:sz w:val="28"/>
          <w:szCs w:val="28"/>
          <w:rtl/>
          <w:lang w:bidi="ar-LY"/>
        </w:rPr>
        <w:t>,.</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7-</w:t>
      </w:r>
      <w:r w:rsidRPr="00351940">
        <w:rPr>
          <w:rFonts w:ascii="Calibri" w:eastAsia="Times New Roman" w:hAnsi="Calibri" w:cs="Arial"/>
          <w:sz w:val="28"/>
          <w:szCs w:val="28"/>
          <w:rtl/>
          <w:lang w:bidi="ar-LY"/>
        </w:rPr>
        <w:t>اثناء أداء الرمية الجزائية يجب على جميع لاعبي الفريق المدافع البقاء على بعد 3 متر على الأقل من الرامي . أما إذا لامس أو اجتاز أحد لاع</w:t>
      </w:r>
      <w:r w:rsidRPr="00351940">
        <w:rPr>
          <w:rFonts w:ascii="Calibri" w:eastAsia="Times New Roman" w:hAnsi="Calibri" w:cs="Arial" w:hint="cs"/>
          <w:sz w:val="28"/>
          <w:szCs w:val="28"/>
          <w:rtl/>
          <w:lang w:bidi="ar-LY"/>
        </w:rPr>
        <w:t>بين</w:t>
      </w:r>
      <w:r w:rsidRPr="00351940">
        <w:rPr>
          <w:rFonts w:ascii="Calibri" w:eastAsia="Times New Roman" w:hAnsi="Calibri" w:cs="Arial"/>
          <w:sz w:val="28"/>
          <w:szCs w:val="28"/>
          <w:rtl/>
          <w:lang w:bidi="ar-LY"/>
        </w:rPr>
        <w:t xml:space="preserve"> الفريق المدافع خط الرمية الحرة قبل أن تشرك السكرة يد الرامس يتقرر</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الآتي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هدف إذا دخلت الكرة المرمى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تعاد الرمية الجزائية في جميع الحالات الأخرى</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8-</w:t>
      </w:r>
      <w:r w:rsidRPr="00351940">
        <w:rPr>
          <w:rFonts w:ascii="Calibri" w:eastAsia="Times New Roman" w:hAnsi="Calibri" w:cs="Arial"/>
          <w:sz w:val="28"/>
          <w:szCs w:val="28"/>
          <w:rtl/>
          <w:lang w:bidi="ar-LY"/>
        </w:rPr>
        <w:t>إذا اجتا</w:t>
      </w:r>
      <w:r w:rsidRPr="00351940">
        <w:rPr>
          <w:rFonts w:ascii="Calibri" w:eastAsia="Times New Roman" w:hAnsi="Calibri" w:cs="Arial" w:hint="cs"/>
          <w:sz w:val="28"/>
          <w:szCs w:val="28"/>
          <w:rtl/>
          <w:lang w:bidi="ar-LY"/>
        </w:rPr>
        <w:t>ز</w:t>
      </w:r>
      <w:r w:rsidRPr="00351940">
        <w:rPr>
          <w:rFonts w:ascii="Calibri" w:eastAsia="Times New Roman" w:hAnsi="Calibri" w:cs="Arial"/>
          <w:sz w:val="28"/>
          <w:szCs w:val="28"/>
          <w:rtl/>
          <w:lang w:bidi="ar-LY"/>
        </w:rPr>
        <w:t xml:space="preserve"> حارس المرمى خط حارس المرمى (خط 4 متر) أثناء أداء الرمية الجزائية قبل أن تترك الكرة يد الرامي . تعاد الرمية الجزائية إذا لم يتم</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تسجيل هدف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9- يتغاضى الحكم عن احتساب الرمية الجزائية إذا تسبب ذلك في الأضرار بالفريق المهاجم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أما إذا تسببت المخالفة في ضياع فرصة واضحة لا</w:t>
      </w:r>
      <w:r w:rsidRPr="00351940">
        <w:rPr>
          <w:rFonts w:ascii="Calibri" w:eastAsia="Times New Roman" w:hAnsi="Calibri" w:cs="Arial" w:hint="cs"/>
          <w:sz w:val="28"/>
          <w:szCs w:val="28"/>
          <w:rtl/>
          <w:lang w:bidi="ar-LY"/>
        </w:rPr>
        <w:t xml:space="preserve"> </w:t>
      </w:r>
      <w:r w:rsidRPr="00351940">
        <w:rPr>
          <w:rFonts w:ascii="Calibri" w:eastAsia="Times New Roman" w:hAnsi="Calibri" w:cs="Arial"/>
          <w:sz w:val="28"/>
          <w:szCs w:val="28"/>
          <w:rtl/>
          <w:lang w:bidi="ar-LY"/>
        </w:rPr>
        <w:t>حراز هدف ولم يتم تسجيل هدف تعطى رمية جزائية على الأقل.</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لا تعطى رمية جزائية إذا حدث بالرغم من مخالفة القواعد إن كان لاعب الفريق المهاجم مسيطراً على جسمه وعلى الكرة سيطرة كاملة</w:t>
      </w:r>
      <w:r w:rsidRPr="00351940">
        <w:rPr>
          <w:rFonts w:ascii="Calibri" w:eastAsia="Times New Roman" w:hAnsi="Calibri" w:cs="Arial" w:hint="cs"/>
          <w:sz w:val="28"/>
          <w:szCs w:val="28"/>
          <w:rtl/>
          <w:lang w:bidi="ar-LY"/>
        </w:rPr>
        <w:t>.</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 xml:space="preserve">                                                                                                (    :233)</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مادة (15 ) رمية الحكم :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 يستأنف اللعب برمية حكم في الحالات الآتية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إذا وقف اللعب بسبب ارتكاب لاعبو الفريقين خطأ في قواعد اللعب في نفس الوقت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إذا لمست الكرة السقف أو أي عائق مثبت فوق الملعب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إذا أوقف اللعب دون وجود مخالفة للقواعد ولم يكن أي من الفريقين مستحوذاً على الكرة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lastRenderedPageBreak/>
        <w:t xml:space="preserve">                                                         (    :233)</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إذا اعطيت إشارة نهاية أي من الشوطين مبكراً عن الموعد المحدد وكان اللاعبون قد تركو أرض الملعب في مثل هذه الحالة تلعب رمية الحكم في منتصف الملعب بعد صفارة الحكم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2- يقوم حكم الملعب ب</w:t>
      </w:r>
      <w:r w:rsidRPr="00351940">
        <w:rPr>
          <w:rFonts w:ascii="Calibri" w:eastAsia="Times New Roman" w:hAnsi="Calibri" w:cs="Arial" w:hint="cs"/>
          <w:sz w:val="28"/>
          <w:szCs w:val="28"/>
          <w:rtl/>
          <w:lang w:bidi="ar-LY"/>
        </w:rPr>
        <w:t>إ</w:t>
      </w:r>
      <w:r w:rsidRPr="00351940">
        <w:rPr>
          <w:rFonts w:ascii="Calibri" w:eastAsia="Times New Roman" w:hAnsi="Calibri" w:cs="Arial"/>
          <w:sz w:val="28"/>
          <w:szCs w:val="28"/>
          <w:rtl/>
          <w:lang w:bidi="ar-LY"/>
        </w:rPr>
        <w:t>جراء رمية الحكم برمي الكرة عمودياً في الهواء من المكان التي كانت فيه لحظة ايقاف اللعب ويتم ذلك بدون اطلاق صفارة إما إذا كان هذا المكان بين خطي منطقة المرمى والرمية الحرة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تؤخذ رمية الحكم من أقرب نقطة خارج خط الرمية الحرة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وفي حالة توقف اللعب تؤدي رمية الحكم بصفارة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xml:space="preserve">3- يجب عند أداء رمية الحكم أن يبتعد جميع اللاعبين باستثناء لاعب واحد من كل فريق وعلى بعد 3 أمتار على الأقل من الحكم الذي يؤدي الرمية واللاعبان اللذان يثبان على الكرة بجانب الحكم كل بالجانب الأقرب إلى مرماه </w:t>
      </w:r>
      <w:r w:rsidRPr="00351940">
        <w:rPr>
          <w:rFonts w:ascii="Calibri" w:eastAsia="Times New Roman" w:hAnsi="Calibri" w:cs="Arial" w:hint="cs"/>
          <w:sz w:val="28"/>
          <w:szCs w:val="28"/>
          <w:rtl/>
          <w:lang w:bidi="ar-LY"/>
        </w:rPr>
        <w:t>.</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 xml:space="preserve">                                                                                              (   :234)</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xml:space="preserve">مادة ( 16) اداء الرميات </w:t>
      </w:r>
      <w:r w:rsidRPr="00351940">
        <w:rPr>
          <w:rFonts w:ascii="Calibri" w:eastAsia="Times New Roman" w:hAnsi="Calibri" w:cs="Arial" w:hint="cs"/>
          <w:sz w:val="28"/>
          <w:szCs w:val="28"/>
          <w:rtl/>
          <w:lang w:bidi="ar-LY"/>
        </w:rPr>
        <w:t>:</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1- قبل أداء الرمية يجب أن تكون الكرة مستقرة في يد الرامي وتكون مراكز اللاعبين طبقا لقواعد اللعب الخاصة بالرمية المعينة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2 - يجب عند أداء رمية الارسال</w:t>
      </w:r>
      <w:r w:rsidRPr="00351940">
        <w:rPr>
          <w:rFonts w:ascii="Calibri" w:eastAsia="Times New Roman" w:hAnsi="Calibri" w:cs="Arial" w:hint="cs"/>
          <w:sz w:val="28"/>
          <w:szCs w:val="28"/>
          <w:rtl/>
          <w:lang w:bidi="ar-LY"/>
        </w:rPr>
        <w:t>،</w:t>
      </w:r>
      <w:r w:rsidRPr="00351940">
        <w:rPr>
          <w:rFonts w:ascii="Calibri" w:eastAsia="Times New Roman" w:hAnsi="Calibri" w:cs="Arial"/>
          <w:sz w:val="28"/>
          <w:szCs w:val="28"/>
          <w:rtl/>
          <w:lang w:bidi="ar-LY"/>
        </w:rPr>
        <w:t xml:space="preserve"> أو الجانبية</w:t>
      </w:r>
      <w:r w:rsidRPr="00351940">
        <w:rPr>
          <w:rFonts w:ascii="Calibri" w:eastAsia="Times New Roman" w:hAnsi="Calibri" w:cs="Arial" w:hint="cs"/>
          <w:sz w:val="28"/>
          <w:szCs w:val="28"/>
          <w:rtl/>
          <w:lang w:bidi="ar-LY"/>
        </w:rPr>
        <w:t>،</w:t>
      </w:r>
      <w:r w:rsidRPr="00351940">
        <w:rPr>
          <w:rFonts w:ascii="Calibri" w:eastAsia="Times New Roman" w:hAnsi="Calibri" w:cs="Arial"/>
          <w:sz w:val="28"/>
          <w:szCs w:val="28"/>
          <w:rtl/>
          <w:lang w:bidi="ar-LY"/>
        </w:rPr>
        <w:t xml:space="preserve"> أو الرمية الحرة </w:t>
      </w:r>
      <w:r w:rsidRPr="00351940">
        <w:rPr>
          <w:rFonts w:ascii="Calibri" w:eastAsia="Times New Roman" w:hAnsi="Calibri" w:cs="Arial" w:hint="cs"/>
          <w:sz w:val="28"/>
          <w:szCs w:val="28"/>
          <w:rtl/>
          <w:lang w:bidi="ar-LY"/>
        </w:rPr>
        <w:t>،</w:t>
      </w:r>
      <w:r w:rsidRPr="00351940">
        <w:rPr>
          <w:rFonts w:ascii="Calibri" w:eastAsia="Times New Roman" w:hAnsi="Calibri" w:cs="Arial"/>
          <w:sz w:val="28"/>
          <w:szCs w:val="28"/>
          <w:rtl/>
          <w:lang w:bidi="ar-LY"/>
        </w:rPr>
        <w:t>أو الجزائية أن يظل جزء من أحد قدمي الرامي ملامساً الأرض ويسمح للاعب بتكرار رفع أو انزال القدم الأخرى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3- يجب على الحكم اطلاق صفارته في الحالات الآتية :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عند ما يستأنف اللعب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عندما يتأخر أداء الرمية الجانبية أو الحرة أو رمية المرمى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عند ما يختلف الحكمان على الفريق الواجب معاقبته ولا بد أن يبدأ اللعب بصفارة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بعد تصحيح الوضع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بعد انذار .</w:t>
      </w:r>
      <w:r w:rsidRPr="00351940">
        <w:rPr>
          <w:rFonts w:ascii="Calibri" w:eastAsia="Times New Roman" w:hAnsi="Calibri" w:cs="Arial" w:hint="cs"/>
          <w:sz w:val="28"/>
          <w:szCs w:val="28"/>
          <w:rtl/>
          <w:lang w:bidi="ar-LY"/>
        </w:rPr>
        <w:t xml:space="preserve"> </w:t>
      </w:r>
      <w:r w:rsidRPr="00351940">
        <w:rPr>
          <w:rFonts w:ascii="Calibri" w:eastAsia="Times New Roman" w:hAnsi="Calibri" w:cs="Arial"/>
          <w:sz w:val="28"/>
          <w:szCs w:val="28"/>
          <w:rtl/>
          <w:lang w:bidi="ar-LY"/>
        </w:rPr>
        <w:t>•بعد الاستبعاد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 بعد طرد ،</w:t>
      </w:r>
    </w:p>
    <w:p w:rsidR="00351940" w:rsidRPr="00351940" w:rsidRDefault="00351940" w:rsidP="00351940">
      <w:pPr>
        <w:spacing w:after="200" w:line="276" w:lineRule="auto"/>
        <w:rPr>
          <w:rFonts w:ascii="Calibri" w:eastAsia="Times New Roman" w:hAnsi="Calibri" w:cs="Arial"/>
          <w:sz w:val="28"/>
          <w:szCs w:val="28"/>
          <w:rtl/>
          <w:lang w:bidi="ar-LY"/>
        </w:rPr>
      </w:pP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 xml:space="preserve">                                                                                            (    :234)</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يجب</w:t>
      </w:r>
      <w:r w:rsidRPr="00351940">
        <w:rPr>
          <w:rFonts w:ascii="Calibri" w:eastAsia="Times New Roman" w:hAnsi="Calibri" w:cs="Arial"/>
          <w:sz w:val="28"/>
          <w:szCs w:val="28"/>
          <w:rtl/>
          <w:lang w:bidi="ar-LY"/>
        </w:rPr>
        <w:t xml:space="preserve"> على الرامي لعب الكرة خلال ثلاث ثوان بعد الصغارة الاداء الرمية</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lastRenderedPageBreak/>
        <w:t xml:space="preserve"> تعتبر الرمية قد تمت عندما تترك الكرة يد الرامي عند أداء الرمية ويحب على اللاعب أن يقوم برمي الكرة ولا يجوز تسليمها لزميله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w:t>
      </w:r>
      <w:r w:rsidRPr="00351940">
        <w:rPr>
          <w:rFonts w:ascii="Calibri" w:eastAsia="Times New Roman" w:hAnsi="Calibri" w:cs="Arial"/>
          <w:sz w:val="28"/>
          <w:szCs w:val="28"/>
          <w:rtl/>
          <w:lang w:bidi="ar-LY"/>
        </w:rPr>
        <w:t>مكن تسجيل هدف مباشرة من أية رمية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4</w:t>
      </w:r>
      <w:r w:rsidRPr="00351940">
        <w:rPr>
          <w:rFonts w:ascii="Calibri" w:eastAsia="Times New Roman" w:hAnsi="Calibri" w:cs="Arial"/>
          <w:sz w:val="28"/>
          <w:szCs w:val="28"/>
          <w:rtl/>
          <w:lang w:bidi="ar-LY"/>
        </w:rPr>
        <w:t>- عب على الرامي أن لا يلمس الكرة ثانية قبل أن تلمس لاعباً آخر أو</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sz w:val="28"/>
          <w:szCs w:val="28"/>
          <w:rtl/>
          <w:lang w:bidi="ar-LY"/>
        </w:rPr>
        <w:t>المُرمى .</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5-يمكن تسجيل هدف مباشرة من أية رمية.</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6-يجب على الرامي ان لا يلمس الكرة ثانية قبل ان تلمس لاعبا اخر او المرمى.</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7</w:t>
      </w:r>
      <w:r w:rsidRPr="00351940">
        <w:rPr>
          <w:rFonts w:ascii="Calibri" w:eastAsia="Times New Roman" w:hAnsi="Calibri" w:cs="Arial"/>
          <w:sz w:val="28"/>
          <w:szCs w:val="28"/>
          <w:rtl/>
          <w:lang w:bidi="ar-LY"/>
        </w:rPr>
        <w:t>- لا يسمح للحكام بتصحيح وضع خاطئ للمنافس إذا استفاد الفريق الرامي من أداء الرمية بسرعة . أما إذا لم يتحقق هذا الشرط فعلى الحكم صحيح الوضع الخاطئ إذا أطلق الحكم صفارته لاستئناف اللعب بالرغم من وجود منافس في وضع خاطئ يحق هذا المنافس المتخذ الوضع الخاطئ حرية الحركة الكاملة ولا يعاقب بعد ذلك . إذا حاول منافس تأخير الرمية بوقوفه قريبا من الرامي أو بأي مخالفة أخرى يعاقب بإنذار وعند تكرار ذلك يعاقب بالإيقاف</w:t>
      </w:r>
    </w:p>
    <w:p w:rsidR="00351940" w:rsidRPr="00351940" w:rsidRDefault="00351940" w:rsidP="00351940">
      <w:pPr>
        <w:spacing w:after="200" w:line="276" w:lineRule="auto"/>
        <w:rPr>
          <w:rFonts w:ascii="Calibri" w:eastAsia="Times New Roman" w:hAnsi="Calibri" w:cs="Arial"/>
          <w:sz w:val="28"/>
          <w:szCs w:val="28"/>
          <w:rtl/>
          <w:lang w:bidi="ar-LY"/>
        </w:rPr>
      </w:pPr>
      <w:r w:rsidRPr="00351940">
        <w:rPr>
          <w:rFonts w:ascii="Calibri" w:eastAsia="Times New Roman" w:hAnsi="Calibri" w:cs="Arial" w:hint="cs"/>
          <w:sz w:val="28"/>
          <w:szCs w:val="28"/>
          <w:rtl/>
          <w:lang w:bidi="ar-LY"/>
        </w:rPr>
        <w:t xml:space="preserve">                                                                                              (     :235)</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مادة (17) العقوبات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1- مكن اعطاء انذار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لمخالفات تتعلق بالاقتراب من المنافس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يجب أن يعطى الانذار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لتكرار المخالفات التي تتعلق بالاقتراب من المنافس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للمخالفات التي ترتكب عندما يكون المنافس يؤدي الرمية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للسلوك الغير رياضي من لاعب أو إداري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2- إذا أنذر لاعب أو إداري فريق فعلى الحكم اظهار البطاقة الصفراء بشكل واضح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3- يجب أن يعطى الايقاف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إذا لم توضع الكره في الحال من قبل الفريق المستحوذ عليها عندما</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تكون الرمية الحرة للفريق الأخر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التبديل الخاطئ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للمخالفات المتكررة على المنافس وهو يؤدي الرميات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للمخالفات المتكررة فيما يتعلق بالاقتراب من المنافس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lastRenderedPageBreak/>
        <w:t>• تكرار السلوك الغير رياضي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ويمكن أن تؤدي المخالفات الخطيرة والسلوك الغير رياضي المتكرّر إلى الايقاف دون سابق انذار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4- يجب على الحكام عند الايقاف الاشارة بوضوح للاعب المخالف وللميقاتي والمسجل وذلك برفع اليد في الهواء والاشارة بأصبعين مفتوحين إن الايقاف الأول والثاني لمدة دقيقتين ولا يمكن أن يدخل بديل مكان اللاعب الموقوف خلال فترة الايقاف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إن الايقاف الثالث يكون لمدة دقيقتين ويستبعد اللاعب ولا يسمح للفريق بالتعويض إلاّ بعد انتهاء فترة الايقاف  وإن لم تنقض فترة الايقاف عند نهاية الشوط الأول</w:t>
      </w:r>
      <w:r w:rsidRPr="00351940">
        <w:rPr>
          <w:rFonts w:ascii="Calibri" w:eastAsia="Times New Roman" w:hAnsi="Calibri" w:cs="Arial" w:hint="cs"/>
          <w:b/>
          <w:bCs/>
          <w:sz w:val="28"/>
          <w:szCs w:val="28"/>
          <w:rtl/>
          <w:lang w:bidi="ar-LY"/>
        </w:rPr>
        <w:t xml:space="preserve"> </w:t>
      </w:r>
      <w:r w:rsidRPr="00351940">
        <w:rPr>
          <w:rFonts w:ascii="Calibri" w:eastAsia="Times New Roman" w:hAnsi="Calibri" w:cs="Arial"/>
          <w:b/>
          <w:bCs/>
          <w:sz w:val="28"/>
          <w:szCs w:val="28"/>
          <w:rtl/>
          <w:lang w:bidi="ar-LY"/>
        </w:rPr>
        <w:t xml:space="preserve">فعلى اللاعب الموقوف أن يكمل فترة الايقاف من بداية الشوط الثاني وهذا ينطبق على الوقت الاضافي عندما يقضي اللاعب فترة إيقاف لمدة دقيقتين فإن مدة الانقطاعات لزمن اللعب تضاف إلى زمن الايقاف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كما يجب على اللاعبين الموقوفين أن يجلسوا على مقاعد البدلاء أثناء فترة</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الايقاف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5- يجب أن يعطي الاستبعاد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للمخالفات الخطيرة في الاقتراب من المنافس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عندما يدخل لاعب لا يحق له الاشتراك في اللعب داخل الملعب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في حالة إيقاف اللاعب لمدة دقيقتين للمرة الثالثة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عند تكرار السلوك الغير رياضي من قبل اداري الفريق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للسلوك الغير رياضي خارج الملعب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واستعاد لاعب من على أرض الملعب يرافقه دائما إيقاف لمدة</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دق</w:t>
      </w:r>
      <w:r w:rsidRPr="00351940">
        <w:rPr>
          <w:rFonts w:ascii="Calibri" w:eastAsia="Times New Roman" w:hAnsi="Calibri" w:cs="Arial" w:hint="cs"/>
          <w:b/>
          <w:bCs/>
          <w:sz w:val="28"/>
          <w:szCs w:val="28"/>
          <w:rtl/>
          <w:lang w:bidi="ar-LY"/>
        </w:rPr>
        <w:t>يق</w:t>
      </w:r>
      <w:r w:rsidRPr="00351940">
        <w:rPr>
          <w:rFonts w:ascii="Calibri" w:eastAsia="Times New Roman" w:hAnsi="Calibri" w:cs="Arial"/>
          <w:b/>
          <w:bCs/>
          <w:sz w:val="28"/>
          <w:szCs w:val="28"/>
          <w:rtl/>
          <w:lang w:bidi="ar-LY"/>
        </w:rPr>
        <w:t>تين</w:t>
      </w:r>
      <w:r w:rsidRPr="00351940">
        <w:rPr>
          <w:rFonts w:ascii="Calibri" w:eastAsia="Times New Roman" w:hAnsi="Calibri" w:cs="Arial" w:hint="cs"/>
          <w:b/>
          <w:bCs/>
          <w:sz w:val="28"/>
          <w:szCs w:val="28"/>
          <w:rtl/>
          <w:lang w:bidi="ar-LY"/>
        </w:rPr>
        <w:t>.</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-بين الحكم عقوبة الاستبعاد على اللاعب أو الاداري عن طريق اظهار بطاقة حمراء وهذه الاشارة تكون مسبوقة بي اشارة ايقاف الوقت ( إيقاف</w:t>
      </w:r>
      <w:r w:rsidRPr="00351940">
        <w:rPr>
          <w:rFonts w:ascii="Calibri" w:eastAsia="Times New Roman" w:hAnsi="Calibri" w:cs="Arial" w:hint="cs"/>
          <w:b/>
          <w:bCs/>
          <w:sz w:val="28"/>
          <w:szCs w:val="28"/>
          <w:rtl/>
          <w:lang w:bidi="ar-LY"/>
        </w:rPr>
        <w:t xml:space="preserve"> ز</w:t>
      </w:r>
      <w:r w:rsidRPr="00351940">
        <w:rPr>
          <w:rFonts w:ascii="Calibri" w:eastAsia="Times New Roman" w:hAnsi="Calibri" w:cs="Arial"/>
          <w:b/>
          <w:bCs/>
          <w:sz w:val="28"/>
          <w:szCs w:val="28"/>
          <w:rtl/>
          <w:lang w:bidi="ar-LY"/>
        </w:rPr>
        <w:t>من المباراة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إن استبعاد اللاعب وكذلك اداري الفريق يحتسب إلى نهاية المباراة وعلى اللاعبين والاداريين ترك مقعد البدلاء وساحة الملعب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وعند الاستبعاد ينقص الفريق لاعباً ولكن يسمح للفريق باللعب بنفس عدد اللاعبين كما كان قبل فترة الاستبعاد بعد انتهاء زمن الايقاف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7- يجب أن يعطي الطرد النهائي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في حالة الهجوم أو الاعتداء على المنافس أو الحكم داخل أرض الملعب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والهجوم أو الاعتداء داخل الملعب يمكن أن يؤدي الى الطرد دون سابق انذار أو إيقاف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lastRenderedPageBreak/>
        <w:t>8- يتم ابلاغ المخالف واداري الفريق المسئول والمسجل بالطرد النهائي مباشرة بعد اعطاء اشارة إيقاف اللعب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xml:space="preserve">يعطي الحكم إشارة الطرد بوضع ذراعيه بشكل متقاطع أمام وجهه ويجب على اللاعب المطرود ترك أرض الملعب ومنطقة البدلاء ويستمر الفريق يلعب ناقصاً حتى نهاية المباراة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9- إذا أوقف لاعب لمدة دقيقتين وثبت بعد ذلك أنه سلك سلوكاً غير رياضي فسوف يستبعد أما إذا تهجم أو اعتدى فيجازى بالطرد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10 - إذا أوقف أو استبعد أو طرد حارس المرمى فيمكن أن يحل محله حارس المرمى الاحتياطي ولكن في هذه الحالة يجب أن يغادر الملعب أحد اللاعبين في الحال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11- في حالة السلوك الغير رياضي داخل أو خارج الملعب يجب على الحكام انذار اللاعب المخطئ ويوقف إذا تكررت المخالفة من اللاعب داخل</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الملعب ويستبعد إذا كان اللاعب خارج الملعب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وللحكام الحق في انذار واستبعاد إداري الفريق أما إذا لبت أن اللاعب المذنب بالسلوك الغير رياضي يلعب داخل الملعب فيجب ان</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يستبعد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يجازى اللاعب إذا تهجم داخل الملعب بالطرد أما اللاعب أو</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الاداري خارج الملعب بالاستبعاد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أما إذا توقفت المباراة بسبب السلوك الغير ورياضي فيستأنف اللعب بالرمية المناسبة لتوقف اللعب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ويجازى السلوك الغير رياضي في منطقة اللعب بالآتي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قبل المباراة : انذار</w:t>
      </w:r>
      <w:r w:rsidRPr="00351940">
        <w:rPr>
          <w:rFonts w:ascii="Calibri" w:eastAsia="Times New Roman" w:hAnsi="Calibri" w:cs="Arial" w:hint="cs"/>
          <w:b/>
          <w:bCs/>
          <w:sz w:val="28"/>
          <w:szCs w:val="28"/>
          <w:rtl/>
          <w:lang w:bidi="ar-LY"/>
        </w:rPr>
        <w:t>،</w:t>
      </w:r>
      <w:r w:rsidRPr="00351940">
        <w:rPr>
          <w:rFonts w:ascii="Calibri" w:eastAsia="Times New Roman" w:hAnsi="Calibri" w:cs="Arial"/>
          <w:b/>
          <w:bCs/>
          <w:sz w:val="28"/>
          <w:szCs w:val="28"/>
          <w:rtl/>
          <w:lang w:bidi="ar-LY"/>
        </w:rPr>
        <w:t xml:space="preserve"> أو استبعاد </w:t>
      </w:r>
      <w:r w:rsidRPr="00351940">
        <w:rPr>
          <w:rFonts w:ascii="Calibri" w:eastAsia="Times New Roman" w:hAnsi="Calibri" w:cs="Arial" w:hint="cs"/>
          <w:b/>
          <w:bCs/>
          <w:sz w:val="28"/>
          <w:szCs w:val="28"/>
          <w:rtl/>
          <w:lang w:bidi="ar-LY"/>
        </w:rPr>
        <w:t>،</w:t>
      </w:r>
      <w:r w:rsidRPr="00351940">
        <w:rPr>
          <w:rFonts w:ascii="Calibri" w:eastAsia="Times New Roman" w:hAnsi="Calibri" w:cs="Arial"/>
          <w:b/>
          <w:bCs/>
          <w:sz w:val="28"/>
          <w:szCs w:val="28"/>
          <w:rtl/>
          <w:lang w:bidi="ar-LY"/>
        </w:rPr>
        <w:t xml:space="preserve"> ويحق للفريق أن يلعب ( ب</w:t>
      </w:r>
      <w:r w:rsidRPr="00351940">
        <w:rPr>
          <w:rFonts w:ascii="Calibri" w:eastAsia="Times New Roman" w:hAnsi="Calibri" w:cs="Arial" w:hint="cs"/>
          <w:b/>
          <w:bCs/>
          <w:sz w:val="28"/>
          <w:szCs w:val="28"/>
          <w:rtl/>
          <w:lang w:bidi="ar-LY"/>
        </w:rPr>
        <w:t>ى</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12 لاعب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hint="cs"/>
          <w:b/>
          <w:bCs/>
          <w:sz w:val="28"/>
          <w:szCs w:val="28"/>
          <w:rtl/>
          <w:lang w:bidi="ar-LY"/>
        </w:rPr>
        <w:t xml:space="preserve">                   </w:t>
      </w:r>
      <w:r w:rsidRPr="00351940">
        <w:rPr>
          <w:rFonts w:ascii="Calibri" w:eastAsia="Times New Roman" w:hAnsi="Calibri" w:cs="Arial"/>
          <w:b/>
          <w:bCs/>
          <w:sz w:val="28"/>
          <w:szCs w:val="28"/>
          <w:rtl/>
          <w:lang w:bidi="ar-LY"/>
        </w:rPr>
        <w:t>• اثناء فترة الراحة : انذار .. أو استبعاد .. ونقص في عدد لاعبي</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الفريق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بعد المباراة : تقرير كتابي</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hint="cs"/>
          <w:b/>
          <w:bCs/>
          <w:sz w:val="28"/>
          <w:szCs w:val="28"/>
          <w:rtl/>
          <w:lang w:bidi="ar-LY"/>
        </w:rPr>
        <w:t xml:space="preserve">                                                                        (    :235-236-237-238)</w:t>
      </w:r>
    </w:p>
    <w:p w:rsidR="00351940" w:rsidRPr="00351940" w:rsidRDefault="00351940" w:rsidP="00351940">
      <w:pPr>
        <w:spacing w:after="200" w:line="276" w:lineRule="auto"/>
        <w:rPr>
          <w:rFonts w:ascii="Calibri" w:eastAsia="Times New Roman" w:hAnsi="Calibri" w:cs="Arial"/>
          <w:b/>
          <w:bCs/>
          <w:sz w:val="28"/>
          <w:szCs w:val="28"/>
          <w:rtl/>
          <w:lang w:bidi="ar-LY"/>
        </w:rPr>
      </w:pP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xml:space="preserve">مادة ( 18) الحكام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lastRenderedPageBreak/>
        <w:t>1 - يدير كل مباراة حكمان متساويان في الحقوق يساعدهما ميقاتي ومسجل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2 - تبدأ مراقبة الحكمان لسلوك اللاعبين من وقت دخولهما مكان المنافسة وتنتهي بخروجهما منه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3 - يقوم الحكمان بفحص حالة الملعب والأهداف والكرات قبل اللعب ويقرران الكرة التي يجب أن تستخدم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وفي حالة وجود خلاف بينهما ينفذ قرار الحكم الأول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يقوم الحكمان بالتأكد من الحضور لكلا الفريقين بالزي المطلوب ومراجعة ورقة التسجيل وفحص مهمات اللاعبين وتصحيح أي شيء مخالف قبل بداية المباراة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4 - يقوم الحكم الأول رسمياً بإجراء القرعة قبل بدء المباراة بحضور الحكم</w:t>
      </w:r>
      <w:r w:rsidRPr="00351940">
        <w:rPr>
          <w:rFonts w:ascii="Calibri" w:eastAsia="Times New Roman" w:hAnsi="Calibri" w:cs="Arial" w:hint="cs"/>
          <w:b/>
          <w:bCs/>
          <w:sz w:val="28"/>
          <w:szCs w:val="28"/>
          <w:rtl/>
          <w:lang w:bidi="ar-LY"/>
        </w:rPr>
        <w:t xml:space="preserve"> </w:t>
      </w:r>
      <w:r w:rsidRPr="00351940">
        <w:rPr>
          <w:rFonts w:ascii="Calibri" w:eastAsia="Times New Roman" w:hAnsi="Calibri" w:cs="Arial"/>
          <w:b/>
          <w:bCs/>
          <w:sz w:val="28"/>
          <w:szCs w:val="28"/>
          <w:rtl/>
          <w:lang w:bidi="ar-LY"/>
        </w:rPr>
        <w:t>الثاني ورئيسي الغريقين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hint="cs"/>
          <w:b/>
          <w:bCs/>
          <w:sz w:val="28"/>
          <w:szCs w:val="28"/>
          <w:rtl/>
          <w:lang w:bidi="ar-LY"/>
        </w:rPr>
        <w:t>5</w:t>
      </w:r>
      <w:r w:rsidRPr="00351940">
        <w:rPr>
          <w:rFonts w:ascii="Calibri" w:eastAsia="Times New Roman" w:hAnsi="Calibri" w:cs="Arial"/>
          <w:b/>
          <w:bCs/>
          <w:sz w:val="28"/>
          <w:szCs w:val="28"/>
          <w:rtl/>
          <w:lang w:bidi="ar-LY"/>
        </w:rPr>
        <w:t>- عند بده المباراة يتخذ الحكم الثاني مكانه كحكم ملعب في نصف الملعب الذي تؤدى منه رمية الارسال ويقوم بأطلاق صفارته لأداء رمية الارسال ويصبح حكم مرمى عند استحواذ الغريق الآخر الذي لم يقوم بأداء رمية الأرسال على الكرة ويتخذ مكانه عند خط المرمى في نصف ملعبه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ويبدأ الحكم الأخر كحكم مرمى عند خط المرمى ويصبح حكم ملعب عندما يستحوذ الفريق الذي بجانبه على الكرة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خط تحرك الحكمين</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ويجب أن يتبادل الحكمان نصفي الملعب أثناء المباراة من وقت لآخر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6- يجب أن تستمر إدارة المباراة من حيث المبدأ بنفس الحكمين وهما المسئولان عن ادارة المباراة طبقا لقواعد اللعب ويجب عليهما مراقبة المخالفات التي تحدث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7- يطلق حكم الملعب صفارته في الحالات الأتية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عند أداء رمية الارسال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اللعب السلبي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عند أداء رمية الجزاء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عند أداء جميع الرميات طبقاً للقواعد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بعد إيقاف زمن المباراة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يطلق حكم المرمى صفارته في الحالات الاتية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عند ما يتم تسجيل هدف.</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الفريقين لمنطقة المرمى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lastRenderedPageBreak/>
        <w:t>وغالباً ما يكون حكم المرمى هو المسئول عن دخول أي لاعب من الفريقين لمنطقة المرمى.</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8- إذا اعطى الحكمان قراراً في وقت واحد على نفس الفريق مختلفين في الجزاء</w:t>
      </w:r>
      <w:r w:rsidRPr="00351940">
        <w:rPr>
          <w:rFonts w:ascii="Calibri" w:eastAsia="Times New Roman" w:hAnsi="Calibri" w:cs="Arial" w:hint="cs"/>
          <w:b/>
          <w:bCs/>
          <w:sz w:val="28"/>
          <w:szCs w:val="28"/>
          <w:rtl/>
          <w:lang w:bidi="ar-LY"/>
        </w:rPr>
        <w:t xml:space="preserve"> </w:t>
      </w:r>
      <w:r w:rsidRPr="00351940">
        <w:rPr>
          <w:rFonts w:ascii="Calibri" w:eastAsia="Times New Roman" w:hAnsi="Calibri" w:cs="Arial"/>
          <w:b/>
          <w:bCs/>
          <w:sz w:val="28"/>
          <w:szCs w:val="28"/>
          <w:rtl/>
          <w:lang w:bidi="ar-LY"/>
        </w:rPr>
        <w:t>ينفذ الأكثر شدة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9-إذا أطلق الحكمان صغارتهما عند وقوع خطا وأعطى كل منهما عقوبة مختلفة ينفذ قرار حكم الملعب . وبعد إشارة واضحة من حكم الملعب</w:t>
      </w:r>
      <w:r w:rsidRPr="00351940">
        <w:rPr>
          <w:rFonts w:ascii="Calibri" w:eastAsia="Times New Roman" w:hAnsi="Calibri" w:cs="Arial" w:hint="cs"/>
          <w:b/>
          <w:bCs/>
          <w:sz w:val="28"/>
          <w:szCs w:val="28"/>
          <w:rtl/>
          <w:lang w:bidi="ar-LY"/>
        </w:rPr>
        <w:t xml:space="preserve"> </w:t>
      </w:r>
      <w:r w:rsidRPr="00351940">
        <w:rPr>
          <w:rFonts w:ascii="Calibri" w:eastAsia="Times New Roman" w:hAnsi="Calibri" w:cs="Arial"/>
          <w:b/>
          <w:bCs/>
          <w:sz w:val="28"/>
          <w:szCs w:val="28"/>
          <w:rtl/>
          <w:lang w:bidi="ar-LY"/>
        </w:rPr>
        <w:t>يستأنف اللعب بصفارة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10 - يقوم الحكمان بتسجيل الأهداف وتدوين الملاحظات كما يدونا الانذارات والايقاف والاستبعاد والطرد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11 - يقرر الحكمان متى يجب أن يوقف الوقت ومتى يستأنف وهما اللذان يعطيان الاشارة للميقاتي الايقاف الوقت وتسييره ثانية . أما إذا اخطأ الميقاتي في احتساب الوقت يتخذ الحكم الأول وحده القرار بصحة زمن المباراة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12 - يكون الحكمان مسئولين عن اكتمال استمارة التسجيل بشكل صحيح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والاستبعاد بعد الايقاف للمرة الثالثة والطرد يجب أن يشرحهما الحكم في ورقة التسجيل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13 - قرارات الحكام التي يصدرونها نتيجة لقوانين سير اللعب نهائية وغير قابلة للنقاش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يسمح لأحد رئيساً الفريقين فقط بالتظلم ضد القرارات التي تتنافى مع القوانين خلال سير المباراة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14 - لكلا الحكمين الحق في ايقاف المباراة مؤقتاً أو نهائياً ومع ذلك تبذل كافة الجهود لمواصلة اللعب قبل اتخاذ القرار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15 - يخصص الزي الأسود للحكام فقط</w:t>
      </w:r>
      <w:r w:rsidRPr="00351940">
        <w:rPr>
          <w:rFonts w:ascii="Calibri" w:eastAsia="Times New Roman" w:hAnsi="Calibri" w:cs="Arial" w:hint="cs"/>
          <w:b/>
          <w:bCs/>
          <w:sz w:val="28"/>
          <w:szCs w:val="28"/>
          <w:rtl/>
          <w:lang w:bidi="ar-LY"/>
        </w:rPr>
        <w:t>:</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hint="cs"/>
          <w:b/>
          <w:bCs/>
          <w:sz w:val="28"/>
          <w:szCs w:val="28"/>
          <w:rtl/>
          <w:lang w:bidi="ar-LY"/>
        </w:rPr>
        <w:t xml:space="preserve">                                                                                 (      :238-239-240)</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xml:space="preserve">مادة (19) المسجل والميقاتي </w:t>
      </w:r>
      <w:r w:rsidRPr="00351940">
        <w:rPr>
          <w:rFonts w:ascii="Calibri" w:eastAsia="Times New Roman" w:hAnsi="Calibri" w:cs="Arial" w:hint="cs"/>
          <w:b/>
          <w:bCs/>
          <w:sz w:val="28"/>
          <w:szCs w:val="28"/>
          <w:rtl/>
          <w:lang w:bidi="ar-LY"/>
        </w:rPr>
        <w:t>:</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1 - المسجل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يراقب اللاعبون المسجلون فقط بورقة التسجيل الدين هم الحق</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بالاشتراك في اللعب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يشترك مع الميقاتي في مراقبة اللاعبين الموقوفين أو الذين يتم وصولهم</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بعد بداية المباراة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يتولى تسجيل احداث المباراة بورقة التسجيل مثل ( الأهداف</w:t>
      </w:r>
      <w:r w:rsidRPr="00351940">
        <w:rPr>
          <w:rFonts w:ascii="Calibri" w:eastAsia="Times New Roman" w:hAnsi="Calibri" w:cs="Arial" w:hint="cs"/>
          <w:b/>
          <w:bCs/>
          <w:sz w:val="28"/>
          <w:szCs w:val="28"/>
          <w:rtl/>
          <w:lang w:bidi="ar-LY"/>
        </w:rPr>
        <w:t>،</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والانذارات</w:t>
      </w:r>
      <w:r w:rsidRPr="00351940">
        <w:rPr>
          <w:rFonts w:ascii="Calibri" w:eastAsia="Times New Roman" w:hAnsi="Calibri" w:cs="Arial" w:hint="cs"/>
          <w:b/>
          <w:bCs/>
          <w:sz w:val="28"/>
          <w:szCs w:val="28"/>
          <w:rtl/>
          <w:lang w:bidi="ar-LY"/>
        </w:rPr>
        <w:t xml:space="preserve">، </w:t>
      </w:r>
      <w:r w:rsidRPr="00351940">
        <w:rPr>
          <w:rFonts w:ascii="Calibri" w:eastAsia="Times New Roman" w:hAnsi="Calibri" w:cs="Arial"/>
          <w:b/>
          <w:bCs/>
          <w:sz w:val="28"/>
          <w:szCs w:val="28"/>
          <w:rtl/>
          <w:lang w:bidi="ar-LY"/>
        </w:rPr>
        <w:t xml:space="preserve">والاستبعاد </w:t>
      </w:r>
      <w:r w:rsidRPr="00351940">
        <w:rPr>
          <w:rFonts w:ascii="Calibri" w:eastAsia="Times New Roman" w:hAnsi="Calibri" w:cs="Arial" w:hint="cs"/>
          <w:b/>
          <w:bCs/>
          <w:sz w:val="28"/>
          <w:szCs w:val="28"/>
          <w:rtl/>
          <w:lang w:bidi="ar-LY"/>
        </w:rPr>
        <w:t>،</w:t>
      </w:r>
      <w:r w:rsidRPr="00351940">
        <w:rPr>
          <w:rFonts w:ascii="Calibri" w:eastAsia="Times New Roman" w:hAnsi="Calibri" w:cs="Arial"/>
          <w:b/>
          <w:bCs/>
          <w:sz w:val="28"/>
          <w:szCs w:val="28"/>
          <w:rtl/>
          <w:lang w:bidi="ar-LY"/>
        </w:rPr>
        <w:t>والطرد)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2- الميقاتي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lastRenderedPageBreak/>
        <w:t>• يراقب عدد اللاعبين واداري الفريقين على المقاعد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يقوم بالاشتراك مع المسجل بمراقبة دخول اللاعبين المتأخرين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يراقب زمن اللعب( يقرر الحكمان متى يجب إيقاف أو تسيير</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الساعة ).</w:t>
      </w:r>
      <w:r w:rsidRPr="00351940">
        <w:rPr>
          <w:rFonts w:ascii="Calibri" w:eastAsia="Times New Roman" w:hAnsi="Calibri" w:cs="Arial" w:hint="cs"/>
          <w:b/>
          <w:bCs/>
          <w:sz w:val="28"/>
          <w:szCs w:val="28"/>
          <w:rtl/>
          <w:lang w:bidi="ar-LY"/>
        </w:rPr>
        <w:t xml:space="preserve">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يراقب البدلاء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يراقب زمن الايقاف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يقوم الميقاتي بإيقاف اللعب ب</w:t>
      </w:r>
      <w:r w:rsidRPr="00351940">
        <w:rPr>
          <w:rFonts w:ascii="Calibri" w:eastAsia="Times New Roman" w:hAnsi="Calibri" w:cs="Arial" w:hint="cs"/>
          <w:b/>
          <w:bCs/>
          <w:sz w:val="28"/>
          <w:szCs w:val="28"/>
          <w:rtl/>
          <w:lang w:bidi="ar-LY"/>
        </w:rPr>
        <w:t>ى ا</w:t>
      </w:r>
      <w:r w:rsidRPr="00351940">
        <w:rPr>
          <w:rFonts w:ascii="Calibri" w:eastAsia="Times New Roman" w:hAnsi="Calibri" w:cs="Arial"/>
          <w:b/>
          <w:bCs/>
          <w:sz w:val="28"/>
          <w:szCs w:val="28"/>
          <w:rtl/>
          <w:lang w:bidi="ar-LY"/>
        </w:rPr>
        <w:t>عطاء إشارة واضحة في نهاية الشوط</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الأول وعند نهاية المباراة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3 - حينما يكون هناك توقف في وقت اللعب يقوم الميقاتي بأخطار المسئولين عن الفريقين بالوقت الملعوب والوقت المتبق</w:t>
      </w:r>
      <w:r w:rsidRPr="00351940">
        <w:rPr>
          <w:rFonts w:ascii="Calibri" w:eastAsia="Times New Roman" w:hAnsi="Calibri" w:cs="Arial" w:hint="cs"/>
          <w:b/>
          <w:bCs/>
          <w:sz w:val="28"/>
          <w:szCs w:val="28"/>
          <w:rtl/>
          <w:lang w:bidi="ar-LY"/>
        </w:rPr>
        <w:t>ي</w:t>
      </w:r>
      <w:r w:rsidRPr="00351940">
        <w:rPr>
          <w:rFonts w:ascii="Calibri" w:eastAsia="Times New Roman" w:hAnsi="Calibri" w:cs="Arial"/>
          <w:b/>
          <w:bCs/>
          <w:sz w:val="28"/>
          <w:szCs w:val="28"/>
          <w:rtl/>
          <w:lang w:bidi="ar-LY"/>
        </w:rPr>
        <w:t xml:space="preserve"> في حالة عدم وجود ( ساعة مرئية خاصة ل</w:t>
      </w:r>
      <w:r w:rsidRPr="00351940">
        <w:rPr>
          <w:rFonts w:ascii="Calibri" w:eastAsia="Times New Roman" w:hAnsi="Calibri" w:cs="Arial" w:hint="cs"/>
          <w:b/>
          <w:bCs/>
          <w:sz w:val="28"/>
          <w:szCs w:val="28"/>
          <w:rtl/>
          <w:lang w:bidi="ar-LY"/>
        </w:rPr>
        <w:t>ي ا</w:t>
      </w:r>
      <w:r w:rsidRPr="00351940">
        <w:rPr>
          <w:rFonts w:ascii="Calibri" w:eastAsia="Times New Roman" w:hAnsi="Calibri" w:cs="Arial"/>
          <w:b/>
          <w:bCs/>
          <w:sz w:val="28"/>
          <w:szCs w:val="28"/>
          <w:rtl/>
          <w:lang w:bidi="ar-LY"/>
        </w:rPr>
        <w:t>علان الوقت بشكل عام).</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4- يبدأ وقت الايقاف بعد صفارة الحكم لاستئناف اللعب وينتهي بانتهاء الدقيقتان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وعندما يقضي لاعب فترة إيقاف لمدة دقيقتين فإن مدة الانقطاعات لزمن اللعب تضاف إلى زمن الايقاف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وعلى الميقاتي إخطار اللاعب الموقوف أو المس</w:t>
      </w:r>
      <w:r w:rsidRPr="00351940">
        <w:rPr>
          <w:rFonts w:ascii="Calibri" w:eastAsia="Times New Roman" w:hAnsi="Calibri" w:cs="Arial" w:hint="cs"/>
          <w:b/>
          <w:bCs/>
          <w:sz w:val="28"/>
          <w:szCs w:val="28"/>
          <w:rtl/>
          <w:lang w:bidi="ar-LY"/>
        </w:rPr>
        <w:t>ئو</w:t>
      </w:r>
      <w:r w:rsidRPr="00351940">
        <w:rPr>
          <w:rFonts w:ascii="Calibri" w:eastAsia="Times New Roman" w:hAnsi="Calibri" w:cs="Arial"/>
          <w:b/>
          <w:bCs/>
          <w:sz w:val="28"/>
          <w:szCs w:val="28"/>
          <w:rtl/>
          <w:lang w:bidi="ar-LY"/>
        </w:rPr>
        <w:t>ل عن الفريق عند انتهاء وقت الايقاف.</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hint="cs"/>
          <w:b/>
          <w:bCs/>
          <w:sz w:val="28"/>
          <w:szCs w:val="28"/>
          <w:rtl/>
          <w:lang w:bidi="ar-LY"/>
        </w:rPr>
        <w:t>5</w:t>
      </w:r>
      <w:r w:rsidRPr="00351940">
        <w:rPr>
          <w:rFonts w:ascii="Calibri" w:eastAsia="Times New Roman" w:hAnsi="Calibri" w:cs="Arial"/>
          <w:b/>
          <w:bCs/>
          <w:sz w:val="28"/>
          <w:szCs w:val="28"/>
          <w:rtl/>
          <w:lang w:bidi="ar-LY"/>
        </w:rPr>
        <w:t xml:space="preserve">- عد </w:t>
      </w:r>
      <w:r w:rsidRPr="00351940">
        <w:rPr>
          <w:rFonts w:ascii="Calibri" w:eastAsia="Times New Roman" w:hAnsi="Calibri" w:cs="Arial" w:hint="cs"/>
          <w:b/>
          <w:bCs/>
          <w:sz w:val="28"/>
          <w:szCs w:val="28"/>
          <w:rtl/>
          <w:lang w:bidi="ar-LY"/>
        </w:rPr>
        <w:t>ا</w:t>
      </w:r>
      <w:r w:rsidRPr="00351940">
        <w:rPr>
          <w:rFonts w:ascii="Calibri" w:eastAsia="Times New Roman" w:hAnsi="Calibri" w:cs="Arial"/>
          <w:b/>
          <w:bCs/>
          <w:sz w:val="28"/>
          <w:szCs w:val="28"/>
          <w:rtl/>
          <w:lang w:bidi="ar-LY"/>
        </w:rPr>
        <w:t>حتساب رمية حرة أو رمية جزائية قبل انتهاء أي من الشوطين أو الوقت الاضافي يجب على الميقاتي أن ينتظر نتيجة الرمية قبل أن تعطى شارة النهاية حتى وإن انتهى الوقت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و يقوم الميقاتي بإعطاء اشارة نهاية اللعب :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عند دخول الكرة المرمى دون ارتكاب أية مخالفة لقواعد اللعب ويجوز أن تلمس الكرة حارس المرمى أو قائمي المرمى أو العارضة أو أحد</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لاعبي الفريق المدافع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عندما لا تنتهي الكرة في المرمى أو تمرر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b/>
          <w:bCs/>
          <w:sz w:val="28"/>
          <w:szCs w:val="28"/>
          <w:rtl/>
          <w:lang w:bidi="ar-LY"/>
        </w:rPr>
        <w:t xml:space="preserve">يجب مجازاة مخالفات قواعد اللعب التي ترتكب قبل أو أثناء الرمية الحرة أو الجزائية </w:t>
      </w:r>
      <w:r w:rsidRPr="00351940">
        <w:rPr>
          <w:rFonts w:ascii="Calibri" w:eastAsia="Times New Roman" w:hAnsi="Calibri" w:cs="Arial" w:hint="cs"/>
          <w:b/>
          <w:bCs/>
          <w:sz w:val="28"/>
          <w:szCs w:val="28"/>
          <w:rtl/>
          <w:lang w:bidi="ar-LY"/>
        </w:rPr>
        <w:t>،</w:t>
      </w:r>
      <w:r w:rsidRPr="00351940">
        <w:rPr>
          <w:rFonts w:ascii="Calibri" w:eastAsia="Times New Roman" w:hAnsi="Calibri" w:cs="Arial"/>
          <w:b/>
          <w:bCs/>
          <w:sz w:val="28"/>
          <w:szCs w:val="28"/>
          <w:rtl/>
          <w:lang w:bidi="ar-LY"/>
        </w:rPr>
        <w:t xml:space="preserve"> ثم تعطى إشارة الانتهاء متأخرة لذلك .</w:t>
      </w: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hint="cs"/>
          <w:b/>
          <w:bCs/>
          <w:sz w:val="28"/>
          <w:szCs w:val="28"/>
          <w:rtl/>
          <w:lang w:bidi="ar-LY"/>
        </w:rPr>
        <w:t xml:space="preserve">                                                                                 (       :244-245)</w:t>
      </w:r>
    </w:p>
    <w:p w:rsidR="00351940" w:rsidRPr="00351940" w:rsidRDefault="00351940" w:rsidP="00351940">
      <w:pPr>
        <w:spacing w:after="200" w:line="276" w:lineRule="auto"/>
        <w:rPr>
          <w:rFonts w:ascii="Calibri" w:eastAsia="Times New Roman" w:hAnsi="Calibri" w:cs="Arial"/>
          <w:b/>
          <w:bCs/>
          <w:sz w:val="28"/>
          <w:szCs w:val="28"/>
          <w:rtl/>
          <w:lang w:bidi="ar-LY"/>
        </w:rPr>
      </w:pPr>
    </w:p>
    <w:p w:rsidR="00351940" w:rsidRPr="00351940" w:rsidRDefault="00351940" w:rsidP="00351940">
      <w:pPr>
        <w:spacing w:after="200" w:line="276" w:lineRule="auto"/>
        <w:rPr>
          <w:rFonts w:ascii="Calibri" w:eastAsia="Times New Roman" w:hAnsi="Calibri" w:cs="Arial"/>
          <w:b/>
          <w:bCs/>
          <w:sz w:val="28"/>
          <w:szCs w:val="28"/>
          <w:rtl/>
          <w:lang w:bidi="ar-LY"/>
        </w:rPr>
      </w:pPr>
    </w:p>
    <w:p w:rsidR="00351940" w:rsidRPr="00351940" w:rsidRDefault="00351940" w:rsidP="00351940">
      <w:pPr>
        <w:spacing w:after="200" w:line="276" w:lineRule="auto"/>
        <w:rPr>
          <w:rFonts w:ascii="Calibri" w:eastAsia="Times New Roman" w:hAnsi="Calibri" w:cs="Arial"/>
          <w:b/>
          <w:bCs/>
          <w:sz w:val="28"/>
          <w:szCs w:val="28"/>
          <w:rtl/>
          <w:lang w:bidi="ar-LY"/>
        </w:rPr>
      </w:pPr>
    </w:p>
    <w:p w:rsidR="00351940" w:rsidRPr="00351940" w:rsidRDefault="00351940" w:rsidP="00351940">
      <w:pPr>
        <w:spacing w:after="200" w:line="276" w:lineRule="auto"/>
        <w:rPr>
          <w:rFonts w:ascii="Calibri" w:eastAsia="Times New Roman" w:hAnsi="Calibri" w:cs="Arial"/>
          <w:b/>
          <w:bCs/>
          <w:sz w:val="28"/>
          <w:szCs w:val="28"/>
          <w:rtl/>
          <w:lang w:bidi="ar-LY"/>
        </w:rPr>
      </w:pPr>
    </w:p>
    <w:p w:rsidR="00351940" w:rsidRPr="00351940" w:rsidRDefault="00351940" w:rsidP="00351940">
      <w:pPr>
        <w:spacing w:after="200" w:line="276" w:lineRule="auto"/>
        <w:rPr>
          <w:rFonts w:ascii="Calibri" w:eastAsia="Times New Roman" w:hAnsi="Calibri" w:cs="Arial"/>
          <w:b/>
          <w:bCs/>
          <w:sz w:val="28"/>
          <w:szCs w:val="28"/>
          <w:rtl/>
          <w:lang w:bidi="ar-LY"/>
        </w:rPr>
      </w:pPr>
      <w:r w:rsidRPr="00351940">
        <w:rPr>
          <w:rFonts w:ascii="Calibri" w:eastAsia="Times New Roman" w:hAnsi="Calibri" w:cs="Arial" w:hint="cs"/>
          <w:b/>
          <w:bCs/>
          <w:sz w:val="28"/>
          <w:szCs w:val="28"/>
          <w:rtl/>
          <w:lang w:bidi="ar-LY"/>
        </w:rPr>
        <w:t>الدراسات السابقة والمشابهة :</w:t>
      </w:r>
    </w:p>
    <w:p w:rsidR="00351940" w:rsidRPr="00351940" w:rsidRDefault="00351940" w:rsidP="00351940">
      <w:pPr>
        <w:numPr>
          <w:ilvl w:val="0"/>
          <w:numId w:val="2"/>
        </w:numPr>
        <w:spacing w:after="200" w:line="276" w:lineRule="auto"/>
        <w:contextualSpacing/>
        <w:rPr>
          <w:rFonts w:ascii="Calibri" w:eastAsia="Calibri" w:hAnsi="Calibri" w:cs="Arial"/>
          <w:b/>
          <w:bCs/>
          <w:sz w:val="36"/>
          <w:szCs w:val="36"/>
          <w:rtl/>
        </w:rPr>
      </w:pPr>
      <w:r w:rsidRPr="00351940">
        <w:rPr>
          <w:rFonts w:ascii="Calibri" w:eastAsia="Calibri" w:hAnsi="Calibri" w:cs="Arial"/>
          <w:b/>
          <w:bCs/>
          <w:sz w:val="36"/>
          <w:szCs w:val="36"/>
          <w:rtl/>
        </w:rPr>
        <w:t>عنوان الدراسة: مستوى معرفة طلاب كلية التربية الرياضية بقانون كرة اليد – دراسة ميدانية</w:t>
      </w:r>
    </w:p>
    <w:p w:rsidR="00351940" w:rsidRPr="00351940" w:rsidRDefault="00351940" w:rsidP="00351940">
      <w:pPr>
        <w:spacing w:after="200" w:line="276" w:lineRule="auto"/>
        <w:rPr>
          <w:rFonts w:ascii="Calibri" w:eastAsia="Calibri" w:hAnsi="Calibri" w:cs="Arial"/>
          <w:b/>
          <w:bCs/>
          <w:sz w:val="36"/>
          <w:szCs w:val="36"/>
          <w:rtl/>
        </w:rPr>
      </w:pPr>
      <w:r w:rsidRPr="00351940">
        <w:rPr>
          <w:rFonts w:ascii="Calibri" w:eastAsia="Calibri" w:hAnsi="Calibri" w:cs="Arial"/>
          <w:b/>
          <w:bCs/>
          <w:sz w:val="36"/>
          <w:szCs w:val="36"/>
          <w:rtl/>
        </w:rPr>
        <w:t>الباحث: محمد علي عبدالله (2019)</w:t>
      </w:r>
      <w:r w:rsidRPr="00351940">
        <w:rPr>
          <w:rFonts w:ascii="Calibri" w:eastAsia="Calibri" w:hAnsi="Calibri" w:cs="Arial" w:hint="cs"/>
          <w:b/>
          <w:bCs/>
          <w:sz w:val="36"/>
          <w:szCs w:val="36"/>
          <w:rtl/>
        </w:rPr>
        <w:t xml:space="preserve"> </w:t>
      </w:r>
      <w:r w:rsidRPr="00351940">
        <w:rPr>
          <w:rFonts w:ascii="Calibri" w:eastAsia="Calibri" w:hAnsi="Calibri" w:cs="Arial"/>
          <w:b/>
          <w:bCs/>
          <w:sz w:val="36"/>
          <w:szCs w:val="36"/>
          <w:rtl/>
        </w:rPr>
        <w:t>بجامعة القاهرة</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b/>
          <w:bCs/>
          <w:sz w:val="36"/>
          <w:szCs w:val="36"/>
          <w:rtl/>
        </w:rPr>
        <w:t>الهدف</w:t>
      </w:r>
      <w:r w:rsidRPr="00351940">
        <w:rPr>
          <w:rFonts w:ascii="Calibri" w:eastAsia="Calibri" w:hAnsi="Calibri" w:cs="Arial" w:hint="cs"/>
          <w:b/>
          <w:bCs/>
          <w:sz w:val="36"/>
          <w:szCs w:val="36"/>
          <w:rtl/>
        </w:rPr>
        <w:t xml:space="preserve"> لدراسة</w:t>
      </w:r>
      <w:r w:rsidRPr="00351940">
        <w:rPr>
          <w:rFonts w:ascii="Calibri" w:eastAsia="Calibri" w:hAnsi="Calibri" w:cs="Arial"/>
          <w:b/>
          <w:bCs/>
          <w:sz w:val="36"/>
          <w:szCs w:val="36"/>
          <w:rtl/>
        </w:rPr>
        <w:t>:</w:t>
      </w:r>
      <w:r w:rsidRPr="00351940">
        <w:rPr>
          <w:rFonts w:ascii="Calibri" w:eastAsia="Calibri" w:hAnsi="Calibri" w:cs="Arial"/>
          <w:sz w:val="36"/>
          <w:szCs w:val="36"/>
          <w:rtl/>
        </w:rPr>
        <w:t xml:space="preserve"> قياس مستوى الإلمام بقوانين كرة اليد لدى طلاب كلية التربية الرياضية بجامعة القاهرة.</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b/>
          <w:bCs/>
          <w:sz w:val="36"/>
          <w:szCs w:val="36"/>
          <w:rtl/>
        </w:rPr>
        <w:t>المنهج:</w:t>
      </w:r>
      <w:r w:rsidRPr="00351940">
        <w:rPr>
          <w:rFonts w:ascii="Calibri" w:eastAsia="Calibri" w:hAnsi="Calibri" w:cs="Arial"/>
          <w:sz w:val="36"/>
          <w:szCs w:val="36"/>
          <w:rtl/>
        </w:rPr>
        <w:t xml:space="preserve"> وصفي تحليلي باستخدام استبيان مكون من 20 سؤالاً حول القانون.</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b/>
          <w:bCs/>
          <w:sz w:val="36"/>
          <w:szCs w:val="36"/>
          <w:rtl/>
        </w:rPr>
        <w:t>النتائج:</w:t>
      </w:r>
      <w:r w:rsidRPr="00351940">
        <w:rPr>
          <w:rFonts w:ascii="Calibri" w:eastAsia="Calibri" w:hAnsi="Calibri" w:cs="Arial"/>
          <w:sz w:val="36"/>
          <w:szCs w:val="36"/>
          <w:rtl/>
        </w:rPr>
        <w:t xml:space="preserve"> أظهرت الدراسة وجود تفاوت في مستوى المعرفة بين الطلاب، حيث كان الطلاب الذين مارسوا اللعبة سابقًا أكثر إلمامًا بالقانون.</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sz w:val="36"/>
          <w:szCs w:val="36"/>
          <w:rtl/>
        </w:rPr>
        <w:t>الصلة بالبحث الحالي: توضح أهمية معرفة طلاب الكلية بالقانون، وتدعم مبررات البحث الحالي لمقارنة مستويي المعرفة بين جامعتين.</w:t>
      </w:r>
    </w:p>
    <w:p w:rsidR="00351940" w:rsidRPr="00351940" w:rsidRDefault="00351940" w:rsidP="00351940">
      <w:pPr>
        <w:numPr>
          <w:ilvl w:val="0"/>
          <w:numId w:val="2"/>
        </w:numPr>
        <w:spacing w:after="200" w:line="276" w:lineRule="auto"/>
        <w:contextualSpacing/>
        <w:rPr>
          <w:rFonts w:ascii="Arial" w:eastAsia="Calibri" w:hAnsi="Arial" w:cs="Arial"/>
          <w:b/>
          <w:bCs/>
          <w:sz w:val="36"/>
          <w:szCs w:val="36"/>
          <w:rtl/>
        </w:rPr>
      </w:pPr>
      <w:r w:rsidRPr="00351940">
        <w:rPr>
          <w:rFonts w:ascii="Arial" w:eastAsia="Calibri" w:hAnsi="Arial" w:cs="Arial"/>
          <w:b/>
          <w:bCs/>
          <w:sz w:val="36"/>
          <w:szCs w:val="36"/>
          <w:rtl/>
        </w:rPr>
        <w:t>عنوان الدراسة: مقارنة بين طلبة جامعتين في معرفة قوانين الألعاب الجماعية</w:t>
      </w:r>
    </w:p>
    <w:p w:rsidR="00351940" w:rsidRPr="00351940" w:rsidRDefault="00351940" w:rsidP="00351940">
      <w:pPr>
        <w:spacing w:after="200" w:line="276" w:lineRule="auto"/>
        <w:rPr>
          <w:rFonts w:ascii="Calibri" w:eastAsia="Calibri" w:hAnsi="Calibri" w:cs="Arial"/>
          <w:b/>
          <w:bCs/>
          <w:sz w:val="36"/>
          <w:szCs w:val="36"/>
          <w:rtl/>
        </w:rPr>
      </w:pPr>
      <w:r w:rsidRPr="00351940">
        <w:rPr>
          <w:rFonts w:ascii="Calibri" w:eastAsia="Calibri" w:hAnsi="Calibri" w:cs="Arial"/>
          <w:b/>
          <w:bCs/>
          <w:sz w:val="36"/>
          <w:szCs w:val="36"/>
          <w:rtl/>
        </w:rPr>
        <w:t>الباحث: أحمد محمد السنوسي (2021) – جامعة طرابلس</w:t>
      </w:r>
      <w:r w:rsidRPr="00351940">
        <w:rPr>
          <w:rFonts w:ascii="Calibri" w:eastAsia="Calibri" w:hAnsi="Calibri" w:cs="Arial" w:hint="cs"/>
          <w:b/>
          <w:bCs/>
          <w:sz w:val="36"/>
          <w:szCs w:val="36"/>
          <w:rtl/>
        </w:rPr>
        <w:t>.</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b/>
          <w:bCs/>
          <w:sz w:val="36"/>
          <w:szCs w:val="36"/>
          <w:rtl/>
        </w:rPr>
        <w:t>الهدف:</w:t>
      </w:r>
      <w:r w:rsidRPr="00351940">
        <w:rPr>
          <w:rFonts w:ascii="Calibri" w:eastAsia="Calibri" w:hAnsi="Calibri" w:cs="Arial"/>
          <w:sz w:val="36"/>
          <w:szCs w:val="36"/>
          <w:rtl/>
        </w:rPr>
        <w:t xml:space="preserve"> مقارنة مستوى معرفة قوانين كرة السلة وكرة اليد بين طلاب جامعتي طرابلس ومص</w:t>
      </w:r>
      <w:r w:rsidRPr="00351940">
        <w:rPr>
          <w:rFonts w:ascii="Calibri" w:eastAsia="Calibri" w:hAnsi="Calibri" w:cs="Arial" w:hint="cs"/>
          <w:sz w:val="36"/>
          <w:szCs w:val="36"/>
          <w:rtl/>
        </w:rPr>
        <w:t>ر</w:t>
      </w:r>
      <w:r w:rsidRPr="00351940">
        <w:rPr>
          <w:rFonts w:ascii="Calibri" w:eastAsia="Calibri" w:hAnsi="Calibri" w:cs="Arial"/>
          <w:sz w:val="36"/>
          <w:szCs w:val="36"/>
          <w:rtl/>
        </w:rPr>
        <w:t>ات</w:t>
      </w:r>
      <w:r w:rsidRPr="00351940">
        <w:rPr>
          <w:rFonts w:ascii="Calibri" w:eastAsia="Calibri" w:hAnsi="Calibri" w:cs="Arial" w:hint="cs"/>
          <w:sz w:val="36"/>
          <w:szCs w:val="36"/>
          <w:rtl/>
        </w:rPr>
        <w:t>ه</w:t>
      </w:r>
      <w:r w:rsidRPr="00351940">
        <w:rPr>
          <w:rFonts w:ascii="Calibri" w:eastAsia="Calibri" w:hAnsi="Calibri" w:cs="Arial"/>
          <w:sz w:val="36"/>
          <w:szCs w:val="36"/>
          <w:rtl/>
        </w:rPr>
        <w:t>.</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b/>
          <w:bCs/>
          <w:sz w:val="36"/>
          <w:szCs w:val="36"/>
          <w:rtl/>
        </w:rPr>
        <w:t>المنهج:</w:t>
      </w:r>
      <w:r w:rsidRPr="00351940">
        <w:rPr>
          <w:rFonts w:ascii="Calibri" w:eastAsia="Calibri" w:hAnsi="Calibri" w:cs="Arial"/>
          <w:sz w:val="36"/>
          <w:szCs w:val="36"/>
          <w:rtl/>
        </w:rPr>
        <w:t xml:space="preserve"> وصفي مقارن باستخدام اختبار تحريري مكون من 30 سؤالًا.</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b/>
          <w:bCs/>
          <w:sz w:val="36"/>
          <w:szCs w:val="36"/>
          <w:rtl/>
        </w:rPr>
        <w:t>النتائج:</w:t>
      </w:r>
      <w:r w:rsidRPr="00351940">
        <w:rPr>
          <w:rFonts w:ascii="Calibri" w:eastAsia="Calibri" w:hAnsi="Calibri" w:cs="Arial"/>
          <w:sz w:val="36"/>
          <w:szCs w:val="36"/>
          <w:rtl/>
        </w:rPr>
        <w:t xml:space="preserve"> أظهرت فروقات دالة إحصائيًا بين الجامعتين، تعود إلى اختلاف البرامج التدريسية وعدد الساعات المعتمدة.</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sz w:val="36"/>
          <w:szCs w:val="36"/>
          <w:rtl/>
        </w:rPr>
        <w:t>الصلة بالبحث الحالي: تتفق مع منهج البحث الحالي وتدعم فرضية وجود فروقات بين طلاب الجامعتين.</w:t>
      </w:r>
    </w:p>
    <w:p w:rsidR="00351940" w:rsidRPr="00351940" w:rsidRDefault="00351940" w:rsidP="00351940">
      <w:pPr>
        <w:spacing w:after="200" w:line="276" w:lineRule="auto"/>
        <w:rPr>
          <w:rFonts w:ascii="Calibri" w:eastAsia="Calibri" w:hAnsi="Calibri" w:cs="Arial"/>
          <w:b/>
          <w:bCs/>
          <w:sz w:val="36"/>
          <w:szCs w:val="36"/>
          <w:rtl/>
        </w:rPr>
      </w:pPr>
      <w:r w:rsidRPr="00351940">
        <w:rPr>
          <w:rFonts w:ascii="Calibri" w:eastAsia="Calibri" w:hAnsi="Calibri" w:cs="Arial" w:hint="cs"/>
          <w:sz w:val="36"/>
          <w:szCs w:val="36"/>
          <w:rtl/>
        </w:rPr>
        <w:t>3</w:t>
      </w:r>
      <w:r w:rsidRPr="00351940">
        <w:rPr>
          <w:rFonts w:ascii="Calibri" w:eastAsia="Calibri" w:hAnsi="Calibri" w:cs="Arial" w:hint="cs"/>
          <w:b/>
          <w:bCs/>
          <w:sz w:val="36"/>
          <w:szCs w:val="36"/>
          <w:rtl/>
        </w:rPr>
        <w:t>-</w:t>
      </w:r>
      <w:r w:rsidRPr="00351940">
        <w:rPr>
          <w:rFonts w:ascii="Calibri" w:eastAsia="Calibri" w:hAnsi="Calibri" w:cs="Arial"/>
          <w:b/>
          <w:bCs/>
          <w:sz w:val="36"/>
          <w:szCs w:val="36"/>
          <w:rtl/>
        </w:rPr>
        <w:t>عنوان الدراسة: تقييم فاعلية تدريس قانون كرة اليد في كليات التربية الرياضية</w:t>
      </w:r>
    </w:p>
    <w:p w:rsidR="00351940" w:rsidRPr="00351940" w:rsidRDefault="00351940" w:rsidP="00351940">
      <w:pPr>
        <w:spacing w:after="200" w:line="276" w:lineRule="auto"/>
        <w:rPr>
          <w:rFonts w:ascii="Calibri" w:eastAsia="Calibri" w:hAnsi="Calibri" w:cs="Arial"/>
          <w:b/>
          <w:bCs/>
          <w:sz w:val="36"/>
          <w:szCs w:val="36"/>
          <w:rtl/>
        </w:rPr>
      </w:pPr>
      <w:r w:rsidRPr="00351940">
        <w:rPr>
          <w:rFonts w:ascii="Calibri" w:eastAsia="Calibri" w:hAnsi="Calibri" w:cs="Arial"/>
          <w:b/>
          <w:bCs/>
          <w:sz w:val="36"/>
          <w:szCs w:val="36"/>
          <w:rtl/>
        </w:rPr>
        <w:t>الباحث: فاطمة الزهراء عبد الكريم (2020)</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b/>
          <w:bCs/>
          <w:sz w:val="36"/>
          <w:szCs w:val="36"/>
          <w:rtl/>
        </w:rPr>
        <w:lastRenderedPageBreak/>
        <w:t>الهدف:</w:t>
      </w:r>
      <w:r w:rsidRPr="00351940">
        <w:rPr>
          <w:rFonts w:ascii="Calibri" w:eastAsia="Calibri" w:hAnsi="Calibri" w:cs="Arial"/>
          <w:sz w:val="36"/>
          <w:szCs w:val="36"/>
          <w:rtl/>
        </w:rPr>
        <w:t xml:space="preserve"> قياس مدى فاعلية طرق التدريس الحديثة في مادة قانون كرة اليد.</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hint="cs"/>
          <w:b/>
          <w:bCs/>
          <w:sz w:val="36"/>
          <w:szCs w:val="36"/>
          <w:rtl/>
        </w:rPr>
        <w:t>المنهج:</w:t>
      </w:r>
      <w:r w:rsidRPr="00351940">
        <w:rPr>
          <w:rFonts w:ascii="Calibri" w:eastAsia="Calibri" w:hAnsi="Calibri" w:cs="Arial" w:hint="cs"/>
          <w:sz w:val="36"/>
          <w:szCs w:val="36"/>
          <w:rtl/>
        </w:rPr>
        <w:t xml:space="preserve"> الوصفي لملائمته طبيعة الدراسة.</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b/>
          <w:bCs/>
          <w:sz w:val="36"/>
          <w:szCs w:val="36"/>
          <w:rtl/>
        </w:rPr>
        <w:t>النتائج:</w:t>
      </w:r>
      <w:r w:rsidRPr="00351940">
        <w:rPr>
          <w:rFonts w:ascii="Calibri" w:eastAsia="Calibri" w:hAnsi="Calibri" w:cs="Arial"/>
          <w:sz w:val="36"/>
          <w:szCs w:val="36"/>
          <w:rtl/>
        </w:rPr>
        <w:t xml:space="preserve"> أوصت باستخدام الوسائل التعليمية التفاعلية والاختبارات الميدانية.</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b/>
          <w:bCs/>
          <w:sz w:val="36"/>
          <w:szCs w:val="36"/>
          <w:rtl/>
        </w:rPr>
        <w:t>الصلة بالبحث الحالي:</w:t>
      </w:r>
      <w:r w:rsidRPr="00351940">
        <w:rPr>
          <w:rFonts w:ascii="Calibri" w:eastAsia="Calibri" w:hAnsi="Calibri" w:cs="Arial"/>
          <w:sz w:val="36"/>
          <w:szCs w:val="36"/>
          <w:rtl/>
        </w:rPr>
        <w:t xml:space="preserve"> تدعم أهمية تطوير المناهج، وهو جانب مهم عند تفسير نتائج المقارنة بين جامعتي سبها وبنغازي.</w:t>
      </w:r>
    </w:p>
    <w:p w:rsidR="00351940" w:rsidRPr="00351940" w:rsidRDefault="00351940" w:rsidP="00351940">
      <w:pPr>
        <w:spacing w:after="200" w:line="276" w:lineRule="auto"/>
        <w:rPr>
          <w:rFonts w:ascii="Calibri" w:eastAsia="Calibri" w:hAnsi="Calibri" w:cs="Arial"/>
          <w:sz w:val="36"/>
          <w:szCs w:val="36"/>
          <w:rtl/>
          <w:lang w:bidi="ar-LY"/>
        </w:rPr>
      </w:pPr>
      <w:r w:rsidRPr="00351940">
        <w:rPr>
          <w:rFonts w:ascii="Calibri" w:eastAsia="Calibri" w:hAnsi="Calibri" w:cs="Arial"/>
          <w:sz w:val="36"/>
          <w:szCs w:val="36"/>
          <w:rtl/>
        </w:rPr>
        <w:t>تحديدًا بين جامعتي سبها وبنغازي في مادة قانون كرة اليد، مما يُبرز أهمية هذه الدراسة وسدّها لهذه الفجوة.</w:t>
      </w:r>
    </w:p>
    <w:p w:rsidR="00351940" w:rsidRPr="00351940" w:rsidRDefault="00351940" w:rsidP="00351940">
      <w:pPr>
        <w:spacing w:after="200" w:line="276" w:lineRule="auto"/>
        <w:rPr>
          <w:rFonts w:ascii="Calibri" w:eastAsia="Calibri" w:hAnsi="Calibri" w:cs="Arial"/>
          <w:b/>
          <w:bCs/>
          <w:sz w:val="36"/>
          <w:szCs w:val="36"/>
          <w:rtl/>
        </w:rPr>
      </w:pPr>
      <w:r w:rsidRPr="00351940">
        <w:rPr>
          <w:rFonts w:ascii="Calibri" w:eastAsia="Calibri" w:hAnsi="Calibri" w:cs="Arial" w:hint="cs"/>
          <w:b/>
          <w:bCs/>
          <w:sz w:val="36"/>
          <w:szCs w:val="36"/>
          <w:rtl/>
        </w:rPr>
        <w:t>مدي الاستفادة مدي</w:t>
      </w:r>
      <w:r w:rsidRPr="00351940">
        <w:rPr>
          <w:rFonts w:ascii="Calibri" w:eastAsia="Calibri" w:hAnsi="Calibri" w:cs="Arial"/>
          <w:b/>
          <w:bCs/>
          <w:sz w:val="36"/>
          <w:szCs w:val="36"/>
          <w:rtl/>
        </w:rPr>
        <w:t xml:space="preserve"> الدراسات السابقة:</w:t>
      </w:r>
    </w:p>
    <w:p w:rsidR="00351940" w:rsidRPr="00351940" w:rsidRDefault="00351940" w:rsidP="00351940">
      <w:pPr>
        <w:spacing w:after="200" w:line="276" w:lineRule="auto"/>
        <w:rPr>
          <w:rFonts w:ascii="Calibri" w:eastAsia="Calibri" w:hAnsi="Calibri" w:cs="Arial"/>
          <w:b/>
          <w:bCs/>
          <w:sz w:val="36"/>
          <w:szCs w:val="36"/>
          <w:rtl/>
        </w:rPr>
      </w:pPr>
      <w:r w:rsidRPr="00351940">
        <w:rPr>
          <w:rFonts w:ascii="Calibri" w:eastAsia="Calibri" w:hAnsi="Calibri" w:cs="Arial" w:hint="cs"/>
          <w:b/>
          <w:bCs/>
          <w:sz w:val="36"/>
          <w:szCs w:val="36"/>
          <w:rtl/>
        </w:rPr>
        <w:t>من خلال اطلاع الباحث علي العديد من الدراسات السابقة والتي اهتمت بدراسة الثقافة الرياضية وعلاقتها بالتوافق النفسي والاجتماعي والتي امكن من الاستفادة منها في الدراسة بما يلي:</w:t>
      </w:r>
    </w:p>
    <w:p w:rsidR="00351940" w:rsidRPr="00351940" w:rsidRDefault="00351940" w:rsidP="00351940">
      <w:pPr>
        <w:spacing w:after="200" w:line="276" w:lineRule="auto"/>
        <w:rPr>
          <w:rFonts w:ascii="Calibri" w:eastAsia="Calibri" w:hAnsi="Calibri" w:cs="Arial"/>
          <w:b/>
          <w:bCs/>
          <w:sz w:val="36"/>
          <w:szCs w:val="36"/>
          <w:rtl/>
        </w:rPr>
      </w:pPr>
      <w:r w:rsidRPr="00351940">
        <w:rPr>
          <w:rFonts w:ascii="Calibri" w:eastAsia="Calibri" w:hAnsi="Calibri" w:cs="Arial" w:hint="cs"/>
          <w:b/>
          <w:bCs/>
          <w:sz w:val="36"/>
          <w:szCs w:val="36"/>
          <w:rtl/>
        </w:rPr>
        <w:t>1-جميع الدراسات التي اطلع عليها الباحث استخدمت المنهج الوصفي بالأسلوب المسحي مما ساعد الباحث علي استخدام نفس المنهج.</w:t>
      </w:r>
    </w:p>
    <w:p w:rsidR="00351940" w:rsidRPr="00351940" w:rsidRDefault="00351940" w:rsidP="00351940">
      <w:pPr>
        <w:spacing w:after="200" w:line="276" w:lineRule="auto"/>
        <w:rPr>
          <w:rFonts w:ascii="Calibri" w:eastAsia="Calibri" w:hAnsi="Calibri" w:cs="Arial"/>
          <w:b/>
          <w:bCs/>
          <w:sz w:val="36"/>
          <w:szCs w:val="36"/>
          <w:rtl/>
        </w:rPr>
      </w:pPr>
      <w:r w:rsidRPr="00351940">
        <w:rPr>
          <w:rFonts w:ascii="Calibri" w:eastAsia="Calibri" w:hAnsi="Calibri" w:cs="Arial" w:hint="cs"/>
          <w:b/>
          <w:bCs/>
          <w:sz w:val="36"/>
          <w:szCs w:val="36"/>
          <w:rtl/>
        </w:rPr>
        <w:t>2-معضم الدراسات السابقة اشتملت علي عينات مختلفة من مرحلة الثانوية والمرحلة الجامعية، مما ساعد الباحث علي اختيار طلاب المرحلة جامعية بي الكلية</w:t>
      </w:r>
    </w:p>
    <w:p w:rsidR="00351940" w:rsidRPr="00351940" w:rsidRDefault="00351940" w:rsidP="00351940">
      <w:pPr>
        <w:numPr>
          <w:ilvl w:val="0"/>
          <w:numId w:val="2"/>
        </w:numPr>
        <w:spacing w:after="200" w:line="276" w:lineRule="auto"/>
        <w:contextualSpacing/>
        <w:rPr>
          <w:rFonts w:ascii="Calibri" w:eastAsia="Calibri" w:hAnsi="Calibri" w:cs="Arial"/>
          <w:b/>
          <w:bCs/>
          <w:sz w:val="36"/>
          <w:szCs w:val="36"/>
          <w:rtl/>
        </w:rPr>
      </w:pPr>
      <w:r w:rsidRPr="00351940">
        <w:rPr>
          <w:rFonts w:ascii="Calibri" w:eastAsia="Calibri" w:hAnsi="Calibri" w:cs="Arial" w:hint="cs"/>
          <w:b/>
          <w:bCs/>
          <w:sz w:val="36"/>
          <w:szCs w:val="36"/>
          <w:rtl/>
        </w:rPr>
        <w:t>ساعد الباحث علي اختيار الوسائل الإحصائية المناسبة للدراسة</w:t>
      </w:r>
    </w:p>
    <w:p w:rsidR="00351940" w:rsidRPr="00351940" w:rsidRDefault="00351940" w:rsidP="00351940">
      <w:pPr>
        <w:numPr>
          <w:ilvl w:val="0"/>
          <w:numId w:val="2"/>
        </w:numPr>
        <w:spacing w:after="200" w:line="276" w:lineRule="auto"/>
        <w:contextualSpacing/>
        <w:rPr>
          <w:rFonts w:ascii="Calibri" w:eastAsia="Calibri" w:hAnsi="Calibri" w:cs="Arial"/>
          <w:b/>
          <w:bCs/>
          <w:sz w:val="36"/>
          <w:szCs w:val="36"/>
          <w:rtl/>
        </w:rPr>
      </w:pPr>
      <w:r w:rsidRPr="00351940">
        <w:rPr>
          <w:rFonts w:ascii="Calibri" w:eastAsia="Calibri" w:hAnsi="Calibri" w:cs="Arial" w:hint="cs"/>
          <w:b/>
          <w:bCs/>
          <w:sz w:val="36"/>
          <w:szCs w:val="36"/>
          <w:rtl/>
        </w:rPr>
        <w:t xml:space="preserve"> اعتمد الباحث في تحليل النتيجة علي بعض الدراسات السابقة </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hint="cs"/>
          <w:sz w:val="36"/>
          <w:szCs w:val="36"/>
          <w:rtl/>
        </w:rPr>
        <w:t xml:space="preserve">1. </w:t>
      </w:r>
      <w:r w:rsidRPr="00351940">
        <w:rPr>
          <w:rFonts w:ascii="Calibri" w:eastAsia="Calibri" w:hAnsi="Calibri" w:cs="Arial"/>
          <w:sz w:val="36"/>
          <w:szCs w:val="36"/>
          <w:rtl/>
        </w:rPr>
        <w:t xml:space="preserve">تشير الدراسات السابقة إلى وجود تفاوتات واضحة في معرفة الطلاب بالقوانين الرياضية، وتؤكد أهمية المناهج وطرق التدريس في تشكيل هذا المستوى. ومع ذلك، لم تُجرَ أي دراسة – حسب علم الباحث – تقارن تُعد قوانين كرة اليد من الركائز الأساسية التي يجب أن يلم بها طلاب كليات التربية البدنية وعلوم الرياضة، وذلك لما لها من أهمية في الفهم الصحيح للعبة، وتحكيمها وتدريبها. ويهدف هذا البحث إلى مقارنة مستوى الإلمام ببعض مواد قانون كرة اليد بين طلاب جامعة سبها وجامعة بنغازي، بهدف التعرف على </w:t>
      </w:r>
      <w:r w:rsidRPr="00351940">
        <w:rPr>
          <w:rFonts w:ascii="Calibri" w:eastAsia="Calibri" w:hAnsi="Calibri" w:cs="Arial"/>
          <w:sz w:val="36"/>
          <w:szCs w:val="36"/>
          <w:rtl/>
        </w:rPr>
        <w:lastRenderedPageBreak/>
        <w:t>الفروقات الممكنة في المناهج أو طرق التدريس أو مستوى التحصيل العلمي في هذا المجال.</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hint="cs"/>
          <w:sz w:val="36"/>
          <w:szCs w:val="36"/>
          <w:rtl/>
        </w:rPr>
        <w:t xml:space="preserve">2. </w:t>
      </w:r>
      <w:r w:rsidRPr="00351940">
        <w:rPr>
          <w:rFonts w:ascii="Calibri" w:eastAsia="Calibri" w:hAnsi="Calibri" w:cs="Arial"/>
          <w:sz w:val="36"/>
          <w:szCs w:val="36"/>
          <w:rtl/>
        </w:rPr>
        <w:t>تُعدّ لعبة كرة اليد من الألعاب الجماعية التي تشهد تطوراً كبيراً على الصعيدين المحلي والدولي، ويُعدّ الإلمام بقانون اللعبة أحد الركائز الأساسية التي يجب أن يتحلّى بها طلاب كليات التربية البدنية وعلوم الرياضة، كونهم النواة الأساسية في إعداد الأطر الفنية، التدريبية، والتحكيمية المستقبلية.</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sz w:val="36"/>
          <w:szCs w:val="36"/>
          <w:rtl/>
        </w:rPr>
        <w:t>وتأتي أهمية دراسة قانون كرة اليد من كونها لا تقتصر على الجانب النظري فقط، بل تُعدّ مرجعية تنظيمية لكل من اللاعب، المدرب، الحكم، والمشرف الرياضي. ويُعتبر الفهم الدقيق للقانون عاملاً مؤثراً في تحسين جودة الأداء الفني والتكتيكي داخل الملعب، إضافة إلى تقليل الأخطاء التحكيمية وسوء الفهم أثناء المباريات.</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sz w:val="36"/>
          <w:szCs w:val="36"/>
          <w:rtl/>
        </w:rPr>
        <w:t xml:space="preserve">في السياق </w:t>
      </w:r>
      <w:r w:rsidRPr="00351940">
        <w:rPr>
          <w:rFonts w:ascii="Calibri" w:eastAsia="Calibri" w:hAnsi="Calibri" w:cs="Arial" w:hint="cs"/>
          <w:sz w:val="36"/>
          <w:szCs w:val="36"/>
          <w:rtl/>
        </w:rPr>
        <w:t>ل</w:t>
      </w:r>
      <w:r w:rsidRPr="00351940">
        <w:rPr>
          <w:rFonts w:ascii="Calibri" w:eastAsia="Calibri" w:hAnsi="Calibri" w:cs="Arial"/>
          <w:sz w:val="36"/>
          <w:szCs w:val="36"/>
          <w:rtl/>
        </w:rPr>
        <w:t>ليبي، تشهد كليات التربية البدنية وعلوم الرياضة تنوعاً في المناهج الدراسية، وهو ما قد يؤدي إلى تفاوت في مستوى فهم الطلبة لمواد قانون كرة اليد من جامعة إلى أخرى. ومن هذا المنطلق، تنبع أهمية المقارنة بين طلاب جامعة سبها وجامعة بنغازي، من حيث مستوى معرفتهم ببعض مواد قانون كرة اليد، وذلك للكشف عن الفروق المعرفية، وتحليل أسبابها، بهدف المساهمة في تطوير المناهج الدراسية وتوحيد معايير التعليم الرياضي على مستوى الدولة.</w:t>
      </w:r>
    </w:p>
    <w:p w:rsidR="00351940" w:rsidRPr="00351940" w:rsidRDefault="00351940" w:rsidP="00351940">
      <w:pPr>
        <w:spacing w:after="200" w:line="276" w:lineRule="auto"/>
        <w:rPr>
          <w:rFonts w:ascii="Calibri" w:eastAsia="Calibri" w:hAnsi="Calibri" w:cs="Arial"/>
          <w:sz w:val="36"/>
          <w:szCs w:val="36"/>
          <w:rtl/>
        </w:rPr>
      </w:pPr>
      <w:r w:rsidRPr="00351940">
        <w:rPr>
          <w:rFonts w:ascii="Calibri" w:eastAsia="Calibri" w:hAnsi="Calibri" w:cs="Arial"/>
          <w:sz w:val="36"/>
          <w:szCs w:val="36"/>
          <w:rtl/>
        </w:rPr>
        <w:t>ويستند هذا البحث إلى نظرية التحصيل المعرفي، التي تفترض أن المعرفة تُكتسب من خلال التفاعل بين العوامل الداخلية (مثل الاستعداد والاهتمام) والعوامل الخارجية (مثل البيئة التعليمية والمحتوى الدراسي). كما يستند إلى نظرية القياس والتقويم التربوي، التي تتيح تقييم مستوى التحصيل الأكاديمي لدى الطلبة من خلال أدوات قياس محددة، كاختبارات المعرفة، والاستبيانات.</w:t>
      </w:r>
    </w:p>
    <w:p w:rsidR="00351940" w:rsidRPr="00351940" w:rsidRDefault="00351940" w:rsidP="00351940">
      <w:pPr>
        <w:spacing w:after="200" w:line="276" w:lineRule="auto"/>
        <w:rPr>
          <w:rFonts w:ascii="Calibri" w:eastAsia="Times New Roman" w:hAnsi="Calibri" w:cs="Arial"/>
          <w:rtl/>
        </w:rPr>
      </w:pPr>
      <w:r w:rsidRPr="00351940">
        <w:rPr>
          <w:rFonts w:ascii="Calibri" w:eastAsia="Calibri" w:hAnsi="Calibri" w:cs="Arial"/>
          <w:sz w:val="36"/>
          <w:szCs w:val="36"/>
          <w:rtl/>
        </w:rPr>
        <w:t>: تُعد مراجعة الدراسات السابقة من الأمور الأساسية التي تساهم في توضيح الخلفية العلمية لموضوع الدراسة، وتساعد في بناء تصور شامل حول الأبحاث التي أُجريت سابقًا في المجال نفسه أو في مجالات قريبة منه. وتُبرز هذه الدراسات مدى ارتباط البحث الحالي بسياقه الأكاديمي، كما توضح الفجوة التي يسعى هذا البحث لسدها</w:t>
      </w:r>
      <w:r w:rsidRPr="00351940">
        <w:rPr>
          <w:rFonts w:ascii="Calibri" w:eastAsia="Times New Roman" w:hAnsi="Calibri" w:cs="Arial" w:hint="cs"/>
          <w:rtl/>
        </w:rPr>
        <w:t>.</w:t>
      </w: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rPr>
          <w:rFonts w:ascii="Calibri" w:eastAsia="Times New Roman" w:hAnsi="Calibri" w:cs="Arial"/>
          <w:rtl/>
        </w:rPr>
      </w:pPr>
    </w:p>
    <w:p w:rsidR="00351940" w:rsidRPr="00351940" w:rsidRDefault="00351940" w:rsidP="00351940">
      <w:pPr>
        <w:spacing w:after="200" w:line="276" w:lineRule="auto"/>
        <w:jc w:val="center"/>
        <w:rPr>
          <w:rFonts w:ascii="Calibri" w:eastAsia="Times New Roman" w:hAnsi="Calibri" w:cs="PT Simple Bold Ruled"/>
          <w:sz w:val="48"/>
          <w:szCs w:val="48"/>
          <w:rtl/>
        </w:rPr>
      </w:pPr>
      <w:r w:rsidRPr="00351940">
        <w:rPr>
          <w:rFonts w:ascii="Calibri" w:eastAsia="Times New Roman" w:hAnsi="Calibri" w:cs="PT Simple Bold Ruled" w:hint="cs"/>
          <w:sz w:val="48"/>
          <w:szCs w:val="48"/>
          <w:rtl/>
        </w:rPr>
        <w:t>الفصل الثالث</w:t>
      </w:r>
    </w:p>
    <w:p w:rsidR="00351940" w:rsidRPr="00351940" w:rsidRDefault="00351940" w:rsidP="00351940">
      <w:pPr>
        <w:spacing w:after="200" w:line="276" w:lineRule="auto"/>
        <w:jc w:val="center"/>
        <w:rPr>
          <w:rFonts w:ascii="Calibri" w:eastAsia="Times New Roman" w:hAnsi="Calibri" w:cs="PT Simple Bold Ruled"/>
          <w:sz w:val="48"/>
          <w:szCs w:val="48"/>
          <w:rtl/>
        </w:rPr>
      </w:pPr>
    </w:p>
    <w:p w:rsidR="00351940" w:rsidRPr="00351940" w:rsidRDefault="00351940" w:rsidP="00351940">
      <w:pPr>
        <w:spacing w:after="0" w:line="240" w:lineRule="auto"/>
        <w:contextualSpacing/>
        <w:jc w:val="both"/>
        <w:rPr>
          <w:rFonts w:ascii="Arial" w:eastAsia="Calibri" w:hAnsi="Arial" w:cs="Simplified Arabic"/>
          <w:b/>
          <w:bCs/>
          <w:color w:val="000000"/>
          <w:sz w:val="48"/>
          <w:szCs w:val="48"/>
          <w:rtl/>
          <w:lang w:bidi="ar-LY"/>
        </w:rPr>
      </w:pPr>
      <w:r w:rsidRPr="00351940">
        <w:rPr>
          <w:rFonts w:ascii="Arial" w:eastAsia="Calibri" w:hAnsi="Arial" w:cs="Simplified Arabic" w:hint="cs"/>
          <w:b/>
          <w:bCs/>
          <w:color w:val="000000"/>
          <w:sz w:val="48"/>
          <w:szCs w:val="48"/>
          <w:rtl/>
          <w:lang w:bidi="ar-LY"/>
        </w:rPr>
        <w:t>/0 إجراءات البحث</w:t>
      </w:r>
    </w:p>
    <w:p w:rsidR="00351940" w:rsidRPr="00351940" w:rsidRDefault="00351940" w:rsidP="00351940">
      <w:pPr>
        <w:spacing w:after="0" w:line="240" w:lineRule="auto"/>
        <w:jc w:val="both"/>
        <w:rPr>
          <w:rFonts w:ascii="Arial" w:eastAsia="Calibri" w:hAnsi="Arial" w:cs="Simplified Arabic"/>
          <w:b/>
          <w:bCs/>
          <w:color w:val="000000"/>
          <w:rtl/>
          <w:lang w:bidi="ar-LY"/>
        </w:rPr>
      </w:pPr>
    </w:p>
    <w:p w:rsidR="00351940" w:rsidRPr="00351940" w:rsidRDefault="00351940" w:rsidP="00351940">
      <w:pPr>
        <w:spacing w:after="0" w:line="240" w:lineRule="auto"/>
        <w:contextualSpacing/>
        <w:jc w:val="both"/>
        <w:rPr>
          <w:rFonts w:ascii="Arial" w:eastAsia="Calibri" w:hAnsi="Arial" w:cs="Simplified Arabic"/>
          <w:b/>
          <w:bCs/>
          <w:color w:val="000000"/>
          <w:sz w:val="48"/>
          <w:szCs w:val="48"/>
          <w:rtl/>
          <w:lang w:bidi="ar-LY"/>
        </w:rPr>
      </w:pPr>
      <w:r w:rsidRPr="00351940">
        <w:rPr>
          <w:rFonts w:ascii="Arial" w:eastAsia="Calibri" w:hAnsi="Arial" w:cs="Simplified Arabic" w:hint="cs"/>
          <w:b/>
          <w:bCs/>
          <w:color w:val="000000"/>
          <w:sz w:val="48"/>
          <w:szCs w:val="48"/>
          <w:rtl/>
          <w:lang w:bidi="ar-LY"/>
        </w:rPr>
        <w:t xml:space="preserve">3/1 منهج البحث </w:t>
      </w:r>
    </w:p>
    <w:p w:rsidR="00351940" w:rsidRPr="00351940" w:rsidRDefault="00351940" w:rsidP="00351940">
      <w:pPr>
        <w:spacing w:after="0" w:line="240" w:lineRule="auto"/>
        <w:contextualSpacing/>
        <w:jc w:val="both"/>
        <w:rPr>
          <w:rFonts w:ascii="Arial" w:eastAsia="Calibri" w:hAnsi="Arial" w:cs="Simplified Arabic"/>
          <w:b/>
          <w:bCs/>
          <w:color w:val="000000"/>
          <w:sz w:val="48"/>
          <w:szCs w:val="48"/>
          <w:rtl/>
          <w:lang w:bidi="ar-LY"/>
        </w:rPr>
      </w:pPr>
      <w:r w:rsidRPr="00351940">
        <w:rPr>
          <w:rFonts w:ascii="Arial" w:eastAsia="Calibri" w:hAnsi="Arial" w:cs="Simplified Arabic" w:hint="cs"/>
          <w:b/>
          <w:bCs/>
          <w:color w:val="000000"/>
          <w:sz w:val="48"/>
          <w:szCs w:val="48"/>
          <w:rtl/>
          <w:lang w:bidi="ar-LY"/>
        </w:rPr>
        <w:t>3/2 مجتمع البحث</w:t>
      </w:r>
    </w:p>
    <w:p w:rsidR="00351940" w:rsidRPr="00351940" w:rsidRDefault="00351940" w:rsidP="00351940">
      <w:pPr>
        <w:spacing w:after="0" w:line="240" w:lineRule="auto"/>
        <w:contextualSpacing/>
        <w:jc w:val="both"/>
        <w:rPr>
          <w:rFonts w:ascii="Arial" w:eastAsia="Calibri" w:hAnsi="Arial" w:cs="Simplified Arabic"/>
          <w:b/>
          <w:bCs/>
          <w:color w:val="000000"/>
          <w:sz w:val="48"/>
          <w:szCs w:val="48"/>
          <w:rtl/>
          <w:lang w:bidi="ar-LY"/>
        </w:rPr>
      </w:pPr>
      <w:r w:rsidRPr="00351940">
        <w:rPr>
          <w:rFonts w:ascii="Arial" w:eastAsia="Calibri" w:hAnsi="Arial" w:cs="Simplified Arabic" w:hint="cs"/>
          <w:b/>
          <w:bCs/>
          <w:color w:val="000000"/>
          <w:sz w:val="48"/>
          <w:szCs w:val="48"/>
          <w:rtl/>
          <w:lang w:bidi="ar-LY"/>
        </w:rPr>
        <w:t>3/2/1 مجالات البحث</w:t>
      </w:r>
    </w:p>
    <w:p w:rsidR="00351940" w:rsidRPr="00351940" w:rsidRDefault="00351940" w:rsidP="00351940">
      <w:pPr>
        <w:spacing w:after="0" w:line="240" w:lineRule="auto"/>
        <w:contextualSpacing/>
        <w:jc w:val="both"/>
        <w:rPr>
          <w:rFonts w:ascii="Arial" w:eastAsia="Calibri" w:hAnsi="Arial" w:cs="Simplified Arabic"/>
          <w:b/>
          <w:bCs/>
          <w:color w:val="000000"/>
          <w:sz w:val="48"/>
          <w:szCs w:val="48"/>
          <w:rtl/>
          <w:lang w:bidi="ar-LY"/>
        </w:rPr>
      </w:pPr>
      <w:r w:rsidRPr="00351940">
        <w:rPr>
          <w:rFonts w:ascii="Arial" w:eastAsia="Calibri" w:hAnsi="Arial" w:cs="Simplified Arabic"/>
          <w:b/>
          <w:bCs/>
          <w:color w:val="000000"/>
          <w:sz w:val="48"/>
          <w:szCs w:val="48"/>
          <w:rtl/>
          <w:lang w:bidi="ar-LY"/>
        </w:rPr>
        <w:t>3-2-</w:t>
      </w:r>
      <w:r w:rsidRPr="00351940">
        <w:rPr>
          <w:rFonts w:ascii="Arial" w:eastAsia="Calibri" w:hAnsi="Arial" w:cs="Simplified Arabic" w:hint="cs"/>
          <w:b/>
          <w:bCs/>
          <w:color w:val="000000"/>
          <w:sz w:val="48"/>
          <w:szCs w:val="48"/>
          <w:rtl/>
          <w:lang w:bidi="ar-LY"/>
        </w:rPr>
        <w:t>2-المجال</w:t>
      </w:r>
      <w:r w:rsidRPr="00351940">
        <w:rPr>
          <w:rFonts w:ascii="Arial" w:eastAsia="Calibri" w:hAnsi="Arial" w:cs="Simplified Arabic"/>
          <w:b/>
          <w:bCs/>
          <w:color w:val="000000"/>
          <w:sz w:val="48"/>
          <w:szCs w:val="48"/>
          <w:rtl/>
          <w:lang w:bidi="ar-LY"/>
        </w:rPr>
        <w:t xml:space="preserve"> البشري</w:t>
      </w:r>
    </w:p>
    <w:p w:rsidR="00351940" w:rsidRPr="00351940" w:rsidRDefault="00351940" w:rsidP="00351940">
      <w:pPr>
        <w:spacing w:after="0" w:line="240" w:lineRule="auto"/>
        <w:contextualSpacing/>
        <w:jc w:val="both"/>
        <w:rPr>
          <w:rFonts w:ascii="Arial" w:eastAsia="Calibri" w:hAnsi="Arial" w:cs="Simplified Arabic"/>
          <w:b/>
          <w:bCs/>
          <w:color w:val="000000"/>
          <w:sz w:val="48"/>
          <w:szCs w:val="48"/>
          <w:rtl/>
          <w:lang w:bidi="ar-LY"/>
        </w:rPr>
      </w:pPr>
      <w:r w:rsidRPr="00351940">
        <w:rPr>
          <w:rFonts w:ascii="Arial" w:eastAsia="Calibri" w:hAnsi="Arial" w:cs="Simplified Arabic" w:hint="cs"/>
          <w:b/>
          <w:bCs/>
          <w:color w:val="000000"/>
          <w:sz w:val="48"/>
          <w:szCs w:val="48"/>
          <w:rtl/>
        </w:rPr>
        <w:t>3-2-3-المجال</w:t>
      </w:r>
      <w:r w:rsidRPr="00351940">
        <w:rPr>
          <w:rFonts w:ascii="Arial" w:eastAsia="Calibri" w:hAnsi="Arial" w:cs="Simplified Arabic"/>
          <w:b/>
          <w:bCs/>
          <w:color w:val="000000"/>
          <w:sz w:val="48"/>
          <w:szCs w:val="48"/>
          <w:rtl/>
        </w:rPr>
        <w:t xml:space="preserve"> </w:t>
      </w:r>
      <w:r w:rsidRPr="00351940">
        <w:rPr>
          <w:rFonts w:ascii="Arial" w:eastAsia="Calibri" w:hAnsi="Arial" w:cs="Simplified Arabic" w:hint="cs"/>
          <w:b/>
          <w:bCs/>
          <w:color w:val="000000"/>
          <w:sz w:val="48"/>
          <w:szCs w:val="48"/>
          <w:rtl/>
        </w:rPr>
        <w:t>الزماني</w:t>
      </w:r>
    </w:p>
    <w:p w:rsidR="00351940" w:rsidRPr="00351940" w:rsidRDefault="00351940" w:rsidP="00351940">
      <w:pPr>
        <w:spacing w:after="0" w:line="240" w:lineRule="auto"/>
        <w:contextualSpacing/>
        <w:jc w:val="both"/>
        <w:rPr>
          <w:rFonts w:ascii="Arial" w:eastAsia="Calibri" w:hAnsi="Arial" w:cs="Simplified Arabic"/>
          <w:b/>
          <w:bCs/>
          <w:color w:val="000000"/>
          <w:sz w:val="48"/>
          <w:szCs w:val="48"/>
          <w:rtl/>
          <w:lang w:bidi="ar-LY"/>
        </w:rPr>
      </w:pPr>
      <w:r w:rsidRPr="00351940">
        <w:rPr>
          <w:rFonts w:ascii="Arial" w:eastAsia="Calibri" w:hAnsi="Arial" w:cs="Simplified Arabic" w:hint="cs"/>
          <w:b/>
          <w:bCs/>
          <w:color w:val="000000"/>
          <w:sz w:val="48"/>
          <w:szCs w:val="48"/>
          <w:rtl/>
          <w:lang w:bidi="ar-LY"/>
        </w:rPr>
        <w:t>3/3 -عينة البحث</w:t>
      </w:r>
    </w:p>
    <w:p w:rsidR="00351940" w:rsidRPr="00351940" w:rsidRDefault="00351940" w:rsidP="00351940">
      <w:pPr>
        <w:spacing w:after="0" w:line="240" w:lineRule="auto"/>
        <w:contextualSpacing/>
        <w:jc w:val="both"/>
        <w:rPr>
          <w:rFonts w:ascii="Arial" w:eastAsia="Calibri" w:hAnsi="Arial" w:cs="Simplified Arabic"/>
          <w:b/>
          <w:bCs/>
          <w:color w:val="000000"/>
          <w:sz w:val="48"/>
          <w:szCs w:val="48"/>
          <w:rtl/>
          <w:lang w:bidi="ar-LY"/>
        </w:rPr>
      </w:pPr>
      <w:r w:rsidRPr="00351940">
        <w:rPr>
          <w:rFonts w:ascii="Arial" w:eastAsia="Calibri" w:hAnsi="Arial" w:cs="Simplified Arabic" w:hint="cs"/>
          <w:b/>
          <w:bCs/>
          <w:color w:val="000000"/>
          <w:sz w:val="48"/>
          <w:szCs w:val="48"/>
          <w:rtl/>
        </w:rPr>
        <w:t>3-4-وسائل وادوات جمع البيانات</w:t>
      </w:r>
      <w:r w:rsidRPr="00351940">
        <w:rPr>
          <w:rFonts w:ascii="Arial" w:eastAsia="Calibri" w:hAnsi="Arial" w:cs="Simplified Arabic"/>
          <w:b/>
          <w:bCs/>
          <w:color w:val="000000"/>
          <w:sz w:val="48"/>
          <w:szCs w:val="48"/>
          <w:rtl/>
        </w:rPr>
        <w:t xml:space="preserve"> المستخدمة</w:t>
      </w:r>
    </w:p>
    <w:p w:rsidR="00351940" w:rsidRPr="00351940" w:rsidRDefault="00351940" w:rsidP="00351940">
      <w:pPr>
        <w:spacing w:after="0" w:line="240" w:lineRule="auto"/>
        <w:contextualSpacing/>
        <w:jc w:val="both"/>
        <w:rPr>
          <w:rFonts w:ascii="Arial" w:eastAsia="Calibri" w:hAnsi="Arial" w:cs="Simplified Arabic"/>
          <w:b/>
          <w:bCs/>
          <w:color w:val="000000"/>
          <w:sz w:val="48"/>
          <w:szCs w:val="48"/>
          <w:rtl/>
          <w:lang w:bidi="ar-LY"/>
        </w:rPr>
      </w:pPr>
      <w:r w:rsidRPr="00351940">
        <w:rPr>
          <w:rFonts w:ascii="Arial" w:eastAsia="Calibri" w:hAnsi="Arial" w:cs="Simplified Arabic" w:hint="cs"/>
          <w:b/>
          <w:bCs/>
          <w:color w:val="000000"/>
          <w:sz w:val="48"/>
          <w:szCs w:val="48"/>
          <w:rtl/>
          <w:lang w:bidi="ar-LY"/>
        </w:rPr>
        <w:t>3/5 -الوسائل الإحصائية المستخدمة في البحث</w:t>
      </w:r>
    </w:p>
    <w:p w:rsidR="00351940" w:rsidRPr="00351940" w:rsidRDefault="00351940" w:rsidP="00351940">
      <w:pPr>
        <w:spacing w:after="200" w:line="276" w:lineRule="auto"/>
        <w:rPr>
          <w:rFonts w:ascii="Times New Roman" w:eastAsia="Times New Roman" w:hAnsi="Times New Roman" w:cs="Arabic Transparent"/>
          <w:sz w:val="28"/>
          <w:szCs w:val="28"/>
          <w:rtl/>
          <w:lang w:bidi="ar-LY"/>
        </w:rPr>
      </w:pPr>
      <w:r w:rsidRPr="00351940">
        <w:rPr>
          <w:rFonts w:ascii="Arial" w:eastAsia="Calibri" w:hAnsi="Arial" w:cs="Simplified Arabic"/>
          <w:b/>
          <w:bCs/>
          <w:color w:val="000000"/>
          <w:sz w:val="32"/>
          <w:szCs w:val="32"/>
          <w:rtl/>
          <w:lang w:bidi="ar-LY"/>
        </w:rPr>
        <w:br w:type="page"/>
      </w: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0" w:line="240" w:lineRule="auto"/>
        <w:jc w:val="both"/>
        <w:rPr>
          <w:rFonts w:ascii="Arial" w:eastAsia="Calibri" w:hAnsi="Arial" w:cs="PT Bold Heading"/>
          <w:color w:val="000000"/>
          <w:sz w:val="32"/>
          <w:szCs w:val="32"/>
          <w:rtl/>
        </w:rPr>
      </w:pPr>
      <w:r w:rsidRPr="00351940">
        <w:rPr>
          <w:rFonts w:ascii="Arial" w:eastAsia="Calibri" w:hAnsi="Arial" w:cs="PT Bold Heading" w:hint="cs"/>
          <w:color w:val="000000"/>
          <w:sz w:val="32"/>
          <w:szCs w:val="32"/>
          <w:rtl/>
          <w:lang w:bidi="ar-LY"/>
        </w:rPr>
        <w:t>-</w:t>
      </w:r>
      <w:r w:rsidRPr="00351940">
        <w:rPr>
          <w:rFonts w:ascii="Arial" w:eastAsia="Calibri" w:hAnsi="Arial" w:cs="PT Bold Heading"/>
          <w:color w:val="000000"/>
          <w:sz w:val="32"/>
          <w:szCs w:val="32"/>
          <w:rtl/>
          <w:lang w:bidi="ar-LY"/>
        </w:rPr>
        <w:t>إجراءات البحث :-</w:t>
      </w:r>
    </w:p>
    <w:p w:rsidR="00351940" w:rsidRPr="00351940" w:rsidRDefault="00351940" w:rsidP="00351940">
      <w:pPr>
        <w:spacing w:after="0" w:line="360" w:lineRule="auto"/>
        <w:jc w:val="both"/>
        <w:rPr>
          <w:rFonts w:ascii="Arial" w:eastAsia="Calibri" w:hAnsi="Arial" w:cs="PT Bold Heading"/>
          <w:color w:val="000000"/>
          <w:sz w:val="32"/>
          <w:szCs w:val="32"/>
          <w:rtl/>
          <w:lang w:bidi="ar-LY"/>
        </w:rPr>
      </w:pPr>
      <w:r w:rsidRPr="00351940">
        <w:rPr>
          <w:rFonts w:ascii="Arial" w:eastAsia="Calibri" w:hAnsi="Arial" w:cs="PT Bold Heading" w:hint="cs"/>
          <w:color w:val="000000"/>
          <w:sz w:val="32"/>
          <w:szCs w:val="32"/>
          <w:rtl/>
        </w:rPr>
        <w:t xml:space="preserve">3-1- </w:t>
      </w:r>
      <w:r w:rsidRPr="00351940">
        <w:rPr>
          <w:rFonts w:ascii="Arial" w:eastAsia="Calibri" w:hAnsi="Arial" w:cs="PT Bold Heading"/>
          <w:color w:val="000000"/>
          <w:sz w:val="32"/>
          <w:szCs w:val="32"/>
          <w:rtl/>
        </w:rPr>
        <w:t>منهج البحث :</w:t>
      </w:r>
      <w:r w:rsidRPr="00351940">
        <w:rPr>
          <w:rFonts w:ascii="Arial" w:eastAsia="Calibri" w:hAnsi="Arial" w:cs="PT Bold Heading"/>
          <w:color w:val="000000"/>
          <w:sz w:val="32"/>
          <w:szCs w:val="32"/>
          <w:rtl/>
          <w:lang w:bidi="ar-LY"/>
        </w:rPr>
        <w:t xml:space="preserve"> </w:t>
      </w:r>
    </w:p>
    <w:p w:rsidR="00351940" w:rsidRPr="00351940" w:rsidRDefault="00351940" w:rsidP="00351940">
      <w:pPr>
        <w:spacing w:after="200" w:line="276" w:lineRule="auto"/>
        <w:jc w:val="center"/>
        <w:rPr>
          <w:rFonts w:ascii="Calibri" w:eastAsia="Calibri" w:hAnsi="Calibri" w:cs="Arial"/>
          <w:b/>
          <w:bCs/>
          <w:sz w:val="28"/>
          <w:szCs w:val="28"/>
          <w:rtl/>
          <w:lang w:bidi="ar-EG"/>
        </w:rPr>
      </w:pPr>
      <w:r w:rsidRPr="00351940">
        <w:rPr>
          <w:rFonts w:ascii="Times New Roman" w:eastAsia="Calibri" w:hAnsi="Times New Roman" w:cs="Arabic Transparent"/>
          <w:color w:val="000000"/>
          <w:sz w:val="28"/>
          <w:szCs w:val="28"/>
          <w:rtl/>
          <w:lang w:eastAsia="ar-EG" w:bidi="ar-EG"/>
        </w:rPr>
        <w:t>إ</w:t>
      </w:r>
      <w:r w:rsidRPr="00351940">
        <w:rPr>
          <w:rFonts w:ascii="Arial" w:eastAsia="Calibri" w:hAnsi="Arial" w:cs="Arabic Transparent"/>
          <w:color w:val="000000"/>
          <w:sz w:val="28"/>
          <w:szCs w:val="28"/>
          <w:rtl/>
          <w:lang w:bidi="ar-LY"/>
        </w:rPr>
        <w:t>ستخدم</w:t>
      </w:r>
      <w:r w:rsidRPr="00351940">
        <w:rPr>
          <w:rFonts w:ascii="Arial" w:eastAsia="Calibri" w:hAnsi="Arial" w:cs="Arabic Transparent" w:hint="cs"/>
          <w:color w:val="000000"/>
          <w:sz w:val="28"/>
          <w:szCs w:val="28"/>
          <w:rtl/>
          <w:lang w:bidi="ar-LY"/>
        </w:rPr>
        <w:t xml:space="preserve"> الباحث</w:t>
      </w:r>
      <w:r w:rsidRPr="00351940">
        <w:rPr>
          <w:rFonts w:ascii="Arial" w:eastAsia="Calibri" w:hAnsi="Arial" w:cs="Arabic Transparent"/>
          <w:color w:val="000000"/>
          <w:sz w:val="28"/>
          <w:szCs w:val="28"/>
          <w:rtl/>
          <w:lang w:bidi="ar-LY"/>
        </w:rPr>
        <w:t xml:space="preserve"> المنهج الوصفي بالأسلوب المسحي لملائمته لطبيعة البحث.</w:t>
      </w:r>
    </w:p>
    <w:p w:rsidR="00351940" w:rsidRPr="00351940" w:rsidRDefault="00351940" w:rsidP="00351940">
      <w:pPr>
        <w:spacing w:after="200" w:line="276" w:lineRule="auto"/>
        <w:rPr>
          <w:rFonts w:ascii="Calibri" w:eastAsia="Calibri" w:hAnsi="Calibri" w:cs="PT Simple Bold Ruled"/>
          <w:b/>
          <w:bCs/>
          <w:sz w:val="32"/>
          <w:szCs w:val="32"/>
          <w:rtl/>
          <w:lang w:bidi="ar-EG"/>
        </w:rPr>
      </w:pPr>
      <w:r w:rsidRPr="00351940">
        <w:rPr>
          <w:rFonts w:ascii="Calibri" w:eastAsia="Calibri" w:hAnsi="Calibri" w:cs="Arial" w:hint="cs"/>
          <w:b/>
          <w:bCs/>
          <w:sz w:val="32"/>
          <w:szCs w:val="32"/>
          <w:rtl/>
          <w:lang w:bidi="ar-EG"/>
        </w:rPr>
        <w:t xml:space="preserve">3-2 </w:t>
      </w:r>
      <w:r w:rsidRPr="00351940">
        <w:rPr>
          <w:rFonts w:ascii="Calibri" w:eastAsia="Calibri" w:hAnsi="Calibri" w:cs="PT Bold Heading" w:hint="cs"/>
          <w:b/>
          <w:bCs/>
          <w:sz w:val="32"/>
          <w:szCs w:val="32"/>
          <w:rtl/>
          <w:lang w:bidi="ar-EG"/>
        </w:rPr>
        <w:t>مجتمع البحث</w:t>
      </w:r>
      <w:r w:rsidRPr="00351940">
        <w:rPr>
          <w:rFonts w:ascii="Calibri" w:eastAsia="Calibri" w:hAnsi="Calibri" w:cs="PT Simple Bold Ruled" w:hint="cs"/>
          <w:b/>
          <w:bCs/>
          <w:sz w:val="32"/>
          <w:szCs w:val="32"/>
          <w:rtl/>
          <w:lang w:bidi="ar-EG"/>
        </w:rPr>
        <w:t>:</w:t>
      </w:r>
    </w:p>
    <w:p w:rsidR="00351940" w:rsidRPr="00351940" w:rsidRDefault="00351940" w:rsidP="00351940">
      <w:pPr>
        <w:spacing w:after="200" w:line="276" w:lineRule="auto"/>
        <w:rPr>
          <w:rFonts w:ascii="Calibri" w:eastAsia="Calibri" w:hAnsi="Calibri" w:cs="Arial"/>
          <w:sz w:val="28"/>
          <w:szCs w:val="28"/>
          <w:rtl/>
          <w:lang w:bidi="ar-EG"/>
        </w:rPr>
      </w:pPr>
      <w:r w:rsidRPr="00351940">
        <w:rPr>
          <w:rFonts w:ascii="Calibri" w:eastAsia="Calibri" w:hAnsi="Calibri" w:cs="Arial" w:hint="cs"/>
          <w:sz w:val="28"/>
          <w:szCs w:val="28"/>
          <w:rtl/>
          <w:lang w:bidi="ar-EG"/>
        </w:rPr>
        <w:t xml:space="preserve">        تكون مجتمع البحث من طلاب كلية التربية البدنية وعلوم الرياضة جامعة سبها وجامعة بنغازي</w:t>
      </w:r>
    </w:p>
    <w:p w:rsidR="00351940" w:rsidRPr="00351940" w:rsidRDefault="00351940" w:rsidP="00351940">
      <w:pPr>
        <w:spacing w:after="0" w:line="240" w:lineRule="auto"/>
        <w:jc w:val="both"/>
        <w:rPr>
          <w:rFonts w:ascii="Arial" w:eastAsia="Calibri" w:hAnsi="Arial" w:cs="PT Bold Heading"/>
          <w:color w:val="000000"/>
          <w:sz w:val="32"/>
          <w:szCs w:val="32"/>
          <w:rtl/>
        </w:rPr>
      </w:pPr>
      <w:r w:rsidRPr="00351940">
        <w:rPr>
          <w:rFonts w:ascii="Arial" w:eastAsia="Calibri" w:hAnsi="Arial" w:cs="PT Bold Heading" w:hint="cs"/>
          <w:color w:val="000000"/>
          <w:sz w:val="32"/>
          <w:szCs w:val="32"/>
          <w:rtl/>
        </w:rPr>
        <w:t xml:space="preserve">3-2-1 </w:t>
      </w:r>
      <w:r w:rsidRPr="00351940">
        <w:rPr>
          <w:rFonts w:ascii="Arial" w:eastAsia="Calibri" w:hAnsi="Arial" w:cs="PT Bold Heading"/>
          <w:color w:val="000000"/>
          <w:sz w:val="32"/>
          <w:szCs w:val="32"/>
          <w:rtl/>
        </w:rPr>
        <w:t>مجالات البحث :-</w:t>
      </w:r>
    </w:p>
    <w:p w:rsidR="00351940" w:rsidRPr="00351940" w:rsidRDefault="00351940" w:rsidP="00351940">
      <w:pPr>
        <w:spacing w:after="0" w:line="360" w:lineRule="auto"/>
        <w:jc w:val="both"/>
        <w:rPr>
          <w:rFonts w:ascii="Arial" w:eastAsia="Calibri" w:hAnsi="Arial" w:cs="PT Bold Heading"/>
          <w:color w:val="000000"/>
          <w:sz w:val="32"/>
          <w:szCs w:val="32"/>
          <w:rtl/>
        </w:rPr>
      </w:pPr>
      <w:r w:rsidRPr="00351940">
        <w:rPr>
          <w:rFonts w:ascii="Arial" w:eastAsia="Calibri" w:hAnsi="Arial" w:cs="PT Bold Heading" w:hint="cs"/>
          <w:color w:val="000000"/>
          <w:sz w:val="32"/>
          <w:szCs w:val="32"/>
          <w:rtl/>
        </w:rPr>
        <w:t xml:space="preserve">3-2-2- </w:t>
      </w:r>
      <w:r w:rsidRPr="00351940">
        <w:rPr>
          <w:rFonts w:ascii="Arial" w:eastAsia="Calibri" w:hAnsi="Arial" w:cs="PT Bold Heading"/>
          <w:color w:val="000000"/>
          <w:sz w:val="32"/>
          <w:szCs w:val="32"/>
          <w:rtl/>
        </w:rPr>
        <w:t xml:space="preserve">المجال </w:t>
      </w:r>
      <w:r w:rsidRPr="00351940">
        <w:rPr>
          <w:rFonts w:ascii="Arial" w:eastAsia="Calibri" w:hAnsi="Arial" w:cs="PT Bold Heading" w:hint="cs"/>
          <w:color w:val="000000"/>
          <w:sz w:val="32"/>
          <w:szCs w:val="32"/>
          <w:rtl/>
        </w:rPr>
        <w:t>البشري</w:t>
      </w:r>
      <w:r w:rsidRPr="00351940">
        <w:rPr>
          <w:rFonts w:ascii="Arial" w:eastAsia="Calibri" w:hAnsi="Arial" w:cs="PT Bold Heading"/>
          <w:color w:val="000000"/>
          <w:sz w:val="32"/>
          <w:szCs w:val="32"/>
          <w:rtl/>
        </w:rPr>
        <w:t xml:space="preserve">:- </w:t>
      </w:r>
    </w:p>
    <w:p w:rsidR="00351940" w:rsidRPr="00351940" w:rsidRDefault="00351940" w:rsidP="00351940">
      <w:pPr>
        <w:spacing w:after="100" w:afterAutospacing="1" w:line="360" w:lineRule="auto"/>
        <w:jc w:val="both"/>
        <w:rPr>
          <w:rFonts w:ascii="Arial" w:eastAsia="Calibri" w:hAnsi="Arial" w:cs="Arabic Transparent"/>
          <w:color w:val="000000"/>
          <w:sz w:val="28"/>
          <w:szCs w:val="28"/>
          <w:rtl/>
          <w:lang w:bidi="ar-LY"/>
        </w:rPr>
      </w:pPr>
      <w:r w:rsidRPr="00351940">
        <w:rPr>
          <w:rFonts w:ascii="Arial" w:eastAsia="Calibri" w:hAnsi="Arial" w:cs="Arabic Transparent" w:hint="cs"/>
          <w:color w:val="000000"/>
          <w:sz w:val="28"/>
          <w:szCs w:val="28"/>
          <w:rtl/>
          <w:lang w:bidi="ar-LY"/>
        </w:rPr>
        <w:t>كلية التربية البدنية و علوم الرياضة جامع</w:t>
      </w:r>
      <w:r w:rsidRPr="00351940">
        <w:rPr>
          <w:rFonts w:ascii="Arial" w:eastAsia="Calibri" w:hAnsi="Arial" w:cs="Arabic Transparent" w:hint="eastAsia"/>
          <w:color w:val="000000"/>
          <w:sz w:val="28"/>
          <w:szCs w:val="28"/>
          <w:rtl/>
          <w:lang w:bidi="ar-LY"/>
        </w:rPr>
        <w:t>ة</w:t>
      </w:r>
      <w:r w:rsidRPr="00351940">
        <w:rPr>
          <w:rFonts w:ascii="Arial" w:eastAsia="Calibri" w:hAnsi="Arial" w:cs="Arabic Transparent" w:hint="cs"/>
          <w:color w:val="000000"/>
          <w:sz w:val="28"/>
          <w:szCs w:val="28"/>
          <w:rtl/>
          <w:lang w:bidi="ar-LY"/>
        </w:rPr>
        <w:t xml:space="preserve"> سبها وجامعة بنغازي</w:t>
      </w:r>
    </w:p>
    <w:p w:rsidR="00351940" w:rsidRPr="00351940" w:rsidRDefault="00351940" w:rsidP="00351940">
      <w:pPr>
        <w:spacing w:after="0" w:line="360" w:lineRule="auto"/>
        <w:jc w:val="both"/>
        <w:rPr>
          <w:rFonts w:ascii="Arial" w:eastAsia="Calibri" w:hAnsi="Arial" w:cs="PT Bold Heading"/>
          <w:color w:val="000000"/>
          <w:sz w:val="32"/>
          <w:szCs w:val="32"/>
          <w:rtl/>
        </w:rPr>
      </w:pPr>
      <w:r w:rsidRPr="00351940">
        <w:rPr>
          <w:rFonts w:ascii="Arial" w:eastAsia="Calibri" w:hAnsi="Arial" w:cs="PT Bold Heading" w:hint="cs"/>
          <w:color w:val="000000"/>
          <w:sz w:val="32"/>
          <w:szCs w:val="32"/>
          <w:rtl/>
        </w:rPr>
        <w:t xml:space="preserve">3-2-3- </w:t>
      </w:r>
      <w:r w:rsidRPr="00351940">
        <w:rPr>
          <w:rFonts w:ascii="Arial" w:eastAsia="Calibri" w:hAnsi="Arial" w:cs="PT Bold Heading"/>
          <w:color w:val="000000"/>
          <w:sz w:val="32"/>
          <w:szCs w:val="32"/>
          <w:rtl/>
        </w:rPr>
        <w:t>المجال الزمان</w:t>
      </w:r>
      <w:r w:rsidRPr="00351940">
        <w:rPr>
          <w:rFonts w:ascii="Arial" w:eastAsia="Calibri" w:hAnsi="Arial" w:cs="PT Bold Heading" w:hint="cs"/>
          <w:color w:val="000000"/>
          <w:sz w:val="32"/>
          <w:szCs w:val="32"/>
          <w:rtl/>
        </w:rPr>
        <w:t>ــ</w:t>
      </w:r>
      <w:r w:rsidRPr="00351940">
        <w:rPr>
          <w:rFonts w:ascii="Arial" w:eastAsia="Calibri" w:hAnsi="Arial" w:cs="PT Bold Heading"/>
          <w:color w:val="000000"/>
          <w:sz w:val="32"/>
          <w:szCs w:val="32"/>
          <w:rtl/>
        </w:rPr>
        <w:t>ى :</w:t>
      </w:r>
    </w:p>
    <w:p w:rsidR="00351940" w:rsidRPr="00351940" w:rsidRDefault="00351940" w:rsidP="00351940">
      <w:pPr>
        <w:spacing w:after="100" w:afterAutospacing="1" w:line="360" w:lineRule="auto"/>
        <w:jc w:val="both"/>
        <w:rPr>
          <w:rFonts w:ascii="Arial" w:eastAsia="Calibri" w:hAnsi="Arial" w:cs="Arabic Transparent"/>
          <w:color w:val="000000"/>
          <w:sz w:val="28"/>
          <w:szCs w:val="28"/>
          <w:rtl/>
          <w:lang w:bidi="ar-LY"/>
        </w:rPr>
      </w:pPr>
      <w:r w:rsidRPr="00351940">
        <w:rPr>
          <w:rFonts w:ascii="Arial" w:eastAsia="Calibri" w:hAnsi="Arial" w:cs="Arabic Transparent" w:hint="cs"/>
          <w:color w:val="000000"/>
          <w:sz w:val="28"/>
          <w:szCs w:val="28"/>
          <w:rtl/>
          <w:lang w:bidi="ar-LY"/>
        </w:rPr>
        <w:t xml:space="preserve">تم </w:t>
      </w:r>
      <w:r w:rsidRPr="00351940">
        <w:rPr>
          <w:rFonts w:ascii="Times New Roman" w:eastAsia="Calibri" w:hAnsi="Times New Roman" w:cs="Arabic Transparent"/>
          <w:color w:val="000000"/>
          <w:sz w:val="28"/>
          <w:szCs w:val="28"/>
          <w:rtl/>
          <w:lang w:eastAsia="ar-EG" w:bidi="ar-EG"/>
        </w:rPr>
        <w:t>إ</w:t>
      </w:r>
      <w:r w:rsidRPr="00351940">
        <w:rPr>
          <w:rFonts w:ascii="Arial" w:eastAsia="Calibri" w:hAnsi="Arial" w:cs="Arabic Transparent" w:hint="cs"/>
          <w:color w:val="000000"/>
          <w:sz w:val="28"/>
          <w:szCs w:val="28"/>
          <w:rtl/>
          <w:lang w:bidi="ar-LY"/>
        </w:rPr>
        <w:t>جراء الدراسة خلال العام الجامعي 2024-2025م.</w:t>
      </w:r>
      <w:r w:rsidRPr="00351940">
        <w:rPr>
          <w:rFonts w:ascii="Arial" w:eastAsia="Calibri" w:hAnsi="Arial" w:cs="PT Bold Heading" w:hint="cs"/>
          <w:color w:val="000000"/>
          <w:sz w:val="24"/>
          <w:szCs w:val="24"/>
          <w:rtl/>
        </w:rPr>
        <w:t xml:space="preserve"> </w:t>
      </w:r>
    </w:p>
    <w:p w:rsidR="00351940" w:rsidRPr="00351940" w:rsidRDefault="00351940" w:rsidP="00351940">
      <w:pPr>
        <w:spacing w:after="0" w:line="240" w:lineRule="auto"/>
        <w:jc w:val="lowKashida"/>
        <w:rPr>
          <w:rFonts w:ascii="Arial" w:eastAsia="Calibri" w:hAnsi="Arial" w:cs="PT Bold Heading"/>
          <w:color w:val="000000"/>
          <w:sz w:val="32"/>
          <w:szCs w:val="32"/>
          <w:rtl/>
        </w:rPr>
      </w:pPr>
      <w:r w:rsidRPr="00351940">
        <w:rPr>
          <w:rFonts w:ascii="Arial" w:eastAsia="Calibri" w:hAnsi="Arial" w:cs="PT Bold Heading" w:hint="cs"/>
          <w:color w:val="000000"/>
          <w:sz w:val="32"/>
          <w:szCs w:val="32"/>
          <w:rtl/>
        </w:rPr>
        <w:t>3-3  عينة البحث :</w:t>
      </w:r>
    </w:p>
    <w:p w:rsidR="00351940" w:rsidRPr="00351940" w:rsidRDefault="00351940" w:rsidP="00351940">
      <w:pPr>
        <w:spacing w:after="0" w:line="240" w:lineRule="auto"/>
        <w:jc w:val="lowKashida"/>
        <w:rPr>
          <w:rFonts w:ascii="Arial" w:eastAsia="Calibri" w:hAnsi="Arial" w:cs="PT Bold Heading"/>
          <w:color w:val="000000"/>
          <w:sz w:val="24"/>
          <w:szCs w:val="24"/>
          <w:rtl/>
          <w:lang w:bidi="ar-EG"/>
        </w:rPr>
      </w:pPr>
      <w:r w:rsidRPr="00351940">
        <w:rPr>
          <w:rFonts w:ascii="Calibri" w:eastAsia="Calibri" w:hAnsi="Calibri" w:cs="Arial" w:hint="cs"/>
          <w:sz w:val="28"/>
          <w:szCs w:val="28"/>
          <w:rtl/>
          <w:lang w:bidi="ar-EG"/>
        </w:rPr>
        <w:t xml:space="preserve">        اشتملت عينة البحث عينة من طلاب  السنوات التانية والثالثة  بالكلية التربية البدنية وعلوم الرياضة  جامعة سبها وجامعة بنغازي .</w:t>
      </w:r>
      <w:r w:rsidRPr="00351940">
        <w:rPr>
          <w:rFonts w:ascii="Arial" w:eastAsia="Calibri" w:hAnsi="Arial" w:cs="PT Bold Heading"/>
          <w:color w:val="000000"/>
          <w:sz w:val="24"/>
          <w:szCs w:val="24"/>
          <w:rtl/>
          <w:lang w:bidi="ar-EG"/>
        </w:rPr>
        <w:t xml:space="preserve"> </w:t>
      </w:r>
      <w:r w:rsidRPr="00351940">
        <w:rPr>
          <w:rFonts w:ascii="Arial" w:eastAsia="Calibri" w:hAnsi="Arial" w:cs="PT Bold Heading" w:hint="cs"/>
          <w:color w:val="000000"/>
          <w:sz w:val="24"/>
          <w:szCs w:val="24"/>
          <w:rtl/>
          <w:lang w:bidi="ar-EG"/>
        </w:rPr>
        <w:t xml:space="preserve"> والبلغ عددهم لكل سنة دراسية 14 طالب في كل كلية  .</w:t>
      </w:r>
    </w:p>
    <w:p w:rsidR="00351940" w:rsidRPr="00351940" w:rsidRDefault="00351940" w:rsidP="00351940">
      <w:pPr>
        <w:spacing w:after="0" w:line="240" w:lineRule="auto"/>
        <w:jc w:val="lowKashida"/>
        <w:rPr>
          <w:rFonts w:ascii="Arial" w:eastAsia="Calibri" w:hAnsi="Arial" w:cs="PT Bold Heading"/>
          <w:color w:val="000000"/>
          <w:sz w:val="24"/>
          <w:szCs w:val="24"/>
          <w:rtl/>
          <w:lang w:bidi="ar-EG"/>
        </w:rPr>
      </w:pPr>
    </w:p>
    <w:p w:rsidR="00351940" w:rsidRPr="00351940" w:rsidRDefault="00351940" w:rsidP="00351940">
      <w:pPr>
        <w:spacing w:after="0" w:line="240" w:lineRule="auto"/>
        <w:jc w:val="lowKashida"/>
        <w:rPr>
          <w:rFonts w:ascii="Arial" w:eastAsia="Calibri" w:hAnsi="Arial" w:cs="PT Bold Heading"/>
          <w:color w:val="000000"/>
          <w:sz w:val="24"/>
          <w:szCs w:val="24"/>
          <w:rtl/>
          <w:lang w:bidi="ar-EG"/>
        </w:rPr>
      </w:pPr>
    </w:p>
    <w:p w:rsidR="00351940" w:rsidRPr="00351940" w:rsidRDefault="00351940" w:rsidP="00351940">
      <w:pPr>
        <w:spacing w:after="0" w:line="240" w:lineRule="auto"/>
        <w:jc w:val="lowKashida"/>
        <w:rPr>
          <w:rFonts w:ascii="Arial" w:eastAsia="Calibri" w:hAnsi="Arial" w:cs="PT Bold Heading"/>
          <w:color w:val="000000"/>
          <w:sz w:val="24"/>
          <w:szCs w:val="24"/>
          <w:rtl/>
          <w:lang w:bidi="ar-EG"/>
        </w:rPr>
      </w:pPr>
    </w:p>
    <w:p w:rsidR="00351940" w:rsidRPr="00351940" w:rsidRDefault="00351940" w:rsidP="00351940">
      <w:pPr>
        <w:spacing w:after="0" w:line="360" w:lineRule="auto"/>
        <w:jc w:val="both"/>
        <w:rPr>
          <w:rFonts w:ascii="Arial" w:eastAsia="Calibri" w:hAnsi="Arial" w:cs="PT Bold Heading"/>
          <w:color w:val="000000"/>
          <w:sz w:val="32"/>
          <w:szCs w:val="32"/>
          <w:rtl/>
        </w:rPr>
      </w:pPr>
      <w:r w:rsidRPr="00351940">
        <w:rPr>
          <w:rFonts w:ascii="Arial" w:eastAsia="Calibri" w:hAnsi="Arial" w:cs="PT Bold Heading" w:hint="cs"/>
          <w:color w:val="000000"/>
          <w:sz w:val="32"/>
          <w:szCs w:val="32"/>
          <w:rtl/>
        </w:rPr>
        <w:lastRenderedPageBreak/>
        <w:t>-4-وسائل وادوات جمع البيانات</w:t>
      </w:r>
      <w:r w:rsidRPr="00351940">
        <w:rPr>
          <w:rFonts w:ascii="Arial" w:eastAsia="Calibri" w:hAnsi="Arial" w:cs="PT Bold Heading"/>
          <w:color w:val="000000"/>
          <w:sz w:val="32"/>
          <w:szCs w:val="32"/>
          <w:rtl/>
        </w:rPr>
        <w:t xml:space="preserve"> </w:t>
      </w:r>
      <w:r w:rsidRPr="00351940">
        <w:rPr>
          <w:rFonts w:ascii="Arial" w:eastAsia="Calibri" w:hAnsi="Arial" w:cs="PT Bold Heading" w:hint="cs"/>
          <w:color w:val="000000"/>
          <w:sz w:val="32"/>
          <w:szCs w:val="32"/>
          <w:rtl/>
        </w:rPr>
        <w:t xml:space="preserve">المستخدمة: </w:t>
      </w:r>
      <w:r w:rsidRPr="00351940">
        <w:rPr>
          <w:rFonts w:ascii="Arial" w:eastAsia="Calibri" w:hAnsi="Arial" w:cs="PT Bold Heading"/>
          <w:color w:val="000000"/>
          <w:sz w:val="32"/>
          <w:szCs w:val="32"/>
          <w:rtl/>
        </w:rPr>
        <w:t>-</w:t>
      </w:r>
    </w:p>
    <w:p w:rsidR="00351940" w:rsidRPr="00351940" w:rsidRDefault="00351940" w:rsidP="00351940">
      <w:pPr>
        <w:spacing w:after="0" w:line="240" w:lineRule="auto"/>
        <w:jc w:val="lowKashida"/>
        <w:rPr>
          <w:rFonts w:ascii="Calibri" w:eastAsia="Calibri" w:hAnsi="Calibri" w:cs="Arial"/>
          <w:sz w:val="28"/>
          <w:szCs w:val="28"/>
          <w:lang w:bidi="ar-EG"/>
        </w:rPr>
      </w:pPr>
      <w:r w:rsidRPr="00351940">
        <w:rPr>
          <w:rFonts w:ascii="Calibri" w:eastAsia="Calibri" w:hAnsi="Calibri" w:cs="Arial" w:hint="cs"/>
          <w:sz w:val="28"/>
          <w:szCs w:val="28"/>
          <w:rtl/>
          <w:lang w:bidi="ar-EG"/>
        </w:rPr>
        <w:t>1-المصادر</w:t>
      </w:r>
      <w:r w:rsidRPr="00351940">
        <w:rPr>
          <w:rFonts w:ascii="Calibri" w:eastAsia="Calibri" w:hAnsi="Calibri" w:cs="Arial"/>
          <w:sz w:val="28"/>
          <w:szCs w:val="28"/>
          <w:rtl/>
          <w:lang w:bidi="ar-EG"/>
        </w:rPr>
        <w:t xml:space="preserve"> العربية والأجنبية.</w:t>
      </w:r>
    </w:p>
    <w:p w:rsidR="00351940" w:rsidRPr="00351940" w:rsidRDefault="00351940" w:rsidP="00351940">
      <w:pPr>
        <w:spacing w:after="0" w:line="240" w:lineRule="auto"/>
        <w:jc w:val="lowKashida"/>
        <w:rPr>
          <w:rFonts w:ascii="Calibri" w:eastAsia="Calibri" w:hAnsi="Calibri" w:cs="Arial"/>
          <w:sz w:val="28"/>
          <w:szCs w:val="28"/>
          <w:rtl/>
          <w:lang w:bidi="ar-EG"/>
        </w:rPr>
      </w:pPr>
      <w:r w:rsidRPr="00351940">
        <w:rPr>
          <w:rFonts w:ascii="Calibri" w:eastAsia="Calibri" w:hAnsi="Calibri" w:cs="Arial" w:hint="cs"/>
          <w:sz w:val="28"/>
          <w:szCs w:val="28"/>
          <w:rtl/>
          <w:lang w:bidi="ar-EG"/>
        </w:rPr>
        <w:t xml:space="preserve">2-شبكة الانترنت </w:t>
      </w:r>
    </w:p>
    <w:p w:rsidR="00351940" w:rsidRPr="00351940" w:rsidRDefault="00351940" w:rsidP="00351940">
      <w:pPr>
        <w:spacing w:after="0" w:line="240" w:lineRule="auto"/>
        <w:jc w:val="lowKashida"/>
        <w:rPr>
          <w:rFonts w:ascii="Calibri" w:eastAsia="Calibri" w:hAnsi="Calibri" w:cs="Arial"/>
          <w:sz w:val="28"/>
          <w:szCs w:val="28"/>
          <w:rtl/>
          <w:lang w:bidi="ar-EG"/>
        </w:rPr>
      </w:pPr>
      <w:r w:rsidRPr="00351940">
        <w:rPr>
          <w:rFonts w:ascii="Calibri" w:eastAsia="Calibri" w:hAnsi="Calibri" w:cs="Arial" w:hint="cs"/>
          <w:sz w:val="28"/>
          <w:szCs w:val="28"/>
          <w:rtl/>
          <w:lang w:bidi="ar-EG"/>
        </w:rPr>
        <w:t>3-استمارة</w:t>
      </w:r>
      <w:r w:rsidRPr="00351940">
        <w:rPr>
          <w:rFonts w:ascii="Calibri" w:eastAsia="Calibri" w:hAnsi="Calibri" w:cs="Arial"/>
          <w:sz w:val="28"/>
          <w:szCs w:val="28"/>
          <w:rtl/>
          <w:lang w:bidi="ar-EG"/>
        </w:rPr>
        <w:t xml:space="preserve"> استبيان المقياس ال</w:t>
      </w:r>
      <w:r w:rsidRPr="00351940">
        <w:rPr>
          <w:rFonts w:ascii="Calibri" w:eastAsia="Calibri" w:hAnsi="Calibri" w:cs="Arial" w:hint="cs"/>
          <w:sz w:val="28"/>
          <w:szCs w:val="28"/>
          <w:rtl/>
          <w:lang w:bidi="ar-EG"/>
        </w:rPr>
        <w:t>خيكاني والجبوري 2011.</w:t>
      </w:r>
    </w:p>
    <w:p w:rsidR="00351940" w:rsidRPr="00351940" w:rsidRDefault="00351940" w:rsidP="00351940">
      <w:pPr>
        <w:spacing w:after="0" w:line="240" w:lineRule="auto"/>
        <w:jc w:val="lowKashida"/>
        <w:rPr>
          <w:rFonts w:ascii="Calibri" w:eastAsia="Calibri" w:hAnsi="Calibri" w:cs="Arial"/>
          <w:sz w:val="28"/>
          <w:szCs w:val="28"/>
          <w:rtl/>
          <w:lang w:bidi="ar-EG"/>
        </w:rPr>
      </w:pPr>
      <w:r w:rsidRPr="00351940">
        <w:rPr>
          <w:rFonts w:ascii="Calibri" w:eastAsia="Calibri" w:hAnsi="Calibri" w:cs="Arial" w:hint="cs"/>
          <w:sz w:val="28"/>
          <w:szCs w:val="28"/>
          <w:rtl/>
          <w:lang w:bidi="ar-EG"/>
        </w:rPr>
        <w:t>4- ستماره</w:t>
      </w:r>
      <w:r w:rsidRPr="00351940">
        <w:rPr>
          <w:rFonts w:ascii="Calibri" w:eastAsia="Calibri" w:hAnsi="Calibri" w:cs="Arial"/>
          <w:sz w:val="28"/>
          <w:szCs w:val="28"/>
          <w:rtl/>
          <w:lang w:bidi="ar-EG"/>
        </w:rPr>
        <w:t xml:space="preserve"> استبيان المقياس </w:t>
      </w:r>
      <w:r w:rsidRPr="00351940">
        <w:rPr>
          <w:rFonts w:ascii="Calibri" w:eastAsia="Calibri" w:hAnsi="Calibri" w:cs="Arial" w:hint="cs"/>
          <w:sz w:val="28"/>
          <w:szCs w:val="28"/>
          <w:rtl/>
          <w:lang w:bidi="ar-EG"/>
        </w:rPr>
        <w:t xml:space="preserve"> المعرفة القانونية .</w:t>
      </w:r>
    </w:p>
    <w:p w:rsidR="00351940" w:rsidRPr="00351940" w:rsidRDefault="00351940" w:rsidP="00351940">
      <w:pPr>
        <w:numPr>
          <w:ilvl w:val="0"/>
          <w:numId w:val="2"/>
        </w:numPr>
        <w:spacing w:after="0" w:line="240" w:lineRule="auto"/>
        <w:contextualSpacing/>
        <w:jc w:val="lowKashida"/>
        <w:rPr>
          <w:rFonts w:ascii="Calibri" w:eastAsia="Calibri" w:hAnsi="Calibri" w:cs="Arial"/>
          <w:sz w:val="28"/>
          <w:szCs w:val="28"/>
          <w:lang w:bidi="ar-EG"/>
        </w:rPr>
      </w:pPr>
      <w:r w:rsidRPr="00351940">
        <w:rPr>
          <w:rFonts w:ascii="Calibri" w:eastAsia="Calibri" w:hAnsi="Calibri" w:cs="Arial" w:hint="cs"/>
          <w:sz w:val="28"/>
          <w:szCs w:val="28"/>
          <w:rtl/>
          <w:lang w:bidi="ar-EG"/>
        </w:rPr>
        <w:t xml:space="preserve">الابتوب </w:t>
      </w:r>
      <w:r w:rsidRPr="00351940">
        <w:rPr>
          <w:rFonts w:ascii="Calibri" w:eastAsia="Calibri" w:hAnsi="Calibri" w:cs="Arial"/>
          <w:sz w:val="28"/>
          <w:szCs w:val="28"/>
          <w:lang w:bidi="ar-EG"/>
        </w:rPr>
        <w:t>hp</w:t>
      </w:r>
    </w:p>
    <w:p w:rsidR="00351940" w:rsidRPr="00351940" w:rsidRDefault="00351940" w:rsidP="00351940">
      <w:pPr>
        <w:numPr>
          <w:ilvl w:val="0"/>
          <w:numId w:val="2"/>
        </w:numPr>
        <w:spacing w:after="0" w:line="240" w:lineRule="auto"/>
        <w:contextualSpacing/>
        <w:jc w:val="lowKashida"/>
        <w:rPr>
          <w:rFonts w:ascii="Calibri" w:eastAsia="Calibri" w:hAnsi="Calibri" w:cs="Arial" w:hint="cs"/>
          <w:sz w:val="28"/>
          <w:szCs w:val="28"/>
          <w:lang w:bidi="ar-EG"/>
        </w:rPr>
      </w:pPr>
      <w:r w:rsidRPr="00351940">
        <w:rPr>
          <w:rFonts w:ascii="Calibri" w:eastAsia="Calibri" w:hAnsi="Calibri" w:cs="Arial" w:hint="cs"/>
          <w:sz w:val="28"/>
          <w:szCs w:val="28"/>
          <w:rtl/>
          <w:lang w:bidi="ar-LY"/>
        </w:rPr>
        <w:t xml:space="preserve">أقلام </w:t>
      </w:r>
    </w:p>
    <w:p w:rsidR="00351940" w:rsidRPr="00351940" w:rsidRDefault="00351940" w:rsidP="00351940">
      <w:pPr>
        <w:spacing w:after="0" w:line="360" w:lineRule="auto"/>
        <w:contextualSpacing/>
        <w:rPr>
          <w:rFonts w:ascii="Arial" w:eastAsia="Calibri" w:hAnsi="Arial" w:cs="Cambria"/>
          <w:color w:val="000000"/>
          <w:sz w:val="32"/>
          <w:szCs w:val="32"/>
          <w:rtl/>
        </w:rPr>
      </w:pPr>
      <w:r w:rsidRPr="00351940">
        <w:rPr>
          <w:rFonts w:ascii="Times New Roman" w:eastAsia="Calibri" w:hAnsi="Times New Roman" w:cs="PT Bold Heading" w:hint="cs"/>
          <w:b/>
          <w:bCs/>
          <w:color w:val="000000"/>
          <w:sz w:val="32"/>
          <w:szCs w:val="32"/>
          <w:rtl/>
          <w:lang w:bidi="ar-EG"/>
        </w:rPr>
        <w:t>5</w:t>
      </w:r>
      <w:r w:rsidRPr="00351940">
        <w:rPr>
          <w:rFonts w:ascii="Times New Roman" w:eastAsia="Calibri" w:hAnsi="Times New Roman" w:cs="PT Bold Heading" w:hint="cs"/>
          <w:color w:val="000000"/>
          <w:sz w:val="32"/>
          <w:szCs w:val="32"/>
          <w:rtl/>
          <w:lang w:bidi="ar-EG"/>
        </w:rPr>
        <w:t>-المعادلات</w:t>
      </w:r>
      <w:r w:rsidRPr="00351940">
        <w:rPr>
          <w:rFonts w:ascii="Times New Roman" w:eastAsia="Calibri" w:hAnsi="Times New Roman" w:cs="PT Bold Heading"/>
          <w:color w:val="000000"/>
          <w:sz w:val="32"/>
          <w:szCs w:val="32"/>
          <w:rtl/>
          <w:lang w:bidi="ar-EG"/>
        </w:rPr>
        <w:t xml:space="preserve"> </w:t>
      </w:r>
      <w:r w:rsidRPr="00351940">
        <w:rPr>
          <w:rFonts w:ascii="Times New Roman" w:eastAsia="Calibri" w:hAnsi="Times New Roman" w:cs="PT Bold Heading" w:hint="cs"/>
          <w:color w:val="000000"/>
          <w:sz w:val="32"/>
          <w:szCs w:val="32"/>
          <w:rtl/>
          <w:lang w:bidi="ar-EG"/>
        </w:rPr>
        <w:t>الإحصائية</w:t>
      </w:r>
      <w:r w:rsidRPr="00351940">
        <w:rPr>
          <w:rFonts w:ascii="Arial" w:eastAsia="Calibri" w:hAnsi="Arial" w:cs="PT Bold Heading" w:hint="cs"/>
          <w:color w:val="000000"/>
          <w:sz w:val="32"/>
          <w:szCs w:val="32"/>
          <w:rtl/>
        </w:rPr>
        <w:t xml:space="preserve"> المستخدمة:</w:t>
      </w:r>
      <w:r w:rsidRPr="00351940">
        <w:rPr>
          <w:rFonts w:ascii="Arial" w:eastAsia="Calibri" w:hAnsi="Arial" w:cs="Times New Roman" w:hint="cs"/>
          <w:color w:val="000000"/>
          <w:sz w:val="32"/>
          <w:szCs w:val="32"/>
          <w:rtl/>
        </w:rPr>
        <w:t xml:space="preserve"> </w:t>
      </w:r>
      <w:r w:rsidRPr="00351940">
        <w:rPr>
          <w:rFonts w:ascii="Arial" w:eastAsia="Calibri" w:hAnsi="Arial" w:cs="Times New Roman"/>
          <w:color w:val="000000"/>
          <w:sz w:val="32"/>
          <w:szCs w:val="32"/>
          <w:rtl/>
        </w:rPr>
        <w:t>-</w:t>
      </w:r>
    </w:p>
    <w:p w:rsidR="00351940" w:rsidRPr="00351940" w:rsidRDefault="00351940" w:rsidP="00351940">
      <w:pPr>
        <w:spacing w:after="0" w:line="360" w:lineRule="auto"/>
        <w:rPr>
          <w:rFonts w:ascii="Arial" w:eastAsia="Calibri" w:hAnsi="Arial" w:cs="Arial"/>
          <w:color w:val="000000"/>
          <w:sz w:val="28"/>
          <w:szCs w:val="28"/>
          <w:rtl/>
        </w:rPr>
      </w:pPr>
      <w:r w:rsidRPr="00351940">
        <w:rPr>
          <w:rFonts w:ascii="Arial" w:eastAsia="Calibri" w:hAnsi="Arial" w:cs="Arial"/>
          <w:color w:val="000000"/>
          <w:sz w:val="28"/>
          <w:szCs w:val="28"/>
          <w:rtl/>
        </w:rPr>
        <w:t xml:space="preserve">          </w:t>
      </w:r>
      <w:r w:rsidRPr="00351940">
        <w:rPr>
          <w:rFonts w:ascii="Arial" w:eastAsia="Calibri" w:hAnsi="Arial" w:cs="Arial"/>
          <w:sz w:val="28"/>
          <w:szCs w:val="28"/>
          <w:rtl/>
          <w:lang w:bidi="ar-EG"/>
        </w:rPr>
        <w:t>استخدمت</w:t>
      </w:r>
      <w:r w:rsidRPr="00351940">
        <w:rPr>
          <w:rFonts w:ascii="Arial" w:eastAsia="Calibri" w:hAnsi="Arial" w:cs="Arial" w:hint="cs"/>
          <w:sz w:val="28"/>
          <w:szCs w:val="28"/>
          <w:rtl/>
          <w:lang w:bidi="ar-EG"/>
        </w:rPr>
        <w:t xml:space="preserve"> </w:t>
      </w:r>
      <w:r w:rsidRPr="00351940">
        <w:rPr>
          <w:rFonts w:ascii="Arial" w:eastAsia="Calibri" w:hAnsi="Arial" w:cs="Arial" w:hint="cs"/>
          <w:color w:val="000000"/>
          <w:sz w:val="28"/>
          <w:szCs w:val="28"/>
          <w:rtl/>
        </w:rPr>
        <w:t xml:space="preserve">الباحث </w:t>
      </w:r>
      <w:r w:rsidRPr="00351940">
        <w:rPr>
          <w:rFonts w:ascii="Arial" w:eastAsia="Calibri" w:hAnsi="Arial" w:cs="Arial"/>
          <w:color w:val="000000"/>
          <w:sz w:val="28"/>
          <w:szCs w:val="28"/>
          <w:rtl/>
        </w:rPr>
        <w:t xml:space="preserve"> الحقيبة الإحصائية</w:t>
      </w:r>
      <w:r w:rsidRPr="00351940">
        <w:rPr>
          <w:rFonts w:ascii="Arial" w:eastAsia="Calibri" w:hAnsi="Arial" w:cs="Arial"/>
          <w:color w:val="000000"/>
          <w:sz w:val="28"/>
          <w:szCs w:val="28"/>
        </w:rPr>
        <w:t>SPSS</w:t>
      </w:r>
      <w:r w:rsidRPr="00351940">
        <w:rPr>
          <w:rFonts w:ascii="Arial" w:eastAsia="Calibri" w:hAnsi="Arial" w:cs="Arial"/>
          <w:color w:val="000000"/>
          <w:sz w:val="28"/>
          <w:szCs w:val="28"/>
          <w:rtl/>
        </w:rPr>
        <w:t xml:space="preserve"> في معالجة البيانات التي حصل</w:t>
      </w:r>
      <w:r w:rsidRPr="00351940">
        <w:rPr>
          <w:rFonts w:ascii="Arial" w:eastAsia="Calibri" w:hAnsi="Arial" w:cs="Arial" w:hint="cs"/>
          <w:color w:val="000000"/>
          <w:sz w:val="28"/>
          <w:szCs w:val="28"/>
          <w:rtl/>
        </w:rPr>
        <w:t xml:space="preserve"> </w:t>
      </w:r>
      <w:r w:rsidRPr="00351940">
        <w:rPr>
          <w:rFonts w:ascii="Arial" w:eastAsia="Calibri" w:hAnsi="Arial" w:cs="Arial"/>
          <w:color w:val="000000"/>
          <w:sz w:val="28"/>
          <w:szCs w:val="28"/>
          <w:rtl/>
        </w:rPr>
        <w:t>عليها  -</w:t>
      </w:r>
    </w:p>
    <w:p w:rsidR="00351940" w:rsidRPr="00351940" w:rsidRDefault="00351940" w:rsidP="00351940">
      <w:pPr>
        <w:spacing w:after="0" w:line="360" w:lineRule="auto"/>
        <w:rPr>
          <w:rFonts w:ascii="Arial" w:eastAsia="Calibri" w:hAnsi="Arial" w:cs="Arial"/>
          <w:color w:val="000000"/>
          <w:sz w:val="28"/>
          <w:szCs w:val="28"/>
          <w:rtl/>
        </w:rPr>
      </w:pPr>
    </w:p>
    <w:p w:rsidR="00351940" w:rsidRPr="00351940" w:rsidRDefault="00351940" w:rsidP="00351940">
      <w:pPr>
        <w:spacing w:after="0" w:line="360" w:lineRule="auto"/>
        <w:jc w:val="lowKashida"/>
        <w:rPr>
          <w:rFonts w:ascii="Arial" w:eastAsia="Calibri" w:hAnsi="Arial" w:cs="Arial"/>
          <w:color w:val="000000"/>
          <w:sz w:val="28"/>
          <w:szCs w:val="28"/>
          <w:rtl/>
        </w:rPr>
      </w:pPr>
      <w:r w:rsidRPr="00351940">
        <w:rPr>
          <w:rFonts w:ascii="Arial" w:eastAsia="Calibri" w:hAnsi="Arial" w:cs="Arial"/>
          <w:color w:val="000000"/>
          <w:sz w:val="28"/>
          <w:szCs w:val="28"/>
          <w:rtl/>
        </w:rPr>
        <w:t xml:space="preserve">      </w:t>
      </w:r>
    </w:p>
    <w:p w:rsidR="00351940" w:rsidRPr="00351940" w:rsidRDefault="00351940" w:rsidP="00351940">
      <w:pPr>
        <w:spacing w:after="0" w:line="240" w:lineRule="auto"/>
        <w:jc w:val="lowKashida"/>
        <w:rPr>
          <w:rFonts w:ascii="Calibri" w:eastAsia="Calibri" w:hAnsi="Calibri" w:cs="Arial"/>
          <w:sz w:val="28"/>
          <w:szCs w:val="28"/>
          <w:lang w:bidi="ar-EG"/>
        </w:rPr>
      </w:pPr>
    </w:p>
    <w:p w:rsidR="00351940" w:rsidRPr="00351940" w:rsidRDefault="00351940" w:rsidP="00351940">
      <w:pPr>
        <w:spacing w:after="0" w:line="240" w:lineRule="auto"/>
        <w:jc w:val="lowKashida"/>
        <w:rPr>
          <w:rFonts w:ascii="Calibri" w:eastAsia="Calibri" w:hAnsi="Calibri" w:cs="Arial"/>
          <w:sz w:val="28"/>
          <w:szCs w:val="28"/>
          <w:rtl/>
          <w:lang w:bidi="ar-LY"/>
        </w:rPr>
      </w:pPr>
    </w:p>
    <w:p w:rsidR="00351940" w:rsidRPr="00351940" w:rsidRDefault="00351940" w:rsidP="00351940">
      <w:pPr>
        <w:spacing w:after="0" w:line="240" w:lineRule="auto"/>
        <w:jc w:val="lowKashida"/>
        <w:rPr>
          <w:rFonts w:ascii="Calibri" w:eastAsia="Calibri" w:hAnsi="Calibri" w:cs="Arial"/>
          <w:sz w:val="28"/>
          <w:szCs w:val="28"/>
          <w:rtl/>
          <w:lang w:bidi="ar-LY"/>
        </w:rPr>
      </w:pPr>
    </w:p>
    <w:p w:rsidR="00351940" w:rsidRPr="00351940" w:rsidRDefault="00351940" w:rsidP="00351940">
      <w:pPr>
        <w:spacing w:after="0" w:line="240" w:lineRule="auto"/>
        <w:jc w:val="lowKashida"/>
        <w:rPr>
          <w:rFonts w:ascii="Calibri" w:eastAsia="Calibri" w:hAnsi="Calibri" w:cs="Arial"/>
          <w:sz w:val="28"/>
          <w:szCs w:val="28"/>
          <w:rtl/>
          <w:lang w:bidi="ar-LY"/>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b/>
          <w:bCs/>
          <w:sz w:val="48"/>
          <w:szCs w:val="48"/>
          <w:rtl/>
          <w:lang w:bidi="ar-EG"/>
        </w:rPr>
      </w:pPr>
      <w:r w:rsidRPr="00351940">
        <w:rPr>
          <w:rFonts w:ascii="Times New Roman" w:eastAsia="Times New Roman" w:hAnsi="Times New Roman" w:cs="Arabic Transparent" w:hint="cs"/>
          <w:b/>
          <w:bCs/>
          <w:sz w:val="48"/>
          <w:szCs w:val="48"/>
          <w:rtl/>
          <w:lang w:bidi="ar-EG"/>
        </w:rPr>
        <w:t xml:space="preserve">                      الفصل الرابع</w:t>
      </w: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tabs>
          <w:tab w:val="left" w:pos="3868"/>
          <w:tab w:val="center" w:pos="4394"/>
        </w:tabs>
        <w:spacing w:after="200" w:line="276" w:lineRule="auto"/>
        <w:rPr>
          <w:rFonts w:ascii="Arial" w:eastAsia="Calibri" w:hAnsi="Arial" w:cs="Arial"/>
          <w:b/>
          <w:bCs/>
          <w:sz w:val="36"/>
          <w:szCs w:val="36"/>
          <w:rtl/>
          <w:lang w:bidi="ar-EG"/>
        </w:rPr>
      </w:pPr>
      <w:r w:rsidRPr="00351940">
        <w:rPr>
          <w:rFonts w:ascii="Arial" w:eastAsia="Calibri" w:hAnsi="Arial" w:cs="Arial"/>
          <w:b/>
          <w:bCs/>
          <w:sz w:val="36"/>
          <w:szCs w:val="36"/>
          <w:rtl/>
          <w:lang w:bidi="ar-EG"/>
        </w:rPr>
        <w:lastRenderedPageBreak/>
        <w:tab/>
      </w:r>
    </w:p>
    <w:p w:rsidR="00351940" w:rsidRPr="00351940" w:rsidRDefault="00351940" w:rsidP="00351940">
      <w:pPr>
        <w:tabs>
          <w:tab w:val="left" w:pos="3868"/>
          <w:tab w:val="center" w:pos="4394"/>
        </w:tabs>
        <w:spacing w:after="200" w:line="276" w:lineRule="auto"/>
        <w:rPr>
          <w:rFonts w:ascii="Arial" w:eastAsia="Calibri" w:hAnsi="Arial" w:cs="Arial"/>
          <w:b/>
          <w:bCs/>
          <w:sz w:val="36"/>
          <w:szCs w:val="36"/>
          <w:rtl/>
          <w:lang w:bidi="ar-EG"/>
        </w:rPr>
      </w:pPr>
    </w:p>
    <w:p w:rsidR="00351940" w:rsidRPr="00351940" w:rsidRDefault="00351940" w:rsidP="00351940">
      <w:pPr>
        <w:spacing w:after="200" w:line="276" w:lineRule="auto"/>
        <w:rPr>
          <w:rFonts w:ascii="Arial" w:eastAsia="Calibri" w:hAnsi="Arial" w:cs="Arial"/>
          <w:b/>
          <w:bCs/>
          <w:sz w:val="36"/>
          <w:szCs w:val="36"/>
          <w:rtl/>
          <w:lang w:bidi="ar-EG"/>
        </w:rPr>
      </w:pPr>
      <w:r w:rsidRPr="00351940">
        <w:rPr>
          <w:rFonts w:ascii="Arial" w:eastAsia="Calibri" w:hAnsi="Arial" w:cs="Arial"/>
          <w:b/>
          <w:bCs/>
          <w:sz w:val="36"/>
          <w:szCs w:val="36"/>
          <w:rtl/>
          <w:lang w:bidi="ar-EG"/>
        </w:rPr>
        <w:t>عرض النتائج</w:t>
      </w:r>
      <w:r w:rsidRPr="00351940">
        <w:rPr>
          <w:rFonts w:ascii="Arial" w:eastAsia="Calibri" w:hAnsi="Arial" w:cs="Arial" w:hint="cs"/>
          <w:b/>
          <w:bCs/>
          <w:sz w:val="36"/>
          <w:szCs w:val="36"/>
          <w:rtl/>
          <w:lang w:bidi="ar-EG"/>
        </w:rPr>
        <w:t xml:space="preserve"> ومناقشتها</w:t>
      </w:r>
    </w:p>
    <w:p w:rsidR="00351940" w:rsidRPr="00351940" w:rsidRDefault="00351940" w:rsidP="00351940">
      <w:pPr>
        <w:numPr>
          <w:ilvl w:val="0"/>
          <w:numId w:val="4"/>
        </w:numPr>
        <w:spacing w:after="200" w:line="276" w:lineRule="auto"/>
        <w:contextualSpacing/>
        <w:rPr>
          <w:rFonts w:ascii="Arial" w:eastAsia="Calibri" w:hAnsi="Arial" w:cs="Arial"/>
          <w:b/>
          <w:bCs/>
          <w:sz w:val="24"/>
          <w:szCs w:val="24"/>
          <w:rtl/>
          <w:lang w:bidi="ar-EG"/>
        </w:rPr>
      </w:pPr>
      <w:r w:rsidRPr="00351940">
        <w:rPr>
          <w:rFonts w:ascii="Arial" w:eastAsia="Calibri" w:hAnsi="Arial" w:cs="Arial"/>
          <w:b/>
          <w:bCs/>
          <w:sz w:val="24"/>
          <w:szCs w:val="24"/>
          <w:rtl/>
          <w:lang w:bidi="ar-EG"/>
        </w:rPr>
        <w:t xml:space="preserve">عرض ومناقشة التساؤل الاول ( ما </w:t>
      </w:r>
      <w:r w:rsidRPr="00351940">
        <w:rPr>
          <w:rFonts w:ascii="Arial" w:eastAsia="Calibri" w:hAnsi="Arial" w:cs="Arial" w:hint="cs"/>
          <w:b/>
          <w:bCs/>
          <w:sz w:val="24"/>
          <w:szCs w:val="24"/>
          <w:rtl/>
          <w:lang w:bidi="ar-EG"/>
        </w:rPr>
        <w:t>مستوى طلاب</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كلية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التربية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البدنية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وعلوم</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الرياضة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جامعة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سبها</w:t>
      </w:r>
    </w:p>
    <w:p w:rsidR="00351940" w:rsidRPr="00351940" w:rsidRDefault="00351940" w:rsidP="00351940">
      <w:pPr>
        <w:spacing w:after="200" w:line="276" w:lineRule="auto"/>
        <w:contextualSpacing/>
        <w:rPr>
          <w:rFonts w:ascii="Arial" w:eastAsia="Calibri" w:hAnsi="Arial" w:cs="Arial"/>
          <w:b/>
          <w:bCs/>
          <w:sz w:val="24"/>
          <w:szCs w:val="24"/>
          <w:rtl/>
          <w:lang w:bidi="ar-EG"/>
        </w:rPr>
      </w:pPr>
      <w:r w:rsidRPr="00351940">
        <w:rPr>
          <w:rFonts w:ascii="Arial" w:eastAsia="Calibri" w:hAnsi="Arial" w:cs="Arial" w:hint="cs"/>
          <w:b/>
          <w:bCs/>
          <w:sz w:val="24"/>
          <w:szCs w:val="24"/>
          <w:rtl/>
          <w:lang w:bidi="ar-EG"/>
        </w:rPr>
        <w:t>في بعض</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مواد</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القانون</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كرة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اليد.</w:t>
      </w:r>
    </w:p>
    <w:p w:rsidR="00351940" w:rsidRPr="00351940" w:rsidRDefault="00351940" w:rsidP="00351940">
      <w:pPr>
        <w:spacing w:after="200" w:line="276" w:lineRule="auto"/>
        <w:contextualSpacing/>
        <w:rPr>
          <w:rFonts w:ascii="Arial" w:eastAsia="Calibri" w:hAnsi="Arial" w:cs="Arial"/>
          <w:b/>
          <w:bCs/>
          <w:sz w:val="24"/>
          <w:szCs w:val="24"/>
          <w:rtl/>
          <w:lang w:bidi="ar-EG"/>
        </w:rPr>
      </w:pPr>
      <w:r w:rsidRPr="00351940">
        <w:rPr>
          <w:rFonts w:ascii="Arial" w:eastAsia="Calibri" w:hAnsi="Arial" w:cs="Arial"/>
          <w:b/>
          <w:bCs/>
          <w:sz w:val="24"/>
          <w:szCs w:val="24"/>
          <w:rtl/>
          <w:lang w:bidi="ar-EG"/>
        </w:rPr>
        <w:t xml:space="preserve"> الجدول (2)</w:t>
      </w:r>
    </w:p>
    <w:p w:rsidR="00351940" w:rsidRPr="00351940" w:rsidRDefault="00351940" w:rsidP="00351940">
      <w:pPr>
        <w:spacing w:after="200" w:line="276" w:lineRule="auto"/>
        <w:jc w:val="center"/>
        <w:rPr>
          <w:rFonts w:ascii="Arial" w:eastAsia="Calibri" w:hAnsi="Arial" w:cs="Arial"/>
          <w:b/>
          <w:bCs/>
          <w:sz w:val="24"/>
          <w:szCs w:val="24"/>
          <w:rtl/>
          <w:lang w:bidi="ar-EG"/>
        </w:rPr>
      </w:pPr>
      <w:r w:rsidRPr="00351940">
        <w:rPr>
          <w:rFonts w:ascii="Arial" w:eastAsia="Calibri" w:hAnsi="Arial" w:cs="Arial"/>
          <w:b/>
          <w:bCs/>
          <w:sz w:val="24"/>
          <w:szCs w:val="24"/>
          <w:rtl/>
          <w:lang w:bidi="ar-EG"/>
        </w:rPr>
        <w:t>يبين قيمة المتوسط الحسابي والإنحراف المعياري ومستوى طلبة كلية التربية البدنية بجامعة سبها</w:t>
      </w:r>
    </w:p>
    <w:tbl>
      <w:tblPr>
        <w:tblStyle w:val="11"/>
        <w:bidiVisual/>
        <w:tblW w:w="0" w:type="auto"/>
        <w:tblLook w:val="04A0" w:firstRow="1" w:lastRow="0" w:firstColumn="1" w:lastColumn="0" w:noHBand="0" w:noVBand="1"/>
      </w:tblPr>
      <w:tblGrid>
        <w:gridCol w:w="483"/>
        <w:gridCol w:w="4252"/>
        <w:gridCol w:w="1276"/>
        <w:gridCol w:w="1276"/>
        <w:gridCol w:w="1242"/>
      </w:tblGrid>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م</w:t>
            </w:r>
          </w:p>
        </w:tc>
        <w:tc>
          <w:tcPr>
            <w:tcW w:w="4252" w:type="dxa"/>
            <w:shd w:val="clear" w:color="auto" w:fill="C4BC96"/>
            <w:vAlign w:val="center"/>
          </w:tcPr>
          <w:p w:rsidR="00351940" w:rsidRPr="00351940" w:rsidRDefault="00351940" w:rsidP="00351940">
            <w:pPr>
              <w:spacing w:line="400" w:lineRule="exact"/>
              <w:jc w:val="center"/>
              <w:rPr>
                <w:rFonts w:ascii="Arial" w:hAnsi="Arial" w:cs="Arial"/>
                <w:b/>
                <w:bCs/>
                <w:sz w:val="24"/>
                <w:szCs w:val="24"/>
                <w:lang w:bidi="ar-LY"/>
              </w:rPr>
            </w:pPr>
            <w:r w:rsidRPr="00351940">
              <w:rPr>
                <w:rFonts w:ascii="Arial" w:hAnsi="Arial" w:cs="Arial"/>
                <w:b/>
                <w:bCs/>
                <w:sz w:val="24"/>
                <w:szCs w:val="24"/>
                <w:rtl/>
                <w:lang w:bidi="ar-LY"/>
              </w:rPr>
              <w:t>العبارات</w:t>
            </w:r>
          </w:p>
        </w:tc>
        <w:tc>
          <w:tcPr>
            <w:tcW w:w="12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المتوسط</w:t>
            </w:r>
          </w:p>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الحسابي</w:t>
            </w:r>
          </w:p>
        </w:tc>
        <w:tc>
          <w:tcPr>
            <w:tcW w:w="12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الإنحراف المعياري</w:t>
            </w:r>
          </w:p>
        </w:tc>
        <w:tc>
          <w:tcPr>
            <w:tcW w:w="1242"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المستوى</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w:t>
            </w:r>
          </w:p>
        </w:tc>
        <w:tc>
          <w:tcPr>
            <w:tcW w:w="4252" w:type="dxa"/>
          </w:tcPr>
          <w:p w:rsidR="00351940" w:rsidRPr="00351940" w:rsidRDefault="00351940" w:rsidP="00351940">
            <w:pPr>
              <w:spacing w:line="640" w:lineRule="exact"/>
              <w:jc w:val="center"/>
              <w:rPr>
                <w:rFonts w:ascii="Arial" w:hAnsi="Arial" w:cs="Arial"/>
                <w:b/>
                <w:bCs/>
                <w:sz w:val="24"/>
                <w:szCs w:val="24"/>
                <w:lang w:bidi="ar-LY"/>
              </w:rPr>
            </w:pPr>
            <w:r w:rsidRPr="00351940">
              <w:rPr>
                <w:rFonts w:ascii="Arial" w:hAnsi="Arial" w:cs="Arial"/>
                <w:b/>
                <w:bCs/>
                <w:sz w:val="24"/>
                <w:szCs w:val="24"/>
                <w:rtl/>
                <w:lang w:bidi="ar-LY"/>
              </w:rPr>
              <w:t>تكون ساحة اللعب في كرة اليد على شكل مستطيل طوله:  أ-30 م ب-40م ج- 20م</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15.12</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0.512</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2</w:t>
            </w:r>
          </w:p>
        </w:tc>
        <w:tc>
          <w:tcPr>
            <w:tcW w:w="4252" w:type="dxa"/>
          </w:tcPr>
          <w:p w:rsidR="00351940" w:rsidRPr="00351940" w:rsidRDefault="00351940" w:rsidP="00351940">
            <w:pPr>
              <w:spacing w:line="640" w:lineRule="exact"/>
              <w:jc w:val="center"/>
              <w:rPr>
                <w:rFonts w:ascii="Arial" w:hAnsi="Arial" w:cs="Arial"/>
                <w:b/>
                <w:bCs/>
                <w:sz w:val="24"/>
                <w:szCs w:val="24"/>
                <w:rtl/>
                <w:lang w:bidi="ar-LY"/>
              </w:rPr>
            </w:pPr>
            <w:r w:rsidRPr="00351940">
              <w:rPr>
                <w:rFonts w:ascii="Arial" w:hAnsi="Arial" w:cs="Arial"/>
                <w:b/>
                <w:bCs/>
                <w:sz w:val="24"/>
                <w:szCs w:val="24"/>
                <w:rtl/>
                <w:lang w:bidi="ar-LY"/>
              </w:rPr>
              <w:t>يكون عرض جميع خطوط الملعب (5) سم ماعدا خط المرمى إذ يكون عرضه:</w:t>
            </w:r>
          </w:p>
          <w:p w:rsidR="00351940" w:rsidRPr="00351940" w:rsidRDefault="00351940" w:rsidP="00351940">
            <w:pPr>
              <w:spacing w:line="640" w:lineRule="exact"/>
              <w:jc w:val="center"/>
              <w:rPr>
                <w:rFonts w:ascii="Arial" w:hAnsi="Arial" w:cs="Arial"/>
                <w:b/>
                <w:bCs/>
                <w:sz w:val="24"/>
                <w:szCs w:val="24"/>
                <w:lang w:bidi="ar-LY"/>
              </w:rPr>
            </w:pPr>
            <w:r w:rsidRPr="00351940">
              <w:rPr>
                <w:rFonts w:ascii="Arial" w:hAnsi="Arial" w:cs="Arial"/>
                <w:b/>
                <w:bCs/>
                <w:sz w:val="24"/>
                <w:szCs w:val="24"/>
                <w:rtl/>
                <w:lang w:bidi="ar-LY"/>
              </w:rPr>
              <w:t>أ- 8 سم ب- 7 سم ج- 6 سم</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14.47</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0.412</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3</w:t>
            </w:r>
          </w:p>
        </w:tc>
        <w:tc>
          <w:tcPr>
            <w:tcW w:w="4252" w:type="dxa"/>
          </w:tcPr>
          <w:p w:rsidR="00351940" w:rsidRPr="00351940" w:rsidRDefault="00351940" w:rsidP="00351940">
            <w:pPr>
              <w:spacing w:line="460" w:lineRule="exact"/>
              <w:jc w:val="center"/>
              <w:rPr>
                <w:rFonts w:ascii="Arial" w:hAnsi="Arial" w:cs="Arial"/>
                <w:b/>
                <w:bCs/>
                <w:sz w:val="24"/>
                <w:szCs w:val="24"/>
                <w:rtl/>
                <w:lang w:bidi="ar-LY"/>
              </w:rPr>
            </w:pPr>
            <w:r w:rsidRPr="00351940">
              <w:rPr>
                <w:rFonts w:ascii="Arial" w:hAnsi="Arial" w:cs="Arial"/>
                <w:b/>
                <w:bCs/>
                <w:sz w:val="24"/>
                <w:szCs w:val="24"/>
                <w:rtl/>
                <w:lang w:bidi="ar-LY"/>
              </w:rPr>
              <w:t>طول خط رمية ال 7امتار :</w:t>
            </w:r>
          </w:p>
          <w:p w:rsidR="00351940" w:rsidRPr="00351940" w:rsidRDefault="00351940" w:rsidP="00351940">
            <w:pPr>
              <w:spacing w:line="460" w:lineRule="exact"/>
              <w:jc w:val="center"/>
              <w:rPr>
                <w:rFonts w:ascii="Arial" w:hAnsi="Arial" w:cs="Arial"/>
                <w:b/>
                <w:bCs/>
                <w:sz w:val="24"/>
                <w:szCs w:val="24"/>
                <w:lang w:bidi="ar-LY"/>
              </w:rPr>
            </w:pPr>
            <w:r w:rsidRPr="00351940">
              <w:rPr>
                <w:rFonts w:ascii="Arial" w:hAnsi="Arial" w:cs="Arial"/>
                <w:b/>
                <w:bCs/>
                <w:sz w:val="24"/>
                <w:szCs w:val="24"/>
                <w:rtl/>
                <w:lang w:bidi="ar-LY"/>
              </w:rPr>
              <w:t>أ- 30 سم ب- 45 سم ج- 1 م</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16.87</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0.612</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4</w:t>
            </w:r>
          </w:p>
        </w:tc>
        <w:tc>
          <w:tcPr>
            <w:tcW w:w="4252" w:type="dxa"/>
          </w:tcPr>
          <w:p w:rsidR="00351940" w:rsidRPr="00351940" w:rsidRDefault="00351940" w:rsidP="00351940">
            <w:pPr>
              <w:spacing w:line="640" w:lineRule="exact"/>
              <w:jc w:val="center"/>
              <w:rPr>
                <w:rFonts w:ascii="Arial" w:hAnsi="Arial" w:cs="Arial"/>
                <w:b/>
                <w:bCs/>
                <w:sz w:val="24"/>
                <w:szCs w:val="24"/>
                <w:rtl/>
                <w:lang w:bidi="ar-LY"/>
              </w:rPr>
            </w:pPr>
            <w:r w:rsidRPr="00351940">
              <w:rPr>
                <w:rFonts w:ascii="Arial" w:hAnsi="Arial" w:cs="Arial"/>
                <w:b/>
                <w:bCs/>
                <w:sz w:val="24"/>
                <w:szCs w:val="24"/>
                <w:rtl/>
                <w:lang w:bidi="ar-LY"/>
              </w:rPr>
              <w:t>خط التبديل يمتد من خط الوسط إلى مسافة م</w:t>
            </w:r>
          </w:p>
          <w:p w:rsidR="00351940" w:rsidRPr="00351940" w:rsidRDefault="00351940" w:rsidP="00351940">
            <w:pPr>
              <w:spacing w:line="640" w:lineRule="exact"/>
              <w:jc w:val="center"/>
              <w:rPr>
                <w:rFonts w:ascii="Arial" w:hAnsi="Arial" w:cs="Arial"/>
                <w:b/>
                <w:bCs/>
                <w:sz w:val="24"/>
                <w:szCs w:val="24"/>
                <w:lang w:bidi="ar-LY"/>
              </w:rPr>
            </w:pPr>
            <w:r w:rsidRPr="00351940">
              <w:rPr>
                <w:rFonts w:ascii="Arial" w:hAnsi="Arial" w:cs="Arial"/>
                <w:b/>
                <w:bCs/>
                <w:sz w:val="24"/>
                <w:szCs w:val="24"/>
                <w:rtl/>
                <w:lang w:bidi="ar-LY"/>
              </w:rPr>
              <w:t>أ- 3.5 م ب- 4.5 م ج- 5.5 م</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15.21</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0.477</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5</w:t>
            </w:r>
          </w:p>
        </w:tc>
        <w:tc>
          <w:tcPr>
            <w:tcW w:w="4252" w:type="dxa"/>
          </w:tcPr>
          <w:p w:rsidR="00351940" w:rsidRPr="00351940" w:rsidRDefault="00351940" w:rsidP="00351940">
            <w:pPr>
              <w:spacing w:line="500" w:lineRule="exact"/>
              <w:jc w:val="center"/>
              <w:rPr>
                <w:rFonts w:ascii="Arial" w:hAnsi="Arial" w:cs="Arial"/>
                <w:b/>
                <w:bCs/>
                <w:sz w:val="24"/>
                <w:szCs w:val="24"/>
                <w:rtl/>
                <w:lang w:bidi="ar-LY"/>
              </w:rPr>
            </w:pPr>
            <w:r w:rsidRPr="00351940">
              <w:rPr>
                <w:rFonts w:ascii="Arial" w:hAnsi="Arial" w:cs="Arial"/>
                <w:b/>
                <w:bCs/>
                <w:sz w:val="24"/>
                <w:szCs w:val="24"/>
                <w:rtl/>
                <w:lang w:bidi="ar-LY"/>
              </w:rPr>
              <w:t>زمن اللعب النظامي بين الشوطين للأعمار من 16- 12 سنة هو :</w:t>
            </w:r>
          </w:p>
          <w:p w:rsidR="00351940" w:rsidRPr="00351940" w:rsidRDefault="00351940" w:rsidP="00351940">
            <w:pPr>
              <w:spacing w:line="500" w:lineRule="exact"/>
              <w:jc w:val="center"/>
              <w:rPr>
                <w:rFonts w:ascii="Arial" w:hAnsi="Arial" w:cs="Arial"/>
                <w:b/>
                <w:bCs/>
                <w:sz w:val="24"/>
                <w:szCs w:val="24"/>
                <w:rtl/>
                <w:lang w:bidi="ar-LY"/>
              </w:rPr>
            </w:pPr>
            <w:r w:rsidRPr="00351940">
              <w:rPr>
                <w:rFonts w:ascii="Arial" w:hAnsi="Arial" w:cs="Arial"/>
                <w:b/>
                <w:bCs/>
                <w:sz w:val="24"/>
                <w:szCs w:val="24"/>
                <w:rtl/>
                <w:lang w:bidi="ar-LY"/>
              </w:rPr>
              <w:tab/>
              <w:t>15</w:t>
            </w:r>
            <w:r w:rsidRPr="00351940">
              <w:rPr>
                <w:rFonts w:ascii="Arial" w:hAnsi="Arial" w:cs="Arial"/>
                <w:b/>
                <w:bCs/>
                <w:sz w:val="24"/>
                <w:szCs w:val="24"/>
                <w:lang w:bidi="ar-LY"/>
              </w:rPr>
              <w:t>x2</w:t>
            </w:r>
            <w:r w:rsidRPr="00351940">
              <w:rPr>
                <w:rFonts w:ascii="Arial" w:hAnsi="Arial" w:cs="Arial"/>
                <w:b/>
                <w:bCs/>
                <w:sz w:val="24"/>
                <w:szCs w:val="24"/>
                <w:rtl/>
                <w:lang w:bidi="ar-LY"/>
              </w:rPr>
              <w:t xml:space="preserve"> -أ</w:t>
            </w:r>
            <w:r w:rsidRPr="00351940">
              <w:rPr>
                <w:rFonts w:ascii="Arial" w:hAnsi="Arial" w:cs="Arial"/>
                <w:b/>
                <w:bCs/>
                <w:sz w:val="24"/>
                <w:szCs w:val="24"/>
                <w:rtl/>
                <w:lang w:bidi="ar-LY"/>
              </w:rPr>
              <w:tab/>
              <w:t>25</w:t>
            </w:r>
            <w:r w:rsidRPr="00351940">
              <w:rPr>
                <w:rFonts w:ascii="Arial" w:hAnsi="Arial" w:cs="Arial"/>
                <w:b/>
                <w:bCs/>
                <w:sz w:val="24"/>
                <w:szCs w:val="24"/>
                <w:lang w:bidi="ar-LY"/>
              </w:rPr>
              <w:t>x2</w:t>
            </w:r>
            <w:r w:rsidRPr="00351940">
              <w:rPr>
                <w:rFonts w:ascii="Arial" w:hAnsi="Arial" w:cs="Arial"/>
                <w:b/>
                <w:bCs/>
                <w:sz w:val="24"/>
                <w:szCs w:val="24"/>
                <w:rtl/>
                <w:lang w:bidi="ar-LY"/>
              </w:rPr>
              <w:t xml:space="preserve"> -ب</w:t>
            </w:r>
          </w:p>
          <w:p w:rsidR="00351940" w:rsidRPr="00351940" w:rsidRDefault="00351940" w:rsidP="00351940">
            <w:pPr>
              <w:spacing w:line="500" w:lineRule="exact"/>
              <w:jc w:val="center"/>
              <w:rPr>
                <w:rFonts w:ascii="Arial" w:hAnsi="Arial" w:cs="Arial"/>
                <w:b/>
                <w:bCs/>
                <w:sz w:val="24"/>
                <w:szCs w:val="24"/>
                <w:lang w:bidi="ar-LY"/>
              </w:rPr>
            </w:pPr>
            <w:r w:rsidRPr="00351940">
              <w:rPr>
                <w:rFonts w:ascii="Arial" w:hAnsi="Arial" w:cs="Arial"/>
                <w:b/>
                <w:bCs/>
                <w:sz w:val="24"/>
                <w:szCs w:val="24"/>
                <w:rtl/>
                <w:lang w:bidi="ar-LY"/>
              </w:rPr>
              <w:tab/>
              <w:t>30</w:t>
            </w:r>
            <w:r w:rsidRPr="00351940">
              <w:rPr>
                <w:rFonts w:ascii="Arial" w:hAnsi="Arial" w:cs="Arial"/>
                <w:b/>
                <w:bCs/>
                <w:sz w:val="24"/>
                <w:szCs w:val="24"/>
                <w:lang w:bidi="ar-LY"/>
              </w:rPr>
              <w:t>x2</w:t>
            </w:r>
            <w:r w:rsidRPr="00351940">
              <w:rPr>
                <w:rFonts w:ascii="Arial" w:hAnsi="Arial" w:cs="Arial"/>
                <w:b/>
                <w:bCs/>
                <w:sz w:val="24"/>
                <w:szCs w:val="24"/>
                <w:rtl/>
                <w:lang w:bidi="ar-LY"/>
              </w:rPr>
              <w:t xml:space="preserve"> –ج</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14.25</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0.532</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6</w:t>
            </w:r>
          </w:p>
        </w:tc>
        <w:tc>
          <w:tcPr>
            <w:tcW w:w="4252" w:type="dxa"/>
          </w:tcPr>
          <w:p w:rsidR="00351940" w:rsidRPr="00351940" w:rsidRDefault="00351940" w:rsidP="00351940">
            <w:pPr>
              <w:spacing w:line="520" w:lineRule="exact"/>
              <w:rPr>
                <w:rFonts w:ascii="Arial" w:hAnsi="Arial" w:cs="Arial"/>
                <w:b/>
                <w:bCs/>
                <w:sz w:val="24"/>
                <w:szCs w:val="24"/>
                <w:rtl/>
                <w:lang w:bidi="ar-LY"/>
              </w:rPr>
            </w:pPr>
            <w:r w:rsidRPr="00351940">
              <w:rPr>
                <w:rFonts w:ascii="Arial" w:hAnsi="Arial" w:cs="Arial"/>
                <w:b/>
                <w:bCs/>
                <w:sz w:val="24"/>
                <w:szCs w:val="24"/>
                <w:rtl/>
                <w:lang w:bidi="ar-LY"/>
              </w:rPr>
              <w:t>يكون الوقت المستقطع إجباريا عندما :</w:t>
            </w:r>
          </w:p>
          <w:p w:rsidR="00351940" w:rsidRPr="00351940" w:rsidRDefault="00351940" w:rsidP="00351940">
            <w:pPr>
              <w:spacing w:line="520" w:lineRule="exact"/>
              <w:rPr>
                <w:rFonts w:ascii="Arial" w:hAnsi="Arial" w:cs="Arial"/>
                <w:b/>
                <w:bCs/>
                <w:sz w:val="24"/>
                <w:szCs w:val="24"/>
                <w:rtl/>
                <w:lang w:bidi="ar-LY"/>
              </w:rPr>
            </w:pPr>
            <w:r w:rsidRPr="00351940">
              <w:rPr>
                <w:rFonts w:ascii="Arial" w:hAnsi="Arial" w:cs="Arial"/>
                <w:b/>
                <w:bCs/>
                <w:sz w:val="24"/>
                <w:szCs w:val="24"/>
                <w:rtl/>
                <w:lang w:bidi="ar-LY"/>
              </w:rPr>
              <w:t>أ- يسجل هدف</w:t>
            </w:r>
          </w:p>
          <w:p w:rsidR="00351940" w:rsidRPr="00351940" w:rsidRDefault="00351940" w:rsidP="00351940">
            <w:pPr>
              <w:spacing w:line="520" w:lineRule="exact"/>
              <w:rPr>
                <w:rFonts w:ascii="Arial" w:hAnsi="Arial" w:cs="Arial"/>
                <w:b/>
                <w:bCs/>
                <w:sz w:val="24"/>
                <w:szCs w:val="24"/>
                <w:rtl/>
                <w:lang w:bidi="ar-LY"/>
              </w:rPr>
            </w:pPr>
            <w:r w:rsidRPr="00351940">
              <w:rPr>
                <w:rFonts w:ascii="Arial" w:hAnsi="Arial" w:cs="Arial"/>
                <w:b/>
                <w:bCs/>
                <w:sz w:val="24"/>
                <w:szCs w:val="24"/>
                <w:rtl/>
                <w:lang w:bidi="ar-LY"/>
              </w:rPr>
              <w:t xml:space="preserve"> ب- عند فرض الإيقاف لمدة دقيقتين أو الاستبعاد أو الطرد </w:t>
            </w:r>
          </w:p>
          <w:p w:rsidR="00351940" w:rsidRPr="00351940" w:rsidRDefault="00351940" w:rsidP="00351940">
            <w:pPr>
              <w:spacing w:line="520" w:lineRule="exact"/>
              <w:rPr>
                <w:rFonts w:ascii="Arial" w:hAnsi="Arial" w:cs="Arial"/>
                <w:b/>
                <w:bCs/>
                <w:sz w:val="24"/>
                <w:szCs w:val="24"/>
                <w:lang w:bidi="ar-LY"/>
              </w:rPr>
            </w:pPr>
            <w:r w:rsidRPr="00351940">
              <w:rPr>
                <w:rFonts w:ascii="Arial" w:hAnsi="Arial" w:cs="Arial"/>
                <w:b/>
                <w:bCs/>
                <w:sz w:val="24"/>
                <w:szCs w:val="24"/>
                <w:rtl/>
                <w:lang w:bidi="ar-LY"/>
              </w:rPr>
              <w:t>ج- يلغى هدف35</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16.54</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0.7125</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lastRenderedPageBreak/>
              <w:t>7</w:t>
            </w:r>
          </w:p>
        </w:tc>
        <w:tc>
          <w:tcPr>
            <w:tcW w:w="4252" w:type="dxa"/>
          </w:tcPr>
          <w:p w:rsidR="00351940" w:rsidRPr="00351940" w:rsidRDefault="00351940" w:rsidP="00351940">
            <w:pPr>
              <w:spacing w:line="520" w:lineRule="exact"/>
              <w:rPr>
                <w:rFonts w:ascii="Arial" w:hAnsi="Arial" w:cs="Arial"/>
                <w:b/>
                <w:bCs/>
                <w:sz w:val="24"/>
                <w:szCs w:val="24"/>
                <w:rtl/>
                <w:lang w:bidi="ar-LY"/>
              </w:rPr>
            </w:pPr>
            <w:r w:rsidRPr="00351940">
              <w:rPr>
                <w:rFonts w:ascii="Arial" w:hAnsi="Arial" w:cs="Arial"/>
                <w:b/>
                <w:bCs/>
                <w:sz w:val="24"/>
                <w:szCs w:val="24"/>
                <w:rtl/>
                <w:lang w:bidi="ar-LY"/>
              </w:rPr>
              <w:t>يحق لكل فريق14 أن يطلب وقت مستقطع فرقيا في كل شوط مدته64:</w:t>
            </w:r>
          </w:p>
          <w:p w:rsidR="00351940" w:rsidRPr="00351940" w:rsidRDefault="00351940" w:rsidP="00351940">
            <w:pPr>
              <w:spacing w:line="520" w:lineRule="exact"/>
              <w:jc w:val="center"/>
              <w:rPr>
                <w:rFonts w:ascii="Arial" w:hAnsi="Arial" w:cs="Arial"/>
                <w:b/>
                <w:bCs/>
                <w:sz w:val="24"/>
                <w:szCs w:val="24"/>
                <w:lang w:bidi="ar-LY"/>
              </w:rPr>
            </w:pPr>
            <w:r w:rsidRPr="00351940">
              <w:rPr>
                <w:rFonts w:ascii="Arial" w:hAnsi="Arial" w:cs="Arial"/>
                <w:b/>
                <w:bCs/>
                <w:sz w:val="24"/>
                <w:szCs w:val="24"/>
                <w:rtl/>
                <w:lang w:bidi="ar-LY"/>
              </w:rPr>
              <w:t>أ-25 15.74ثانية  ب- 45ثانية ج- 1دقيقة</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14.88</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0.711</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8</w:t>
            </w:r>
          </w:p>
        </w:tc>
        <w:tc>
          <w:tcPr>
            <w:tcW w:w="4252" w:type="dxa"/>
          </w:tcPr>
          <w:p w:rsidR="00351940" w:rsidRPr="00351940" w:rsidRDefault="00351940" w:rsidP="00351940">
            <w:pPr>
              <w:spacing w:line="640" w:lineRule="exact"/>
              <w:rPr>
                <w:rFonts w:ascii="Arial" w:hAnsi="Arial" w:cs="Arial"/>
                <w:b/>
                <w:bCs/>
                <w:sz w:val="24"/>
                <w:szCs w:val="24"/>
                <w:rtl/>
                <w:lang w:bidi="ar-LY"/>
              </w:rPr>
            </w:pPr>
            <w:r w:rsidRPr="00351940">
              <w:rPr>
                <w:rFonts w:ascii="Arial" w:hAnsi="Arial" w:cs="Arial"/>
                <w:b/>
                <w:bCs/>
                <w:sz w:val="24"/>
                <w:szCs w:val="24"/>
                <w:rtl/>
                <w:lang w:bidi="ar-LY"/>
              </w:rPr>
              <w:t>الكرة التي16.24 حجمها (3) في الاتحاد الدولي لكرة اليد يكون وزنها :</w:t>
            </w:r>
          </w:p>
          <w:p w:rsidR="00351940" w:rsidRPr="00351940" w:rsidRDefault="00351940" w:rsidP="00351940">
            <w:pPr>
              <w:tabs>
                <w:tab w:val="center" w:pos="3562"/>
              </w:tabs>
              <w:spacing w:line="640" w:lineRule="exact"/>
              <w:rPr>
                <w:rFonts w:ascii="Arial" w:hAnsi="Arial" w:cs="Arial"/>
                <w:b/>
                <w:bCs/>
                <w:sz w:val="24"/>
                <w:szCs w:val="24"/>
                <w:lang w:bidi="ar-LY"/>
              </w:rPr>
            </w:pPr>
            <w:r w:rsidRPr="00351940">
              <w:rPr>
                <w:rFonts w:ascii="Arial" w:hAnsi="Arial" w:cs="Arial"/>
                <w:b/>
                <w:bCs/>
                <w:sz w:val="24"/>
                <w:szCs w:val="24"/>
                <w:rtl/>
                <w:lang w:bidi="ar-LY"/>
              </w:rPr>
              <w:t>أ-4.25-4.75 غم ب- 4.30-480 غم ج- 4.35-4.85 غم</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15.10</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0.536</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9</w:t>
            </w:r>
          </w:p>
        </w:tc>
        <w:tc>
          <w:tcPr>
            <w:tcW w:w="4252" w:type="dxa"/>
          </w:tcPr>
          <w:p w:rsidR="00351940" w:rsidRPr="00351940" w:rsidRDefault="00351940" w:rsidP="00351940">
            <w:pPr>
              <w:spacing w:line="500" w:lineRule="exact"/>
              <w:rPr>
                <w:rFonts w:ascii="Arial" w:hAnsi="Arial" w:cs="Arial"/>
                <w:b/>
                <w:bCs/>
                <w:sz w:val="24"/>
                <w:szCs w:val="24"/>
                <w:rtl/>
                <w:lang w:bidi="ar-LY"/>
              </w:rPr>
            </w:pPr>
            <w:r w:rsidRPr="00351940">
              <w:rPr>
                <w:rFonts w:ascii="Arial" w:hAnsi="Arial" w:cs="Arial"/>
                <w:b/>
                <w:bCs/>
                <w:sz w:val="24"/>
                <w:szCs w:val="24"/>
                <w:rtl/>
                <w:lang w:bidi="ar-LY"/>
              </w:rPr>
              <w:t>عند بدء المباراة يجب على الأقل أن يبدأ الفريق ب:</w:t>
            </w:r>
          </w:p>
          <w:p w:rsidR="00351940" w:rsidRPr="00351940" w:rsidRDefault="00351940" w:rsidP="00351940">
            <w:pPr>
              <w:spacing w:line="500" w:lineRule="exact"/>
              <w:jc w:val="center"/>
              <w:rPr>
                <w:rFonts w:ascii="Arial" w:hAnsi="Arial" w:cs="Arial"/>
                <w:b/>
                <w:bCs/>
                <w:sz w:val="24"/>
                <w:szCs w:val="24"/>
                <w:lang w:bidi="ar-LY"/>
              </w:rPr>
            </w:pPr>
            <w:r w:rsidRPr="00351940">
              <w:rPr>
                <w:rFonts w:ascii="Arial" w:hAnsi="Arial" w:cs="Arial"/>
                <w:b/>
                <w:bCs/>
                <w:sz w:val="24"/>
                <w:szCs w:val="24"/>
                <w:rtl/>
                <w:lang w:bidi="ar-LY"/>
              </w:rPr>
              <w:t>أ-5 لاعبين  ب- 4لاعبين ج- 6 لاعبين</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14.78</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0.5247</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10</w:t>
            </w:r>
          </w:p>
        </w:tc>
        <w:tc>
          <w:tcPr>
            <w:tcW w:w="4252" w:type="dxa"/>
          </w:tcPr>
          <w:p w:rsidR="00351940" w:rsidRPr="00351940" w:rsidRDefault="00351940" w:rsidP="00351940">
            <w:pPr>
              <w:spacing w:line="520" w:lineRule="exact"/>
              <w:rPr>
                <w:rFonts w:ascii="Arial" w:hAnsi="Arial" w:cs="Arial"/>
                <w:b/>
                <w:bCs/>
                <w:sz w:val="24"/>
                <w:szCs w:val="24"/>
                <w:rtl/>
                <w:lang w:bidi="ar-LY"/>
              </w:rPr>
            </w:pPr>
            <w:r w:rsidRPr="00351940">
              <w:rPr>
                <w:rFonts w:ascii="Arial" w:hAnsi="Arial" w:cs="Arial"/>
                <w:b/>
                <w:bCs/>
                <w:sz w:val="24"/>
                <w:szCs w:val="24"/>
                <w:rtl/>
                <w:lang w:bidi="ar-LY"/>
              </w:rPr>
              <w:t>يجب معاقبة التبديل الخاطئ ب:</w:t>
            </w:r>
          </w:p>
          <w:p w:rsidR="00351940" w:rsidRPr="00351940" w:rsidRDefault="00351940" w:rsidP="00351940">
            <w:pPr>
              <w:spacing w:line="520" w:lineRule="exact"/>
              <w:rPr>
                <w:rFonts w:ascii="Arial" w:hAnsi="Arial" w:cs="Arial"/>
                <w:b/>
                <w:bCs/>
                <w:sz w:val="24"/>
                <w:szCs w:val="24"/>
                <w:lang w:bidi="ar-LY"/>
              </w:rPr>
            </w:pPr>
            <w:r w:rsidRPr="00351940">
              <w:rPr>
                <w:rFonts w:ascii="Arial" w:hAnsi="Arial" w:cs="Arial"/>
                <w:b/>
                <w:bCs/>
                <w:sz w:val="24"/>
                <w:szCs w:val="24"/>
                <w:rtl/>
                <w:lang w:bidi="ar-LY"/>
              </w:rPr>
              <w:t>أ- الإنذار ب- التنبيه ج- الإيقاف لمدة دقيقتين</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13.54</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0.451</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11</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يجب على اللاعبين أن يرتدوا قمصانا مرقمة من:</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أ- 4-15 ب- 1-15 ج- 1-99</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14.32</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0.468</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12</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يسمح لحارس المرمى ب:</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أ-التحرك بالكرة خارج منطقة مرماه دون أن يكون عرض للقيود.</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ب ترك منطقة مرماه والاشتراك بالمباراة داخل منطقة اللعب.</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ج- ترك منطقة مرماه مع الكرة وهي تحت سيطرته.</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16.23</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0.622</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13</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عند تنفيذ رمية ال 7 أمتار من قبل المهاجم وقبل أن تترك يداه الكرة يسمح للحراس مرمى الفريق المدافع ب:</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عبور الخط المقيد لحارس المرمى. ب -لمس الخط المقيد لحارس المرمى ج- تحرك إحدى القدمين أو أي جزء من جسمه خارج الخط المقيد لحارس المرمى في الهواء.</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15.24</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0.746</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lastRenderedPageBreak/>
              <w:t>14</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إذا لعب اللاعب الكرة إلى داخل منطقة مرماه ودخلت الهدف يكون القرار :</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رمية ال7امتار ب- رمية حرة ج- يحتسب الهدف</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14.87</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0.415</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يسمح لأي لاعب بالتحرك بالكرة بما لا يزيد عن :</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أ- 3 خطوات *ب- 2 خطوة ج- 4 خطوات</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15.47</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0.845</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يسمح لأي لاعب بحمل الكرة بمدة لا تزيد عن :ا- 5 ثونى</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ب- 4 ثواني ج- 3 ثواني</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16.58</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1.203</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17</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يجب أن يعاقب اللاعب الذي يهاجم المنافس هجوما يعرض صحتة للخطر ب: أ- الإنذار ب- الاستبعاد ج- الإيقاف لمدة دقيقتين</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15.52</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0.845</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18</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اللاعب الذي يقوم بالاعتداء خارج وقت اللعب فيعاقب ب:</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الإيقاف لمدة دقيقتين ب- الاستبعاد ج- الانذار</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14.68</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1.025</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19</w:t>
            </w:r>
          </w:p>
        </w:tc>
        <w:tc>
          <w:tcPr>
            <w:tcW w:w="4252" w:type="dxa"/>
          </w:tcPr>
          <w:p w:rsidR="00351940" w:rsidRPr="00351940" w:rsidRDefault="00351940" w:rsidP="00351940">
            <w:pPr>
              <w:spacing w:line="520" w:lineRule="exact"/>
              <w:jc w:val="center"/>
              <w:rPr>
                <w:rFonts w:ascii="Arial" w:hAnsi="Arial" w:cs="Arial"/>
                <w:b/>
                <w:bCs/>
                <w:sz w:val="24"/>
                <w:szCs w:val="24"/>
                <w:rtl/>
                <w:lang w:bidi="ar-LY"/>
              </w:rPr>
            </w:pPr>
            <w:r w:rsidRPr="00351940">
              <w:rPr>
                <w:rFonts w:ascii="Arial" w:hAnsi="Arial" w:cs="Arial"/>
                <w:b/>
                <w:bCs/>
                <w:sz w:val="24"/>
                <w:szCs w:val="24"/>
                <w:rtl/>
                <w:lang w:bidi="ar-LY"/>
              </w:rPr>
              <w:t>19-يؤكد حكم المرمى تسجيل الهدف بإطلاق :</w:t>
            </w:r>
          </w:p>
          <w:p w:rsidR="00351940" w:rsidRPr="00351940" w:rsidRDefault="00351940" w:rsidP="00351940">
            <w:pPr>
              <w:spacing w:line="520" w:lineRule="exact"/>
              <w:jc w:val="center"/>
              <w:rPr>
                <w:rFonts w:ascii="Arial" w:hAnsi="Arial" w:cs="Arial"/>
                <w:b/>
                <w:bCs/>
                <w:sz w:val="24"/>
                <w:szCs w:val="24"/>
                <w:rtl/>
                <w:lang w:bidi="ar-LY"/>
              </w:rPr>
            </w:pPr>
            <w:r w:rsidRPr="00351940">
              <w:rPr>
                <w:rFonts w:ascii="Arial" w:hAnsi="Arial" w:cs="Arial"/>
                <w:b/>
                <w:bCs/>
                <w:sz w:val="24"/>
                <w:szCs w:val="24"/>
                <w:rtl/>
                <w:lang w:bidi="ar-LY"/>
              </w:rPr>
              <w:t>أ- صافرة قوية. ب- صافرتين قصيرتين . ج- صافرة متقطعة.</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14.39</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0.628</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20</w:t>
            </w:r>
          </w:p>
        </w:tc>
        <w:tc>
          <w:tcPr>
            <w:tcW w:w="4252" w:type="dxa"/>
          </w:tcPr>
          <w:p w:rsidR="00351940" w:rsidRPr="00351940" w:rsidRDefault="00351940" w:rsidP="00351940">
            <w:pPr>
              <w:spacing w:line="520" w:lineRule="exact"/>
              <w:jc w:val="center"/>
              <w:rPr>
                <w:rFonts w:ascii="Arial" w:hAnsi="Arial" w:cs="Arial"/>
                <w:b/>
                <w:bCs/>
                <w:sz w:val="24"/>
                <w:szCs w:val="24"/>
                <w:rtl/>
                <w:lang w:bidi="ar-LY"/>
              </w:rPr>
            </w:pPr>
            <w:r w:rsidRPr="00351940">
              <w:rPr>
                <w:rFonts w:ascii="Arial" w:hAnsi="Arial" w:cs="Arial"/>
                <w:b/>
                <w:bCs/>
                <w:sz w:val="24"/>
                <w:szCs w:val="24"/>
                <w:rtl/>
                <w:lang w:bidi="ar-LY"/>
              </w:rPr>
              <w:t>20-إذا لمست الكرة السقف فأنة:</w:t>
            </w:r>
          </w:p>
          <w:p w:rsidR="00351940" w:rsidRPr="00351940" w:rsidRDefault="00351940" w:rsidP="00351940">
            <w:pPr>
              <w:spacing w:line="520" w:lineRule="exact"/>
              <w:jc w:val="center"/>
              <w:rPr>
                <w:rFonts w:ascii="Arial" w:hAnsi="Arial" w:cs="Arial"/>
                <w:b/>
                <w:bCs/>
                <w:sz w:val="24"/>
                <w:szCs w:val="24"/>
                <w:rtl/>
                <w:lang w:bidi="ar-LY"/>
              </w:rPr>
            </w:pPr>
            <w:r w:rsidRPr="00351940">
              <w:rPr>
                <w:rFonts w:ascii="Arial" w:hAnsi="Arial" w:cs="Arial"/>
                <w:b/>
                <w:bCs/>
                <w:sz w:val="24"/>
                <w:szCs w:val="24"/>
                <w:rtl/>
                <w:lang w:bidi="ar-LY"/>
              </w:rPr>
              <w:t>أ-يستمر اللعب. ب- رمية حرة. ج- رمية جانبية.</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13.77</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0.614</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21</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 xml:space="preserve">إذا لمس اللاعب المنافس الكرة عندما تكون مستقرة داخل منطقة المرمى ويسجل هدف </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رمية حارس مرمى. ب- يحتسب هدف. ج- رمية جانبية.</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14.30</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0.482</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22</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عند تنفيذ الرمية الحرة من قبل اللاعب المهاجم على اللاعب المدافع أن يقف لمسافة لاتقل عن :أ- 4 متر ب- 2متر ج- 3متر</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15.64</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1.023</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23</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يتم احتساب رمية ال7 أمتار عند:</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lastRenderedPageBreak/>
              <w:t>أ- انقطاع التيار الكهربائي المفاجئ أثناء فرصة واضحة لتسجيل هدف.</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ب-إذا كان اللاعب المهاجم مسيطر على الكرة داخل منطقة حارس المرمى.</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ج- إذا قام المدافع بإرجاع الكرة داخل منطقة مرماه واستقرت.</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lastRenderedPageBreak/>
              <w:t xml:space="preserve">16.41م </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0.925</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7280" w:type="dxa"/>
            <w:gridSpan w:val="4"/>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lastRenderedPageBreak/>
              <w:t>المستوى العام</w:t>
            </w:r>
          </w:p>
          <w:p w:rsidR="00351940" w:rsidRPr="00351940" w:rsidRDefault="00351940" w:rsidP="00351940">
            <w:pPr>
              <w:jc w:val="center"/>
              <w:rPr>
                <w:rFonts w:ascii="Arial" w:hAnsi="Arial" w:cs="Arial"/>
                <w:b/>
                <w:bCs/>
                <w:sz w:val="24"/>
                <w:szCs w:val="24"/>
                <w:rtl/>
                <w:lang w:bidi="ar-EG"/>
              </w:rPr>
            </w:pPr>
          </w:p>
        </w:tc>
        <w:tc>
          <w:tcPr>
            <w:tcW w:w="1242" w:type="dxa"/>
            <w:vAlign w:val="center"/>
          </w:tcPr>
          <w:p w:rsidR="00351940" w:rsidRPr="00351940" w:rsidRDefault="00351940" w:rsidP="00351940">
            <w:pPr>
              <w:jc w:val="center"/>
              <w:rPr>
                <w:rFonts w:ascii="Arial" w:hAnsi="Arial" w:cs="Arial"/>
                <w:b/>
                <w:bCs/>
                <w:sz w:val="24"/>
                <w:szCs w:val="24"/>
                <w:rtl/>
                <w:lang w:bidi="ar-LY"/>
              </w:rPr>
            </w:pPr>
            <w:r w:rsidRPr="00351940">
              <w:rPr>
                <w:rFonts w:ascii="Arial" w:hAnsi="Arial" w:cs="Arial"/>
                <w:b/>
                <w:bCs/>
                <w:sz w:val="24"/>
                <w:szCs w:val="24"/>
                <w:rtl/>
                <w:lang w:bidi="ar-EG"/>
              </w:rPr>
              <w:t>جيد جدا</w:t>
            </w:r>
          </w:p>
        </w:tc>
      </w:tr>
    </w:tbl>
    <w:p w:rsidR="00351940" w:rsidRPr="00351940" w:rsidRDefault="00351940" w:rsidP="00351940">
      <w:pPr>
        <w:spacing w:after="200" w:line="276" w:lineRule="auto"/>
        <w:rPr>
          <w:rFonts w:ascii="Arial" w:eastAsia="Calibri" w:hAnsi="Arial" w:cs="Arial"/>
          <w:b/>
          <w:bCs/>
          <w:sz w:val="24"/>
          <w:szCs w:val="24"/>
          <w:rtl/>
          <w:lang w:bidi="ar-EG"/>
        </w:rPr>
      </w:pPr>
    </w:p>
    <w:p w:rsidR="00351940" w:rsidRPr="00351940" w:rsidRDefault="00351940" w:rsidP="00351940">
      <w:pPr>
        <w:spacing w:after="200" w:line="276" w:lineRule="auto"/>
        <w:jc w:val="both"/>
        <w:rPr>
          <w:rFonts w:ascii="Arial" w:eastAsia="Calibri" w:hAnsi="Arial" w:cs="Arial"/>
          <w:b/>
          <w:bCs/>
          <w:sz w:val="24"/>
          <w:szCs w:val="24"/>
          <w:rtl/>
          <w:lang w:bidi="ar-EG"/>
        </w:rPr>
      </w:pPr>
      <w:r w:rsidRPr="00351940">
        <w:rPr>
          <w:rFonts w:ascii="Arial" w:eastAsia="Calibri" w:hAnsi="Arial" w:cs="Arial"/>
          <w:b/>
          <w:bCs/>
          <w:sz w:val="24"/>
          <w:szCs w:val="24"/>
          <w:rtl/>
          <w:lang w:bidi="ar-EG"/>
        </w:rPr>
        <w:t xml:space="preserve">يتبين من الجدول (2) ان قيمة المتوسط الحسابي لدرجات طلبة جامعة سبها تراوحت مابين (13.54) الى (16.87) في حين تراوحت قيمة الإنحراف المعياري مابين (0.412) الى (1.203) </w:t>
      </w:r>
    </w:p>
    <w:p w:rsidR="00351940" w:rsidRPr="00351940" w:rsidRDefault="00351940" w:rsidP="00351940">
      <w:pPr>
        <w:spacing w:after="200" w:line="276" w:lineRule="auto"/>
        <w:jc w:val="both"/>
        <w:rPr>
          <w:rFonts w:ascii="Arial" w:eastAsia="Calibri" w:hAnsi="Arial" w:cs="Arial"/>
          <w:b/>
          <w:bCs/>
          <w:sz w:val="24"/>
          <w:szCs w:val="24"/>
          <w:rtl/>
          <w:lang w:bidi="ar-EG"/>
        </w:rPr>
      </w:pPr>
      <w:r w:rsidRPr="00351940">
        <w:rPr>
          <w:rFonts w:ascii="Arial" w:eastAsia="Calibri" w:hAnsi="Arial" w:cs="Arial"/>
          <w:b/>
          <w:bCs/>
          <w:sz w:val="24"/>
          <w:szCs w:val="24"/>
          <w:rtl/>
          <w:lang w:bidi="ar-EG"/>
        </w:rPr>
        <w:t>ويتبين ايضا انا مستوى طلاب جامعة سبها تراوح بين ( الجيد) و(الجيد جدا) ويتضج كدلك ان المستوى العام لطلاب جامعة سبها  في بعض  مواد قانون كرة اليد  (جيد ج</w:t>
      </w:r>
      <w:r w:rsidRPr="00351940">
        <w:rPr>
          <w:rFonts w:ascii="Arial" w:eastAsia="Calibri" w:hAnsi="Arial" w:cs="Arial" w:hint="cs"/>
          <w:b/>
          <w:bCs/>
          <w:sz w:val="24"/>
          <w:szCs w:val="24"/>
          <w:rtl/>
          <w:lang w:bidi="ar-EG"/>
        </w:rPr>
        <w:t>د)</w:t>
      </w:r>
    </w:p>
    <w:p w:rsidR="00351940" w:rsidRPr="00351940" w:rsidRDefault="00351940" w:rsidP="00351940">
      <w:pPr>
        <w:spacing w:after="200" w:line="276" w:lineRule="auto"/>
        <w:rPr>
          <w:rFonts w:ascii="Arial" w:eastAsia="Calibri" w:hAnsi="Arial" w:cs="Arial"/>
          <w:b/>
          <w:bCs/>
          <w:sz w:val="24"/>
          <w:szCs w:val="24"/>
          <w:rtl/>
          <w:lang w:bidi="ar-EG"/>
        </w:rPr>
      </w:pPr>
      <w:r w:rsidRPr="00351940">
        <w:rPr>
          <w:rFonts w:ascii="Arial" w:eastAsia="Calibri" w:hAnsi="Arial" w:cs="Arial"/>
          <w:b/>
          <w:bCs/>
          <w:sz w:val="24"/>
          <w:szCs w:val="24"/>
          <w:rtl/>
          <w:lang w:bidi="ar-EG"/>
        </w:rPr>
        <w:t>-</w:t>
      </w:r>
      <w:r w:rsidRPr="00351940">
        <w:rPr>
          <w:rFonts w:ascii="Arial" w:eastAsia="Calibri" w:hAnsi="Arial" w:cs="Arial"/>
          <w:b/>
          <w:bCs/>
          <w:sz w:val="24"/>
          <w:szCs w:val="24"/>
          <w:rtl/>
          <w:lang w:bidi="ar-EG"/>
        </w:rPr>
        <w:tab/>
      </w:r>
      <w:r w:rsidRPr="00351940">
        <w:rPr>
          <w:rFonts w:ascii="Arial" w:eastAsia="Calibri" w:hAnsi="Arial" w:cs="Arial" w:hint="cs"/>
          <w:b/>
          <w:bCs/>
          <w:sz w:val="24"/>
          <w:szCs w:val="24"/>
          <w:rtl/>
          <w:lang w:bidi="ar-EG"/>
        </w:rPr>
        <w:t>عرض</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ومناقشة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التساؤل</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االتاني</w:t>
      </w:r>
      <w:r w:rsidRPr="00351940">
        <w:rPr>
          <w:rFonts w:ascii="Arial" w:eastAsia="Calibri" w:hAnsi="Arial" w:cs="Arial"/>
          <w:b/>
          <w:bCs/>
          <w:sz w:val="24"/>
          <w:szCs w:val="24"/>
          <w:rtl/>
          <w:lang w:bidi="ar-EG"/>
        </w:rPr>
        <w:t xml:space="preserve"> ( </w:t>
      </w:r>
      <w:r w:rsidRPr="00351940">
        <w:rPr>
          <w:rFonts w:ascii="Arial" w:eastAsia="Calibri" w:hAnsi="Arial" w:cs="Arial" w:hint="cs"/>
          <w:b/>
          <w:bCs/>
          <w:sz w:val="24"/>
          <w:szCs w:val="24"/>
          <w:rtl/>
          <w:lang w:bidi="ar-EG"/>
        </w:rPr>
        <w:t>ما</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مستوى</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طلاب</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كلية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التربية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البدنية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وعلوم</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الرياضة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جامعة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بنغازي في</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بعض</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مواد</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القانون</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كرة</w:t>
      </w:r>
      <w:r w:rsidRPr="00351940">
        <w:rPr>
          <w:rFonts w:ascii="Arial" w:eastAsia="Calibri" w:hAnsi="Arial" w:cs="Arial"/>
          <w:b/>
          <w:bCs/>
          <w:sz w:val="24"/>
          <w:szCs w:val="24"/>
          <w:rtl/>
          <w:lang w:bidi="ar-EG"/>
        </w:rPr>
        <w:t xml:space="preserve"> </w:t>
      </w:r>
      <w:r w:rsidRPr="00351940">
        <w:rPr>
          <w:rFonts w:ascii="Arial" w:eastAsia="Calibri" w:hAnsi="Arial" w:cs="Arial" w:hint="cs"/>
          <w:b/>
          <w:bCs/>
          <w:sz w:val="24"/>
          <w:szCs w:val="24"/>
          <w:rtl/>
          <w:lang w:bidi="ar-EG"/>
        </w:rPr>
        <w:t>اليد</w:t>
      </w:r>
      <w:r w:rsidRPr="00351940">
        <w:rPr>
          <w:rFonts w:ascii="Arial" w:eastAsia="Calibri" w:hAnsi="Arial" w:cs="Arial"/>
          <w:b/>
          <w:bCs/>
          <w:sz w:val="24"/>
          <w:szCs w:val="24"/>
          <w:rtl/>
          <w:lang w:bidi="ar-EG"/>
        </w:rPr>
        <w:t>.</w:t>
      </w:r>
    </w:p>
    <w:p w:rsidR="00351940" w:rsidRPr="00351940" w:rsidRDefault="00351940" w:rsidP="00351940">
      <w:pPr>
        <w:spacing w:after="200" w:line="276" w:lineRule="auto"/>
        <w:jc w:val="center"/>
        <w:rPr>
          <w:rFonts w:ascii="Arial" w:eastAsia="Calibri" w:hAnsi="Arial" w:cs="Arial"/>
          <w:b/>
          <w:bCs/>
          <w:sz w:val="24"/>
          <w:szCs w:val="24"/>
          <w:rtl/>
          <w:lang w:bidi="ar-EG"/>
        </w:rPr>
      </w:pPr>
      <w:r w:rsidRPr="00351940">
        <w:rPr>
          <w:rFonts w:ascii="Arial" w:eastAsia="Calibri" w:hAnsi="Arial" w:cs="Arial"/>
          <w:b/>
          <w:bCs/>
          <w:sz w:val="24"/>
          <w:szCs w:val="24"/>
          <w:rtl/>
          <w:lang w:bidi="ar-EG"/>
        </w:rPr>
        <w:t>الجدول (3)</w:t>
      </w:r>
    </w:p>
    <w:p w:rsidR="00351940" w:rsidRPr="00351940" w:rsidRDefault="00351940" w:rsidP="00351940">
      <w:pPr>
        <w:spacing w:after="200" w:line="276" w:lineRule="auto"/>
        <w:jc w:val="center"/>
        <w:rPr>
          <w:rFonts w:ascii="Arial" w:eastAsia="Calibri" w:hAnsi="Arial" w:cs="Arial"/>
          <w:b/>
          <w:bCs/>
          <w:sz w:val="24"/>
          <w:szCs w:val="24"/>
          <w:rtl/>
          <w:lang w:bidi="ar-EG"/>
        </w:rPr>
      </w:pPr>
      <w:r w:rsidRPr="00351940">
        <w:rPr>
          <w:rFonts w:ascii="Arial" w:eastAsia="Calibri" w:hAnsi="Arial" w:cs="Arial"/>
          <w:b/>
          <w:bCs/>
          <w:sz w:val="24"/>
          <w:szCs w:val="24"/>
          <w:rtl/>
          <w:lang w:bidi="ar-EG"/>
        </w:rPr>
        <w:t>يبين قيمة المتوسط الحسابي والإنحراف المعياري ومستوى طلبة كلية التربية البدنية بجامعة بنغازي</w:t>
      </w:r>
    </w:p>
    <w:tbl>
      <w:tblPr>
        <w:tblStyle w:val="11"/>
        <w:bidiVisual/>
        <w:tblW w:w="0" w:type="auto"/>
        <w:tblLook w:val="04A0" w:firstRow="1" w:lastRow="0" w:firstColumn="1" w:lastColumn="0" w:noHBand="0" w:noVBand="1"/>
      </w:tblPr>
      <w:tblGrid>
        <w:gridCol w:w="483"/>
        <w:gridCol w:w="4252"/>
        <w:gridCol w:w="1276"/>
        <w:gridCol w:w="1276"/>
        <w:gridCol w:w="1242"/>
      </w:tblGrid>
      <w:tr w:rsidR="00351940" w:rsidRPr="00351940" w:rsidTr="0081353B">
        <w:tc>
          <w:tcPr>
            <w:tcW w:w="476" w:type="dxa"/>
            <w:shd w:val="clear" w:color="auto" w:fill="C4BC96"/>
          </w:tcPr>
          <w:p w:rsidR="00351940" w:rsidRPr="00351940" w:rsidRDefault="00351940" w:rsidP="00351940">
            <w:pPr>
              <w:rPr>
                <w:rFonts w:ascii="Arial" w:hAnsi="Arial" w:cs="Arial"/>
                <w:b/>
                <w:bCs/>
                <w:sz w:val="24"/>
                <w:szCs w:val="24"/>
                <w:rtl/>
                <w:lang w:bidi="ar-EG"/>
              </w:rPr>
            </w:pPr>
            <w:r w:rsidRPr="00351940">
              <w:rPr>
                <w:rFonts w:ascii="Arial" w:hAnsi="Arial" w:cs="Arial"/>
                <w:b/>
                <w:bCs/>
                <w:sz w:val="24"/>
                <w:szCs w:val="24"/>
                <w:rtl/>
                <w:lang w:bidi="ar-EG"/>
              </w:rPr>
              <w:t>م</w:t>
            </w:r>
          </w:p>
        </w:tc>
        <w:tc>
          <w:tcPr>
            <w:tcW w:w="4252" w:type="dxa"/>
            <w:shd w:val="clear" w:color="auto" w:fill="C4BC96"/>
            <w:vAlign w:val="center"/>
          </w:tcPr>
          <w:p w:rsidR="00351940" w:rsidRPr="00351940" w:rsidRDefault="00351940" w:rsidP="00351940">
            <w:pPr>
              <w:spacing w:line="400" w:lineRule="exact"/>
              <w:jc w:val="center"/>
              <w:rPr>
                <w:rFonts w:ascii="Arial" w:hAnsi="Arial" w:cs="Arial"/>
                <w:b/>
                <w:bCs/>
                <w:sz w:val="24"/>
                <w:szCs w:val="24"/>
                <w:lang w:bidi="ar-LY"/>
              </w:rPr>
            </w:pPr>
            <w:r w:rsidRPr="00351940">
              <w:rPr>
                <w:rFonts w:ascii="Arial" w:hAnsi="Arial" w:cs="Arial"/>
                <w:b/>
                <w:bCs/>
                <w:sz w:val="24"/>
                <w:szCs w:val="24"/>
                <w:rtl/>
                <w:lang w:bidi="ar-LY"/>
              </w:rPr>
              <w:t>العبارات</w:t>
            </w:r>
          </w:p>
        </w:tc>
        <w:tc>
          <w:tcPr>
            <w:tcW w:w="12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المتوسط</w:t>
            </w:r>
          </w:p>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الحسابي</w:t>
            </w:r>
          </w:p>
        </w:tc>
        <w:tc>
          <w:tcPr>
            <w:tcW w:w="12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الإنحراف المعياري</w:t>
            </w:r>
          </w:p>
        </w:tc>
        <w:tc>
          <w:tcPr>
            <w:tcW w:w="1242"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المستوى</w:t>
            </w:r>
          </w:p>
        </w:tc>
      </w:tr>
      <w:tr w:rsidR="00351940" w:rsidRPr="00351940" w:rsidTr="0081353B">
        <w:tc>
          <w:tcPr>
            <w:tcW w:w="476" w:type="dxa"/>
            <w:shd w:val="clear" w:color="auto" w:fill="C4BC96"/>
          </w:tcPr>
          <w:p w:rsidR="00351940" w:rsidRPr="00351940" w:rsidRDefault="00351940" w:rsidP="00351940">
            <w:pPr>
              <w:rPr>
                <w:rFonts w:ascii="Arial" w:hAnsi="Arial" w:cs="Arial"/>
                <w:b/>
                <w:bCs/>
                <w:sz w:val="24"/>
                <w:szCs w:val="24"/>
                <w:rtl/>
                <w:lang w:bidi="ar-EG"/>
              </w:rPr>
            </w:pPr>
            <w:r w:rsidRPr="00351940">
              <w:rPr>
                <w:rFonts w:ascii="Arial" w:hAnsi="Arial" w:cs="Arial"/>
                <w:b/>
                <w:bCs/>
                <w:sz w:val="24"/>
                <w:szCs w:val="24"/>
                <w:rtl/>
                <w:lang w:bidi="ar-EG"/>
              </w:rPr>
              <w:t>1</w:t>
            </w:r>
          </w:p>
        </w:tc>
        <w:tc>
          <w:tcPr>
            <w:tcW w:w="4252" w:type="dxa"/>
          </w:tcPr>
          <w:p w:rsidR="00351940" w:rsidRPr="00351940" w:rsidRDefault="00351940" w:rsidP="00351940">
            <w:pPr>
              <w:spacing w:line="640" w:lineRule="exact"/>
              <w:jc w:val="center"/>
              <w:rPr>
                <w:rFonts w:ascii="Arial" w:hAnsi="Arial" w:cs="Arial"/>
                <w:b/>
                <w:bCs/>
                <w:sz w:val="24"/>
                <w:szCs w:val="24"/>
                <w:lang w:bidi="ar-LY"/>
              </w:rPr>
            </w:pPr>
            <w:r w:rsidRPr="00351940">
              <w:rPr>
                <w:rFonts w:ascii="Arial" w:hAnsi="Arial" w:cs="Arial"/>
                <w:b/>
                <w:bCs/>
                <w:sz w:val="24"/>
                <w:szCs w:val="24"/>
                <w:rtl/>
                <w:lang w:bidi="ar-LY"/>
              </w:rPr>
              <w:t>تكون ساحة اللعب في كرة اليد على شكل مستطيل طوله:  أ-30 م ب-40م ج- 20م</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15.21</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1.023</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tcPr>
          <w:p w:rsidR="00351940" w:rsidRPr="00351940" w:rsidRDefault="00351940" w:rsidP="00351940">
            <w:pPr>
              <w:rPr>
                <w:rFonts w:ascii="Arial" w:hAnsi="Arial" w:cs="Arial"/>
                <w:b/>
                <w:bCs/>
                <w:sz w:val="24"/>
                <w:szCs w:val="24"/>
                <w:rtl/>
                <w:lang w:bidi="ar-EG"/>
              </w:rPr>
            </w:pPr>
            <w:r w:rsidRPr="00351940">
              <w:rPr>
                <w:rFonts w:ascii="Arial" w:hAnsi="Arial" w:cs="Arial"/>
                <w:b/>
                <w:bCs/>
                <w:sz w:val="24"/>
                <w:szCs w:val="24"/>
                <w:rtl/>
                <w:lang w:bidi="ar-EG"/>
              </w:rPr>
              <w:t>2</w:t>
            </w:r>
          </w:p>
        </w:tc>
        <w:tc>
          <w:tcPr>
            <w:tcW w:w="4252" w:type="dxa"/>
          </w:tcPr>
          <w:p w:rsidR="00351940" w:rsidRPr="00351940" w:rsidRDefault="00351940" w:rsidP="00351940">
            <w:pPr>
              <w:spacing w:line="640" w:lineRule="exact"/>
              <w:jc w:val="center"/>
              <w:rPr>
                <w:rFonts w:ascii="Arial" w:hAnsi="Arial" w:cs="Arial"/>
                <w:b/>
                <w:bCs/>
                <w:sz w:val="24"/>
                <w:szCs w:val="24"/>
                <w:rtl/>
                <w:lang w:bidi="ar-LY"/>
              </w:rPr>
            </w:pPr>
            <w:r w:rsidRPr="00351940">
              <w:rPr>
                <w:rFonts w:ascii="Arial" w:hAnsi="Arial" w:cs="Arial"/>
                <w:b/>
                <w:bCs/>
                <w:sz w:val="24"/>
                <w:szCs w:val="24"/>
                <w:rtl/>
                <w:lang w:bidi="ar-LY"/>
              </w:rPr>
              <w:t>يكون عرض جميع خطوط الملعب (5) سم ماعدا خط المرمى إذ يكون عرضه:</w:t>
            </w:r>
          </w:p>
          <w:p w:rsidR="00351940" w:rsidRPr="00351940" w:rsidRDefault="00351940" w:rsidP="00351940">
            <w:pPr>
              <w:spacing w:line="640" w:lineRule="exact"/>
              <w:jc w:val="center"/>
              <w:rPr>
                <w:rFonts w:ascii="Arial" w:hAnsi="Arial" w:cs="Arial"/>
                <w:b/>
                <w:bCs/>
                <w:sz w:val="24"/>
                <w:szCs w:val="24"/>
                <w:lang w:bidi="ar-LY"/>
              </w:rPr>
            </w:pPr>
            <w:r w:rsidRPr="00351940">
              <w:rPr>
                <w:rFonts w:ascii="Arial" w:hAnsi="Arial" w:cs="Arial"/>
                <w:b/>
                <w:bCs/>
                <w:sz w:val="24"/>
                <w:szCs w:val="24"/>
                <w:rtl/>
                <w:lang w:bidi="ar-LY"/>
              </w:rPr>
              <w:t>أ- 8 سم ب- 7 سم ج- 6 سم</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13.47</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0.941</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tcPr>
          <w:p w:rsidR="00351940" w:rsidRPr="00351940" w:rsidRDefault="00351940" w:rsidP="00351940">
            <w:pPr>
              <w:rPr>
                <w:rFonts w:ascii="Arial" w:hAnsi="Arial" w:cs="Arial"/>
                <w:b/>
                <w:bCs/>
                <w:sz w:val="24"/>
                <w:szCs w:val="24"/>
                <w:rtl/>
                <w:lang w:bidi="ar-EG"/>
              </w:rPr>
            </w:pPr>
            <w:r w:rsidRPr="00351940">
              <w:rPr>
                <w:rFonts w:ascii="Arial" w:hAnsi="Arial" w:cs="Arial"/>
                <w:b/>
                <w:bCs/>
                <w:sz w:val="24"/>
                <w:szCs w:val="24"/>
                <w:rtl/>
                <w:lang w:bidi="ar-EG"/>
              </w:rPr>
              <w:t>3</w:t>
            </w:r>
          </w:p>
        </w:tc>
        <w:tc>
          <w:tcPr>
            <w:tcW w:w="4252" w:type="dxa"/>
          </w:tcPr>
          <w:p w:rsidR="00351940" w:rsidRPr="00351940" w:rsidRDefault="00351940" w:rsidP="00351940">
            <w:pPr>
              <w:spacing w:line="460" w:lineRule="exact"/>
              <w:jc w:val="center"/>
              <w:rPr>
                <w:rFonts w:ascii="Arial" w:hAnsi="Arial" w:cs="Arial"/>
                <w:b/>
                <w:bCs/>
                <w:sz w:val="24"/>
                <w:szCs w:val="24"/>
                <w:rtl/>
                <w:lang w:bidi="ar-LY"/>
              </w:rPr>
            </w:pPr>
            <w:r w:rsidRPr="00351940">
              <w:rPr>
                <w:rFonts w:ascii="Arial" w:hAnsi="Arial" w:cs="Arial"/>
                <w:b/>
                <w:bCs/>
                <w:sz w:val="24"/>
                <w:szCs w:val="24"/>
                <w:rtl/>
                <w:lang w:bidi="ar-LY"/>
              </w:rPr>
              <w:t>طول خط رمية ال 7امتار :</w:t>
            </w:r>
          </w:p>
          <w:p w:rsidR="00351940" w:rsidRPr="00351940" w:rsidRDefault="00351940" w:rsidP="00351940">
            <w:pPr>
              <w:spacing w:line="460" w:lineRule="exact"/>
              <w:jc w:val="center"/>
              <w:rPr>
                <w:rFonts w:ascii="Arial" w:hAnsi="Arial" w:cs="Arial"/>
                <w:b/>
                <w:bCs/>
                <w:sz w:val="24"/>
                <w:szCs w:val="24"/>
                <w:lang w:bidi="ar-LY"/>
              </w:rPr>
            </w:pPr>
            <w:r w:rsidRPr="00351940">
              <w:rPr>
                <w:rFonts w:ascii="Arial" w:hAnsi="Arial" w:cs="Arial"/>
                <w:b/>
                <w:bCs/>
                <w:sz w:val="24"/>
                <w:szCs w:val="24"/>
                <w:rtl/>
                <w:lang w:bidi="ar-LY"/>
              </w:rPr>
              <w:t>أ- 30 سم ب- 45 سم ج- 1 م</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14.65</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0.845</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tcPr>
          <w:p w:rsidR="00351940" w:rsidRPr="00351940" w:rsidRDefault="00351940" w:rsidP="00351940">
            <w:pPr>
              <w:rPr>
                <w:rFonts w:ascii="Arial" w:hAnsi="Arial" w:cs="Arial"/>
                <w:b/>
                <w:bCs/>
                <w:sz w:val="24"/>
                <w:szCs w:val="24"/>
                <w:rtl/>
                <w:lang w:bidi="ar-EG"/>
              </w:rPr>
            </w:pPr>
            <w:r w:rsidRPr="00351940">
              <w:rPr>
                <w:rFonts w:ascii="Arial" w:hAnsi="Arial" w:cs="Arial"/>
                <w:b/>
                <w:bCs/>
                <w:sz w:val="24"/>
                <w:szCs w:val="24"/>
                <w:rtl/>
                <w:lang w:bidi="ar-EG"/>
              </w:rPr>
              <w:t>4</w:t>
            </w:r>
          </w:p>
        </w:tc>
        <w:tc>
          <w:tcPr>
            <w:tcW w:w="4252" w:type="dxa"/>
          </w:tcPr>
          <w:p w:rsidR="00351940" w:rsidRPr="00351940" w:rsidRDefault="00351940" w:rsidP="00351940">
            <w:pPr>
              <w:spacing w:line="640" w:lineRule="exact"/>
              <w:jc w:val="center"/>
              <w:rPr>
                <w:rFonts w:ascii="Arial" w:hAnsi="Arial" w:cs="Arial"/>
                <w:b/>
                <w:bCs/>
                <w:sz w:val="24"/>
                <w:szCs w:val="24"/>
                <w:rtl/>
                <w:lang w:bidi="ar-LY"/>
              </w:rPr>
            </w:pPr>
            <w:r w:rsidRPr="00351940">
              <w:rPr>
                <w:rFonts w:ascii="Arial" w:hAnsi="Arial" w:cs="Arial"/>
                <w:b/>
                <w:bCs/>
                <w:sz w:val="24"/>
                <w:szCs w:val="24"/>
                <w:rtl/>
                <w:lang w:bidi="ar-LY"/>
              </w:rPr>
              <w:t>خط التبديل يمتد من خط الوسط إلى مسافة م</w:t>
            </w:r>
          </w:p>
          <w:p w:rsidR="00351940" w:rsidRPr="00351940" w:rsidRDefault="00351940" w:rsidP="00351940">
            <w:pPr>
              <w:spacing w:line="640" w:lineRule="exact"/>
              <w:jc w:val="center"/>
              <w:rPr>
                <w:rFonts w:ascii="Arial" w:hAnsi="Arial" w:cs="Arial"/>
                <w:b/>
                <w:bCs/>
                <w:sz w:val="24"/>
                <w:szCs w:val="24"/>
                <w:lang w:bidi="ar-LY"/>
              </w:rPr>
            </w:pPr>
            <w:r w:rsidRPr="00351940">
              <w:rPr>
                <w:rFonts w:ascii="Arial" w:hAnsi="Arial" w:cs="Arial"/>
                <w:b/>
                <w:bCs/>
                <w:sz w:val="24"/>
                <w:szCs w:val="24"/>
                <w:rtl/>
                <w:lang w:bidi="ar-LY"/>
              </w:rPr>
              <w:t>أ- 3.5 م ب- 4.5 م ج- 5.5 م</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17</w:t>
            </w:r>
          </w:p>
        </w:tc>
        <w:tc>
          <w:tcPr>
            <w:tcW w:w="1276" w:type="dxa"/>
            <w:vAlign w:val="center"/>
          </w:tcPr>
          <w:p w:rsidR="00351940" w:rsidRPr="00351940" w:rsidRDefault="00351940" w:rsidP="00351940">
            <w:pPr>
              <w:jc w:val="center"/>
              <w:rPr>
                <w:rFonts w:ascii="Arial" w:hAnsi="Arial" w:cs="Arial"/>
                <w:b/>
                <w:bCs/>
                <w:sz w:val="24"/>
                <w:szCs w:val="24"/>
                <w:rtl/>
                <w:lang w:bidi="ar-EG"/>
              </w:rPr>
            </w:pPr>
          </w:p>
          <w:p w:rsidR="00351940" w:rsidRPr="00351940" w:rsidRDefault="00351940" w:rsidP="00351940">
            <w:pPr>
              <w:jc w:val="center"/>
              <w:rPr>
                <w:rFonts w:ascii="Arial" w:hAnsi="Arial" w:cs="Arial"/>
                <w:b/>
                <w:bCs/>
                <w:sz w:val="24"/>
                <w:szCs w:val="24"/>
                <w:rtl/>
                <w:lang w:bidi="ar-EG"/>
              </w:rPr>
            </w:pPr>
          </w:p>
          <w:p w:rsidR="00351940" w:rsidRPr="00351940" w:rsidRDefault="00351940" w:rsidP="00351940">
            <w:pPr>
              <w:jc w:val="center"/>
              <w:rPr>
                <w:rFonts w:ascii="Arial" w:hAnsi="Arial" w:cs="Arial"/>
                <w:b/>
                <w:bCs/>
                <w:sz w:val="24"/>
                <w:szCs w:val="24"/>
                <w:rtl/>
                <w:lang w:bidi="ar-EG"/>
              </w:rPr>
            </w:pPr>
          </w:p>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1.357</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ممتاز</w:t>
            </w:r>
          </w:p>
        </w:tc>
      </w:tr>
      <w:tr w:rsidR="00351940" w:rsidRPr="00351940" w:rsidTr="0081353B">
        <w:tc>
          <w:tcPr>
            <w:tcW w:w="476" w:type="dxa"/>
            <w:shd w:val="clear" w:color="auto" w:fill="C4BC96"/>
          </w:tcPr>
          <w:p w:rsidR="00351940" w:rsidRPr="00351940" w:rsidRDefault="00351940" w:rsidP="00351940">
            <w:pPr>
              <w:rPr>
                <w:rFonts w:ascii="Arial" w:hAnsi="Arial" w:cs="Arial"/>
                <w:b/>
                <w:bCs/>
                <w:sz w:val="24"/>
                <w:szCs w:val="24"/>
                <w:rtl/>
                <w:lang w:bidi="ar-EG"/>
              </w:rPr>
            </w:pPr>
            <w:r w:rsidRPr="00351940">
              <w:rPr>
                <w:rFonts w:ascii="Arial" w:hAnsi="Arial" w:cs="Arial"/>
                <w:b/>
                <w:bCs/>
                <w:sz w:val="24"/>
                <w:szCs w:val="24"/>
                <w:rtl/>
                <w:lang w:bidi="ar-EG"/>
              </w:rPr>
              <w:lastRenderedPageBreak/>
              <w:t>5</w:t>
            </w:r>
          </w:p>
        </w:tc>
        <w:tc>
          <w:tcPr>
            <w:tcW w:w="4252" w:type="dxa"/>
          </w:tcPr>
          <w:p w:rsidR="00351940" w:rsidRPr="00351940" w:rsidRDefault="00351940" w:rsidP="00351940">
            <w:pPr>
              <w:spacing w:line="500" w:lineRule="exact"/>
              <w:jc w:val="center"/>
              <w:rPr>
                <w:rFonts w:ascii="Arial" w:hAnsi="Arial" w:cs="Arial"/>
                <w:b/>
                <w:bCs/>
                <w:sz w:val="24"/>
                <w:szCs w:val="24"/>
                <w:rtl/>
                <w:lang w:bidi="ar-LY"/>
              </w:rPr>
            </w:pPr>
            <w:r w:rsidRPr="00351940">
              <w:rPr>
                <w:rFonts w:ascii="Arial" w:hAnsi="Arial" w:cs="Arial"/>
                <w:b/>
                <w:bCs/>
                <w:sz w:val="24"/>
                <w:szCs w:val="24"/>
                <w:rtl/>
                <w:lang w:bidi="ar-LY"/>
              </w:rPr>
              <w:t>زمن اللعب النظامي بين الشوطين للأعمار من 16- 12 سنة هو :</w:t>
            </w:r>
          </w:p>
          <w:p w:rsidR="00351940" w:rsidRPr="00351940" w:rsidRDefault="00351940" w:rsidP="00351940">
            <w:pPr>
              <w:spacing w:line="500" w:lineRule="exact"/>
              <w:jc w:val="center"/>
              <w:rPr>
                <w:rFonts w:ascii="Arial" w:hAnsi="Arial" w:cs="Arial"/>
                <w:b/>
                <w:bCs/>
                <w:sz w:val="24"/>
                <w:szCs w:val="24"/>
                <w:rtl/>
                <w:lang w:bidi="ar-LY"/>
              </w:rPr>
            </w:pPr>
            <w:r w:rsidRPr="00351940">
              <w:rPr>
                <w:rFonts w:ascii="Arial" w:hAnsi="Arial" w:cs="Arial"/>
                <w:b/>
                <w:bCs/>
                <w:sz w:val="24"/>
                <w:szCs w:val="24"/>
                <w:rtl/>
                <w:lang w:bidi="ar-LY"/>
              </w:rPr>
              <w:tab/>
              <w:t>15</w:t>
            </w:r>
            <w:r w:rsidRPr="00351940">
              <w:rPr>
                <w:rFonts w:ascii="Arial" w:hAnsi="Arial" w:cs="Arial"/>
                <w:b/>
                <w:bCs/>
                <w:sz w:val="24"/>
                <w:szCs w:val="24"/>
                <w:lang w:bidi="ar-LY"/>
              </w:rPr>
              <w:t>x2</w:t>
            </w:r>
            <w:r w:rsidRPr="00351940">
              <w:rPr>
                <w:rFonts w:ascii="Arial" w:hAnsi="Arial" w:cs="Arial"/>
                <w:b/>
                <w:bCs/>
                <w:sz w:val="24"/>
                <w:szCs w:val="24"/>
                <w:rtl/>
                <w:lang w:bidi="ar-LY"/>
              </w:rPr>
              <w:t xml:space="preserve"> -أ</w:t>
            </w:r>
            <w:r w:rsidRPr="00351940">
              <w:rPr>
                <w:rFonts w:ascii="Arial" w:hAnsi="Arial" w:cs="Arial"/>
                <w:b/>
                <w:bCs/>
                <w:sz w:val="24"/>
                <w:szCs w:val="24"/>
                <w:rtl/>
                <w:lang w:bidi="ar-LY"/>
              </w:rPr>
              <w:tab/>
              <w:t>25</w:t>
            </w:r>
            <w:r w:rsidRPr="00351940">
              <w:rPr>
                <w:rFonts w:ascii="Arial" w:hAnsi="Arial" w:cs="Arial"/>
                <w:b/>
                <w:bCs/>
                <w:sz w:val="24"/>
                <w:szCs w:val="24"/>
                <w:lang w:bidi="ar-LY"/>
              </w:rPr>
              <w:t>x2</w:t>
            </w:r>
            <w:r w:rsidRPr="00351940">
              <w:rPr>
                <w:rFonts w:ascii="Arial" w:hAnsi="Arial" w:cs="Arial"/>
                <w:b/>
                <w:bCs/>
                <w:sz w:val="24"/>
                <w:szCs w:val="24"/>
                <w:rtl/>
                <w:lang w:bidi="ar-LY"/>
              </w:rPr>
              <w:t xml:space="preserve"> -ب</w:t>
            </w:r>
          </w:p>
          <w:p w:rsidR="00351940" w:rsidRPr="00351940" w:rsidRDefault="00351940" w:rsidP="00351940">
            <w:pPr>
              <w:spacing w:line="500" w:lineRule="exact"/>
              <w:jc w:val="center"/>
              <w:rPr>
                <w:rFonts w:ascii="Arial" w:hAnsi="Arial" w:cs="Arial"/>
                <w:b/>
                <w:bCs/>
                <w:sz w:val="24"/>
                <w:szCs w:val="24"/>
                <w:lang w:bidi="ar-LY"/>
              </w:rPr>
            </w:pPr>
            <w:r w:rsidRPr="00351940">
              <w:rPr>
                <w:rFonts w:ascii="Arial" w:hAnsi="Arial" w:cs="Arial"/>
                <w:b/>
                <w:bCs/>
                <w:sz w:val="24"/>
                <w:szCs w:val="24"/>
                <w:rtl/>
                <w:lang w:bidi="ar-LY"/>
              </w:rPr>
              <w:tab/>
              <w:t>30</w:t>
            </w:r>
            <w:r w:rsidRPr="00351940">
              <w:rPr>
                <w:rFonts w:ascii="Arial" w:hAnsi="Arial" w:cs="Arial"/>
                <w:b/>
                <w:bCs/>
                <w:sz w:val="24"/>
                <w:szCs w:val="24"/>
                <w:lang w:bidi="ar-LY"/>
              </w:rPr>
              <w:t>x2</w:t>
            </w:r>
            <w:r w:rsidRPr="00351940">
              <w:rPr>
                <w:rFonts w:ascii="Arial" w:hAnsi="Arial" w:cs="Arial"/>
                <w:b/>
                <w:bCs/>
                <w:sz w:val="24"/>
                <w:szCs w:val="24"/>
                <w:rtl/>
                <w:lang w:bidi="ar-LY"/>
              </w:rPr>
              <w:t xml:space="preserve"> –ج</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10</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1.246</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مقبول</w:t>
            </w:r>
          </w:p>
        </w:tc>
      </w:tr>
      <w:tr w:rsidR="00351940" w:rsidRPr="00351940" w:rsidTr="0081353B">
        <w:tc>
          <w:tcPr>
            <w:tcW w:w="476" w:type="dxa"/>
            <w:shd w:val="clear" w:color="auto" w:fill="C4BC96"/>
          </w:tcPr>
          <w:p w:rsidR="00351940" w:rsidRPr="00351940" w:rsidRDefault="00351940" w:rsidP="00351940">
            <w:pPr>
              <w:rPr>
                <w:rFonts w:ascii="Arial" w:hAnsi="Arial" w:cs="Arial"/>
                <w:b/>
                <w:bCs/>
                <w:sz w:val="24"/>
                <w:szCs w:val="24"/>
                <w:rtl/>
                <w:lang w:bidi="ar-EG"/>
              </w:rPr>
            </w:pPr>
            <w:r w:rsidRPr="00351940">
              <w:rPr>
                <w:rFonts w:ascii="Arial" w:hAnsi="Arial" w:cs="Arial"/>
                <w:b/>
                <w:bCs/>
                <w:sz w:val="24"/>
                <w:szCs w:val="24"/>
                <w:rtl/>
                <w:lang w:bidi="ar-EG"/>
              </w:rPr>
              <w:t>6</w:t>
            </w:r>
          </w:p>
        </w:tc>
        <w:tc>
          <w:tcPr>
            <w:tcW w:w="4252" w:type="dxa"/>
          </w:tcPr>
          <w:p w:rsidR="00351940" w:rsidRPr="00351940" w:rsidRDefault="00351940" w:rsidP="00351940">
            <w:pPr>
              <w:spacing w:line="520" w:lineRule="exact"/>
              <w:rPr>
                <w:rFonts w:ascii="Arial" w:hAnsi="Arial" w:cs="Arial"/>
                <w:b/>
                <w:bCs/>
                <w:sz w:val="24"/>
                <w:szCs w:val="24"/>
                <w:rtl/>
                <w:lang w:bidi="ar-LY"/>
              </w:rPr>
            </w:pPr>
            <w:r w:rsidRPr="00351940">
              <w:rPr>
                <w:rFonts w:ascii="Arial" w:hAnsi="Arial" w:cs="Arial"/>
                <w:b/>
                <w:bCs/>
                <w:sz w:val="24"/>
                <w:szCs w:val="24"/>
                <w:rtl/>
                <w:lang w:bidi="ar-LY"/>
              </w:rPr>
              <w:t>يكون الوقت المستقطع إجباريا عندما :</w:t>
            </w:r>
          </w:p>
          <w:p w:rsidR="00351940" w:rsidRPr="00351940" w:rsidRDefault="00351940" w:rsidP="00351940">
            <w:pPr>
              <w:spacing w:line="520" w:lineRule="exact"/>
              <w:rPr>
                <w:rFonts w:ascii="Arial" w:hAnsi="Arial" w:cs="Arial"/>
                <w:b/>
                <w:bCs/>
                <w:sz w:val="24"/>
                <w:szCs w:val="24"/>
                <w:rtl/>
                <w:lang w:bidi="ar-LY"/>
              </w:rPr>
            </w:pPr>
            <w:r w:rsidRPr="00351940">
              <w:rPr>
                <w:rFonts w:ascii="Arial" w:hAnsi="Arial" w:cs="Arial"/>
                <w:b/>
                <w:bCs/>
                <w:sz w:val="24"/>
                <w:szCs w:val="24"/>
                <w:rtl/>
                <w:lang w:bidi="ar-LY"/>
              </w:rPr>
              <w:t>أ- يسجل هدف</w:t>
            </w:r>
          </w:p>
          <w:p w:rsidR="00351940" w:rsidRPr="00351940" w:rsidRDefault="00351940" w:rsidP="00351940">
            <w:pPr>
              <w:spacing w:line="520" w:lineRule="exact"/>
              <w:rPr>
                <w:rFonts w:ascii="Arial" w:hAnsi="Arial" w:cs="Arial"/>
                <w:b/>
                <w:bCs/>
                <w:sz w:val="24"/>
                <w:szCs w:val="24"/>
                <w:rtl/>
                <w:lang w:bidi="ar-LY"/>
              </w:rPr>
            </w:pPr>
            <w:r w:rsidRPr="00351940">
              <w:rPr>
                <w:rFonts w:ascii="Arial" w:hAnsi="Arial" w:cs="Arial"/>
                <w:b/>
                <w:bCs/>
                <w:sz w:val="24"/>
                <w:szCs w:val="24"/>
                <w:rtl/>
                <w:lang w:bidi="ar-LY"/>
              </w:rPr>
              <w:t xml:space="preserve"> ب- عند فرض الإيقاف لمدة دقيقتين أو الاستبعاد أو الطرد </w:t>
            </w:r>
          </w:p>
          <w:p w:rsidR="00351940" w:rsidRPr="00351940" w:rsidRDefault="00351940" w:rsidP="00351940">
            <w:pPr>
              <w:spacing w:line="520" w:lineRule="exact"/>
              <w:rPr>
                <w:rFonts w:ascii="Arial" w:hAnsi="Arial" w:cs="Arial"/>
                <w:b/>
                <w:bCs/>
                <w:sz w:val="24"/>
                <w:szCs w:val="24"/>
                <w:lang w:bidi="ar-LY"/>
              </w:rPr>
            </w:pPr>
            <w:r w:rsidRPr="00351940">
              <w:rPr>
                <w:rFonts w:ascii="Arial" w:hAnsi="Arial" w:cs="Arial"/>
                <w:b/>
                <w:bCs/>
                <w:sz w:val="24"/>
                <w:szCs w:val="24"/>
                <w:rtl/>
                <w:lang w:bidi="ar-LY"/>
              </w:rPr>
              <w:t>ج- يلغى هدف</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16.24</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0.982</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tcPr>
          <w:p w:rsidR="00351940" w:rsidRPr="00351940" w:rsidRDefault="00351940" w:rsidP="00351940">
            <w:pPr>
              <w:rPr>
                <w:rFonts w:ascii="Arial" w:hAnsi="Arial" w:cs="Arial"/>
                <w:b/>
                <w:bCs/>
                <w:sz w:val="24"/>
                <w:szCs w:val="24"/>
                <w:rtl/>
                <w:lang w:bidi="ar-EG"/>
              </w:rPr>
            </w:pPr>
            <w:r w:rsidRPr="00351940">
              <w:rPr>
                <w:rFonts w:ascii="Arial" w:hAnsi="Arial" w:cs="Arial"/>
                <w:b/>
                <w:bCs/>
                <w:sz w:val="24"/>
                <w:szCs w:val="24"/>
                <w:rtl/>
                <w:lang w:bidi="ar-EG"/>
              </w:rPr>
              <w:t>7</w:t>
            </w:r>
          </w:p>
        </w:tc>
        <w:tc>
          <w:tcPr>
            <w:tcW w:w="4252" w:type="dxa"/>
          </w:tcPr>
          <w:p w:rsidR="00351940" w:rsidRPr="00351940" w:rsidRDefault="00351940" w:rsidP="00351940">
            <w:pPr>
              <w:spacing w:line="520" w:lineRule="exact"/>
              <w:rPr>
                <w:rFonts w:ascii="Arial" w:hAnsi="Arial" w:cs="Arial"/>
                <w:b/>
                <w:bCs/>
                <w:sz w:val="24"/>
                <w:szCs w:val="24"/>
                <w:rtl/>
                <w:lang w:bidi="ar-LY"/>
              </w:rPr>
            </w:pPr>
            <w:r w:rsidRPr="00351940">
              <w:rPr>
                <w:rFonts w:ascii="Arial" w:hAnsi="Arial" w:cs="Arial"/>
                <w:b/>
                <w:bCs/>
                <w:sz w:val="24"/>
                <w:szCs w:val="24"/>
                <w:rtl/>
                <w:lang w:bidi="ar-LY"/>
              </w:rPr>
              <w:t>يحق لكل فريق أن يطلب وقت مستقطع فرقيا في كل شوط مدته:</w:t>
            </w:r>
          </w:p>
          <w:p w:rsidR="00351940" w:rsidRPr="00351940" w:rsidRDefault="00351940" w:rsidP="00351940">
            <w:pPr>
              <w:spacing w:line="520" w:lineRule="exact"/>
              <w:jc w:val="center"/>
              <w:rPr>
                <w:rFonts w:ascii="Arial" w:hAnsi="Arial" w:cs="Arial"/>
                <w:b/>
                <w:bCs/>
                <w:sz w:val="24"/>
                <w:szCs w:val="24"/>
                <w:lang w:bidi="ar-LY"/>
              </w:rPr>
            </w:pPr>
            <w:r w:rsidRPr="00351940">
              <w:rPr>
                <w:rFonts w:ascii="Arial" w:hAnsi="Arial" w:cs="Arial"/>
                <w:b/>
                <w:bCs/>
                <w:sz w:val="24"/>
                <w:szCs w:val="24"/>
                <w:rtl/>
                <w:lang w:bidi="ar-LY"/>
              </w:rPr>
              <w:t>أ-25 ثانية  ب- 45ثانية ج- 1دقيقة</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15.32</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0.458</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tcPr>
          <w:p w:rsidR="00351940" w:rsidRPr="00351940" w:rsidRDefault="00351940" w:rsidP="00351940">
            <w:pPr>
              <w:rPr>
                <w:rFonts w:ascii="Arial" w:hAnsi="Arial" w:cs="Arial"/>
                <w:b/>
                <w:bCs/>
                <w:sz w:val="24"/>
                <w:szCs w:val="24"/>
                <w:rtl/>
                <w:lang w:bidi="ar-EG"/>
              </w:rPr>
            </w:pPr>
            <w:r w:rsidRPr="00351940">
              <w:rPr>
                <w:rFonts w:ascii="Arial" w:hAnsi="Arial" w:cs="Arial"/>
                <w:b/>
                <w:bCs/>
                <w:sz w:val="24"/>
                <w:szCs w:val="24"/>
                <w:rtl/>
                <w:lang w:bidi="ar-EG"/>
              </w:rPr>
              <w:t>8</w:t>
            </w:r>
          </w:p>
        </w:tc>
        <w:tc>
          <w:tcPr>
            <w:tcW w:w="4252" w:type="dxa"/>
          </w:tcPr>
          <w:p w:rsidR="00351940" w:rsidRPr="00351940" w:rsidRDefault="00351940" w:rsidP="00351940">
            <w:pPr>
              <w:spacing w:line="640" w:lineRule="exact"/>
              <w:rPr>
                <w:rFonts w:ascii="Arial" w:hAnsi="Arial" w:cs="Arial"/>
                <w:b/>
                <w:bCs/>
                <w:sz w:val="24"/>
                <w:szCs w:val="24"/>
                <w:rtl/>
                <w:lang w:bidi="ar-LY"/>
              </w:rPr>
            </w:pPr>
            <w:r w:rsidRPr="00351940">
              <w:rPr>
                <w:rFonts w:ascii="Arial" w:hAnsi="Arial" w:cs="Arial"/>
                <w:b/>
                <w:bCs/>
                <w:sz w:val="24"/>
                <w:szCs w:val="24"/>
                <w:rtl/>
                <w:lang w:bidi="ar-LY"/>
              </w:rPr>
              <w:t>الكرة التي حجمها (3) في الاتحاد الدولي لكرة اليد يكون وزنها :</w:t>
            </w:r>
          </w:p>
          <w:p w:rsidR="00351940" w:rsidRPr="00351940" w:rsidRDefault="00351940" w:rsidP="00351940">
            <w:pPr>
              <w:tabs>
                <w:tab w:val="center" w:pos="3562"/>
              </w:tabs>
              <w:spacing w:line="640" w:lineRule="exact"/>
              <w:rPr>
                <w:rFonts w:ascii="Arial" w:hAnsi="Arial" w:cs="Arial"/>
                <w:b/>
                <w:bCs/>
                <w:sz w:val="24"/>
                <w:szCs w:val="24"/>
                <w:lang w:bidi="ar-LY"/>
              </w:rPr>
            </w:pPr>
            <w:r w:rsidRPr="00351940">
              <w:rPr>
                <w:rFonts w:ascii="Arial" w:hAnsi="Arial" w:cs="Arial"/>
                <w:b/>
                <w:bCs/>
                <w:sz w:val="24"/>
                <w:szCs w:val="24"/>
                <w:rtl/>
                <w:lang w:bidi="ar-LY"/>
              </w:rPr>
              <w:t>أ-4.25-4.75 غم ب- 4.30-480 غم ج- 4.35-4.85 غم</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15.32</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0.548</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tcPr>
          <w:p w:rsidR="00351940" w:rsidRPr="00351940" w:rsidRDefault="00351940" w:rsidP="00351940">
            <w:pPr>
              <w:rPr>
                <w:rFonts w:ascii="Arial" w:hAnsi="Arial" w:cs="Arial"/>
                <w:b/>
                <w:bCs/>
                <w:sz w:val="24"/>
                <w:szCs w:val="24"/>
                <w:rtl/>
                <w:lang w:bidi="ar-EG"/>
              </w:rPr>
            </w:pPr>
            <w:r w:rsidRPr="00351940">
              <w:rPr>
                <w:rFonts w:ascii="Arial" w:hAnsi="Arial" w:cs="Arial"/>
                <w:b/>
                <w:bCs/>
                <w:sz w:val="24"/>
                <w:szCs w:val="24"/>
                <w:rtl/>
                <w:lang w:bidi="ar-EG"/>
              </w:rPr>
              <w:t>9</w:t>
            </w:r>
          </w:p>
        </w:tc>
        <w:tc>
          <w:tcPr>
            <w:tcW w:w="4252" w:type="dxa"/>
          </w:tcPr>
          <w:p w:rsidR="00351940" w:rsidRPr="00351940" w:rsidRDefault="00351940" w:rsidP="00351940">
            <w:pPr>
              <w:spacing w:line="500" w:lineRule="exact"/>
              <w:rPr>
                <w:rFonts w:ascii="Arial" w:hAnsi="Arial" w:cs="Arial"/>
                <w:b/>
                <w:bCs/>
                <w:sz w:val="24"/>
                <w:szCs w:val="24"/>
                <w:rtl/>
                <w:lang w:bidi="ar-LY"/>
              </w:rPr>
            </w:pPr>
            <w:r w:rsidRPr="00351940">
              <w:rPr>
                <w:rFonts w:ascii="Arial" w:hAnsi="Arial" w:cs="Arial"/>
                <w:b/>
                <w:bCs/>
                <w:sz w:val="24"/>
                <w:szCs w:val="24"/>
                <w:rtl/>
                <w:lang w:bidi="ar-LY"/>
              </w:rPr>
              <w:t>عند بدء المباراة يجب على الأقل أن يبدأ الفريق ب:</w:t>
            </w:r>
          </w:p>
          <w:p w:rsidR="00351940" w:rsidRPr="00351940" w:rsidRDefault="00351940" w:rsidP="00351940">
            <w:pPr>
              <w:spacing w:line="500" w:lineRule="exact"/>
              <w:jc w:val="center"/>
              <w:rPr>
                <w:rFonts w:ascii="Arial" w:hAnsi="Arial" w:cs="Arial"/>
                <w:b/>
                <w:bCs/>
                <w:sz w:val="24"/>
                <w:szCs w:val="24"/>
                <w:lang w:bidi="ar-LY"/>
              </w:rPr>
            </w:pPr>
            <w:r w:rsidRPr="00351940">
              <w:rPr>
                <w:rFonts w:ascii="Arial" w:hAnsi="Arial" w:cs="Arial"/>
                <w:b/>
                <w:bCs/>
                <w:sz w:val="24"/>
                <w:szCs w:val="24"/>
                <w:rtl/>
                <w:lang w:bidi="ar-LY"/>
              </w:rPr>
              <w:t>أ-5 لاعبين  ب- 4لاعبين ج- 6 لاعبين</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15.46</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0.745</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tcPr>
          <w:p w:rsidR="00351940" w:rsidRPr="00351940" w:rsidRDefault="00351940" w:rsidP="00351940">
            <w:pPr>
              <w:rPr>
                <w:rFonts w:ascii="Arial" w:hAnsi="Arial" w:cs="Arial"/>
                <w:b/>
                <w:bCs/>
                <w:sz w:val="24"/>
                <w:szCs w:val="24"/>
                <w:rtl/>
                <w:lang w:bidi="ar-EG"/>
              </w:rPr>
            </w:pPr>
            <w:r w:rsidRPr="00351940">
              <w:rPr>
                <w:rFonts w:ascii="Arial" w:hAnsi="Arial" w:cs="Arial"/>
                <w:b/>
                <w:bCs/>
                <w:sz w:val="24"/>
                <w:szCs w:val="24"/>
                <w:rtl/>
                <w:lang w:bidi="ar-EG"/>
              </w:rPr>
              <w:t>10</w:t>
            </w:r>
          </w:p>
        </w:tc>
        <w:tc>
          <w:tcPr>
            <w:tcW w:w="4252" w:type="dxa"/>
          </w:tcPr>
          <w:p w:rsidR="00351940" w:rsidRPr="00351940" w:rsidRDefault="00351940" w:rsidP="00351940">
            <w:pPr>
              <w:spacing w:line="520" w:lineRule="exact"/>
              <w:rPr>
                <w:rFonts w:ascii="Arial" w:hAnsi="Arial" w:cs="Arial"/>
                <w:b/>
                <w:bCs/>
                <w:sz w:val="24"/>
                <w:szCs w:val="24"/>
                <w:rtl/>
                <w:lang w:bidi="ar-LY"/>
              </w:rPr>
            </w:pPr>
            <w:r w:rsidRPr="00351940">
              <w:rPr>
                <w:rFonts w:ascii="Arial" w:hAnsi="Arial" w:cs="Arial"/>
                <w:b/>
                <w:bCs/>
                <w:sz w:val="24"/>
                <w:szCs w:val="24"/>
                <w:rtl/>
                <w:lang w:bidi="ar-LY"/>
              </w:rPr>
              <w:t>يجب معاقبة التبديل الخاطئ ب:</w:t>
            </w:r>
          </w:p>
          <w:p w:rsidR="00351940" w:rsidRPr="00351940" w:rsidRDefault="00351940" w:rsidP="00351940">
            <w:pPr>
              <w:spacing w:line="520" w:lineRule="exact"/>
              <w:rPr>
                <w:rFonts w:ascii="Arial" w:hAnsi="Arial" w:cs="Arial"/>
                <w:b/>
                <w:bCs/>
                <w:sz w:val="24"/>
                <w:szCs w:val="24"/>
                <w:lang w:bidi="ar-LY"/>
              </w:rPr>
            </w:pPr>
            <w:r w:rsidRPr="00351940">
              <w:rPr>
                <w:rFonts w:ascii="Arial" w:hAnsi="Arial" w:cs="Arial"/>
                <w:b/>
                <w:bCs/>
                <w:sz w:val="24"/>
                <w:szCs w:val="24"/>
                <w:rtl/>
                <w:lang w:bidi="ar-LY"/>
              </w:rPr>
              <w:t>أ- الإنذار ب- التنبيه ج- الإيقاف لمدة دقيقتين</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14.32</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0.654</w:t>
            </w:r>
          </w:p>
        </w:tc>
        <w:tc>
          <w:tcPr>
            <w:tcW w:w="1242" w:type="dxa"/>
            <w:vAlign w:val="center"/>
          </w:tcPr>
          <w:p w:rsidR="00351940" w:rsidRPr="00351940" w:rsidRDefault="00351940" w:rsidP="00351940">
            <w:pPr>
              <w:jc w:val="center"/>
              <w:rPr>
                <w:rFonts w:ascii="Arial" w:hAnsi="Arial" w:cs="Arial"/>
                <w:b/>
                <w:bCs/>
                <w:sz w:val="24"/>
                <w:szCs w:val="24"/>
                <w:rtl/>
                <w:lang w:bidi="ar-EG"/>
              </w:rPr>
            </w:pP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11</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يجب على اللاعبين أن يرتدوا قمصانا مرقمة من:</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أ- 4-15 ب- 1-15 ج- 1-99</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16.35</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1.320</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12</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يسمح لحارس المرمى ب:</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أ-التحرك بالكرة خارج منطقة مرماه دون أن يكون عرض للقيود.</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lastRenderedPageBreak/>
              <w:t>ب ترك منطقة مرماه والاشتراك بالمباراة داخل منطقة اللعب.</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ج- ترك منطقة مرماه مع الكرة وهي تحت سيطرته.</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lastRenderedPageBreak/>
              <w:t>14.60</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0.885</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lastRenderedPageBreak/>
              <w:t>13</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عند تنفيذ رمية ال 7 أمتار من قبل المهاجم وقبل أن تترك يداه الكرة يسمح للحراس مرمى الفريق المدافع ب:</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عبور الخط المقيد لحارس المرمى. ب -لمس الخط المقيد لحارس المرمى ج- تحرك إحدى القدمين أو أي جزء من جسمه خارج 13.45الخط المقيد لحارس المرمى في الهواء.</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14.98</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1.045</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إذا لعب اللاعب الكرة إلى داخل منطقة مرماه ودخلت الهدف يكون القرار :</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رمية ال7امتار ب- رمية حرة ج- يحتسب الهدف</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15.02</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0.628</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يسمح لأي لاعب بالتحرك بالكرة بما لا يزيد عن :</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أ- 3 خطوات *ب- 2 خطوة ج- 4 خطوات</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15.87</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0.911</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يسمح لأي لاعب بحمل الكرة بمدة لا تزيد عن :ا- 5 ثونى</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ب- 4 ثواني ج- 3 ثواني</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15.98</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0.422</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17</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يجب أن يعاقب اللاعب الذي يهاجم المنافس هجوما يعرض صحتة للخطر ب: أ- الإنذار ب- الاستبعاد ج- الإيقاف لمدة دقيقتين</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16.37</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0.711</w:t>
            </w:r>
          </w:p>
        </w:tc>
        <w:tc>
          <w:tcPr>
            <w:tcW w:w="1242" w:type="dxa"/>
            <w:vAlign w:val="center"/>
          </w:tcPr>
          <w:p w:rsidR="00351940" w:rsidRPr="00351940" w:rsidRDefault="00351940" w:rsidP="00351940">
            <w:pPr>
              <w:jc w:val="center"/>
              <w:rPr>
                <w:rFonts w:ascii="Arial" w:hAnsi="Arial" w:cs="Arial"/>
                <w:b/>
                <w:bCs/>
                <w:sz w:val="24"/>
                <w:szCs w:val="24"/>
                <w:rtl/>
                <w:lang w:bidi="ar-EG"/>
              </w:rPr>
            </w:pPr>
          </w:p>
          <w:p w:rsidR="00351940" w:rsidRPr="00351940" w:rsidRDefault="00351940" w:rsidP="00351940">
            <w:pPr>
              <w:jc w:val="center"/>
              <w:rPr>
                <w:rFonts w:ascii="Arial" w:hAnsi="Arial" w:cs="Arial"/>
                <w:b/>
                <w:bCs/>
                <w:sz w:val="24"/>
                <w:szCs w:val="24"/>
                <w:rtl/>
                <w:lang w:bidi="ar-EG"/>
              </w:rPr>
            </w:pPr>
          </w:p>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p w:rsidR="00351940" w:rsidRPr="00351940" w:rsidRDefault="00351940" w:rsidP="00351940">
            <w:pPr>
              <w:jc w:val="center"/>
              <w:rPr>
                <w:rFonts w:ascii="Arial" w:hAnsi="Arial" w:cs="Arial"/>
                <w:b/>
                <w:bCs/>
                <w:sz w:val="24"/>
                <w:szCs w:val="24"/>
                <w:rtl/>
                <w:lang w:bidi="ar-EG"/>
              </w:rPr>
            </w:pP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18</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اللاعب الذي يقوم بالاعتداء خارج وقت اللعب فيعاقب ب:</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الإيقاف لمدة دقيقتين ب- الاستبعاد ج- الانذار</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15.43</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0.761</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19</w:t>
            </w:r>
          </w:p>
        </w:tc>
        <w:tc>
          <w:tcPr>
            <w:tcW w:w="4252" w:type="dxa"/>
          </w:tcPr>
          <w:p w:rsidR="00351940" w:rsidRPr="00351940" w:rsidRDefault="00351940" w:rsidP="00351940">
            <w:pPr>
              <w:spacing w:line="520" w:lineRule="exact"/>
              <w:jc w:val="center"/>
              <w:rPr>
                <w:rFonts w:ascii="Arial" w:hAnsi="Arial" w:cs="Arial"/>
                <w:b/>
                <w:bCs/>
                <w:sz w:val="24"/>
                <w:szCs w:val="24"/>
                <w:rtl/>
                <w:lang w:bidi="ar-LY"/>
              </w:rPr>
            </w:pPr>
            <w:r w:rsidRPr="00351940">
              <w:rPr>
                <w:rFonts w:ascii="Arial" w:hAnsi="Arial" w:cs="Arial"/>
                <w:b/>
                <w:bCs/>
                <w:sz w:val="24"/>
                <w:szCs w:val="24"/>
                <w:rtl/>
                <w:lang w:bidi="ar-LY"/>
              </w:rPr>
              <w:t>19-يؤكد حكم المرمى تسجيل الهدف بإطلاق :</w:t>
            </w:r>
          </w:p>
          <w:p w:rsidR="00351940" w:rsidRPr="00351940" w:rsidRDefault="00351940" w:rsidP="00351940">
            <w:pPr>
              <w:spacing w:line="520" w:lineRule="exact"/>
              <w:jc w:val="center"/>
              <w:rPr>
                <w:rFonts w:ascii="Arial" w:hAnsi="Arial" w:cs="Arial"/>
                <w:b/>
                <w:bCs/>
                <w:sz w:val="24"/>
                <w:szCs w:val="24"/>
                <w:rtl/>
                <w:lang w:bidi="ar-LY"/>
              </w:rPr>
            </w:pPr>
            <w:r w:rsidRPr="00351940">
              <w:rPr>
                <w:rFonts w:ascii="Arial" w:hAnsi="Arial" w:cs="Arial"/>
                <w:b/>
                <w:bCs/>
                <w:sz w:val="24"/>
                <w:szCs w:val="24"/>
                <w:rtl/>
                <w:lang w:bidi="ar-LY"/>
              </w:rPr>
              <w:t>أ- صافرة قوية. ب- صافرتين قصيرتين . ج- صافرة متقطعة.</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15.68</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1.102</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lastRenderedPageBreak/>
              <w:t>20</w:t>
            </w:r>
          </w:p>
        </w:tc>
        <w:tc>
          <w:tcPr>
            <w:tcW w:w="4252" w:type="dxa"/>
          </w:tcPr>
          <w:p w:rsidR="00351940" w:rsidRPr="00351940" w:rsidRDefault="00351940" w:rsidP="00351940">
            <w:pPr>
              <w:spacing w:line="520" w:lineRule="exact"/>
              <w:jc w:val="center"/>
              <w:rPr>
                <w:rFonts w:ascii="Arial" w:hAnsi="Arial" w:cs="Arial"/>
                <w:b/>
                <w:bCs/>
                <w:sz w:val="24"/>
                <w:szCs w:val="24"/>
                <w:rtl/>
                <w:lang w:bidi="ar-LY"/>
              </w:rPr>
            </w:pPr>
            <w:r w:rsidRPr="00351940">
              <w:rPr>
                <w:rFonts w:ascii="Arial" w:hAnsi="Arial" w:cs="Arial"/>
                <w:b/>
                <w:bCs/>
                <w:sz w:val="24"/>
                <w:szCs w:val="24"/>
                <w:rtl/>
                <w:lang w:bidi="ar-LY"/>
              </w:rPr>
              <w:t>20-إذا لمست الكرة السقف فأنة:</w:t>
            </w:r>
          </w:p>
          <w:p w:rsidR="00351940" w:rsidRPr="00351940" w:rsidRDefault="00351940" w:rsidP="00351940">
            <w:pPr>
              <w:spacing w:line="520" w:lineRule="exact"/>
              <w:jc w:val="center"/>
              <w:rPr>
                <w:rFonts w:ascii="Arial" w:hAnsi="Arial" w:cs="Arial"/>
                <w:b/>
                <w:bCs/>
                <w:sz w:val="24"/>
                <w:szCs w:val="24"/>
                <w:rtl/>
                <w:lang w:bidi="ar-LY"/>
              </w:rPr>
            </w:pPr>
            <w:r w:rsidRPr="00351940">
              <w:rPr>
                <w:rFonts w:ascii="Arial" w:hAnsi="Arial" w:cs="Arial"/>
                <w:b/>
                <w:bCs/>
                <w:sz w:val="24"/>
                <w:szCs w:val="24"/>
                <w:rtl/>
                <w:lang w:bidi="ar-LY"/>
              </w:rPr>
              <w:t>أ-يستمر اللعب. ب- رمية حرة. ج- رمية جانبية.</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16.46</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0.544</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21</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 xml:space="preserve">إذا لمس اللاعب المنافس الكرة عندما تكون مستقرة داخل منطقة المرمى ويسجل هدف </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رمية حارس مرمى. ب- يحتسب هدف. ج- رمية جانبية.</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14.36</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0.354</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جيد</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22</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عند تنفيذ الرمية الحرة من قبل اللاعب المهاجم على اللاعب المدافع أن يقف لمسافة لاتقل عن :أ- 4 متر ب- 2متر ج- 3متر</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15.47</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0.521</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476"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23</w:t>
            </w:r>
          </w:p>
        </w:tc>
        <w:tc>
          <w:tcPr>
            <w:tcW w:w="4252" w:type="dxa"/>
          </w:tcPr>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يتم احتساب رمية ال7 أمتار عند:</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أ- انقطاع التيار الكهربائي المفاجئ أثناء فرصة واضحة لتسجيل هدف.</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ب-إذا كان اللاعب المهاجم مسيطر على الكرة داخل منطقة حارس المرمى.</w:t>
            </w:r>
          </w:p>
          <w:p w:rsidR="00351940" w:rsidRPr="00351940" w:rsidRDefault="00351940" w:rsidP="00351940">
            <w:pPr>
              <w:spacing w:line="520" w:lineRule="exact"/>
              <w:jc w:val="both"/>
              <w:rPr>
                <w:rFonts w:ascii="Arial" w:hAnsi="Arial" w:cs="Arial"/>
                <w:b/>
                <w:bCs/>
                <w:sz w:val="24"/>
                <w:szCs w:val="24"/>
                <w:rtl/>
                <w:lang w:bidi="ar-LY"/>
              </w:rPr>
            </w:pPr>
            <w:r w:rsidRPr="00351940">
              <w:rPr>
                <w:rFonts w:ascii="Arial" w:hAnsi="Arial" w:cs="Arial"/>
                <w:b/>
                <w:bCs/>
                <w:sz w:val="24"/>
                <w:szCs w:val="24"/>
                <w:rtl/>
                <w:lang w:bidi="ar-LY"/>
              </w:rPr>
              <w:t>ج- إذا قام المدافع بإرجاع الكرة داخل منطقة مرماه واستقرت.</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16.24</w:t>
            </w:r>
          </w:p>
        </w:tc>
        <w:tc>
          <w:tcPr>
            <w:tcW w:w="127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0.521</w:t>
            </w:r>
          </w:p>
        </w:tc>
        <w:tc>
          <w:tcPr>
            <w:tcW w:w="1242"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r w:rsidR="00351940" w:rsidRPr="00351940" w:rsidTr="0081353B">
        <w:tc>
          <w:tcPr>
            <w:tcW w:w="7280" w:type="dxa"/>
            <w:gridSpan w:val="4"/>
            <w:shd w:val="clear" w:color="auto" w:fill="C4BC96"/>
            <w:vAlign w:val="center"/>
          </w:tcPr>
          <w:p w:rsidR="00351940" w:rsidRPr="00351940" w:rsidRDefault="00351940" w:rsidP="00351940">
            <w:pPr>
              <w:jc w:val="center"/>
              <w:rPr>
                <w:rFonts w:ascii="Arial" w:hAnsi="Arial" w:cs="Arial"/>
                <w:b/>
                <w:bCs/>
                <w:sz w:val="24"/>
                <w:szCs w:val="24"/>
                <w:rtl/>
                <w:lang w:bidi="ar-EG"/>
              </w:rPr>
            </w:pPr>
          </w:p>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المستوى العام</w:t>
            </w:r>
          </w:p>
        </w:tc>
        <w:tc>
          <w:tcPr>
            <w:tcW w:w="1242" w:type="dxa"/>
            <w:vAlign w:val="center"/>
          </w:tcPr>
          <w:p w:rsidR="00351940" w:rsidRPr="00351940" w:rsidRDefault="00351940" w:rsidP="00351940">
            <w:pPr>
              <w:jc w:val="center"/>
              <w:rPr>
                <w:rFonts w:ascii="Arial" w:hAnsi="Arial" w:cs="Arial"/>
                <w:b/>
                <w:bCs/>
                <w:sz w:val="24"/>
                <w:szCs w:val="24"/>
                <w:rtl/>
                <w:lang w:bidi="ar-EG"/>
              </w:rPr>
            </w:pPr>
          </w:p>
        </w:tc>
      </w:tr>
    </w:tbl>
    <w:p w:rsidR="00351940" w:rsidRPr="00351940" w:rsidRDefault="00351940" w:rsidP="00351940">
      <w:pPr>
        <w:spacing w:after="200" w:line="276" w:lineRule="auto"/>
        <w:rPr>
          <w:rFonts w:ascii="Arial" w:eastAsia="Calibri" w:hAnsi="Arial" w:cs="Arial"/>
          <w:b/>
          <w:bCs/>
          <w:sz w:val="24"/>
          <w:szCs w:val="24"/>
          <w:rtl/>
          <w:lang w:bidi="ar-EG"/>
        </w:rPr>
      </w:pPr>
    </w:p>
    <w:p w:rsidR="00351940" w:rsidRPr="00351940" w:rsidRDefault="00351940" w:rsidP="00351940">
      <w:pPr>
        <w:spacing w:after="200" w:line="276" w:lineRule="auto"/>
        <w:jc w:val="both"/>
        <w:rPr>
          <w:rFonts w:ascii="Arial" w:eastAsia="Calibri" w:hAnsi="Arial" w:cs="Arial"/>
          <w:b/>
          <w:bCs/>
          <w:sz w:val="24"/>
          <w:szCs w:val="24"/>
          <w:rtl/>
          <w:lang w:bidi="ar-EG"/>
        </w:rPr>
      </w:pPr>
      <w:r w:rsidRPr="00351940">
        <w:rPr>
          <w:rFonts w:ascii="Arial" w:eastAsia="Calibri" w:hAnsi="Arial" w:cs="Arial"/>
          <w:b/>
          <w:bCs/>
          <w:sz w:val="24"/>
          <w:szCs w:val="24"/>
          <w:rtl/>
          <w:lang w:bidi="ar-EG"/>
        </w:rPr>
        <w:t xml:space="preserve">يتبين من الجدول (3) ان قيمة المتوسط الحسابي لدرجات طلبة جامعة بنغازي تراوحت مابين (10) الى (17) في حين تراوحت قيمة الإنحراف المعياري مابين (0.354) الى (1.357) </w:t>
      </w:r>
    </w:p>
    <w:p w:rsidR="00351940" w:rsidRPr="00351940" w:rsidRDefault="00351940" w:rsidP="00351940">
      <w:pPr>
        <w:spacing w:after="200" w:line="276" w:lineRule="auto"/>
        <w:jc w:val="both"/>
        <w:rPr>
          <w:rFonts w:ascii="Arial" w:eastAsia="Calibri" w:hAnsi="Arial" w:cs="Arial"/>
          <w:b/>
          <w:bCs/>
          <w:sz w:val="24"/>
          <w:szCs w:val="24"/>
          <w:rtl/>
          <w:lang w:bidi="ar-EG"/>
        </w:rPr>
      </w:pPr>
      <w:r w:rsidRPr="00351940">
        <w:rPr>
          <w:rFonts w:ascii="Arial" w:eastAsia="Calibri" w:hAnsi="Arial" w:cs="Arial"/>
          <w:b/>
          <w:bCs/>
          <w:sz w:val="24"/>
          <w:szCs w:val="24"/>
          <w:rtl/>
          <w:lang w:bidi="ar-EG"/>
        </w:rPr>
        <w:t>ويتبين ايضا انا مستوى طلاب جامعة بنغازي تراوح بين ( الجيد) و(الجيد جدا) ويتضج كدلك ان المستوى العام لطلاب جامعة بنغازي  في بعض  مواد قانون كرة اليد  (جيد جدا )</w:t>
      </w:r>
    </w:p>
    <w:p w:rsidR="00351940" w:rsidRPr="00351940" w:rsidRDefault="00351940" w:rsidP="00351940">
      <w:pPr>
        <w:numPr>
          <w:ilvl w:val="0"/>
          <w:numId w:val="4"/>
        </w:numPr>
        <w:spacing w:after="200" w:line="276" w:lineRule="auto"/>
        <w:contextualSpacing/>
        <w:rPr>
          <w:rFonts w:ascii="Arial" w:eastAsia="Calibri" w:hAnsi="Arial" w:cs="Arial"/>
          <w:b/>
          <w:bCs/>
          <w:sz w:val="24"/>
          <w:szCs w:val="24"/>
          <w:rtl/>
          <w:lang w:bidi="ar-EG"/>
        </w:rPr>
      </w:pPr>
      <w:r w:rsidRPr="00351940">
        <w:rPr>
          <w:rFonts w:ascii="Arial" w:eastAsia="Calibri" w:hAnsi="Arial" w:cs="Arial" w:hint="cs"/>
          <w:b/>
          <w:bCs/>
          <w:sz w:val="24"/>
          <w:szCs w:val="24"/>
          <w:rtl/>
          <w:lang w:bidi="ar-EG"/>
        </w:rPr>
        <w:t>التساؤل الثالث (ما نسبة طلاب كلية التربية البدنية بجامعة سبها وبنغازي في بعض مواد قانون كرة اليد)</w:t>
      </w:r>
    </w:p>
    <w:p w:rsidR="00351940" w:rsidRPr="00351940" w:rsidRDefault="00351940" w:rsidP="00351940">
      <w:pPr>
        <w:spacing w:after="200" w:line="276" w:lineRule="auto"/>
        <w:jc w:val="center"/>
        <w:rPr>
          <w:rFonts w:ascii="Arial" w:eastAsia="Calibri" w:hAnsi="Arial" w:cs="Arial"/>
          <w:b/>
          <w:bCs/>
          <w:sz w:val="24"/>
          <w:szCs w:val="24"/>
          <w:rtl/>
          <w:lang w:bidi="ar-EG"/>
        </w:rPr>
      </w:pPr>
      <w:r w:rsidRPr="00351940">
        <w:rPr>
          <w:rFonts w:ascii="Arial" w:eastAsia="Calibri" w:hAnsi="Arial" w:cs="Arial"/>
          <w:b/>
          <w:bCs/>
          <w:sz w:val="24"/>
          <w:szCs w:val="24"/>
          <w:rtl/>
          <w:lang w:bidi="ar-EG"/>
        </w:rPr>
        <w:t>الجدول (4)</w:t>
      </w:r>
    </w:p>
    <w:p w:rsidR="00351940" w:rsidRPr="00351940" w:rsidRDefault="00351940" w:rsidP="00351940">
      <w:pPr>
        <w:spacing w:after="200" w:line="276" w:lineRule="auto"/>
        <w:jc w:val="center"/>
        <w:rPr>
          <w:rFonts w:ascii="Arial" w:eastAsia="Calibri" w:hAnsi="Arial" w:cs="Arial"/>
          <w:b/>
          <w:bCs/>
          <w:sz w:val="24"/>
          <w:szCs w:val="24"/>
          <w:lang w:bidi="ar-EG"/>
        </w:rPr>
      </w:pPr>
      <w:r w:rsidRPr="00351940">
        <w:rPr>
          <w:rFonts w:ascii="Arial" w:eastAsia="Calibri" w:hAnsi="Arial" w:cs="Arial"/>
          <w:b/>
          <w:bCs/>
          <w:sz w:val="24"/>
          <w:szCs w:val="24"/>
          <w:rtl/>
          <w:lang w:bidi="ar-EG"/>
        </w:rPr>
        <w:t>يبين قيمة المتوسط الحسابي والإنحراف المعياري ومستوى الكلي لطلبة كلية التربية البدنية بجامعة بنغازي وجامعة سبها</w:t>
      </w:r>
      <w:r w:rsidRPr="00351940">
        <w:rPr>
          <w:rFonts w:ascii="Arial" w:eastAsia="Calibri" w:hAnsi="Arial" w:cs="Arial"/>
          <w:b/>
          <w:bCs/>
          <w:sz w:val="24"/>
          <w:szCs w:val="24"/>
          <w:rtl/>
          <w:lang w:bidi="ar-EG"/>
        </w:rPr>
        <w:tab/>
      </w:r>
    </w:p>
    <w:tbl>
      <w:tblPr>
        <w:tblStyle w:val="11"/>
        <w:bidiVisual/>
        <w:tblW w:w="0" w:type="auto"/>
        <w:jc w:val="center"/>
        <w:tblLook w:val="04A0" w:firstRow="1" w:lastRow="0" w:firstColumn="1" w:lastColumn="0" w:noHBand="0" w:noVBand="1"/>
      </w:tblPr>
      <w:tblGrid>
        <w:gridCol w:w="1420"/>
        <w:gridCol w:w="1420"/>
        <w:gridCol w:w="1420"/>
        <w:gridCol w:w="1420"/>
        <w:gridCol w:w="1420"/>
      </w:tblGrid>
      <w:tr w:rsidR="00351940" w:rsidRPr="00351940" w:rsidTr="0081353B">
        <w:trPr>
          <w:jc w:val="center"/>
        </w:trPr>
        <w:tc>
          <w:tcPr>
            <w:tcW w:w="1420" w:type="dxa"/>
            <w:shd w:val="clear" w:color="auto" w:fill="C4BC96"/>
            <w:vAlign w:val="center"/>
          </w:tcPr>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t>المتغيرات</w:t>
            </w:r>
          </w:p>
        </w:tc>
        <w:tc>
          <w:tcPr>
            <w:tcW w:w="1420" w:type="dxa"/>
            <w:shd w:val="clear" w:color="auto" w:fill="C4BC96"/>
            <w:vAlign w:val="center"/>
          </w:tcPr>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t>المتوسط</w:t>
            </w:r>
          </w:p>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t>الحسابي</w:t>
            </w:r>
          </w:p>
        </w:tc>
        <w:tc>
          <w:tcPr>
            <w:tcW w:w="1420" w:type="dxa"/>
            <w:shd w:val="clear" w:color="auto" w:fill="C4BC96"/>
            <w:vAlign w:val="center"/>
          </w:tcPr>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t>الإنحراف المعياري</w:t>
            </w:r>
          </w:p>
        </w:tc>
        <w:tc>
          <w:tcPr>
            <w:tcW w:w="1420" w:type="dxa"/>
            <w:shd w:val="clear" w:color="auto" w:fill="C4BC96"/>
          </w:tcPr>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t>النسبة</w:t>
            </w:r>
          </w:p>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t>المئوية</w:t>
            </w:r>
          </w:p>
        </w:tc>
        <w:tc>
          <w:tcPr>
            <w:tcW w:w="1420" w:type="dxa"/>
            <w:shd w:val="clear" w:color="auto" w:fill="C4BC96"/>
            <w:vAlign w:val="center"/>
          </w:tcPr>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t>مستوى الطلاب</w:t>
            </w:r>
          </w:p>
        </w:tc>
      </w:tr>
      <w:tr w:rsidR="00351940" w:rsidRPr="00351940" w:rsidTr="0081353B">
        <w:trPr>
          <w:jc w:val="center"/>
        </w:trPr>
        <w:tc>
          <w:tcPr>
            <w:tcW w:w="1420" w:type="dxa"/>
            <w:shd w:val="clear" w:color="auto" w:fill="C4BC96"/>
          </w:tcPr>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t>طلاب جامعة سبها</w:t>
            </w:r>
          </w:p>
        </w:tc>
        <w:tc>
          <w:tcPr>
            <w:tcW w:w="1420"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15.13</w:t>
            </w:r>
          </w:p>
        </w:tc>
        <w:tc>
          <w:tcPr>
            <w:tcW w:w="1420"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0.666</w:t>
            </w:r>
          </w:p>
        </w:tc>
        <w:tc>
          <w:tcPr>
            <w:tcW w:w="1420" w:type="dxa"/>
            <w:vAlign w:val="center"/>
          </w:tcPr>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t>75.6%</w:t>
            </w:r>
          </w:p>
        </w:tc>
        <w:tc>
          <w:tcPr>
            <w:tcW w:w="1420" w:type="dxa"/>
            <w:vAlign w:val="center"/>
          </w:tcPr>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t>جيد جدا</w:t>
            </w:r>
          </w:p>
        </w:tc>
      </w:tr>
      <w:tr w:rsidR="00351940" w:rsidRPr="00351940" w:rsidTr="0081353B">
        <w:trPr>
          <w:jc w:val="center"/>
        </w:trPr>
        <w:tc>
          <w:tcPr>
            <w:tcW w:w="1420" w:type="dxa"/>
            <w:shd w:val="clear" w:color="auto" w:fill="C4BC96"/>
          </w:tcPr>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lastRenderedPageBreak/>
              <w:t>طلاب جامعة بنغازي</w:t>
            </w:r>
          </w:p>
        </w:tc>
        <w:tc>
          <w:tcPr>
            <w:tcW w:w="1420"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15.20</w:t>
            </w:r>
          </w:p>
        </w:tc>
        <w:tc>
          <w:tcPr>
            <w:tcW w:w="1420"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0.805</w:t>
            </w:r>
          </w:p>
        </w:tc>
        <w:tc>
          <w:tcPr>
            <w:tcW w:w="1420" w:type="dxa"/>
            <w:vAlign w:val="center"/>
          </w:tcPr>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t>76%</w:t>
            </w:r>
          </w:p>
        </w:tc>
        <w:tc>
          <w:tcPr>
            <w:tcW w:w="1420" w:type="dxa"/>
            <w:vAlign w:val="center"/>
          </w:tcPr>
          <w:p w:rsidR="00351940" w:rsidRPr="00351940" w:rsidRDefault="00351940" w:rsidP="00351940">
            <w:pPr>
              <w:tabs>
                <w:tab w:val="left" w:pos="5096"/>
              </w:tabs>
              <w:jc w:val="center"/>
              <w:rPr>
                <w:rFonts w:ascii="Arial" w:hAnsi="Arial" w:cs="Arial"/>
                <w:b/>
                <w:bCs/>
                <w:sz w:val="24"/>
                <w:szCs w:val="24"/>
                <w:rtl/>
                <w:lang w:bidi="ar-EG"/>
              </w:rPr>
            </w:pPr>
            <w:r w:rsidRPr="00351940">
              <w:rPr>
                <w:rFonts w:ascii="Arial" w:hAnsi="Arial" w:cs="Arial"/>
                <w:b/>
                <w:bCs/>
                <w:sz w:val="24"/>
                <w:szCs w:val="24"/>
                <w:rtl/>
                <w:lang w:bidi="ar-EG"/>
              </w:rPr>
              <w:t>حيد جدا</w:t>
            </w:r>
          </w:p>
        </w:tc>
      </w:tr>
    </w:tbl>
    <w:p w:rsidR="00351940" w:rsidRPr="00351940" w:rsidRDefault="00351940" w:rsidP="00351940">
      <w:pPr>
        <w:tabs>
          <w:tab w:val="left" w:pos="5096"/>
        </w:tabs>
        <w:spacing w:after="200" w:line="276" w:lineRule="auto"/>
        <w:rPr>
          <w:rFonts w:ascii="Arial" w:eastAsia="Calibri" w:hAnsi="Arial" w:cs="Arial"/>
          <w:b/>
          <w:bCs/>
          <w:sz w:val="24"/>
          <w:szCs w:val="24"/>
          <w:rtl/>
          <w:lang w:bidi="ar-LY"/>
        </w:rPr>
      </w:pPr>
    </w:p>
    <w:p w:rsidR="00351940" w:rsidRPr="00351940" w:rsidRDefault="00351940" w:rsidP="00351940">
      <w:pPr>
        <w:tabs>
          <w:tab w:val="left" w:pos="3416"/>
        </w:tabs>
        <w:spacing w:after="200" w:line="276" w:lineRule="auto"/>
        <w:jc w:val="both"/>
        <w:rPr>
          <w:rFonts w:ascii="Arial" w:eastAsia="Calibri" w:hAnsi="Arial" w:cs="Arial"/>
          <w:b/>
          <w:bCs/>
          <w:sz w:val="24"/>
          <w:szCs w:val="24"/>
          <w:rtl/>
          <w:lang w:bidi="ar-EG"/>
        </w:rPr>
      </w:pPr>
      <w:r w:rsidRPr="00351940">
        <w:rPr>
          <w:rFonts w:ascii="Arial" w:eastAsia="Calibri" w:hAnsi="Arial" w:cs="Arial"/>
          <w:b/>
          <w:bCs/>
          <w:sz w:val="24"/>
          <w:szCs w:val="24"/>
          <w:rtl/>
          <w:lang w:bidi="ar-EG"/>
        </w:rPr>
        <w:t>يتبين من الجدول (4) والشكل البياني (1) ان قيمة المتوسط الحسابي لطلبة جامعة سبها بلغ (15.13) في حين بلغت قيمة المتوسط الحسابي لجامعة بنغازي (15.20) ويتبن ايضا ان فيمة الإنحراف المعياري لدى طلبة جامعة سبها بلغت (0.666) في حين بلغت (0.805) لدى طلبة جامعة بنغازي .</w:t>
      </w:r>
    </w:p>
    <w:p w:rsidR="00351940" w:rsidRPr="00351940" w:rsidRDefault="00351940" w:rsidP="00351940">
      <w:pPr>
        <w:tabs>
          <w:tab w:val="left" w:pos="3416"/>
        </w:tabs>
        <w:spacing w:after="200" w:line="276" w:lineRule="auto"/>
        <w:jc w:val="both"/>
        <w:rPr>
          <w:rFonts w:ascii="Arial" w:eastAsia="Calibri" w:hAnsi="Arial" w:cs="Arial"/>
          <w:b/>
          <w:bCs/>
          <w:sz w:val="24"/>
          <w:szCs w:val="24"/>
          <w:rtl/>
          <w:lang w:bidi="ar-EG"/>
        </w:rPr>
      </w:pPr>
      <w:r w:rsidRPr="00351940">
        <w:rPr>
          <w:rFonts w:ascii="Arial" w:eastAsia="Calibri" w:hAnsi="Arial" w:cs="Arial"/>
          <w:b/>
          <w:bCs/>
          <w:sz w:val="24"/>
          <w:szCs w:val="24"/>
          <w:rtl/>
          <w:lang w:bidi="ar-EG"/>
        </w:rPr>
        <w:t>ويتضح ايضا ان النسبة المئوية العامة لدى طلبة جامعة سبها بلغت (75.6%) في خين بلغت (76%) لدى طلبة جامعة بنغازي اما مستوى طلاب جامعتي سبها وبنغازي كان (جيد جدا).</w:t>
      </w:r>
    </w:p>
    <w:p w:rsidR="00351940" w:rsidRPr="00351940" w:rsidRDefault="00351940" w:rsidP="00351940">
      <w:pPr>
        <w:tabs>
          <w:tab w:val="left" w:pos="5096"/>
        </w:tabs>
        <w:spacing w:after="200" w:line="276" w:lineRule="auto"/>
        <w:rPr>
          <w:rFonts w:ascii="Arial" w:eastAsia="Calibri" w:hAnsi="Arial" w:cs="Arial"/>
          <w:b/>
          <w:bCs/>
          <w:sz w:val="24"/>
          <w:szCs w:val="24"/>
          <w:rtl/>
          <w:lang w:bidi="ar-EG"/>
        </w:rPr>
      </w:pPr>
      <w:r w:rsidRPr="00351940">
        <w:rPr>
          <w:rFonts w:ascii="Arial" w:eastAsia="Calibri" w:hAnsi="Arial" w:cs="Arial"/>
          <w:b/>
          <w:bCs/>
          <w:noProof/>
          <w:sz w:val="24"/>
          <w:szCs w:val="24"/>
        </w:rPr>
        <w:drawing>
          <wp:inline distT="0" distB="0" distL="0" distR="0" wp14:anchorId="48DC4297" wp14:editId="44F38913">
            <wp:extent cx="4572000" cy="27432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351940" w:rsidRPr="00351940" w:rsidRDefault="00351940" w:rsidP="00351940">
      <w:pPr>
        <w:tabs>
          <w:tab w:val="left" w:pos="5096"/>
        </w:tabs>
        <w:spacing w:after="200" w:line="276" w:lineRule="auto"/>
        <w:jc w:val="center"/>
        <w:rPr>
          <w:rFonts w:ascii="Arial" w:eastAsia="Calibri" w:hAnsi="Arial" w:cs="Arial"/>
          <w:b/>
          <w:bCs/>
          <w:sz w:val="24"/>
          <w:szCs w:val="24"/>
          <w:rtl/>
          <w:lang w:bidi="ar-EG"/>
        </w:rPr>
      </w:pPr>
      <w:r w:rsidRPr="00351940">
        <w:rPr>
          <w:rFonts w:ascii="Arial" w:eastAsia="Calibri" w:hAnsi="Arial" w:cs="Arial"/>
          <w:b/>
          <w:bCs/>
          <w:sz w:val="24"/>
          <w:szCs w:val="24"/>
          <w:rtl/>
          <w:lang w:bidi="ar-EG"/>
        </w:rPr>
        <w:t>الشكل البياني (1)</w:t>
      </w:r>
    </w:p>
    <w:p w:rsidR="00351940" w:rsidRPr="00351940" w:rsidRDefault="00351940" w:rsidP="00351940">
      <w:pPr>
        <w:tabs>
          <w:tab w:val="left" w:pos="5096"/>
        </w:tabs>
        <w:spacing w:after="200" w:line="276" w:lineRule="auto"/>
        <w:jc w:val="center"/>
        <w:rPr>
          <w:rFonts w:ascii="Arial" w:eastAsia="Calibri" w:hAnsi="Arial" w:cs="Arial"/>
          <w:b/>
          <w:bCs/>
          <w:sz w:val="24"/>
          <w:szCs w:val="24"/>
          <w:rtl/>
          <w:lang w:bidi="ar-EG"/>
        </w:rPr>
      </w:pPr>
      <w:r w:rsidRPr="00351940">
        <w:rPr>
          <w:rFonts w:ascii="Arial" w:eastAsia="Calibri" w:hAnsi="Arial" w:cs="Arial"/>
          <w:b/>
          <w:bCs/>
          <w:sz w:val="24"/>
          <w:szCs w:val="24"/>
          <w:rtl/>
          <w:lang w:bidi="ar-EG"/>
        </w:rPr>
        <w:t>يبين النسبة المئوية لدى طلاب جامعة سبها وبنغازي</w:t>
      </w:r>
    </w:p>
    <w:p w:rsidR="00351940" w:rsidRPr="00351940" w:rsidRDefault="00351940" w:rsidP="00351940">
      <w:pPr>
        <w:tabs>
          <w:tab w:val="left" w:pos="5096"/>
        </w:tabs>
        <w:spacing w:after="200" w:line="276" w:lineRule="auto"/>
        <w:rPr>
          <w:rFonts w:ascii="Arial" w:eastAsia="Calibri" w:hAnsi="Arial" w:cs="Arial"/>
          <w:b/>
          <w:bCs/>
          <w:sz w:val="24"/>
          <w:szCs w:val="24"/>
          <w:rtl/>
          <w:lang w:bidi="ar-EG"/>
        </w:rPr>
      </w:pPr>
    </w:p>
    <w:p w:rsidR="00351940" w:rsidRPr="00351940" w:rsidRDefault="00351940" w:rsidP="00351940">
      <w:pPr>
        <w:tabs>
          <w:tab w:val="left" w:pos="5096"/>
        </w:tabs>
        <w:spacing w:after="200" w:line="276" w:lineRule="auto"/>
        <w:jc w:val="center"/>
        <w:rPr>
          <w:rFonts w:ascii="Arial" w:eastAsia="Calibri" w:hAnsi="Arial" w:cs="Arial"/>
          <w:b/>
          <w:bCs/>
          <w:sz w:val="24"/>
          <w:szCs w:val="24"/>
          <w:rtl/>
          <w:lang w:bidi="ar-EG"/>
        </w:rPr>
      </w:pPr>
      <w:r w:rsidRPr="00351940">
        <w:rPr>
          <w:rFonts w:ascii="Arial" w:eastAsia="Calibri" w:hAnsi="Arial" w:cs="Arial" w:hint="cs"/>
          <w:b/>
          <w:bCs/>
          <w:sz w:val="24"/>
          <w:szCs w:val="24"/>
          <w:rtl/>
          <w:lang w:bidi="ar-EG"/>
        </w:rPr>
        <w:t>التساؤل الرابع ( هل توجد فروق دات دلالة إحصائية بين  طلاب كلية التربية البدنية بجامعة سبها وجامعة بنغازي في إجاباتهم حول بعض مواد قانون كرة اليد)</w:t>
      </w:r>
    </w:p>
    <w:p w:rsidR="00351940" w:rsidRPr="00351940" w:rsidRDefault="00351940" w:rsidP="00351940">
      <w:pPr>
        <w:tabs>
          <w:tab w:val="left" w:pos="5096"/>
        </w:tabs>
        <w:spacing w:after="200" w:line="276" w:lineRule="auto"/>
        <w:jc w:val="center"/>
        <w:rPr>
          <w:rFonts w:ascii="Arial" w:eastAsia="Calibri" w:hAnsi="Arial" w:cs="Arial"/>
          <w:b/>
          <w:bCs/>
          <w:sz w:val="24"/>
          <w:szCs w:val="24"/>
          <w:rtl/>
          <w:lang w:bidi="ar-EG"/>
        </w:rPr>
      </w:pPr>
      <w:r w:rsidRPr="00351940">
        <w:rPr>
          <w:rFonts w:ascii="Arial" w:eastAsia="Calibri" w:hAnsi="Arial" w:cs="Arial"/>
          <w:b/>
          <w:bCs/>
          <w:sz w:val="24"/>
          <w:szCs w:val="24"/>
          <w:rtl/>
          <w:lang w:bidi="ar-EG"/>
        </w:rPr>
        <w:t>الجدول (5)</w:t>
      </w:r>
    </w:p>
    <w:p w:rsidR="00351940" w:rsidRPr="00351940" w:rsidRDefault="00351940" w:rsidP="00351940">
      <w:pPr>
        <w:tabs>
          <w:tab w:val="left" w:pos="5096"/>
        </w:tabs>
        <w:spacing w:after="200" w:line="276" w:lineRule="auto"/>
        <w:jc w:val="center"/>
        <w:rPr>
          <w:rFonts w:ascii="Arial" w:eastAsia="Calibri" w:hAnsi="Arial" w:cs="Arial"/>
          <w:b/>
          <w:bCs/>
          <w:sz w:val="24"/>
          <w:szCs w:val="24"/>
          <w:rtl/>
          <w:lang w:val="en-TT" w:bidi="ar-EG"/>
        </w:rPr>
      </w:pPr>
      <w:r w:rsidRPr="00351940">
        <w:rPr>
          <w:rFonts w:ascii="Arial" w:eastAsia="Calibri" w:hAnsi="Arial" w:cs="Arial"/>
          <w:b/>
          <w:bCs/>
          <w:sz w:val="24"/>
          <w:szCs w:val="24"/>
          <w:rtl/>
          <w:lang w:bidi="ar-EG"/>
        </w:rPr>
        <w:t>يبين قيمة المتوسط الحسابي و الإنحراف المعياري وقيمة (</w:t>
      </w:r>
      <w:r w:rsidRPr="00351940">
        <w:rPr>
          <w:rFonts w:ascii="Arial" w:eastAsia="Calibri" w:hAnsi="Arial" w:cs="Arial"/>
          <w:b/>
          <w:bCs/>
          <w:sz w:val="24"/>
          <w:szCs w:val="24"/>
          <w:lang w:val="en-TT" w:bidi="ar-EG"/>
        </w:rPr>
        <w:t>t</w:t>
      </w:r>
      <w:r w:rsidRPr="00351940">
        <w:rPr>
          <w:rFonts w:ascii="Arial" w:eastAsia="Calibri" w:hAnsi="Arial" w:cs="Arial"/>
          <w:b/>
          <w:bCs/>
          <w:sz w:val="24"/>
          <w:szCs w:val="24"/>
          <w:rtl/>
          <w:lang w:val="en-TT" w:bidi="ar-EG"/>
        </w:rPr>
        <w:t>) ودلالة الفروق بين طلبة جامعة سبها وطلبة جامعة بنغازي</w:t>
      </w:r>
    </w:p>
    <w:p w:rsidR="00351940" w:rsidRPr="00351940" w:rsidRDefault="00351940" w:rsidP="00351940">
      <w:pPr>
        <w:tabs>
          <w:tab w:val="left" w:pos="5096"/>
        </w:tabs>
        <w:spacing w:after="200" w:line="276" w:lineRule="auto"/>
        <w:jc w:val="right"/>
        <w:rPr>
          <w:rFonts w:ascii="Arial" w:eastAsia="Calibri" w:hAnsi="Arial" w:cs="Arial"/>
          <w:b/>
          <w:bCs/>
          <w:sz w:val="24"/>
          <w:szCs w:val="24"/>
          <w:rtl/>
          <w:lang w:val="en-TT" w:bidi="ar-EG"/>
        </w:rPr>
      </w:pPr>
      <w:r w:rsidRPr="00351940">
        <w:rPr>
          <w:rFonts w:ascii="Arial" w:eastAsia="Calibri" w:hAnsi="Arial" w:cs="Arial"/>
          <w:b/>
          <w:bCs/>
          <w:sz w:val="24"/>
          <w:szCs w:val="24"/>
          <w:rtl/>
          <w:lang w:val="en-TT" w:bidi="ar-EG"/>
        </w:rPr>
        <w:t>ن=40</w:t>
      </w:r>
    </w:p>
    <w:tbl>
      <w:tblPr>
        <w:tblStyle w:val="11"/>
        <w:bidiVisual/>
        <w:tblW w:w="0" w:type="auto"/>
        <w:tblLook w:val="04A0" w:firstRow="1" w:lastRow="0" w:firstColumn="1" w:lastColumn="0" w:noHBand="0" w:noVBand="1"/>
      </w:tblPr>
      <w:tblGrid>
        <w:gridCol w:w="483"/>
        <w:gridCol w:w="1274"/>
        <w:gridCol w:w="1417"/>
        <w:gridCol w:w="1416"/>
        <w:gridCol w:w="1498"/>
        <w:gridCol w:w="1217"/>
        <w:gridCol w:w="1217"/>
      </w:tblGrid>
      <w:tr w:rsidR="00351940" w:rsidRPr="00351940" w:rsidTr="0081353B">
        <w:tc>
          <w:tcPr>
            <w:tcW w:w="483" w:type="dxa"/>
            <w:vMerge w:val="restart"/>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م</w:t>
            </w:r>
          </w:p>
        </w:tc>
        <w:tc>
          <w:tcPr>
            <w:tcW w:w="2691" w:type="dxa"/>
            <w:gridSpan w:val="2"/>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طلبة جامعة سبها</w:t>
            </w:r>
          </w:p>
        </w:tc>
        <w:tc>
          <w:tcPr>
            <w:tcW w:w="2914" w:type="dxa"/>
            <w:gridSpan w:val="2"/>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طلبة جامعة بنغازي</w:t>
            </w:r>
          </w:p>
        </w:tc>
        <w:tc>
          <w:tcPr>
            <w:tcW w:w="1217" w:type="dxa"/>
            <w:vMerge w:val="restart"/>
            <w:shd w:val="clear" w:color="auto" w:fill="C4BC96"/>
            <w:vAlign w:val="center"/>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قيمة</w:t>
            </w:r>
          </w:p>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w:t>
            </w:r>
            <w:r w:rsidRPr="00351940">
              <w:rPr>
                <w:rFonts w:ascii="Arial" w:hAnsi="Arial" w:cs="Arial"/>
                <w:b/>
                <w:bCs/>
                <w:sz w:val="24"/>
                <w:szCs w:val="24"/>
                <w:lang w:val="en-TT" w:bidi="ar-EG"/>
              </w:rPr>
              <w:t>t</w:t>
            </w:r>
            <w:r w:rsidRPr="00351940">
              <w:rPr>
                <w:rFonts w:ascii="Arial" w:hAnsi="Arial" w:cs="Arial"/>
                <w:b/>
                <w:bCs/>
                <w:sz w:val="24"/>
                <w:szCs w:val="24"/>
                <w:rtl/>
                <w:lang w:val="en-TT" w:bidi="ar-EG"/>
              </w:rPr>
              <w:t>)</w:t>
            </w:r>
          </w:p>
        </w:tc>
        <w:tc>
          <w:tcPr>
            <w:tcW w:w="1217" w:type="dxa"/>
            <w:vMerge w:val="restart"/>
            <w:shd w:val="clear" w:color="auto" w:fill="C4BC96"/>
            <w:vAlign w:val="center"/>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الدلالة</w:t>
            </w:r>
          </w:p>
        </w:tc>
      </w:tr>
      <w:tr w:rsidR="00351940" w:rsidRPr="00351940" w:rsidTr="0081353B">
        <w:tc>
          <w:tcPr>
            <w:tcW w:w="483" w:type="dxa"/>
            <w:vMerge/>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p>
        </w:tc>
        <w:tc>
          <w:tcPr>
            <w:tcW w:w="1274"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س</w:t>
            </w:r>
          </w:p>
        </w:tc>
        <w:tc>
          <w:tcPr>
            <w:tcW w:w="1417"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ع</w:t>
            </w:r>
          </w:p>
        </w:tc>
        <w:tc>
          <w:tcPr>
            <w:tcW w:w="1416"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س</w:t>
            </w:r>
          </w:p>
        </w:tc>
        <w:tc>
          <w:tcPr>
            <w:tcW w:w="1498"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ع</w:t>
            </w:r>
          </w:p>
        </w:tc>
        <w:tc>
          <w:tcPr>
            <w:tcW w:w="1217" w:type="dxa"/>
            <w:vMerge/>
          </w:tcPr>
          <w:p w:rsidR="00351940" w:rsidRPr="00351940" w:rsidRDefault="00351940" w:rsidP="00351940">
            <w:pPr>
              <w:tabs>
                <w:tab w:val="left" w:pos="5096"/>
              </w:tabs>
              <w:jc w:val="center"/>
              <w:rPr>
                <w:rFonts w:ascii="Arial" w:hAnsi="Arial" w:cs="Arial"/>
                <w:b/>
                <w:bCs/>
                <w:sz w:val="24"/>
                <w:szCs w:val="24"/>
                <w:rtl/>
                <w:lang w:val="en-TT" w:bidi="ar-EG"/>
              </w:rPr>
            </w:pPr>
          </w:p>
        </w:tc>
        <w:tc>
          <w:tcPr>
            <w:tcW w:w="1217" w:type="dxa"/>
            <w:vMerge/>
          </w:tcPr>
          <w:p w:rsidR="00351940" w:rsidRPr="00351940" w:rsidRDefault="00351940" w:rsidP="00351940">
            <w:pPr>
              <w:tabs>
                <w:tab w:val="left" w:pos="5096"/>
              </w:tabs>
              <w:jc w:val="center"/>
              <w:rPr>
                <w:rFonts w:ascii="Arial" w:hAnsi="Arial" w:cs="Arial"/>
                <w:b/>
                <w:bCs/>
                <w:sz w:val="24"/>
                <w:szCs w:val="24"/>
                <w:rtl/>
                <w:lang w:val="en-TT" w:bidi="ar-EG"/>
              </w:rPr>
            </w:pPr>
          </w:p>
        </w:tc>
      </w:tr>
      <w:tr w:rsidR="00351940" w:rsidRPr="00351940" w:rsidTr="0081353B">
        <w:tc>
          <w:tcPr>
            <w:tcW w:w="483"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1</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15.12</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0.512</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15.21</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1.023</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1.054</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2</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14.47</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0.412</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13.47</w:t>
            </w:r>
          </w:p>
        </w:tc>
        <w:tc>
          <w:tcPr>
            <w:tcW w:w="1498" w:type="dxa"/>
            <w:vAlign w:val="center"/>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bidi="ar-EG"/>
              </w:rPr>
              <w:t>0.941</w:t>
            </w:r>
          </w:p>
        </w:tc>
        <w:tc>
          <w:tcPr>
            <w:tcW w:w="1217" w:type="dxa"/>
            <w:vAlign w:val="center"/>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0.851</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3</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16.87</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0.612</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14.65</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0.845</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0.657</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4</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15.21</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0.477</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17</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1.357</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1.058</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5</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14.25</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0.532</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10</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1.246</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1.325</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6</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16.54</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0.7125</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16.24</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0.982</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0.982</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lastRenderedPageBreak/>
              <w:t>7</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14.88</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0.711</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15.32</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0.458</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0.453</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8</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15.10</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0.536</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15.32</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0.548</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0.357</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9</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14.78</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0.5247</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15.46</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0.745</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0.982</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b/>
                <w:bCs/>
                <w:sz w:val="24"/>
                <w:szCs w:val="24"/>
                <w:rtl/>
                <w:lang w:val="en-TT" w:bidi="ar-EG"/>
              </w:rPr>
              <w:t>10</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13.54</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0.451</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14.32</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0.654</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0.328</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11</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14.32</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0.468</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16.35</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1.320</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1.453</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12</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16.23</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0.622</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14.60</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0.885</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1.341</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13</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15.24</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0.746</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14.98</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1.045</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0.831</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14.87</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0.415</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15.02</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0.628</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1.234</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15.47</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0.845</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15.87</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0.911</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0.771</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16.58</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1.203</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15.98</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0.422</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0.922</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17</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15.52</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0.845</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16.37</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0.711</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0.831</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18</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14.68</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1.025</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15.43</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0.761</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1.125</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19</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14.39</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0.628</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15.68</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1.102</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1.134</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20</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13.77</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0.614</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16.46</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0.544</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0.654</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21</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14.30</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0.482</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14.36</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0.354</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0.452</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22</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15.64</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1.023</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15.47</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0.521</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1.522</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r w:rsidR="00351940" w:rsidRPr="00351940" w:rsidTr="0081353B">
        <w:tc>
          <w:tcPr>
            <w:tcW w:w="483" w:type="dxa"/>
            <w:shd w:val="clear" w:color="auto" w:fill="C4BC96"/>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23</w:t>
            </w:r>
          </w:p>
        </w:tc>
        <w:tc>
          <w:tcPr>
            <w:tcW w:w="1274"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 xml:space="preserve">16.41م </w:t>
            </w:r>
          </w:p>
        </w:tc>
        <w:tc>
          <w:tcPr>
            <w:tcW w:w="14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0.925</w:t>
            </w:r>
          </w:p>
        </w:tc>
        <w:tc>
          <w:tcPr>
            <w:tcW w:w="1416"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16.24</w:t>
            </w:r>
          </w:p>
        </w:tc>
        <w:tc>
          <w:tcPr>
            <w:tcW w:w="1498"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b/>
                <w:bCs/>
                <w:sz w:val="24"/>
                <w:szCs w:val="24"/>
                <w:rtl/>
                <w:lang w:bidi="ar-EG"/>
              </w:rPr>
              <w:t>0.521</w:t>
            </w:r>
          </w:p>
        </w:tc>
        <w:tc>
          <w:tcPr>
            <w:tcW w:w="1217" w:type="dxa"/>
            <w:vAlign w:val="center"/>
          </w:tcPr>
          <w:p w:rsidR="00351940" w:rsidRPr="00351940" w:rsidRDefault="00351940" w:rsidP="00351940">
            <w:pPr>
              <w:jc w:val="center"/>
              <w:rPr>
                <w:rFonts w:ascii="Arial" w:hAnsi="Arial" w:cs="Arial"/>
                <w:b/>
                <w:bCs/>
                <w:sz w:val="24"/>
                <w:szCs w:val="24"/>
                <w:rtl/>
                <w:lang w:bidi="ar-EG"/>
              </w:rPr>
            </w:pPr>
            <w:r w:rsidRPr="00351940">
              <w:rPr>
                <w:rFonts w:ascii="Arial" w:hAnsi="Arial" w:cs="Arial" w:hint="cs"/>
                <w:b/>
                <w:bCs/>
                <w:sz w:val="24"/>
                <w:szCs w:val="24"/>
                <w:rtl/>
                <w:lang w:bidi="ar-EG"/>
              </w:rPr>
              <w:t>1.347</w:t>
            </w:r>
          </w:p>
        </w:tc>
        <w:tc>
          <w:tcPr>
            <w:tcW w:w="1217" w:type="dxa"/>
          </w:tcPr>
          <w:p w:rsidR="00351940" w:rsidRPr="00351940" w:rsidRDefault="00351940" w:rsidP="00351940">
            <w:pPr>
              <w:tabs>
                <w:tab w:val="left" w:pos="5096"/>
              </w:tabs>
              <w:jc w:val="center"/>
              <w:rPr>
                <w:rFonts w:ascii="Arial" w:hAnsi="Arial" w:cs="Arial"/>
                <w:b/>
                <w:bCs/>
                <w:sz w:val="24"/>
                <w:szCs w:val="24"/>
                <w:rtl/>
                <w:lang w:val="en-TT" w:bidi="ar-EG"/>
              </w:rPr>
            </w:pPr>
            <w:r w:rsidRPr="00351940">
              <w:rPr>
                <w:rFonts w:ascii="Arial" w:hAnsi="Arial" w:cs="Arial" w:hint="cs"/>
                <w:b/>
                <w:bCs/>
                <w:sz w:val="24"/>
                <w:szCs w:val="24"/>
                <w:rtl/>
                <w:lang w:val="en-TT" w:bidi="ar-EG"/>
              </w:rPr>
              <w:t>غير دال</w:t>
            </w:r>
          </w:p>
        </w:tc>
      </w:tr>
    </w:tbl>
    <w:p w:rsidR="00351940" w:rsidRPr="00351940" w:rsidRDefault="00351940" w:rsidP="00351940">
      <w:pPr>
        <w:tabs>
          <w:tab w:val="left" w:pos="5096"/>
        </w:tabs>
        <w:spacing w:after="200" w:line="276" w:lineRule="auto"/>
        <w:rPr>
          <w:rFonts w:ascii="Arial" w:eastAsia="Calibri" w:hAnsi="Arial" w:cs="Arial"/>
          <w:b/>
          <w:bCs/>
          <w:sz w:val="24"/>
          <w:szCs w:val="24"/>
          <w:rtl/>
          <w:lang w:val="en-TT" w:bidi="ar-EG"/>
        </w:rPr>
      </w:pPr>
    </w:p>
    <w:p w:rsidR="00351940" w:rsidRPr="00351940" w:rsidRDefault="00351940" w:rsidP="00351940">
      <w:pPr>
        <w:tabs>
          <w:tab w:val="left" w:pos="5096"/>
        </w:tabs>
        <w:spacing w:after="200" w:line="276" w:lineRule="auto"/>
        <w:rPr>
          <w:rFonts w:ascii="Arial" w:eastAsia="Calibri" w:hAnsi="Arial" w:cs="Arial"/>
          <w:b/>
          <w:bCs/>
          <w:sz w:val="24"/>
          <w:szCs w:val="24"/>
          <w:rtl/>
          <w:lang w:val="en-TT" w:bidi="ar-EG"/>
        </w:rPr>
      </w:pPr>
    </w:p>
    <w:p w:rsidR="00351940" w:rsidRPr="00351940" w:rsidRDefault="00351940" w:rsidP="00351940">
      <w:pPr>
        <w:tabs>
          <w:tab w:val="left" w:pos="5096"/>
        </w:tabs>
        <w:spacing w:after="200" w:line="276" w:lineRule="auto"/>
        <w:rPr>
          <w:rFonts w:ascii="Arial" w:eastAsia="Calibri" w:hAnsi="Arial" w:cs="Arial"/>
          <w:b/>
          <w:bCs/>
          <w:sz w:val="24"/>
          <w:szCs w:val="24"/>
          <w:rtl/>
          <w:lang w:val="en-TT" w:bidi="ar-EG"/>
        </w:rPr>
      </w:pPr>
    </w:p>
    <w:p w:rsidR="00351940" w:rsidRPr="00351940" w:rsidRDefault="00351940" w:rsidP="00351940">
      <w:pPr>
        <w:tabs>
          <w:tab w:val="left" w:pos="1646"/>
        </w:tabs>
        <w:spacing w:after="200" w:line="276" w:lineRule="auto"/>
        <w:rPr>
          <w:rFonts w:ascii="Arial" w:eastAsia="Calibri" w:hAnsi="Arial" w:cs="Arial"/>
          <w:b/>
          <w:bCs/>
          <w:sz w:val="24"/>
          <w:szCs w:val="24"/>
          <w:rtl/>
          <w:lang w:bidi="ar-EG"/>
        </w:rPr>
      </w:pPr>
      <w:r w:rsidRPr="00351940">
        <w:rPr>
          <w:rFonts w:ascii="Arial" w:eastAsia="Calibri" w:hAnsi="Arial" w:cs="Arial"/>
          <w:b/>
          <w:bCs/>
          <w:sz w:val="24"/>
          <w:szCs w:val="24"/>
          <w:rtl/>
          <w:lang w:val="en-TT" w:bidi="ar-EG"/>
        </w:rPr>
        <w:t>يتبين من الجدول (5) ان قيمة (</w:t>
      </w:r>
      <w:r w:rsidRPr="00351940">
        <w:rPr>
          <w:rFonts w:ascii="Arial" w:eastAsia="Calibri" w:hAnsi="Arial" w:cs="Arial"/>
          <w:b/>
          <w:bCs/>
          <w:sz w:val="24"/>
          <w:szCs w:val="24"/>
          <w:lang w:val="en-TT" w:bidi="ar-EG"/>
        </w:rPr>
        <w:t>t</w:t>
      </w:r>
      <w:r w:rsidRPr="00351940">
        <w:rPr>
          <w:rFonts w:ascii="Arial" w:eastAsia="Calibri" w:hAnsi="Arial" w:cs="Arial"/>
          <w:b/>
          <w:bCs/>
          <w:sz w:val="24"/>
          <w:szCs w:val="24"/>
          <w:rtl/>
          <w:lang w:bidi="ar-EG"/>
        </w:rPr>
        <w:t>) المحسبوبة كانت أقل من قيمة (</w:t>
      </w:r>
      <w:r w:rsidRPr="00351940">
        <w:rPr>
          <w:rFonts w:ascii="Arial" w:eastAsia="Calibri" w:hAnsi="Arial" w:cs="Arial"/>
          <w:b/>
          <w:bCs/>
          <w:sz w:val="24"/>
          <w:szCs w:val="24"/>
          <w:lang w:val="en-TT" w:bidi="ar-EG"/>
        </w:rPr>
        <w:t>t</w:t>
      </w:r>
      <w:r w:rsidRPr="00351940">
        <w:rPr>
          <w:rFonts w:ascii="Arial" w:eastAsia="Calibri" w:hAnsi="Arial" w:cs="Arial"/>
          <w:b/>
          <w:bCs/>
          <w:sz w:val="24"/>
          <w:szCs w:val="24"/>
          <w:rtl/>
          <w:lang w:bidi="ar-EG"/>
        </w:rPr>
        <w:t>) الجدولية وهي (2.024) ممايدل علىعدم وجود فروق دات دلالة إحصائية بين طلاب كلية التربية البدنية بجامعة سبها وطلاب كلية التربية البدنية بجامعة بنغازي</w:t>
      </w: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Times New Roman" w:eastAsia="Times New Roman" w:hAnsi="Times New Roman" w:cs="Arabic Transparent"/>
          <w:sz w:val="28"/>
          <w:szCs w:val="28"/>
          <w:rtl/>
          <w:lang w:bidi="ar-EG"/>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r w:rsidRPr="00351940">
        <w:rPr>
          <w:rFonts w:ascii="Calibri" w:eastAsia="Times New Roman" w:hAnsi="Calibri" w:cs="PT Simple Bold Ruled" w:hint="cs"/>
          <w:sz w:val="48"/>
          <w:szCs w:val="48"/>
          <w:rtl/>
        </w:rPr>
        <w:t xml:space="preserve">                       الفصل الخامس</w:t>
      </w:r>
    </w:p>
    <w:p w:rsidR="00351940" w:rsidRPr="00351940" w:rsidRDefault="00351940" w:rsidP="00351940">
      <w:pPr>
        <w:spacing w:after="200" w:line="276" w:lineRule="auto"/>
        <w:rPr>
          <w:rFonts w:ascii="Calibri" w:eastAsia="Times New Roman" w:hAnsi="Calibri" w:cs="PT Simple Bold Ruled"/>
          <w:sz w:val="48"/>
          <w:szCs w:val="48"/>
          <w:rtl/>
        </w:rPr>
      </w:pPr>
      <w:r w:rsidRPr="00351940">
        <w:rPr>
          <w:rFonts w:ascii="Calibri" w:eastAsia="Times New Roman" w:hAnsi="Calibri" w:cs="PT Simple Bold Ruled" w:hint="cs"/>
          <w:sz w:val="48"/>
          <w:szCs w:val="48"/>
          <w:rtl/>
        </w:rPr>
        <w:t xml:space="preserve">                   </w:t>
      </w:r>
      <w:r w:rsidRPr="00351940">
        <w:rPr>
          <w:rFonts w:ascii="Calibri" w:eastAsia="Times New Roman" w:hAnsi="Calibri" w:cs="PT Simple Bold Ruled"/>
          <w:b/>
          <w:bCs/>
          <w:sz w:val="48"/>
          <w:szCs w:val="48"/>
          <w:rtl/>
          <w:lang w:bidi="ar-EG"/>
        </w:rPr>
        <w:t>الاستنتاجات</w:t>
      </w:r>
      <w:r w:rsidRPr="00351940">
        <w:rPr>
          <w:rFonts w:ascii="Calibri" w:eastAsia="Times New Roman" w:hAnsi="Calibri" w:cs="PT Simple Bold Ruled" w:hint="cs"/>
          <w:sz w:val="48"/>
          <w:szCs w:val="48"/>
          <w:rtl/>
        </w:rPr>
        <w:t xml:space="preserve"> والتوصيات</w:t>
      </w: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Times New Roman" w:hAnsi="Calibri" w:cs="PT Simple Bold Ruled"/>
          <w:sz w:val="48"/>
          <w:szCs w:val="48"/>
          <w:rtl/>
        </w:rPr>
      </w:pPr>
    </w:p>
    <w:p w:rsidR="00351940" w:rsidRPr="00351940" w:rsidRDefault="00351940" w:rsidP="00351940">
      <w:pPr>
        <w:spacing w:after="200" w:line="276" w:lineRule="auto"/>
        <w:rPr>
          <w:rFonts w:ascii="Calibri" w:eastAsia="Calibri" w:hAnsi="Calibri" w:cs="Arial"/>
          <w:b/>
          <w:bCs/>
          <w:sz w:val="32"/>
          <w:szCs w:val="32"/>
          <w:rtl/>
        </w:rPr>
      </w:pPr>
      <w:r w:rsidRPr="00351940">
        <w:rPr>
          <w:rFonts w:ascii="Calibri" w:eastAsia="Calibri" w:hAnsi="Calibri" w:cs="Arial"/>
          <w:b/>
          <w:bCs/>
          <w:sz w:val="32"/>
          <w:szCs w:val="32"/>
          <w:rtl/>
        </w:rPr>
        <w:t xml:space="preserve">أولاً: الاستنتاجات </w:t>
      </w:r>
    </w:p>
    <w:p w:rsidR="00351940" w:rsidRPr="00351940" w:rsidRDefault="00351940" w:rsidP="00351940">
      <w:pPr>
        <w:spacing w:after="200" w:line="276" w:lineRule="auto"/>
        <w:rPr>
          <w:rFonts w:ascii="Calibri" w:eastAsia="Calibri" w:hAnsi="Calibri" w:cs="Arial"/>
          <w:sz w:val="28"/>
          <w:szCs w:val="28"/>
          <w:rtl/>
        </w:rPr>
      </w:pPr>
      <w:r w:rsidRPr="00351940">
        <w:rPr>
          <w:rFonts w:ascii="Calibri" w:eastAsia="Calibri" w:hAnsi="Calibri" w:cs="Arial"/>
          <w:sz w:val="28"/>
          <w:szCs w:val="28"/>
          <w:rtl/>
        </w:rPr>
        <w:t>في ضوء أهداف البحث ونتائجه، تم التوصل إلى مجموعة من الاستنتاجات أهمها:</w:t>
      </w:r>
    </w:p>
    <w:p w:rsidR="00351940" w:rsidRPr="00351940" w:rsidRDefault="00351940" w:rsidP="00351940">
      <w:pPr>
        <w:spacing w:after="200" w:line="276" w:lineRule="auto"/>
        <w:rPr>
          <w:rFonts w:ascii="Calibri" w:eastAsia="Calibri" w:hAnsi="Calibri" w:cs="Arial"/>
          <w:sz w:val="28"/>
          <w:szCs w:val="28"/>
          <w:rtl/>
        </w:rPr>
      </w:pPr>
      <w:r w:rsidRPr="00351940">
        <w:rPr>
          <w:rFonts w:ascii="Calibri" w:eastAsia="Calibri" w:hAnsi="Calibri" w:cs="Arial"/>
          <w:sz w:val="28"/>
          <w:szCs w:val="28"/>
          <w:rtl/>
        </w:rPr>
        <w:t>1. هناك تقارب في مستوى المعرفة بمواد قانون كرة اليد بين طلبة كلية التربية البدنية وعلوم الرياضة بجامعة سبها وطلبة كلية التربية البدنية وعلوم الرياضة بجامعة بنغازي.</w:t>
      </w:r>
    </w:p>
    <w:p w:rsidR="00351940" w:rsidRPr="00351940" w:rsidRDefault="00351940" w:rsidP="00351940">
      <w:pPr>
        <w:spacing w:after="200" w:line="276" w:lineRule="auto"/>
        <w:rPr>
          <w:rFonts w:ascii="Calibri" w:eastAsia="Calibri" w:hAnsi="Calibri" w:cs="Arial"/>
          <w:sz w:val="28"/>
          <w:szCs w:val="28"/>
          <w:rtl/>
        </w:rPr>
      </w:pPr>
      <w:r w:rsidRPr="00351940">
        <w:rPr>
          <w:rFonts w:ascii="Calibri" w:eastAsia="Calibri" w:hAnsi="Calibri" w:cs="Arial"/>
          <w:sz w:val="28"/>
          <w:szCs w:val="28"/>
          <w:rtl/>
        </w:rPr>
        <w:t>2. أظهرت نتائج البحث أن الطلبة في الجامعتين لديهم معرفة جيدة بالقانون ولكن توجد بعض الفروقات البسيطة في بعض المواد القانونية.</w:t>
      </w:r>
    </w:p>
    <w:p w:rsidR="00351940" w:rsidRPr="00351940" w:rsidRDefault="00351940" w:rsidP="00351940">
      <w:pPr>
        <w:spacing w:after="200" w:line="276" w:lineRule="auto"/>
        <w:rPr>
          <w:rFonts w:ascii="Calibri" w:eastAsia="Calibri" w:hAnsi="Calibri" w:cs="Arial"/>
          <w:sz w:val="28"/>
          <w:szCs w:val="28"/>
          <w:rtl/>
        </w:rPr>
      </w:pPr>
      <w:r w:rsidRPr="00351940">
        <w:rPr>
          <w:rFonts w:ascii="Calibri" w:eastAsia="Calibri" w:hAnsi="Calibri" w:cs="Arial"/>
          <w:sz w:val="28"/>
          <w:szCs w:val="28"/>
          <w:rtl/>
        </w:rPr>
        <w:t>3. التعليم الأكاديمي والمناهج المعتمدة في الكليتين لها دور في رفع مستوى الوعي والمعرفة بالقانون الرياضي.</w:t>
      </w:r>
    </w:p>
    <w:p w:rsidR="00351940" w:rsidRPr="00351940" w:rsidRDefault="00351940" w:rsidP="00351940">
      <w:pPr>
        <w:spacing w:after="200" w:line="276" w:lineRule="auto"/>
        <w:rPr>
          <w:rFonts w:ascii="Calibri" w:eastAsia="Calibri" w:hAnsi="Calibri" w:cs="Arial"/>
          <w:sz w:val="28"/>
          <w:szCs w:val="28"/>
          <w:rtl/>
        </w:rPr>
      </w:pPr>
      <w:r w:rsidRPr="00351940">
        <w:rPr>
          <w:rFonts w:ascii="Calibri" w:eastAsia="Calibri" w:hAnsi="Calibri" w:cs="Arial"/>
          <w:sz w:val="28"/>
          <w:szCs w:val="28"/>
          <w:rtl/>
        </w:rPr>
        <w:t>4. لا توجد فروق دالة إحصائياً في معظم مواد القانون بين طلاب الجامعتين، مما يشير إلى وجود مستوى متقارب في تدريس قانون كرة اليد.</w:t>
      </w:r>
    </w:p>
    <w:p w:rsidR="00351940" w:rsidRPr="00351940" w:rsidRDefault="00351940" w:rsidP="00351940">
      <w:pPr>
        <w:spacing w:after="200" w:line="276" w:lineRule="auto"/>
        <w:rPr>
          <w:rFonts w:ascii="Calibri" w:eastAsia="Calibri" w:hAnsi="Calibri" w:cs="Arial"/>
          <w:sz w:val="28"/>
          <w:szCs w:val="28"/>
          <w:rtl/>
        </w:rPr>
      </w:pPr>
      <w:r w:rsidRPr="00351940">
        <w:rPr>
          <w:rFonts w:ascii="Calibri" w:eastAsia="Calibri" w:hAnsi="Calibri" w:cs="Arial"/>
          <w:sz w:val="28"/>
          <w:szCs w:val="28"/>
          <w:rtl/>
        </w:rPr>
        <w:t>5. بعض الطلاب أظهروا ضعفاً في فهم مواد القانون المتعلقة بالأخطاء والعقوبات مما يتطلب تعزيز التركيز عليها في المناهج الدراسية.</w:t>
      </w:r>
    </w:p>
    <w:p w:rsidR="00351940" w:rsidRPr="00351940" w:rsidRDefault="00351940" w:rsidP="00351940">
      <w:pPr>
        <w:spacing w:after="200" w:line="276" w:lineRule="auto"/>
        <w:rPr>
          <w:rFonts w:ascii="Calibri" w:eastAsia="Calibri" w:hAnsi="Calibri" w:cs="Arial"/>
          <w:sz w:val="28"/>
          <w:szCs w:val="28"/>
          <w:rtl/>
        </w:rPr>
      </w:pPr>
    </w:p>
    <w:p w:rsidR="00351940" w:rsidRPr="00351940" w:rsidRDefault="00351940" w:rsidP="00351940">
      <w:pPr>
        <w:spacing w:after="200" w:line="276" w:lineRule="auto"/>
        <w:rPr>
          <w:rFonts w:ascii="Calibri" w:eastAsia="Calibri" w:hAnsi="Calibri" w:cs="Arial"/>
          <w:b/>
          <w:bCs/>
          <w:sz w:val="32"/>
          <w:szCs w:val="32"/>
          <w:rtl/>
        </w:rPr>
      </w:pPr>
      <w:r w:rsidRPr="00351940">
        <w:rPr>
          <w:rFonts w:ascii="Calibri" w:eastAsia="Calibri" w:hAnsi="Calibri" w:cs="Arial"/>
          <w:b/>
          <w:bCs/>
          <w:sz w:val="32"/>
          <w:szCs w:val="32"/>
          <w:rtl/>
        </w:rPr>
        <w:t>ثانياً: التوصيات</w:t>
      </w:r>
    </w:p>
    <w:p w:rsidR="00351940" w:rsidRPr="00351940" w:rsidRDefault="00351940" w:rsidP="00351940">
      <w:pPr>
        <w:spacing w:after="200" w:line="276" w:lineRule="auto"/>
        <w:rPr>
          <w:rFonts w:ascii="Calibri" w:eastAsia="Calibri" w:hAnsi="Calibri" w:cs="Arial"/>
          <w:sz w:val="28"/>
          <w:szCs w:val="28"/>
          <w:rtl/>
        </w:rPr>
      </w:pPr>
      <w:r w:rsidRPr="00351940">
        <w:rPr>
          <w:rFonts w:ascii="Calibri" w:eastAsia="Calibri" w:hAnsi="Calibri" w:cs="Arial"/>
          <w:sz w:val="28"/>
          <w:szCs w:val="28"/>
          <w:rtl/>
        </w:rPr>
        <w:t>بناءً على ما توصل إليه الباحث من نتائج واستنتاجات، فإنه يوصي بما يلي:</w:t>
      </w:r>
    </w:p>
    <w:p w:rsidR="00351940" w:rsidRPr="00351940" w:rsidRDefault="00351940" w:rsidP="00351940">
      <w:pPr>
        <w:spacing w:after="200" w:line="276" w:lineRule="auto"/>
        <w:rPr>
          <w:rFonts w:ascii="Calibri" w:eastAsia="Calibri" w:hAnsi="Calibri" w:cs="Arial"/>
          <w:sz w:val="28"/>
          <w:szCs w:val="28"/>
          <w:rtl/>
        </w:rPr>
      </w:pPr>
      <w:r w:rsidRPr="00351940">
        <w:rPr>
          <w:rFonts w:ascii="Calibri" w:eastAsia="Calibri" w:hAnsi="Calibri" w:cs="Arial"/>
          <w:sz w:val="28"/>
          <w:szCs w:val="28"/>
          <w:rtl/>
        </w:rPr>
        <w:t>1. ضرورة الاستمرار في تطوير المناهج التعليمية المتعلقة بقانون كرة اليد في الكليتين بما يتماشى مع المستجدات الحديثة في اللعبة.</w:t>
      </w:r>
    </w:p>
    <w:p w:rsidR="00351940" w:rsidRPr="00351940" w:rsidRDefault="00351940" w:rsidP="00351940">
      <w:pPr>
        <w:spacing w:after="200" w:line="276" w:lineRule="auto"/>
        <w:rPr>
          <w:rFonts w:ascii="Calibri" w:eastAsia="Calibri" w:hAnsi="Calibri" w:cs="Arial"/>
          <w:sz w:val="28"/>
          <w:szCs w:val="28"/>
          <w:rtl/>
        </w:rPr>
      </w:pPr>
      <w:r w:rsidRPr="00351940">
        <w:rPr>
          <w:rFonts w:ascii="Calibri" w:eastAsia="Calibri" w:hAnsi="Calibri" w:cs="Arial"/>
          <w:sz w:val="28"/>
          <w:szCs w:val="28"/>
          <w:rtl/>
        </w:rPr>
        <w:t>2. إقامة ورش عمل ودورات تدريبية لطلبة الكليتين لزيادة الفهم والتطبيق العملي لمواد القانون.</w:t>
      </w:r>
    </w:p>
    <w:p w:rsidR="00351940" w:rsidRPr="00351940" w:rsidRDefault="00351940" w:rsidP="00351940">
      <w:pPr>
        <w:spacing w:after="200" w:line="276" w:lineRule="auto"/>
        <w:rPr>
          <w:rFonts w:ascii="Calibri" w:eastAsia="Calibri" w:hAnsi="Calibri" w:cs="Arial"/>
          <w:sz w:val="28"/>
          <w:szCs w:val="28"/>
          <w:rtl/>
        </w:rPr>
      </w:pPr>
      <w:r w:rsidRPr="00351940">
        <w:rPr>
          <w:rFonts w:ascii="Calibri" w:eastAsia="Calibri" w:hAnsi="Calibri" w:cs="Arial"/>
          <w:sz w:val="28"/>
          <w:szCs w:val="28"/>
          <w:rtl/>
        </w:rPr>
        <w:t>3. تعزيز الجانب العملي في تدريس قانون كرة اليد من خلال محاكاة المباريات وتطبيق الحالات القانونية عملياً.</w:t>
      </w:r>
    </w:p>
    <w:p w:rsidR="00351940" w:rsidRPr="00351940" w:rsidRDefault="00351940" w:rsidP="00351940">
      <w:pPr>
        <w:spacing w:after="200" w:line="276" w:lineRule="auto"/>
        <w:rPr>
          <w:rFonts w:ascii="Calibri" w:eastAsia="Calibri" w:hAnsi="Calibri" w:cs="Arial"/>
          <w:sz w:val="28"/>
          <w:szCs w:val="28"/>
          <w:rtl/>
        </w:rPr>
      </w:pPr>
      <w:r w:rsidRPr="00351940">
        <w:rPr>
          <w:rFonts w:ascii="Calibri" w:eastAsia="Calibri" w:hAnsi="Calibri" w:cs="Arial"/>
          <w:sz w:val="28"/>
          <w:szCs w:val="28"/>
          <w:rtl/>
        </w:rPr>
        <w:t>4. توحيد المقررات الدراسية الخاصة بقانون كرة اليد بين الجامعات الليبية لتقليل الفروقات المعرفية بين الطلبة.</w:t>
      </w:r>
    </w:p>
    <w:p w:rsidR="00351940" w:rsidRPr="00351940" w:rsidRDefault="00351940" w:rsidP="00351940">
      <w:pPr>
        <w:spacing w:after="200" w:line="276" w:lineRule="auto"/>
        <w:rPr>
          <w:rFonts w:ascii="Times New Roman" w:eastAsia="Times New Roman" w:hAnsi="Times New Roman" w:cs="Times New Roman"/>
          <w:sz w:val="28"/>
          <w:szCs w:val="28"/>
        </w:rPr>
      </w:pPr>
      <w:r w:rsidRPr="00351940">
        <w:rPr>
          <w:rFonts w:ascii="Calibri" w:eastAsia="Calibri" w:hAnsi="Calibri" w:cs="Arial"/>
          <w:sz w:val="28"/>
          <w:szCs w:val="28"/>
          <w:rtl/>
        </w:rPr>
        <w:t>5. إجراء بحوث مماثلة على كليات وجامعات أخرى داخل ليبيا للحصول على نتائج أكثر</w:t>
      </w:r>
    </w:p>
    <w:p w:rsidR="000311C3" w:rsidRPr="00351940" w:rsidRDefault="000311C3"/>
    <w:sectPr w:rsidR="000311C3" w:rsidRPr="00351940" w:rsidSect="00351940">
      <w:headerReference w:type="default" r:id="rId6"/>
      <w:pgSz w:w="11906" w:h="16838"/>
      <w:pgMar w:top="993" w:right="1558" w:bottom="1440" w:left="156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PT Bold Dusky">
    <w:panose1 w:val="02010400000000000000"/>
    <w:charset w:val="B2"/>
    <w:family w:val="auto"/>
    <w:pitch w:val="variable"/>
    <w:sig w:usb0="00002001" w:usb1="80000000" w:usb2="00000008" w:usb3="00000000" w:csb0="00000040" w:csb1="00000000"/>
  </w:font>
  <w:font w:name="Microsoft Tai Le">
    <w:panose1 w:val="020B0502040204020203"/>
    <w:charset w:val="00"/>
    <w:family w:val="swiss"/>
    <w:pitch w:val="variable"/>
    <w:sig w:usb0="00000003" w:usb1="00000000" w:usb2="40000000" w:usb3="00000000" w:csb0="00000001" w:csb1="00000000"/>
  </w:font>
  <w:font w:name="PT Simple Bold Ruled">
    <w:panose1 w:val="02010400000000000000"/>
    <w:charset w:val="B2"/>
    <w:family w:val="auto"/>
    <w:pitch w:val="variable"/>
    <w:sig w:usb0="00002001" w:usb1="80000000" w:usb2="00000008" w:usb3="00000000" w:csb0="00000040" w:csb1="00000000"/>
  </w:font>
  <w:font w:name="Arabic Transparent">
    <w:panose1 w:val="020B0604020202020204"/>
    <w:charset w:val="00"/>
    <w:family w:val="swiss"/>
    <w:pitch w:val="variable"/>
    <w:sig w:usb0="E0002EFF" w:usb1="C0007843" w:usb2="00000009" w:usb3="00000000" w:csb0="000001FF" w:csb1="00000000"/>
  </w:font>
  <w:font w:name="PT Bold Heading">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33A8" w:rsidRDefault="00351940">
    <w:pPr>
      <w:pStyle w:val="10"/>
    </w:pPr>
    <w:r>
      <w:rPr>
        <w:noProof/>
      </w:rPr>
      <w:drawing>
        <wp:anchor distT="0" distB="0" distL="114300" distR="114300" simplePos="0" relativeHeight="251659264" behindDoc="1" locked="0" layoutInCell="0" allowOverlap="1">
          <wp:simplePos x="0" y="0"/>
          <wp:positionH relativeFrom="margin">
            <wp:align>center</wp:align>
          </wp:positionH>
          <wp:positionV relativeFrom="margin">
            <wp:align>center</wp:align>
          </wp:positionV>
          <wp:extent cx="10160000" cy="5721350"/>
          <wp:effectExtent l="0" t="0" r="0" b="0"/>
          <wp:wrapNone/>
          <wp:docPr id="2" name="صورة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10160000" cy="57213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355CDD"/>
    <w:multiLevelType w:val="hybridMultilevel"/>
    <w:tmpl w:val="BCEC19D8"/>
    <w:lvl w:ilvl="0" w:tplc="63C4DF50">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3100772D"/>
    <w:multiLevelType w:val="hybridMultilevel"/>
    <w:tmpl w:val="75223222"/>
    <w:lvl w:ilvl="0" w:tplc="BD1A36E6">
      <w:start w:val="2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2771068"/>
    <w:multiLevelType w:val="hybridMultilevel"/>
    <w:tmpl w:val="4F26DBF2"/>
    <w:lvl w:ilvl="0" w:tplc="45F63B24">
      <w:start w:val="5"/>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6A54F57"/>
    <w:multiLevelType w:val="hybridMultilevel"/>
    <w:tmpl w:val="0CFEF28E"/>
    <w:lvl w:ilvl="0" w:tplc="7F00A8A4">
      <w:start w:val="1"/>
      <w:numFmt w:val="decimal"/>
      <w:lvlText w:val="%1"/>
      <w:lvlJc w:val="left"/>
      <w:pPr>
        <w:ind w:left="2993" w:hanging="1575"/>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4">
    <w:nsid w:val="5765141C"/>
    <w:multiLevelType w:val="hybridMultilevel"/>
    <w:tmpl w:val="233AF3BA"/>
    <w:lvl w:ilvl="0" w:tplc="95AEB31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746379B"/>
    <w:multiLevelType w:val="hybridMultilevel"/>
    <w:tmpl w:val="7D1E6F8A"/>
    <w:lvl w:ilvl="0" w:tplc="BA1AE8E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A6A3D24"/>
    <w:multiLevelType w:val="hybridMultilevel"/>
    <w:tmpl w:val="7B7EFDE6"/>
    <w:lvl w:ilvl="0" w:tplc="04090001">
      <w:start w:val="1"/>
      <w:numFmt w:val="bullet"/>
      <w:lvlText w:val=""/>
      <w:lvlJc w:val="left"/>
      <w:pPr>
        <w:ind w:left="502"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74301FE8"/>
    <w:multiLevelType w:val="hybridMultilevel"/>
    <w:tmpl w:val="6D024D1A"/>
    <w:lvl w:ilvl="0" w:tplc="888CEB32">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7"/>
  </w:num>
  <w:num w:numId="3">
    <w:abstractNumId w:val="2"/>
  </w:num>
  <w:num w:numId="4">
    <w:abstractNumId w:val="1"/>
  </w:num>
  <w:num w:numId="5">
    <w:abstractNumId w:val="5"/>
  </w:num>
  <w:num w:numId="6">
    <w:abstractNumId w:val="0"/>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E92"/>
    <w:rsid w:val="000311C3"/>
    <w:rsid w:val="00351940"/>
    <w:rsid w:val="00D46E61"/>
    <w:rsid w:val="00EF3E9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C2DF11E-43B0-40A2-A587-8F2D05073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بلا قائمة1"/>
    <w:next w:val="a2"/>
    <w:uiPriority w:val="99"/>
    <w:semiHidden/>
    <w:unhideWhenUsed/>
    <w:rsid w:val="00351940"/>
  </w:style>
  <w:style w:type="paragraph" w:customStyle="1" w:styleId="10">
    <w:name w:val="رأس الصفحة1"/>
    <w:basedOn w:val="a"/>
    <w:next w:val="a3"/>
    <w:link w:val="Char"/>
    <w:uiPriority w:val="99"/>
    <w:unhideWhenUsed/>
    <w:rsid w:val="00351940"/>
    <w:pPr>
      <w:tabs>
        <w:tab w:val="center" w:pos="4153"/>
        <w:tab w:val="right" w:pos="8306"/>
      </w:tabs>
      <w:spacing w:after="0" w:line="240" w:lineRule="auto"/>
    </w:pPr>
    <w:rPr>
      <w:rFonts w:eastAsia="Calibri"/>
    </w:rPr>
  </w:style>
  <w:style w:type="character" w:customStyle="1" w:styleId="Char">
    <w:name w:val="رأس الصفحة Char"/>
    <w:basedOn w:val="a0"/>
    <w:link w:val="10"/>
    <w:uiPriority w:val="99"/>
    <w:rsid w:val="00351940"/>
    <w:rPr>
      <w:rFonts w:eastAsia="Calibri"/>
    </w:rPr>
  </w:style>
  <w:style w:type="table" w:styleId="a4">
    <w:name w:val="Table Grid"/>
    <w:basedOn w:val="a1"/>
    <w:uiPriority w:val="59"/>
    <w:rsid w:val="00351940"/>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351940"/>
    <w:pPr>
      <w:spacing w:after="200" w:line="276" w:lineRule="auto"/>
      <w:ind w:left="720"/>
      <w:contextualSpacing/>
    </w:pPr>
    <w:rPr>
      <w:rFonts w:eastAsia="Times New Roman"/>
    </w:rPr>
  </w:style>
  <w:style w:type="paragraph" w:styleId="a6">
    <w:name w:val="footer"/>
    <w:basedOn w:val="a"/>
    <w:link w:val="Char0"/>
    <w:uiPriority w:val="99"/>
    <w:unhideWhenUsed/>
    <w:rsid w:val="00351940"/>
    <w:pPr>
      <w:tabs>
        <w:tab w:val="center" w:pos="4153"/>
        <w:tab w:val="right" w:pos="8306"/>
      </w:tabs>
      <w:spacing w:after="0" w:line="240" w:lineRule="auto"/>
    </w:pPr>
    <w:rPr>
      <w:rFonts w:eastAsia="Times New Roman"/>
    </w:rPr>
  </w:style>
  <w:style w:type="character" w:customStyle="1" w:styleId="Char0">
    <w:name w:val="تذييل الصفحة Char"/>
    <w:basedOn w:val="a0"/>
    <w:link w:val="a6"/>
    <w:uiPriority w:val="99"/>
    <w:rsid w:val="00351940"/>
    <w:rPr>
      <w:rFonts w:eastAsia="Times New Roman"/>
    </w:rPr>
  </w:style>
  <w:style w:type="table" w:customStyle="1" w:styleId="11">
    <w:name w:val="شبكة جدول1"/>
    <w:basedOn w:val="a1"/>
    <w:next w:val="a4"/>
    <w:uiPriority w:val="59"/>
    <w:rsid w:val="00351940"/>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3">
    <w:name w:val="header"/>
    <w:basedOn w:val="a"/>
    <w:link w:val="Char1"/>
    <w:uiPriority w:val="99"/>
    <w:semiHidden/>
    <w:unhideWhenUsed/>
    <w:rsid w:val="00351940"/>
    <w:pPr>
      <w:tabs>
        <w:tab w:val="center" w:pos="4153"/>
        <w:tab w:val="right" w:pos="8306"/>
      </w:tabs>
      <w:spacing w:after="0" w:line="240" w:lineRule="auto"/>
    </w:pPr>
  </w:style>
  <w:style w:type="character" w:customStyle="1" w:styleId="Char1">
    <w:name w:val="رأس الصفحة Char1"/>
    <w:basedOn w:val="a0"/>
    <w:link w:val="a3"/>
    <w:uiPriority w:val="99"/>
    <w:semiHidden/>
    <w:rsid w:val="003519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chart" Target="charts/chart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33"/>
    </mc:Choice>
    <mc:Fallback>
      <c:style val="33"/>
    </mc:Fallback>
  </mc:AlternateContent>
  <c:clrMapOvr bg1="lt1" tx1="dk1" bg2="lt2" tx2="dk2" accent1="accent1" accent2="accent2" accent3="accent3" accent4="accent4" accent5="accent5" accent6="accent6" hlink="hlink" folHlink="folHlink"/>
  <c:chart>
    <c:title>
      <c:overlay val="0"/>
    </c:title>
    <c:autoTitleDeleted val="0"/>
    <c:plotArea>
      <c:layout/>
      <c:barChart>
        <c:barDir val="col"/>
        <c:grouping val="stacked"/>
        <c:varyColors val="0"/>
        <c:ser>
          <c:idx val="0"/>
          <c:order val="0"/>
          <c:tx>
            <c:strRef>
              <c:f>[Book1]Sheet1!$I$16:$I$17</c:f>
              <c:strCache>
                <c:ptCount val="1"/>
                <c:pt idx="0">
                  <c:v>النسبة المئوية</c:v>
                </c:pt>
              </c:strCache>
            </c:strRef>
          </c:tx>
          <c:invertIfNegative val="0"/>
          <c:cat>
            <c:strRef>
              <c:f>[Book1]Sheet1!$H$18:$H$19</c:f>
              <c:strCache>
                <c:ptCount val="2"/>
                <c:pt idx="0">
                  <c:v>طلاب جامعة سبها</c:v>
                </c:pt>
                <c:pt idx="1">
                  <c:v>طلاب جامعة بنغازي</c:v>
                </c:pt>
              </c:strCache>
            </c:strRef>
          </c:cat>
          <c:val>
            <c:numRef>
              <c:f>[Book1]Sheet1!$I$18:$I$19</c:f>
              <c:numCache>
                <c:formatCode>0%</c:formatCode>
                <c:ptCount val="2"/>
                <c:pt idx="0" formatCode="0.00%">
                  <c:v>0.75600000000000001</c:v>
                </c:pt>
                <c:pt idx="1">
                  <c:v>0.76</c:v>
                </c:pt>
              </c:numCache>
            </c:numRef>
          </c:val>
          <c:extLst xmlns:c16r2="http://schemas.microsoft.com/office/drawing/2015/06/chart">
            <c:ext xmlns:c16="http://schemas.microsoft.com/office/drawing/2014/chart" uri="{C3380CC4-5D6E-409C-BE32-E72D297353CC}">
              <c16:uniqueId val="{00000000-6CF5-8642-B6FA-CAFF6F6722DE}"/>
            </c:ext>
          </c:extLst>
        </c:ser>
        <c:dLbls>
          <c:showLegendKey val="0"/>
          <c:showVal val="0"/>
          <c:showCatName val="0"/>
          <c:showSerName val="0"/>
          <c:showPercent val="0"/>
          <c:showBubbleSize val="0"/>
        </c:dLbls>
        <c:gapWidth val="75"/>
        <c:overlap val="100"/>
        <c:axId val="236478880"/>
        <c:axId val="236479664"/>
      </c:barChart>
      <c:catAx>
        <c:axId val="236478880"/>
        <c:scaling>
          <c:orientation val="maxMin"/>
        </c:scaling>
        <c:delete val="0"/>
        <c:axPos val="b"/>
        <c:numFmt formatCode="General" sourceLinked="0"/>
        <c:majorTickMark val="none"/>
        <c:minorTickMark val="none"/>
        <c:tickLblPos val="nextTo"/>
        <c:crossAx val="236479664"/>
        <c:crosses val="autoZero"/>
        <c:auto val="1"/>
        <c:lblAlgn val="ctr"/>
        <c:lblOffset val="100"/>
        <c:noMultiLvlLbl val="0"/>
      </c:catAx>
      <c:valAx>
        <c:axId val="236479664"/>
        <c:scaling>
          <c:orientation val="minMax"/>
        </c:scaling>
        <c:delete val="0"/>
        <c:axPos val="r"/>
        <c:majorGridlines/>
        <c:numFmt formatCode="0.00%" sourceLinked="1"/>
        <c:majorTickMark val="none"/>
        <c:minorTickMark val="none"/>
        <c:tickLblPos val="nextTo"/>
        <c:crossAx val="236478880"/>
        <c:crosses val="autoZero"/>
        <c:crossBetween val="between"/>
      </c:valAx>
    </c:plotArea>
    <c:legend>
      <c:legendPos val="b"/>
      <c:overlay val="0"/>
    </c:legend>
    <c:plotVisOnly val="1"/>
    <c:dispBlanksAs val="gap"/>
    <c:showDLblsOverMax val="0"/>
  </c:chart>
  <c:externalData r:id="rId2">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49</Pages>
  <Words>8765</Words>
  <Characters>49963</Characters>
  <Application>Microsoft Office Word</Application>
  <DocSecurity>0</DocSecurity>
  <Lines>416</Lines>
  <Paragraphs>117</Paragraphs>
  <ScaleCrop>false</ScaleCrop>
  <Company>SACC</Company>
  <LinksUpToDate>false</LinksUpToDate>
  <CharactersWithSpaces>58611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Maher</dc:creator>
  <cp:keywords/>
  <dc:description/>
  <cp:lastModifiedBy>Maher</cp:lastModifiedBy>
  <cp:revision>2</cp:revision>
  <dcterms:created xsi:type="dcterms:W3CDTF">2025-07-08T00:03:00Z</dcterms:created>
  <dcterms:modified xsi:type="dcterms:W3CDTF">2025-07-08T00:04:00Z</dcterms:modified>
</cp:coreProperties>
</file>