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8E0F38" w14:textId="77777777" w:rsidR="000100A9" w:rsidRPr="00534948" w:rsidRDefault="000100A9" w:rsidP="000100A9">
      <w:pPr>
        <w:pStyle w:val="a3"/>
        <w:rPr>
          <w:rFonts w:ascii="Sakkal Majalla" w:hAnsi="Sakkal Majalla" w:cs="Sakkal Majalla"/>
          <w:sz w:val="40"/>
          <w:szCs w:val="40"/>
          <w:rtl/>
          <w:lang w:bidi="ar-LY"/>
        </w:rPr>
      </w:pPr>
      <w:r w:rsidRPr="00534948">
        <w:rPr>
          <w:rFonts w:ascii="Sakkal Majalla" w:hAnsi="Sakkal Majalla" w:cs="Sakkal Majalla"/>
          <w:sz w:val="40"/>
          <w:szCs w:val="40"/>
          <w:rtl/>
          <w:lang w:bidi="ar-LY"/>
        </w:rPr>
        <w:t>دولة ليبيا</w:t>
      </w:r>
    </w:p>
    <w:p w14:paraId="29EA8CD8" w14:textId="77777777" w:rsidR="000100A9" w:rsidRPr="00534948" w:rsidRDefault="000100A9" w:rsidP="000100A9">
      <w:pPr>
        <w:pStyle w:val="a3"/>
        <w:rPr>
          <w:rFonts w:ascii="Sakkal Majalla" w:hAnsi="Sakkal Majalla" w:cs="Sakkal Majalla"/>
          <w:sz w:val="40"/>
          <w:szCs w:val="40"/>
          <w:lang w:bidi="ar-LY"/>
        </w:rPr>
      </w:pPr>
      <w:r w:rsidRPr="00534948">
        <w:rPr>
          <w:rFonts w:ascii="Sakkal Majalla" w:hAnsi="Sakkal Majalla" w:cs="Sakkal Majalla"/>
          <w:sz w:val="40"/>
          <w:szCs w:val="40"/>
          <w:rtl/>
          <w:lang w:bidi="ar-LY"/>
        </w:rPr>
        <w:t>وزارة التعليم</w:t>
      </w:r>
      <w:r w:rsidRPr="00534948">
        <w:rPr>
          <w:rFonts w:ascii="Sakkal Majalla" w:hAnsi="Sakkal Majalla" w:cs="Sakkal Majalla" w:hint="cs"/>
          <w:sz w:val="40"/>
          <w:szCs w:val="40"/>
          <w:rtl/>
          <w:lang w:bidi="ar-LY"/>
        </w:rPr>
        <w:t xml:space="preserve"> العالي والبحث العلمي</w:t>
      </w:r>
    </w:p>
    <w:p w14:paraId="262A0879" w14:textId="77777777" w:rsidR="000100A9" w:rsidRDefault="000100A9" w:rsidP="000100A9">
      <w:pPr>
        <w:pStyle w:val="a3"/>
        <w:rPr>
          <w:rFonts w:ascii="Sakkal Majalla" w:hAnsi="Sakkal Majalla" w:cs="Sakkal Majalla"/>
          <w:sz w:val="40"/>
          <w:szCs w:val="40"/>
          <w:rtl/>
          <w:lang w:bidi="ar-LY"/>
        </w:rPr>
      </w:pPr>
      <w:r w:rsidRPr="00534948">
        <w:rPr>
          <w:rFonts w:ascii="Sakkal Majalla" w:hAnsi="Sakkal Majalla" w:cs="Sakkal Majalla" w:hint="cs"/>
          <w:sz w:val="40"/>
          <w:szCs w:val="40"/>
          <w:rtl/>
          <w:lang w:bidi="ar-LY"/>
        </w:rPr>
        <w:t xml:space="preserve">جامعة سبها </w:t>
      </w:r>
      <w:r w:rsidRPr="00534948">
        <w:rPr>
          <w:rFonts w:ascii="Sakkal Majalla" w:hAnsi="Sakkal Majalla" w:cs="Sakkal Majalla"/>
          <w:sz w:val="40"/>
          <w:szCs w:val="40"/>
          <w:lang w:bidi="ar-LY"/>
        </w:rPr>
        <w:t>/</w:t>
      </w:r>
      <w:r w:rsidRPr="00534948">
        <w:rPr>
          <w:rFonts w:ascii="Sakkal Majalla" w:hAnsi="Sakkal Majalla" w:cs="Sakkal Majalla" w:hint="cs"/>
          <w:sz w:val="40"/>
          <w:szCs w:val="40"/>
          <w:rtl/>
          <w:lang w:bidi="ar-LY"/>
        </w:rPr>
        <w:t xml:space="preserve"> كلية تقنية المعلومات</w:t>
      </w:r>
    </w:p>
    <w:p w14:paraId="3593C0CE" w14:textId="77777777" w:rsidR="000100A9" w:rsidRPr="00534948" w:rsidRDefault="000100A9" w:rsidP="000100A9">
      <w:pPr>
        <w:pStyle w:val="a3"/>
        <w:rPr>
          <w:rFonts w:ascii="Sakkal Majalla" w:hAnsi="Sakkal Majalla" w:cs="Sakkal Majalla"/>
          <w:sz w:val="40"/>
          <w:szCs w:val="40"/>
          <w:rtl/>
          <w:lang w:bidi="ar-LY"/>
        </w:rPr>
      </w:pPr>
    </w:p>
    <w:p w14:paraId="0058772E" w14:textId="77777777" w:rsidR="000100A9" w:rsidRPr="002C1F85" w:rsidRDefault="000100A9" w:rsidP="000100A9">
      <w:pPr>
        <w:pStyle w:val="a3"/>
        <w:rPr>
          <w:rFonts w:ascii="Sakkal Majalla" w:hAnsi="Sakkal Majalla" w:cs="Sakkal Majalla"/>
          <w:b/>
          <w:bCs w:val="0"/>
          <w:sz w:val="28"/>
          <w:szCs w:val="28"/>
          <w:rtl/>
          <w:lang w:bidi="ar-LY"/>
        </w:rPr>
      </w:pPr>
      <w:r w:rsidRPr="002C1F85">
        <w:rPr>
          <w:rFonts w:ascii="Sakkal Majalla" w:hAnsi="Sakkal Majalla" w:cs="Sakkal Majalla"/>
          <w:b/>
          <w:bCs w:val="0"/>
          <w:noProof/>
          <w:sz w:val="28"/>
          <w:szCs w:val="28"/>
        </w:rPr>
        <w:drawing>
          <wp:inline distT="0" distB="0" distL="0" distR="0" wp14:anchorId="5F7A6B7F" wp14:editId="767ACFA9">
            <wp:extent cx="1666875" cy="1666875"/>
            <wp:effectExtent l="0" t="0" r="9525" b="9525"/>
            <wp:docPr id="1" name="Picture 14" descr="E:\Pictures\شعار 1الجامعة.jpg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Pictures\شعار 1الجامعة.jpg 1.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66875" cy="1666875"/>
                    </a:xfrm>
                    <a:prstGeom prst="rect">
                      <a:avLst/>
                    </a:prstGeom>
                    <a:noFill/>
                    <a:ln>
                      <a:noFill/>
                    </a:ln>
                  </pic:spPr>
                </pic:pic>
              </a:graphicData>
            </a:graphic>
          </wp:inline>
        </w:drawing>
      </w:r>
    </w:p>
    <w:p w14:paraId="5CE0D91B" w14:textId="77777777" w:rsidR="000100A9" w:rsidRPr="002C1F85" w:rsidRDefault="000100A9" w:rsidP="000100A9">
      <w:pPr>
        <w:pStyle w:val="a3"/>
        <w:rPr>
          <w:rFonts w:ascii="Sakkal Majalla" w:hAnsi="Sakkal Majalla" w:cs="Sakkal Majalla"/>
          <w:b/>
          <w:bCs w:val="0"/>
          <w:sz w:val="28"/>
          <w:szCs w:val="28"/>
          <w:rtl/>
        </w:rPr>
      </w:pPr>
    </w:p>
    <w:p w14:paraId="38F5BFE5" w14:textId="171C5DA4" w:rsidR="000100A9" w:rsidRPr="00CC460E" w:rsidRDefault="000100A9" w:rsidP="000100A9">
      <w:pPr>
        <w:bidi/>
        <w:spacing w:after="160" w:line="256" w:lineRule="auto"/>
        <w:jc w:val="center"/>
        <w:rPr>
          <w:rFonts w:ascii="Sakkal Majalla" w:eastAsia="Calibri" w:hAnsi="Sakkal Majalla" w:cs="Sakkal Majalla"/>
          <w:b/>
          <w:sz w:val="36"/>
          <w:szCs w:val="36"/>
          <w:rtl/>
        </w:rPr>
      </w:pPr>
      <w:r w:rsidRPr="00CC460E">
        <w:rPr>
          <w:rFonts w:ascii="Sakkal Majalla" w:eastAsia="Calibri" w:hAnsi="Sakkal Majalla" w:cs="Sakkal Majalla" w:hint="cs"/>
          <w:b/>
          <w:sz w:val="36"/>
          <w:szCs w:val="36"/>
          <w:rtl/>
        </w:rPr>
        <w:t xml:space="preserve">بحث مقدم لاستكمال متطلبات </w:t>
      </w:r>
      <w:r w:rsidR="00505333">
        <w:rPr>
          <w:rFonts w:ascii="Sakkal Majalla" w:eastAsia="Calibri" w:hAnsi="Sakkal Majalla" w:cs="Sakkal Majalla" w:hint="cs"/>
          <w:b/>
          <w:sz w:val="36"/>
          <w:szCs w:val="36"/>
          <w:rtl/>
        </w:rPr>
        <w:t xml:space="preserve"> درجة البكالوريوس </w:t>
      </w:r>
      <w:r w:rsidRPr="00CC460E">
        <w:rPr>
          <w:rFonts w:ascii="Sakkal Majalla" w:eastAsia="Calibri" w:hAnsi="Sakkal Majalla" w:cs="Sakkal Majalla" w:hint="cs"/>
          <w:b/>
          <w:sz w:val="36"/>
          <w:szCs w:val="36"/>
          <w:rtl/>
        </w:rPr>
        <w:t>في علوم الحاسب</w:t>
      </w:r>
    </w:p>
    <w:p w14:paraId="46CF894F" w14:textId="6AEE706B" w:rsidR="000100A9" w:rsidRPr="00CC460E" w:rsidRDefault="000100A9" w:rsidP="000100A9">
      <w:pPr>
        <w:bidi/>
        <w:spacing w:line="256" w:lineRule="auto"/>
        <w:jc w:val="center"/>
        <w:rPr>
          <w:rFonts w:ascii="Sakkal Majalla" w:eastAsia="Calibri" w:hAnsi="Sakkal Majalla" w:cs="Sakkal Majalla"/>
          <w:b/>
          <w:sz w:val="40"/>
          <w:szCs w:val="40"/>
          <w:rtl/>
        </w:rPr>
      </w:pPr>
      <w:r w:rsidRPr="00CC460E">
        <w:rPr>
          <w:rFonts w:ascii="Sakkal Majalla" w:eastAsia="Calibri" w:hAnsi="Sakkal Majalla" w:cs="Sakkal Majalla" w:hint="cs"/>
          <w:b/>
          <w:sz w:val="40"/>
          <w:szCs w:val="40"/>
          <w:rtl/>
        </w:rPr>
        <w:t>تحـت عنـــــوان</w:t>
      </w:r>
      <w:r>
        <w:rPr>
          <w:rFonts w:ascii="Sakkal Majalla" w:eastAsia="Calibri" w:hAnsi="Sakkal Majalla" w:cs="Sakkal Majalla" w:hint="cs"/>
          <w:b/>
          <w:sz w:val="40"/>
          <w:szCs w:val="40"/>
          <w:rtl/>
        </w:rPr>
        <w:t xml:space="preserve"> :</w:t>
      </w:r>
    </w:p>
    <w:p w14:paraId="22D382BA" w14:textId="79CB1F96" w:rsidR="000100A9" w:rsidRDefault="000100A9" w:rsidP="000100A9">
      <w:pPr>
        <w:bidi/>
        <w:spacing w:before="240"/>
        <w:jc w:val="center"/>
        <w:rPr>
          <w:rFonts w:ascii="Sakkal Majalla" w:hAnsi="Sakkal Majalla" w:cs="Sakkal Majalla"/>
          <w:b/>
          <w:bCs w:val="0"/>
          <w:sz w:val="44"/>
          <w:szCs w:val="44"/>
          <w:rtl/>
        </w:rPr>
      </w:pPr>
      <w:bookmarkStart w:id="0" w:name="_Hlk183891419"/>
      <w:r w:rsidRPr="00CC460E">
        <w:rPr>
          <w:rFonts w:ascii="Sakkal Majalla" w:hAnsi="Sakkal Majalla" w:cs="Sakkal Majalla"/>
          <w:b/>
          <w:bCs w:val="0"/>
          <w:sz w:val="44"/>
          <w:szCs w:val="44"/>
          <w:rtl/>
        </w:rPr>
        <w:t xml:space="preserve">كشف خطاب </w:t>
      </w:r>
      <w:r w:rsidR="009E5A5D">
        <w:rPr>
          <w:rFonts w:ascii="Sakkal Majalla" w:hAnsi="Sakkal Majalla" w:cs="Sakkal Majalla" w:hint="cs"/>
          <w:b/>
          <w:bCs w:val="0"/>
          <w:sz w:val="44"/>
          <w:szCs w:val="44"/>
          <w:rtl/>
        </w:rPr>
        <w:t>الكراهية</w:t>
      </w:r>
      <w:r w:rsidRPr="00CC460E">
        <w:rPr>
          <w:rFonts w:ascii="Sakkal Majalla" w:hAnsi="Sakkal Majalla" w:cs="Sakkal Majalla"/>
          <w:b/>
          <w:bCs w:val="0"/>
          <w:sz w:val="44"/>
          <w:szCs w:val="44"/>
          <w:rtl/>
        </w:rPr>
        <w:t xml:space="preserve"> </w:t>
      </w:r>
      <w:bookmarkEnd w:id="0"/>
      <w:r w:rsidRPr="00CC460E">
        <w:rPr>
          <w:rFonts w:ascii="Sakkal Majalla" w:hAnsi="Sakkal Majalla" w:cs="Sakkal Majalla"/>
          <w:b/>
          <w:bCs w:val="0"/>
          <w:sz w:val="44"/>
          <w:szCs w:val="44"/>
          <w:rtl/>
        </w:rPr>
        <w:t>للهجة الليبية ب</w:t>
      </w:r>
      <w:r w:rsidRPr="00CC460E">
        <w:rPr>
          <w:rFonts w:ascii="Sakkal Majalla" w:hAnsi="Sakkal Majalla" w:cs="Sakkal Majalla" w:hint="cs"/>
          <w:b/>
          <w:bCs w:val="0"/>
          <w:sz w:val="44"/>
          <w:szCs w:val="44"/>
          <w:rtl/>
        </w:rPr>
        <w:t>ا</w:t>
      </w:r>
      <w:r w:rsidRPr="00CC460E">
        <w:rPr>
          <w:rFonts w:ascii="Sakkal Majalla" w:hAnsi="Sakkal Majalla" w:cs="Sakkal Majalla"/>
          <w:b/>
          <w:bCs w:val="0"/>
          <w:sz w:val="44"/>
          <w:szCs w:val="44"/>
          <w:rtl/>
        </w:rPr>
        <w:t xml:space="preserve">ستخدام </w:t>
      </w:r>
    </w:p>
    <w:p w14:paraId="70659CB1" w14:textId="77777777" w:rsidR="00343249" w:rsidRDefault="00343249" w:rsidP="000100A9">
      <w:pPr>
        <w:bidi/>
        <w:spacing w:before="240"/>
        <w:jc w:val="center"/>
        <w:rPr>
          <w:rFonts w:ascii="Sakkal Majalla" w:hAnsi="Sakkal Majalla" w:cs="Sakkal Majalla"/>
          <w:b/>
          <w:bCs w:val="0"/>
          <w:sz w:val="44"/>
          <w:szCs w:val="44"/>
          <w:rtl/>
        </w:rPr>
      </w:pPr>
      <w:r>
        <w:rPr>
          <w:rFonts w:ascii="Sakkal Majalla" w:hAnsi="Sakkal Majalla" w:cs="Sakkal Majalla" w:hint="cs"/>
          <w:b/>
          <w:bCs w:val="0"/>
          <w:sz w:val="44"/>
          <w:szCs w:val="44"/>
          <w:rtl/>
        </w:rPr>
        <w:t xml:space="preserve">باستخدام </w:t>
      </w:r>
      <w:bookmarkStart w:id="1" w:name="_Hlk185197546"/>
      <w:r>
        <w:rPr>
          <w:rFonts w:ascii="Sakkal Majalla" w:hAnsi="Sakkal Majalla" w:cs="Sakkal Majalla" w:hint="cs"/>
          <w:b/>
          <w:bCs w:val="0"/>
          <w:sz w:val="44"/>
          <w:szCs w:val="44"/>
          <w:rtl/>
        </w:rPr>
        <w:t>الشبكات العصبية الالتفافية</w:t>
      </w:r>
      <w:bookmarkEnd w:id="1"/>
    </w:p>
    <w:p w14:paraId="7557118A" w14:textId="77777777" w:rsidR="00343249" w:rsidRDefault="00343249" w:rsidP="000100A9">
      <w:pPr>
        <w:pStyle w:val="a3"/>
        <w:rPr>
          <w:rFonts w:ascii="Sakkal Majalla" w:hAnsi="Sakkal Majalla" w:cs="Sakkal Majalla"/>
          <w:sz w:val="40"/>
          <w:szCs w:val="40"/>
          <w:rtl/>
          <w:lang w:bidi="ar-LY"/>
        </w:rPr>
      </w:pPr>
      <w:r w:rsidRPr="00343249">
        <w:rPr>
          <w:rFonts w:ascii="Sakkal Majalla" w:hAnsi="Sakkal Majalla" w:cs="Sakkal Majalla"/>
          <w:b/>
          <w:bCs w:val="0"/>
          <w:sz w:val="44"/>
          <w:szCs w:val="44"/>
        </w:rPr>
        <w:t>Detecting bullying speech in Libyan dialect using convolutional neural networks</w:t>
      </w:r>
    </w:p>
    <w:p w14:paraId="0A674E35" w14:textId="77777777" w:rsidR="00343249" w:rsidRDefault="00343249" w:rsidP="000100A9">
      <w:pPr>
        <w:pStyle w:val="a3"/>
        <w:rPr>
          <w:rFonts w:ascii="Sakkal Majalla" w:hAnsi="Sakkal Majalla" w:cs="Sakkal Majalla"/>
          <w:sz w:val="40"/>
          <w:szCs w:val="40"/>
          <w:rtl/>
          <w:lang w:bidi="ar-LY"/>
        </w:rPr>
      </w:pPr>
    </w:p>
    <w:p w14:paraId="1815DB4F" w14:textId="2848C2D6" w:rsidR="000100A9" w:rsidRDefault="000100A9" w:rsidP="000100A9">
      <w:pPr>
        <w:pStyle w:val="a3"/>
        <w:rPr>
          <w:rFonts w:ascii="Sakkal Majalla" w:hAnsi="Sakkal Majalla" w:cs="Sakkal Majalla"/>
          <w:b/>
          <w:bCs w:val="0"/>
          <w:sz w:val="40"/>
          <w:szCs w:val="40"/>
          <w:rtl/>
        </w:rPr>
      </w:pPr>
      <w:r w:rsidRPr="008964BA">
        <w:rPr>
          <w:rFonts w:ascii="Sakkal Majalla" w:hAnsi="Sakkal Majalla" w:cs="Sakkal Majalla" w:hint="cs"/>
          <w:sz w:val="40"/>
          <w:szCs w:val="40"/>
          <w:rtl/>
          <w:lang w:bidi="ar-LY"/>
        </w:rPr>
        <w:t>إعداد</w:t>
      </w:r>
      <w:r>
        <w:rPr>
          <w:rFonts w:ascii="Sakkal Majalla" w:hAnsi="Sakkal Majalla" w:cs="Sakkal Majalla" w:hint="cs"/>
          <w:b/>
          <w:bCs w:val="0"/>
          <w:sz w:val="40"/>
          <w:szCs w:val="40"/>
          <w:rtl/>
          <w:lang w:bidi="ar-LY"/>
        </w:rPr>
        <w:t xml:space="preserve"> </w:t>
      </w:r>
      <w:r w:rsidRPr="00451BFE">
        <w:rPr>
          <w:rFonts w:ascii="Sakkal Majalla" w:hAnsi="Sakkal Majalla" w:cs="Sakkal Majalla"/>
          <w:b/>
          <w:bCs w:val="0"/>
          <w:sz w:val="40"/>
          <w:szCs w:val="40"/>
          <w:rtl/>
          <w:lang w:bidi="ar-LY"/>
        </w:rPr>
        <w:t>/</w:t>
      </w:r>
      <w:r>
        <w:rPr>
          <w:rFonts w:ascii="Sakkal Majalla" w:hAnsi="Sakkal Majalla" w:cs="Sakkal Majalla" w:hint="cs"/>
          <w:b/>
          <w:bCs w:val="0"/>
          <w:sz w:val="40"/>
          <w:szCs w:val="40"/>
          <w:rtl/>
          <w:lang w:bidi="ar-LY"/>
        </w:rPr>
        <w:t xml:space="preserve">   </w:t>
      </w:r>
      <w:bookmarkStart w:id="2" w:name="_Hlk185962701"/>
      <w:r>
        <w:rPr>
          <w:rFonts w:ascii="Sakkal Majalla" w:hAnsi="Sakkal Majalla" w:cs="Sakkal Majalla" w:hint="cs"/>
          <w:b/>
          <w:bCs w:val="0"/>
          <w:sz w:val="40"/>
          <w:szCs w:val="40"/>
          <w:rtl/>
        </w:rPr>
        <w:t>ايمان محمد احمد ابوعوينة</w:t>
      </w:r>
      <w:bookmarkEnd w:id="2"/>
    </w:p>
    <w:p w14:paraId="0B0385FC" w14:textId="7E4FF2D9" w:rsidR="000100A9" w:rsidRPr="00387DD1" w:rsidRDefault="000100A9" w:rsidP="00387DD1">
      <w:pPr>
        <w:pStyle w:val="a3"/>
        <w:rPr>
          <w:rFonts w:ascii="Sakkal Majalla" w:hAnsi="Sakkal Majalla" w:cs="Sakkal Majalla"/>
          <w:b/>
          <w:bCs w:val="0"/>
          <w:sz w:val="40"/>
          <w:szCs w:val="40"/>
          <w:rtl/>
        </w:rPr>
      </w:pPr>
      <w:r>
        <w:rPr>
          <w:rFonts w:ascii="Sakkal Majalla" w:hAnsi="Sakkal Majalla" w:cs="Sakkal Majalla" w:hint="cs"/>
          <w:b/>
          <w:bCs w:val="0"/>
          <w:sz w:val="40"/>
          <w:szCs w:val="40"/>
          <w:rtl/>
        </w:rPr>
        <w:t>202190920</w:t>
      </w:r>
    </w:p>
    <w:p w14:paraId="245C41FA" w14:textId="77777777" w:rsidR="00343249" w:rsidRPr="00343249" w:rsidRDefault="00343249" w:rsidP="000100A9">
      <w:pPr>
        <w:pStyle w:val="a3"/>
        <w:rPr>
          <w:rFonts w:ascii="Sakkal Majalla" w:hAnsi="Sakkal Majalla" w:cs="Sakkal Majalla"/>
          <w:b/>
          <w:bCs w:val="0"/>
          <w:sz w:val="14"/>
          <w:szCs w:val="14"/>
          <w:rtl/>
        </w:rPr>
      </w:pPr>
    </w:p>
    <w:p w14:paraId="2137CFF8" w14:textId="77777777" w:rsidR="000100A9" w:rsidRPr="008964BA" w:rsidRDefault="000100A9" w:rsidP="000100A9">
      <w:pPr>
        <w:pStyle w:val="a3"/>
        <w:rPr>
          <w:rFonts w:ascii="Sakkal Majalla" w:hAnsi="Sakkal Majalla" w:cs="Sakkal Majalla"/>
          <w:sz w:val="44"/>
          <w:szCs w:val="44"/>
          <w:rtl/>
          <w:lang w:bidi="ar-LY"/>
        </w:rPr>
      </w:pPr>
      <w:r w:rsidRPr="008964BA">
        <w:rPr>
          <w:rFonts w:ascii="Sakkal Majalla" w:hAnsi="Sakkal Majalla" w:cs="Sakkal Majalla" w:hint="cs"/>
          <w:sz w:val="44"/>
          <w:szCs w:val="44"/>
          <w:rtl/>
          <w:lang w:bidi="ar-LY"/>
        </w:rPr>
        <w:t>اشراف :</w:t>
      </w:r>
    </w:p>
    <w:p w14:paraId="75321224" w14:textId="77777777" w:rsidR="000100A9" w:rsidRDefault="000100A9" w:rsidP="000100A9">
      <w:pPr>
        <w:pStyle w:val="a3"/>
        <w:rPr>
          <w:rFonts w:ascii="Sakkal Majalla" w:hAnsi="Sakkal Majalla" w:cs="Sakkal Majalla"/>
          <w:b/>
          <w:bCs w:val="0"/>
          <w:sz w:val="44"/>
          <w:szCs w:val="44"/>
          <w:rtl/>
          <w:lang w:bidi="ar-LY"/>
        </w:rPr>
      </w:pPr>
      <w:r w:rsidRPr="008964BA">
        <w:rPr>
          <w:rFonts w:ascii="Sakkal Majalla" w:hAnsi="Sakkal Majalla" w:cs="Sakkal Majalla" w:hint="cs"/>
          <w:b/>
          <w:bCs w:val="0"/>
          <w:sz w:val="44"/>
          <w:szCs w:val="44"/>
          <w:rtl/>
          <w:lang w:bidi="ar-LY"/>
        </w:rPr>
        <w:t>د.منصور الصغير</w:t>
      </w:r>
    </w:p>
    <w:p w14:paraId="7D59F74A" w14:textId="77777777" w:rsidR="00387DD1" w:rsidRPr="00387DD1" w:rsidRDefault="00387DD1" w:rsidP="000100A9">
      <w:pPr>
        <w:pStyle w:val="a3"/>
        <w:rPr>
          <w:rFonts w:ascii="Sakkal Majalla" w:hAnsi="Sakkal Majalla" w:cs="Sakkal Majalla"/>
          <w:b/>
          <w:bCs w:val="0"/>
          <w:sz w:val="18"/>
          <w:szCs w:val="18"/>
          <w:rtl/>
          <w:lang w:bidi="ar-LY"/>
        </w:rPr>
      </w:pPr>
    </w:p>
    <w:p w14:paraId="1CEEDFFF" w14:textId="77777777" w:rsidR="000100A9" w:rsidRPr="00387DD1" w:rsidRDefault="000100A9" w:rsidP="000100A9">
      <w:pPr>
        <w:pStyle w:val="a3"/>
        <w:rPr>
          <w:rFonts w:ascii="Simplified Arabic" w:hAnsi="Simplified Arabic"/>
          <w:b/>
          <w:bCs w:val="0"/>
          <w:sz w:val="32"/>
          <w:szCs w:val="32"/>
          <w:rtl/>
        </w:rPr>
      </w:pPr>
      <w:r w:rsidRPr="00387DD1">
        <w:rPr>
          <w:rFonts w:ascii="Simplified Arabic" w:hAnsi="Simplified Arabic"/>
          <w:b/>
          <w:bCs w:val="0"/>
          <w:sz w:val="32"/>
          <w:szCs w:val="32"/>
          <w:rtl/>
        </w:rPr>
        <w:t>العام الجامعي</w:t>
      </w:r>
    </w:p>
    <w:p w14:paraId="1C721FC7" w14:textId="2314BE8D" w:rsidR="00141522" w:rsidRDefault="00481688" w:rsidP="000100A9">
      <w:pPr>
        <w:pStyle w:val="a3"/>
        <w:rPr>
          <w:rFonts w:ascii="Simplified Arabic" w:hAnsi="Simplified Arabic"/>
          <w:b/>
          <w:bCs w:val="0"/>
          <w:sz w:val="32"/>
          <w:szCs w:val="32"/>
          <w:rtl/>
        </w:rPr>
      </w:pPr>
      <w:r>
        <w:rPr>
          <w:rFonts w:ascii="Simplified Arabic" w:hAnsi="Simplified Arabic" w:hint="cs"/>
          <w:b/>
          <w:bCs w:val="0"/>
          <w:sz w:val="32"/>
          <w:szCs w:val="32"/>
          <w:rtl/>
        </w:rPr>
        <w:t>2024-2025</w:t>
      </w:r>
    </w:p>
    <w:p w14:paraId="03D43B17" w14:textId="77777777" w:rsidR="00B41BF2" w:rsidRPr="00141522" w:rsidRDefault="00B41BF2" w:rsidP="00B41BF2">
      <w:pPr>
        <w:pStyle w:val="a3"/>
        <w:rPr>
          <w:rFonts w:ascii="Simplified Arabic" w:hAnsi="Simplified Arabic"/>
          <w:b/>
          <w:bCs w:val="0"/>
          <w:sz w:val="32"/>
          <w:szCs w:val="32"/>
          <w:rtl/>
        </w:rPr>
        <w:sectPr w:rsidR="00B41BF2" w:rsidRPr="00141522" w:rsidSect="00B41BF2">
          <w:footerReference w:type="default" r:id="rId9"/>
          <w:pgSz w:w="11906" w:h="16838" w:code="9"/>
          <w:pgMar w:top="1418" w:right="1701" w:bottom="1418" w:left="1418" w:header="709" w:footer="709" w:gutter="0"/>
          <w:cols w:space="708"/>
          <w:vAlign w:val="center"/>
          <w:bidi/>
          <w:rtlGutter/>
          <w:docGrid w:linePitch="360"/>
        </w:sectPr>
      </w:pPr>
    </w:p>
    <w:p w14:paraId="2AB6B030" w14:textId="77777777" w:rsidR="00B41BF2" w:rsidRPr="00B41BF2" w:rsidRDefault="00B41BF2" w:rsidP="00B41BF2">
      <w:pPr>
        <w:keepNext/>
        <w:keepLines/>
        <w:bidi/>
        <w:spacing w:before="240"/>
        <w:jc w:val="center"/>
        <w:outlineLvl w:val="0"/>
        <w:rPr>
          <w:rFonts w:ascii="Simplified Arabic" w:eastAsia="Calibri" w:hAnsi="Simplified Arabic"/>
          <w:b/>
          <w:color w:val="000000"/>
          <w:sz w:val="32"/>
          <w:szCs w:val="32"/>
          <w:rtl/>
        </w:rPr>
      </w:pPr>
      <w:bookmarkStart w:id="3" w:name="_Toc132293003"/>
      <w:bookmarkStart w:id="4" w:name="_Toc139568871"/>
      <w:bookmarkStart w:id="5" w:name="_Toc147261952"/>
      <w:bookmarkStart w:id="6" w:name="_Toc187004598"/>
      <w:r w:rsidRPr="00B41BF2">
        <w:rPr>
          <w:rFonts w:ascii="Simplified Arabic" w:eastAsia="Calibri" w:hAnsi="Simplified Arabic" w:hint="cs"/>
          <w:b/>
          <w:color w:val="000000"/>
          <w:sz w:val="32"/>
          <w:szCs w:val="32"/>
          <w:rtl/>
        </w:rPr>
        <w:lastRenderedPageBreak/>
        <w:t>الإقرار</w:t>
      </w:r>
      <w:bookmarkEnd w:id="3"/>
      <w:bookmarkEnd w:id="4"/>
      <w:bookmarkEnd w:id="5"/>
      <w:bookmarkEnd w:id="6"/>
    </w:p>
    <w:p w14:paraId="3D91DCA2" w14:textId="2F8345FC" w:rsidR="00B41BF2" w:rsidRPr="00B41BF2" w:rsidRDefault="00B41BF2" w:rsidP="00B41BF2">
      <w:pPr>
        <w:bidi/>
        <w:spacing w:after="200" w:line="276" w:lineRule="auto"/>
        <w:rPr>
          <w:rFonts w:ascii="Simplified Arabic" w:eastAsia="Calibri" w:hAnsi="Simplified Arabic"/>
          <w:b/>
          <w:sz w:val="28"/>
          <w:szCs w:val="28"/>
          <w:u w:val="single"/>
          <w:rtl/>
          <w:lang w:bidi="ar-LY"/>
        </w:rPr>
      </w:pPr>
      <w:r w:rsidRPr="00B41BF2">
        <w:rPr>
          <w:rFonts w:ascii="Simplified Arabic" w:eastAsia="Calibri" w:hAnsi="Simplified Arabic"/>
          <w:b/>
          <w:sz w:val="28"/>
          <w:szCs w:val="28"/>
          <w:u w:val="single"/>
          <w:rtl/>
          <w:lang w:bidi="ar-LY"/>
        </w:rPr>
        <w:t>إقرار الطالب</w:t>
      </w:r>
      <w:r>
        <w:rPr>
          <w:rFonts w:ascii="Simplified Arabic" w:eastAsia="Calibri" w:hAnsi="Simplified Arabic" w:hint="cs"/>
          <w:b/>
          <w:sz w:val="28"/>
          <w:szCs w:val="28"/>
          <w:u w:val="single"/>
          <w:rtl/>
          <w:lang w:bidi="ar-LY"/>
        </w:rPr>
        <w:t>ة</w:t>
      </w:r>
    </w:p>
    <w:p w14:paraId="1FC9F95D" w14:textId="1C276AA4" w:rsidR="00B41BF2" w:rsidRPr="00B41BF2" w:rsidRDefault="00B41BF2" w:rsidP="00B41BF2">
      <w:pPr>
        <w:bidi/>
        <w:spacing w:after="200" w:line="276" w:lineRule="auto"/>
        <w:rPr>
          <w:rFonts w:ascii="Simplified Arabic" w:eastAsia="Calibri" w:hAnsi="Simplified Arabic"/>
          <w:bCs w:val="0"/>
          <w:sz w:val="28"/>
          <w:szCs w:val="28"/>
          <w:rtl/>
          <w:lang w:bidi="ar-LY"/>
        </w:rPr>
      </w:pPr>
      <w:r w:rsidRPr="00B41BF2">
        <w:rPr>
          <w:rFonts w:ascii="Simplified Arabic" w:eastAsia="Calibri" w:hAnsi="Simplified Arabic"/>
          <w:b/>
          <w:sz w:val="28"/>
          <w:szCs w:val="28"/>
          <w:rtl/>
          <w:lang w:bidi="ar-LY"/>
        </w:rPr>
        <w:t>أنا الطالب</w:t>
      </w:r>
      <w:r w:rsidRPr="00B41BF2">
        <w:rPr>
          <w:rFonts w:ascii="Simplified Arabic" w:eastAsia="Calibri" w:hAnsi="Simplified Arabic" w:hint="cs"/>
          <w:b/>
          <w:sz w:val="28"/>
          <w:szCs w:val="28"/>
          <w:rtl/>
          <w:lang w:bidi="ar-LY"/>
        </w:rPr>
        <w:t>ة</w:t>
      </w:r>
      <w:r w:rsidRPr="00B41BF2">
        <w:rPr>
          <w:rFonts w:ascii="Simplified Arabic" w:eastAsia="Calibri" w:hAnsi="Simplified Arabic"/>
          <w:b/>
          <w:sz w:val="28"/>
          <w:szCs w:val="28"/>
          <w:rtl/>
          <w:lang w:bidi="ar-LY"/>
        </w:rPr>
        <w:t>:</w:t>
      </w:r>
      <w:r w:rsidRPr="00B41BF2">
        <w:rPr>
          <w:rFonts w:ascii="Calibri" w:hAnsi="Calibri" w:cs="Arial" w:hint="cs"/>
          <w:bCs w:val="0"/>
          <w:sz w:val="36"/>
          <w:szCs w:val="36"/>
          <w:rtl/>
        </w:rPr>
        <w:t xml:space="preserve"> </w:t>
      </w:r>
      <w:r w:rsidRPr="00B41BF2">
        <w:rPr>
          <w:rFonts w:ascii="Simplified Arabic" w:eastAsia="Calibri" w:hAnsi="Simplified Arabic"/>
          <w:bCs w:val="0"/>
          <w:sz w:val="28"/>
          <w:szCs w:val="28"/>
          <w:rtl/>
        </w:rPr>
        <w:t>ايمان محمد احمد ابوعوينة</w:t>
      </w:r>
      <w:r w:rsidRPr="00B41BF2">
        <w:rPr>
          <w:rFonts w:ascii="Simplified Arabic" w:eastAsia="Calibri" w:hAnsi="Simplified Arabic"/>
          <w:bCs w:val="0"/>
          <w:sz w:val="28"/>
          <w:szCs w:val="28"/>
          <w:rtl/>
          <w:lang w:bidi="ar-LY"/>
        </w:rPr>
        <w:tab/>
      </w:r>
      <w:r w:rsidRPr="00B41BF2">
        <w:rPr>
          <w:rFonts w:ascii="Simplified Arabic" w:eastAsia="Calibri" w:hAnsi="Simplified Arabic"/>
          <w:bCs w:val="0"/>
          <w:sz w:val="28"/>
          <w:szCs w:val="28"/>
          <w:rtl/>
          <w:lang w:bidi="ar-LY"/>
        </w:rPr>
        <w:tab/>
      </w:r>
      <w:r w:rsidRPr="00B41BF2">
        <w:rPr>
          <w:rFonts w:ascii="Simplified Arabic" w:eastAsia="Calibri" w:hAnsi="Simplified Arabic"/>
          <w:b/>
          <w:sz w:val="28"/>
          <w:szCs w:val="28"/>
          <w:rtl/>
          <w:lang w:bidi="ar-LY"/>
        </w:rPr>
        <w:t>الرقم الدراسي:</w:t>
      </w:r>
      <w:r w:rsidRPr="00B41BF2">
        <w:rPr>
          <w:rtl/>
        </w:rPr>
        <w:t xml:space="preserve"> </w:t>
      </w:r>
      <w:r w:rsidRPr="00B41BF2">
        <w:rPr>
          <w:rFonts w:ascii="Simplified Arabic" w:eastAsia="Calibri" w:hAnsi="Simplified Arabic"/>
          <w:b/>
          <w:sz w:val="28"/>
          <w:szCs w:val="28"/>
          <w:rtl/>
          <w:lang w:bidi="ar-LY"/>
        </w:rPr>
        <w:t>202190920</w:t>
      </w:r>
      <w:r w:rsidRPr="00B41BF2">
        <w:rPr>
          <w:rFonts w:ascii="Simplified Arabic" w:eastAsia="Calibri" w:hAnsi="Simplified Arabic"/>
          <w:bCs w:val="0"/>
          <w:sz w:val="28"/>
          <w:szCs w:val="28"/>
          <w:rtl/>
          <w:lang w:bidi="ar-LY"/>
        </w:rPr>
        <w:t>.</w:t>
      </w:r>
    </w:p>
    <w:p w14:paraId="40EF790E"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p>
    <w:p w14:paraId="3E03EEBE"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r w:rsidRPr="00B41BF2">
        <w:rPr>
          <w:rFonts w:ascii="Simplified Arabic" w:eastAsia="Calibri" w:hAnsi="Simplified Arabic" w:hint="cs"/>
          <w:bCs w:val="0"/>
          <w:sz w:val="28"/>
          <w:szCs w:val="28"/>
          <w:rtl/>
          <w:lang w:bidi="ar-LY"/>
        </w:rPr>
        <w:t>نقر</w:t>
      </w:r>
      <w:r w:rsidRPr="00B41BF2">
        <w:rPr>
          <w:rFonts w:ascii="Simplified Arabic" w:eastAsia="Calibri" w:hAnsi="Simplified Arabic"/>
          <w:bCs w:val="0"/>
          <w:sz w:val="28"/>
          <w:szCs w:val="28"/>
          <w:rtl/>
          <w:lang w:bidi="ar-LY"/>
        </w:rPr>
        <w:t xml:space="preserve"> بإن ما ورد في هذا البحث هو من مجهود</w:t>
      </w:r>
      <w:r w:rsidRPr="00B41BF2">
        <w:rPr>
          <w:rFonts w:ascii="Simplified Arabic" w:eastAsia="Calibri" w:hAnsi="Simplified Arabic" w:hint="cs"/>
          <w:bCs w:val="0"/>
          <w:sz w:val="28"/>
          <w:szCs w:val="28"/>
          <w:rtl/>
          <w:lang w:bidi="ar-LY"/>
        </w:rPr>
        <w:t xml:space="preserve">نا </w:t>
      </w:r>
      <w:r w:rsidRPr="00B41BF2">
        <w:rPr>
          <w:rFonts w:ascii="Simplified Arabic" w:eastAsia="Calibri" w:hAnsi="Simplified Arabic"/>
          <w:bCs w:val="0"/>
          <w:sz w:val="28"/>
          <w:szCs w:val="28"/>
          <w:rtl/>
          <w:lang w:bidi="ar-LY"/>
        </w:rPr>
        <w:t>الشخصي ماعدا الفقرات التي تم إسنادها إلى مرجع.</w:t>
      </w:r>
    </w:p>
    <w:p w14:paraId="37EAD500" w14:textId="77777777" w:rsidR="00B41BF2" w:rsidRPr="00B41BF2" w:rsidRDefault="00B41BF2" w:rsidP="00B41BF2">
      <w:pPr>
        <w:bidi/>
        <w:spacing w:after="200" w:line="276" w:lineRule="auto"/>
        <w:rPr>
          <w:rFonts w:ascii="Simplified Arabic" w:eastAsia="Calibri" w:hAnsi="Simplified Arabic"/>
          <w:bCs w:val="0"/>
          <w:sz w:val="8"/>
          <w:szCs w:val="8"/>
          <w:rtl/>
          <w:lang w:bidi="ar-LY"/>
        </w:rPr>
      </w:pPr>
    </w:p>
    <w:p w14:paraId="46FA4302"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r w:rsidRPr="00B41BF2">
        <w:rPr>
          <w:rFonts w:ascii="Simplified Arabic" w:eastAsia="Calibri" w:hAnsi="Simplified Arabic"/>
          <w:b/>
          <w:sz w:val="28"/>
          <w:szCs w:val="28"/>
          <w:rtl/>
          <w:lang w:bidi="ar-LY"/>
        </w:rPr>
        <w:t>التاريخ:</w:t>
      </w:r>
      <w:r w:rsidRPr="00B41BF2">
        <w:rPr>
          <w:rFonts w:ascii="Simplified Arabic" w:eastAsia="Calibri" w:hAnsi="Simplified Arabic"/>
          <w:bCs w:val="0"/>
          <w:color w:val="000000"/>
          <w:sz w:val="22"/>
          <w:szCs w:val="22"/>
        </w:rPr>
        <w:t xml:space="preserve"> .............................................. </w:t>
      </w:r>
      <w:r w:rsidRPr="00B41BF2">
        <w:rPr>
          <w:rFonts w:ascii="Simplified Arabic" w:eastAsia="Calibri" w:hAnsi="Simplified Arabic"/>
          <w:bCs w:val="0"/>
          <w:color w:val="000000"/>
          <w:sz w:val="22"/>
          <w:szCs w:val="22"/>
          <w:rtl/>
        </w:rPr>
        <w:t xml:space="preserve"> </w:t>
      </w:r>
      <w:r w:rsidRPr="00B41BF2">
        <w:rPr>
          <w:rFonts w:ascii="Simplified Arabic" w:eastAsia="Calibri" w:hAnsi="Simplified Arabic"/>
          <w:bCs w:val="0"/>
          <w:sz w:val="28"/>
          <w:szCs w:val="28"/>
          <w:rtl/>
          <w:lang w:bidi="ar-LY"/>
        </w:rPr>
        <w:t xml:space="preserve">  </w:t>
      </w:r>
      <w:r w:rsidRPr="00B41BF2">
        <w:rPr>
          <w:rFonts w:ascii="Simplified Arabic" w:eastAsia="Calibri" w:hAnsi="Simplified Arabic"/>
          <w:b/>
          <w:sz w:val="28"/>
          <w:szCs w:val="28"/>
          <w:rtl/>
          <w:lang w:bidi="ar-LY"/>
        </w:rPr>
        <w:t>التوقيع:</w:t>
      </w:r>
      <w:r w:rsidRPr="00B41BF2">
        <w:rPr>
          <w:rFonts w:ascii="Simplified Arabic" w:eastAsia="Calibri" w:hAnsi="Simplified Arabic"/>
          <w:bCs w:val="0"/>
          <w:sz w:val="28"/>
          <w:szCs w:val="28"/>
          <w:rtl/>
          <w:lang w:bidi="ar-LY"/>
        </w:rPr>
        <w:t xml:space="preserve"> </w:t>
      </w:r>
      <w:r w:rsidRPr="00B41BF2">
        <w:rPr>
          <w:rFonts w:ascii="Simplified Arabic" w:eastAsia="Calibri" w:hAnsi="Simplified Arabic"/>
          <w:bCs w:val="0"/>
          <w:color w:val="000000"/>
          <w:sz w:val="22"/>
          <w:szCs w:val="22"/>
        </w:rPr>
        <w:t>..............................................</w:t>
      </w:r>
    </w:p>
    <w:p w14:paraId="09E96DAF"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p>
    <w:p w14:paraId="5B2190C3" w14:textId="77777777" w:rsidR="00B41BF2" w:rsidRPr="00B41BF2" w:rsidRDefault="00B41BF2" w:rsidP="00B41BF2">
      <w:pPr>
        <w:bidi/>
        <w:spacing w:after="200" w:line="276" w:lineRule="auto"/>
        <w:rPr>
          <w:rFonts w:ascii="Simplified Arabic" w:eastAsia="Calibri" w:hAnsi="Simplified Arabic"/>
          <w:b/>
          <w:sz w:val="28"/>
          <w:szCs w:val="28"/>
          <w:u w:val="single"/>
          <w:rtl/>
          <w:lang w:bidi="ar-LY"/>
        </w:rPr>
      </w:pPr>
      <w:r w:rsidRPr="00B41BF2">
        <w:rPr>
          <w:rFonts w:ascii="Simplified Arabic" w:eastAsia="Calibri" w:hAnsi="Simplified Arabic"/>
          <w:b/>
          <w:sz w:val="28"/>
          <w:szCs w:val="28"/>
          <w:u w:val="single"/>
          <w:rtl/>
          <w:lang w:bidi="ar-LY"/>
        </w:rPr>
        <w:t>إقرار المشرف</w:t>
      </w:r>
    </w:p>
    <w:p w14:paraId="31BB7FE7" w14:textId="77777777" w:rsidR="00B41BF2" w:rsidRPr="00B41BF2" w:rsidRDefault="00B41BF2" w:rsidP="00B41BF2">
      <w:pPr>
        <w:bidi/>
        <w:spacing w:after="200" w:line="276" w:lineRule="auto"/>
        <w:rPr>
          <w:rFonts w:ascii="Simplified Arabic" w:eastAsia="Calibri" w:hAnsi="Simplified Arabic"/>
          <w:b/>
          <w:sz w:val="28"/>
          <w:szCs w:val="28"/>
          <w:rtl/>
          <w:lang w:bidi="ar-LY"/>
        </w:rPr>
      </w:pPr>
      <w:r w:rsidRPr="00B41BF2">
        <w:rPr>
          <w:rFonts w:ascii="Simplified Arabic" w:eastAsia="Calibri" w:hAnsi="Simplified Arabic"/>
          <w:b/>
          <w:sz w:val="28"/>
          <w:szCs w:val="28"/>
          <w:rtl/>
          <w:lang w:bidi="ar-LY"/>
        </w:rPr>
        <w:t xml:space="preserve">اسم المشرف: </w:t>
      </w:r>
      <w:r w:rsidRPr="00B41BF2">
        <w:rPr>
          <w:rFonts w:ascii="Simplified Arabic" w:eastAsia="Calibri" w:hAnsi="Simplified Arabic" w:hint="cs"/>
          <w:bCs w:val="0"/>
          <w:sz w:val="28"/>
          <w:szCs w:val="28"/>
          <w:rtl/>
        </w:rPr>
        <w:t>د. منصور علي الصغير</w:t>
      </w:r>
      <w:r w:rsidRPr="00B41BF2">
        <w:rPr>
          <w:rFonts w:ascii="Simplified Arabic" w:eastAsia="Calibri" w:hAnsi="Simplified Arabic"/>
          <w:b/>
          <w:sz w:val="28"/>
          <w:szCs w:val="28"/>
          <w:rtl/>
          <w:lang w:bidi="ar-LY"/>
        </w:rPr>
        <w:t>.</w:t>
      </w:r>
    </w:p>
    <w:p w14:paraId="01268C73"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r w:rsidRPr="00B41BF2">
        <w:rPr>
          <w:rFonts w:ascii="Simplified Arabic" w:eastAsia="Calibri" w:hAnsi="Simplified Arabic"/>
          <w:bCs w:val="0"/>
          <w:sz w:val="28"/>
          <w:szCs w:val="28"/>
          <w:rtl/>
          <w:lang w:bidi="ar-LY"/>
        </w:rPr>
        <w:t>أقر بأني اطلعت على مادة البحث، وأن البحث جاهز للمناقشة.</w:t>
      </w:r>
    </w:p>
    <w:p w14:paraId="3EE6CEDA"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r w:rsidRPr="00B41BF2">
        <w:rPr>
          <w:rFonts w:ascii="Simplified Arabic" w:eastAsia="Calibri" w:hAnsi="Simplified Arabic"/>
          <w:b/>
          <w:sz w:val="28"/>
          <w:szCs w:val="28"/>
          <w:rtl/>
          <w:lang w:bidi="ar-LY"/>
        </w:rPr>
        <w:t>التاريخ:</w:t>
      </w:r>
      <w:r w:rsidRPr="00B41BF2">
        <w:rPr>
          <w:rFonts w:ascii="Simplified Arabic" w:eastAsia="Calibri" w:hAnsi="Simplified Arabic"/>
          <w:bCs w:val="0"/>
          <w:color w:val="000000"/>
          <w:sz w:val="22"/>
          <w:szCs w:val="22"/>
        </w:rPr>
        <w:t xml:space="preserve"> .............................................. </w:t>
      </w:r>
      <w:r w:rsidRPr="00B41BF2">
        <w:rPr>
          <w:rFonts w:ascii="Simplified Arabic" w:eastAsia="Calibri" w:hAnsi="Simplified Arabic"/>
          <w:bCs w:val="0"/>
          <w:color w:val="000000"/>
          <w:sz w:val="22"/>
          <w:szCs w:val="22"/>
          <w:rtl/>
        </w:rPr>
        <w:t xml:space="preserve"> </w:t>
      </w:r>
      <w:r w:rsidRPr="00B41BF2">
        <w:rPr>
          <w:rFonts w:ascii="Simplified Arabic" w:eastAsia="Calibri" w:hAnsi="Simplified Arabic"/>
          <w:bCs w:val="0"/>
          <w:sz w:val="28"/>
          <w:szCs w:val="28"/>
          <w:rtl/>
          <w:lang w:bidi="ar-LY"/>
        </w:rPr>
        <w:t xml:space="preserve">  </w:t>
      </w:r>
      <w:r w:rsidRPr="00B41BF2">
        <w:rPr>
          <w:rFonts w:ascii="Simplified Arabic" w:eastAsia="Calibri" w:hAnsi="Simplified Arabic"/>
          <w:b/>
          <w:sz w:val="28"/>
          <w:szCs w:val="28"/>
          <w:rtl/>
          <w:lang w:bidi="ar-LY"/>
        </w:rPr>
        <w:t>التوقيع:</w:t>
      </w:r>
      <w:r w:rsidRPr="00B41BF2">
        <w:rPr>
          <w:rFonts w:ascii="Simplified Arabic" w:eastAsia="Calibri" w:hAnsi="Simplified Arabic"/>
          <w:bCs w:val="0"/>
          <w:sz w:val="28"/>
          <w:szCs w:val="28"/>
          <w:rtl/>
          <w:lang w:bidi="ar-LY"/>
        </w:rPr>
        <w:t xml:space="preserve"> </w:t>
      </w:r>
      <w:r w:rsidRPr="00B41BF2">
        <w:rPr>
          <w:rFonts w:ascii="Simplified Arabic" w:eastAsia="Calibri" w:hAnsi="Simplified Arabic"/>
          <w:bCs w:val="0"/>
          <w:color w:val="000000"/>
          <w:sz w:val="22"/>
          <w:szCs w:val="22"/>
        </w:rPr>
        <w:t>..............................................</w:t>
      </w:r>
    </w:p>
    <w:p w14:paraId="379A4814" w14:textId="77777777" w:rsidR="00B41BF2" w:rsidRPr="00B41BF2" w:rsidRDefault="00B41BF2" w:rsidP="00B41BF2">
      <w:pPr>
        <w:bidi/>
        <w:spacing w:after="200" w:line="276" w:lineRule="auto"/>
        <w:rPr>
          <w:rFonts w:ascii="Simplified Arabic" w:eastAsia="Calibri" w:hAnsi="Simplified Arabic"/>
          <w:bCs w:val="0"/>
          <w:sz w:val="28"/>
          <w:szCs w:val="28"/>
          <w:rtl/>
          <w:lang w:bidi="ar-LY"/>
        </w:rPr>
      </w:pPr>
    </w:p>
    <w:p w14:paraId="34CC0620" w14:textId="77777777" w:rsidR="00B41BF2" w:rsidRPr="00B41BF2" w:rsidRDefault="00B41BF2" w:rsidP="00B41BF2">
      <w:pPr>
        <w:bidi/>
        <w:spacing w:after="200" w:line="276" w:lineRule="auto"/>
        <w:rPr>
          <w:rFonts w:ascii="Simplified Arabic" w:hAnsi="Simplified Arabic"/>
          <w:b/>
          <w:color w:val="000000"/>
          <w:sz w:val="56"/>
          <w:szCs w:val="56"/>
          <w:rtl/>
          <w:lang w:bidi="ar-LY"/>
        </w:rPr>
      </w:pPr>
      <w:r w:rsidRPr="00B41BF2">
        <w:rPr>
          <w:rFonts w:ascii="Simplified Arabic" w:eastAsia="Calibri" w:hAnsi="Simplified Arabic"/>
          <w:b/>
          <w:sz w:val="28"/>
          <w:szCs w:val="28"/>
          <w:u w:val="single"/>
          <w:rtl/>
          <w:lang w:bidi="ar-LY"/>
        </w:rPr>
        <w:t>إقرار بالموافقة على التصحيحات وتسليم النسخة النهائية:</w:t>
      </w:r>
    </w:p>
    <w:p w14:paraId="1213D1D2" w14:textId="77777777" w:rsidR="00B41BF2" w:rsidRPr="00B41BF2" w:rsidRDefault="00B41BF2" w:rsidP="00B41BF2">
      <w:pPr>
        <w:bidi/>
        <w:spacing w:after="200" w:line="276" w:lineRule="auto"/>
        <w:rPr>
          <w:rFonts w:ascii="Simplified Arabic" w:hAnsi="Simplified Arabic"/>
          <w:bCs w:val="0"/>
          <w:color w:val="000000"/>
          <w:sz w:val="28"/>
          <w:szCs w:val="28"/>
          <w:rtl/>
          <w:lang w:bidi="ar-LY"/>
        </w:rPr>
      </w:pPr>
      <w:r w:rsidRPr="00B41BF2">
        <w:rPr>
          <w:rFonts w:ascii="Simplified Arabic" w:hAnsi="Simplified Arabic"/>
          <w:bCs w:val="0"/>
          <w:color w:val="000000"/>
          <w:sz w:val="28"/>
          <w:szCs w:val="28"/>
          <w:rtl/>
          <w:lang w:bidi="ar-LY"/>
        </w:rPr>
        <w:t>بعد التصحيح والاطلاع على مادة البحث، تمت الموافقة عليها، وتسليم النسخة النهائية.</w:t>
      </w:r>
    </w:p>
    <w:p w14:paraId="1D6510C0" w14:textId="77777777" w:rsidR="00B41BF2" w:rsidRPr="00B41BF2" w:rsidRDefault="00B41BF2" w:rsidP="00B41BF2">
      <w:pPr>
        <w:bidi/>
        <w:spacing w:after="200" w:line="276" w:lineRule="auto"/>
        <w:rPr>
          <w:rFonts w:ascii="Simplified Arabic" w:hAnsi="Simplified Arabic"/>
          <w:bCs w:val="0"/>
          <w:color w:val="000000"/>
          <w:sz w:val="28"/>
          <w:szCs w:val="28"/>
          <w:rtl/>
          <w:lang w:bidi="ar-LY"/>
        </w:rPr>
      </w:pPr>
      <w:r w:rsidRPr="00B41BF2">
        <w:rPr>
          <w:rFonts w:ascii="Simplified Arabic" w:hAnsi="Simplified Arabic"/>
          <w:b/>
          <w:color w:val="000000"/>
          <w:sz w:val="28"/>
          <w:szCs w:val="28"/>
          <w:rtl/>
          <w:lang w:bidi="ar-LY"/>
        </w:rPr>
        <w:t>اسم الممتحن الأول</w:t>
      </w:r>
      <w:r w:rsidRPr="00B41BF2">
        <w:rPr>
          <w:rFonts w:ascii="Simplified Arabic" w:eastAsia="Calibri" w:hAnsi="Simplified Arabic"/>
          <w:bCs w:val="0"/>
          <w:color w:val="000000"/>
          <w:sz w:val="22"/>
          <w:szCs w:val="22"/>
        </w:rPr>
        <w:t>.....................................:</w:t>
      </w:r>
      <w:r w:rsidRPr="00B41BF2">
        <w:rPr>
          <w:rFonts w:ascii="Simplified Arabic" w:eastAsia="Calibri" w:hAnsi="Simplified Arabic"/>
          <w:bCs w:val="0"/>
          <w:color w:val="000000"/>
          <w:sz w:val="22"/>
          <w:szCs w:val="22"/>
          <w:rtl/>
          <w:lang w:bidi="ar-LY"/>
        </w:rPr>
        <w:t xml:space="preserve"> </w:t>
      </w:r>
      <w:r w:rsidRPr="00B41BF2">
        <w:rPr>
          <w:rFonts w:ascii="Simplified Arabic" w:eastAsia="Calibri" w:hAnsi="Simplified Arabic"/>
          <w:b/>
          <w:color w:val="000000"/>
          <w:sz w:val="28"/>
          <w:szCs w:val="28"/>
          <w:rtl/>
          <w:lang w:bidi="ar-LY"/>
        </w:rPr>
        <w:t>التوقيع</w:t>
      </w:r>
      <w:r w:rsidRPr="00B41BF2">
        <w:rPr>
          <w:rFonts w:ascii="Simplified Arabic" w:eastAsia="Calibri" w:hAnsi="Simplified Arabic"/>
          <w:bCs w:val="0"/>
          <w:color w:val="000000"/>
          <w:sz w:val="22"/>
          <w:szCs w:val="22"/>
          <w:rtl/>
          <w:lang w:bidi="ar-LY"/>
        </w:rPr>
        <w:t>:</w:t>
      </w:r>
      <w:r w:rsidRPr="00B41BF2">
        <w:rPr>
          <w:rFonts w:ascii="Simplified Arabic" w:eastAsia="Calibri" w:hAnsi="Simplified Arabic"/>
          <w:bCs w:val="0"/>
          <w:color w:val="000000"/>
          <w:sz w:val="22"/>
          <w:szCs w:val="22"/>
        </w:rPr>
        <w:t xml:space="preserve"> ............... </w:t>
      </w:r>
      <w:r w:rsidRPr="00B41BF2">
        <w:rPr>
          <w:rFonts w:ascii="Simplified Arabic" w:eastAsia="Calibri" w:hAnsi="Simplified Arabic"/>
          <w:bCs w:val="0"/>
          <w:color w:val="000000"/>
          <w:sz w:val="22"/>
          <w:szCs w:val="22"/>
          <w:rtl/>
          <w:lang w:bidi="ar-LY"/>
        </w:rPr>
        <w:t xml:space="preserve"> </w:t>
      </w:r>
      <w:r w:rsidRPr="00B41BF2">
        <w:rPr>
          <w:rFonts w:ascii="Simplified Arabic" w:eastAsia="Calibri" w:hAnsi="Simplified Arabic"/>
          <w:b/>
          <w:color w:val="000000"/>
          <w:sz w:val="28"/>
          <w:szCs w:val="28"/>
          <w:rtl/>
          <w:lang w:bidi="ar-LY"/>
        </w:rPr>
        <w:t>التاريخ</w:t>
      </w:r>
      <w:r w:rsidRPr="00B41BF2">
        <w:rPr>
          <w:rFonts w:ascii="Simplified Arabic" w:eastAsia="Calibri" w:hAnsi="Simplified Arabic"/>
          <w:bCs w:val="0"/>
          <w:color w:val="000000"/>
          <w:sz w:val="22"/>
          <w:szCs w:val="22"/>
          <w:rtl/>
          <w:lang w:bidi="ar-LY"/>
        </w:rPr>
        <w:t>:</w:t>
      </w:r>
      <w:r w:rsidRPr="00B41BF2">
        <w:rPr>
          <w:rFonts w:ascii="Simplified Arabic" w:eastAsia="Calibri" w:hAnsi="Simplified Arabic"/>
          <w:bCs w:val="0"/>
          <w:color w:val="000000"/>
          <w:sz w:val="22"/>
          <w:szCs w:val="22"/>
        </w:rPr>
        <w:t xml:space="preserve"> .......................</w:t>
      </w:r>
    </w:p>
    <w:p w14:paraId="494056B6" w14:textId="77777777" w:rsidR="00B41BF2" w:rsidRPr="00B41BF2" w:rsidRDefault="00B41BF2" w:rsidP="00B41BF2">
      <w:pPr>
        <w:bidi/>
        <w:spacing w:after="200" w:line="276" w:lineRule="auto"/>
        <w:rPr>
          <w:rFonts w:ascii="Simplified Arabic" w:hAnsi="Simplified Arabic"/>
          <w:bCs w:val="0"/>
          <w:color w:val="000000"/>
          <w:sz w:val="28"/>
          <w:szCs w:val="28"/>
          <w:lang w:bidi="ar-LY"/>
        </w:rPr>
      </w:pPr>
      <w:r w:rsidRPr="00B41BF2">
        <w:rPr>
          <w:rFonts w:ascii="Simplified Arabic" w:hAnsi="Simplified Arabic"/>
          <w:b/>
          <w:color w:val="000000"/>
          <w:sz w:val="28"/>
          <w:szCs w:val="28"/>
          <w:rtl/>
          <w:lang w:bidi="ar-LY"/>
        </w:rPr>
        <w:t>اسم الممتحن الثاني</w:t>
      </w:r>
      <w:r w:rsidRPr="00B41BF2">
        <w:rPr>
          <w:rFonts w:ascii="Simplified Arabic" w:eastAsia="Calibri" w:hAnsi="Simplified Arabic"/>
          <w:bCs w:val="0"/>
          <w:color w:val="000000"/>
          <w:sz w:val="22"/>
          <w:szCs w:val="22"/>
        </w:rPr>
        <w:t>.....................................:</w:t>
      </w:r>
      <w:r w:rsidRPr="00B41BF2">
        <w:rPr>
          <w:rFonts w:ascii="Simplified Arabic" w:eastAsia="Calibri" w:hAnsi="Simplified Arabic"/>
          <w:bCs w:val="0"/>
          <w:color w:val="000000"/>
          <w:sz w:val="22"/>
          <w:szCs w:val="22"/>
          <w:rtl/>
          <w:lang w:bidi="ar-LY"/>
        </w:rPr>
        <w:t xml:space="preserve"> </w:t>
      </w:r>
      <w:r w:rsidRPr="00B41BF2">
        <w:rPr>
          <w:rFonts w:ascii="Simplified Arabic" w:eastAsia="Calibri" w:hAnsi="Simplified Arabic"/>
          <w:b/>
          <w:color w:val="000000"/>
          <w:sz w:val="28"/>
          <w:szCs w:val="28"/>
          <w:rtl/>
          <w:lang w:bidi="ar-LY"/>
        </w:rPr>
        <w:t>التوقيع</w:t>
      </w:r>
      <w:r w:rsidRPr="00B41BF2">
        <w:rPr>
          <w:rFonts w:ascii="Simplified Arabic" w:eastAsia="Calibri" w:hAnsi="Simplified Arabic"/>
          <w:bCs w:val="0"/>
          <w:color w:val="000000"/>
          <w:sz w:val="22"/>
          <w:szCs w:val="22"/>
          <w:rtl/>
          <w:lang w:bidi="ar-LY"/>
        </w:rPr>
        <w:t>:</w:t>
      </w:r>
      <w:r w:rsidRPr="00B41BF2">
        <w:rPr>
          <w:rFonts w:ascii="Simplified Arabic" w:eastAsia="Calibri" w:hAnsi="Simplified Arabic"/>
          <w:bCs w:val="0"/>
          <w:color w:val="000000"/>
          <w:sz w:val="22"/>
          <w:szCs w:val="22"/>
        </w:rPr>
        <w:t xml:space="preserve"> ...............</w:t>
      </w:r>
      <w:r w:rsidRPr="00B41BF2">
        <w:rPr>
          <w:rFonts w:ascii="Simplified Arabic" w:eastAsia="Calibri" w:hAnsi="Simplified Arabic"/>
          <w:bCs w:val="0"/>
          <w:color w:val="000000"/>
          <w:sz w:val="22"/>
          <w:szCs w:val="22"/>
          <w:rtl/>
          <w:lang w:bidi="ar-LY"/>
        </w:rPr>
        <w:t xml:space="preserve"> </w:t>
      </w:r>
      <w:r w:rsidRPr="00B41BF2">
        <w:rPr>
          <w:rFonts w:ascii="Simplified Arabic" w:eastAsia="Calibri" w:hAnsi="Simplified Arabic"/>
          <w:b/>
          <w:color w:val="000000"/>
          <w:sz w:val="28"/>
          <w:szCs w:val="28"/>
          <w:rtl/>
          <w:lang w:bidi="ar-LY"/>
        </w:rPr>
        <w:t>التاريخ:</w:t>
      </w:r>
      <w:r w:rsidRPr="00B41BF2">
        <w:rPr>
          <w:rFonts w:ascii="Simplified Arabic" w:eastAsia="Calibri" w:hAnsi="Simplified Arabic"/>
          <w:bCs w:val="0"/>
          <w:color w:val="000000"/>
          <w:sz w:val="22"/>
          <w:szCs w:val="22"/>
        </w:rPr>
        <w:t xml:space="preserve"> .......................</w:t>
      </w:r>
    </w:p>
    <w:p w14:paraId="444B7077" w14:textId="77777777" w:rsidR="00B41BF2" w:rsidRPr="00B41BF2" w:rsidRDefault="00B41BF2" w:rsidP="00B41BF2">
      <w:pPr>
        <w:bidi/>
        <w:jc w:val="center"/>
        <w:rPr>
          <w:rFonts w:ascii="Simplified Arabic" w:eastAsia="Calibri" w:hAnsi="Simplified Arabic"/>
          <w:bCs w:val="0"/>
          <w:sz w:val="28"/>
          <w:szCs w:val="28"/>
          <w:rtl/>
        </w:rPr>
      </w:pPr>
      <w:r w:rsidRPr="00B41BF2">
        <w:rPr>
          <w:rFonts w:ascii="Simplified Arabic" w:eastAsia="Calibri" w:hAnsi="Simplified Arabic"/>
          <w:bCs w:val="0"/>
          <w:sz w:val="28"/>
          <w:szCs w:val="28"/>
          <w:rtl/>
        </w:rPr>
        <w:br w:type="page"/>
      </w:r>
    </w:p>
    <w:p w14:paraId="1D2651BC" w14:textId="77777777" w:rsidR="00B41BF2" w:rsidRPr="00B41BF2" w:rsidRDefault="00B41BF2" w:rsidP="00B41BF2">
      <w:pPr>
        <w:bidi/>
        <w:spacing w:after="200" w:line="276" w:lineRule="auto"/>
        <w:jc w:val="center"/>
        <w:rPr>
          <w:rFonts w:ascii="Aldhabi" w:eastAsia="Calibri" w:hAnsi="Aldhabi" w:cs="DecoType Naskh Variants"/>
          <w:bCs w:val="0"/>
          <w:sz w:val="56"/>
          <w:szCs w:val="56"/>
        </w:rPr>
      </w:pPr>
      <w:r w:rsidRPr="00B41BF2">
        <w:rPr>
          <w:rFonts w:ascii="Aldhabi" w:eastAsia="Calibri" w:hAnsi="Aldhabi" w:cs="DecoType Naskh Variants"/>
          <w:bCs w:val="0"/>
          <w:sz w:val="56"/>
          <w:szCs w:val="56"/>
          <w:rtl/>
        </w:rPr>
        <w:lastRenderedPageBreak/>
        <w:t>بِسْمِ اللَّهِ الرَّحْمَنِ الرَّحِيمِ</w:t>
      </w:r>
    </w:p>
    <w:p w14:paraId="621A5E3B" w14:textId="77777777" w:rsidR="00B41BF2" w:rsidRPr="00B41BF2" w:rsidRDefault="00B41BF2" w:rsidP="00B41BF2">
      <w:pPr>
        <w:bidi/>
        <w:spacing w:after="200" w:line="276" w:lineRule="auto"/>
        <w:ind w:left="360"/>
        <w:jc w:val="center"/>
        <w:rPr>
          <w:rFonts w:ascii="Aldhabi" w:eastAsia="Calibri" w:hAnsi="Aldhabi" w:cs="DecoType Naskh Variants"/>
          <w:bCs w:val="0"/>
          <w:sz w:val="56"/>
          <w:szCs w:val="56"/>
          <w:rtl/>
        </w:rPr>
      </w:pPr>
      <w:r w:rsidRPr="00B41BF2">
        <w:rPr>
          <w:rFonts w:ascii="Aldhabi" w:eastAsia="Calibri" w:hAnsi="Aldhabi" w:cs="DecoType Naskh Variants"/>
          <w:b/>
          <w:sz w:val="56"/>
          <w:szCs w:val="56"/>
          <w:rtl/>
        </w:rPr>
        <w:t xml:space="preserve">فَتَعَالَى اللَّهُ الْمَلِكُ الْحَقُّ </w:t>
      </w:r>
      <w:r w:rsidRPr="00B41BF2">
        <w:rPr>
          <w:rFonts w:ascii="Sakkal Majalla" w:eastAsia="Calibri" w:hAnsi="Sakkal Majalla" w:cs="Sakkal Majalla" w:hint="cs"/>
          <w:b/>
          <w:sz w:val="56"/>
          <w:szCs w:val="56"/>
          <w:rtl/>
        </w:rPr>
        <w:t>ۗ</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وَلَا</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تَعْجَلْ</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بِالْقُرْآنِ</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مِن</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قَبْلِ</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أَن</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يُقْضَىٰ</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إِلَيْكَ</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وَحْيُهُ</w:t>
      </w:r>
      <w:r w:rsidRPr="00B41BF2">
        <w:rPr>
          <w:rFonts w:ascii="Aldhabi" w:eastAsia="Calibri" w:hAnsi="Aldhabi" w:cs="DecoType Naskh Variants"/>
          <w:b/>
          <w:sz w:val="56"/>
          <w:szCs w:val="56"/>
          <w:rtl/>
        </w:rPr>
        <w:t xml:space="preserve"> </w:t>
      </w:r>
      <w:r w:rsidRPr="00B41BF2">
        <w:rPr>
          <w:rFonts w:ascii="Sakkal Majalla" w:eastAsia="Calibri" w:hAnsi="Sakkal Majalla" w:cs="Sakkal Majalla" w:hint="cs"/>
          <w:b/>
          <w:sz w:val="56"/>
          <w:szCs w:val="56"/>
          <w:rtl/>
        </w:rPr>
        <w:t>ۖ</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وَقُل</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رَّبِّ</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زِدْنِي</w:t>
      </w:r>
      <w:r w:rsidRPr="00B41BF2">
        <w:rPr>
          <w:rFonts w:ascii="Aldhabi" w:eastAsia="Calibri" w:hAnsi="Aldhabi" w:cs="DecoType Naskh Variants"/>
          <w:b/>
          <w:sz w:val="56"/>
          <w:szCs w:val="56"/>
          <w:rtl/>
        </w:rPr>
        <w:t xml:space="preserve"> </w:t>
      </w:r>
      <w:r w:rsidRPr="00B41BF2">
        <w:rPr>
          <w:rFonts w:ascii="Aldhabi" w:eastAsia="Calibri" w:hAnsi="Aldhabi" w:cs="DecoType Naskh Variants" w:hint="cs"/>
          <w:b/>
          <w:sz w:val="56"/>
          <w:szCs w:val="56"/>
          <w:rtl/>
        </w:rPr>
        <w:t>عِلْمًا</w:t>
      </w:r>
    </w:p>
    <w:p w14:paraId="289DDB78" w14:textId="77777777" w:rsidR="00B41BF2" w:rsidRPr="00B41BF2" w:rsidRDefault="00B41BF2" w:rsidP="00B41BF2">
      <w:pPr>
        <w:bidi/>
        <w:spacing w:after="200" w:line="276" w:lineRule="auto"/>
        <w:ind w:left="360"/>
        <w:jc w:val="center"/>
        <w:rPr>
          <w:rFonts w:ascii="Aldhabi" w:eastAsia="Calibri" w:hAnsi="Aldhabi" w:cs="DecoType Naskh Variants"/>
          <w:bCs w:val="0"/>
          <w:sz w:val="56"/>
          <w:szCs w:val="56"/>
          <w:rtl/>
        </w:rPr>
      </w:pPr>
    </w:p>
    <w:p w14:paraId="4AF962DC" w14:textId="77777777" w:rsidR="00B41BF2" w:rsidRPr="00B41BF2" w:rsidRDefault="00B41BF2" w:rsidP="00B41BF2">
      <w:pPr>
        <w:bidi/>
        <w:spacing w:after="200" w:line="276" w:lineRule="auto"/>
        <w:ind w:left="360"/>
        <w:jc w:val="center"/>
        <w:rPr>
          <w:rFonts w:ascii="Aldhabi" w:eastAsia="Calibri" w:hAnsi="Aldhabi" w:cs="DecoType Naskh Variants"/>
          <w:bCs w:val="0"/>
          <w:sz w:val="56"/>
          <w:szCs w:val="56"/>
          <w:rtl/>
        </w:rPr>
      </w:pPr>
    </w:p>
    <w:p w14:paraId="5C526AB6" w14:textId="77777777" w:rsidR="00B41BF2" w:rsidRPr="00B41BF2" w:rsidRDefault="00B41BF2" w:rsidP="00B41BF2">
      <w:pPr>
        <w:bidi/>
        <w:spacing w:after="200" w:line="276" w:lineRule="auto"/>
        <w:rPr>
          <w:rFonts w:ascii="Aldhabi" w:eastAsia="Calibri" w:hAnsi="Aldhabi" w:cs="Aldhabi"/>
          <w:b/>
          <w:sz w:val="36"/>
          <w:szCs w:val="36"/>
          <w:rtl/>
        </w:rPr>
      </w:pPr>
      <w:r w:rsidRPr="00B41BF2">
        <w:rPr>
          <w:rFonts w:ascii="Aldhabi" w:eastAsia="Calibri" w:hAnsi="Aldhabi" w:cs="Aldhabi"/>
          <w:b/>
          <w:sz w:val="48"/>
          <w:szCs w:val="48"/>
        </w:rPr>
        <w:t>}</w:t>
      </w:r>
      <w:r w:rsidRPr="00B41BF2">
        <w:rPr>
          <w:rFonts w:ascii="Aldhabi" w:eastAsia="Calibri" w:hAnsi="Aldhabi" w:cs="Aldhabi"/>
          <w:b/>
          <w:sz w:val="48"/>
          <w:szCs w:val="48"/>
          <w:rtl/>
        </w:rPr>
        <w:t xml:space="preserve"> سورة طه: "</w:t>
      </w:r>
      <w:r w:rsidRPr="00B41BF2">
        <w:rPr>
          <w:rFonts w:ascii="Aldhabi" w:eastAsia="Calibri" w:hAnsi="Aldhabi" w:cs="Aldhabi"/>
          <w:bCs w:val="0"/>
          <w:sz w:val="56"/>
          <w:szCs w:val="56"/>
          <w:rtl/>
        </w:rPr>
        <w:t xml:space="preserve"> الآية 114</w:t>
      </w:r>
      <w:r w:rsidRPr="00B41BF2">
        <w:rPr>
          <w:rFonts w:ascii="Aldhabi" w:eastAsia="Calibri" w:hAnsi="Aldhabi" w:cs="Aldhabi"/>
          <w:b/>
          <w:sz w:val="48"/>
          <w:szCs w:val="48"/>
          <w:rtl/>
        </w:rPr>
        <w:t>"</w:t>
      </w:r>
      <w:r w:rsidRPr="00B41BF2">
        <w:rPr>
          <w:rFonts w:ascii="Aldhabi" w:eastAsia="Calibri" w:hAnsi="Aldhabi" w:cs="Aldhabi"/>
          <w:b/>
          <w:sz w:val="48"/>
          <w:szCs w:val="48"/>
        </w:rPr>
        <w:t>{</w:t>
      </w:r>
    </w:p>
    <w:p w14:paraId="60D4AB52" w14:textId="77777777" w:rsidR="00B41BF2" w:rsidRPr="00B41BF2" w:rsidRDefault="00B41BF2" w:rsidP="00B41BF2">
      <w:pPr>
        <w:bidi/>
        <w:spacing w:after="200" w:line="360" w:lineRule="auto"/>
        <w:rPr>
          <w:rFonts w:ascii="Simplified Arabic" w:eastAsia="Calibri" w:hAnsi="Simplified Arabic"/>
          <w:bCs w:val="0"/>
          <w:sz w:val="28"/>
          <w:szCs w:val="28"/>
          <w:rtl/>
        </w:rPr>
      </w:pPr>
    </w:p>
    <w:p w14:paraId="59BD5582" w14:textId="77777777" w:rsidR="00B41BF2" w:rsidRPr="00B41BF2" w:rsidRDefault="00B41BF2" w:rsidP="00B41BF2">
      <w:pPr>
        <w:bidi/>
        <w:rPr>
          <w:rFonts w:ascii="Simplified Arabic" w:eastAsia="Calibri" w:hAnsi="Simplified Arabic"/>
          <w:bCs w:val="0"/>
          <w:sz w:val="28"/>
          <w:szCs w:val="28"/>
          <w:rtl/>
        </w:rPr>
      </w:pPr>
      <w:r w:rsidRPr="00B41BF2">
        <w:rPr>
          <w:rFonts w:ascii="Simplified Arabic" w:eastAsia="Calibri" w:hAnsi="Simplified Arabic"/>
          <w:bCs w:val="0"/>
          <w:sz w:val="28"/>
          <w:szCs w:val="28"/>
          <w:rtl/>
        </w:rPr>
        <w:br w:type="page"/>
      </w:r>
    </w:p>
    <w:p w14:paraId="4F864B92" w14:textId="77777777" w:rsidR="00B41BF2" w:rsidRPr="00B41BF2" w:rsidRDefault="00B41BF2" w:rsidP="00B41BF2">
      <w:pPr>
        <w:keepNext/>
        <w:keepLines/>
        <w:bidi/>
        <w:spacing w:before="240"/>
        <w:jc w:val="center"/>
        <w:outlineLvl w:val="0"/>
        <w:rPr>
          <w:rFonts w:ascii="Simplified Arabic" w:hAnsi="Simplified Arabic"/>
          <w:b/>
          <w:sz w:val="32"/>
          <w:szCs w:val="32"/>
          <w:rtl/>
        </w:rPr>
      </w:pPr>
      <w:bookmarkStart w:id="7" w:name="_Toc119832708"/>
      <w:bookmarkStart w:id="8" w:name="_Toc132293004"/>
      <w:bookmarkStart w:id="9" w:name="_Toc139568872"/>
      <w:bookmarkStart w:id="10" w:name="_Toc147261953"/>
      <w:bookmarkStart w:id="11" w:name="_Toc187004599"/>
      <w:r w:rsidRPr="00B41BF2">
        <w:rPr>
          <w:rFonts w:ascii="Simplified Arabic" w:hAnsi="Simplified Arabic" w:hint="cs"/>
          <w:b/>
          <w:sz w:val="32"/>
          <w:szCs w:val="32"/>
          <w:rtl/>
        </w:rPr>
        <w:lastRenderedPageBreak/>
        <w:t>الإهداء</w:t>
      </w:r>
      <w:bookmarkEnd w:id="7"/>
      <w:bookmarkEnd w:id="8"/>
      <w:bookmarkEnd w:id="9"/>
      <w:bookmarkEnd w:id="10"/>
      <w:bookmarkEnd w:id="11"/>
    </w:p>
    <w:p w14:paraId="6E0DF6BB" w14:textId="77777777" w:rsidR="00B41BF2" w:rsidRPr="00B41BF2" w:rsidRDefault="00B41BF2" w:rsidP="00B41BF2">
      <w:pPr>
        <w:bidi/>
        <w:spacing w:line="288" w:lineRule="auto"/>
        <w:jc w:val="center"/>
        <w:rPr>
          <w:rFonts w:ascii="Simplified Arabic" w:eastAsia="Calibri" w:hAnsi="Simplified Arabic" w:cs="DecoType Naskh Variants"/>
          <w:bCs w:val="0"/>
          <w:sz w:val="32"/>
          <w:szCs w:val="32"/>
          <w:rtl/>
        </w:rPr>
      </w:pPr>
      <w:r w:rsidRPr="00B41BF2">
        <w:rPr>
          <w:rFonts w:ascii="Simplified Arabic" w:eastAsia="Calibri" w:hAnsi="Simplified Arabic" w:cs="DecoType Naskh Variants"/>
          <w:bCs w:val="0"/>
          <w:sz w:val="32"/>
          <w:szCs w:val="32"/>
          <w:rtl/>
        </w:rPr>
        <w:t>بسم الله الرحمن الرحيم والحمد لله رب العالمين والصلاة والسلام على آخر الأنبياء والمرسلين رسول الله محمَّد وعلى آله وصحبه ومن تبعهم بإحسان إلى يوم الدين أجمعين، أمَّا بعد: نحمدُ الله جلَّ وعلا على ما آتاني من  فضله، فقد هيأ لي كل الظروف ويسر لي إنجاز هذا العمل بفضله العظيم وكرمه العميم، فله الحمد أولاً وآخرًا على كل شيء سبحانه وتعالى</w:t>
      </w:r>
    </w:p>
    <w:p w14:paraId="28BF43D8" w14:textId="77777777" w:rsidR="00B41BF2" w:rsidRPr="00B41BF2" w:rsidRDefault="00B41BF2" w:rsidP="00B41BF2">
      <w:pPr>
        <w:bidi/>
        <w:jc w:val="center"/>
        <w:rPr>
          <w:rFonts w:ascii="Simplified Arabic" w:eastAsia="Calibri" w:hAnsi="Simplified Arabic" w:cs="DecoType Naskh Variants"/>
          <w:bCs w:val="0"/>
          <w:sz w:val="32"/>
          <w:szCs w:val="32"/>
          <w:rtl/>
        </w:rPr>
      </w:pPr>
      <w:r w:rsidRPr="00B41BF2">
        <w:rPr>
          <w:rFonts w:ascii="Simplified Arabic" w:eastAsia="Calibri" w:hAnsi="Simplified Arabic" w:cs="DecoType Naskh Variants"/>
          <w:bCs w:val="0"/>
          <w:sz w:val="32"/>
          <w:szCs w:val="32"/>
          <w:rtl/>
        </w:rPr>
        <w:t>إلى من أُفضِّلها على نفسي، ولِمَ لا؛ فلقد ضحَّت من أجلي</w:t>
      </w:r>
    </w:p>
    <w:p w14:paraId="4C9A7C20" w14:textId="77777777" w:rsidR="00B41BF2" w:rsidRPr="00B41BF2" w:rsidRDefault="00B41BF2" w:rsidP="00B41BF2">
      <w:pPr>
        <w:bidi/>
        <w:jc w:val="center"/>
        <w:rPr>
          <w:rFonts w:ascii="Simplified Arabic" w:eastAsia="Calibri" w:hAnsi="Simplified Arabic" w:cs="DecoType Naskh Variants"/>
          <w:bCs w:val="0"/>
          <w:sz w:val="32"/>
          <w:szCs w:val="32"/>
          <w:rtl/>
        </w:rPr>
      </w:pPr>
      <w:r w:rsidRPr="00B41BF2">
        <w:rPr>
          <w:rFonts w:ascii="Simplified Arabic" w:eastAsia="Calibri" w:hAnsi="Simplified Arabic" w:cs="DecoType Naskh Variants"/>
          <w:bCs w:val="0"/>
          <w:sz w:val="32"/>
          <w:szCs w:val="32"/>
          <w:rtl/>
        </w:rPr>
        <w:t>ولم تدَّخر جُهدًا في سبيل إسعادي على الدَّوام</w:t>
      </w:r>
    </w:p>
    <w:p w14:paraId="5D98BC7A" w14:textId="77777777" w:rsidR="00B41BF2" w:rsidRPr="00B41BF2" w:rsidRDefault="00B41BF2" w:rsidP="00267FEE">
      <w:pPr>
        <w:bidi/>
        <w:jc w:val="center"/>
        <w:rPr>
          <w:rFonts w:ascii="Simplified Arabic" w:eastAsia="Calibri" w:hAnsi="Simplified Arabic" w:cs="DecoType Naskh Variants"/>
          <w:b/>
          <w:sz w:val="36"/>
          <w:szCs w:val="36"/>
          <w:rtl/>
        </w:rPr>
      </w:pPr>
      <w:r w:rsidRPr="00B41BF2">
        <w:rPr>
          <w:rFonts w:ascii="Simplified Arabic" w:eastAsia="Calibri" w:hAnsi="Simplified Arabic" w:cs="DecoType Naskh Variants"/>
          <w:b/>
          <w:sz w:val="36"/>
          <w:szCs w:val="36"/>
          <w:rtl/>
        </w:rPr>
        <w:t xml:space="preserve">(أُمِّي </w:t>
      </w:r>
      <w:r w:rsidRPr="00B41BF2">
        <w:rPr>
          <w:rFonts w:ascii="Simplified Arabic" w:eastAsia="Calibri" w:hAnsi="Simplified Arabic" w:cs="DecoType Naskh Variants" w:hint="cs"/>
          <w:b/>
          <w:sz w:val="36"/>
          <w:szCs w:val="36"/>
          <w:rtl/>
        </w:rPr>
        <w:t xml:space="preserve"> الحبيبة</w:t>
      </w:r>
      <w:r w:rsidRPr="00B41BF2">
        <w:rPr>
          <w:rFonts w:ascii="Simplified Arabic" w:eastAsia="Calibri" w:hAnsi="Simplified Arabic" w:cs="DecoType Naskh Variants"/>
          <w:b/>
          <w:sz w:val="36"/>
          <w:szCs w:val="36"/>
          <w:rtl/>
        </w:rPr>
        <w:t>).</w:t>
      </w:r>
    </w:p>
    <w:p w14:paraId="478380E4" w14:textId="77777777" w:rsidR="00B41BF2" w:rsidRPr="00B41BF2" w:rsidRDefault="00B41BF2" w:rsidP="00B41BF2">
      <w:pPr>
        <w:bidi/>
        <w:jc w:val="center"/>
        <w:rPr>
          <w:rFonts w:ascii="Simplified Arabic" w:eastAsia="Calibri" w:hAnsi="Simplified Arabic" w:cs="DecoType Naskh Variants"/>
          <w:bCs w:val="0"/>
          <w:sz w:val="32"/>
          <w:szCs w:val="32"/>
          <w:rtl/>
        </w:rPr>
      </w:pPr>
      <w:r w:rsidRPr="00B41BF2">
        <w:rPr>
          <w:rFonts w:ascii="Simplified Arabic" w:eastAsia="Calibri" w:hAnsi="Simplified Arabic" w:cs="DecoType Naskh Variants"/>
          <w:bCs w:val="0"/>
          <w:sz w:val="32"/>
          <w:szCs w:val="32"/>
          <w:rtl/>
        </w:rPr>
        <w:t>نسير في دروب الحياة، ويبقى من يُسيطر على أذهاننا في كل مسلك نسلكه</w:t>
      </w:r>
    </w:p>
    <w:p w14:paraId="5A1FBD17" w14:textId="413A46D4" w:rsidR="00B41BF2" w:rsidRPr="00267FEE" w:rsidRDefault="00B41BF2" w:rsidP="00267FEE">
      <w:pPr>
        <w:bidi/>
        <w:jc w:val="center"/>
        <w:rPr>
          <w:rFonts w:ascii="Simplified Arabic" w:eastAsia="Calibri" w:hAnsi="Simplified Arabic" w:cs="DecoType Naskh Variants"/>
          <w:bCs w:val="0"/>
          <w:sz w:val="32"/>
          <w:szCs w:val="32"/>
          <w:rtl/>
        </w:rPr>
      </w:pPr>
      <w:r w:rsidRPr="00B41BF2">
        <w:rPr>
          <w:rFonts w:ascii="Simplified Arabic" w:eastAsia="Calibri" w:hAnsi="Simplified Arabic" w:cs="DecoType Naskh Variants"/>
          <w:bCs w:val="0"/>
          <w:sz w:val="32"/>
          <w:szCs w:val="32"/>
          <w:rtl/>
        </w:rPr>
        <w:t>صاحب الوجه الطي</w:t>
      </w:r>
      <w:r w:rsidR="00267FEE">
        <w:rPr>
          <w:rFonts w:ascii="Simplified Arabic" w:eastAsia="Calibri" w:hAnsi="Simplified Arabic" w:cs="DecoType Naskh Variants"/>
          <w:bCs w:val="0"/>
          <w:sz w:val="32"/>
          <w:szCs w:val="32"/>
          <w:rtl/>
        </w:rPr>
        <w:t>ب، والأفعال الحسنة.فلم يبخل عليَّ طيلة حياته</w:t>
      </w:r>
      <w:r w:rsidR="00267FEE">
        <w:rPr>
          <w:rFonts w:ascii="Simplified Arabic" w:eastAsia="Calibri" w:hAnsi="Simplified Arabic" w:cs="DecoType Naskh Variants" w:hint="cs"/>
          <w:bCs w:val="0"/>
          <w:sz w:val="32"/>
          <w:szCs w:val="32"/>
          <w:rtl/>
        </w:rPr>
        <w:t xml:space="preserve">   </w:t>
      </w:r>
      <w:r w:rsidRPr="00B41BF2">
        <w:rPr>
          <w:rFonts w:ascii="Simplified Arabic" w:eastAsia="Calibri" w:hAnsi="Simplified Arabic" w:cs="DecoType Naskh Variants"/>
          <w:b/>
          <w:sz w:val="36"/>
          <w:szCs w:val="36"/>
          <w:rtl/>
        </w:rPr>
        <w:t>(والدي العزيز).</w:t>
      </w:r>
    </w:p>
    <w:p w14:paraId="14C7C2D2" w14:textId="258A5D60" w:rsidR="00267FEE" w:rsidRPr="00267FEE" w:rsidRDefault="00267FEE" w:rsidP="00267FEE">
      <w:pPr>
        <w:bidi/>
        <w:jc w:val="center"/>
        <w:rPr>
          <w:rFonts w:ascii="Simplified Arabic" w:eastAsia="Calibri" w:hAnsi="Simplified Arabic" w:cs="DecoType Naskh Variants"/>
          <w:bCs w:val="0"/>
          <w:sz w:val="36"/>
          <w:szCs w:val="36"/>
          <w:rtl/>
        </w:rPr>
      </w:pPr>
      <w:r w:rsidRPr="00267FEE">
        <w:rPr>
          <w:rFonts w:ascii="Simplified Arabic" w:eastAsia="Calibri" w:hAnsi="Simplified Arabic" w:cs="DecoType Naskh Variants" w:hint="cs"/>
          <w:bCs w:val="0"/>
          <w:sz w:val="36"/>
          <w:szCs w:val="36"/>
          <w:rtl/>
        </w:rPr>
        <w:t xml:space="preserve">الي ضلعي الثابت  ملمهة  نجاحي وامان ايامي الي من انتظرت  هذه اللحظة لتفتخر بي </w:t>
      </w:r>
    </w:p>
    <w:p w14:paraId="10431F5D" w14:textId="77777777" w:rsidR="00267FEE" w:rsidRDefault="00267FEE" w:rsidP="00267FEE">
      <w:pPr>
        <w:bidi/>
        <w:jc w:val="center"/>
        <w:rPr>
          <w:rFonts w:ascii="Simplified Arabic" w:eastAsia="Calibri" w:hAnsi="Simplified Arabic" w:cs="DecoType Naskh Variants"/>
          <w:bCs w:val="0"/>
          <w:sz w:val="36"/>
          <w:szCs w:val="36"/>
          <w:rtl/>
        </w:rPr>
      </w:pPr>
      <w:r w:rsidRPr="00267FEE">
        <w:rPr>
          <w:rFonts w:ascii="Simplified Arabic" w:eastAsia="Calibri" w:hAnsi="Simplified Arabic" w:cs="DecoType Naskh Variants" w:hint="cs"/>
          <w:bCs w:val="0"/>
          <w:sz w:val="36"/>
          <w:szCs w:val="36"/>
          <w:rtl/>
        </w:rPr>
        <w:t>اسأل الله يشفيها  شفاءا   لايغادر  سقما يارب المستحيلات  وياصانع  المعجزات</w:t>
      </w:r>
    </w:p>
    <w:p w14:paraId="1D65685C" w14:textId="7A16EA01" w:rsidR="00267FEE" w:rsidRPr="00267FEE" w:rsidRDefault="00267FEE" w:rsidP="00267FEE">
      <w:pPr>
        <w:bidi/>
        <w:jc w:val="center"/>
        <w:rPr>
          <w:rFonts w:ascii="Simplified Arabic" w:eastAsia="Calibri" w:hAnsi="Simplified Arabic" w:cs="DecoType Naskh Variants"/>
          <w:bCs w:val="0"/>
          <w:sz w:val="36"/>
          <w:szCs w:val="36"/>
          <w:rtl/>
        </w:rPr>
      </w:pPr>
      <w:r>
        <w:rPr>
          <w:rFonts w:ascii="Simplified Arabic" w:eastAsia="Calibri" w:hAnsi="Simplified Arabic" w:cs="DecoType Naskh Variants" w:hint="cs"/>
          <w:b/>
          <w:sz w:val="36"/>
          <w:szCs w:val="36"/>
          <w:rtl/>
        </w:rPr>
        <w:t>(اخت العزيزة :شهد)</w:t>
      </w:r>
    </w:p>
    <w:p w14:paraId="0EA60F6C" w14:textId="1AC34D3C" w:rsidR="00B41BF2" w:rsidRPr="00B41BF2" w:rsidRDefault="00267FEE" w:rsidP="00B41BF2">
      <w:pPr>
        <w:bidi/>
        <w:jc w:val="center"/>
        <w:rPr>
          <w:rFonts w:ascii="Simplified Arabic" w:eastAsia="Calibri" w:hAnsi="Simplified Arabic" w:cs="DecoType Naskh Variants"/>
          <w:bCs w:val="0"/>
          <w:sz w:val="32"/>
          <w:szCs w:val="32"/>
          <w:rtl/>
        </w:rPr>
      </w:pPr>
      <w:r>
        <w:rPr>
          <w:rFonts w:ascii="Simplified Arabic" w:eastAsia="Calibri" w:hAnsi="Simplified Arabic" w:cs="DecoType Naskh Variants"/>
          <w:bCs w:val="0"/>
          <w:sz w:val="32"/>
          <w:szCs w:val="32"/>
          <w:rtl/>
        </w:rPr>
        <w:t xml:space="preserve">إلى </w:t>
      </w:r>
      <w:r>
        <w:rPr>
          <w:rFonts w:ascii="Simplified Arabic" w:eastAsia="Calibri" w:hAnsi="Simplified Arabic" w:cs="DecoType Naskh Variants" w:hint="cs"/>
          <w:bCs w:val="0"/>
          <w:sz w:val="32"/>
          <w:szCs w:val="32"/>
          <w:rtl/>
        </w:rPr>
        <w:t>اصدقائي</w:t>
      </w:r>
      <w:r w:rsidR="00B41BF2" w:rsidRPr="00B41BF2">
        <w:rPr>
          <w:rFonts w:ascii="Simplified Arabic" w:eastAsia="Calibri" w:hAnsi="Simplified Arabic" w:cs="DecoType Naskh Variants"/>
          <w:bCs w:val="0"/>
          <w:sz w:val="32"/>
          <w:szCs w:val="32"/>
          <w:rtl/>
        </w:rPr>
        <w:t xml:space="preserve"> ، وجميع من وقفوا بجواري وساعدوني بكل ما يملكون، وفي أصعدة كثيرة</w:t>
      </w:r>
      <w:r w:rsidR="00B41BF2" w:rsidRPr="00B41BF2">
        <w:rPr>
          <w:rFonts w:ascii="Simplified Arabic" w:eastAsia="Calibri" w:hAnsi="Simplified Arabic" w:cs="DecoType Naskh Variants"/>
          <w:bCs w:val="0"/>
          <w:sz w:val="32"/>
          <w:szCs w:val="32"/>
          <w:rtl/>
        </w:rPr>
        <w:br/>
      </w:r>
      <w:r w:rsidR="00B41BF2" w:rsidRPr="00B41BF2">
        <w:rPr>
          <w:rFonts w:ascii="Simplified Arabic" w:eastAsia="Calibri" w:hAnsi="Simplified Arabic" w:cs="DecoType Naskh Variants" w:hint="cs"/>
          <w:bCs w:val="0"/>
          <w:sz w:val="32"/>
          <w:szCs w:val="32"/>
          <w:rtl/>
        </w:rPr>
        <w:t>وأخص بالذكر مشرف البحث الدكتور</w:t>
      </w:r>
      <w:r w:rsidR="00B41BF2" w:rsidRPr="00B41BF2">
        <w:rPr>
          <w:rFonts w:ascii="Simplified Arabic" w:eastAsia="Calibri" w:hAnsi="Simplified Arabic" w:cs="DecoType Naskh Variants" w:hint="cs"/>
          <w:b/>
          <w:sz w:val="36"/>
          <w:szCs w:val="36"/>
          <w:rtl/>
        </w:rPr>
        <w:t>( منصور الصغير )</w:t>
      </w:r>
    </w:p>
    <w:p w14:paraId="13AA6393" w14:textId="77777777" w:rsidR="00B41BF2" w:rsidRPr="00B41BF2" w:rsidRDefault="00B41BF2" w:rsidP="00B41BF2">
      <w:pPr>
        <w:bidi/>
        <w:jc w:val="center"/>
        <w:rPr>
          <w:rFonts w:ascii="Simplified Arabic" w:eastAsia="Calibri" w:hAnsi="Simplified Arabic" w:cs="DecoType Naskh Variants"/>
          <w:bCs w:val="0"/>
          <w:sz w:val="32"/>
          <w:szCs w:val="32"/>
          <w:rtl/>
        </w:rPr>
      </w:pPr>
      <w:r w:rsidRPr="00B41BF2">
        <w:rPr>
          <w:rFonts w:ascii="Simplified Arabic" w:eastAsia="Calibri" w:hAnsi="Simplified Arabic" w:cs="DecoType Naskh Variants" w:hint="cs"/>
          <w:bCs w:val="0"/>
          <w:sz w:val="32"/>
          <w:szCs w:val="32"/>
          <w:rtl/>
        </w:rPr>
        <w:t>فقد سعدت بتوجيهاته الثمينة، ومتابعته الحثيثة لاستكمال هذا الجهد فجزاه الله عني خير الجزاء.</w:t>
      </w:r>
    </w:p>
    <w:p w14:paraId="0ABAC0DE" w14:textId="77777777" w:rsidR="00B41BF2" w:rsidRPr="00B41BF2" w:rsidRDefault="00B41BF2" w:rsidP="00B41BF2">
      <w:pPr>
        <w:bidi/>
        <w:jc w:val="center"/>
        <w:rPr>
          <w:rFonts w:ascii="Simplified Arabic" w:eastAsia="Calibri" w:hAnsi="Simplified Arabic" w:cs="DecoType Naskh Variants"/>
          <w:bCs w:val="0"/>
          <w:sz w:val="32"/>
          <w:szCs w:val="32"/>
        </w:rPr>
      </w:pPr>
      <w:r w:rsidRPr="00B41BF2">
        <w:rPr>
          <w:rFonts w:ascii="Simplified Arabic" w:eastAsia="Calibri" w:hAnsi="Simplified Arabic" w:cs="DecoType Naskh Variants" w:hint="cs"/>
          <w:bCs w:val="0"/>
          <w:sz w:val="32"/>
          <w:szCs w:val="32"/>
          <w:rtl/>
        </w:rPr>
        <w:t>"واخر دعواهم ان الحمدُ لله رب العالمين".</w:t>
      </w:r>
    </w:p>
    <w:p w14:paraId="3985BC8C" w14:textId="77777777" w:rsidR="00B41BF2" w:rsidRPr="00B41BF2" w:rsidRDefault="00B41BF2" w:rsidP="00B41BF2">
      <w:pPr>
        <w:bidi/>
        <w:rPr>
          <w:rFonts w:ascii="Simplified Arabic" w:eastAsia="Calibri" w:hAnsi="Simplified Arabic"/>
          <w:bCs w:val="0"/>
          <w:sz w:val="28"/>
          <w:szCs w:val="28"/>
          <w:rtl/>
        </w:rPr>
      </w:pPr>
    </w:p>
    <w:p w14:paraId="5A9F0DAA" w14:textId="77777777" w:rsidR="00B41BF2" w:rsidRPr="00B41BF2" w:rsidRDefault="00B41BF2" w:rsidP="00B41BF2">
      <w:pPr>
        <w:bidi/>
        <w:rPr>
          <w:rFonts w:ascii="Simplified Arabic" w:eastAsia="Calibri" w:hAnsi="Simplified Arabic"/>
          <w:bCs w:val="0"/>
          <w:sz w:val="28"/>
          <w:szCs w:val="28"/>
          <w:rtl/>
        </w:rPr>
      </w:pPr>
    </w:p>
    <w:p w14:paraId="22DC258D" w14:textId="3FD86F67" w:rsidR="00B41BF2" w:rsidRDefault="00505333" w:rsidP="00B41BF2">
      <w:pPr>
        <w:bidi/>
        <w:jc w:val="right"/>
        <w:rPr>
          <w:rFonts w:ascii="Simplified Arabic" w:eastAsia="Calibri" w:hAnsi="Simplified Arabic" w:cs="DecoType Naskh Special"/>
          <w:b/>
          <w:sz w:val="36"/>
          <w:szCs w:val="36"/>
        </w:rPr>
      </w:pPr>
      <w:r w:rsidRPr="00505333">
        <w:rPr>
          <w:rFonts w:ascii="Simplified Arabic" w:eastAsia="Calibri" w:hAnsi="Simplified Arabic" w:cs="DecoType Naskh Special"/>
          <w:b/>
          <w:sz w:val="36"/>
          <w:szCs w:val="36"/>
          <w:rtl/>
        </w:rPr>
        <w:t>ايمان محمد احمد ابوعوينة</w:t>
      </w:r>
    </w:p>
    <w:p w14:paraId="2EA2A3A6" w14:textId="77777777" w:rsidR="00FD7031" w:rsidRPr="00B41BF2" w:rsidRDefault="00FD7031" w:rsidP="00EB7E00">
      <w:pPr>
        <w:bidi/>
        <w:rPr>
          <w:rFonts w:ascii="Simplified Arabic" w:eastAsia="Calibri" w:hAnsi="Simplified Arabic" w:cs="DecoType Naskh Special"/>
          <w:b/>
          <w:sz w:val="36"/>
          <w:szCs w:val="36"/>
          <w:rtl/>
        </w:rPr>
      </w:pPr>
    </w:p>
    <w:p w14:paraId="273AE30C" w14:textId="77777777" w:rsidR="00B41BF2" w:rsidRPr="00B41BF2" w:rsidRDefault="00B41BF2" w:rsidP="00B41BF2">
      <w:pPr>
        <w:keepNext/>
        <w:keepLines/>
        <w:bidi/>
        <w:spacing w:before="240"/>
        <w:jc w:val="center"/>
        <w:outlineLvl w:val="0"/>
        <w:rPr>
          <w:rFonts w:ascii="Simplified Arabic" w:eastAsia="Calibri" w:hAnsi="Simplified Arabic"/>
          <w:b/>
          <w:color w:val="000000"/>
          <w:sz w:val="32"/>
          <w:szCs w:val="32"/>
          <w:rtl/>
        </w:rPr>
      </w:pPr>
      <w:bookmarkStart w:id="12" w:name="_Toc132293005"/>
      <w:bookmarkStart w:id="13" w:name="_Toc139568873"/>
      <w:bookmarkStart w:id="14" w:name="_Toc147261955"/>
      <w:bookmarkStart w:id="15" w:name="_Toc187004600"/>
      <w:r w:rsidRPr="00B41BF2">
        <w:rPr>
          <w:rFonts w:ascii="Simplified Arabic" w:eastAsia="Calibri" w:hAnsi="Simplified Arabic" w:hint="cs"/>
          <w:b/>
          <w:color w:val="000000"/>
          <w:sz w:val="32"/>
          <w:szCs w:val="32"/>
          <w:rtl/>
        </w:rPr>
        <w:t>شكر وتقدير</w:t>
      </w:r>
      <w:bookmarkEnd w:id="12"/>
      <w:bookmarkEnd w:id="13"/>
      <w:bookmarkEnd w:id="14"/>
      <w:bookmarkEnd w:id="15"/>
    </w:p>
    <w:p w14:paraId="17B29B09" w14:textId="77777777" w:rsidR="00B41BF2" w:rsidRPr="00B41BF2" w:rsidRDefault="00B41BF2" w:rsidP="00B41BF2">
      <w:pPr>
        <w:bidi/>
        <w:rPr>
          <w:rFonts w:ascii="Simplified Arabic" w:hAnsi="Simplified Arabic" w:cs="DecoType Thuluth"/>
          <w:bCs w:val="0"/>
          <w:color w:val="000000"/>
          <w:sz w:val="36"/>
          <w:szCs w:val="36"/>
          <w:rtl/>
        </w:rPr>
      </w:pPr>
    </w:p>
    <w:p w14:paraId="39F274FF" w14:textId="77777777" w:rsidR="00B41BF2" w:rsidRPr="00B41BF2" w:rsidRDefault="00B41BF2" w:rsidP="00B41BF2">
      <w:pPr>
        <w:bidi/>
        <w:rPr>
          <w:rFonts w:ascii="Simplified Arabic" w:hAnsi="Simplified Arabic" w:cs="DecoType Thuluth"/>
          <w:bCs w:val="0"/>
          <w:color w:val="000000"/>
          <w:sz w:val="2"/>
          <w:szCs w:val="2"/>
          <w:rtl/>
        </w:rPr>
      </w:pPr>
    </w:p>
    <w:p w14:paraId="257F347A" w14:textId="77777777" w:rsidR="00B41BF2" w:rsidRPr="00B41BF2" w:rsidRDefault="00B41BF2" w:rsidP="00B41BF2">
      <w:pPr>
        <w:bidi/>
        <w:jc w:val="center"/>
        <w:rPr>
          <w:rFonts w:ascii="Simplified Arabic" w:hAnsi="Simplified Arabic" w:cs="DecoType Thuluth"/>
          <w:b/>
          <w:color w:val="000000"/>
          <w:sz w:val="36"/>
          <w:szCs w:val="36"/>
          <w:rtl/>
        </w:rPr>
      </w:pPr>
      <w:r w:rsidRPr="00B41BF2">
        <w:rPr>
          <w:rFonts w:ascii="Simplified Arabic" w:hAnsi="Simplified Arabic" w:cs="DecoType Thuluth" w:hint="eastAsia"/>
          <w:b/>
          <w:color w:val="000000"/>
          <w:sz w:val="36"/>
          <w:szCs w:val="36"/>
          <w:rtl/>
        </w:rPr>
        <w:t>من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يشكر</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الناس</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يشكر</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الله</w:t>
      </w:r>
    </w:p>
    <w:p w14:paraId="1C0CFDFF" w14:textId="77777777" w:rsidR="00B41BF2" w:rsidRPr="00B41BF2" w:rsidRDefault="00B41BF2" w:rsidP="00B41BF2">
      <w:pPr>
        <w:bidi/>
        <w:jc w:val="center"/>
        <w:rPr>
          <w:rFonts w:ascii="Simplified Arabic" w:hAnsi="Simplified Arabic" w:cs="DecoType Thuluth"/>
          <w:b/>
          <w:color w:val="000000"/>
          <w:sz w:val="36"/>
          <w:szCs w:val="36"/>
          <w:rtl/>
        </w:rPr>
      </w:pPr>
      <w:r w:rsidRPr="00B41BF2">
        <w:rPr>
          <w:rFonts w:ascii="Simplified Arabic" w:hAnsi="Simplified Arabic" w:cs="DecoType Thuluth" w:hint="eastAsia"/>
          <w:b/>
          <w:color w:val="000000"/>
          <w:sz w:val="36"/>
          <w:szCs w:val="36"/>
          <w:rtl/>
        </w:rPr>
        <w:t>قال</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رسول</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الله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صلي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الله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عليه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وسلم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صنع</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إليكم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cs"/>
          <w:b/>
          <w:color w:val="000000"/>
          <w:sz w:val="36"/>
          <w:szCs w:val="36"/>
          <w:rtl/>
        </w:rPr>
        <w:t>معروفاً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فكافئوه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فان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تجدوا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تكافئونه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فادعوا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حتى</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تروا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انكم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كافأتموه</w:t>
      </w:r>
    </w:p>
    <w:p w14:paraId="3978D2AA" w14:textId="77777777" w:rsidR="00B41BF2" w:rsidRPr="00B41BF2" w:rsidRDefault="00B41BF2" w:rsidP="00B41BF2">
      <w:pPr>
        <w:bidi/>
        <w:jc w:val="center"/>
        <w:rPr>
          <w:rFonts w:ascii="Simplified Arabic" w:hAnsi="Simplified Arabic" w:cs="DecoType Thuluth"/>
          <w:b/>
          <w:color w:val="000000"/>
          <w:sz w:val="36"/>
          <w:szCs w:val="36"/>
          <w:rtl/>
        </w:rPr>
      </w:pPr>
      <w:r w:rsidRPr="00B41BF2">
        <w:rPr>
          <w:rFonts w:ascii="Simplified Arabic" w:hAnsi="Simplified Arabic" w:cs="DecoType Thuluth" w:hint="eastAsia"/>
          <w:b/>
          <w:color w:val="000000"/>
          <w:sz w:val="36"/>
          <w:szCs w:val="36"/>
          <w:rtl/>
        </w:rPr>
        <w:t>أتقدم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cs"/>
          <w:b/>
          <w:color w:val="000000"/>
          <w:sz w:val="36"/>
          <w:szCs w:val="36"/>
          <w:rtl/>
        </w:rPr>
        <w:t xml:space="preserve"> </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بالشكر</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لكل</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عضو</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أعضاء</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هيئة</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التدريس</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طيلة</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السنوات</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cs"/>
          <w:b/>
          <w:color w:val="000000"/>
          <w:sz w:val="36"/>
          <w:szCs w:val="36"/>
          <w:rtl/>
        </w:rPr>
        <w:t>الدراسية</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الاربعه</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الذين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يبخلوا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علينا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بأي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cs"/>
          <w:b/>
          <w:color w:val="000000"/>
          <w:sz w:val="36"/>
          <w:szCs w:val="36"/>
          <w:rtl/>
        </w:rPr>
        <w:t>معلومة</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ونخُصُ</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بالذكر</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الدكتور</w:t>
      </w:r>
      <w:r w:rsidRPr="00B41BF2">
        <w:rPr>
          <w:rFonts w:ascii="Simplified Arabic" w:hAnsi="Simplified Arabic" w:cs="DecoType Thuluth"/>
          <w:b/>
          <w:color w:val="000000"/>
          <w:sz w:val="36"/>
          <w:szCs w:val="36"/>
          <w:rtl/>
        </w:rPr>
        <w:t xml:space="preserve">  ( </w:t>
      </w:r>
      <w:r w:rsidRPr="00B41BF2">
        <w:rPr>
          <w:rFonts w:ascii="Simplified Arabic" w:hAnsi="Simplified Arabic" w:cs="DecoType Thuluth" w:hint="cs"/>
          <w:b/>
          <w:color w:val="000000"/>
          <w:sz w:val="36"/>
          <w:szCs w:val="36"/>
          <w:rtl/>
        </w:rPr>
        <w:t>منصورعلي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الصغير</w:t>
      </w:r>
      <w:r w:rsidRPr="00B41BF2">
        <w:rPr>
          <w:rFonts w:ascii="Simplified Arabic" w:hAnsi="Simplified Arabic" w:cs="DecoType Thuluth"/>
          <w:b/>
          <w:color w:val="000000"/>
          <w:sz w:val="36"/>
          <w:szCs w:val="36"/>
          <w:rtl/>
        </w:rPr>
        <w:t xml:space="preserve"> ) </w:t>
      </w:r>
      <w:r w:rsidRPr="00B41BF2">
        <w:rPr>
          <w:rFonts w:ascii="Simplified Arabic" w:hAnsi="Simplified Arabic" w:cs="DecoType Thuluth" w:hint="eastAsia"/>
          <w:b/>
          <w:color w:val="000000"/>
          <w:sz w:val="36"/>
          <w:szCs w:val="36"/>
          <w:rtl/>
        </w:rPr>
        <w:t>نشكرك</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على</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الدعم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والمساندة</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لإتمام</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مشروع</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التخرج</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دُمت</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خير</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وقدوة</w:t>
      </w:r>
      <w:r w:rsidRPr="00B41BF2">
        <w:rPr>
          <w:rFonts w:ascii="Simplified Arabic" w:hAnsi="Simplified Arabic" w:cs="DecoType Thuluth" w:hint="cs"/>
          <w:b/>
          <w:color w:val="000000"/>
          <w:sz w:val="36"/>
          <w:szCs w:val="36"/>
          <w:rtl/>
        </w:rPr>
        <w:t xml:space="preserve"> </w:t>
      </w:r>
      <w:r w:rsidRPr="00B41BF2">
        <w:rPr>
          <w:rFonts w:ascii="Simplified Arabic" w:hAnsi="Simplified Arabic" w:cs="DecoType Thuluth" w:hint="eastAsia"/>
          <w:b/>
          <w:color w:val="000000"/>
          <w:sz w:val="36"/>
          <w:szCs w:val="36"/>
          <w:rtl/>
        </w:rPr>
        <w:t>وشكر</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خاص</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للأصدقاء</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الأحباب</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الذين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شاركوا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معي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فرحتي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ومد</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يد</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العون</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مساندتي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في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كل</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مسيرتي</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العلمية</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بحلوها</w:t>
      </w:r>
      <w:r w:rsidRPr="00B41BF2">
        <w:rPr>
          <w:rFonts w:ascii="Simplified Arabic" w:hAnsi="Simplified Arabic" w:cs="DecoType Thuluth"/>
          <w:b/>
          <w:color w:val="000000"/>
          <w:sz w:val="36"/>
          <w:szCs w:val="36"/>
          <w:rtl/>
        </w:rPr>
        <w:t xml:space="preserve"> </w:t>
      </w:r>
      <w:r w:rsidRPr="00B41BF2">
        <w:rPr>
          <w:rFonts w:ascii="Simplified Arabic" w:hAnsi="Simplified Arabic" w:cs="DecoType Thuluth" w:hint="eastAsia"/>
          <w:b/>
          <w:color w:val="000000"/>
          <w:sz w:val="36"/>
          <w:szCs w:val="36"/>
          <w:rtl/>
        </w:rPr>
        <w:t>ومرها</w:t>
      </w:r>
    </w:p>
    <w:p w14:paraId="6B3691FB" w14:textId="5F827CE4" w:rsidR="00B41BF2" w:rsidRPr="00B41BF2" w:rsidRDefault="00505333" w:rsidP="00B41BF2">
      <w:pPr>
        <w:bidi/>
        <w:jc w:val="right"/>
        <w:rPr>
          <w:rFonts w:ascii="Simplified Arabic" w:hAnsi="Simplified Arabic" w:cs="DecoType Thuluth"/>
          <w:b/>
          <w:color w:val="000000"/>
          <w:sz w:val="36"/>
          <w:szCs w:val="36"/>
          <w:rtl/>
        </w:rPr>
      </w:pPr>
      <w:r w:rsidRPr="00505333">
        <w:rPr>
          <w:rFonts w:ascii="Simplified Arabic" w:hAnsi="Simplified Arabic" w:cs="DecoType Thuluth"/>
          <w:b/>
          <w:color w:val="000000"/>
          <w:sz w:val="36"/>
          <w:szCs w:val="36"/>
          <w:rtl/>
        </w:rPr>
        <w:t>ايمان محمد احمد ابوعوينة</w:t>
      </w:r>
    </w:p>
    <w:p w14:paraId="0955EA3A" w14:textId="77777777" w:rsidR="00B41BF2" w:rsidRDefault="00B41BF2" w:rsidP="00B41BF2">
      <w:pPr>
        <w:pStyle w:val="a3"/>
        <w:outlineLvl w:val="0"/>
        <w:rPr>
          <w:rFonts w:ascii="Simplified Arabic" w:hAnsi="Simplified Arabic"/>
          <w:sz w:val="32"/>
          <w:szCs w:val="32"/>
          <w:rtl/>
        </w:rPr>
      </w:pPr>
    </w:p>
    <w:p w14:paraId="79853D0B" w14:textId="77777777" w:rsidR="00B41BF2" w:rsidRDefault="00B41BF2" w:rsidP="00B41BF2">
      <w:pPr>
        <w:pStyle w:val="a3"/>
        <w:outlineLvl w:val="0"/>
        <w:rPr>
          <w:rFonts w:ascii="Simplified Arabic" w:hAnsi="Simplified Arabic"/>
          <w:sz w:val="32"/>
          <w:szCs w:val="32"/>
          <w:rtl/>
        </w:rPr>
      </w:pPr>
    </w:p>
    <w:p w14:paraId="5A90467E" w14:textId="77777777" w:rsidR="00EB7E00" w:rsidRDefault="00EB7E00" w:rsidP="00B41BF2">
      <w:pPr>
        <w:pStyle w:val="a3"/>
        <w:outlineLvl w:val="0"/>
        <w:rPr>
          <w:rFonts w:ascii="Simplified Arabic" w:hAnsi="Simplified Arabic"/>
          <w:sz w:val="32"/>
          <w:szCs w:val="32"/>
          <w:rtl/>
        </w:rPr>
      </w:pPr>
    </w:p>
    <w:p w14:paraId="045C7DF8" w14:textId="77777777" w:rsidR="00EB7E00" w:rsidRDefault="00EB7E00" w:rsidP="00B41BF2">
      <w:pPr>
        <w:pStyle w:val="a3"/>
        <w:outlineLvl w:val="0"/>
        <w:rPr>
          <w:rFonts w:ascii="Simplified Arabic" w:hAnsi="Simplified Arabic"/>
          <w:sz w:val="32"/>
          <w:szCs w:val="32"/>
          <w:rtl/>
        </w:rPr>
      </w:pPr>
    </w:p>
    <w:p w14:paraId="5C201342" w14:textId="77777777" w:rsidR="00EB7E00" w:rsidRDefault="00EB7E00" w:rsidP="00B41BF2">
      <w:pPr>
        <w:pStyle w:val="a3"/>
        <w:outlineLvl w:val="0"/>
        <w:rPr>
          <w:rFonts w:ascii="Simplified Arabic" w:hAnsi="Simplified Arabic"/>
          <w:sz w:val="32"/>
          <w:szCs w:val="32"/>
          <w:rtl/>
        </w:rPr>
      </w:pPr>
    </w:p>
    <w:p w14:paraId="076A0149" w14:textId="77777777" w:rsidR="00EB7E00" w:rsidRDefault="00EB7E00" w:rsidP="00B41BF2">
      <w:pPr>
        <w:pStyle w:val="a3"/>
        <w:outlineLvl w:val="0"/>
        <w:rPr>
          <w:rFonts w:ascii="Simplified Arabic" w:hAnsi="Simplified Arabic"/>
          <w:sz w:val="32"/>
          <w:szCs w:val="32"/>
          <w:rtl/>
        </w:rPr>
      </w:pPr>
    </w:p>
    <w:p w14:paraId="483550D8" w14:textId="77777777" w:rsidR="00EB7E00" w:rsidRDefault="00EB7E00" w:rsidP="00B41BF2">
      <w:pPr>
        <w:pStyle w:val="a3"/>
        <w:outlineLvl w:val="0"/>
        <w:rPr>
          <w:rFonts w:ascii="Simplified Arabic" w:hAnsi="Simplified Arabic"/>
          <w:sz w:val="32"/>
          <w:szCs w:val="32"/>
          <w:rtl/>
        </w:rPr>
      </w:pPr>
    </w:p>
    <w:p w14:paraId="6F34CB32" w14:textId="77777777" w:rsidR="00EB7E00" w:rsidRDefault="00EB7E00" w:rsidP="00B41BF2">
      <w:pPr>
        <w:pStyle w:val="a3"/>
        <w:outlineLvl w:val="0"/>
        <w:rPr>
          <w:rFonts w:ascii="Simplified Arabic" w:hAnsi="Simplified Arabic"/>
          <w:sz w:val="32"/>
          <w:szCs w:val="32"/>
          <w:rtl/>
        </w:rPr>
      </w:pPr>
    </w:p>
    <w:p w14:paraId="39CCE554" w14:textId="77777777" w:rsidR="00EB7E00" w:rsidRDefault="00EB7E00" w:rsidP="00B41BF2">
      <w:pPr>
        <w:pStyle w:val="a3"/>
        <w:outlineLvl w:val="0"/>
        <w:rPr>
          <w:rFonts w:ascii="Simplified Arabic" w:hAnsi="Simplified Arabic"/>
          <w:sz w:val="32"/>
          <w:szCs w:val="32"/>
          <w:rtl/>
        </w:rPr>
      </w:pPr>
    </w:p>
    <w:p w14:paraId="180EE64F" w14:textId="77777777" w:rsidR="00FD7031" w:rsidRPr="00B41BF2" w:rsidRDefault="00FD7031" w:rsidP="00B41BF2">
      <w:pPr>
        <w:pStyle w:val="a3"/>
        <w:outlineLvl w:val="0"/>
        <w:rPr>
          <w:rFonts w:ascii="Simplified Arabic" w:hAnsi="Simplified Arabic"/>
          <w:sz w:val="2"/>
          <w:szCs w:val="2"/>
          <w:rtl/>
        </w:rPr>
      </w:pPr>
    </w:p>
    <w:p w14:paraId="0283B94E" w14:textId="0783BBDF" w:rsidR="00B41BF2" w:rsidRPr="00141522" w:rsidRDefault="00B41BF2" w:rsidP="00B41BF2">
      <w:pPr>
        <w:pStyle w:val="a3"/>
        <w:outlineLvl w:val="0"/>
        <w:rPr>
          <w:rFonts w:ascii="Simplified Arabic" w:hAnsi="Simplified Arabic"/>
          <w:sz w:val="32"/>
          <w:szCs w:val="32"/>
          <w:rtl/>
        </w:rPr>
      </w:pPr>
      <w:bookmarkStart w:id="16" w:name="_Toc187004601"/>
      <w:r w:rsidRPr="00141522">
        <w:rPr>
          <w:rFonts w:ascii="Simplified Arabic" w:hAnsi="Simplified Arabic" w:hint="cs"/>
          <w:sz w:val="32"/>
          <w:szCs w:val="32"/>
          <w:rtl/>
        </w:rPr>
        <w:lastRenderedPageBreak/>
        <w:t>الملخص</w:t>
      </w:r>
      <w:bookmarkEnd w:id="16"/>
    </w:p>
    <w:p w14:paraId="1F24E2E1" w14:textId="77777777" w:rsidR="006C65BC" w:rsidRDefault="006C65BC" w:rsidP="006C65BC">
      <w:pPr>
        <w:pStyle w:val="a3"/>
        <w:jc w:val="both"/>
        <w:rPr>
          <w:rFonts w:ascii="Simplified Arabic" w:hAnsi="Simplified Arabic"/>
          <w:b/>
          <w:bCs w:val="0"/>
          <w:sz w:val="32"/>
          <w:szCs w:val="32"/>
          <w:rtl/>
        </w:rPr>
      </w:pPr>
      <w:r w:rsidRPr="006C65BC">
        <w:rPr>
          <w:rFonts w:ascii="Simplified Arabic" w:hAnsi="Simplified Arabic"/>
          <w:b/>
          <w:bCs w:val="0"/>
          <w:sz w:val="32"/>
          <w:szCs w:val="32"/>
          <w:rtl/>
        </w:rPr>
        <w:t>مجال معالجة اللغة الطبيعية يمثل تحديًا تقنيًا كبيرًا، خاصة في تحليل النصوص المكتوبة باللهجات المحلية مثل اللهجة الليبية. مع التزايد المستمر لاستخدام منصات التواصل الاجتماعي، يبرز خطاب الكراهية كظاهرة اجتماعية سلبية تتطلب تدخلًا تقنيًا للكشف عنها ومكافحتها. تُعتبر اللهجات المحلية عقبة أمام الأدوات التقليدية لمعالجة النصوص، مما يجعل الحاجة إلى حلول تعتمد على تقنيات الذكاء الاصطناعي أمرًا ملحًا</w:t>
      </w:r>
      <w:r w:rsidRPr="006C65BC">
        <w:rPr>
          <w:rFonts w:ascii="Simplified Arabic" w:hAnsi="Simplified Arabic"/>
          <w:b/>
          <w:bCs w:val="0"/>
          <w:sz w:val="32"/>
          <w:szCs w:val="32"/>
        </w:rPr>
        <w:t>.</w:t>
      </w:r>
    </w:p>
    <w:p w14:paraId="55011D84" w14:textId="77777777" w:rsidR="00BB2079" w:rsidRPr="006C65BC" w:rsidRDefault="00BB2079" w:rsidP="006C65BC">
      <w:pPr>
        <w:pStyle w:val="a3"/>
        <w:jc w:val="both"/>
        <w:rPr>
          <w:rFonts w:ascii="Simplified Arabic" w:hAnsi="Simplified Arabic"/>
          <w:b/>
          <w:bCs w:val="0"/>
          <w:sz w:val="32"/>
          <w:szCs w:val="32"/>
        </w:rPr>
      </w:pPr>
    </w:p>
    <w:p w14:paraId="65208F1A" w14:textId="08B98146" w:rsidR="006C65BC" w:rsidRDefault="006C65BC" w:rsidP="006C65BC">
      <w:pPr>
        <w:pStyle w:val="a3"/>
        <w:jc w:val="both"/>
        <w:rPr>
          <w:rFonts w:ascii="Simplified Arabic" w:hAnsi="Simplified Arabic"/>
          <w:b/>
          <w:bCs w:val="0"/>
          <w:sz w:val="32"/>
          <w:szCs w:val="32"/>
          <w:rtl/>
        </w:rPr>
      </w:pPr>
      <w:r w:rsidRPr="006C65BC">
        <w:rPr>
          <w:rFonts w:ascii="Simplified Arabic" w:hAnsi="Simplified Arabic"/>
          <w:b/>
          <w:bCs w:val="0"/>
          <w:sz w:val="32"/>
          <w:szCs w:val="32"/>
          <w:rtl/>
        </w:rPr>
        <w:t xml:space="preserve">تهدف هذه الدراسة إلى تطوير نماذج تصنيف تعتمد على تقنيات الذكاء الاصطناعي، بما في ذلك الشبكات العصبية العميقة وخوارزميات التعلم الآلي التقليدية، لتحليل وتصنيف النصوص باللهجة الليبية إلى فئتين: خطاب تنمر ونصوص طبيعية. </w:t>
      </w:r>
      <w:r w:rsidR="00BB2079">
        <w:rPr>
          <w:rFonts w:ascii="Simplified Arabic" w:hAnsi="Simplified Arabic" w:hint="cs"/>
          <w:b/>
          <w:bCs w:val="0"/>
          <w:sz w:val="32"/>
          <w:szCs w:val="32"/>
          <w:rtl/>
        </w:rPr>
        <w:t xml:space="preserve">حيث </w:t>
      </w:r>
      <w:r w:rsidRPr="006C65BC">
        <w:rPr>
          <w:rFonts w:ascii="Simplified Arabic" w:hAnsi="Simplified Arabic"/>
          <w:b/>
          <w:bCs w:val="0"/>
          <w:sz w:val="32"/>
          <w:szCs w:val="32"/>
          <w:rtl/>
        </w:rPr>
        <w:t>تم جمع البيانات</w:t>
      </w:r>
      <w:r w:rsidR="00BB2079">
        <w:rPr>
          <w:rFonts w:ascii="Simplified Arabic" w:hAnsi="Simplified Arabic"/>
          <w:b/>
          <w:bCs w:val="0"/>
          <w:sz w:val="32"/>
          <w:szCs w:val="32"/>
          <w:rtl/>
        </w:rPr>
        <w:t xml:space="preserve"> من منصات التواصل الاجتماعي، </w:t>
      </w:r>
      <w:r w:rsidR="00BB2079">
        <w:rPr>
          <w:rFonts w:ascii="Simplified Arabic" w:hAnsi="Simplified Arabic" w:hint="cs"/>
          <w:b/>
          <w:bCs w:val="0"/>
          <w:sz w:val="32"/>
          <w:szCs w:val="32"/>
          <w:rtl/>
        </w:rPr>
        <w:t>ثم</w:t>
      </w:r>
      <w:r w:rsidRPr="006C65BC">
        <w:rPr>
          <w:rFonts w:ascii="Simplified Arabic" w:hAnsi="Simplified Arabic"/>
          <w:b/>
          <w:bCs w:val="0"/>
          <w:sz w:val="32"/>
          <w:szCs w:val="32"/>
          <w:rtl/>
        </w:rPr>
        <w:t xml:space="preserve"> خضعت النصوص لعدة مراحل من المعالجة الأولية، شملت التنظيف، إزالة الشوائب، وتحويل النصوص إلى تمثيلات عددية باستخدام تقنيات مثل</w:t>
      </w:r>
      <w:r w:rsidRPr="006C65BC">
        <w:rPr>
          <w:rFonts w:ascii="Simplified Arabic" w:hAnsi="Simplified Arabic"/>
          <w:b/>
          <w:bCs w:val="0"/>
          <w:sz w:val="32"/>
          <w:szCs w:val="32"/>
        </w:rPr>
        <w:t xml:space="preserve"> Word Embedding </w:t>
      </w:r>
      <w:r w:rsidRPr="006C65BC">
        <w:rPr>
          <w:rFonts w:ascii="Simplified Arabic" w:hAnsi="Simplified Arabic"/>
          <w:b/>
          <w:bCs w:val="0"/>
          <w:sz w:val="32"/>
          <w:szCs w:val="32"/>
          <w:rtl/>
        </w:rPr>
        <w:t>و</w:t>
      </w:r>
      <w:r w:rsidRPr="006C65BC">
        <w:rPr>
          <w:rFonts w:ascii="Simplified Arabic" w:hAnsi="Simplified Arabic"/>
          <w:b/>
          <w:bCs w:val="0"/>
          <w:sz w:val="32"/>
          <w:szCs w:val="32"/>
        </w:rPr>
        <w:t>TF-IDF</w:t>
      </w:r>
      <w:r w:rsidR="00B46DE1">
        <w:rPr>
          <w:rFonts w:ascii="Simplified Arabic" w:hAnsi="Simplified Arabic" w:hint="cs"/>
          <w:b/>
          <w:bCs w:val="0"/>
          <w:sz w:val="32"/>
          <w:szCs w:val="32"/>
          <w:rtl/>
        </w:rPr>
        <w:t>.</w:t>
      </w:r>
    </w:p>
    <w:p w14:paraId="0E49C781" w14:textId="77777777" w:rsidR="00DF3CC6" w:rsidRPr="006C65BC" w:rsidRDefault="00DF3CC6" w:rsidP="006C65BC">
      <w:pPr>
        <w:pStyle w:val="a3"/>
        <w:jc w:val="both"/>
        <w:rPr>
          <w:rFonts w:ascii="Simplified Arabic" w:hAnsi="Simplified Arabic"/>
          <w:b/>
          <w:bCs w:val="0"/>
          <w:sz w:val="32"/>
          <w:szCs w:val="32"/>
        </w:rPr>
      </w:pPr>
    </w:p>
    <w:p w14:paraId="2D1ECF95" w14:textId="0E61B248" w:rsidR="006C65BC" w:rsidRPr="006C65BC" w:rsidRDefault="006C65BC" w:rsidP="00BB2079">
      <w:pPr>
        <w:pStyle w:val="a3"/>
        <w:jc w:val="both"/>
        <w:rPr>
          <w:rFonts w:ascii="Simplified Arabic" w:hAnsi="Simplified Arabic"/>
          <w:b/>
          <w:bCs w:val="0"/>
          <w:sz w:val="32"/>
          <w:szCs w:val="32"/>
        </w:rPr>
      </w:pPr>
      <w:r w:rsidRPr="006C65BC">
        <w:rPr>
          <w:rFonts w:ascii="Simplified Arabic" w:hAnsi="Simplified Arabic"/>
          <w:b/>
          <w:bCs w:val="0"/>
          <w:sz w:val="32"/>
          <w:szCs w:val="32"/>
          <w:rtl/>
        </w:rPr>
        <w:t>تم بناء نماذج عميقة مثل الشبكة العصبية التلافيفية</w:t>
      </w:r>
      <w:r w:rsidRPr="006C65BC">
        <w:rPr>
          <w:rFonts w:ascii="Simplified Arabic" w:hAnsi="Simplified Arabic"/>
          <w:b/>
          <w:bCs w:val="0"/>
          <w:sz w:val="32"/>
          <w:szCs w:val="32"/>
        </w:rPr>
        <w:t xml:space="preserve"> (CNN) </w:t>
      </w:r>
      <w:r w:rsidRPr="006C65BC">
        <w:rPr>
          <w:rFonts w:ascii="Simplified Arabic" w:hAnsi="Simplified Arabic"/>
          <w:b/>
          <w:bCs w:val="0"/>
          <w:sz w:val="32"/>
          <w:szCs w:val="32"/>
          <w:rtl/>
        </w:rPr>
        <w:t>والشبكة العصبية المتكررة</w:t>
      </w:r>
      <w:r w:rsidRPr="006C65BC">
        <w:rPr>
          <w:rFonts w:ascii="Simplified Arabic" w:hAnsi="Simplified Arabic"/>
          <w:b/>
          <w:bCs w:val="0"/>
          <w:sz w:val="32"/>
          <w:szCs w:val="32"/>
        </w:rPr>
        <w:t xml:space="preserve"> (</w:t>
      </w:r>
      <w:r w:rsidR="00D56890">
        <w:rPr>
          <w:rFonts w:ascii="Simplified Arabic" w:hAnsi="Simplified Arabic"/>
          <w:b/>
          <w:bCs w:val="0"/>
          <w:sz w:val="32"/>
          <w:szCs w:val="32"/>
        </w:rPr>
        <w:t>B</w:t>
      </w:r>
      <w:r w:rsidRPr="006C65BC">
        <w:rPr>
          <w:rFonts w:ascii="Simplified Arabic" w:hAnsi="Simplified Arabic"/>
          <w:b/>
          <w:bCs w:val="0"/>
          <w:sz w:val="32"/>
          <w:szCs w:val="32"/>
        </w:rPr>
        <w:t xml:space="preserve">LSTM) </w:t>
      </w:r>
      <w:r w:rsidR="001E0489">
        <w:rPr>
          <w:rFonts w:ascii="Simplified Arabic" w:hAnsi="Simplified Arabic" w:hint="cs"/>
          <w:b/>
          <w:bCs w:val="0"/>
          <w:sz w:val="32"/>
          <w:szCs w:val="32"/>
          <w:rtl/>
        </w:rPr>
        <w:t xml:space="preserve"> و</w:t>
      </w:r>
      <w:r w:rsidRPr="006C65BC">
        <w:rPr>
          <w:rFonts w:ascii="Simplified Arabic" w:hAnsi="Simplified Arabic"/>
          <w:b/>
          <w:bCs w:val="0"/>
          <w:sz w:val="32"/>
          <w:szCs w:val="32"/>
          <w:rtl/>
        </w:rPr>
        <w:t>الشبكة العصبية</w:t>
      </w:r>
      <w:r w:rsidRPr="006C65BC">
        <w:rPr>
          <w:rFonts w:ascii="Simplified Arabic" w:hAnsi="Simplified Arabic"/>
          <w:b/>
          <w:bCs w:val="0"/>
          <w:sz w:val="32"/>
          <w:szCs w:val="32"/>
        </w:rPr>
        <w:t>GRU</w:t>
      </w:r>
      <w:r w:rsidRPr="006C65BC">
        <w:rPr>
          <w:rFonts w:ascii="Simplified Arabic" w:hAnsi="Simplified Arabic"/>
          <w:b/>
          <w:bCs w:val="0"/>
          <w:sz w:val="32"/>
          <w:szCs w:val="32"/>
          <w:rtl/>
        </w:rPr>
        <w:t>، بالإضافة إلى خوارزميات تقليدية مثل الانحدار اللوجيستي</w:t>
      </w:r>
      <w:r w:rsidRPr="006C65BC">
        <w:rPr>
          <w:rFonts w:ascii="Simplified Arabic" w:hAnsi="Simplified Arabic"/>
          <w:b/>
          <w:bCs w:val="0"/>
          <w:sz w:val="32"/>
          <w:szCs w:val="32"/>
        </w:rPr>
        <w:t xml:space="preserve"> (Logistic Regression) </w:t>
      </w:r>
      <w:r w:rsidRPr="006C65BC">
        <w:rPr>
          <w:rFonts w:ascii="Simplified Arabic" w:hAnsi="Simplified Arabic"/>
          <w:b/>
          <w:bCs w:val="0"/>
          <w:sz w:val="32"/>
          <w:szCs w:val="32"/>
          <w:rtl/>
        </w:rPr>
        <w:t>وآلة المتجهات الداعمة</w:t>
      </w:r>
      <w:r w:rsidRPr="006C65BC">
        <w:rPr>
          <w:rFonts w:ascii="Simplified Arabic" w:hAnsi="Simplified Arabic"/>
          <w:b/>
          <w:bCs w:val="0"/>
          <w:sz w:val="32"/>
          <w:szCs w:val="32"/>
        </w:rPr>
        <w:t xml:space="preserve"> (SVM) </w:t>
      </w:r>
      <w:r w:rsidRPr="006C65BC">
        <w:rPr>
          <w:rFonts w:ascii="Simplified Arabic" w:hAnsi="Simplified Arabic"/>
          <w:b/>
          <w:bCs w:val="0"/>
          <w:sz w:val="32"/>
          <w:szCs w:val="32"/>
          <w:rtl/>
        </w:rPr>
        <w:t xml:space="preserve">أظهرت النتائج أن النماذج العميقة حققت أداءً مميزًا؛ حيث بلغت دقة التصنيف </w:t>
      </w:r>
      <w:r w:rsidR="00992D45" w:rsidRPr="006C65BC">
        <w:rPr>
          <w:rFonts w:ascii="Simplified Arabic" w:hAnsi="Simplified Arabic"/>
          <w:b/>
          <w:bCs w:val="0"/>
          <w:sz w:val="32"/>
          <w:szCs w:val="32"/>
          <w:rtl/>
        </w:rPr>
        <w:t>9</w:t>
      </w:r>
      <w:r w:rsidR="00992D45">
        <w:rPr>
          <w:rFonts w:ascii="Simplified Arabic" w:hAnsi="Simplified Arabic" w:hint="cs"/>
          <w:b/>
          <w:bCs w:val="0"/>
          <w:sz w:val="32"/>
          <w:szCs w:val="32"/>
          <w:rtl/>
        </w:rPr>
        <w:t>9.87</w:t>
      </w:r>
      <w:r w:rsidRPr="006C65BC">
        <w:rPr>
          <w:rFonts w:ascii="Simplified Arabic" w:hAnsi="Simplified Arabic"/>
          <w:b/>
          <w:bCs w:val="0"/>
          <w:sz w:val="32"/>
          <w:szCs w:val="32"/>
          <w:rtl/>
        </w:rPr>
        <w:t>% لنموذج</w:t>
      </w:r>
      <w:r w:rsidR="001E0489">
        <w:rPr>
          <w:rFonts w:ascii="Simplified Arabic" w:hAnsi="Simplified Arabic" w:hint="cs"/>
          <w:b/>
          <w:bCs w:val="0"/>
          <w:sz w:val="32"/>
          <w:szCs w:val="32"/>
          <w:rtl/>
        </w:rPr>
        <w:t xml:space="preserve"> </w:t>
      </w:r>
      <w:r w:rsidR="00D56890">
        <w:rPr>
          <w:rFonts w:ascii="Simplified Arabic" w:hAnsi="Simplified Arabic"/>
          <w:b/>
          <w:bCs w:val="0"/>
          <w:sz w:val="32"/>
          <w:szCs w:val="32"/>
        </w:rPr>
        <w:t>B</w:t>
      </w:r>
      <w:r w:rsidRPr="006C65BC">
        <w:rPr>
          <w:rFonts w:ascii="Simplified Arabic" w:hAnsi="Simplified Arabic"/>
          <w:b/>
          <w:bCs w:val="0"/>
          <w:sz w:val="32"/>
          <w:szCs w:val="32"/>
        </w:rPr>
        <w:t>LSTM</w:t>
      </w:r>
      <w:r w:rsidRPr="006C65BC">
        <w:rPr>
          <w:rFonts w:ascii="Simplified Arabic" w:hAnsi="Simplified Arabic"/>
          <w:b/>
          <w:bCs w:val="0"/>
          <w:sz w:val="32"/>
          <w:szCs w:val="32"/>
          <w:rtl/>
        </w:rPr>
        <w:t xml:space="preserve">، </w:t>
      </w:r>
      <w:r w:rsidR="00992D45">
        <w:rPr>
          <w:rFonts w:ascii="Simplified Arabic" w:hAnsi="Simplified Arabic" w:hint="cs"/>
          <w:b/>
          <w:bCs w:val="0"/>
          <w:sz w:val="32"/>
          <w:szCs w:val="32"/>
          <w:rtl/>
        </w:rPr>
        <w:t>و 98</w:t>
      </w:r>
      <w:r w:rsidRPr="006C65BC">
        <w:rPr>
          <w:rFonts w:ascii="Simplified Arabic" w:hAnsi="Simplified Arabic"/>
          <w:b/>
          <w:bCs w:val="0"/>
          <w:sz w:val="32"/>
          <w:szCs w:val="32"/>
          <w:rtl/>
        </w:rPr>
        <w:t>% لنموذج</w:t>
      </w:r>
      <w:r w:rsidR="001E0489">
        <w:rPr>
          <w:rFonts w:ascii="Simplified Arabic" w:hAnsi="Simplified Arabic" w:hint="cs"/>
          <w:b/>
          <w:bCs w:val="0"/>
          <w:sz w:val="32"/>
          <w:szCs w:val="32"/>
          <w:rtl/>
        </w:rPr>
        <w:t xml:space="preserve"> </w:t>
      </w:r>
      <w:r w:rsidRPr="006C65BC">
        <w:rPr>
          <w:rFonts w:ascii="Simplified Arabic" w:hAnsi="Simplified Arabic"/>
          <w:b/>
          <w:bCs w:val="0"/>
          <w:sz w:val="32"/>
          <w:szCs w:val="32"/>
        </w:rPr>
        <w:t>CNN</w:t>
      </w:r>
      <w:r w:rsidRPr="006C65BC">
        <w:rPr>
          <w:rFonts w:ascii="Simplified Arabic" w:hAnsi="Simplified Arabic"/>
          <w:b/>
          <w:bCs w:val="0"/>
          <w:sz w:val="32"/>
          <w:szCs w:val="32"/>
          <w:rtl/>
        </w:rPr>
        <w:t>، بينما أظهر نموذج</w:t>
      </w:r>
      <w:r w:rsidRPr="006C65BC">
        <w:rPr>
          <w:rFonts w:ascii="Simplified Arabic" w:hAnsi="Simplified Arabic"/>
          <w:b/>
          <w:bCs w:val="0"/>
          <w:sz w:val="32"/>
          <w:szCs w:val="32"/>
        </w:rPr>
        <w:t xml:space="preserve"> GRU </w:t>
      </w:r>
      <w:r w:rsidRPr="006C65BC">
        <w:rPr>
          <w:rFonts w:ascii="Simplified Arabic" w:hAnsi="Simplified Arabic"/>
          <w:b/>
          <w:bCs w:val="0"/>
          <w:sz w:val="32"/>
          <w:szCs w:val="32"/>
          <w:rtl/>
        </w:rPr>
        <w:t>دقة تحقق بلغت 98.5% مع استقرار واضح أثناء التدريب. أما بين الخوارزميات التقليدية، فقد تفوقت آلة المتجهات الداعمة</w:t>
      </w:r>
      <w:r w:rsidRPr="006C65BC">
        <w:rPr>
          <w:rFonts w:ascii="Simplified Arabic" w:hAnsi="Simplified Arabic"/>
          <w:b/>
          <w:bCs w:val="0"/>
          <w:sz w:val="32"/>
          <w:szCs w:val="32"/>
        </w:rPr>
        <w:t xml:space="preserve"> (SVM) </w:t>
      </w:r>
      <w:r w:rsidRPr="006C65BC">
        <w:rPr>
          <w:rFonts w:ascii="Simplified Arabic" w:hAnsi="Simplified Arabic"/>
          <w:b/>
          <w:bCs w:val="0"/>
          <w:sz w:val="32"/>
          <w:szCs w:val="32"/>
          <w:rtl/>
        </w:rPr>
        <w:t>بدقة بلغت 9</w:t>
      </w:r>
      <w:r w:rsidR="00985D0F">
        <w:rPr>
          <w:rFonts w:ascii="Simplified Arabic" w:hAnsi="Simplified Arabic" w:hint="cs"/>
          <w:b/>
          <w:bCs w:val="0"/>
          <w:sz w:val="32"/>
          <w:szCs w:val="32"/>
          <w:rtl/>
        </w:rPr>
        <w:t>9</w:t>
      </w:r>
      <w:r w:rsidRPr="006C65BC">
        <w:rPr>
          <w:rFonts w:ascii="Simplified Arabic" w:hAnsi="Simplified Arabic"/>
          <w:b/>
          <w:bCs w:val="0"/>
          <w:sz w:val="32"/>
          <w:szCs w:val="32"/>
        </w:rPr>
        <w:t>%</w:t>
      </w:r>
      <w:r w:rsidR="00BB2079">
        <w:rPr>
          <w:rFonts w:ascii="Simplified Arabic" w:hAnsi="Simplified Arabic" w:hint="cs"/>
          <w:b/>
          <w:bCs w:val="0"/>
          <w:sz w:val="32"/>
          <w:szCs w:val="32"/>
          <w:rtl/>
        </w:rPr>
        <w:t>.</w:t>
      </w:r>
    </w:p>
    <w:p w14:paraId="17395AEB" w14:textId="77777777" w:rsidR="00BB2079" w:rsidRDefault="00BB2079" w:rsidP="00FD7031">
      <w:pPr>
        <w:pStyle w:val="a3"/>
        <w:jc w:val="left"/>
        <w:outlineLvl w:val="0"/>
        <w:rPr>
          <w:rFonts w:ascii="Simplified Arabic" w:hAnsi="Simplified Arabic"/>
          <w:sz w:val="32"/>
          <w:szCs w:val="32"/>
          <w:rtl/>
        </w:rPr>
      </w:pPr>
    </w:p>
    <w:p w14:paraId="4FA11AF1" w14:textId="77777777" w:rsidR="00BB2079" w:rsidRDefault="00BB2079" w:rsidP="00FD7031">
      <w:pPr>
        <w:pStyle w:val="a3"/>
        <w:jc w:val="left"/>
        <w:outlineLvl w:val="0"/>
        <w:rPr>
          <w:rFonts w:ascii="Simplified Arabic" w:hAnsi="Simplified Arabic"/>
          <w:sz w:val="32"/>
          <w:szCs w:val="32"/>
          <w:rtl/>
        </w:rPr>
      </w:pPr>
    </w:p>
    <w:p w14:paraId="72937873" w14:textId="77777777" w:rsidR="00BB2079" w:rsidRDefault="00BB2079" w:rsidP="00FD7031">
      <w:pPr>
        <w:pStyle w:val="a3"/>
        <w:jc w:val="left"/>
        <w:outlineLvl w:val="0"/>
        <w:rPr>
          <w:rFonts w:ascii="Simplified Arabic" w:hAnsi="Simplified Arabic"/>
          <w:sz w:val="32"/>
          <w:szCs w:val="32"/>
          <w:rtl/>
        </w:rPr>
      </w:pPr>
    </w:p>
    <w:p w14:paraId="1E80B902" w14:textId="77777777" w:rsidR="00BB2079" w:rsidRDefault="00BB2079" w:rsidP="00FD7031">
      <w:pPr>
        <w:pStyle w:val="a3"/>
        <w:jc w:val="left"/>
        <w:outlineLvl w:val="0"/>
        <w:rPr>
          <w:rFonts w:ascii="Simplified Arabic" w:hAnsi="Simplified Arabic"/>
          <w:sz w:val="32"/>
          <w:szCs w:val="32"/>
          <w:rtl/>
        </w:rPr>
      </w:pPr>
    </w:p>
    <w:p w14:paraId="4B46447D" w14:textId="77777777" w:rsidR="00BB2079" w:rsidRDefault="00BB2079" w:rsidP="00FD7031">
      <w:pPr>
        <w:pStyle w:val="a3"/>
        <w:jc w:val="left"/>
        <w:outlineLvl w:val="0"/>
        <w:rPr>
          <w:rFonts w:ascii="Simplified Arabic" w:hAnsi="Simplified Arabic"/>
          <w:sz w:val="32"/>
          <w:szCs w:val="32"/>
          <w:rtl/>
        </w:rPr>
      </w:pPr>
    </w:p>
    <w:p w14:paraId="61BE432E" w14:textId="77777777" w:rsidR="00BB2079" w:rsidRDefault="00BB2079" w:rsidP="00FD7031">
      <w:pPr>
        <w:pStyle w:val="a3"/>
        <w:jc w:val="left"/>
        <w:outlineLvl w:val="0"/>
        <w:rPr>
          <w:rFonts w:ascii="Simplified Arabic" w:hAnsi="Simplified Arabic"/>
          <w:sz w:val="32"/>
          <w:szCs w:val="32"/>
          <w:rtl/>
        </w:rPr>
      </w:pPr>
    </w:p>
    <w:p w14:paraId="1314094A" w14:textId="7110CDD6" w:rsidR="000100A9" w:rsidRPr="0007090A" w:rsidRDefault="00821DD1" w:rsidP="00FE4F59">
      <w:pPr>
        <w:pStyle w:val="a3"/>
        <w:outlineLvl w:val="0"/>
        <w:rPr>
          <w:rFonts w:ascii="Simplified Arabic" w:hAnsi="Simplified Arabic"/>
          <w:sz w:val="32"/>
          <w:szCs w:val="32"/>
          <w:rtl/>
        </w:rPr>
      </w:pPr>
      <w:bookmarkStart w:id="17" w:name="_Toc187004602"/>
      <w:r w:rsidRPr="0007090A">
        <w:rPr>
          <w:rFonts w:ascii="Simplified Arabic" w:hAnsi="Simplified Arabic" w:hint="cs"/>
          <w:sz w:val="32"/>
          <w:szCs w:val="32"/>
          <w:rtl/>
        </w:rPr>
        <w:t>فهرس المحتويات</w:t>
      </w:r>
      <w:bookmarkEnd w:id="17"/>
    </w:p>
    <w:sdt>
      <w:sdtPr>
        <w:rPr>
          <w:rFonts w:ascii="Times New Roman" w:eastAsia="Times New Roman" w:hAnsi="Times New Roman" w:cs="Simplified Arabic"/>
          <w:b w:val="0"/>
          <w:bCs w:val="0"/>
          <w:color w:val="auto"/>
          <w:sz w:val="24"/>
          <w:szCs w:val="24"/>
          <w:rtl/>
          <w:lang w:val="ar-SA" w:eastAsia="en-US"/>
        </w:rPr>
        <w:id w:val="133687480"/>
        <w:docPartObj>
          <w:docPartGallery w:val="Table of Contents"/>
          <w:docPartUnique/>
        </w:docPartObj>
      </w:sdtPr>
      <w:sdtEndPr>
        <w:rPr>
          <w:lang w:val="en-US"/>
        </w:rPr>
      </w:sdtEndPr>
      <w:sdtContent>
        <w:p w14:paraId="4EE18BF9" w14:textId="1D167371" w:rsidR="007A3960" w:rsidRPr="006B37C5" w:rsidRDefault="007A3960" w:rsidP="007A3960">
          <w:pPr>
            <w:pStyle w:val="ab"/>
            <w:bidi/>
            <w:rPr>
              <w:bCs w:val="0"/>
              <w:sz w:val="2"/>
              <w:szCs w:val="2"/>
              <w:rtl/>
            </w:rPr>
          </w:pPr>
        </w:p>
        <w:p w14:paraId="7E889564" w14:textId="74EC4827" w:rsidR="00566490" w:rsidRPr="006B37C5" w:rsidRDefault="007A3960" w:rsidP="00255E8B">
          <w:pPr>
            <w:pStyle w:val="10"/>
            <w:rPr>
              <w:rFonts w:asciiTheme="minorHAnsi" w:eastAsiaTheme="minorEastAsia" w:hAnsiTheme="minorHAnsi" w:cstheme="minorBidi"/>
              <w:kern w:val="2"/>
              <w:sz w:val="22"/>
              <w:szCs w:val="22"/>
              <w:rtl/>
              <w14:ligatures w14:val="standardContextual"/>
            </w:rPr>
          </w:pPr>
          <w:r w:rsidRPr="006B37C5">
            <w:fldChar w:fldCharType="begin"/>
          </w:r>
          <w:r w:rsidRPr="006B37C5">
            <w:instrText xml:space="preserve"> TOC \o "1-3" \h \z \u </w:instrText>
          </w:r>
          <w:r w:rsidRPr="006B37C5">
            <w:fldChar w:fldCharType="separate"/>
          </w:r>
          <w:hyperlink w:anchor="_Toc187004598" w:history="1">
            <w:r w:rsidR="00566490" w:rsidRPr="006B37C5">
              <w:rPr>
                <w:rStyle w:val="Hyperlink"/>
                <w:rtl/>
              </w:rPr>
              <w:t>الإقرار</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Toc187004598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I</w:t>
            </w:r>
            <w:r w:rsidR="00566490" w:rsidRPr="006B37C5">
              <w:rPr>
                <w:webHidden/>
                <w:rtl/>
              </w:rPr>
              <w:fldChar w:fldCharType="end"/>
            </w:r>
          </w:hyperlink>
        </w:p>
        <w:p w14:paraId="58D8161D" w14:textId="3179C7D0"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599" w:history="1">
            <w:r w:rsidR="00566490" w:rsidRPr="006B37C5">
              <w:rPr>
                <w:rStyle w:val="Hyperlink"/>
                <w:rtl/>
              </w:rPr>
              <w:t>الإهداء</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Toc187004599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III</w:t>
            </w:r>
            <w:r w:rsidR="00566490" w:rsidRPr="006B37C5">
              <w:rPr>
                <w:webHidden/>
                <w:rtl/>
              </w:rPr>
              <w:fldChar w:fldCharType="end"/>
            </w:r>
          </w:hyperlink>
        </w:p>
        <w:p w14:paraId="74D528E1" w14:textId="3994914B"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00" w:history="1">
            <w:r w:rsidR="00566490" w:rsidRPr="006B37C5">
              <w:rPr>
                <w:rStyle w:val="Hyperlink"/>
                <w:rtl/>
              </w:rPr>
              <w:t>شكر وتقدير</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Toc187004600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IV</w:t>
            </w:r>
            <w:r w:rsidR="00566490" w:rsidRPr="006B37C5">
              <w:rPr>
                <w:webHidden/>
                <w:rtl/>
              </w:rPr>
              <w:fldChar w:fldCharType="end"/>
            </w:r>
          </w:hyperlink>
        </w:p>
        <w:p w14:paraId="308E317B" w14:textId="18694320"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01" w:history="1">
            <w:r w:rsidR="00566490" w:rsidRPr="006B37C5">
              <w:rPr>
                <w:rStyle w:val="Hyperlink"/>
                <w:rtl/>
              </w:rPr>
              <w:t>الملخص</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Toc187004601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V</w:t>
            </w:r>
            <w:r w:rsidR="00566490" w:rsidRPr="006B37C5">
              <w:rPr>
                <w:webHidden/>
                <w:rtl/>
              </w:rPr>
              <w:fldChar w:fldCharType="end"/>
            </w:r>
          </w:hyperlink>
        </w:p>
        <w:p w14:paraId="5A0D0B55" w14:textId="6A33F4A7"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02" w:history="1">
            <w:r w:rsidR="00566490" w:rsidRPr="006B37C5">
              <w:rPr>
                <w:rStyle w:val="Hyperlink"/>
                <w:rtl/>
              </w:rPr>
              <w:t>فهرس المحتويات</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Toc187004602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VI</w:t>
            </w:r>
            <w:r w:rsidR="00566490" w:rsidRPr="006B37C5">
              <w:rPr>
                <w:webHidden/>
                <w:rtl/>
              </w:rPr>
              <w:fldChar w:fldCharType="end"/>
            </w:r>
          </w:hyperlink>
        </w:p>
        <w:p w14:paraId="417898F1" w14:textId="66F65D00"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03" w:history="1">
            <w:r w:rsidR="00566490" w:rsidRPr="006B37C5">
              <w:rPr>
                <w:rStyle w:val="Hyperlink"/>
                <w:rtl/>
              </w:rPr>
              <w:t>فهرس الجداول</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Toc187004603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IX</w:t>
            </w:r>
            <w:r w:rsidR="00566490" w:rsidRPr="006B37C5">
              <w:rPr>
                <w:webHidden/>
                <w:rtl/>
              </w:rPr>
              <w:fldChar w:fldCharType="end"/>
            </w:r>
          </w:hyperlink>
        </w:p>
        <w:p w14:paraId="4A901FF4" w14:textId="778CDC97"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04" w:history="1">
            <w:r w:rsidR="00566490" w:rsidRPr="006B37C5">
              <w:rPr>
                <w:rStyle w:val="Hyperlink"/>
                <w:rtl/>
              </w:rPr>
              <w:t>فهرس الأشكال</w:t>
            </w:r>
            <w:r w:rsidR="00566490" w:rsidRPr="006B37C5">
              <w:rPr>
                <w:webHidden/>
                <w:rtl/>
              </w:rPr>
              <w:tab/>
            </w:r>
            <w:r w:rsidR="00566490" w:rsidRPr="006B37C5">
              <w:rPr>
                <w:webHidden/>
                <w:rtl/>
              </w:rPr>
              <w:fldChar w:fldCharType="begin"/>
            </w:r>
            <w:r w:rsidR="00566490" w:rsidRPr="006B37C5">
              <w:rPr>
                <w:webHidden/>
                <w:rtl/>
              </w:rPr>
              <w:instrText xml:space="preserve"> </w:instrText>
            </w:r>
            <w:r w:rsidR="00566490" w:rsidRPr="006B37C5">
              <w:rPr>
                <w:webHidden/>
              </w:rPr>
              <w:instrText>PAGEREF</w:instrText>
            </w:r>
            <w:r w:rsidR="00566490" w:rsidRPr="006B37C5">
              <w:rPr>
                <w:webHidden/>
                <w:rtl/>
              </w:rPr>
              <w:instrText xml:space="preserve"> _</w:instrText>
            </w:r>
            <w:r w:rsidR="00566490" w:rsidRPr="006B37C5">
              <w:rPr>
                <w:webHidden/>
              </w:rPr>
              <w:instrText>Toc187004604 \h</w:instrText>
            </w:r>
            <w:r w:rsidR="00566490" w:rsidRPr="006B37C5">
              <w:rPr>
                <w:webHidden/>
                <w:rtl/>
              </w:rPr>
              <w:instrText xml:space="preserve"> </w:instrText>
            </w:r>
            <w:r w:rsidR="00566490" w:rsidRPr="006B37C5">
              <w:rPr>
                <w:webHidden/>
                <w:rtl/>
              </w:rPr>
            </w:r>
            <w:r w:rsidR="00566490" w:rsidRPr="006B37C5">
              <w:rPr>
                <w:webHidden/>
                <w:rtl/>
              </w:rPr>
              <w:fldChar w:fldCharType="separate"/>
            </w:r>
            <w:r w:rsidR="00997BB2">
              <w:rPr>
                <w:webHidden/>
              </w:rPr>
              <w:t>X</w:t>
            </w:r>
            <w:r w:rsidR="00566490" w:rsidRPr="006B37C5">
              <w:rPr>
                <w:webHidden/>
                <w:rtl/>
              </w:rPr>
              <w:fldChar w:fldCharType="end"/>
            </w:r>
          </w:hyperlink>
        </w:p>
        <w:p w14:paraId="1626BBA5" w14:textId="7166EE81"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05" w:history="1">
            <w:r w:rsidR="00566490" w:rsidRPr="006B37C5">
              <w:rPr>
                <w:rStyle w:val="Hyperlink"/>
                <w:rtl/>
              </w:rPr>
              <w:t>الفصل الأول</w:t>
            </w:r>
            <w:r w:rsidR="00566490" w:rsidRPr="006B37C5">
              <w:rPr>
                <w:webHidden/>
                <w:rtl/>
              </w:rPr>
              <w:tab/>
            </w:r>
          </w:hyperlink>
          <w:r w:rsidR="00DF3CC6">
            <w:rPr>
              <w:rFonts w:asciiTheme="minorHAnsi" w:eastAsiaTheme="minorEastAsia" w:hAnsiTheme="minorHAnsi" w:cstheme="minorBidi" w:hint="cs"/>
              <w:kern w:val="2"/>
              <w:sz w:val="22"/>
              <w:szCs w:val="22"/>
              <w:rtl/>
              <w14:ligatures w14:val="standardContextual"/>
            </w:rPr>
            <w:t>1</w:t>
          </w:r>
        </w:p>
        <w:p w14:paraId="0807BECA" w14:textId="0C4342C3"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07" w:history="1">
            <w:r w:rsidR="00566490" w:rsidRPr="006B37C5">
              <w:rPr>
                <w:rStyle w:val="Hyperlink"/>
                <w:rFonts w:ascii="Simplified Arabic" w:hAnsi="Simplified Arabic"/>
                <w:b/>
                <w:bCs w:val="0"/>
                <w:noProof/>
                <w:rtl/>
              </w:rPr>
              <w:t xml:space="preserve">0.1 المقدمة </w:t>
            </w:r>
            <w:r w:rsidR="00566490" w:rsidRPr="006B37C5">
              <w:rPr>
                <w:rStyle w:val="Hyperlink"/>
                <w:rFonts w:ascii="Simplified Arabic" w:hAnsi="Simplified Arabic"/>
                <w:b/>
                <w:bCs w:val="0"/>
                <w:noProof/>
              </w:rPr>
              <w:t>Introduction</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w:t>
          </w:r>
        </w:p>
        <w:p w14:paraId="2C2EED54" w14:textId="70AE59DF"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08" w:history="1">
            <w:r w:rsidR="00566490" w:rsidRPr="006B37C5">
              <w:rPr>
                <w:rStyle w:val="Hyperlink"/>
                <w:rFonts w:ascii="Simplified Arabic" w:eastAsia="Calibri" w:hAnsi="Simplified Arabic"/>
                <w:b/>
                <w:bCs w:val="0"/>
                <w:noProof/>
                <w:rtl/>
                <w:lang w:bidi="ar"/>
              </w:rPr>
              <w:t>0.3</w:t>
            </w:r>
            <w:r w:rsidR="00566490" w:rsidRPr="006B37C5">
              <w:rPr>
                <w:rStyle w:val="Hyperlink"/>
                <w:rFonts w:ascii="Simplified Arabic" w:eastAsia="Calibri" w:hAnsi="Simplified Arabic"/>
                <w:b/>
                <w:bCs w:val="0"/>
                <w:noProof/>
                <w:rtl/>
              </w:rPr>
              <w:t xml:space="preserve">  مشكلة البحث </w:t>
            </w:r>
            <w:r w:rsidR="00566490" w:rsidRPr="006B37C5">
              <w:rPr>
                <w:rStyle w:val="Hyperlink"/>
                <w:rFonts w:ascii="Simplified Arabic" w:eastAsia="Calibri" w:hAnsi="Simplified Arabic"/>
                <w:b/>
                <w:bCs w:val="0"/>
                <w:noProof/>
                <w:lang w:bidi="ar"/>
              </w:rPr>
              <w:t>Research problem</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3</w:t>
          </w:r>
        </w:p>
        <w:p w14:paraId="1F536DDC" w14:textId="2E9BD91E"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09" w:history="1">
            <w:r w:rsidR="00566490" w:rsidRPr="006B37C5">
              <w:rPr>
                <w:rStyle w:val="Hyperlink"/>
                <w:rFonts w:ascii="Simplified Arabic" w:eastAsia="Calibri" w:hAnsi="Simplified Arabic"/>
                <w:b/>
                <w:bCs w:val="0"/>
                <w:noProof/>
                <w:rtl/>
              </w:rPr>
              <w:t xml:space="preserve">0.4 اسئلة البحث </w:t>
            </w:r>
            <w:r w:rsidR="00566490" w:rsidRPr="006B37C5">
              <w:rPr>
                <w:rStyle w:val="Hyperlink"/>
                <w:rFonts w:ascii="Simplified Arabic" w:eastAsia="Calibri" w:hAnsi="Simplified Arabic"/>
                <w:b/>
                <w:bCs w:val="0"/>
                <w:noProof/>
              </w:rPr>
              <w:t>Research questions</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3</w:t>
          </w:r>
        </w:p>
        <w:p w14:paraId="5EAA4931" w14:textId="73E8C363" w:rsidR="00566490" w:rsidRPr="00DF3CC6"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0" w:history="1">
            <w:r w:rsidR="00566490" w:rsidRPr="006B37C5">
              <w:rPr>
                <w:rStyle w:val="Hyperlink"/>
                <w:rFonts w:ascii="Simplified Arabic" w:eastAsia="Calibri" w:hAnsi="Simplified Arabic"/>
                <w:b/>
                <w:bCs w:val="0"/>
                <w:noProof/>
                <w:rtl/>
              </w:rPr>
              <w:t xml:space="preserve">0.5 أهداف البحث </w:t>
            </w:r>
            <w:r w:rsidR="00566490" w:rsidRPr="006B37C5">
              <w:rPr>
                <w:rStyle w:val="Hyperlink"/>
                <w:rFonts w:ascii="Simplified Arabic" w:eastAsia="Calibri" w:hAnsi="Simplified Arabic"/>
                <w:b/>
                <w:bCs w:val="0"/>
                <w:noProof/>
              </w:rPr>
              <w:t>Research Aims</w:t>
            </w:r>
            <w:r w:rsidR="00566490" w:rsidRPr="006B37C5">
              <w:rPr>
                <w:b/>
                <w:bCs w:val="0"/>
                <w:noProof/>
                <w:webHidden/>
                <w:rtl/>
              </w:rPr>
              <w:tab/>
            </w:r>
          </w:hyperlink>
          <w:r w:rsidR="00DF3CC6" w:rsidRPr="00DF3CC6">
            <w:rPr>
              <w:rFonts w:asciiTheme="minorHAnsi" w:eastAsiaTheme="minorEastAsia" w:hAnsiTheme="minorHAnsi" w:cstheme="minorBidi"/>
              <w:noProof/>
              <w:kern w:val="2"/>
              <w:sz w:val="22"/>
              <w:szCs w:val="22"/>
              <w14:ligatures w14:val="standardContextual"/>
            </w:rPr>
            <w:t>3</w:t>
          </w:r>
        </w:p>
        <w:p w14:paraId="45C6C673" w14:textId="204E9FFC"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1" w:history="1">
            <w:r w:rsidR="00566490" w:rsidRPr="006B37C5">
              <w:rPr>
                <w:rStyle w:val="Hyperlink"/>
                <w:rFonts w:ascii="Simplified Arabic" w:eastAsia="Calibri" w:hAnsi="Simplified Arabic"/>
                <w:b/>
                <w:bCs w:val="0"/>
                <w:noProof/>
                <w:rtl/>
              </w:rPr>
              <w:t>0.6 نطاق البحث</w:t>
            </w:r>
            <w:r w:rsidR="00566490" w:rsidRPr="006B37C5">
              <w:rPr>
                <w:rStyle w:val="Hyperlink"/>
                <w:rFonts w:ascii="Simplified Arabic" w:eastAsia="Calibri" w:hAnsi="Simplified Arabic"/>
                <w:b/>
                <w:bCs w:val="0"/>
                <w:noProof/>
              </w:rPr>
              <w:t xml:space="preserve"> Proposed Scope</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4</w:t>
          </w:r>
        </w:p>
        <w:p w14:paraId="75B807F6" w14:textId="2354B584"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2" w:history="1">
            <w:r w:rsidR="00566490" w:rsidRPr="006B37C5">
              <w:rPr>
                <w:rStyle w:val="Hyperlink"/>
                <w:rFonts w:ascii="Simplified Arabic" w:eastAsia="Calibri" w:hAnsi="Simplified Arabic"/>
                <w:b/>
                <w:bCs w:val="0"/>
                <w:noProof/>
                <w:rtl/>
              </w:rPr>
              <w:t>0.7 أهمية البحث</w:t>
            </w:r>
            <w:r w:rsidR="00566490" w:rsidRPr="006B37C5">
              <w:rPr>
                <w:rStyle w:val="Hyperlink"/>
                <w:rFonts w:ascii="Simplified Arabic" w:eastAsia="Calibri" w:hAnsi="Simplified Arabic"/>
                <w:b/>
                <w:bCs w:val="0"/>
                <w:noProof/>
              </w:rPr>
              <w:t xml:space="preserve"> Significance of Study</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4</w:t>
          </w:r>
        </w:p>
        <w:p w14:paraId="30164E92" w14:textId="083895CF"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3" w:history="1">
            <w:r w:rsidR="00566490" w:rsidRPr="006B37C5">
              <w:rPr>
                <w:rStyle w:val="Hyperlink"/>
                <w:rFonts w:ascii="Simplified Arabic" w:hAnsi="Simplified Arabic"/>
                <w:b/>
                <w:bCs w:val="0"/>
                <w:noProof/>
                <w:rtl/>
              </w:rPr>
              <w:t xml:space="preserve">0.8 تنسيق البحث  </w:t>
            </w:r>
            <w:r w:rsidR="00566490" w:rsidRPr="006B37C5">
              <w:rPr>
                <w:rStyle w:val="Hyperlink"/>
                <w:rFonts w:ascii="Simplified Arabic" w:hAnsi="Simplified Arabic"/>
                <w:b/>
                <w:bCs w:val="0"/>
                <w:noProof/>
              </w:rPr>
              <w:t>Research Format</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5</w:t>
          </w:r>
        </w:p>
        <w:p w14:paraId="62D10796" w14:textId="311A1FAB" w:rsidR="00566490" w:rsidRPr="00123A62" w:rsidRDefault="00BB2079" w:rsidP="00255E8B">
          <w:pPr>
            <w:pStyle w:val="10"/>
            <w:rPr>
              <w:rFonts w:asciiTheme="minorHAnsi" w:eastAsiaTheme="minorEastAsia" w:hAnsiTheme="minorHAnsi" w:cstheme="minorBidi"/>
              <w:bCs w:val="0"/>
              <w:kern w:val="2"/>
              <w:sz w:val="22"/>
              <w:szCs w:val="22"/>
              <w:rtl/>
              <w14:ligatures w14:val="standardContextual"/>
            </w:rPr>
          </w:pPr>
          <w:hyperlink w:anchor="_Toc187004614" w:history="1">
            <w:r w:rsidR="00566490" w:rsidRPr="006B37C5">
              <w:rPr>
                <w:rStyle w:val="Hyperlink"/>
                <w:rFonts w:ascii="Calibri" w:hAnsi="Calibri"/>
                <w:rtl/>
              </w:rPr>
              <w:t>الفصل الثاني</w:t>
            </w:r>
            <w:r w:rsidR="00566490" w:rsidRPr="006B37C5">
              <w:rPr>
                <w:webHidden/>
                <w:rtl/>
              </w:rPr>
              <w:tab/>
            </w:r>
          </w:hyperlink>
          <w:r w:rsidR="00DF3CC6" w:rsidRPr="00123A62">
            <w:rPr>
              <w:rFonts w:asciiTheme="minorHAnsi" w:eastAsiaTheme="minorEastAsia" w:hAnsiTheme="minorHAnsi" w:cstheme="minorBidi"/>
              <w:bCs w:val="0"/>
              <w:kern w:val="2"/>
              <w:sz w:val="22"/>
              <w:szCs w:val="22"/>
              <w14:ligatures w14:val="standardContextual"/>
            </w:rPr>
            <w:t>6</w:t>
          </w:r>
        </w:p>
        <w:p w14:paraId="5834A017" w14:textId="33E4B67D"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6" w:history="1">
            <w:r w:rsidR="00566490" w:rsidRPr="006B37C5">
              <w:rPr>
                <w:rStyle w:val="Hyperlink"/>
                <w:rFonts w:ascii="Simplified Arabic" w:hAnsi="Simplified Arabic"/>
                <w:b/>
                <w:bCs w:val="0"/>
                <w:noProof/>
                <w:rtl/>
              </w:rPr>
              <w:t>2. المقدمة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7</w:t>
          </w:r>
        </w:p>
        <w:p w14:paraId="75EE7ED9" w14:textId="198C8B30"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7" w:history="1">
            <w:r w:rsidR="00566490" w:rsidRPr="006B37C5">
              <w:rPr>
                <w:rStyle w:val="Hyperlink"/>
                <w:rFonts w:ascii="Simplified Arabic" w:hAnsi="Simplified Arabic"/>
                <w:b/>
                <w:bCs w:val="0"/>
                <w:noProof/>
                <w:rtl/>
              </w:rPr>
              <w:t>1.2 مفهوم خطاب الكراهية</w:t>
            </w:r>
            <w:r w:rsidR="00566490" w:rsidRPr="006B37C5">
              <w:rPr>
                <w:b/>
                <w:bCs w:val="0"/>
                <w:noProof/>
                <w:webHidden/>
                <w:rtl/>
              </w:rPr>
              <w:tab/>
            </w:r>
          </w:hyperlink>
          <w:r w:rsidR="00DF3CC6" w:rsidRPr="00DF3CC6">
            <w:rPr>
              <w:rFonts w:asciiTheme="minorHAnsi" w:eastAsiaTheme="minorEastAsia" w:hAnsiTheme="minorHAnsi" w:cstheme="minorBidi"/>
              <w:noProof/>
              <w:kern w:val="2"/>
              <w:sz w:val="22"/>
              <w:szCs w:val="22"/>
              <w14:ligatures w14:val="standardContextual"/>
            </w:rPr>
            <w:t>7</w:t>
          </w:r>
        </w:p>
        <w:p w14:paraId="59854BA2" w14:textId="364A8430"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8" w:history="1">
            <w:r w:rsidR="00566490" w:rsidRPr="006B37C5">
              <w:rPr>
                <w:rStyle w:val="Hyperlink"/>
                <w:rFonts w:ascii="Simplified Arabic" w:hAnsi="Simplified Arabic"/>
                <w:b/>
                <w:bCs w:val="0"/>
                <w:noProof/>
                <w:rtl/>
              </w:rPr>
              <w:t>1.1.2 تعريف خطاب الكراهية وأشكاله</w:t>
            </w:r>
            <w:r w:rsidR="00566490" w:rsidRPr="006B37C5">
              <w:rPr>
                <w:b/>
                <w:bCs w:val="0"/>
                <w:noProof/>
                <w:webHidden/>
                <w:rtl/>
              </w:rPr>
              <w:tab/>
            </w:r>
          </w:hyperlink>
          <w:r w:rsidR="00DF3CC6" w:rsidRPr="00DF3CC6">
            <w:rPr>
              <w:rFonts w:asciiTheme="minorHAnsi" w:eastAsiaTheme="minorEastAsia" w:hAnsiTheme="minorHAnsi" w:cstheme="minorBidi"/>
              <w:noProof/>
              <w:kern w:val="2"/>
              <w:sz w:val="22"/>
              <w:szCs w:val="22"/>
              <w14:ligatures w14:val="standardContextual"/>
            </w:rPr>
            <w:t>7</w:t>
          </w:r>
        </w:p>
        <w:p w14:paraId="69B368FB" w14:textId="726E94C3"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19" w:history="1">
            <w:r w:rsidR="00566490" w:rsidRPr="006B37C5">
              <w:rPr>
                <w:rStyle w:val="Hyperlink"/>
                <w:rFonts w:ascii="Simplified Arabic" w:hAnsi="Simplified Arabic"/>
                <w:b/>
                <w:bCs w:val="0"/>
                <w:noProof/>
                <w:rtl/>
              </w:rPr>
              <w:t>2.1.2 الفرق بين خطاب الكراهية وخطابات أخرى (اشرف، 2021)</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7</w:t>
          </w:r>
        </w:p>
        <w:p w14:paraId="22CF4AF0" w14:textId="14BE4D6B"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0" w:history="1">
            <w:r w:rsidR="00566490" w:rsidRPr="006B37C5">
              <w:rPr>
                <w:rStyle w:val="Hyperlink"/>
                <w:rFonts w:ascii="Simplified Arabic" w:hAnsi="Simplified Arabic"/>
                <w:b/>
                <w:bCs w:val="0"/>
                <w:noProof/>
                <w:rtl/>
              </w:rPr>
              <w:t>3.1.2 تحديات كشف خطاب الكراهية باللهجات المحلية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8</w:t>
          </w:r>
        </w:p>
        <w:p w14:paraId="057AA64B" w14:textId="2E49933A"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1" w:history="1">
            <w:r w:rsidR="00566490" w:rsidRPr="006B37C5">
              <w:rPr>
                <w:rStyle w:val="Hyperlink"/>
                <w:rFonts w:ascii="Simplified Arabic" w:hAnsi="Simplified Arabic"/>
                <w:b/>
                <w:bCs w:val="0"/>
                <w:noProof/>
                <w:rtl/>
              </w:rPr>
              <w:t>4.1.2 أهمية التغلب على هذه التحديات</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9</w:t>
          </w:r>
        </w:p>
        <w:p w14:paraId="33CDF6F5" w14:textId="3251144C"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3" w:history="1">
            <w:r w:rsidR="00566490" w:rsidRPr="006B37C5">
              <w:rPr>
                <w:rStyle w:val="Hyperlink"/>
                <w:rFonts w:ascii="Simplified Arabic" w:hAnsi="Simplified Arabic"/>
                <w:b/>
                <w:bCs w:val="0"/>
                <w:noProof/>
                <w:rtl/>
              </w:rPr>
              <w:t>2.2 الذكاء الاصطناعي</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10</w:t>
          </w:r>
        </w:p>
        <w:p w14:paraId="7F87F043" w14:textId="791EB28C"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4" w:history="1">
            <w:r w:rsidR="00566490" w:rsidRPr="006B37C5">
              <w:rPr>
                <w:rStyle w:val="Hyperlink"/>
                <w:rFonts w:ascii="Simplified Arabic" w:hAnsi="Simplified Arabic"/>
                <w:b/>
                <w:bCs w:val="0"/>
                <w:noProof/>
                <w:rtl/>
              </w:rPr>
              <w:t>1.2.2 منهجيات الذكاء الاصطناعي</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11</w:t>
          </w:r>
        </w:p>
        <w:p w14:paraId="1D1943B0" w14:textId="32F7D9F0"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5" w:history="1">
            <w:r w:rsidR="00566490" w:rsidRPr="006B37C5">
              <w:rPr>
                <w:rStyle w:val="Hyperlink"/>
                <w:rFonts w:ascii="Simplified Arabic" w:hAnsi="Simplified Arabic"/>
                <w:b/>
                <w:bCs w:val="0"/>
                <w:noProof/>
                <w:rtl/>
              </w:rPr>
              <w:t>3.2 الشبكات العصبية الاصطناعية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12</w:t>
          </w:r>
        </w:p>
        <w:p w14:paraId="6D466876" w14:textId="0E4E31B9" w:rsidR="00566490" w:rsidRPr="006B37C5" w:rsidRDefault="00BB2079" w:rsidP="00DF3CC6">
          <w:pPr>
            <w:pStyle w:val="30"/>
            <w:tabs>
              <w:tab w:val="right" w:leader="dot" w:pos="8777"/>
            </w:tabs>
            <w:bidi/>
            <w:rPr>
              <w:rFonts w:asciiTheme="minorHAnsi" w:eastAsiaTheme="minorEastAsia" w:hAnsiTheme="minorHAnsi" w:cstheme="minorBidi" w:hint="cs"/>
              <w:b/>
              <w:bCs w:val="0"/>
              <w:noProof/>
              <w:kern w:val="2"/>
              <w:sz w:val="22"/>
              <w:szCs w:val="22"/>
              <w:rtl/>
              <w14:ligatures w14:val="standardContextual"/>
            </w:rPr>
          </w:pPr>
          <w:hyperlink w:anchor="_Toc187004626" w:history="1">
            <w:r w:rsidR="00566490" w:rsidRPr="006B37C5">
              <w:rPr>
                <w:rStyle w:val="Hyperlink"/>
                <w:rFonts w:ascii="Simplified Arabic" w:hAnsi="Simplified Arabic"/>
                <w:b/>
                <w:bCs w:val="0"/>
                <w:noProof/>
                <w:rtl/>
              </w:rPr>
              <w:t xml:space="preserve">1.3.2 الشبكات العصبية الالتفافية </w:t>
            </w:r>
            <w:r w:rsidR="00566490" w:rsidRPr="006B37C5">
              <w:rPr>
                <w:rStyle w:val="Hyperlink"/>
                <w:rFonts w:ascii="Simplified Arabic" w:hAnsi="Simplified Arabic"/>
                <w:b/>
                <w:bCs w:val="0"/>
                <w:noProof/>
              </w:rPr>
              <w:t>Convolutional Neural Networks</w:t>
            </w:r>
            <w:r w:rsidR="00566490" w:rsidRPr="006B37C5">
              <w:rPr>
                <w:b/>
                <w:bCs w:val="0"/>
                <w:noProof/>
                <w:webHidden/>
                <w:rtl/>
              </w:rPr>
              <w:tab/>
            </w:r>
          </w:hyperlink>
          <w:r w:rsidR="00DF3CC6" w:rsidRPr="00DF3CC6">
            <w:rPr>
              <w:rFonts w:asciiTheme="minorHAnsi" w:eastAsiaTheme="minorEastAsia" w:hAnsiTheme="minorHAnsi" w:cstheme="minorBidi"/>
              <w:noProof/>
              <w:kern w:val="2"/>
              <w:sz w:val="22"/>
              <w:szCs w:val="22"/>
              <w14:ligatures w14:val="standardContextual"/>
            </w:rPr>
            <w:t>12</w:t>
          </w:r>
        </w:p>
        <w:p w14:paraId="4122798B" w14:textId="0EF94852"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7" w:history="1">
            <w:r w:rsidR="00566490" w:rsidRPr="006B37C5">
              <w:rPr>
                <w:rStyle w:val="Hyperlink"/>
                <w:rFonts w:ascii="Simplified Arabic" w:hAnsi="Simplified Arabic"/>
                <w:b/>
                <w:bCs w:val="0"/>
                <w:noProof/>
                <w:rtl/>
              </w:rPr>
              <w:t xml:space="preserve">2.4.2 الشبكات العصبية المتكررة </w:t>
            </w:r>
            <w:r w:rsidR="00566490" w:rsidRPr="006B37C5">
              <w:rPr>
                <w:rStyle w:val="Hyperlink"/>
                <w:rFonts w:ascii="Simplified Arabic" w:hAnsi="Simplified Arabic"/>
                <w:b/>
                <w:bCs w:val="0"/>
                <w:noProof/>
              </w:rPr>
              <w:t>RNNs)</w:t>
            </w:r>
            <w:r w:rsidR="00566490" w:rsidRPr="006B37C5">
              <w:rPr>
                <w:rStyle w:val="Hyperlink"/>
                <w:rFonts w:ascii="Simplified Arabic" w:hAnsi="Simplified Arabic"/>
                <w:b/>
                <w:bCs w:val="0"/>
                <w:noProof/>
                <w:rtl/>
              </w:rPr>
              <w:t>)</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15</w:t>
          </w:r>
        </w:p>
        <w:p w14:paraId="629D9AF1" w14:textId="783EC762"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8" w:history="1">
            <w:r w:rsidR="00566490" w:rsidRPr="006B37C5">
              <w:rPr>
                <w:rStyle w:val="Hyperlink"/>
                <w:rFonts w:ascii="Simplified Arabic" w:hAnsi="Simplified Arabic"/>
                <w:b/>
                <w:bCs w:val="0"/>
                <w:noProof/>
                <w:rtl/>
              </w:rPr>
              <w:t xml:space="preserve">3.4.2 الشبكات العصبية طويلة الذاكرة </w:t>
            </w:r>
            <w:r w:rsidR="00566490" w:rsidRPr="006B37C5">
              <w:rPr>
                <w:rStyle w:val="Hyperlink"/>
                <w:rFonts w:ascii="Simplified Arabic" w:hAnsi="Simplified Arabic"/>
                <w:b/>
                <w:bCs w:val="0"/>
                <w:noProof/>
              </w:rPr>
              <w:t xml:space="preserve"> (</w:t>
            </w:r>
            <w:r w:rsidR="00D56890">
              <w:rPr>
                <w:rStyle w:val="Hyperlink"/>
                <w:rFonts w:ascii="Simplified Arabic" w:hAnsi="Simplified Arabic"/>
                <w:b/>
                <w:bCs w:val="0"/>
                <w:noProof/>
              </w:rPr>
              <w:t>B</w:t>
            </w:r>
            <w:r w:rsidR="00566490" w:rsidRPr="006B37C5">
              <w:rPr>
                <w:rStyle w:val="Hyperlink"/>
                <w:rFonts w:ascii="Simplified Arabic" w:hAnsi="Simplified Arabic"/>
                <w:b/>
                <w:bCs w:val="0"/>
                <w:noProof/>
              </w:rPr>
              <w:t>LSTM)</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16</w:t>
          </w:r>
        </w:p>
        <w:p w14:paraId="534DFA66" w14:textId="77C5AC4B"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29" w:history="1">
            <w:r w:rsidR="00566490" w:rsidRPr="006B37C5">
              <w:rPr>
                <w:rStyle w:val="Hyperlink"/>
                <w:rFonts w:ascii="Simplified Arabic" w:hAnsi="Simplified Arabic"/>
                <w:b/>
                <w:bCs w:val="0"/>
                <w:noProof/>
                <w:rtl/>
              </w:rPr>
              <w:t>4.4.2 مقارنة بين</w:t>
            </w:r>
            <w:r w:rsidR="00566490" w:rsidRPr="006B37C5">
              <w:rPr>
                <w:rStyle w:val="Hyperlink"/>
                <w:rFonts w:ascii="Simplified Arabic" w:hAnsi="Simplified Arabic"/>
                <w:b/>
                <w:bCs w:val="0"/>
                <w:noProof/>
              </w:rPr>
              <w:t xml:space="preserve"> </w:t>
            </w:r>
            <w:r w:rsidR="00D56890">
              <w:rPr>
                <w:rStyle w:val="Hyperlink"/>
                <w:rFonts w:ascii="Simplified Arabic" w:hAnsi="Simplified Arabic"/>
                <w:b/>
                <w:bCs w:val="0"/>
                <w:noProof/>
              </w:rPr>
              <w:t>B</w:t>
            </w:r>
            <w:r w:rsidR="00566490" w:rsidRPr="006B37C5">
              <w:rPr>
                <w:rStyle w:val="Hyperlink"/>
                <w:rFonts w:ascii="Simplified Arabic" w:hAnsi="Simplified Arabic"/>
                <w:b/>
                <w:bCs w:val="0"/>
                <w:noProof/>
              </w:rPr>
              <w:t xml:space="preserve">LSTM </w:t>
            </w:r>
            <w:r w:rsidR="00566490" w:rsidRPr="006B37C5">
              <w:rPr>
                <w:rStyle w:val="Hyperlink"/>
                <w:rFonts w:ascii="Simplified Arabic" w:hAnsi="Simplified Arabic"/>
                <w:b/>
                <w:bCs w:val="0"/>
                <w:noProof/>
                <w:rtl/>
              </w:rPr>
              <w:t>و</w:t>
            </w:r>
            <w:r w:rsidR="00566490" w:rsidRPr="006B37C5">
              <w:rPr>
                <w:rStyle w:val="Hyperlink"/>
                <w:rFonts w:ascii="Simplified Arabic" w:hAnsi="Simplified Arabic"/>
                <w:b/>
                <w:bCs w:val="0"/>
                <w:noProof/>
              </w:rPr>
              <w:t xml:space="preserve"> CNN</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17</w:t>
          </w:r>
        </w:p>
        <w:p w14:paraId="718BF5A4" w14:textId="2CC18B66"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30" w:history="1">
            <w:r w:rsidR="00566490" w:rsidRPr="006B37C5">
              <w:rPr>
                <w:rStyle w:val="Hyperlink"/>
                <w:rFonts w:ascii="Simplified Arabic" w:hAnsi="Simplified Arabic"/>
                <w:b/>
                <w:bCs w:val="0"/>
                <w:noProof/>
                <w:rtl/>
              </w:rPr>
              <w:t xml:space="preserve">4.2 الدراسات السابقة </w:t>
            </w:r>
            <w:r w:rsidR="00566490" w:rsidRPr="006B37C5">
              <w:rPr>
                <w:rStyle w:val="Hyperlink"/>
                <w:rFonts w:ascii="Simplified Arabic" w:hAnsi="Simplified Arabic"/>
                <w:b/>
                <w:bCs w:val="0"/>
                <w:noProof/>
              </w:rPr>
              <w:t>Literature Review</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18</w:t>
          </w:r>
        </w:p>
        <w:p w14:paraId="215B8592" w14:textId="2B307597"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31" w:history="1">
            <w:r w:rsidR="00566490" w:rsidRPr="006B37C5">
              <w:rPr>
                <w:rStyle w:val="Hyperlink"/>
                <w:rFonts w:ascii="Simplified Arabic" w:hAnsi="Simplified Arabic"/>
                <w:b/>
                <w:bCs w:val="0"/>
                <w:noProof/>
                <w:rtl/>
                <w:lang w:bidi="ar"/>
              </w:rPr>
              <w:t xml:space="preserve">1.4.2 الدراسات ذات الصلة </w:t>
            </w:r>
            <w:r w:rsidR="00566490" w:rsidRPr="006B37C5">
              <w:rPr>
                <w:rStyle w:val="Hyperlink"/>
                <w:rFonts w:ascii="Simplified Arabic" w:hAnsi="Simplified Arabic"/>
                <w:b/>
                <w:bCs w:val="0"/>
                <w:noProof/>
                <w:lang w:bidi="ar"/>
              </w:rPr>
              <w:t>Related studies</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19</w:t>
          </w:r>
        </w:p>
        <w:p w14:paraId="4F200895" w14:textId="78167EF5"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32" w:history="1">
            <w:r w:rsidR="00566490" w:rsidRPr="006B37C5">
              <w:rPr>
                <w:rStyle w:val="Hyperlink"/>
                <w:rFonts w:ascii="Simplified Arabic" w:eastAsia="Calibri" w:hAnsi="Simplified Arabic"/>
                <w:b/>
                <w:bCs w:val="0"/>
                <w:noProof/>
                <w:rtl/>
                <w:lang w:bidi="ar"/>
              </w:rPr>
              <w:t>2.4.2 المناقشة</w:t>
            </w:r>
            <w:r w:rsidR="00566490" w:rsidRPr="006B37C5">
              <w:rPr>
                <w:rStyle w:val="Hyperlink"/>
                <w:rFonts w:ascii="Simplified Arabic" w:eastAsia="Calibri" w:hAnsi="Simplified Arabic"/>
                <w:b/>
                <w:bCs w:val="0"/>
                <w:noProof/>
                <w:lang w:bidi="ar"/>
              </w:rPr>
              <w:t>Dissection</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20</w:t>
          </w:r>
        </w:p>
        <w:p w14:paraId="1AF60E1A" w14:textId="1C3329AB"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33" w:history="1">
            <w:r w:rsidR="00566490" w:rsidRPr="006B37C5">
              <w:rPr>
                <w:rStyle w:val="Hyperlink"/>
                <w:rtl/>
              </w:rPr>
              <w:t>الفصل الثالث</w:t>
            </w:r>
            <w:r w:rsidR="00566490" w:rsidRPr="006B37C5">
              <w:rPr>
                <w:webHidden/>
                <w:rtl/>
              </w:rPr>
              <w:tab/>
            </w:r>
          </w:hyperlink>
          <w:r w:rsidR="00DF3CC6">
            <w:rPr>
              <w:rFonts w:asciiTheme="minorHAnsi" w:eastAsiaTheme="minorEastAsia" w:hAnsiTheme="minorHAnsi" w:cstheme="minorBidi" w:hint="cs"/>
              <w:kern w:val="2"/>
              <w:sz w:val="22"/>
              <w:szCs w:val="22"/>
              <w:rtl/>
              <w14:ligatures w14:val="standardContextual"/>
            </w:rPr>
            <w:t>21</w:t>
          </w:r>
        </w:p>
        <w:p w14:paraId="306A7613" w14:textId="79F96401"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35" w:history="1">
            <w:r w:rsidR="00566490" w:rsidRPr="006B37C5">
              <w:rPr>
                <w:rStyle w:val="Hyperlink"/>
                <w:rFonts w:ascii="Simplified Arabic" w:eastAsia="Calibri" w:hAnsi="Simplified Arabic"/>
                <w:b/>
                <w:bCs w:val="0"/>
                <w:noProof/>
                <w:rtl/>
              </w:rPr>
              <w:t xml:space="preserve">1.3 منهجية البحث </w:t>
            </w:r>
            <w:r w:rsidR="00566490" w:rsidRPr="006B37C5">
              <w:rPr>
                <w:rStyle w:val="Hyperlink"/>
                <w:rFonts w:ascii="Simplified Arabic" w:eastAsia="Calibri" w:hAnsi="Simplified Arabic"/>
                <w:b/>
                <w:bCs w:val="0"/>
                <w:noProof/>
              </w:rPr>
              <w:t>Research Methodology</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22</w:t>
          </w:r>
        </w:p>
        <w:p w14:paraId="7F408426" w14:textId="11F2C262"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36" w:history="1">
            <w:r w:rsidR="00566490" w:rsidRPr="006B37C5">
              <w:rPr>
                <w:rStyle w:val="Hyperlink"/>
                <w:rFonts w:ascii="Simplified Arabic" w:eastAsia="Calibri" w:hAnsi="Simplified Arabic"/>
                <w:b/>
                <w:bCs w:val="0"/>
                <w:noProof/>
                <w:rtl/>
              </w:rPr>
              <w:t>2.3 الخلاصة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24</w:t>
          </w:r>
        </w:p>
        <w:p w14:paraId="691AB06B" w14:textId="6D574D5B"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37" w:history="1">
            <w:r w:rsidR="00566490" w:rsidRPr="006B37C5">
              <w:rPr>
                <w:rStyle w:val="Hyperlink"/>
                <w:rtl/>
              </w:rPr>
              <w:t>الفصل الرابع</w:t>
            </w:r>
            <w:r w:rsidR="00566490" w:rsidRPr="006B37C5">
              <w:rPr>
                <w:webHidden/>
                <w:rtl/>
              </w:rPr>
              <w:tab/>
            </w:r>
          </w:hyperlink>
          <w:r w:rsidR="00DF3CC6">
            <w:rPr>
              <w:rFonts w:asciiTheme="minorHAnsi" w:eastAsiaTheme="minorEastAsia" w:hAnsiTheme="minorHAnsi" w:cstheme="minorBidi" w:hint="cs"/>
              <w:kern w:val="2"/>
              <w:sz w:val="22"/>
              <w:szCs w:val="22"/>
              <w:rtl/>
              <w14:ligatures w14:val="standardContextual"/>
            </w:rPr>
            <w:t>25</w:t>
          </w:r>
        </w:p>
        <w:p w14:paraId="4E0F9CFD" w14:textId="04D785F0"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39" w:history="1">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المقدمة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26</w:t>
          </w:r>
        </w:p>
        <w:p w14:paraId="4806699B" w14:textId="4B7D35E7"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0" w:history="1">
            <w:r w:rsidR="00566490" w:rsidRPr="006B37C5">
              <w:rPr>
                <w:rStyle w:val="Hyperlink"/>
                <w:rFonts w:ascii="Simplified Arabic" w:eastAsia="Calibri" w:hAnsi="Simplified Arabic"/>
                <w:b/>
                <w:bCs w:val="0"/>
                <w:noProof/>
                <w:rtl/>
              </w:rPr>
              <w:t>1.</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تجميع البيانات</w:t>
            </w:r>
            <w:r w:rsidR="00A57362">
              <w:rPr>
                <w:rStyle w:val="Hyperlink"/>
                <w:rFonts w:ascii="Simplified Arabic" w:eastAsia="Calibri" w:hAnsi="Simplified Arabic" w:hint="cs"/>
                <w:b/>
                <w:bCs w:val="0"/>
                <w:noProof/>
                <w:rtl/>
              </w:rPr>
              <w:t xml:space="preserve"> وخصائصها</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26</w:t>
          </w:r>
        </w:p>
        <w:p w14:paraId="390E3507" w14:textId="1F84EB6E"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1" w:history="1">
            <w:r w:rsidR="00566490" w:rsidRPr="006B37C5">
              <w:rPr>
                <w:rStyle w:val="Hyperlink"/>
                <w:rFonts w:ascii="Simplified Arabic" w:eastAsia="Calibri" w:hAnsi="Simplified Arabic"/>
                <w:b/>
                <w:bCs w:val="0"/>
                <w:noProof/>
                <w:rtl/>
              </w:rPr>
              <w:t>1.1.</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وصف مجموعة البيانات المجمعة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27</w:t>
          </w:r>
        </w:p>
        <w:p w14:paraId="5269B9B9" w14:textId="6FEFA922"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2" w:history="1">
            <w:r w:rsidR="00566490" w:rsidRPr="006B37C5">
              <w:rPr>
                <w:rStyle w:val="Hyperlink"/>
                <w:rFonts w:ascii="Simplified Arabic" w:eastAsia="Calibri" w:hAnsi="Simplified Arabic"/>
                <w:b/>
                <w:bCs w:val="0"/>
                <w:noProof/>
                <w:rtl/>
              </w:rPr>
              <w:t>2.1.</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خصائص مجموعة البيانات</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28</w:t>
          </w:r>
        </w:p>
        <w:p w14:paraId="3D06CE57" w14:textId="6B9DA7BE" w:rsidR="00566490" w:rsidRPr="006B37C5" w:rsidRDefault="00BB2079" w:rsidP="00DF3CC6">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4" w:history="1">
            <w:r w:rsidR="00566490" w:rsidRPr="006B37C5">
              <w:rPr>
                <w:rStyle w:val="Hyperlink"/>
                <w:rFonts w:ascii="Simplified Arabic" w:eastAsia="Calibri" w:hAnsi="Simplified Arabic"/>
                <w:b/>
                <w:bCs w:val="0"/>
                <w:noProof/>
                <w:rtl/>
              </w:rPr>
              <w:t>2.</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المرحلة الاستكشافية</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29</w:t>
          </w:r>
        </w:p>
        <w:p w14:paraId="4926BB2B" w14:textId="1789E1E6" w:rsidR="00566490" w:rsidRPr="006B37C5" w:rsidRDefault="00BB2079" w:rsidP="00DF3CC6">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5" w:history="1">
            <w:r w:rsidR="00566490" w:rsidRPr="006B37C5">
              <w:rPr>
                <w:rStyle w:val="Hyperlink"/>
                <w:rFonts w:ascii="Simplified Arabic" w:eastAsia="Calibri" w:hAnsi="Simplified Arabic"/>
                <w:b/>
                <w:bCs w:val="0"/>
                <w:noProof/>
                <w:rtl/>
              </w:rPr>
              <w:t>1.2.</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التعرف على البيانات</w:t>
            </w:r>
            <w:r w:rsidR="00566490" w:rsidRPr="006B37C5">
              <w:rPr>
                <w:rStyle w:val="Hyperlink"/>
                <w:rFonts w:ascii="Simplified Arabic" w:eastAsia="Calibri" w:hAnsi="Simplified Arabic"/>
                <w:b/>
                <w:bCs w:val="0"/>
                <w:noProof/>
              </w:rPr>
              <w:t>.</w:t>
            </w:r>
            <w:r w:rsidR="00566490" w:rsidRPr="006B37C5">
              <w:rPr>
                <w:b/>
                <w:bCs w:val="0"/>
                <w:noProof/>
                <w:webHidden/>
                <w:rtl/>
              </w:rPr>
              <w:tab/>
            </w:r>
          </w:hyperlink>
          <w:r w:rsidR="00DF3CC6">
            <w:rPr>
              <w:rFonts w:asciiTheme="minorHAnsi" w:eastAsiaTheme="minorEastAsia" w:hAnsiTheme="minorHAnsi" w:cstheme="minorBidi" w:hint="cs"/>
              <w:b/>
              <w:bCs w:val="0"/>
              <w:noProof/>
              <w:kern w:val="2"/>
              <w:sz w:val="22"/>
              <w:szCs w:val="22"/>
              <w:rtl/>
              <w14:ligatures w14:val="standardContextual"/>
            </w:rPr>
            <w:t>29</w:t>
          </w:r>
        </w:p>
        <w:p w14:paraId="6DE7391C" w14:textId="0065C27B"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6" w:history="1">
            <w:r w:rsidR="00566490" w:rsidRPr="006B37C5">
              <w:rPr>
                <w:rStyle w:val="Hyperlink"/>
                <w:rFonts w:ascii="Simplified Arabic" w:eastAsia="Calibri" w:hAnsi="Simplified Arabic"/>
                <w:b/>
                <w:bCs w:val="0"/>
                <w:noProof/>
                <w:rtl/>
              </w:rPr>
              <w:t>2.2.</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معرفة القيم المفقودة</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30</w:t>
          </w:r>
        </w:p>
        <w:p w14:paraId="5A86D4DE" w14:textId="1C359C12"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7" w:history="1">
            <w:r w:rsidR="00566490" w:rsidRPr="006B37C5">
              <w:rPr>
                <w:rStyle w:val="Hyperlink"/>
                <w:rFonts w:ascii="Simplified Arabic" w:eastAsia="Calibri" w:hAnsi="Simplified Arabic"/>
                <w:b/>
                <w:bCs w:val="0"/>
                <w:noProof/>
                <w:rtl/>
              </w:rPr>
              <w:t>3.2.</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تحليل طول النصوص</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30</w:t>
          </w:r>
        </w:p>
        <w:p w14:paraId="01A11F7F" w14:textId="75EF67F6"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8" w:history="1">
            <w:r w:rsidR="00566490" w:rsidRPr="006B37C5">
              <w:rPr>
                <w:rStyle w:val="Hyperlink"/>
                <w:rFonts w:ascii="Simplified Arabic" w:eastAsia="Calibri" w:hAnsi="Simplified Arabic"/>
                <w:b/>
                <w:bCs w:val="0"/>
                <w:noProof/>
                <w:rtl/>
              </w:rPr>
              <w:t>4.2.</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تحليل تكرار الكلمات</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31</w:t>
          </w:r>
        </w:p>
        <w:p w14:paraId="1D41EC42" w14:textId="537EB26D"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49" w:history="1">
            <w:r w:rsidR="00566490" w:rsidRPr="006B37C5">
              <w:rPr>
                <w:rStyle w:val="Hyperlink"/>
                <w:rFonts w:ascii="Simplified Arabic" w:eastAsia="Calibri" w:hAnsi="Simplified Arabic"/>
                <w:b/>
                <w:bCs w:val="0"/>
                <w:noProof/>
                <w:rtl/>
              </w:rPr>
              <w:t>5.2.</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التحقق من توازن الفئات (</w:t>
            </w:r>
            <w:r w:rsidR="008D1A27">
              <w:rPr>
                <w:rStyle w:val="Hyperlink"/>
                <w:rFonts w:ascii="Simplified Arabic" w:eastAsia="Calibri" w:hAnsi="Simplified Arabic" w:hint="cs"/>
                <w:b/>
                <w:bCs w:val="0"/>
                <w:noProof/>
                <w:rtl/>
              </w:rPr>
              <w:t>كراهية</w:t>
            </w:r>
            <w:r w:rsidR="00566490" w:rsidRPr="006B37C5">
              <w:rPr>
                <w:rStyle w:val="Hyperlink"/>
                <w:rFonts w:ascii="Simplified Arabic" w:eastAsia="Calibri" w:hAnsi="Simplified Arabic"/>
                <w:b/>
                <w:bCs w:val="0"/>
                <w:noProof/>
                <w:rtl/>
              </w:rPr>
              <w:t>/ نص طبيعي)</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33</w:t>
          </w:r>
        </w:p>
        <w:p w14:paraId="05115E66" w14:textId="703043AB" w:rsidR="00566490" w:rsidRPr="006B37C5" w:rsidRDefault="00BB2079" w:rsidP="009A4F2A">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0" w:history="1">
            <w:r w:rsidR="00566490" w:rsidRPr="006B37C5">
              <w:rPr>
                <w:rStyle w:val="Hyperlink"/>
                <w:rFonts w:ascii="Simplified Arabic" w:hAnsi="Simplified Arabic"/>
                <w:b/>
                <w:bCs w:val="0"/>
                <w:noProof/>
                <w:rtl/>
                <w:lang w:val="en-GB"/>
              </w:rPr>
              <w:t>3.</w:t>
            </w:r>
            <w:r w:rsidR="00F03496">
              <w:rPr>
                <w:rStyle w:val="Hyperlink"/>
                <w:rFonts w:ascii="Simplified Arabic" w:hAnsi="Simplified Arabic" w:hint="cs"/>
                <w:b/>
                <w:bCs w:val="0"/>
                <w:noProof/>
                <w:rtl/>
                <w:lang w:val="en-GB"/>
              </w:rPr>
              <w:t>4</w:t>
            </w:r>
            <w:r w:rsidR="00566490" w:rsidRPr="006B37C5">
              <w:rPr>
                <w:rStyle w:val="Hyperlink"/>
                <w:rFonts w:ascii="Simplified Arabic" w:hAnsi="Simplified Arabic"/>
                <w:b/>
                <w:bCs w:val="0"/>
                <w:noProof/>
                <w:rtl/>
                <w:lang w:val="en-GB"/>
              </w:rPr>
              <w:t xml:space="preserve"> المعالجة الأولية للنصوص</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33</w:t>
          </w:r>
        </w:p>
        <w:p w14:paraId="065F1370" w14:textId="0FBA9CA9"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1" w:history="1">
            <w:r w:rsidR="00566490" w:rsidRPr="006B37C5">
              <w:rPr>
                <w:rStyle w:val="Hyperlink"/>
                <w:rFonts w:ascii="Simplified Arabic" w:hAnsi="Simplified Arabic"/>
                <w:b/>
                <w:bCs w:val="0"/>
                <w:noProof/>
                <w:rtl/>
                <w:lang w:val="en-GB"/>
              </w:rPr>
              <w:t>1.3.</w:t>
            </w:r>
            <w:r w:rsidR="00F03496">
              <w:rPr>
                <w:rStyle w:val="Hyperlink"/>
                <w:rFonts w:ascii="Simplified Arabic" w:hAnsi="Simplified Arabic" w:hint="cs"/>
                <w:b/>
                <w:bCs w:val="0"/>
                <w:noProof/>
                <w:rtl/>
                <w:lang w:val="en-GB"/>
              </w:rPr>
              <w:t>4</w:t>
            </w:r>
            <w:r w:rsidR="00566490" w:rsidRPr="006B37C5">
              <w:rPr>
                <w:rStyle w:val="Hyperlink"/>
                <w:rFonts w:ascii="Simplified Arabic" w:hAnsi="Simplified Arabic"/>
                <w:b/>
                <w:bCs w:val="0"/>
                <w:noProof/>
                <w:rtl/>
                <w:lang w:val="en-GB"/>
              </w:rPr>
              <w:t xml:space="preserve"> إزالة الحروف الغير عربية والروابط التشعبية</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34</w:t>
          </w:r>
        </w:p>
        <w:p w14:paraId="08795724" w14:textId="43874493"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2" w:history="1">
            <w:r w:rsidR="00566490" w:rsidRPr="006B37C5">
              <w:rPr>
                <w:rStyle w:val="Hyperlink"/>
                <w:rFonts w:ascii="Simplified Arabic" w:hAnsi="Simplified Arabic"/>
                <w:b/>
                <w:bCs w:val="0"/>
                <w:noProof/>
                <w:rtl/>
                <w:lang w:val="en-GB"/>
              </w:rPr>
              <w:t>2.3.</w:t>
            </w:r>
            <w:r w:rsidR="00F03496">
              <w:rPr>
                <w:rStyle w:val="Hyperlink"/>
                <w:rFonts w:ascii="Simplified Arabic" w:hAnsi="Simplified Arabic" w:hint="cs"/>
                <w:b/>
                <w:bCs w:val="0"/>
                <w:noProof/>
                <w:rtl/>
                <w:lang w:val="en-GB"/>
              </w:rPr>
              <w:t>4</w:t>
            </w:r>
            <w:r w:rsidR="00566490" w:rsidRPr="006B37C5">
              <w:rPr>
                <w:rStyle w:val="Hyperlink"/>
                <w:rFonts w:ascii="Simplified Arabic" w:hAnsi="Simplified Arabic"/>
                <w:b/>
                <w:bCs w:val="0"/>
                <w:noProof/>
                <w:rtl/>
                <w:lang w:val="en-GB"/>
              </w:rPr>
              <w:t xml:space="preserve"> إزالة أسماء المستخدمين ووسم الهاشتاق </w:t>
            </w:r>
            <w:r w:rsidR="00566490" w:rsidRPr="006B37C5">
              <w:rPr>
                <w:rStyle w:val="Hyperlink"/>
                <w:rFonts w:ascii="Simplified Arabic" w:hAnsi="Simplified Arabic"/>
                <w:b/>
                <w:bCs w:val="0"/>
                <w:noProof/>
              </w:rPr>
              <w:t>Hashtags</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34</w:t>
          </w:r>
        </w:p>
        <w:p w14:paraId="3210B8B0" w14:textId="3737B62E"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3" w:history="1">
            <w:r w:rsidR="00566490" w:rsidRPr="006B37C5">
              <w:rPr>
                <w:rStyle w:val="Hyperlink"/>
                <w:rFonts w:ascii="Simplified Arabic" w:hAnsi="Simplified Arabic"/>
                <w:b/>
                <w:bCs w:val="0"/>
                <w:noProof/>
                <w:rtl/>
                <w:lang w:val="en-GB"/>
              </w:rPr>
              <w:t>3.3.</w:t>
            </w:r>
            <w:r w:rsidR="00F03496">
              <w:rPr>
                <w:rStyle w:val="Hyperlink"/>
                <w:rFonts w:ascii="Simplified Arabic" w:hAnsi="Simplified Arabic" w:hint="cs"/>
                <w:b/>
                <w:bCs w:val="0"/>
                <w:noProof/>
                <w:rtl/>
                <w:lang w:val="en-GB"/>
              </w:rPr>
              <w:t>4</w:t>
            </w:r>
            <w:r w:rsidR="00566490" w:rsidRPr="006B37C5">
              <w:rPr>
                <w:rStyle w:val="Hyperlink"/>
                <w:rFonts w:ascii="Simplified Arabic" w:hAnsi="Simplified Arabic"/>
                <w:b/>
                <w:bCs w:val="0"/>
                <w:noProof/>
                <w:rtl/>
                <w:lang w:val="en-GB"/>
              </w:rPr>
              <w:t xml:space="preserve"> إزالة علامات الترقيم والأرقام</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35</w:t>
          </w:r>
        </w:p>
        <w:p w14:paraId="468A0766" w14:textId="6438ED3A"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4" w:history="1">
            <w:r w:rsidR="00566490" w:rsidRPr="006B37C5">
              <w:rPr>
                <w:rStyle w:val="Hyperlink"/>
                <w:rFonts w:ascii="Simplified Arabic" w:hAnsi="Simplified Arabic"/>
                <w:b/>
                <w:bCs w:val="0"/>
                <w:noProof/>
                <w:rtl/>
              </w:rPr>
              <w:t>4.3.</w:t>
            </w:r>
            <w:r w:rsidR="00F03496">
              <w:rPr>
                <w:rStyle w:val="Hyperlink"/>
                <w:rFonts w:ascii="Simplified Arabic" w:hAnsi="Simplified Arabic" w:hint="cs"/>
                <w:b/>
                <w:bCs w:val="0"/>
                <w:noProof/>
                <w:rtl/>
              </w:rPr>
              <w:t>4</w:t>
            </w:r>
            <w:r w:rsidR="00566490" w:rsidRPr="006B37C5">
              <w:rPr>
                <w:rStyle w:val="Hyperlink"/>
                <w:rFonts w:ascii="Simplified Arabic" w:hAnsi="Simplified Arabic"/>
                <w:b/>
                <w:bCs w:val="0"/>
                <w:noProof/>
                <w:rtl/>
              </w:rPr>
              <w:t xml:space="preserve"> تقطيع النص </w:t>
            </w:r>
            <w:r w:rsidR="00566490" w:rsidRPr="006B37C5">
              <w:rPr>
                <w:rStyle w:val="Hyperlink"/>
                <w:rFonts w:ascii="Simplified Arabic" w:hAnsi="Simplified Arabic"/>
                <w:b/>
                <w:bCs w:val="0"/>
                <w:noProof/>
              </w:rPr>
              <w:t>Tokenization</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35</w:t>
          </w:r>
        </w:p>
        <w:p w14:paraId="384AB2E1" w14:textId="0ECA17A2"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5" w:history="1">
            <w:r w:rsidR="00566490" w:rsidRPr="006B37C5">
              <w:rPr>
                <w:rStyle w:val="Hyperlink"/>
                <w:rFonts w:ascii="Simplified Arabic" w:hAnsi="Simplified Arabic"/>
                <w:b/>
                <w:bCs w:val="0"/>
                <w:noProof/>
                <w:rtl/>
              </w:rPr>
              <w:t>5.3.</w:t>
            </w:r>
            <w:r w:rsidR="00F03496">
              <w:rPr>
                <w:rStyle w:val="Hyperlink"/>
                <w:rFonts w:ascii="Simplified Arabic" w:hAnsi="Simplified Arabic" w:hint="cs"/>
                <w:b/>
                <w:bCs w:val="0"/>
                <w:noProof/>
                <w:rtl/>
              </w:rPr>
              <w:t>4</w:t>
            </w:r>
            <w:r w:rsidR="00566490" w:rsidRPr="006B37C5">
              <w:rPr>
                <w:rStyle w:val="Hyperlink"/>
                <w:rFonts w:ascii="Simplified Arabic" w:hAnsi="Simplified Arabic"/>
                <w:b/>
                <w:bCs w:val="0"/>
                <w:noProof/>
                <w:rtl/>
              </w:rPr>
              <w:t xml:space="preserve"> إزالة الكلمات المستبعدة </w:t>
            </w:r>
            <w:r w:rsidR="00566490" w:rsidRPr="006B37C5">
              <w:rPr>
                <w:rStyle w:val="Hyperlink"/>
                <w:rFonts w:ascii="Simplified Arabic" w:hAnsi="Simplified Arabic"/>
                <w:b/>
                <w:bCs w:val="0"/>
                <w:noProof/>
              </w:rPr>
              <w:t>Stop words</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35</w:t>
          </w:r>
        </w:p>
        <w:p w14:paraId="24BD233A" w14:textId="36EEB44A"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6" w:history="1">
            <w:r w:rsidR="008D1A27">
              <w:rPr>
                <w:rStyle w:val="Hyperlink"/>
                <w:rFonts w:ascii="Simplified Arabic" w:hAnsi="Simplified Arabic"/>
                <w:b/>
                <w:bCs w:val="0"/>
                <w:noProof/>
                <w:rtl/>
                <w:lang w:bidi="ar-LY"/>
              </w:rPr>
              <w:t>6.3.</w:t>
            </w:r>
            <w:r w:rsidR="00F03496">
              <w:rPr>
                <w:rStyle w:val="Hyperlink"/>
                <w:rFonts w:ascii="Simplified Arabic" w:hAnsi="Simplified Arabic" w:hint="cs"/>
                <w:b/>
                <w:bCs w:val="0"/>
                <w:noProof/>
                <w:rtl/>
                <w:lang w:bidi="ar-LY"/>
              </w:rPr>
              <w:t>4</w:t>
            </w:r>
            <w:r w:rsidR="008D1A27">
              <w:rPr>
                <w:rStyle w:val="Hyperlink"/>
                <w:rFonts w:ascii="Simplified Arabic" w:hAnsi="Simplified Arabic"/>
                <w:b/>
                <w:bCs w:val="0"/>
                <w:noProof/>
                <w:rtl/>
                <w:lang w:bidi="ar-LY"/>
              </w:rPr>
              <w:t xml:space="preserve"> ت</w:t>
            </w:r>
            <w:r w:rsidR="008D1A27">
              <w:rPr>
                <w:rStyle w:val="Hyperlink"/>
                <w:rFonts w:ascii="Simplified Arabic" w:hAnsi="Simplified Arabic" w:hint="cs"/>
                <w:b/>
                <w:bCs w:val="0"/>
                <w:noProof/>
                <w:rtl/>
                <w:lang w:bidi="ar-LY"/>
              </w:rPr>
              <w:t>وحيد</w:t>
            </w:r>
            <w:r w:rsidR="00566490" w:rsidRPr="006B37C5">
              <w:rPr>
                <w:rStyle w:val="Hyperlink"/>
                <w:rFonts w:ascii="Simplified Arabic" w:hAnsi="Simplified Arabic"/>
                <w:b/>
                <w:bCs w:val="0"/>
                <w:noProof/>
                <w:rtl/>
                <w:lang w:bidi="ar-LY"/>
              </w:rPr>
              <w:t xml:space="preserve"> النص </w:t>
            </w:r>
            <w:r w:rsidR="00566490" w:rsidRPr="006B37C5">
              <w:rPr>
                <w:rStyle w:val="Hyperlink"/>
                <w:rFonts w:ascii="Simplified Arabic" w:hAnsi="Simplified Arabic"/>
                <w:b/>
                <w:bCs w:val="0"/>
                <w:noProof/>
              </w:rPr>
              <w:t>Normalization</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36</w:t>
          </w:r>
        </w:p>
        <w:p w14:paraId="06FD3879" w14:textId="5C1F58D1" w:rsidR="00566490" w:rsidRPr="006B37C5" w:rsidRDefault="00BB2079" w:rsidP="009A4F2A">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7" w:history="1">
            <w:r w:rsidR="00566490" w:rsidRPr="006B37C5">
              <w:rPr>
                <w:rStyle w:val="Hyperlink"/>
                <w:rFonts w:ascii="Simplified Arabic" w:eastAsia="Calibri" w:hAnsi="Simplified Arabic"/>
                <w:b/>
                <w:bCs w:val="0"/>
                <w:noProof/>
                <w:rtl/>
              </w:rPr>
              <w:t>7.3.</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تمثيل البيانات المدخلة للنماذج</w:t>
            </w:r>
            <w:r w:rsidR="00566490" w:rsidRPr="006B37C5">
              <w:rPr>
                <w:b/>
                <w:bCs w:val="0"/>
                <w:noProof/>
                <w:webHidden/>
                <w:rtl/>
              </w:rPr>
              <w:tab/>
            </w:r>
          </w:hyperlink>
          <w:r w:rsidR="009A4F2A">
            <w:rPr>
              <w:rFonts w:asciiTheme="minorHAnsi" w:eastAsiaTheme="minorEastAsia" w:hAnsiTheme="minorHAnsi" w:cstheme="minorBidi" w:hint="cs"/>
              <w:b/>
              <w:bCs w:val="0"/>
              <w:noProof/>
              <w:kern w:val="2"/>
              <w:sz w:val="22"/>
              <w:szCs w:val="22"/>
              <w:rtl/>
              <w14:ligatures w14:val="standardContextual"/>
            </w:rPr>
            <w:t>36</w:t>
          </w:r>
        </w:p>
        <w:p w14:paraId="3B6C299D" w14:textId="1889D364" w:rsidR="00566490" w:rsidRPr="006B37C5" w:rsidRDefault="00BB2079" w:rsidP="002A7C41">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8" w:history="1">
            <w:r w:rsidR="00566490" w:rsidRPr="006B37C5">
              <w:rPr>
                <w:rStyle w:val="Hyperlink"/>
                <w:rFonts w:ascii="Simplified Arabic" w:eastAsia="Calibri" w:hAnsi="Simplified Arabic"/>
                <w:b/>
                <w:bCs w:val="0"/>
                <w:noProof/>
                <w:rtl/>
              </w:rPr>
              <w:t>8.3.</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بيانات التدريب</w:t>
            </w:r>
            <w:r w:rsidR="00566490" w:rsidRPr="006B37C5">
              <w:rPr>
                <w:b/>
                <w:bCs w:val="0"/>
                <w:noProof/>
                <w:webHidden/>
                <w:rtl/>
              </w:rPr>
              <w:tab/>
            </w:r>
          </w:hyperlink>
          <w:r w:rsidR="002A7C41">
            <w:rPr>
              <w:rFonts w:asciiTheme="minorHAnsi" w:eastAsiaTheme="minorEastAsia" w:hAnsiTheme="minorHAnsi" w:cstheme="minorBidi" w:hint="cs"/>
              <w:b/>
              <w:bCs w:val="0"/>
              <w:noProof/>
              <w:kern w:val="2"/>
              <w:sz w:val="22"/>
              <w:szCs w:val="22"/>
              <w:rtl/>
              <w14:ligatures w14:val="standardContextual"/>
            </w:rPr>
            <w:t>36</w:t>
          </w:r>
        </w:p>
        <w:p w14:paraId="3F853398" w14:textId="76D8C666" w:rsidR="00566490" w:rsidRPr="006B37C5" w:rsidRDefault="00BB2079" w:rsidP="002A7C41">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59" w:history="1">
            <w:r w:rsidR="00566490" w:rsidRPr="006B37C5">
              <w:rPr>
                <w:rStyle w:val="Hyperlink"/>
                <w:rFonts w:ascii="Simplified Arabic" w:eastAsia="Calibri" w:hAnsi="Simplified Arabic"/>
                <w:b/>
                <w:bCs w:val="0"/>
                <w:noProof/>
                <w:rtl/>
              </w:rPr>
              <w:t>4.</w:t>
            </w:r>
            <w:r w:rsidR="00F03496">
              <w:rPr>
                <w:rStyle w:val="Hyperlink"/>
                <w:rFonts w:ascii="Simplified Arabic" w:eastAsia="Calibri" w:hAnsi="Simplified Arabic" w:hint="cs"/>
                <w:b/>
                <w:bCs w:val="0"/>
                <w:noProof/>
                <w:rtl/>
              </w:rPr>
              <w:t>4</w:t>
            </w:r>
            <w:r w:rsidR="00566490" w:rsidRPr="006B37C5">
              <w:rPr>
                <w:rStyle w:val="Hyperlink"/>
                <w:rFonts w:ascii="Simplified Arabic" w:eastAsia="Calibri" w:hAnsi="Simplified Arabic"/>
                <w:b/>
                <w:bCs w:val="0"/>
                <w:noProof/>
                <w:rtl/>
              </w:rPr>
              <w:t xml:space="preserve"> الخلاصة</w:t>
            </w:r>
            <w:r w:rsidR="00566490" w:rsidRPr="006B37C5">
              <w:rPr>
                <w:b/>
                <w:bCs w:val="0"/>
                <w:noProof/>
                <w:webHidden/>
                <w:rtl/>
              </w:rPr>
              <w:tab/>
            </w:r>
          </w:hyperlink>
          <w:r w:rsidR="002A7C41">
            <w:rPr>
              <w:rFonts w:asciiTheme="minorHAnsi" w:eastAsiaTheme="minorEastAsia" w:hAnsiTheme="minorHAnsi" w:cstheme="minorBidi" w:hint="cs"/>
              <w:b/>
              <w:bCs w:val="0"/>
              <w:noProof/>
              <w:kern w:val="2"/>
              <w:sz w:val="22"/>
              <w:szCs w:val="22"/>
              <w:rtl/>
              <w14:ligatures w14:val="standardContextual"/>
            </w:rPr>
            <w:t>37</w:t>
          </w:r>
        </w:p>
        <w:p w14:paraId="74191399" w14:textId="10F48B06"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60" w:history="1">
            <w:r w:rsidR="00566490" w:rsidRPr="006B37C5">
              <w:rPr>
                <w:rStyle w:val="Hyperlink"/>
                <w:rtl/>
              </w:rPr>
              <w:t>الفصل الخامس</w:t>
            </w:r>
            <w:r w:rsidR="00566490" w:rsidRPr="006B37C5">
              <w:rPr>
                <w:webHidden/>
                <w:rtl/>
              </w:rPr>
              <w:tab/>
            </w:r>
          </w:hyperlink>
          <w:r w:rsidR="002A7C41" w:rsidRPr="00255E8B">
            <w:rPr>
              <w:rFonts w:asciiTheme="minorHAnsi" w:eastAsiaTheme="minorEastAsia" w:hAnsiTheme="minorHAnsi" w:cstheme="minorBidi" w:hint="cs"/>
              <w:b/>
              <w:bCs w:val="0"/>
              <w:kern w:val="2"/>
              <w:sz w:val="22"/>
              <w:szCs w:val="22"/>
              <w:rtl/>
              <w14:ligatures w14:val="standardContextual"/>
            </w:rPr>
            <w:t>38</w:t>
          </w:r>
        </w:p>
        <w:p w14:paraId="0111DC6E" w14:textId="5EE659CB"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61" w:history="1">
            <w:r w:rsidR="00566490" w:rsidRPr="006B37C5">
              <w:rPr>
                <w:rStyle w:val="Hyperlink"/>
                <w:rtl/>
              </w:rPr>
              <w:t>بناء النماذج وتطبيقها</w:t>
            </w:r>
            <w:r w:rsidR="00566490" w:rsidRPr="006B37C5">
              <w:rPr>
                <w:webHidden/>
                <w:rtl/>
              </w:rPr>
              <w:tab/>
            </w:r>
          </w:hyperlink>
          <w:r w:rsidR="002A7C41" w:rsidRPr="00255E8B">
            <w:rPr>
              <w:rFonts w:asciiTheme="minorHAnsi" w:eastAsiaTheme="minorEastAsia" w:hAnsiTheme="minorHAnsi" w:cstheme="minorBidi" w:hint="cs"/>
              <w:b/>
              <w:bCs w:val="0"/>
              <w:kern w:val="2"/>
              <w:sz w:val="22"/>
              <w:szCs w:val="22"/>
              <w:rtl/>
              <w14:ligatures w14:val="standardContextual"/>
            </w:rPr>
            <w:t>38</w:t>
          </w:r>
        </w:p>
        <w:p w14:paraId="25422794" w14:textId="14C0F3D0" w:rsidR="00566490" w:rsidRPr="006B37C5" w:rsidRDefault="00BB2079" w:rsidP="002A7C41">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62" w:history="1">
            <w:r w:rsidR="00566490" w:rsidRPr="006B37C5">
              <w:rPr>
                <w:rStyle w:val="Hyperlink"/>
                <w:rFonts w:ascii="Simplified Arabic" w:eastAsia="Calibri" w:hAnsi="Simplified Arabic"/>
                <w:b/>
                <w:bCs w:val="0"/>
                <w:noProof/>
              </w:rPr>
              <w:t xml:space="preserve">0.5 </w:t>
            </w:r>
            <w:r w:rsidR="00CB5B45" w:rsidRPr="006B37C5">
              <w:rPr>
                <w:rStyle w:val="Hyperlink"/>
                <w:rFonts w:ascii="Simplified Arabic" w:eastAsia="Calibri" w:hAnsi="Simplified Arabic" w:hint="cs"/>
                <w:b/>
                <w:bCs w:val="0"/>
                <w:noProof/>
                <w:rtl/>
              </w:rPr>
              <w:t xml:space="preserve"> </w:t>
            </w:r>
            <w:r w:rsidR="00566490" w:rsidRPr="006B37C5">
              <w:rPr>
                <w:rStyle w:val="Hyperlink"/>
                <w:rFonts w:ascii="Simplified Arabic" w:eastAsia="Calibri" w:hAnsi="Simplified Arabic"/>
                <w:b/>
                <w:bCs w:val="0"/>
                <w:noProof/>
                <w:rtl/>
              </w:rPr>
              <w:t>المقدمة</w:t>
            </w:r>
            <w:r w:rsidR="00566490" w:rsidRPr="006B37C5">
              <w:rPr>
                <w:b/>
                <w:bCs w:val="0"/>
                <w:noProof/>
                <w:webHidden/>
                <w:rtl/>
              </w:rPr>
              <w:tab/>
            </w:r>
          </w:hyperlink>
          <w:r w:rsidR="002A7C41">
            <w:rPr>
              <w:rFonts w:asciiTheme="minorHAnsi" w:eastAsiaTheme="minorEastAsia" w:hAnsiTheme="minorHAnsi" w:cstheme="minorBidi" w:hint="cs"/>
              <w:b/>
              <w:bCs w:val="0"/>
              <w:noProof/>
              <w:kern w:val="2"/>
              <w:sz w:val="22"/>
              <w:szCs w:val="22"/>
              <w:rtl/>
              <w14:ligatures w14:val="standardContextual"/>
            </w:rPr>
            <w:t>39</w:t>
          </w:r>
        </w:p>
        <w:p w14:paraId="75F51468" w14:textId="3F93AE55" w:rsidR="00566490" w:rsidRPr="006B37C5" w:rsidRDefault="00BB2079" w:rsidP="002A7C41">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63" w:history="1">
            <w:r w:rsidR="00566490" w:rsidRPr="006B37C5">
              <w:rPr>
                <w:rStyle w:val="Hyperlink"/>
                <w:rFonts w:ascii="Simplified Arabic" w:eastAsia="Calibri" w:hAnsi="Simplified Arabic"/>
                <w:b/>
                <w:bCs w:val="0"/>
                <w:noProof/>
              </w:rPr>
              <w:t xml:space="preserve">1.3.5 </w:t>
            </w:r>
            <w:r w:rsidR="00566490" w:rsidRPr="006B37C5">
              <w:rPr>
                <w:rStyle w:val="Hyperlink"/>
                <w:rFonts w:ascii="Simplified Arabic" w:eastAsia="Calibri" w:hAnsi="Simplified Arabic"/>
                <w:b/>
                <w:bCs w:val="0"/>
                <w:noProof/>
                <w:rtl/>
              </w:rPr>
              <w:t xml:space="preserve"> الشبكات العصبية العميقة</w:t>
            </w:r>
            <w:r w:rsidR="00566490" w:rsidRPr="006B37C5">
              <w:rPr>
                <w:rStyle w:val="Hyperlink"/>
                <w:rFonts w:ascii="Simplified Arabic" w:eastAsia="Calibri" w:hAnsi="Simplified Arabic"/>
                <w:b/>
                <w:bCs w:val="0"/>
                <w:noProof/>
              </w:rPr>
              <w:t xml:space="preserve"> (Deep Neural Networks)</w:t>
            </w:r>
            <w:r w:rsidR="00566490" w:rsidRPr="006B37C5">
              <w:rPr>
                <w:b/>
                <w:bCs w:val="0"/>
                <w:noProof/>
                <w:webHidden/>
                <w:rtl/>
              </w:rPr>
              <w:tab/>
            </w:r>
          </w:hyperlink>
          <w:r w:rsidR="002A7C41">
            <w:rPr>
              <w:rFonts w:asciiTheme="minorHAnsi" w:eastAsiaTheme="minorEastAsia" w:hAnsiTheme="minorHAnsi" w:cstheme="minorBidi" w:hint="cs"/>
              <w:b/>
              <w:bCs w:val="0"/>
              <w:noProof/>
              <w:kern w:val="2"/>
              <w:sz w:val="22"/>
              <w:szCs w:val="22"/>
              <w:rtl/>
              <w14:ligatures w14:val="standardContextual"/>
            </w:rPr>
            <w:t>39</w:t>
          </w:r>
        </w:p>
        <w:p w14:paraId="561CD599" w14:textId="1C07C4A6"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64" w:history="1">
            <w:r w:rsidR="00566490" w:rsidRPr="006B37C5">
              <w:rPr>
                <w:rStyle w:val="Hyperlink"/>
                <w:rFonts w:cs="Times New Roman"/>
                <w:kern w:val="36"/>
                <w:rtl/>
              </w:rPr>
              <w:t>الفصل السادس</w:t>
            </w:r>
            <w:r w:rsidR="00566490" w:rsidRPr="006B37C5">
              <w:rPr>
                <w:webHidden/>
                <w:rtl/>
              </w:rPr>
              <w:tab/>
            </w:r>
          </w:hyperlink>
          <w:r w:rsidR="00CB5084">
            <w:rPr>
              <w:rFonts w:asciiTheme="minorHAnsi" w:eastAsiaTheme="minorEastAsia" w:hAnsiTheme="minorHAnsi" w:cstheme="minorBidi" w:hint="cs"/>
              <w:b/>
              <w:bCs w:val="0"/>
              <w:kern w:val="2"/>
              <w:sz w:val="22"/>
              <w:szCs w:val="22"/>
              <w:rtl/>
              <w14:ligatures w14:val="standardContextual"/>
            </w:rPr>
            <w:t>40</w:t>
          </w:r>
        </w:p>
        <w:p w14:paraId="2B3B41E6" w14:textId="510AE561"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65" w:history="1">
            <w:r w:rsidR="00566490" w:rsidRPr="006B37C5">
              <w:rPr>
                <w:rStyle w:val="Hyperlink"/>
                <w:rFonts w:cs="Times New Roman"/>
                <w:kern w:val="36"/>
                <w:rtl/>
              </w:rPr>
              <w:t>نتائج الخوارزميات التقليدية</w:t>
            </w:r>
            <w:r w:rsidR="00566490" w:rsidRPr="006B37C5">
              <w:rPr>
                <w:webHidden/>
                <w:rtl/>
              </w:rPr>
              <w:tab/>
            </w:r>
          </w:hyperlink>
          <w:r w:rsidR="00CB5084">
            <w:rPr>
              <w:rFonts w:asciiTheme="minorHAnsi" w:eastAsiaTheme="minorEastAsia" w:hAnsiTheme="minorHAnsi" w:cstheme="minorBidi" w:hint="cs"/>
              <w:b/>
              <w:bCs w:val="0"/>
              <w:kern w:val="2"/>
              <w:sz w:val="22"/>
              <w:szCs w:val="22"/>
              <w:rtl/>
              <w14:ligatures w14:val="standardContextual"/>
            </w:rPr>
            <w:t>40</w:t>
          </w:r>
          <w:bookmarkStart w:id="18" w:name="_GoBack"/>
          <w:bookmarkEnd w:id="18"/>
        </w:p>
        <w:p w14:paraId="1B5BDCF0" w14:textId="052704C9" w:rsidR="00566490" w:rsidRPr="006B37C5" w:rsidRDefault="00BB2079" w:rsidP="00255E8B">
          <w:pPr>
            <w:pStyle w:val="3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66" w:history="1">
            <w:r w:rsidR="00566490" w:rsidRPr="006B37C5">
              <w:rPr>
                <w:rStyle w:val="Hyperlink"/>
                <w:rFonts w:ascii="Simplified Arabic" w:eastAsia="Calibri" w:hAnsi="Simplified Arabic"/>
                <w:b/>
                <w:bCs w:val="0"/>
                <w:noProof/>
                <w:rtl/>
              </w:rPr>
              <w:t>1.1.6 خوارزميات التعلم الآلي التقليدية</w:t>
            </w:r>
            <w:r w:rsidR="00566490" w:rsidRPr="006B37C5">
              <w:rPr>
                <w:b/>
                <w:bCs w:val="0"/>
                <w:noProof/>
                <w:webHidden/>
                <w:rtl/>
              </w:rPr>
              <w:tab/>
            </w:r>
          </w:hyperlink>
          <w:r w:rsidR="00CB5084">
            <w:rPr>
              <w:rFonts w:asciiTheme="minorHAnsi" w:eastAsiaTheme="minorEastAsia" w:hAnsiTheme="minorHAnsi" w:cstheme="minorBidi"/>
              <w:noProof/>
              <w:kern w:val="2"/>
              <w:sz w:val="22"/>
              <w:szCs w:val="22"/>
              <w14:ligatures w14:val="standardContextual"/>
            </w:rPr>
            <w:t>41</w:t>
          </w:r>
        </w:p>
        <w:p w14:paraId="2E37A87F" w14:textId="1E8696ED" w:rsidR="00566490" w:rsidRPr="00255E8B" w:rsidRDefault="00CB5B45" w:rsidP="00255E8B">
          <w:pPr>
            <w:pStyle w:val="10"/>
            <w:rPr>
              <w:rFonts w:asciiTheme="minorHAnsi" w:eastAsiaTheme="minorEastAsia" w:hAnsiTheme="minorHAnsi" w:cstheme="minorBidi"/>
              <w:kern w:val="2"/>
              <w:sz w:val="22"/>
              <w:szCs w:val="22"/>
              <w:rtl/>
              <w14:ligatures w14:val="standardContextual"/>
            </w:rPr>
          </w:pPr>
          <w:r w:rsidRPr="006B37C5">
            <w:rPr>
              <w:rStyle w:val="Hyperlink"/>
              <w:rFonts w:hint="cs"/>
              <w:color w:val="FFFFFF" w:themeColor="background1"/>
              <w:rtl/>
            </w:rPr>
            <w:t xml:space="preserve">       </w:t>
          </w:r>
          <w:hyperlink w:anchor="_Toc187004667" w:history="1">
            <w:r w:rsidR="00566490" w:rsidRPr="00255E8B">
              <w:rPr>
                <w:rStyle w:val="Hyperlink"/>
                <w:b/>
                <w:bCs w:val="0"/>
                <w:rtl/>
              </w:rPr>
              <w:t>2.6 الخلاصة</w:t>
            </w:r>
            <w:r w:rsidR="00566490" w:rsidRPr="00255E8B">
              <w:rPr>
                <w:webHidden/>
                <w:rtl/>
              </w:rPr>
              <w:tab/>
            </w:r>
          </w:hyperlink>
          <w:r w:rsidR="00663810">
            <w:rPr>
              <w:rFonts w:asciiTheme="minorHAnsi" w:eastAsiaTheme="minorEastAsia" w:hAnsiTheme="minorHAnsi" w:cstheme="minorBidi"/>
              <w:kern w:val="2"/>
              <w:sz w:val="22"/>
              <w:szCs w:val="22"/>
              <w14:ligatures w14:val="standardContextual"/>
            </w:rPr>
            <w:t>4</w:t>
          </w:r>
          <w:r w:rsidR="00CB5084">
            <w:rPr>
              <w:rFonts w:asciiTheme="minorHAnsi" w:eastAsiaTheme="minorEastAsia" w:hAnsiTheme="minorHAnsi" w:cstheme="minorBidi"/>
              <w:kern w:val="2"/>
              <w:sz w:val="22"/>
              <w:szCs w:val="22"/>
              <w14:ligatures w14:val="standardContextual"/>
            </w:rPr>
            <w:t>3</w:t>
          </w:r>
        </w:p>
        <w:p w14:paraId="2847EAA7" w14:textId="5FFC91AC"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68" w:history="1">
            <w:r w:rsidR="00566490" w:rsidRPr="006B37C5">
              <w:rPr>
                <w:rStyle w:val="Hyperlink"/>
                <w:rtl/>
              </w:rPr>
              <w:t>الفصل السابع</w:t>
            </w:r>
            <w:r w:rsidR="00566490" w:rsidRPr="006B37C5">
              <w:rPr>
                <w:webHidden/>
                <w:rtl/>
              </w:rPr>
              <w:tab/>
            </w:r>
          </w:hyperlink>
          <w:r w:rsidR="00663810">
            <w:rPr>
              <w:rFonts w:asciiTheme="minorHAnsi" w:eastAsiaTheme="minorEastAsia" w:hAnsiTheme="minorHAnsi" w:cstheme="minorBidi" w:hint="cs"/>
              <w:b/>
              <w:bCs w:val="0"/>
              <w:kern w:val="2"/>
              <w:sz w:val="22"/>
              <w:szCs w:val="22"/>
              <w:rtl/>
              <w14:ligatures w14:val="standardContextual"/>
            </w:rPr>
            <w:t>44</w:t>
          </w:r>
        </w:p>
        <w:p w14:paraId="6A01CC53" w14:textId="78602A94" w:rsidR="00566490" w:rsidRPr="006B37C5" w:rsidRDefault="00BB2079" w:rsidP="00255E8B">
          <w:pPr>
            <w:pStyle w:val="10"/>
            <w:rPr>
              <w:rFonts w:asciiTheme="minorHAnsi" w:eastAsiaTheme="minorEastAsia" w:hAnsiTheme="minorHAnsi" w:cstheme="minorBidi"/>
              <w:kern w:val="2"/>
              <w:sz w:val="22"/>
              <w:szCs w:val="22"/>
              <w:rtl/>
              <w14:ligatures w14:val="standardContextual"/>
            </w:rPr>
          </w:pPr>
          <w:hyperlink w:anchor="_Toc187004669" w:history="1">
            <w:r w:rsidR="00566490" w:rsidRPr="006B37C5">
              <w:rPr>
                <w:rStyle w:val="Hyperlink"/>
                <w:rtl/>
              </w:rPr>
              <w:t>نتائج الشبكات العصبية</w:t>
            </w:r>
            <w:r w:rsidR="00566490" w:rsidRPr="006B37C5">
              <w:rPr>
                <w:webHidden/>
                <w:rtl/>
              </w:rPr>
              <w:tab/>
            </w:r>
          </w:hyperlink>
          <w:r w:rsidR="00663810">
            <w:rPr>
              <w:rFonts w:asciiTheme="minorHAnsi" w:eastAsiaTheme="minorEastAsia" w:hAnsiTheme="minorHAnsi" w:cstheme="minorBidi" w:hint="cs"/>
              <w:b/>
              <w:bCs w:val="0"/>
              <w:kern w:val="2"/>
              <w:sz w:val="22"/>
              <w:szCs w:val="22"/>
              <w:rtl/>
              <w14:ligatures w14:val="standardContextual"/>
            </w:rPr>
            <w:t>44</w:t>
          </w:r>
        </w:p>
        <w:p w14:paraId="62088D2D" w14:textId="1664C24B" w:rsidR="00566490" w:rsidRPr="006B37C5" w:rsidRDefault="00BB2079" w:rsidP="00255E8B">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70" w:history="1">
            <w:r w:rsidR="00566490" w:rsidRPr="006B37C5">
              <w:rPr>
                <w:rStyle w:val="Hyperlink"/>
                <w:rFonts w:ascii="Simplified Arabic" w:hAnsi="Simplified Arabic"/>
                <w:b/>
                <w:bCs w:val="0"/>
                <w:noProof/>
                <w:rtl/>
              </w:rPr>
              <w:t>0.7 المقدمة</w:t>
            </w:r>
            <w:r w:rsidR="00566490" w:rsidRPr="006B37C5">
              <w:rPr>
                <w:b/>
                <w:bCs w:val="0"/>
                <w:noProof/>
                <w:webHidden/>
                <w:rtl/>
              </w:rPr>
              <w:tab/>
            </w:r>
          </w:hyperlink>
          <w:r w:rsidR="00663810">
            <w:rPr>
              <w:rFonts w:asciiTheme="minorHAnsi" w:eastAsiaTheme="minorEastAsia" w:hAnsiTheme="minorHAnsi" w:cstheme="minorBidi" w:hint="cs"/>
              <w:b/>
              <w:bCs w:val="0"/>
              <w:noProof/>
              <w:kern w:val="2"/>
              <w:sz w:val="22"/>
              <w:szCs w:val="22"/>
              <w:rtl/>
              <w14:ligatures w14:val="standardContextual"/>
            </w:rPr>
            <w:t>45</w:t>
          </w:r>
        </w:p>
        <w:p w14:paraId="7D1CEF4E" w14:textId="4BF2D6E3" w:rsidR="00566490" w:rsidRPr="006B37C5" w:rsidRDefault="00BB2079" w:rsidP="008B7B35">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71" w:history="1">
            <w:r w:rsidR="00566490" w:rsidRPr="006B37C5">
              <w:rPr>
                <w:rStyle w:val="Hyperlink"/>
                <w:rFonts w:ascii="Simplified Arabic" w:eastAsia="Calibri" w:hAnsi="Simplified Arabic"/>
                <w:b/>
                <w:bCs w:val="0"/>
                <w:noProof/>
                <w:rtl/>
              </w:rPr>
              <w:t>5.7 الخلاصة</w:t>
            </w:r>
            <w:r w:rsidR="00566490" w:rsidRPr="006B37C5">
              <w:rPr>
                <w:b/>
                <w:bCs w:val="0"/>
                <w:noProof/>
                <w:webHidden/>
                <w:rtl/>
              </w:rPr>
              <w:tab/>
            </w:r>
          </w:hyperlink>
          <w:r w:rsidR="00663810">
            <w:rPr>
              <w:rFonts w:asciiTheme="minorHAnsi" w:eastAsiaTheme="minorEastAsia" w:hAnsiTheme="minorHAnsi" w:cstheme="minorBidi" w:hint="cs"/>
              <w:b/>
              <w:bCs w:val="0"/>
              <w:noProof/>
              <w:kern w:val="2"/>
              <w:sz w:val="22"/>
              <w:szCs w:val="22"/>
              <w:rtl/>
              <w14:ligatures w14:val="standardContextual"/>
            </w:rPr>
            <w:t>51</w:t>
          </w:r>
        </w:p>
        <w:p w14:paraId="5A157C1E" w14:textId="769333AF" w:rsidR="00566490" w:rsidRPr="006B37C5" w:rsidRDefault="00BB2079" w:rsidP="008B7B35">
          <w:pPr>
            <w:pStyle w:val="10"/>
            <w:rPr>
              <w:rFonts w:asciiTheme="minorHAnsi" w:eastAsiaTheme="minorEastAsia" w:hAnsiTheme="minorHAnsi" w:cstheme="minorBidi"/>
              <w:kern w:val="2"/>
              <w:sz w:val="22"/>
              <w:szCs w:val="22"/>
              <w:rtl/>
              <w14:ligatures w14:val="standardContextual"/>
            </w:rPr>
          </w:pPr>
          <w:hyperlink w:anchor="_Toc187004672" w:history="1">
            <w:r w:rsidR="00566490" w:rsidRPr="006B37C5">
              <w:rPr>
                <w:rStyle w:val="Hyperlink"/>
                <w:rtl/>
              </w:rPr>
              <w:t>الفصل الثامن</w:t>
            </w:r>
            <w:r w:rsidR="00566490" w:rsidRPr="006B37C5">
              <w:rPr>
                <w:webHidden/>
                <w:rtl/>
              </w:rPr>
              <w:tab/>
            </w:r>
          </w:hyperlink>
          <w:r w:rsidR="00663810">
            <w:rPr>
              <w:rFonts w:asciiTheme="minorHAnsi" w:eastAsiaTheme="minorEastAsia" w:hAnsiTheme="minorHAnsi" w:cstheme="minorBidi" w:hint="cs"/>
              <w:b/>
              <w:bCs w:val="0"/>
              <w:kern w:val="2"/>
              <w:sz w:val="22"/>
              <w:szCs w:val="22"/>
              <w:rtl/>
              <w14:ligatures w14:val="standardContextual"/>
            </w:rPr>
            <w:t>52</w:t>
          </w:r>
        </w:p>
        <w:p w14:paraId="2390C30D" w14:textId="5C6B33F3" w:rsidR="00566490" w:rsidRPr="006B37C5" w:rsidRDefault="00BB2079" w:rsidP="008B7B35">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74" w:history="1">
            <w:r w:rsidR="00566490" w:rsidRPr="006B37C5">
              <w:rPr>
                <w:rStyle w:val="Hyperlink"/>
                <w:rFonts w:ascii="Simplified Arabic" w:eastAsia="Calibri" w:hAnsi="Simplified Arabic"/>
                <w:b/>
                <w:bCs w:val="0"/>
                <w:noProof/>
                <w:rtl/>
              </w:rPr>
              <w:t>8.</w:t>
            </w:r>
            <w:r w:rsidR="00566490" w:rsidRPr="006B37C5">
              <w:rPr>
                <w:rStyle w:val="Hyperlink"/>
                <w:rFonts w:ascii="Simplified Arabic" w:eastAsia="Calibri" w:hAnsi="Simplified Arabic"/>
                <w:b/>
                <w:bCs w:val="0"/>
                <w:noProof/>
              </w:rPr>
              <w:t xml:space="preserve"> </w:t>
            </w:r>
            <w:r w:rsidR="00A81CEB" w:rsidRPr="00A81CEB">
              <w:rPr>
                <w:rStyle w:val="Hyperlink"/>
                <w:rFonts w:ascii="Simplified Arabic" w:eastAsia="Calibri" w:hAnsi="Simplified Arabic"/>
                <w:noProof/>
              </w:rPr>
              <w:t>0</w:t>
            </w:r>
            <w:r w:rsidR="00566490" w:rsidRPr="006B37C5">
              <w:rPr>
                <w:rStyle w:val="Hyperlink"/>
                <w:rFonts w:ascii="Simplified Arabic" w:eastAsia="Calibri" w:hAnsi="Simplified Arabic"/>
                <w:b/>
                <w:bCs w:val="0"/>
                <w:noProof/>
                <w:rtl/>
              </w:rPr>
              <w:t>تمهيد</w:t>
            </w:r>
            <w:r w:rsidR="00566490" w:rsidRPr="006B37C5">
              <w:rPr>
                <w:b/>
                <w:bCs w:val="0"/>
                <w:noProof/>
                <w:webHidden/>
                <w:rtl/>
              </w:rPr>
              <w:tab/>
            </w:r>
          </w:hyperlink>
          <w:r w:rsidR="00663810">
            <w:rPr>
              <w:rFonts w:asciiTheme="minorHAnsi" w:eastAsiaTheme="minorEastAsia" w:hAnsiTheme="minorHAnsi" w:cstheme="minorBidi"/>
              <w:noProof/>
              <w:kern w:val="2"/>
              <w:sz w:val="22"/>
              <w:szCs w:val="22"/>
              <w14:ligatures w14:val="standardContextual"/>
            </w:rPr>
            <w:t>53</w:t>
          </w:r>
        </w:p>
        <w:p w14:paraId="0397993A" w14:textId="092E2413" w:rsidR="00566490" w:rsidRPr="006B37C5" w:rsidRDefault="00BB2079" w:rsidP="008B7B35">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75" w:history="1">
            <w:r w:rsidR="00566490" w:rsidRPr="006B37C5">
              <w:rPr>
                <w:rStyle w:val="Hyperlink"/>
                <w:rFonts w:ascii="Simplified Arabic" w:eastAsia="Calibri" w:hAnsi="Simplified Arabic"/>
                <w:b/>
                <w:bCs w:val="0"/>
                <w:noProof/>
                <w:rtl/>
              </w:rPr>
              <w:t>1.8 الخاتمة</w:t>
            </w:r>
            <w:r w:rsidR="00566490" w:rsidRPr="006B37C5">
              <w:rPr>
                <w:b/>
                <w:bCs w:val="0"/>
                <w:noProof/>
                <w:webHidden/>
                <w:rtl/>
              </w:rPr>
              <w:tab/>
            </w:r>
          </w:hyperlink>
          <w:r w:rsidR="00663810">
            <w:rPr>
              <w:rFonts w:asciiTheme="minorHAnsi" w:eastAsiaTheme="minorEastAsia" w:hAnsiTheme="minorHAnsi" w:cstheme="minorBidi"/>
              <w:noProof/>
              <w:kern w:val="2"/>
              <w:sz w:val="22"/>
              <w:szCs w:val="22"/>
              <w14:ligatures w14:val="standardContextual"/>
            </w:rPr>
            <w:t>53</w:t>
          </w:r>
        </w:p>
        <w:p w14:paraId="69DDEED4" w14:textId="47207FA0" w:rsidR="00566490" w:rsidRPr="00663810" w:rsidRDefault="00BB2079" w:rsidP="00663810">
          <w:pPr>
            <w:pStyle w:val="20"/>
            <w:tabs>
              <w:tab w:val="right" w:leader="dot" w:pos="8777"/>
            </w:tabs>
            <w:bidi/>
            <w:rPr>
              <w:rFonts w:asciiTheme="minorHAnsi" w:eastAsiaTheme="minorEastAsia" w:hAnsiTheme="minorHAnsi" w:cstheme="minorBidi" w:hint="cs"/>
              <w:b/>
              <w:bCs w:val="0"/>
              <w:noProof/>
              <w:kern w:val="2"/>
              <w:sz w:val="22"/>
              <w:szCs w:val="22"/>
              <w:rtl/>
              <w14:ligatures w14:val="standardContextual"/>
            </w:rPr>
          </w:pPr>
          <w:hyperlink w:anchor="_Toc187004676" w:history="1">
            <w:r w:rsidR="00566490" w:rsidRPr="006B37C5">
              <w:rPr>
                <w:rStyle w:val="Hyperlink"/>
                <w:rFonts w:ascii="Simplified Arabic" w:eastAsia="Calibri" w:hAnsi="Simplified Arabic"/>
                <w:b/>
                <w:bCs w:val="0"/>
                <w:noProof/>
              </w:rPr>
              <w:t xml:space="preserve">2.8 </w:t>
            </w:r>
            <w:r w:rsidR="00566490" w:rsidRPr="006B37C5">
              <w:rPr>
                <w:rStyle w:val="Hyperlink"/>
                <w:rFonts w:ascii="Simplified Arabic" w:eastAsia="Calibri" w:hAnsi="Simplified Arabic"/>
                <w:b/>
                <w:bCs w:val="0"/>
                <w:noProof/>
                <w:rtl/>
              </w:rPr>
              <w:t>التوصيات والاقتراحات</w:t>
            </w:r>
            <w:r w:rsidR="00566490" w:rsidRPr="006B37C5">
              <w:rPr>
                <w:b/>
                <w:bCs w:val="0"/>
                <w:noProof/>
                <w:webHidden/>
                <w:rtl/>
              </w:rPr>
              <w:tab/>
            </w:r>
          </w:hyperlink>
          <w:r w:rsidR="00663810" w:rsidRPr="00663810">
            <w:rPr>
              <w:rFonts w:asciiTheme="minorHAnsi" w:eastAsiaTheme="minorEastAsia" w:hAnsiTheme="minorHAnsi" w:cstheme="minorBidi" w:hint="cs"/>
              <w:b/>
              <w:bCs w:val="0"/>
              <w:noProof/>
              <w:kern w:val="2"/>
              <w:sz w:val="22"/>
              <w:szCs w:val="22"/>
              <w:rtl/>
              <w14:ligatures w14:val="standardContextual"/>
            </w:rPr>
            <w:t>54</w:t>
          </w:r>
        </w:p>
        <w:p w14:paraId="02203407" w14:textId="4D3D957D" w:rsidR="00566490" w:rsidRPr="006B37C5" w:rsidRDefault="00BB2079" w:rsidP="008B7B35">
          <w:pPr>
            <w:pStyle w:val="20"/>
            <w:tabs>
              <w:tab w:val="right" w:leader="dot" w:pos="8777"/>
            </w:tabs>
            <w:bidi/>
            <w:rPr>
              <w:rFonts w:asciiTheme="minorHAnsi" w:eastAsiaTheme="minorEastAsia" w:hAnsiTheme="minorHAnsi" w:cstheme="minorBidi"/>
              <w:b/>
              <w:bCs w:val="0"/>
              <w:noProof/>
              <w:kern w:val="2"/>
              <w:sz w:val="22"/>
              <w:szCs w:val="22"/>
              <w:rtl/>
              <w14:ligatures w14:val="standardContextual"/>
            </w:rPr>
          </w:pPr>
          <w:hyperlink w:anchor="_Toc187004677" w:history="1">
            <w:r w:rsidR="00566490" w:rsidRPr="006B37C5">
              <w:rPr>
                <w:rStyle w:val="Hyperlink"/>
                <w:rFonts w:ascii="Simplified Arabic" w:eastAsia="Calibri" w:hAnsi="Simplified Arabic"/>
                <w:b/>
                <w:bCs w:val="0"/>
                <w:noProof/>
              </w:rPr>
              <w:t xml:space="preserve">3.8 </w:t>
            </w:r>
            <w:r w:rsidR="00566490" w:rsidRPr="006B37C5">
              <w:rPr>
                <w:rStyle w:val="Hyperlink"/>
                <w:rFonts w:ascii="Simplified Arabic" w:eastAsia="Calibri" w:hAnsi="Simplified Arabic"/>
                <w:b/>
                <w:bCs w:val="0"/>
                <w:noProof/>
                <w:rtl/>
              </w:rPr>
              <w:t>التحديات والصعوبات</w:t>
            </w:r>
            <w:r w:rsidR="00566490" w:rsidRPr="006B37C5">
              <w:rPr>
                <w:b/>
                <w:bCs w:val="0"/>
                <w:noProof/>
                <w:webHidden/>
                <w:rtl/>
              </w:rPr>
              <w:tab/>
            </w:r>
          </w:hyperlink>
          <w:r w:rsidR="008B7B35" w:rsidRPr="008B7B35">
            <w:rPr>
              <w:rFonts w:asciiTheme="minorHAnsi" w:eastAsiaTheme="minorEastAsia" w:hAnsiTheme="minorHAnsi" w:cstheme="minorBidi"/>
              <w:noProof/>
              <w:kern w:val="2"/>
              <w:sz w:val="22"/>
              <w:szCs w:val="22"/>
              <w14:ligatures w14:val="standardContextual"/>
            </w:rPr>
            <w:t>5</w:t>
          </w:r>
          <w:r w:rsidR="00663810">
            <w:rPr>
              <w:rFonts w:asciiTheme="minorHAnsi" w:eastAsiaTheme="minorEastAsia" w:hAnsiTheme="minorHAnsi" w:cstheme="minorBidi"/>
              <w:noProof/>
              <w:kern w:val="2"/>
              <w:sz w:val="22"/>
              <w:szCs w:val="22"/>
              <w14:ligatures w14:val="standardContextual"/>
            </w:rPr>
            <w:t>4</w:t>
          </w:r>
        </w:p>
        <w:p w14:paraId="2878B16F" w14:textId="06D63408" w:rsidR="00566490" w:rsidRPr="006B37C5" w:rsidRDefault="00BB2079" w:rsidP="00663810">
          <w:pPr>
            <w:pStyle w:val="10"/>
            <w:rPr>
              <w:rFonts w:asciiTheme="minorHAnsi" w:eastAsiaTheme="minorEastAsia" w:hAnsiTheme="minorHAnsi" w:cstheme="minorBidi"/>
              <w:kern w:val="2"/>
              <w:sz w:val="22"/>
              <w:szCs w:val="22"/>
              <w:rtl/>
              <w14:ligatures w14:val="standardContextual"/>
            </w:rPr>
          </w:pPr>
          <w:hyperlink w:anchor="_Toc187004678" w:history="1">
            <w:r w:rsidR="00566490" w:rsidRPr="006B37C5">
              <w:rPr>
                <w:rStyle w:val="Hyperlink"/>
                <w:rtl/>
              </w:rPr>
              <w:t>المراجع</w:t>
            </w:r>
            <w:r w:rsidR="00566490" w:rsidRPr="006B37C5">
              <w:rPr>
                <w:webHidden/>
                <w:rtl/>
              </w:rPr>
              <w:tab/>
            </w:r>
          </w:hyperlink>
          <w:r w:rsidR="00663810">
            <w:rPr>
              <w:rFonts w:asciiTheme="minorHAnsi" w:eastAsiaTheme="minorEastAsia" w:hAnsiTheme="minorHAnsi" w:cstheme="minorBidi" w:hint="cs"/>
              <w:b/>
              <w:bCs w:val="0"/>
              <w:kern w:val="2"/>
              <w:sz w:val="22"/>
              <w:szCs w:val="22"/>
              <w:rtl/>
              <w14:ligatures w14:val="standardContextual"/>
            </w:rPr>
            <w:t>55</w:t>
          </w:r>
        </w:p>
        <w:p w14:paraId="3DC3A3C0" w14:textId="393BAE58" w:rsidR="007A3960" w:rsidRDefault="007A3960" w:rsidP="007A3960">
          <w:pPr>
            <w:bidi/>
          </w:pPr>
          <w:r w:rsidRPr="006B37C5">
            <w:rPr>
              <w:b/>
              <w:bCs w:val="0"/>
              <w:lang w:val="ar-SA"/>
            </w:rPr>
            <w:fldChar w:fldCharType="end"/>
          </w:r>
        </w:p>
      </w:sdtContent>
    </w:sdt>
    <w:p w14:paraId="2EC2D6CD" w14:textId="77777777" w:rsidR="00821DD1" w:rsidRDefault="00821DD1" w:rsidP="000100A9">
      <w:pPr>
        <w:pStyle w:val="a3"/>
        <w:rPr>
          <w:rFonts w:ascii="Simplified Arabic" w:hAnsi="Simplified Arabic"/>
          <w:b/>
          <w:bCs w:val="0"/>
          <w:sz w:val="32"/>
          <w:szCs w:val="32"/>
          <w:rtl/>
        </w:rPr>
      </w:pPr>
    </w:p>
    <w:p w14:paraId="020862F5" w14:textId="77777777" w:rsidR="005130E1" w:rsidRDefault="005130E1" w:rsidP="000100A9">
      <w:pPr>
        <w:pStyle w:val="a3"/>
        <w:rPr>
          <w:rFonts w:ascii="Simplified Arabic" w:hAnsi="Simplified Arabic"/>
          <w:b/>
          <w:bCs w:val="0"/>
          <w:sz w:val="32"/>
          <w:szCs w:val="32"/>
          <w:rtl/>
        </w:rPr>
      </w:pPr>
    </w:p>
    <w:p w14:paraId="3A08457C" w14:textId="77777777" w:rsidR="005130E1" w:rsidRDefault="005130E1" w:rsidP="000100A9">
      <w:pPr>
        <w:pStyle w:val="a3"/>
        <w:rPr>
          <w:rFonts w:ascii="Simplified Arabic" w:hAnsi="Simplified Arabic"/>
          <w:b/>
          <w:bCs w:val="0"/>
          <w:sz w:val="32"/>
          <w:szCs w:val="32"/>
          <w:rtl/>
        </w:rPr>
      </w:pPr>
    </w:p>
    <w:p w14:paraId="30997AD4" w14:textId="77777777" w:rsidR="00A81CEB" w:rsidRDefault="00A81CEB" w:rsidP="000100A9">
      <w:pPr>
        <w:pStyle w:val="a3"/>
        <w:rPr>
          <w:rFonts w:ascii="Simplified Arabic" w:hAnsi="Simplified Arabic"/>
          <w:b/>
          <w:bCs w:val="0"/>
          <w:sz w:val="32"/>
          <w:szCs w:val="32"/>
        </w:rPr>
      </w:pPr>
    </w:p>
    <w:p w14:paraId="43A9D653" w14:textId="77777777" w:rsidR="00FD7031" w:rsidRDefault="00FD7031" w:rsidP="000100A9">
      <w:pPr>
        <w:pStyle w:val="a3"/>
        <w:rPr>
          <w:rFonts w:ascii="Simplified Arabic" w:hAnsi="Simplified Arabic"/>
          <w:b/>
          <w:bCs w:val="0"/>
          <w:sz w:val="32"/>
          <w:szCs w:val="32"/>
        </w:rPr>
      </w:pPr>
    </w:p>
    <w:p w14:paraId="47E4F325" w14:textId="77777777" w:rsidR="00DF3CC6" w:rsidRDefault="00DF3CC6" w:rsidP="000100A9">
      <w:pPr>
        <w:pStyle w:val="a3"/>
        <w:rPr>
          <w:rFonts w:ascii="Simplified Arabic" w:hAnsi="Simplified Arabic"/>
          <w:b/>
          <w:bCs w:val="0"/>
          <w:sz w:val="32"/>
          <w:szCs w:val="32"/>
        </w:rPr>
      </w:pPr>
    </w:p>
    <w:p w14:paraId="35509DF8" w14:textId="77777777" w:rsidR="00DF3CC6" w:rsidRDefault="00DF3CC6" w:rsidP="000100A9">
      <w:pPr>
        <w:pStyle w:val="a3"/>
        <w:rPr>
          <w:rFonts w:ascii="Simplified Arabic" w:hAnsi="Simplified Arabic"/>
          <w:b/>
          <w:bCs w:val="0"/>
          <w:sz w:val="32"/>
          <w:szCs w:val="32"/>
          <w:rtl/>
        </w:rPr>
      </w:pPr>
    </w:p>
    <w:p w14:paraId="4488914B" w14:textId="6D102251" w:rsidR="005130E1" w:rsidRPr="0087125B" w:rsidRDefault="005130E1" w:rsidP="00FE4F59">
      <w:pPr>
        <w:pStyle w:val="a3"/>
        <w:outlineLvl w:val="0"/>
        <w:rPr>
          <w:rFonts w:ascii="Simplified Arabic" w:hAnsi="Simplified Arabic"/>
          <w:sz w:val="32"/>
          <w:szCs w:val="32"/>
          <w:rtl/>
        </w:rPr>
      </w:pPr>
      <w:bookmarkStart w:id="19" w:name="_Toc187004603"/>
      <w:r w:rsidRPr="0087125B">
        <w:rPr>
          <w:rFonts w:ascii="Simplified Arabic" w:hAnsi="Simplified Arabic" w:hint="cs"/>
          <w:sz w:val="32"/>
          <w:szCs w:val="32"/>
          <w:rtl/>
        </w:rPr>
        <w:t>فهرس الجداول</w:t>
      </w:r>
      <w:bookmarkEnd w:id="19"/>
    </w:p>
    <w:p w14:paraId="1703DDD3" w14:textId="77777777" w:rsidR="005130E1" w:rsidRPr="0087125B" w:rsidRDefault="005130E1" w:rsidP="000100A9">
      <w:pPr>
        <w:pStyle w:val="a3"/>
        <w:rPr>
          <w:rFonts w:ascii="Simplified Arabic" w:hAnsi="Simplified Arabic"/>
          <w:b/>
          <w:bCs w:val="0"/>
          <w:sz w:val="22"/>
          <w:szCs w:val="22"/>
          <w:rtl/>
        </w:rPr>
      </w:pPr>
    </w:p>
    <w:tbl>
      <w:tblPr>
        <w:tblW w:w="90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55"/>
        <w:gridCol w:w="6095"/>
        <w:gridCol w:w="1360"/>
      </w:tblGrid>
      <w:tr w:rsidR="0087125B" w:rsidRPr="00EE0397" w14:paraId="1F6DFB8A" w14:textId="77777777" w:rsidTr="00E65673">
        <w:trPr>
          <w:trHeight w:val="713"/>
          <w:jc w:val="center"/>
        </w:trPr>
        <w:tc>
          <w:tcPr>
            <w:tcW w:w="1555" w:type="dxa"/>
            <w:shd w:val="clear" w:color="auto" w:fill="404040" w:themeFill="text1" w:themeFillTint="BF"/>
            <w:vAlign w:val="bottom"/>
          </w:tcPr>
          <w:p w14:paraId="7CB9285E" w14:textId="77777777" w:rsidR="0087125B" w:rsidRPr="00EE0397" w:rsidRDefault="0087125B" w:rsidP="00D56890">
            <w:pPr>
              <w:jc w:val="center"/>
              <w:rPr>
                <w:rFonts w:ascii="Sakkal Majalla" w:eastAsia="Simplified Arabic" w:hAnsi="Sakkal Majalla" w:cs="Sakkal Majalla"/>
                <w:bCs w:val="0"/>
                <w:color w:val="FFFFFF" w:themeColor="background1"/>
                <w:sz w:val="28"/>
                <w:szCs w:val="28"/>
                <w:rtl/>
                <w:lang w:bidi="ar"/>
              </w:rPr>
            </w:pPr>
            <w:r w:rsidRPr="00EE0397">
              <w:rPr>
                <w:rFonts w:ascii="Sakkal Majalla" w:eastAsia="Simplified Arabic" w:hAnsi="Sakkal Majalla" w:cs="Sakkal Majalla"/>
                <w:color w:val="FFFFFF" w:themeColor="background1"/>
                <w:sz w:val="28"/>
                <w:szCs w:val="28"/>
                <w:rtl/>
              </w:rPr>
              <w:t>رقم الصفحة</w:t>
            </w:r>
          </w:p>
        </w:tc>
        <w:tc>
          <w:tcPr>
            <w:tcW w:w="6095" w:type="dxa"/>
            <w:shd w:val="clear" w:color="auto" w:fill="404040" w:themeFill="text1" w:themeFillTint="BF"/>
            <w:vAlign w:val="bottom"/>
          </w:tcPr>
          <w:p w14:paraId="664EA3BE" w14:textId="77777777" w:rsidR="0087125B" w:rsidRPr="00EE0397" w:rsidRDefault="0087125B" w:rsidP="00D56890">
            <w:pPr>
              <w:jc w:val="center"/>
              <w:rPr>
                <w:rFonts w:ascii="Sakkal Majalla" w:eastAsia="Simplified Arabic" w:hAnsi="Sakkal Majalla" w:cs="Sakkal Majalla"/>
                <w:bCs w:val="0"/>
                <w:color w:val="FFFFFF" w:themeColor="background1"/>
                <w:sz w:val="28"/>
                <w:szCs w:val="28"/>
                <w:rtl/>
              </w:rPr>
            </w:pPr>
            <w:r w:rsidRPr="00EE0397">
              <w:rPr>
                <w:rFonts w:ascii="Sakkal Majalla" w:eastAsia="Simplified Arabic" w:hAnsi="Sakkal Majalla" w:cs="Sakkal Majalla" w:hint="cs"/>
                <w:color w:val="FFFFFF" w:themeColor="background1"/>
                <w:sz w:val="28"/>
                <w:szCs w:val="28"/>
                <w:rtl/>
              </w:rPr>
              <w:t>عنوان الجدول</w:t>
            </w:r>
          </w:p>
        </w:tc>
        <w:tc>
          <w:tcPr>
            <w:tcW w:w="1360" w:type="dxa"/>
            <w:shd w:val="clear" w:color="auto" w:fill="404040" w:themeFill="text1" w:themeFillTint="BF"/>
            <w:vAlign w:val="bottom"/>
          </w:tcPr>
          <w:p w14:paraId="71ECAB21" w14:textId="77777777" w:rsidR="0087125B" w:rsidRPr="00EE0397" w:rsidRDefault="0087125B" w:rsidP="00D56890">
            <w:pPr>
              <w:jc w:val="center"/>
              <w:rPr>
                <w:rFonts w:ascii="Sakkal Majalla" w:eastAsia="Simplified Arabic" w:hAnsi="Sakkal Majalla" w:cs="Sakkal Majalla"/>
                <w:bCs w:val="0"/>
                <w:color w:val="FFFFFF" w:themeColor="background1"/>
                <w:sz w:val="28"/>
                <w:szCs w:val="28"/>
                <w:rtl/>
                <w:lang w:bidi="ar"/>
              </w:rPr>
            </w:pPr>
            <w:r w:rsidRPr="00EE0397">
              <w:rPr>
                <w:rFonts w:ascii="Sakkal Majalla" w:eastAsia="Simplified Arabic" w:hAnsi="Sakkal Majalla" w:cs="Sakkal Majalla"/>
                <w:color w:val="FFFFFF" w:themeColor="background1"/>
                <w:sz w:val="28"/>
                <w:szCs w:val="28"/>
                <w:rtl/>
              </w:rPr>
              <w:t>رقم الجدول</w:t>
            </w:r>
          </w:p>
        </w:tc>
      </w:tr>
      <w:tr w:rsidR="0087125B" w:rsidRPr="005B5665" w14:paraId="73C08D77" w14:textId="77777777" w:rsidTr="00E65673">
        <w:trPr>
          <w:trHeight w:val="713"/>
          <w:jc w:val="center"/>
        </w:trPr>
        <w:tc>
          <w:tcPr>
            <w:tcW w:w="1555" w:type="dxa"/>
            <w:shd w:val="clear" w:color="auto" w:fill="auto"/>
            <w:vAlign w:val="center"/>
          </w:tcPr>
          <w:p w14:paraId="59579BFF" w14:textId="0D0B4BE7" w:rsidR="0087125B" w:rsidRPr="002D7041"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20</w:t>
            </w:r>
          </w:p>
        </w:tc>
        <w:tc>
          <w:tcPr>
            <w:tcW w:w="6095" w:type="dxa"/>
            <w:shd w:val="clear" w:color="auto" w:fill="auto"/>
            <w:vAlign w:val="center"/>
          </w:tcPr>
          <w:p w14:paraId="11086EB0" w14:textId="01A49765" w:rsidR="0087125B" w:rsidRPr="001549BC" w:rsidRDefault="007C0995" w:rsidP="00D56890">
            <w:pPr>
              <w:jc w:val="center"/>
              <w:rPr>
                <w:rFonts w:ascii="Simplified Arabic" w:eastAsia="Simplified Arabic" w:hAnsi="Simplified Arabic"/>
              </w:rPr>
            </w:pPr>
            <w:r w:rsidRPr="007C0995">
              <w:rPr>
                <w:rFonts w:ascii="Simplified Arabic" w:eastAsia="Simplified Arabic" w:hAnsi="Simplified Arabic"/>
                <w:rtl/>
              </w:rPr>
              <w:t>الدراسات ذات الصلة</w:t>
            </w:r>
          </w:p>
        </w:tc>
        <w:tc>
          <w:tcPr>
            <w:tcW w:w="1360" w:type="dxa"/>
            <w:shd w:val="clear" w:color="auto" w:fill="auto"/>
            <w:vAlign w:val="center"/>
          </w:tcPr>
          <w:p w14:paraId="0B8B22BE" w14:textId="158A8B39" w:rsidR="0087125B" w:rsidRPr="005B5665" w:rsidRDefault="007C0995" w:rsidP="00D56890">
            <w:pPr>
              <w:jc w:val="center"/>
              <w:rPr>
                <w:rFonts w:ascii="Sakkal Majalla" w:eastAsia="Simplified Arabic" w:hAnsi="Sakkal Majalla" w:cs="Sakkal Majalla"/>
                <w:b/>
                <w:sz w:val="28"/>
                <w:szCs w:val="28"/>
                <w:rtl/>
              </w:rPr>
            </w:pPr>
            <w:r>
              <w:rPr>
                <w:rFonts w:ascii="Sakkal Majalla" w:eastAsia="Simplified Arabic" w:hAnsi="Sakkal Majalla" w:cs="Sakkal Majalla"/>
                <w:b/>
                <w:sz w:val="28"/>
                <w:szCs w:val="28"/>
              </w:rPr>
              <w:t>1.2</w:t>
            </w:r>
          </w:p>
        </w:tc>
      </w:tr>
      <w:tr w:rsidR="0087125B" w:rsidRPr="005B5665" w14:paraId="17615746" w14:textId="77777777" w:rsidTr="00E65673">
        <w:trPr>
          <w:trHeight w:val="713"/>
          <w:jc w:val="center"/>
        </w:trPr>
        <w:tc>
          <w:tcPr>
            <w:tcW w:w="1555" w:type="dxa"/>
            <w:shd w:val="clear" w:color="auto" w:fill="auto"/>
            <w:vAlign w:val="center"/>
          </w:tcPr>
          <w:p w14:paraId="50622346" w14:textId="69A5AF37" w:rsidR="0087125B" w:rsidRPr="002D7041"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29</w:t>
            </w:r>
          </w:p>
        </w:tc>
        <w:tc>
          <w:tcPr>
            <w:tcW w:w="6095" w:type="dxa"/>
            <w:shd w:val="clear" w:color="auto" w:fill="auto"/>
            <w:vAlign w:val="center"/>
          </w:tcPr>
          <w:p w14:paraId="5FF012EA" w14:textId="70D6D740" w:rsidR="0087125B" w:rsidRPr="001549BC" w:rsidRDefault="007C0995" w:rsidP="00D56890">
            <w:pPr>
              <w:jc w:val="center"/>
              <w:rPr>
                <w:rFonts w:ascii="Simplified Arabic" w:eastAsia="Simplified Arabic" w:hAnsi="Simplified Arabic"/>
              </w:rPr>
            </w:pPr>
            <w:r w:rsidRPr="007C0995">
              <w:rPr>
                <w:rFonts w:ascii="Simplified Arabic" w:eastAsia="Simplified Arabic" w:hAnsi="Simplified Arabic"/>
                <w:rtl/>
              </w:rPr>
              <w:t>الكلمات الأكثر تكراراً في النصوص</w:t>
            </w:r>
          </w:p>
        </w:tc>
        <w:tc>
          <w:tcPr>
            <w:tcW w:w="1360" w:type="dxa"/>
            <w:shd w:val="clear" w:color="auto" w:fill="auto"/>
            <w:vAlign w:val="center"/>
          </w:tcPr>
          <w:p w14:paraId="181276B9" w14:textId="7FFB902C" w:rsidR="0087125B" w:rsidRPr="005B5665" w:rsidRDefault="007C0995" w:rsidP="00D56890">
            <w:pPr>
              <w:jc w:val="center"/>
              <w:rPr>
                <w:rFonts w:ascii="Sakkal Majalla" w:eastAsia="Simplified Arabic" w:hAnsi="Sakkal Majalla" w:cs="Sakkal Majalla"/>
                <w:b/>
                <w:sz w:val="28"/>
                <w:szCs w:val="28"/>
                <w:rtl/>
              </w:rPr>
            </w:pPr>
            <w:r>
              <w:rPr>
                <w:rFonts w:ascii="Sakkal Majalla" w:eastAsia="Simplified Arabic" w:hAnsi="Sakkal Majalla" w:cs="Sakkal Majalla"/>
                <w:b/>
                <w:sz w:val="28"/>
                <w:szCs w:val="28"/>
              </w:rPr>
              <w:t>1,3</w:t>
            </w:r>
          </w:p>
        </w:tc>
      </w:tr>
      <w:tr w:rsidR="007C0995" w:rsidRPr="005B5665" w14:paraId="533DB86B" w14:textId="77777777" w:rsidTr="00E65673">
        <w:trPr>
          <w:trHeight w:val="713"/>
          <w:jc w:val="center"/>
        </w:trPr>
        <w:tc>
          <w:tcPr>
            <w:tcW w:w="1555" w:type="dxa"/>
            <w:shd w:val="clear" w:color="auto" w:fill="auto"/>
            <w:vAlign w:val="center"/>
          </w:tcPr>
          <w:p w14:paraId="2DD6F3F8" w14:textId="5897F0C2"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34</w:t>
            </w:r>
          </w:p>
        </w:tc>
        <w:tc>
          <w:tcPr>
            <w:tcW w:w="6095" w:type="dxa"/>
            <w:shd w:val="clear" w:color="auto" w:fill="auto"/>
            <w:vAlign w:val="center"/>
          </w:tcPr>
          <w:p w14:paraId="2A5A4FCE" w14:textId="3858F533" w:rsidR="007C0995" w:rsidRPr="00E65673" w:rsidRDefault="00E65673" w:rsidP="00D56890">
            <w:pPr>
              <w:jc w:val="center"/>
              <w:rPr>
                <w:rFonts w:ascii="Simplified Arabic" w:eastAsia="Simplified Arabic" w:hAnsi="Simplified Arabic"/>
                <w:rtl/>
              </w:rPr>
            </w:pPr>
            <w:r w:rsidRPr="00E65673">
              <w:rPr>
                <w:rFonts w:ascii="Simplified Arabic" w:eastAsia="Simplified Arabic" w:hAnsi="Simplified Arabic"/>
                <w:rtl/>
              </w:rPr>
              <w:t xml:space="preserve">عملية إزالة الأحرف </w:t>
            </w:r>
            <w:r w:rsidR="00C72ECB" w:rsidRPr="00E65673">
              <w:rPr>
                <w:rFonts w:ascii="Simplified Arabic" w:eastAsia="Simplified Arabic" w:hAnsi="Simplified Arabic" w:hint="cs"/>
                <w:rtl/>
              </w:rPr>
              <w:t>غير العربية</w:t>
            </w:r>
            <w:r w:rsidRPr="00E65673">
              <w:rPr>
                <w:rFonts w:ascii="Simplified Arabic" w:eastAsia="Simplified Arabic" w:hAnsi="Simplified Arabic"/>
                <w:rtl/>
              </w:rPr>
              <w:t xml:space="preserve"> والروابط التشعبية</w:t>
            </w:r>
            <w:r w:rsidRPr="00E65673">
              <w:rPr>
                <w:rFonts w:ascii="Simplified Arabic" w:eastAsia="Simplified Arabic" w:hAnsi="Simplified Arabic"/>
              </w:rPr>
              <w:t>.</w:t>
            </w:r>
          </w:p>
        </w:tc>
        <w:tc>
          <w:tcPr>
            <w:tcW w:w="1360" w:type="dxa"/>
            <w:shd w:val="clear" w:color="auto" w:fill="auto"/>
            <w:vAlign w:val="center"/>
          </w:tcPr>
          <w:p w14:paraId="65B45C17" w14:textId="6C10B78B"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1.4</w:t>
            </w:r>
          </w:p>
        </w:tc>
      </w:tr>
      <w:tr w:rsidR="007C0995" w:rsidRPr="005B5665" w14:paraId="737024EA" w14:textId="77777777" w:rsidTr="00E65673">
        <w:trPr>
          <w:trHeight w:val="713"/>
          <w:jc w:val="center"/>
        </w:trPr>
        <w:tc>
          <w:tcPr>
            <w:tcW w:w="1555" w:type="dxa"/>
            <w:shd w:val="clear" w:color="auto" w:fill="auto"/>
            <w:vAlign w:val="center"/>
          </w:tcPr>
          <w:p w14:paraId="73FC96EA" w14:textId="7FD9A9F2"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34</w:t>
            </w:r>
          </w:p>
        </w:tc>
        <w:tc>
          <w:tcPr>
            <w:tcW w:w="6095" w:type="dxa"/>
            <w:shd w:val="clear" w:color="auto" w:fill="auto"/>
            <w:vAlign w:val="center"/>
          </w:tcPr>
          <w:p w14:paraId="3C3680F9" w14:textId="651B0AAB" w:rsidR="007C0995" w:rsidRPr="00E65673" w:rsidRDefault="00E65673" w:rsidP="00D56890">
            <w:pPr>
              <w:jc w:val="center"/>
              <w:rPr>
                <w:rFonts w:ascii="Simplified Arabic" w:eastAsia="Simplified Arabic" w:hAnsi="Simplified Arabic"/>
                <w:rtl/>
              </w:rPr>
            </w:pPr>
            <w:r w:rsidRPr="00E65673">
              <w:rPr>
                <w:rFonts w:ascii="Simplified Arabic" w:eastAsia="Simplified Arabic" w:hAnsi="Simplified Arabic"/>
                <w:rtl/>
              </w:rPr>
              <w:t>عملية ازالة اسماء المستخدمين ووسم الهاشتاق</w:t>
            </w:r>
            <w:r w:rsidRPr="00E65673">
              <w:rPr>
                <w:rFonts w:ascii="Simplified Arabic" w:eastAsia="Simplified Arabic" w:hAnsi="Simplified Arabic"/>
              </w:rPr>
              <w:t>.</w:t>
            </w:r>
          </w:p>
        </w:tc>
        <w:tc>
          <w:tcPr>
            <w:tcW w:w="1360" w:type="dxa"/>
            <w:shd w:val="clear" w:color="auto" w:fill="auto"/>
            <w:vAlign w:val="center"/>
          </w:tcPr>
          <w:p w14:paraId="11FEB4F0" w14:textId="7237C7EE"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2.4</w:t>
            </w:r>
          </w:p>
        </w:tc>
      </w:tr>
      <w:tr w:rsidR="007C0995" w:rsidRPr="005B5665" w14:paraId="3435026D" w14:textId="77777777" w:rsidTr="00E65673">
        <w:trPr>
          <w:trHeight w:val="713"/>
          <w:jc w:val="center"/>
        </w:trPr>
        <w:tc>
          <w:tcPr>
            <w:tcW w:w="1555" w:type="dxa"/>
            <w:shd w:val="clear" w:color="auto" w:fill="auto"/>
            <w:vAlign w:val="center"/>
          </w:tcPr>
          <w:p w14:paraId="57D031AC" w14:textId="75582579"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34</w:t>
            </w:r>
          </w:p>
        </w:tc>
        <w:tc>
          <w:tcPr>
            <w:tcW w:w="6095" w:type="dxa"/>
            <w:shd w:val="clear" w:color="auto" w:fill="auto"/>
            <w:vAlign w:val="center"/>
          </w:tcPr>
          <w:p w14:paraId="690E7D81" w14:textId="59752121" w:rsidR="007C0995" w:rsidRPr="007C0995" w:rsidRDefault="00E65673" w:rsidP="00D56890">
            <w:pPr>
              <w:jc w:val="center"/>
              <w:rPr>
                <w:rFonts w:ascii="Simplified Arabic" w:eastAsia="Simplified Arabic" w:hAnsi="Simplified Arabic"/>
                <w:rtl/>
              </w:rPr>
            </w:pPr>
            <w:r w:rsidRPr="00E65673">
              <w:rPr>
                <w:rFonts w:ascii="Simplified Arabic" w:eastAsia="Simplified Arabic" w:hAnsi="Simplified Arabic"/>
                <w:rtl/>
              </w:rPr>
              <w:t>عملية إزالة علامات الترقيم</w:t>
            </w:r>
          </w:p>
        </w:tc>
        <w:tc>
          <w:tcPr>
            <w:tcW w:w="1360" w:type="dxa"/>
            <w:shd w:val="clear" w:color="auto" w:fill="auto"/>
            <w:vAlign w:val="center"/>
          </w:tcPr>
          <w:p w14:paraId="6BF1BEE3" w14:textId="7BD86F78"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3.4</w:t>
            </w:r>
          </w:p>
        </w:tc>
      </w:tr>
      <w:tr w:rsidR="007C0995" w:rsidRPr="005B5665" w14:paraId="68BD53BF" w14:textId="77777777" w:rsidTr="00E65673">
        <w:trPr>
          <w:trHeight w:val="713"/>
          <w:jc w:val="center"/>
        </w:trPr>
        <w:tc>
          <w:tcPr>
            <w:tcW w:w="1555" w:type="dxa"/>
            <w:shd w:val="clear" w:color="auto" w:fill="auto"/>
            <w:vAlign w:val="center"/>
          </w:tcPr>
          <w:p w14:paraId="58687C94" w14:textId="1BEA406A"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35</w:t>
            </w:r>
          </w:p>
        </w:tc>
        <w:tc>
          <w:tcPr>
            <w:tcW w:w="6095" w:type="dxa"/>
            <w:shd w:val="clear" w:color="auto" w:fill="auto"/>
            <w:vAlign w:val="center"/>
          </w:tcPr>
          <w:p w14:paraId="3B801B06" w14:textId="470E5565" w:rsidR="007C0995" w:rsidRPr="007C0995" w:rsidRDefault="00E65673" w:rsidP="00D56890">
            <w:pPr>
              <w:jc w:val="center"/>
              <w:rPr>
                <w:rFonts w:ascii="Simplified Arabic" w:eastAsia="Simplified Arabic" w:hAnsi="Simplified Arabic"/>
                <w:rtl/>
              </w:rPr>
            </w:pPr>
            <w:r w:rsidRPr="00E65673">
              <w:rPr>
                <w:rFonts w:ascii="Simplified Arabic" w:eastAsia="Simplified Arabic" w:hAnsi="Simplified Arabic"/>
                <w:rtl/>
              </w:rPr>
              <w:t xml:space="preserve"> عملية تقطيع النص</w:t>
            </w:r>
          </w:p>
        </w:tc>
        <w:tc>
          <w:tcPr>
            <w:tcW w:w="1360" w:type="dxa"/>
            <w:shd w:val="clear" w:color="auto" w:fill="auto"/>
            <w:vAlign w:val="center"/>
          </w:tcPr>
          <w:p w14:paraId="3C99862D" w14:textId="21749E71" w:rsidR="007C0995" w:rsidRDefault="00E6567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4.4</w:t>
            </w:r>
          </w:p>
        </w:tc>
      </w:tr>
      <w:tr w:rsidR="00E65673" w:rsidRPr="005B5665" w14:paraId="54D696F5" w14:textId="77777777" w:rsidTr="00E65673">
        <w:trPr>
          <w:trHeight w:val="713"/>
          <w:jc w:val="center"/>
        </w:trPr>
        <w:tc>
          <w:tcPr>
            <w:tcW w:w="1555" w:type="dxa"/>
            <w:shd w:val="clear" w:color="auto" w:fill="auto"/>
            <w:vAlign w:val="center"/>
          </w:tcPr>
          <w:p w14:paraId="30197916" w14:textId="33354FAA" w:rsidR="00E65673" w:rsidRDefault="006E63B4"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35</w:t>
            </w:r>
          </w:p>
        </w:tc>
        <w:tc>
          <w:tcPr>
            <w:tcW w:w="6095" w:type="dxa"/>
            <w:shd w:val="clear" w:color="auto" w:fill="auto"/>
            <w:vAlign w:val="center"/>
          </w:tcPr>
          <w:p w14:paraId="5C471DAD" w14:textId="0BEEEBEC" w:rsidR="00E65673" w:rsidRPr="00E65673" w:rsidRDefault="006E63B4" w:rsidP="00D56890">
            <w:pPr>
              <w:jc w:val="center"/>
              <w:rPr>
                <w:rFonts w:ascii="Simplified Arabic" w:eastAsia="Simplified Arabic" w:hAnsi="Simplified Arabic"/>
              </w:rPr>
            </w:pPr>
            <w:r w:rsidRPr="006E63B4">
              <w:rPr>
                <w:rFonts w:ascii="Simplified Arabic" w:eastAsia="Simplified Arabic" w:hAnsi="Simplified Arabic"/>
                <w:rtl/>
              </w:rPr>
              <w:t>إزالة الكلمات المستبعدة</w:t>
            </w:r>
          </w:p>
        </w:tc>
        <w:tc>
          <w:tcPr>
            <w:tcW w:w="1360" w:type="dxa"/>
            <w:shd w:val="clear" w:color="auto" w:fill="auto"/>
            <w:vAlign w:val="center"/>
          </w:tcPr>
          <w:p w14:paraId="2F4A6A23" w14:textId="2A04E39F" w:rsidR="00E65673" w:rsidRDefault="006E63B4"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5.4</w:t>
            </w:r>
          </w:p>
        </w:tc>
      </w:tr>
      <w:tr w:rsidR="00E65673" w:rsidRPr="005B5665" w14:paraId="1C7946E4" w14:textId="77777777" w:rsidTr="00E65673">
        <w:trPr>
          <w:trHeight w:val="713"/>
          <w:jc w:val="center"/>
        </w:trPr>
        <w:tc>
          <w:tcPr>
            <w:tcW w:w="1555" w:type="dxa"/>
            <w:shd w:val="clear" w:color="auto" w:fill="auto"/>
            <w:vAlign w:val="center"/>
          </w:tcPr>
          <w:p w14:paraId="10849C73" w14:textId="648A4B0B" w:rsidR="00E65673" w:rsidRDefault="00602FA4"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36</w:t>
            </w:r>
          </w:p>
        </w:tc>
        <w:tc>
          <w:tcPr>
            <w:tcW w:w="6095" w:type="dxa"/>
            <w:shd w:val="clear" w:color="auto" w:fill="auto"/>
            <w:vAlign w:val="center"/>
          </w:tcPr>
          <w:p w14:paraId="4A72927D" w14:textId="286DD504" w:rsidR="00E65673" w:rsidRPr="00E65673" w:rsidRDefault="00602FA4" w:rsidP="00D56890">
            <w:pPr>
              <w:jc w:val="center"/>
              <w:rPr>
                <w:rFonts w:ascii="Simplified Arabic" w:eastAsia="Simplified Arabic" w:hAnsi="Simplified Arabic"/>
                <w:rtl/>
              </w:rPr>
            </w:pPr>
            <w:r w:rsidRPr="00602FA4">
              <w:rPr>
                <w:rFonts w:ascii="Simplified Arabic" w:eastAsia="Simplified Arabic" w:hAnsi="Simplified Arabic"/>
                <w:rtl/>
              </w:rPr>
              <w:t>عملية تسوية النص</w:t>
            </w:r>
          </w:p>
        </w:tc>
        <w:tc>
          <w:tcPr>
            <w:tcW w:w="1360" w:type="dxa"/>
            <w:shd w:val="clear" w:color="auto" w:fill="auto"/>
            <w:vAlign w:val="center"/>
          </w:tcPr>
          <w:p w14:paraId="286A98EB" w14:textId="1B93302A" w:rsidR="00E65673" w:rsidRDefault="00602FA4"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6.4</w:t>
            </w:r>
          </w:p>
        </w:tc>
      </w:tr>
      <w:tr w:rsidR="00E65673" w:rsidRPr="005B5665" w14:paraId="405B7F93" w14:textId="77777777" w:rsidTr="00E65673">
        <w:trPr>
          <w:trHeight w:val="713"/>
          <w:jc w:val="center"/>
        </w:trPr>
        <w:tc>
          <w:tcPr>
            <w:tcW w:w="1555" w:type="dxa"/>
            <w:shd w:val="clear" w:color="auto" w:fill="auto"/>
            <w:vAlign w:val="center"/>
          </w:tcPr>
          <w:p w14:paraId="4444F39A" w14:textId="6D93F1B5" w:rsidR="00E65673" w:rsidRDefault="00CA160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41</w:t>
            </w:r>
          </w:p>
        </w:tc>
        <w:tc>
          <w:tcPr>
            <w:tcW w:w="6095" w:type="dxa"/>
            <w:shd w:val="clear" w:color="auto" w:fill="auto"/>
            <w:vAlign w:val="center"/>
          </w:tcPr>
          <w:p w14:paraId="24424293" w14:textId="0A4DF797" w:rsidR="00E65673" w:rsidRPr="00CA1603" w:rsidRDefault="00CA1603" w:rsidP="00D56890">
            <w:pPr>
              <w:jc w:val="center"/>
              <w:rPr>
                <w:rFonts w:ascii="Simplified Arabic" w:eastAsia="Simplified Arabic" w:hAnsi="Simplified Arabic"/>
              </w:rPr>
            </w:pPr>
            <w:r w:rsidRPr="00CA1603">
              <w:rPr>
                <w:rFonts w:ascii="Simplified Arabic" w:eastAsia="Simplified Arabic" w:hAnsi="Simplified Arabic"/>
                <w:rtl/>
              </w:rPr>
              <w:t>معاملات وطبقات الشبكة العصبية التلافيفية</w:t>
            </w:r>
            <w:r w:rsidRPr="00CA1603">
              <w:rPr>
                <w:rFonts w:ascii="Simplified Arabic" w:eastAsia="Simplified Arabic" w:hAnsi="Simplified Arabic"/>
              </w:rPr>
              <w:t xml:space="preserve">  </w:t>
            </w:r>
          </w:p>
        </w:tc>
        <w:tc>
          <w:tcPr>
            <w:tcW w:w="1360" w:type="dxa"/>
            <w:shd w:val="clear" w:color="auto" w:fill="auto"/>
            <w:vAlign w:val="center"/>
          </w:tcPr>
          <w:p w14:paraId="1D00BCE6" w14:textId="797133C1" w:rsidR="00E65673" w:rsidRDefault="00CA160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1.5</w:t>
            </w:r>
          </w:p>
        </w:tc>
      </w:tr>
      <w:tr w:rsidR="00E65673" w:rsidRPr="005B5665" w14:paraId="402C8B3B" w14:textId="77777777" w:rsidTr="00E65673">
        <w:trPr>
          <w:trHeight w:val="713"/>
          <w:jc w:val="center"/>
        </w:trPr>
        <w:tc>
          <w:tcPr>
            <w:tcW w:w="1555" w:type="dxa"/>
            <w:shd w:val="clear" w:color="auto" w:fill="auto"/>
            <w:vAlign w:val="center"/>
          </w:tcPr>
          <w:p w14:paraId="6C3F08D7" w14:textId="0A5FD46E" w:rsidR="00E65673" w:rsidRDefault="004C614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42</w:t>
            </w:r>
          </w:p>
        </w:tc>
        <w:tc>
          <w:tcPr>
            <w:tcW w:w="6095" w:type="dxa"/>
            <w:shd w:val="clear" w:color="auto" w:fill="auto"/>
            <w:vAlign w:val="center"/>
          </w:tcPr>
          <w:p w14:paraId="49430961" w14:textId="084345FE" w:rsidR="00E65673" w:rsidRPr="004C614E" w:rsidRDefault="004C614E" w:rsidP="00D56890">
            <w:pPr>
              <w:jc w:val="center"/>
              <w:rPr>
                <w:rFonts w:ascii="Simplified Arabic" w:eastAsia="Simplified Arabic" w:hAnsi="Simplified Arabic"/>
                <w:rtl/>
              </w:rPr>
            </w:pPr>
            <w:r w:rsidRPr="004C614E">
              <w:rPr>
                <w:rFonts w:ascii="Simplified Arabic" w:eastAsia="Simplified Arabic" w:hAnsi="Simplified Arabic"/>
                <w:rtl/>
              </w:rPr>
              <w:t xml:space="preserve">معاملات وطبقات الشبكة العصبية المتكررة </w:t>
            </w:r>
          </w:p>
        </w:tc>
        <w:tc>
          <w:tcPr>
            <w:tcW w:w="1360" w:type="dxa"/>
            <w:shd w:val="clear" w:color="auto" w:fill="auto"/>
            <w:vAlign w:val="center"/>
          </w:tcPr>
          <w:p w14:paraId="2BCBB005" w14:textId="2155A509" w:rsidR="00E65673" w:rsidRDefault="004C614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2.5</w:t>
            </w:r>
          </w:p>
        </w:tc>
      </w:tr>
      <w:tr w:rsidR="00CF135E" w:rsidRPr="005B5665" w14:paraId="4DCE77E7" w14:textId="77777777" w:rsidTr="00E65673">
        <w:trPr>
          <w:trHeight w:val="713"/>
          <w:jc w:val="center"/>
        </w:trPr>
        <w:tc>
          <w:tcPr>
            <w:tcW w:w="1555" w:type="dxa"/>
            <w:shd w:val="clear" w:color="auto" w:fill="auto"/>
            <w:vAlign w:val="center"/>
          </w:tcPr>
          <w:p w14:paraId="5EFB6B6E" w14:textId="70D91795" w:rsidR="00CF135E" w:rsidRDefault="00D22ED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43</w:t>
            </w:r>
          </w:p>
        </w:tc>
        <w:tc>
          <w:tcPr>
            <w:tcW w:w="6095" w:type="dxa"/>
            <w:shd w:val="clear" w:color="auto" w:fill="auto"/>
            <w:vAlign w:val="center"/>
          </w:tcPr>
          <w:p w14:paraId="6E5550E5" w14:textId="34F12240" w:rsidR="00CF135E" w:rsidRPr="004C614E" w:rsidRDefault="00D22ED3" w:rsidP="00D56890">
            <w:pPr>
              <w:jc w:val="center"/>
              <w:rPr>
                <w:rFonts w:ascii="Simplified Arabic" w:eastAsia="Simplified Arabic" w:hAnsi="Simplified Arabic"/>
                <w:rtl/>
              </w:rPr>
            </w:pPr>
            <w:r w:rsidRPr="00D22ED3">
              <w:rPr>
                <w:rFonts w:ascii="Simplified Arabic" w:eastAsia="Simplified Arabic" w:hAnsi="Simplified Arabic"/>
                <w:rtl/>
              </w:rPr>
              <w:t>معاملات المستخدمة لتدريب الشبكات العصبية</w:t>
            </w:r>
          </w:p>
        </w:tc>
        <w:tc>
          <w:tcPr>
            <w:tcW w:w="1360" w:type="dxa"/>
            <w:shd w:val="clear" w:color="auto" w:fill="auto"/>
            <w:vAlign w:val="center"/>
          </w:tcPr>
          <w:p w14:paraId="5A0D5DA5" w14:textId="70A6FD16" w:rsidR="00CF135E" w:rsidRDefault="00D22ED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3.5</w:t>
            </w:r>
          </w:p>
        </w:tc>
      </w:tr>
      <w:tr w:rsidR="00E65673" w:rsidRPr="005B5665" w14:paraId="6B048BBC" w14:textId="77777777" w:rsidTr="00E65673">
        <w:trPr>
          <w:trHeight w:val="713"/>
          <w:jc w:val="center"/>
        </w:trPr>
        <w:tc>
          <w:tcPr>
            <w:tcW w:w="1555" w:type="dxa"/>
            <w:shd w:val="clear" w:color="auto" w:fill="auto"/>
            <w:vAlign w:val="center"/>
          </w:tcPr>
          <w:p w14:paraId="1F4CABE6" w14:textId="3BA4C65B" w:rsidR="00E65673" w:rsidRDefault="00D22ED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47</w:t>
            </w:r>
          </w:p>
        </w:tc>
        <w:tc>
          <w:tcPr>
            <w:tcW w:w="6095" w:type="dxa"/>
            <w:shd w:val="clear" w:color="auto" w:fill="auto"/>
            <w:vAlign w:val="center"/>
          </w:tcPr>
          <w:p w14:paraId="5B6B6BE6" w14:textId="4A722AB6" w:rsidR="00E65673" w:rsidRPr="00E65673" w:rsidRDefault="00CF135E" w:rsidP="00D56890">
            <w:pPr>
              <w:jc w:val="center"/>
              <w:rPr>
                <w:rFonts w:ascii="Simplified Arabic" w:eastAsia="Simplified Arabic" w:hAnsi="Simplified Arabic"/>
                <w:rtl/>
              </w:rPr>
            </w:pPr>
            <w:r w:rsidRPr="00CF135E">
              <w:rPr>
                <w:rFonts w:ascii="Simplified Arabic" w:eastAsia="Simplified Arabic" w:hAnsi="Simplified Arabic"/>
                <w:rtl/>
              </w:rPr>
              <w:t>نتائج خوارزميات التعلم الآلي التقليدية المستخدمة في البحث</w:t>
            </w:r>
          </w:p>
        </w:tc>
        <w:tc>
          <w:tcPr>
            <w:tcW w:w="1360" w:type="dxa"/>
            <w:shd w:val="clear" w:color="auto" w:fill="auto"/>
            <w:vAlign w:val="center"/>
          </w:tcPr>
          <w:p w14:paraId="43172C1F" w14:textId="0B4132B4" w:rsidR="00E65673" w:rsidRDefault="00DA40A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4.5</w:t>
            </w:r>
          </w:p>
        </w:tc>
      </w:tr>
    </w:tbl>
    <w:p w14:paraId="5F5D9D94" w14:textId="77777777" w:rsidR="005130E1" w:rsidRDefault="005130E1" w:rsidP="000100A9">
      <w:pPr>
        <w:pStyle w:val="a3"/>
        <w:rPr>
          <w:rFonts w:ascii="Simplified Arabic" w:hAnsi="Simplified Arabic"/>
          <w:b/>
          <w:bCs w:val="0"/>
          <w:sz w:val="32"/>
          <w:szCs w:val="32"/>
          <w:rtl/>
        </w:rPr>
      </w:pPr>
    </w:p>
    <w:p w14:paraId="4D111C4C" w14:textId="77777777" w:rsidR="005130E1" w:rsidRDefault="005130E1" w:rsidP="000100A9">
      <w:pPr>
        <w:pStyle w:val="a3"/>
        <w:rPr>
          <w:rFonts w:ascii="Simplified Arabic" w:hAnsi="Simplified Arabic"/>
          <w:b/>
          <w:bCs w:val="0"/>
          <w:sz w:val="32"/>
          <w:szCs w:val="32"/>
          <w:rtl/>
        </w:rPr>
      </w:pPr>
    </w:p>
    <w:p w14:paraId="122F684F" w14:textId="77777777" w:rsidR="005130E1" w:rsidRDefault="005130E1" w:rsidP="000100A9">
      <w:pPr>
        <w:pStyle w:val="a3"/>
        <w:rPr>
          <w:rFonts w:ascii="Simplified Arabic" w:hAnsi="Simplified Arabic"/>
          <w:b/>
          <w:bCs w:val="0"/>
          <w:sz w:val="32"/>
          <w:szCs w:val="32"/>
          <w:rtl/>
        </w:rPr>
      </w:pPr>
    </w:p>
    <w:p w14:paraId="24F9FC9E" w14:textId="77777777" w:rsidR="005130E1" w:rsidRDefault="005130E1" w:rsidP="006C65BC">
      <w:pPr>
        <w:pStyle w:val="a3"/>
        <w:jc w:val="left"/>
        <w:rPr>
          <w:rFonts w:ascii="Simplified Arabic" w:hAnsi="Simplified Arabic"/>
          <w:b/>
          <w:bCs w:val="0"/>
          <w:sz w:val="32"/>
          <w:szCs w:val="32"/>
          <w:rtl/>
        </w:rPr>
      </w:pPr>
    </w:p>
    <w:p w14:paraId="20B7A223" w14:textId="77777777" w:rsidR="00FD7031" w:rsidRDefault="00FD7031" w:rsidP="0087125B">
      <w:pPr>
        <w:pStyle w:val="a3"/>
        <w:outlineLvl w:val="0"/>
        <w:rPr>
          <w:rFonts w:ascii="Simplified Arabic" w:hAnsi="Simplified Arabic"/>
          <w:b/>
          <w:bCs w:val="0"/>
          <w:sz w:val="32"/>
          <w:szCs w:val="32"/>
        </w:rPr>
      </w:pPr>
      <w:bookmarkStart w:id="20" w:name="_Toc187004604"/>
    </w:p>
    <w:p w14:paraId="401B8E1F" w14:textId="77777777" w:rsidR="00FD7031" w:rsidRDefault="00FD7031" w:rsidP="0087125B">
      <w:pPr>
        <w:pStyle w:val="a3"/>
        <w:outlineLvl w:val="0"/>
        <w:rPr>
          <w:rFonts w:ascii="Simplified Arabic" w:hAnsi="Simplified Arabic"/>
          <w:b/>
          <w:bCs w:val="0"/>
          <w:sz w:val="32"/>
          <w:szCs w:val="32"/>
          <w:rtl/>
        </w:rPr>
      </w:pPr>
    </w:p>
    <w:p w14:paraId="3942F404" w14:textId="5790B2A8" w:rsidR="005130E1" w:rsidRPr="0087125B" w:rsidRDefault="005130E1" w:rsidP="0087125B">
      <w:pPr>
        <w:pStyle w:val="a3"/>
        <w:outlineLvl w:val="0"/>
        <w:rPr>
          <w:rFonts w:ascii="Simplified Arabic" w:hAnsi="Simplified Arabic"/>
          <w:sz w:val="32"/>
          <w:szCs w:val="32"/>
          <w:rtl/>
        </w:rPr>
      </w:pPr>
      <w:r w:rsidRPr="0087125B">
        <w:rPr>
          <w:rFonts w:ascii="Simplified Arabic" w:hAnsi="Simplified Arabic" w:hint="cs"/>
          <w:sz w:val="32"/>
          <w:szCs w:val="32"/>
          <w:rtl/>
        </w:rPr>
        <w:t>فهرس الأشكال</w:t>
      </w:r>
      <w:bookmarkEnd w:id="20"/>
    </w:p>
    <w:p w14:paraId="0E1F5AB7" w14:textId="77777777" w:rsidR="00430C57" w:rsidRPr="0087125B" w:rsidRDefault="00430C57" w:rsidP="000100A9">
      <w:pPr>
        <w:pStyle w:val="a3"/>
        <w:rPr>
          <w:rFonts w:ascii="Simplified Arabic" w:hAnsi="Simplified Arabic"/>
          <w:b/>
          <w:bCs w:val="0"/>
          <w:sz w:val="16"/>
          <w:szCs w:val="16"/>
          <w:rtl/>
        </w:rPr>
      </w:pPr>
    </w:p>
    <w:tbl>
      <w:tblPr>
        <w:tblW w:w="901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89"/>
        <w:gridCol w:w="4744"/>
        <w:gridCol w:w="2077"/>
      </w:tblGrid>
      <w:tr w:rsidR="0087125B" w:rsidRPr="00EE0397" w14:paraId="5DE239B9" w14:textId="77777777" w:rsidTr="00D56890">
        <w:trPr>
          <w:trHeight w:val="713"/>
          <w:jc w:val="center"/>
        </w:trPr>
        <w:tc>
          <w:tcPr>
            <w:tcW w:w="2189" w:type="dxa"/>
            <w:shd w:val="clear" w:color="auto" w:fill="404040" w:themeFill="text1" w:themeFillTint="BF"/>
            <w:vAlign w:val="center"/>
          </w:tcPr>
          <w:p w14:paraId="531D196F" w14:textId="77777777" w:rsidR="0087125B" w:rsidRPr="00EE0397" w:rsidRDefault="0087125B" w:rsidP="00D56890">
            <w:pPr>
              <w:jc w:val="center"/>
              <w:rPr>
                <w:rFonts w:ascii="Sakkal Majalla" w:eastAsia="Simplified Arabic" w:hAnsi="Sakkal Majalla" w:cs="Sakkal Majalla"/>
                <w:bCs w:val="0"/>
                <w:color w:val="FFFFFF" w:themeColor="background1"/>
                <w:sz w:val="28"/>
                <w:szCs w:val="28"/>
                <w:rtl/>
                <w:lang w:bidi="ar"/>
              </w:rPr>
            </w:pPr>
            <w:r w:rsidRPr="00EE0397">
              <w:rPr>
                <w:rFonts w:ascii="Sakkal Majalla" w:eastAsia="Simplified Arabic" w:hAnsi="Sakkal Majalla" w:cs="Sakkal Majalla"/>
                <w:color w:val="FFFFFF" w:themeColor="background1"/>
                <w:sz w:val="28"/>
                <w:szCs w:val="28"/>
                <w:rtl/>
              </w:rPr>
              <w:t>رقم الصفحة</w:t>
            </w:r>
          </w:p>
        </w:tc>
        <w:tc>
          <w:tcPr>
            <w:tcW w:w="4744" w:type="dxa"/>
            <w:shd w:val="clear" w:color="auto" w:fill="404040" w:themeFill="text1" w:themeFillTint="BF"/>
            <w:vAlign w:val="center"/>
          </w:tcPr>
          <w:p w14:paraId="1E659091" w14:textId="77777777" w:rsidR="0087125B" w:rsidRPr="00EE0397" w:rsidRDefault="0087125B" w:rsidP="00D56890">
            <w:pPr>
              <w:jc w:val="center"/>
              <w:rPr>
                <w:rFonts w:ascii="Sakkal Majalla" w:eastAsia="Simplified Arabic" w:hAnsi="Sakkal Majalla" w:cs="Sakkal Majalla"/>
                <w:bCs w:val="0"/>
                <w:color w:val="FFFFFF" w:themeColor="background1"/>
                <w:sz w:val="28"/>
                <w:szCs w:val="28"/>
                <w:rtl/>
              </w:rPr>
            </w:pPr>
            <w:r w:rsidRPr="00EE0397">
              <w:rPr>
                <w:rFonts w:ascii="Sakkal Majalla" w:eastAsia="Simplified Arabic" w:hAnsi="Sakkal Majalla" w:cs="Sakkal Majalla" w:hint="cs"/>
                <w:color w:val="FFFFFF" w:themeColor="background1"/>
                <w:sz w:val="28"/>
                <w:szCs w:val="28"/>
                <w:rtl/>
              </w:rPr>
              <w:t>عنوان الشكل</w:t>
            </w:r>
          </w:p>
        </w:tc>
        <w:tc>
          <w:tcPr>
            <w:tcW w:w="2077" w:type="dxa"/>
            <w:shd w:val="clear" w:color="auto" w:fill="404040" w:themeFill="text1" w:themeFillTint="BF"/>
            <w:vAlign w:val="center"/>
          </w:tcPr>
          <w:p w14:paraId="3967CAF7" w14:textId="77777777" w:rsidR="0087125B" w:rsidRPr="00EE0397" w:rsidRDefault="0087125B" w:rsidP="00D56890">
            <w:pPr>
              <w:jc w:val="center"/>
              <w:rPr>
                <w:rFonts w:ascii="Sakkal Majalla" w:eastAsia="Simplified Arabic" w:hAnsi="Sakkal Majalla" w:cs="Sakkal Majalla"/>
                <w:bCs w:val="0"/>
                <w:color w:val="FFFFFF" w:themeColor="background1"/>
                <w:sz w:val="28"/>
                <w:szCs w:val="28"/>
                <w:rtl/>
                <w:lang w:bidi="ar"/>
              </w:rPr>
            </w:pPr>
            <w:r w:rsidRPr="00EE0397">
              <w:rPr>
                <w:rFonts w:ascii="Sakkal Majalla" w:eastAsia="Simplified Arabic" w:hAnsi="Sakkal Majalla" w:cs="Sakkal Majalla"/>
                <w:color w:val="FFFFFF" w:themeColor="background1"/>
                <w:sz w:val="28"/>
                <w:szCs w:val="28"/>
                <w:rtl/>
              </w:rPr>
              <w:t xml:space="preserve">رقم </w:t>
            </w:r>
            <w:r w:rsidRPr="00EE0397">
              <w:rPr>
                <w:rFonts w:ascii="Sakkal Majalla" w:eastAsia="Simplified Arabic" w:hAnsi="Sakkal Majalla" w:cs="Sakkal Majalla" w:hint="cs"/>
                <w:color w:val="FFFFFF" w:themeColor="background1"/>
                <w:sz w:val="28"/>
                <w:szCs w:val="28"/>
                <w:rtl/>
              </w:rPr>
              <w:t>الشكل</w:t>
            </w:r>
          </w:p>
        </w:tc>
      </w:tr>
      <w:tr w:rsidR="0087125B" w:rsidRPr="005B5665" w14:paraId="33DC541D" w14:textId="77777777" w:rsidTr="00D56890">
        <w:trPr>
          <w:trHeight w:val="713"/>
          <w:jc w:val="center"/>
        </w:trPr>
        <w:tc>
          <w:tcPr>
            <w:tcW w:w="2189" w:type="dxa"/>
            <w:shd w:val="clear" w:color="auto" w:fill="auto"/>
            <w:vAlign w:val="center"/>
          </w:tcPr>
          <w:p w14:paraId="4ACD5FCC" w14:textId="041438D3" w:rsidR="0087125B" w:rsidRPr="002D7041" w:rsidRDefault="00A23B53" w:rsidP="00D56890">
            <w:pPr>
              <w:jc w:val="center"/>
              <w:rPr>
                <w:rFonts w:ascii="Sakkal Majalla" w:eastAsia="Simplified Arabic" w:hAnsi="Sakkal Majalla" w:cs="Sakkal Majalla"/>
                <w:b/>
                <w:sz w:val="28"/>
                <w:szCs w:val="28"/>
                <w:rtl/>
              </w:rPr>
            </w:pPr>
            <w:r>
              <w:rPr>
                <w:rFonts w:ascii="Sakkal Majalla" w:eastAsia="Simplified Arabic" w:hAnsi="Sakkal Majalla" w:cs="Sakkal Majalla"/>
                <w:b/>
                <w:sz w:val="28"/>
                <w:szCs w:val="28"/>
              </w:rPr>
              <w:t>5</w:t>
            </w:r>
          </w:p>
        </w:tc>
        <w:tc>
          <w:tcPr>
            <w:tcW w:w="4744" w:type="dxa"/>
            <w:shd w:val="clear" w:color="auto" w:fill="auto"/>
            <w:vAlign w:val="center"/>
          </w:tcPr>
          <w:p w14:paraId="43E0FD09" w14:textId="2EA4D1E0" w:rsidR="0087125B" w:rsidRPr="00A23B53" w:rsidRDefault="00A23B53" w:rsidP="00A23B53">
            <w:pPr>
              <w:bidi/>
              <w:jc w:val="center"/>
              <w:rPr>
                <w:rFonts w:ascii="Simplified Arabic" w:hAnsi="Simplified Arabic"/>
                <w:bCs w:val="0"/>
                <w:color w:val="000000"/>
                <w:rtl/>
              </w:rPr>
            </w:pPr>
            <w:r w:rsidRPr="00283FDF">
              <w:rPr>
                <w:rFonts w:ascii="Simplified Arabic" w:hAnsi="Simplified Arabic" w:hint="cs"/>
                <w:bCs w:val="0"/>
                <w:color w:val="000000"/>
                <w:rtl/>
                <w:lang w:val="en-GB"/>
              </w:rPr>
              <w:t xml:space="preserve">المنهجية القياسية </w:t>
            </w:r>
            <w:r w:rsidRPr="00283FDF">
              <w:rPr>
                <w:rFonts w:ascii="Simplified Arabic" w:hAnsi="Simplified Arabic"/>
                <w:bCs w:val="0"/>
                <w:color w:val="000000"/>
              </w:rPr>
              <w:t xml:space="preserve"> Data Text Mining</w:t>
            </w:r>
          </w:p>
        </w:tc>
        <w:tc>
          <w:tcPr>
            <w:tcW w:w="2077" w:type="dxa"/>
            <w:shd w:val="clear" w:color="auto" w:fill="auto"/>
            <w:vAlign w:val="center"/>
          </w:tcPr>
          <w:p w14:paraId="295819A3" w14:textId="47AF643A" w:rsidR="0087125B" w:rsidRPr="005B5665" w:rsidRDefault="00A23B5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1.1</w:t>
            </w:r>
          </w:p>
        </w:tc>
      </w:tr>
      <w:tr w:rsidR="0087125B" w:rsidRPr="005B5665" w14:paraId="00AB8801" w14:textId="77777777" w:rsidTr="00D56890">
        <w:trPr>
          <w:trHeight w:val="713"/>
          <w:jc w:val="center"/>
        </w:trPr>
        <w:tc>
          <w:tcPr>
            <w:tcW w:w="2189" w:type="dxa"/>
            <w:shd w:val="clear" w:color="auto" w:fill="auto"/>
            <w:vAlign w:val="center"/>
          </w:tcPr>
          <w:p w14:paraId="73183B35" w14:textId="74602DD3" w:rsidR="0087125B"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15</w:t>
            </w:r>
          </w:p>
        </w:tc>
        <w:tc>
          <w:tcPr>
            <w:tcW w:w="4744" w:type="dxa"/>
            <w:shd w:val="clear" w:color="auto" w:fill="auto"/>
            <w:vAlign w:val="center"/>
          </w:tcPr>
          <w:p w14:paraId="4B8BD852" w14:textId="0FD52058" w:rsidR="007C0995" w:rsidRPr="000402EE" w:rsidRDefault="007C0995" w:rsidP="007C0995">
            <w:pPr>
              <w:bidi/>
              <w:spacing w:after="5" w:line="249" w:lineRule="auto"/>
              <w:ind w:right="302"/>
              <w:jc w:val="center"/>
              <w:rPr>
                <w:rFonts w:ascii="Simplified Arabic" w:hAnsi="Simplified Arabic"/>
                <w:bCs w:val="0"/>
                <w:sz w:val="20"/>
                <w:szCs w:val="28"/>
                <w:rtl/>
              </w:rPr>
            </w:pPr>
            <w:r w:rsidRPr="000402EE">
              <w:rPr>
                <w:rFonts w:ascii="Simplified Arabic" w:hAnsi="Simplified Arabic" w:hint="cs"/>
                <w:bCs w:val="0"/>
                <w:sz w:val="20"/>
                <w:szCs w:val="28"/>
                <w:rtl/>
              </w:rPr>
              <w:t>طبقات الشبكات الالتفافية</w:t>
            </w:r>
          </w:p>
          <w:p w14:paraId="03A45D8A" w14:textId="77777777" w:rsidR="0087125B" w:rsidRPr="00CE4286" w:rsidRDefault="0087125B" w:rsidP="0087125B">
            <w:pPr>
              <w:bidi/>
              <w:spacing w:line="259" w:lineRule="auto"/>
              <w:ind w:left="10" w:right="173" w:hanging="10"/>
              <w:jc w:val="center"/>
              <w:rPr>
                <w:rFonts w:ascii="Simplified Arabic" w:hAnsi="Simplified Arabic"/>
                <w:rtl/>
              </w:rPr>
            </w:pPr>
          </w:p>
        </w:tc>
        <w:tc>
          <w:tcPr>
            <w:tcW w:w="2077" w:type="dxa"/>
            <w:shd w:val="clear" w:color="auto" w:fill="auto"/>
            <w:vAlign w:val="center"/>
          </w:tcPr>
          <w:p w14:paraId="53A51F38" w14:textId="4C0C52E6" w:rsidR="0087125B" w:rsidRPr="005B566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1.2</w:t>
            </w:r>
          </w:p>
        </w:tc>
      </w:tr>
      <w:tr w:rsidR="007C0995" w:rsidRPr="005B5665" w14:paraId="42090E57" w14:textId="77777777" w:rsidTr="00D56890">
        <w:trPr>
          <w:trHeight w:val="713"/>
          <w:jc w:val="center"/>
        </w:trPr>
        <w:tc>
          <w:tcPr>
            <w:tcW w:w="2189" w:type="dxa"/>
            <w:shd w:val="clear" w:color="auto" w:fill="auto"/>
            <w:vAlign w:val="center"/>
          </w:tcPr>
          <w:p w14:paraId="4F860C04" w14:textId="09ED286A"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16</w:t>
            </w:r>
          </w:p>
        </w:tc>
        <w:tc>
          <w:tcPr>
            <w:tcW w:w="4744" w:type="dxa"/>
            <w:shd w:val="clear" w:color="auto" w:fill="auto"/>
            <w:vAlign w:val="center"/>
          </w:tcPr>
          <w:p w14:paraId="6487D044" w14:textId="14BB97B3" w:rsidR="007C0995" w:rsidRPr="000402EE" w:rsidRDefault="007C0995" w:rsidP="007C0995">
            <w:pPr>
              <w:bidi/>
              <w:spacing w:after="5" w:line="249" w:lineRule="auto"/>
              <w:ind w:right="302"/>
              <w:jc w:val="center"/>
              <w:rPr>
                <w:rFonts w:ascii="Simplified Arabic" w:hAnsi="Simplified Arabic"/>
                <w:bCs w:val="0"/>
                <w:sz w:val="20"/>
                <w:szCs w:val="28"/>
                <w:rtl/>
              </w:rPr>
            </w:pPr>
            <w:r w:rsidRPr="007C0995">
              <w:rPr>
                <w:rFonts w:ascii="Simplified Arabic" w:hAnsi="Simplified Arabic"/>
                <w:bCs w:val="0"/>
                <w:sz w:val="20"/>
                <w:szCs w:val="28"/>
                <w:rtl/>
              </w:rPr>
              <w:t>الية عمل الشبكة العصبية</w:t>
            </w:r>
          </w:p>
        </w:tc>
        <w:tc>
          <w:tcPr>
            <w:tcW w:w="2077" w:type="dxa"/>
            <w:shd w:val="clear" w:color="auto" w:fill="auto"/>
            <w:vAlign w:val="center"/>
          </w:tcPr>
          <w:p w14:paraId="494DA03D" w14:textId="2F240AB5"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2.2</w:t>
            </w:r>
          </w:p>
        </w:tc>
      </w:tr>
      <w:tr w:rsidR="007C0995" w:rsidRPr="005B5665" w14:paraId="39C325E7" w14:textId="77777777" w:rsidTr="00D56890">
        <w:trPr>
          <w:trHeight w:val="713"/>
          <w:jc w:val="center"/>
        </w:trPr>
        <w:tc>
          <w:tcPr>
            <w:tcW w:w="2189" w:type="dxa"/>
            <w:shd w:val="clear" w:color="auto" w:fill="auto"/>
            <w:vAlign w:val="center"/>
          </w:tcPr>
          <w:p w14:paraId="02E6BDBE" w14:textId="76289680"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16</w:t>
            </w:r>
          </w:p>
        </w:tc>
        <w:tc>
          <w:tcPr>
            <w:tcW w:w="4744" w:type="dxa"/>
            <w:shd w:val="clear" w:color="auto" w:fill="auto"/>
            <w:vAlign w:val="center"/>
          </w:tcPr>
          <w:p w14:paraId="6909E6F5" w14:textId="779A7321" w:rsidR="007C0995" w:rsidRPr="000402EE" w:rsidRDefault="007C0995" w:rsidP="007C0995">
            <w:pPr>
              <w:bidi/>
              <w:spacing w:after="5" w:line="249" w:lineRule="auto"/>
              <w:ind w:right="302"/>
              <w:jc w:val="center"/>
              <w:rPr>
                <w:rFonts w:ascii="Simplified Arabic" w:hAnsi="Simplified Arabic"/>
                <w:bCs w:val="0"/>
                <w:sz w:val="20"/>
                <w:szCs w:val="28"/>
                <w:rtl/>
              </w:rPr>
            </w:pPr>
            <w:r w:rsidRPr="007C0995">
              <w:rPr>
                <w:rFonts w:ascii="Simplified Arabic" w:hAnsi="Simplified Arabic"/>
                <w:bCs w:val="0"/>
                <w:sz w:val="20"/>
                <w:szCs w:val="28"/>
                <w:rtl/>
              </w:rPr>
              <w:t xml:space="preserve">الية </w:t>
            </w:r>
            <w:r>
              <w:rPr>
                <w:rFonts w:ascii="Simplified Arabic" w:hAnsi="Simplified Arabic" w:hint="cs"/>
                <w:bCs w:val="0"/>
                <w:sz w:val="20"/>
                <w:szCs w:val="28"/>
                <w:rtl/>
              </w:rPr>
              <w:t>عمل</w:t>
            </w:r>
            <w:r w:rsidRPr="007C0995">
              <w:rPr>
                <w:rFonts w:ascii="Simplified Arabic" w:hAnsi="Simplified Arabic"/>
                <w:bCs w:val="0"/>
                <w:sz w:val="20"/>
                <w:szCs w:val="28"/>
                <w:rtl/>
              </w:rPr>
              <w:t xml:space="preserve"> ا</w:t>
            </w:r>
            <w:r>
              <w:rPr>
                <w:rFonts w:ascii="Simplified Arabic" w:hAnsi="Simplified Arabic" w:hint="cs"/>
                <w:bCs w:val="0"/>
                <w:sz w:val="20"/>
                <w:szCs w:val="28"/>
                <w:rtl/>
              </w:rPr>
              <w:t xml:space="preserve">لشبكة العصبية </w:t>
            </w:r>
            <w:r w:rsidRPr="007C0995">
              <w:rPr>
                <w:rFonts w:ascii="Simplified Arabic" w:hAnsi="Simplified Arabic"/>
                <w:bCs w:val="0"/>
                <w:sz w:val="20"/>
                <w:szCs w:val="28"/>
                <w:rtl/>
              </w:rPr>
              <w:t>لالتفافية</w:t>
            </w:r>
          </w:p>
        </w:tc>
        <w:tc>
          <w:tcPr>
            <w:tcW w:w="2077" w:type="dxa"/>
            <w:shd w:val="clear" w:color="auto" w:fill="auto"/>
            <w:vAlign w:val="center"/>
          </w:tcPr>
          <w:p w14:paraId="3BEE230B" w14:textId="4C8B1180"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3.2</w:t>
            </w:r>
          </w:p>
        </w:tc>
      </w:tr>
      <w:tr w:rsidR="007C0995" w:rsidRPr="005B5665" w14:paraId="6DC73E54" w14:textId="77777777" w:rsidTr="00D56890">
        <w:trPr>
          <w:trHeight w:val="713"/>
          <w:jc w:val="center"/>
        </w:trPr>
        <w:tc>
          <w:tcPr>
            <w:tcW w:w="2189" w:type="dxa"/>
            <w:shd w:val="clear" w:color="auto" w:fill="auto"/>
            <w:vAlign w:val="center"/>
          </w:tcPr>
          <w:p w14:paraId="2FEE7BEA" w14:textId="04380BA8"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17</w:t>
            </w:r>
          </w:p>
        </w:tc>
        <w:tc>
          <w:tcPr>
            <w:tcW w:w="4744" w:type="dxa"/>
            <w:shd w:val="clear" w:color="auto" w:fill="auto"/>
            <w:vAlign w:val="center"/>
          </w:tcPr>
          <w:p w14:paraId="6B1488C3" w14:textId="5DEA12E2" w:rsidR="007C0995" w:rsidRPr="000402EE" w:rsidRDefault="007C0995" w:rsidP="007C0995">
            <w:pPr>
              <w:bidi/>
              <w:spacing w:after="5" w:line="249" w:lineRule="auto"/>
              <w:ind w:right="302"/>
              <w:jc w:val="center"/>
              <w:rPr>
                <w:rFonts w:ascii="Simplified Arabic" w:hAnsi="Simplified Arabic"/>
                <w:bCs w:val="0"/>
                <w:sz w:val="20"/>
                <w:szCs w:val="28"/>
                <w:rtl/>
              </w:rPr>
            </w:pPr>
            <w:r w:rsidRPr="007C0995">
              <w:rPr>
                <w:rFonts w:ascii="Simplified Arabic" w:hAnsi="Simplified Arabic"/>
                <w:bCs w:val="0"/>
                <w:sz w:val="20"/>
                <w:szCs w:val="28"/>
                <w:rtl/>
              </w:rPr>
              <w:t>الشبكات العصبية المتكررة</w:t>
            </w:r>
          </w:p>
        </w:tc>
        <w:tc>
          <w:tcPr>
            <w:tcW w:w="2077" w:type="dxa"/>
            <w:shd w:val="clear" w:color="auto" w:fill="auto"/>
            <w:vAlign w:val="center"/>
          </w:tcPr>
          <w:p w14:paraId="0DCF88FE" w14:textId="3B8AD5A8" w:rsidR="007C0995" w:rsidRDefault="007C0995" w:rsidP="00F03496">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w:t>
            </w:r>
            <w:r w:rsidR="00F03496">
              <w:rPr>
                <w:rFonts w:ascii="Sakkal Majalla" w:eastAsia="Simplified Arabic" w:hAnsi="Sakkal Majalla" w:cs="Sakkal Majalla"/>
                <w:b/>
                <w:sz w:val="28"/>
                <w:szCs w:val="28"/>
              </w:rPr>
              <w:t>.</w:t>
            </w:r>
            <w:r>
              <w:rPr>
                <w:rFonts w:ascii="Sakkal Majalla" w:eastAsia="Simplified Arabic" w:hAnsi="Sakkal Majalla" w:cs="Sakkal Majalla"/>
                <w:b/>
                <w:sz w:val="28"/>
                <w:szCs w:val="28"/>
              </w:rPr>
              <w:t>2</w:t>
            </w:r>
          </w:p>
        </w:tc>
      </w:tr>
      <w:tr w:rsidR="007C0995" w:rsidRPr="005B5665" w14:paraId="49E04735" w14:textId="77777777" w:rsidTr="00D56890">
        <w:trPr>
          <w:trHeight w:val="713"/>
          <w:jc w:val="center"/>
        </w:trPr>
        <w:tc>
          <w:tcPr>
            <w:tcW w:w="2189" w:type="dxa"/>
            <w:shd w:val="clear" w:color="auto" w:fill="auto"/>
            <w:vAlign w:val="center"/>
          </w:tcPr>
          <w:p w14:paraId="26596B36" w14:textId="5D3E8FDE"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27</w:t>
            </w:r>
          </w:p>
        </w:tc>
        <w:tc>
          <w:tcPr>
            <w:tcW w:w="4744" w:type="dxa"/>
            <w:shd w:val="clear" w:color="auto" w:fill="auto"/>
            <w:vAlign w:val="center"/>
          </w:tcPr>
          <w:p w14:paraId="4F72B568" w14:textId="44220D24" w:rsidR="007C0995" w:rsidRPr="000402EE" w:rsidRDefault="007C0995" w:rsidP="007C0995">
            <w:pPr>
              <w:bidi/>
              <w:spacing w:after="5" w:line="249" w:lineRule="auto"/>
              <w:ind w:right="302"/>
              <w:jc w:val="center"/>
              <w:rPr>
                <w:rFonts w:ascii="Simplified Arabic" w:hAnsi="Simplified Arabic"/>
                <w:bCs w:val="0"/>
                <w:sz w:val="20"/>
                <w:szCs w:val="28"/>
                <w:rtl/>
              </w:rPr>
            </w:pPr>
            <w:r w:rsidRPr="007C0995">
              <w:rPr>
                <w:rFonts w:ascii="Simplified Arabic" w:hAnsi="Simplified Arabic"/>
                <w:bCs w:val="0"/>
                <w:sz w:val="20"/>
                <w:szCs w:val="28"/>
                <w:rtl/>
              </w:rPr>
              <w:t>القيم المفقودة</w:t>
            </w:r>
          </w:p>
        </w:tc>
        <w:tc>
          <w:tcPr>
            <w:tcW w:w="2077" w:type="dxa"/>
            <w:shd w:val="clear" w:color="auto" w:fill="auto"/>
            <w:vAlign w:val="center"/>
          </w:tcPr>
          <w:p w14:paraId="7EA638DC" w14:textId="39622BDB"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1.3</w:t>
            </w:r>
          </w:p>
        </w:tc>
      </w:tr>
      <w:tr w:rsidR="007C0995" w:rsidRPr="005B5665" w14:paraId="052FC42B" w14:textId="77777777" w:rsidTr="00D56890">
        <w:trPr>
          <w:trHeight w:val="713"/>
          <w:jc w:val="center"/>
        </w:trPr>
        <w:tc>
          <w:tcPr>
            <w:tcW w:w="2189" w:type="dxa"/>
            <w:shd w:val="clear" w:color="auto" w:fill="auto"/>
            <w:vAlign w:val="center"/>
          </w:tcPr>
          <w:p w14:paraId="390C07EE" w14:textId="4EB2C8DC"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28</w:t>
            </w:r>
          </w:p>
        </w:tc>
        <w:tc>
          <w:tcPr>
            <w:tcW w:w="4744" w:type="dxa"/>
            <w:shd w:val="clear" w:color="auto" w:fill="auto"/>
            <w:vAlign w:val="center"/>
          </w:tcPr>
          <w:p w14:paraId="1D98FA2C" w14:textId="46991BF8" w:rsidR="007C0995" w:rsidRPr="000402EE" w:rsidRDefault="007C0995" w:rsidP="007C0995">
            <w:pPr>
              <w:bidi/>
              <w:spacing w:after="5" w:line="249" w:lineRule="auto"/>
              <w:ind w:right="302"/>
              <w:jc w:val="center"/>
              <w:rPr>
                <w:rFonts w:ascii="Simplified Arabic" w:hAnsi="Simplified Arabic"/>
                <w:bCs w:val="0"/>
                <w:sz w:val="20"/>
                <w:szCs w:val="28"/>
                <w:rtl/>
              </w:rPr>
            </w:pPr>
            <w:r w:rsidRPr="007C0995">
              <w:rPr>
                <w:rFonts w:ascii="Simplified Arabic" w:hAnsi="Simplified Arabic"/>
                <w:bCs w:val="0"/>
                <w:sz w:val="20"/>
                <w:szCs w:val="28"/>
                <w:rtl/>
              </w:rPr>
              <w:t>طول النص لكل فئة</w:t>
            </w:r>
          </w:p>
        </w:tc>
        <w:tc>
          <w:tcPr>
            <w:tcW w:w="2077" w:type="dxa"/>
            <w:shd w:val="clear" w:color="auto" w:fill="auto"/>
            <w:vAlign w:val="center"/>
          </w:tcPr>
          <w:p w14:paraId="10C2331E" w14:textId="47C2FDAE"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2.3</w:t>
            </w:r>
          </w:p>
        </w:tc>
      </w:tr>
      <w:tr w:rsidR="007C0995" w:rsidRPr="005B5665" w14:paraId="26C5FE69" w14:textId="77777777" w:rsidTr="00D56890">
        <w:trPr>
          <w:trHeight w:val="713"/>
          <w:jc w:val="center"/>
        </w:trPr>
        <w:tc>
          <w:tcPr>
            <w:tcW w:w="2189" w:type="dxa"/>
            <w:shd w:val="clear" w:color="auto" w:fill="auto"/>
            <w:vAlign w:val="center"/>
          </w:tcPr>
          <w:p w14:paraId="50C5E3CB" w14:textId="0086989B"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30</w:t>
            </w:r>
          </w:p>
        </w:tc>
        <w:tc>
          <w:tcPr>
            <w:tcW w:w="4744" w:type="dxa"/>
            <w:shd w:val="clear" w:color="auto" w:fill="auto"/>
            <w:vAlign w:val="center"/>
          </w:tcPr>
          <w:p w14:paraId="52C0B744" w14:textId="7AD2D2A2" w:rsidR="007C0995" w:rsidRPr="000402EE" w:rsidRDefault="007C0995" w:rsidP="007C0995">
            <w:pPr>
              <w:bidi/>
              <w:spacing w:after="5" w:line="249" w:lineRule="auto"/>
              <w:ind w:right="302"/>
              <w:jc w:val="center"/>
              <w:rPr>
                <w:rFonts w:ascii="Simplified Arabic" w:hAnsi="Simplified Arabic"/>
                <w:bCs w:val="0"/>
                <w:sz w:val="20"/>
                <w:szCs w:val="28"/>
                <w:rtl/>
              </w:rPr>
            </w:pPr>
            <w:r w:rsidRPr="007C0995">
              <w:rPr>
                <w:rFonts w:ascii="Simplified Arabic" w:hAnsi="Simplified Arabic"/>
                <w:bCs w:val="0"/>
                <w:sz w:val="20"/>
                <w:szCs w:val="28"/>
                <w:rtl/>
              </w:rPr>
              <w:t>توزيع الفئات</w:t>
            </w:r>
          </w:p>
        </w:tc>
        <w:tc>
          <w:tcPr>
            <w:tcW w:w="2077" w:type="dxa"/>
            <w:shd w:val="clear" w:color="auto" w:fill="auto"/>
            <w:vAlign w:val="center"/>
          </w:tcPr>
          <w:p w14:paraId="46438159" w14:textId="5AF9FA99" w:rsidR="007C0995" w:rsidRDefault="007C0995"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3.3</w:t>
            </w:r>
          </w:p>
        </w:tc>
      </w:tr>
      <w:tr w:rsidR="007C0995" w:rsidRPr="005B5665" w14:paraId="607DBDC9" w14:textId="77777777" w:rsidTr="00D56890">
        <w:trPr>
          <w:trHeight w:val="713"/>
          <w:jc w:val="center"/>
        </w:trPr>
        <w:tc>
          <w:tcPr>
            <w:tcW w:w="2189" w:type="dxa"/>
            <w:shd w:val="clear" w:color="auto" w:fill="auto"/>
            <w:vAlign w:val="center"/>
          </w:tcPr>
          <w:p w14:paraId="1856E854" w14:textId="5CF98A15" w:rsidR="007C0995" w:rsidRDefault="004C614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42</w:t>
            </w:r>
          </w:p>
        </w:tc>
        <w:tc>
          <w:tcPr>
            <w:tcW w:w="4744" w:type="dxa"/>
            <w:shd w:val="clear" w:color="auto" w:fill="auto"/>
            <w:vAlign w:val="center"/>
          </w:tcPr>
          <w:p w14:paraId="591B8EEB" w14:textId="111A7DE4" w:rsidR="007C0995" w:rsidRPr="004C614E" w:rsidRDefault="004C614E" w:rsidP="007C0995">
            <w:pPr>
              <w:bidi/>
              <w:spacing w:after="5" w:line="249" w:lineRule="auto"/>
              <w:ind w:right="302"/>
              <w:jc w:val="center"/>
              <w:rPr>
                <w:rFonts w:ascii="Simplified Arabic" w:hAnsi="Simplified Arabic"/>
                <w:bCs w:val="0"/>
                <w:sz w:val="20"/>
                <w:szCs w:val="28"/>
                <w:rtl/>
              </w:rPr>
            </w:pPr>
            <w:r w:rsidRPr="004C614E">
              <w:rPr>
                <w:rFonts w:ascii="Simplified Arabic" w:hAnsi="Simplified Arabic"/>
                <w:bCs w:val="0"/>
                <w:sz w:val="20"/>
                <w:szCs w:val="28"/>
                <w:rtl/>
              </w:rPr>
              <w:t xml:space="preserve">منحنيات دقة التدريب والتحقق لنموذج </w:t>
            </w:r>
            <w:r w:rsidRPr="004C614E">
              <w:rPr>
                <w:rFonts w:ascii="Simplified Arabic" w:hAnsi="Simplified Arabic"/>
                <w:bCs w:val="0"/>
                <w:sz w:val="20"/>
                <w:szCs w:val="28"/>
              </w:rPr>
              <w:t>CNN</w:t>
            </w:r>
          </w:p>
        </w:tc>
        <w:tc>
          <w:tcPr>
            <w:tcW w:w="2077" w:type="dxa"/>
            <w:shd w:val="clear" w:color="auto" w:fill="auto"/>
            <w:vAlign w:val="center"/>
          </w:tcPr>
          <w:p w14:paraId="1146B440" w14:textId="40CA2367" w:rsidR="007C0995" w:rsidRDefault="004C614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1.5</w:t>
            </w:r>
          </w:p>
        </w:tc>
      </w:tr>
      <w:tr w:rsidR="007C0995" w:rsidRPr="005B5665" w14:paraId="4043F676" w14:textId="77777777" w:rsidTr="00D56890">
        <w:trPr>
          <w:trHeight w:val="713"/>
          <w:jc w:val="center"/>
        </w:trPr>
        <w:tc>
          <w:tcPr>
            <w:tcW w:w="2189" w:type="dxa"/>
            <w:shd w:val="clear" w:color="auto" w:fill="auto"/>
            <w:vAlign w:val="center"/>
          </w:tcPr>
          <w:p w14:paraId="216DD4FD" w14:textId="1C727CFF" w:rsidR="007C0995" w:rsidRDefault="004C614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w:t>
            </w:r>
            <w:r w:rsidR="00CF135E">
              <w:rPr>
                <w:rFonts w:ascii="Sakkal Majalla" w:eastAsia="Simplified Arabic" w:hAnsi="Sakkal Majalla" w:cs="Sakkal Majalla"/>
                <w:b/>
                <w:sz w:val="28"/>
                <w:szCs w:val="28"/>
              </w:rPr>
              <w:t>4</w:t>
            </w:r>
          </w:p>
        </w:tc>
        <w:tc>
          <w:tcPr>
            <w:tcW w:w="4744" w:type="dxa"/>
            <w:shd w:val="clear" w:color="auto" w:fill="auto"/>
            <w:vAlign w:val="center"/>
          </w:tcPr>
          <w:p w14:paraId="0D90B76B" w14:textId="0A71AB4B" w:rsidR="007C0995" w:rsidRPr="004C614E" w:rsidRDefault="004C614E" w:rsidP="007C0995">
            <w:pPr>
              <w:bidi/>
              <w:spacing w:after="5" w:line="249" w:lineRule="auto"/>
              <w:ind w:right="302"/>
              <w:jc w:val="center"/>
              <w:rPr>
                <w:rFonts w:ascii="Simplified Arabic" w:hAnsi="Simplified Arabic"/>
                <w:bCs w:val="0"/>
                <w:sz w:val="20"/>
                <w:szCs w:val="28"/>
                <w:rtl/>
              </w:rPr>
            </w:pPr>
            <w:r w:rsidRPr="004C614E">
              <w:rPr>
                <w:rFonts w:ascii="Simplified Arabic" w:hAnsi="Simplified Arabic"/>
                <w:bCs w:val="0"/>
                <w:sz w:val="20"/>
                <w:szCs w:val="28"/>
                <w:rtl/>
              </w:rPr>
              <w:t xml:space="preserve">مصفوفة الارتباك لنموذج </w:t>
            </w:r>
            <w:r w:rsidRPr="004C614E">
              <w:rPr>
                <w:rFonts w:ascii="Simplified Arabic" w:hAnsi="Simplified Arabic"/>
                <w:bCs w:val="0"/>
                <w:sz w:val="20"/>
                <w:szCs w:val="28"/>
              </w:rPr>
              <w:t>CNN</w:t>
            </w:r>
          </w:p>
        </w:tc>
        <w:tc>
          <w:tcPr>
            <w:tcW w:w="2077" w:type="dxa"/>
            <w:shd w:val="clear" w:color="auto" w:fill="auto"/>
            <w:vAlign w:val="center"/>
          </w:tcPr>
          <w:p w14:paraId="03D93E9E" w14:textId="40C3D244" w:rsidR="007C0995" w:rsidRDefault="004C614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2.5</w:t>
            </w:r>
          </w:p>
        </w:tc>
      </w:tr>
      <w:tr w:rsidR="007C0995" w:rsidRPr="005B5665" w14:paraId="29AD676F" w14:textId="77777777" w:rsidTr="00D56890">
        <w:trPr>
          <w:trHeight w:val="713"/>
          <w:jc w:val="center"/>
        </w:trPr>
        <w:tc>
          <w:tcPr>
            <w:tcW w:w="2189" w:type="dxa"/>
            <w:shd w:val="clear" w:color="auto" w:fill="auto"/>
            <w:vAlign w:val="center"/>
          </w:tcPr>
          <w:p w14:paraId="424A0966" w14:textId="08AC9B77" w:rsidR="007C0995" w:rsidRDefault="00CF135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45</w:t>
            </w:r>
          </w:p>
        </w:tc>
        <w:tc>
          <w:tcPr>
            <w:tcW w:w="4744" w:type="dxa"/>
            <w:shd w:val="clear" w:color="auto" w:fill="auto"/>
            <w:vAlign w:val="center"/>
          </w:tcPr>
          <w:p w14:paraId="2D575430" w14:textId="39DBC7E4" w:rsidR="007C0995" w:rsidRPr="00CF135E" w:rsidRDefault="00CF135E" w:rsidP="007C0995">
            <w:pPr>
              <w:bidi/>
              <w:spacing w:after="5" w:line="249" w:lineRule="auto"/>
              <w:ind w:right="302"/>
              <w:jc w:val="center"/>
              <w:rPr>
                <w:rFonts w:ascii="Simplified Arabic" w:hAnsi="Simplified Arabic"/>
                <w:bCs w:val="0"/>
                <w:sz w:val="20"/>
                <w:szCs w:val="28"/>
                <w:rtl/>
              </w:rPr>
            </w:pPr>
            <w:r w:rsidRPr="00CF135E">
              <w:rPr>
                <w:rFonts w:ascii="Simplified Arabic" w:hAnsi="Simplified Arabic"/>
                <w:bCs w:val="0"/>
                <w:sz w:val="20"/>
                <w:szCs w:val="28"/>
                <w:rtl/>
              </w:rPr>
              <w:t xml:space="preserve">منحنيات دقة التدريب والتحقق لنموذج </w:t>
            </w:r>
            <w:r w:rsidR="00D56890">
              <w:rPr>
                <w:rFonts w:ascii="Simplified Arabic" w:hAnsi="Simplified Arabic"/>
                <w:bCs w:val="0"/>
                <w:sz w:val="20"/>
                <w:szCs w:val="28"/>
              </w:rPr>
              <w:t>B</w:t>
            </w:r>
            <w:r w:rsidRPr="00CF135E">
              <w:rPr>
                <w:rFonts w:ascii="Simplified Arabic" w:hAnsi="Simplified Arabic"/>
                <w:bCs w:val="0"/>
                <w:sz w:val="20"/>
                <w:szCs w:val="28"/>
              </w:rPr>
              <w:t>LSTM</w:t>
            </w:r>
          </w:p>
        </w:tc>
        <w:tc>
          <w:tcPr>
            <w:tcW w:w="2077" w:type="dxa"/>
            <w:shd w:val="clear" w:color="auto" w:fill="auto"/>
            <w:vAlign w:val="center"/>
          </w:tcPr>
          <w:p w14:paraId="0A458FE1" w14:textId="51CD6137" w:rsidR="007C0995" w:rsidRDefault="00CF135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3.5</w:t>
            </w:r>
          </w:p>
        </w:tc>
      </w:tr>
      <w:tr w:rsidR="004C614E" w:rsidRPr="005B5665" w14:paraId="1DBCBB7C" w14:textId="77777777" w:rsidTr="00D56890">
        <w:trPr>
          <w:trHeight w:val="713"/>
          <w:jc w:val="center"/>
        </w:trPr>
        <w:tc>
          <w:tcPr>
            <w:tcW w:w="2189" w:type="dxa"/>
            <w:shd w:val="clear" w:color="auto" w:fill="auto"/>
            <w:vAlign w:val="center"/>
          </w:tcPr>
          <w:p w14:paraId="2FD6744C" w14:textId="4B116DC7" w:rsidR="004C614E" w:rsidRDefault="00CF135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46</w:t>
            </w:r>
          </w:p>
        </w:tc>
        <w:tc>
          <w:tcPr>
            <w:tcW w:w="4744" w:type="dxa"/>
            <w:shd w:val="clear" w:color="auto" w:fill="auto"/>
            <w:vAlign w:val="center"/>
          </w:tcPr>
          <w:p w14:paraId="51385037" w14:textId="3F904BEC" w:rsidR="004C614E" w:rsidRPr="00CF135E" w:rsidRDefault="00CF135E" w:rsidP="007C0995">
            <w:pPr>
              <w:bidi/>
              <w:spacing w:after="5" w:line="249" w:lineRule="auto"/>
              <w:ind w:right="302"/>
              <w:jc w:val="center"/>
              <w:rPr>
                <w:rFonts w:ascii="Simplified Arabic" w:hAnsi="Simplified Arabic"/>
                <w:bCs w:val="0"/>
                <w:sz w:val="20"/>
                <w:szCs w:val="28"/>
                <w:rtl/>
              </w:rPr>
            </w:pPr>
            <w:r w:rsidRPr="00CF135E">
              <w:rPr>
                <w:rFonts w:ascii="Simplified Arabic" w:hAnsi="Simplified Arabic"/>
                <w:bCs w:val="0"/>
                <w:sz w:val="20"/>
                <w:szCs w:val="28"/>
                <w:rtl/>
              </w:rPr>
              <w:t xml:space="preserve">مصفوفة الارتباك لنموذج </w:t>
            </w:r>
            <w:r w:rsidR="00D56890">
              <w:rPr>
                <w:rFonts w:ascii="Simplified Arabic" w:hAnsi="Simplified Arabic"/>
                <w:bCs w:val="0"/>
                <w:sz w:val="20"/>
                <w:szCs w:val="28"/>
              </w:rPr>
              <w:t>B</w:t>
            </w:r>
            <w:r w:rsidRPr="00CF135E">
              <w:rPr>
                <w:rFonts w:ascii="Simplified Arabic" w:hAnsi="Simplified Arabic"/>
                <w:bCs w:val="0"/>
                <w:sz w:val="20"/>
                <w:szCs w:val="28"/>
              </w:rPr>
              <w:t>LSTM</w:t>
            </w:r>
          </w:p>
        </w:tc>
        <w:tc>
          <w:tcPr>
            <w:tcW w:w="2077" w:type="dxa"/>
            <w:shd w:val="clear" w:color="auto" w:fill="auto"/>
            <w:vAlign w:val="center"/>
          </w:tcPr>
          <w:p w14:paraId="786A3694" w14:textId="1C83AACF" w:rsidR="004C614E" w:rsidRDefault="00CF135E"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4.5</w:t>
            </w:r>
          </w:p>
        </w:tc>
      </w:tr>
      <w:tr w:rsidR="004C614E" w:rsidRPr="005B5665" w14:paraId="1D02D0A7" w14:textId="77777777" w:rsidTr="00D56890">
        <w:trPr>
          <w:trHeight w:val="713"/>
          <w:jc w:val="center"/>
        </w:trPr>
        <w:tc>
          <w:tcPr>
            <w:tcW w:w="2189" w:type="dxa"/>
            <w:shd w:val="clear" w:color="auto" w:fill="auto"/>
            <w:vAlign w:val="center"/>
          </w:tcPr>
          <w:p w14:paraId="76C46806" w14:textId="2FEC52AF" w:rsidR="004C614E" w:rsidRDefault="00D22ED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48</w:t>
            </w:r>
          </w:p>
        </w:tc>
        <w:tc>
          <w:tcPr>
            <w:tcW w:w="4744" w:type="dxa"/>
            <w:shd w:val="clear" w:color="auto" w:fill="auto"/>
            <w:vAlign w:val="center"/>
          </w:tcPr>
          <w:p w14:paraId="67D7B08E" w14:textId="41B381A2" w:rsidR="004C614E" w:rsidRPr="000402EE" w:rsidRDefault="00D22ED3" w:rsidP="007C0995">
            <w:pPr>
              <w:bidi/>
              <w:spacing w:after="5" w:line="249" w:lineRule="auto"/>
              <w:ind w:right="302"/>
              <w:jc w:val="center"/>
              <w:rPr>
                <w:rFonts w:ascii="Simplified Arabic" w:hAnsi="Simplified Arabic"/>
                <w:bCs w:val="0"/>
                <w:sz w:val="20"/>
                <w:szCs w:val="28"/>
                <w:rtl/>
              </w:rPr>
            </w:pPr>
            <w:r w:rsidRPr="00D22ED3">
              <w:rPr>
                <w:rFonts w:ascii="Simplified Arabic" w:hAnsi="Simplified Arabic"/>
                <w:bCs w:val="0"/>
                <w:sz w:val="20"/>
                <w:szCs w:val="28"/>
                <w:rtl/>
              </w:rPr>
              <w:t>مصفوفة الارتباك لخوارزمية الانحدار اللوجيستي</w:t>
            </w:r>
          </w:p>
        </w:tc>
        <w:tc>
          <w:tcPr>
            <w:tcW w:w="2077" w:type="dxa"/>
            <w:shd w:val="clear" w:color="auto" w:fill="auto"/>
            <w:vAlign w:val="center"/>
          </w:tcPr>
          <w:p w14:paraId="589D1386" w14:textId="377C96D7" w:rsidR="004C614E" w:rsidRDefault="00D22ED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5.5</w:t>
            </w:r>
          </w:p>
        </w:tc>
      </w:tr>
      <w:tr w:rsidR="00D22ED3" w:rsidRPr="005B5665" w14:paraId="5A52CDC4" w14:textId="77777777" w:rsidTr="00D56890">
        <w:trPr>
          <w:trHeight w:val="713"/>
          <w:jc w:val="center"/>
        </w:trPr>
        <w:tc>
          <w:tcPr>
            <w:tcW w:w="2189" w:type="dxa"/>
            <w:shd w:val="clear" w:color="auto" w:fill="auto"/>
            <w:vAlign w:val="center"/>
          </w:tcPr>
          <w:p w14:paraId="582931EF" w14:textId="18E50F9D" w:rsidR="00D22ED3" w:rsidRDefault="00D22ED3"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50</w:t>
            </w:r>
          </w:p>
        </w:tc>
        <w:tc>
          <w:tcPr>
            <w:tcW w:w="4744" w:type="dxa"/>
            <w:shd w:val="clear" w:color="auto" w:fill="auto"/>
            <w:vAlign w:val="center"/>
          </w:tcPr>
          <w:p w14:paraId="3F6D8932" w14:textId="60CD0DB9" w:rsidR="00D22ED3" w:rsidRPr="00D22ED3" w:rsidRDefault="00D22ED3" w:rsidP="007C0995">
            <w:pPr>
              <w:bidi/>
              <w:spacing w:after="5" w:line="249" w:lineRule="auto"/>
              <w:ind w:right="302"/>
              <w:jc w:val="center"/>
              <w:rPr>
                <w:rFonts w:ascii="Simplified Arabic" w:hAnsi="Simplified Arabic"/>
                <w:bCs w:val="0"/>
                <w:sz w:val="20"/>
                <w:szCs w:val="28"/>
                <w:rtl/>
              </w:rPr>
            </w:pPr>
            <w:r w:rsidRPr="00D22ED3">
              <w:rPr>
                <w:rFonts w:ascii="Simplified Arabic" w:hAnsi="Simplified Arabic"/>
                <w:bCs w:val="0"/>
                <w:sz w:val="20"/>
                <w:szCs w:val="28"/>
                <w:rtl/>
              </w:rPr>
              <w:t xml:space="preserve">مصفوفة الارتباك </w:t>
            </w:r>
            <w:r w:rsidRPr="00D22ED3">
              <w:rPr>
                <w:rFonts w:ascii="Simplified Arabic" w:hAnsi="Simplified Arabic"/>
                <w:bCs w:val="0"/>
                <w:sz w:val="20"/>
                <w:szCs w:val="28"/>
              </w:rPr>
              <w:t>SVM</w:t>
            </w:r>
          </w:p>
        </w:tc>
        <w:tc>
          <w:tcPr>
            <w:tcW w:w="2077" w:type="dxa"/>
            <w:shd w:val="clear" w:color="auto" w:fill="auto"/>
            <w:vAlign w:val="center"/>
          </w:tcPr>
          <w:p w14:paraId="6835282A" w14:textId="0C13E2B8" w:rsidR="00D22ED3" w:rsidRDefault="00C72ECB" w:rsidP="00D56890">
            <w:pPr>
              <w:jc w:val="center"/>
              <w:rPr>
                <w:rFonts w:ascii="Sakkal Majalla" w:eastAsia="Simplified Arabic" w:hAnsi="Sakkal Majalla" w:cs="Sakkal Majalla"/>
                <w:b/>
                <w:sz w:val="28"/>
                <w:szCs w:val="28"/>
              </w:rPr>
            </w:pPr>
            <w:r>
              <w:rPr>
                <w:rFonts w:ascii="Sakkal Majalla" w:eastAsia="Simplified Arabic" w:hAnsi="Sakkal Majalla" w:cs="Sakkal Majalla"/>
                <w:b/>
                <w:sz w:val="28"/>
                <w:szCs w:val="28"/>
              </w:rPr>
              <w:t>6</w:t>
            </w:r>
            <w:r w:rsidR="00D22ED3">
              <w:rPr>
                <w:rFonts w:ascii="Sakkal Majalla" w:eastAsia="Simplified Arabic" w:hAnsi="Sakkal Majalla" w:cs="Sakkal Majalla"/>
                <w:b/>
                <w:sz w:val="28"/>
                <w:szCs w:val="28"/>
              </w:rPr>
              <w:t>.5</w:t>
            </w:r>
          </w:p>
        </w:tc>
      </w:tr>
    </w:tbl>
    <w:p w14:paraId="2F71FB20" w14:textId="77777777" w:rsidR="00FE4F59" w:rsidRDefault="00FE4F59" w:rsidP="000100A9">
      <w:pPr>
        <w:pStyle w:val="a3"/>
        <w:rPr>
          <w:rFonts w:ascii="Simplified Arabic" w:hAnsi="Simplified Arabic"/>
          <w:b/>
          <w:bCs w:val="0"/>
          <w:sz w:val="32"/>
          <w:szCs w:val="32"/>
          <w:rtl/>
        </w:rPr>
      </w:pPr>
    </w:p>
    <w:p w14:paraId="0D7419E5" w14:textId="77777777" w:rsidR="00430C57" w:rsidRDefault="00430C57" w:rsidP="00FA7BC7">
      <w:pPr>
        <w:pStyle w:val="a3"/>
        <w:jc w:val="left"/>
        <w:rPr>
          <w:rFonts w:ascii="Simplified Arabic" w:hAnsi="Simplified Arabic"/>
          <w:b/>
          <w:bCs w:val="0"/>
          <w:sz w:val="32"/>
          <w:szCs w:val="32"/>
          <w:rtl/>
        </w:rPr>
      </w:pPr>
    </w:p>
    <w:p w14:paraId="5AA2F7A5" w14:textId="77777777" w:rsidR="00FE4F59" w:rsidRDefault="00FE4F59" w:rsidP="000100A9">
      <w:pPr>
        <w:pStyle w:val="a3"/>
        <w:rPr>
          <w:rFonts w:ascii="Simplified Arabic" w:hAnsi="Simplified Arabic"/>
          <w:b/>
          <w:bCs w:val="0"/>
          <w:sz w:val="32"/>
          <w:szCs w:val="32"/>
          <w:rtl/>
        </w:rPr>
        <w:sectPr w:rsidR="00FE4F59" w:rsidSect="00FE4F59">
          <w:footerReference w:type="default" r:id="rId10"/>
          <w:pgSz w:w="11906" w:h="16838" w:code="9"/>
          <w:pgMar w:top="1418" w:right="1701" w:bottom="1418" w:left="1418" w:header="709" w:footer="709" w:gutter="0"/>
          <w:pgNumType w:fmt="upperRoman" w:start="1"/>
          <w:cols w:space="708"/>
          <w:vAlign w:val="center"/>
          <w:bidi/>
          <w:rtlGutter/>
          <w:docGrid w:linePitch="360"/>
        </w:sectPr>
      </w:pPr>
    </w:p>
    <w:p w14:paraId="64107F8C" w14:textId="77777777" w:rsidR="00430C57" w:rsidRDefault="00430C57" w:rsidP="000100A9">
      <w:pPr>
        <w:pStyle w:val="a3"/>
        <w:rPr>
          <w:rFonts w:ascii="Simplified Arabic" w:hAnsi="Simplified Arabic"/>
          <w:b/>
          <w:bCs w:val="0"/>
          <w:sz w:val="32"/>
          <w:szCs w:val="32"/>
          <w:rtl/>
        </w:rPr>
      </w:pPr>
    </w:p>
    <w:p w14:paraId="0137DF4D" w14:textId="77777777" w:rsidR="00430C57" w:rsidRDefault="00430C57" w:rsidP="000100A9">
      <w:pPr>
        <w:pStyle w:val="a3"/>
        <w:rPr>
          <w:rFonts w:ascii="Simplified Arabic" w:hAnsi="Simplified Arabic"/>
          <w:b/>
          <w:bCs w:val="0"/>
          <w:sz w:val="32"/>
          <w:szCs w:val="32"/>
          <w:rtl/>
        </w:rPr>
      </w:pPr>
    </w:p>
    <w:p w14:paraId="3EEFE05F" w14:textId="77777777" w:rsidR="00A91448" w:rsidRDefault="00A91448" w:rsidP="00FE4F59">
      <w:pPr>
        <w:pStyle w:val="a3"/>
        <w:jc w:val="left"/>
        <w:rPr>
          <w:rFonts w:ascii="Simplified Arabic" w:hAnsi="Simplified Arabic"/>
          <w:b/>
          <w:bCs w:val="0"/>
          <w:sz w:val="32"/>
          <w:szCs w:val="32"/>
          <w:rtl/>
        </w:rPr>
      </w:pPr>
    </w:p>
    <w:p w14:paraId="13A48ADE" w14:textId="77777777" w:rsidR="00FE4F59" w:rsidRDefault="00FE4F59" w:rsidP="00FE4F59">
      <w:pPr>
        <w:pStyle w:val="a3"/>
        <w:jc w:val="left"/>
        <w:rPr>
          <w:rFonts w:ascii="Simplified Arabic" w:hAnsi="Simplified Arabic"/>
          <w:b/>
          <w:bCs w:val="0"/>
          <w:sz w:val="32"/>
          <w:szCs w:val="32"/>
          <w:rtl/>
        </w:rPr>
      </w:pPr>
    </w:p>
    <w:p w14:paraId="2D1C6777" w14:textId="77777777" w:rsidR="00FE4F59" w:rsidRDefault="00FE4F59" w:rsidP="00FE4F59">
      <w:pPr>
        <w:pStyle w:val="a3"/>
        <w:jc w:val="left"/>
        <w:rPr>
          <w:rFonts w:ascii="Simplified Arabic" w:hAnsi="Simplified Arabic"/>
          <w:b/>
          <w:bCs w:val="0"/>
          <w:sz w:val="32"/>
          <w:szCs w:val="32"/>
          <w:rtl/>
        </w:rPr>
      </w:pPr>
    </w:p>
    <w:p w14:paraId="3EF73CAD" w14:textId="77777777" w:rsidR="00FE4F59" w:rsidRDefault="00FE4F59" w:rsidP="00FE4F59">
      <w:pPr>
        <w:pStyle w:val="a3"/>
        <w:jc w:val="left"/>
        <w:rPr>
          <w:rFonts w:ascii="Simplified Arabic" w:hAnsi="Simplified Arabic"/>
          <w:b/>
          <w:bCs w:val="0"/>
          <w:sz w:val="32"/>
          <w:szCs w:val="32"/>
          <w:rtl/>
        </w:rPr>
      </w:pPr>
    </w:p>
    <w:p w14:paraId="771C23CF" w14:textId="77777777" w:rsidR="00FE4F59" w:rsidRDefault="00FE4F59" w:rsidP="00FE4F59">
      <w:pPr>
        <w:pStyle w:val="a3"/>
        <w:jc w:val="left"/>
        <w:rPr>
          <w:rFonts w:ascii="Simplified Arabic" w:hAnsi="Simplified Arabic"/>
          <w:sz w:val="96"/>
          <w:szCs w:val="96"/>
          <w:rtl/>
        </w:rPr>
      </w:pPr>
    </w:p>
    <w:p w14:paraId="35B63732" w14:textId="1109C5A4" w:rsidR="00A91448" w:rsidRPr="00A91448" w:rsidRDefault="00430C57" w:rsidP="00FE4F59">
      <w:pPr>
        <w:pStyle w:val="a3"/>
        <w:outlineLvl w:val="0"/>
        <w:rPr>
          <w:rFonts w:ascii="Simplified Arabic" w:hAnsi="Simplified Arabic"/>
          <w:sz w:val="96"/>
          <w:szCs w:val="96"/>
          <w:rtl/>
        </w:rPr>
      </w:pPr>
      <w:bookmarkStart w:id="21" w:name="_Toc187004605"/>
      <w:r w:rsidRPr="00A91448">
        <w:rPr>
          <w:rFonts w:ascii="Simplified Arabic" w:hAnsi="Simplified Arabic" w:hint="cs"/>
          <w:sz w:val="96"/>
          <w:szCs w:val="96"/>
          <w:rtl/>
        </w:rPr>
        <w:t>الفصل الأول</w:t>
      </w:r>
      <w:bookmarkEnd w:id="21"/>
      <w:r w:rsidRPr="00A91448">
        <w:rPr>
          <w:rFonts w:ascii="Simplified Arabic" w:hAnsi="Simplified Arabic" w:hint="cs"/>
          <w:sz w:val="96"/>
          <w:szCs w:val="96"/>
          <w:rtl/>
        </w:rPr>
        <w:t xml:space="preserve"> </w:t>
      </w:r>
    </w:p>
    <w:p w14:paraId="0B2A214D" w14:textId="467C9D95" w:rsidR="00430C57" w:rsidRPr="00A91448" w:rsidRDefault="00430C57" w:rsidP="00FE4F59">
      <w:pPr>
        <w:pStyle w:val="a3"/>
        <w:outlineLvl w:val="0"/>
        <w:rPr>
          <w:rFonts w:ascii="Simplified Arabic" w:hAnsi="Simplified Arabic"/>
          <w:sz w:val="96"/>
          <w:szCs w:val="96"/>
          <w:rtl/>
        </w:rPr>
      </w:pPr>
      <w:bookmarkStart w:id="22" w:name="_Toc185959760"/>
      <w:bookmarkStart w:id="23" w:name="_Toc185962175"/>
      <w:bookmarkStart w:id="24" w:name="_Toc185962804"/>
      <w:bookmarkStart w:id="25" w:name="_Toc187004606"/>
      <w:r w:rsidRPr="00A91448">
        <w:rPr>
          <w:rFonts w:ascii="Simplified Arabic" w:hAnsi="Simplified Arabic" w:hint="cs"/>
          <w:sz w:val="96"/>
          <w:szCs w:val="96"/>
          <w:rtl/>
        </w:rPr>
        <w:t>المقدمة</w:t>
      </w:r>
      <w:bookmarkEnd w:id="22"/>
      <w:bookmarkEnd w:id="23"/>
      <w:bookmarkEnd w:id="24"/>
      <w:bookmarkEnd w:id="25"/>
    </w:p>
    <w:p w14:paraId="0183B015" w14:textId="77777777" w:rsidR="00821DD1" w:rsidRDefault="00821DD1" w:rsidP="000100A9">
      <w:pPr>
        <w:pStyle w:val="a3"/>
        <w:rPr>
          <w:rFonts w:ascii="Simplified Arabic" w:hAnsi="Simplified Arabic"/>
          <w:b/>
          <w:bCs w:val="0"/>
          <w:sz w:val="32"/>
          <w:szCs w:val="32"/>
          <w:rtl/>
        </w:rPr>
      </w:pPr>
    </w:p>
    <w:p w14:paraId="1BA16FBB" w14:textId="77777777" w:rsidR="00A91448" w:rsidRDefault="00A91448" w:rsidP="000100A9">
      <w:pPr>
        <w:pStyle w:val="a3"/>
        <w:rPr>
          <w:rFonts w:ascii="Simplified Arabic" w:hAnsi="Simplified Arabic"/>
          <w:b/>
          <w:bCs w:val="0"/>
          <w:sz w:val="32"/>
          <w:szCs w:val="32"/>
          <w:rtl/>
        </w:rPr>
      </w:pPr>
    </w:p>
    <w:p w14:paraId="3A8EB616" w14:textId="77777777" w:rsidR="00A91448" w:rsidRDefault="00A91448" w:rsidP="000100A9">
      <w:pPr>
        <w:pStyle w:val="a3"/>
        <w:rPr>
          <w:rFonts w:ascii="Simplified Arabic" w:hAnsi="Simplified Arabic"/>
          <w:b/>
          <w:bCs w:val="0"/>
          <w:sz w:val="32"/>
          <w:szCs w:val="32"/>
          <w:rtl/>
        </w:rPr>
      </w:pPr>
    </w:p>
    <w:p w14:paraId="760FD2C1" w14:textId="77777777" w:rsidR="00A91448" w:rsidRDefault="00A91448" w:rsidP="000100A9">
      <w:pPr>
        <w:pStyle w:val="a3"/>
        <w:rPr>
          <w:rFonts w:ascii="Simplified Arabic" w:hAnsi="Simplified Arabic"/>
          <w:b/>
          <w:bCs w:val="0"/>
          <w:sz w:val="32"/>
          <w:szCs w:val="32"/>
          <w:rtl/>
        </w:rPr>
      </w:pPr>
    </w:p>
    <w:p w14:paraId="405318DD" w14:textId="77777777" w:rsidR="00A91448" w:rsidRDefault="00A91448" w:rsidP="000100A9">
      <w:pPr>
        <w:pStyle w:val="a3"/>
        <w:rPr>
          <w:rFonts w:ascii="Simplified Arabic" w:hAnsi="Simplified Arabic"/>
          <w:b/>
          <w:bCs w:val="0"/>
          <w:sz w:val="32"/>
          <w:szCs w:val="32"/>
          <w:rtl/>
        </w:rPr>
      </w:pPr>
    </w:p>
    <w:p w14:paraId="0EF23428" w14:textId="77777777" w:rsidR="00A91448" w:rsidRDefault="00A91448" w:rsidP="000100A9">
      <w:pPr>
        <w:pStyle w:val="a3"/>
        <w:rPr>
          <w:rFonts w:ascii="Simplified Arabic" w:hAnsi="Simplified Arabic"/>
          <w:b/>
          <w:bCs w:val="0"/>
          <w:sz w:val="32"/>
          <w:szCs w:val="32"/>
          <w:rtl/>
        </w:rPr>
      </w:pPr>
    </w:p>
    <w:p w14:paraId="0DFE117B" w14:textId="77777777" w:rsidR="00A91448" w:rsidRDefault="00A91448" w:rsidP="000100A9">
      <w:pPr>
        <w:pStyle w:val="a3"/>
        <w:rPr>
          <w:rFonts w:ascii="Simplified Arabic" w:hAnsi="Simplified Arabic"/>
          <w:b/>
          <w:bCs w:val="0"/>
          <w:sz w:val="32"/>
          <w:szCs w:val="32"/>
          <w:rtl/>
        </w:rPr>
      </w:pPr>
    </w:p>
    <w:p w14:paraId="55568875" w14:textId="77777777" w:rsidR="00A91448" w:rsidRDefault="00A91448" w:rsidP="000100A9">
      <w:pPr>
        <w:pStyle w:val="a3"/>
        <w:rPr>
          <w:rFonts w:ascii="Simplified Arabic" w:hAnsi="Simplified Arabic"/>
          <w:b/>
          <w:bCs w:val="0"/>
          <w:sz w:val="32"/>
          <w:szCs w:val="32"/>
          <w:rtl/>
        </w:rPr>
      </w:pPr>
    </w:p>
    <w:p w14:paraId="55D7034F" w14:textId="77777777" w:rsidR="00A91448" w:rsidRDefault="00A91448" w:rsidP="000100A9">
      <w:pPr>
        <w:pStyle w:val="a3"/>
        <w:rPr>
          <w:rFonts w:ascii="Simplified Arabic" w:hAnsi="Simplified Arabic"/>
          <w:b/>
          <w:bCs w:val="0"/>
          <w:sz w:val="32"/>
          <w:szCs w:val="32"/>
          <w:rtl/>
        </w:rPr>
      </w:pPr>
    </w:p>
    <w:p w14:paraId="7E054202" w14:textId="77777777" w:rsidR="00A91448" w:rsidRDefault="00A91448" w:rsidP="000100A9">
      <w:pPr>
        <w:pStyle w:val="a3"/>
        <w:rPr>
          <w:rFonts w:ascii="Simplified Arabic" w:hAnsi="Simplified Arabic"/>
          <w:b/>
          <w:bCs w:val="0"/>
          <w:sz w:val="32"/>
          <w:szCs w:val="32"/>
          <w:rtl/>
        </w:rPr>
      </w:pPr>
    </w:p>
    <w:p w14:paraId="78563F28" w14:textId="77777777" w:rsidR="00A91448" w:rsidRPr="00387DD1" w:rsidRDefault="00A91448" w:rsidP="000100A9">
      <w:pPr>
        <w:pStyle w:val="a3"/>
        <w:rPr>
          <w:rFonts w:ascii="Simplified Arabic" w:hAnsi="Simplified Arabic"/>
          <w:b/>
          <w:bCs w:val="0"/>
          <w:sz w:val="32"/>
          <w:szCs w:val="32"/>
          <w:rtl/>
        </w:rPr>
      </w:pPr>
    </w:p>
    <w:p w14:paraId="74730847" w14:textId="6FC7A213" w:rsidR="009D2934" w:rsidRPr="00FD7D4A" w:rsidRDefault="009D2934" w:rsidP="00FD7D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p>
    <w:p w14:paraId="02B51296" w14:textId="41835F93" w:rsidR="000100A9" w:rsidRPr="00FE4F59" w:rsidRDefault="00387DD1" w:rsidP="00FE4F59">
      <w:pPr>
        <w:pStyle w:val="2"/>
        <w:bidi/>
        <w:rPr>
          <w:rFonts w:ascii="Simplified Arabic" w:hAnsi="Simplified Arabic" w:cs="Simplified Arabic"/>
          <w:b/>
          <w:color w:val="000000" w:themeColor="text1"/>
          <w:sz w:val="32"/>
          <w:szCs w:val="32"/>
        </w:rPr>
      </w:pPr>
      <w:bookmarkStart w:id="26" w:name="_Toc187004607"/>
      <w:r w:rsidRPr="00FE4F59">
        <w:rPr>
          <w:rFonts w:ascii="Simplified Arabic" w:hAnsi="Simplified Arabic" w:cs="Simplified Arabic"/>
          <w:color w:val="000000" w:themeColor="text1"/>
          <w:sz w:val="28"/>
          <w:szCs w:val="28"/>
          <w:rtl/>
        </w:rPr>
        <w:t xml:space="preserve">0.1 </w:t>
      </w:r>
      <w:r w:rsidR="000100A9" w:rsidRPr="00FE4F59">
        <w:rPr>
          <w:rFonts w:ascii="Simplified Arabic" w:hAnsi="Simplified Arabic" w:cs="Simplified Arabic"/>
          <w:color w:val="000000" w:themeColor="text1"/>
          <w:sz w:val="28"/>
          <w:szCs w:val="28"/>
          <w:rtl/>
        </w:rPr>
        <w:t>المقدمة</w:t>
      </w:r>
      <w:r w:rsidR="009D2934" w:rsidRPr="00FE4F59">
        <w:rPr>
          <w:rFonts w:ascii="Simplified Arabic" w:hAnsi="Simplified Arabic" w:cs="Simplified Arabic"/>
          <w:b/>
          <w:color w:val="000000" w:themeColor="text1"/>
          <w:sz w:val="28"/>
          <w:szCs w:val="28"/>
          <w:rtl/>
        </w:rPr>
        <w:t xml:space="preserve"> </w:t>
      </w:r>
      <w:r w:rsidR="000B5A4D" w:rsidRPr="00FE4F59">
        <w:rPr>
          <w:rFonts w:ascii="Simplified Arabic" w:hAnsi="Simplified Arabic" w:cs="Simplified Arabic"/>
          <w:b/>
          <w:color w:val="000000" w:themeColor="text1"/>
          <w:sz w:val="28"/>
          <w:szCs w:val="28"/>
        </w:rPr>
        <w:t>I</w:t>
      </w:r>
      <w:r w:rsidR="009D2934" w:rsidRPr="00FE4F59">
        <w:rPr>
          <w:rFonts w:ascii="Simplified Arabic" w:hAnsi="Simplified Arabic" w:cs="Simplified Arabic"/>
          <w:b/>
          <w:color w:val="000000" w:themeColor="text1"/>
          <w:sz w:val="28"/>
          <w:szCs w:val="28"/>
        </w:rPr>
        <w:t>ntroduction</w:t>
      </w:r>
      <w:bookmarkEnd w:id="26"/>
      <w:r w:rsidR="009D2934" w:rsidRPr="00FE4F59">
        <w:rPr>
          <w:rFonts w:ascii="Simplified Arabic" w:hAnsi="Simplified Arabic" w:cs="Simplified Arabic"/>
          <w:b/>
          <w:color w:val="000000" w:themeColor="text1"/>
          <w:sz w:val="28"/>
          <w:szCs w:val="28"/>
          <w:rtl/>
        </w:rPr>
        <w:t xml:space="preserve"> </w:t>
      </w:r>
    </w:p>
    <w:p w14:paraId="29457D52" w14:textId="77777777" w:rsidR="00D56890" w:rsidRPr="00D56890" w:rsidRDefault="000100A9" w:rsidP="00BB2079">
      <w:pPr>
        <w:bidi/>
        <w:jc w:val="both"/>
        <w:rPr>
          <w:rFonts w:ascii="Simplified Arabic" w:eastAsia="Calibri" w:hAnsi="Simplified Arabic"/>
          <w:bCs w:val="0"/>
          <w:sz w:val="28"/>
          <w:szCs w:val="28"/>
          <w:rtl/>
        </w:rPr>
      </w:pPr>
      <w:r>
        <w:rPr>
          <w:rFonts w:ascii="Calibri" w:eastAsia="Calibri" w:hAnsi="Calibri" w:hint="cs"/>
          <w:bCs w:val="0"/>
          <w:sz w:val="28"/>
          <w:szCs w:val="28"/>
          <w:rtl/>
        </w:rPr>
        <w:t xml:space="preserve"> </w:t>
      </w:r>
      <w:r w:rsidR="00D56890" w:rsidRPr="00D56890">
        <w:rPr>
          <w:rFonts w:ascii="Simplified Arabic" w:eastAsia="Calibri" w:hAnsi="Simplified Arabic"/>
          <w:bCs w:val="0"/>
          <w:sz w:val="28"/>
          <w:szCs w:val="28"/>
          <w:rtl/>
        </w:rPr>
        <w:t>أصبحت وسائل التواصل الاجتماعي في العصر الحالي جزءًا لا يتجزأ من حياتنا اليومية، حيث تلعب دورًا محوريًا في تسهيل التواصل والتفاعل بين الأفراد والمجتمعات على نطاق واسع. إلا أن هذه الوسائل، وخاصة منصات التواصل الاجتماعي، قد أصبحت أيضًا ساحة لانتشار ظواهر سلبية مثل التنمر والتهكم والتحريض على الكراهية. وتُعتبر اللهجات المحلية أحد الأهداف الرئيسية لهذه الظواهر، حيث غالبًا ما تتعرض ل</w:t>
      </w:r>
      <w:r w:rsidR="00D56890" w:rsidRPr="00D56890">
        <w:rPr>
          <w:rFonts w:ascii="Simplified Arabic" w:eastAsia="Calibri" w:hAnsi="Simplified Arabic" w:hint="cs"/>
          <w:bCs w:val="0"/>
          <w:sz w:val="28"/>
          <w:szCs w:val="28"/>
          <w:rtl/>
        </w:rPr>
        <w:t>لكراهية</w:t>
      </w:r>
      <w:r w:rsidR="00D56890" w:rsidRPr="00D56890">
        <w:rPr>
          <w:rFonts w:ascii="Simplified Arabic" w:eastAsia="Calibri" w:hAnsi="Simplified Arabic"/>
          <w:bCs w:val="0"/>
          <w:sz w:val="28"/>
          <w:szCs w:val="28"/>
          <w:rtl/>
        </w:rPr>
        <w:t xml:space="preserve"> بسبب خصائصها اللغوية الفريدة.</w:t>
      </w:r>
    </w:p>
    <w:p w14:paraId="69E57014" w14:textId="77777777" w:rsidR="00D56890" w:rsidRPr="00D56890" w:rsidRDefault="00D56890" w:rsidP="00BB2079">
      <w:pPr>
        <w:bidi/>
        <w:spacing w:after="160" w:line="259" w:lineRule="auto"/>
        <w:jc w:val="both"/>
        <w:rPr>
          <w:rFonts w:ascii="Simplified Arabic" w:eastAsia="Calibri" w:hAnsi="Simplified Arabic"/>
          <w:bCs w:val="0"/>
          <w:sz w:val="28"/>
          <w:szCs w:val="28"/>
          <w:rtl/>
        </w:rPr>
      </w:pPr>
      <w:r w:rsidRPr="00D56890">
        <w:rPr>
          <w:rFonts w:ascii="Simplified Arabic" w:eastAsia="Calibri" w:hAnsi="Simplified Arabic"/>
          <w:bCs w:val="0"/>
          <w:sz w:val="28"/>
          <w:szCs w:val="28"/>
          <w:rtl/>
        </w:rPr>
        <w:t>وفي ليبيا، على وجه الخصوص، تعتبر اللهجة الليبية جزءًا لا يتجزأ من الهوية الثقافية للشعب الليبي، وقد شهدت في السنوات الأخيرة انتشارًا واسعًا لخطاب ال</w:t>
      </w:r>
      <w:r w:rsidRPr="00D56890">
        <w:rPr>
          <w:rFonts w:ascii="Simplified Arabic" w:eastAsia="Calibri" w:hAnsi="Simplified Arabic" w:hint="cs"/>
          <w:bCs w:val="0"/>
          <w:sz w:val="28"/>
          <w:szCs w:val="28"/>
          <w:rtl/>
        </w:rPr>
        <w:t>كراهية</w:t>
      </w:r>
      <w:r w:rsidRPr="00D56890">
        <w:rPr>
          <w:rFonts w:ascii="Simplified Arabic" w:eastAsia="Calibri" w:hAnsi="Simplified Arabic"/>
          <w:bCs w:val="0"/>
          <w:sz w:val="28"/>
          <w:szCs w:val="28"/>
          <w:rtl/>
        </w:rPr>
        <w:t xml:space="preserve"> ضدها على منصات التواصل الاجتماعي المختلفة، هذا الخطاب السلبي يمكن أن يكون له آثار ضارة على الصحة النفسية والاجتماعية للأفراد والمجتمعات، ويساهم في نشر ثقافة الكراهية والتمييز.</w:t>
      </w:r>
    </w:p>
    <w:p w14:paraId="22099F6F" w14:textId="77777777" w:rsidR="00D56890" w:rsidRPr="00D56890" w:rsidRDefault="00D56890" w:rsidP="00BB2079">
      <w:pPr>
        <w:bidi/>
        <w:spacing w:after="160" w:line="259" w:lineRule="auto"/>
        <w:jc w:val="both"/>
        <w:rPr>
          <w:rFonts w:ascii="Simplified Arabic" w:eastAsia="Calibri" w:hAnsi="Simplified Arabic"/>
          <w:bCs w:val="0"/>
          <w:sz w:val="28"/>
          <w:szCs w:val="28"/>
          <w:rtl/>
        </w:rPr>
      </w:pPr>
      <w:r w:rsidRPr="00D56890">
        <w:rPr>
          <w:rFonts w:ascii="Simplified Arabic" w:eastAsia="Calibri" w:hAnsi="Simplified Arabic"/>
          <w:bCs w:val="0"/>
          <w:sz w:val="28"/>
          <w:szCs w:val="28"/>
          <w:rtl/>
        </w:rPr>
        <w:t>لذلك، يُعد تطوير أدوات وتقنيات فعالة لكشف</w:t>
      </w:r>
      <w:r w:rsidRPr="00D56890">
        <w:rPr>
          <w:rFonts w:ascii="Simplified Arabic" w:eastAsia="Calibri" w:hAnsi="Simplified Arabic" w:hint="cs"/>
          <w:bCs w:val="0"/>
          <w:sz w:val="28"/>
          <w:szCs w:val="28"/>
          <w:rtl/>
        </w:rPr>
        <w:t xml:space="preserve"> </w:t>
      </w:r>
      <w:r w:rsidRPr="00D56890">
        <w:rPr>
          <w:rFonts w:ascii="Simplified Arabic" w:eastAsia="Calibri" w:hAnsi="Simplified Arabic"/>
          <w:bCs w:val="0"/>
          <w:sz w:val="28"/>
          <w:szCs w:val="28"/>
          <w:rtl/>
        </w:rPr>
        <w:t>خطاب ال</w:t>
      </w:r>
      <w:r w:rsidRPr="00D56890">
        <w:rPr>
          <w:rFonts w:ascii="Simplified Arabic" w:eastAsia="Calibri" w:hAnsi="Simplified Arabic" w:hint="cs"/>
          <w:bCs w:val="0"/>
          <w:sz w:val="28"/>
          <w:szCs w:val="28"/>
          <w:rtl/>
        </w:rPr>
        <w:t>كراهية</w:t>
      </w:r>
      <w:r w:rsidRPr="00D56890">
        <w:rPr>
          <w:rFonts w:ascii="Simplified Arabic" w:eastAsia="Calibri" w:hAnsi="Simplified Arabic"/>
          <w:bCs w:val="0"/>
          <w:sz w:val="28"/>
          <w:szCs w:val="28"/>
          <w:rtl/>
        </w:rPr>
        <w:t xml:space="preserve"> ضد اللهجات المحلية، بما في ذلك اللهجة الليبية، أمرًا بالغ الأهمية. وفي هذا الصدد، تلعب تقنيات التعلم الآلي </w:t>
      </w:r>
      <w:r w:rsidRPr="00D56890">
        <w:rPr>
          <w:rFonts w:ascii="Simplified Arabic" w:eastAsia="Calibri" w:hAnsi="Simplified Arabic"/>
          <w:bCs w:val="0"/>
          <w:sz w:val="28"/>
          <w:szCs w:val="28"/>
        </w:rPr>
        <w:t>Machine learning</w:t>
      </w:r>
      <w:r w:rsidRPr="00D56890">
        <w:rPr>
          <w:rFonts w:ascii="Simplified Arabic" w:eastAsia="Calibri" w:hAnsi="Simplified Arabic"/>
          <w:bCs w:val="0"/>
          <w:sz w:val="28"/>
          <w:szCs w:val="28"/>
          <w:rtl/>
        </w:rPr>
        <w:t xml:space="preserve">  دورًا محوريًا، حيث تمكن من تحليل كميات هائلة من البيانات النصية واستخلاص المعلومات والأنماط المهمة منها. وتُعتبر الشبكات العصبية الالتفافية (</w:t>
      </w:r>
      <w:r w:rsidRPr="00D56890">
        <w:rPr>
          <w:rFonts w:ascii="Simplified Arabic" w:eastAsia="Calibri" w:hAnsi="Simplified Arabic"/>
          <w:bCs w:val="0"/>
          <w:sz w:val="28"/>
          <w:szCs w:val="28"/>
        </w:rPr>
        <w:t>Convolutional Neural Networks - CNN</w:t>
      </w:r>
      <w:r w:rsidRPr="00D56890">
        <w:rPr>
          <w:rFonts w:ascii="Simplified Arabic" w:eastAsia="Calibri" w:hAnsi="Simplified Arabic"/>
          <w:bCs w:val="0"/>
          <w:sz w:val="28"/>
          <w:szCs w:val="28"/>
          <w:rtl/>
        </w:rPr>
        <w:t>)  إحدى التقنيات الرائدة في هذا المجال، حيث تتميز بقدرتها على استخراج الميزات النصية المعقدة من البيانات الكبيرة بطريقة فعالة ودقيقة.</w:t>
      </w:r>
    </w:p>
    <w:p w14:paraId="66363BF0" w14:textId="77777777" w:rsidR="00D56890" w:rsidRPr="00D56890" w:rsidRDefault="00D56890" w:rsidP="00BB2079">
      <w:pPr>
        <w:bidi/>
        <w:spacing w:after="160" w:line="259" w:lineRule="auto"/>
        <w:jc w:val="both"/>
        <w:rPr>
          <w:rFonts w:ascii="Simplified Arabic" w:eastAsia="Calibri" w:hAnsi="Simplified Arabic"/>
          <w:bCs w:val="0"/>
          <w:sz w:val="28"/>
          <w:szCs w:val="28"/>
          <w:rtl/>
        </w:rPr>
      </w:pPr>
      <w:r w:rsidRPr="00D56890">
        <w:rPr>
          <w:rFonts w:ascii="Simplified Arabic" w:eastAsia="Calibri" w:hAnsi="Simplified Arabic"/>
          <w:bCs w:val="0"/>
          <w:sz w:val="28"/>
          <w:szCs w:val="28"/>
          <w:rtl/>
        </w:rPr>
        <w:t>تستخدم الدراسة المقترحة الشبكات العصبية الالتفافية لتطوير نموذج قادر على كشف وتحديد خطاب ال</w:t>
      </w:r>
      <w:r w:rsidRPr="00D56890">
        <w:rPr>
          <w:rFonts w:ascii="Simplified Arabic" w:eastAsia="Calibri" w:hAnsi="Simplified Arabic" w:hint="cs"/>
          <w:bCs w:val="0"/>
          <w:sz w:val="28"/>
          <w:szCs w:val="28"/>
          <w:rtl/>
        </w:rPr>
        <w:t>كراهية</w:t>
      </w:r>
      <w:r w:rsidRPr="00D56890">
        <w:rPr>
          <w:rFonts w:ascii="Simplified Arabic" w:eastAsia="Calibri" w:hAnsi="Simplified Arabic"/>
          <w:bCs w:val="0"/>
          <w:sz w:val="28"/>
          <w:szCs w:val="28"/>
          <w:rtl/>
        </w:rPr>
        <w:t xml:space="preserve"> ضد اللهجة الليبية على بيانات مجمعة من موقع تويت</w:t>
      </w:r>
      <w:r w:rsidRPr="00D56890">
        <w:rPr>
          <w:rFonts w:ascii="Simplified Arabic" w:eastAsia="Calibri" w:hAnsi="Simplified Arabic" w:hint="cs"/>
          <w:bCs w:val="0"/>
          <w:sz w:val="28"/>
          <w:szCs w:val="28"/>
          <w:rtl/>
        </w:rPr>
        <w:t>ر وفيسبوك</w:t>
      </w:r>
      <w:r w:rsidRPr="00D56890">
        <w:rPr>
          <w:rFonts w:ascii="Simplified Arabic" w:eastAsia="Calibri" w:hAnsi="Simplified Arabic"/>
          <w:bCs w:val="0"/>
          <w:sz w:val="28"/>
          <w:szCs w:val="28"/>
          <w:rtl/>
        </w:rPr>
        <w:t>. حيث يتم جمع مجموعة كبيرة من التغريدات</w:t>
      </w:r>
      <w:r w:rsidRPr="00D56890">
        <w:rPr>
          <w:rFonts w:ascii="Simplified Arabic" w:eastAsia="Calibri" w:hAnsi="Simplified Arabic" w:hint="cs"/>
          <w:bCs w:val="0"/>
          <w:sz w:val="28"/>
          <w:szCs w:val="28"/>
          <w:rtl/>
        </w:rPr>
        <w:t xml:space="preserve"> والتعليقات</w:t>
      </w:r>
      <w:r w:rsidRPr="00D56890">
        <w:rPr>
          <w:rFonts w:ascii="Simplified Arabic" w:eastAsia="Calibri" w:hAnsi="Simplified Arabic"/>
          <w:bCs w:val="0"/>
          <w:sz w:val="28"/>
          <w:szCs w:val="28"/>
          <w:rtl/>
        </w:rPr>
        <w:t xml:space="preserve"> باللهجة الليبية، وتصنيفها يدويًا إلى فئات</w:t>
      </w:r>
      <w:r w:rsidRPr="00D56890">
        <w:rPr>
          <w:rFonts w:ascii="Simplified Arabic" w:eastAsia="Calibri" w:hAnsi="Simplified Arabic" w:hint="cs"/>
          <w:bCs w:val="0"/>
          <w:sz w:val="28"/>
          <w:szCs w:val="28"/>
          <w:rtl/>
        </w:rPr>
        <w:t xml:space="preserve"> </w:t>
      </w:r>
      <w:r w:rsidRPr="00D56890">
        <w:rPr>
          <w:rFonts w:ascii="Simplified Arabic" w:eastAsia="Calibri" w:hAnsi="Simplified Arabic"/>
          <w:bCs w:val="0"/>
          <w:sz w:val="28"/>
          <w:szCs w:val="28"/>
          <w:rtl/>
        </w:rPr>
        <w:t>لإنشاء مجموعة بيانات تدريبية. ثم سيتم تطبيق الشبكات العصبية الالتفافية على هذه المجموعة البيانات للتدرب على كشف وتصنيف خطاب ال</w:t>
      </w:r>
      <w:r w:rsidRPr="00D56890">
        <w:rPr>
          <w:rFonts w:ascii="Simplified Arabic" w:eastAsia="Calibri" w:hAnsi="Simplified Arabic" w:hint="cs"/>
          <w:bCs w:val="0"/>
          <w:sz w:val="28"/>
          <w:szCs w:val="28"/>
          <w:rtl/>
        </w:rPr>
        <w:t>كراهية</w:t>
      </w:r>
      <w:r w:rsidRPr="00D56890">
        <w:rPr>
          <w:rFonts w:ascii="Simplified Arabic" w:eastAsia="Calibri" w:hAnsi="Simplified Arabic"/>
          <w:bCs w:val="0"/>
          <w:sz w:val="28"/>
          <w:szCs w:val="28"/>
          <w:rtl/>
        </w:rPr>
        <w:t xml:space="preserve"> بدقة.</w:t>
      </w:r>
    </w:p>
    <w:p w14:paraId="23CF7668" w14:textId="7688722B" w:rsidR="000100A9" w:rsidRPr="00D56890" w:rsidRDefault="00D56890" w:rsidP="00BB2079">
      <w:pPr>
        <w:bidi/>
        <w:spacing w:after="160" w:line="259" w:lineRule="auto"/>
        <w:jc w:val="both"/>
        <w:rPr>
          <w:rFonts w:ascii="Simplified Arabic" w:eastAsia="Calibri" w:hAnsi="Simplified Arabic"/>
          <w:bCs w:val="0"/>
          <w:sz w:val="28"/>
          <w:szCs w:val="28"/>
        </w:rPr>
      </w:pPr>
      <w:r w:rsidRPr="00D56890">
        <w:rPr>
          <w:rFonts w:ascii="Simplified Arabic" w:eastAsia="Calibri" w:hAnsi="Simplified Arabic"/>
          <w:bCs w:val="0"/>
          <w:sz w:val="28"/>
          <w:szCs w:val="28"/>
          <w:rtl/>
        </w:rPr>
        <w:t>تهدف الدراسة المقترحة بناءا على دراسة (</w:t>
      </w:r>
      <w:r w:rsidRPr="00D56890">
        <w:rPr>
          <w:rFonts w:ascii="Simplified Arabic" w:eastAsia="Calibri" w:hAnsi="Simplified Arabic"/>
          <w:bCs w:val="0"/>
          <w:sz w:val="28"/>
          <w:szCs w:val="28"/>
        </w:rPr>
        <w:t>Farha.,et.al.,2021</w:t>
      </w:r>
      <w:r w:rsidRPr="00D56890">
        <w:rPr>
          <w:rFonts w:ascii="Simplified Arabic" w:eastAsia="Calibri" w:hAnsi="Simplified Arabic"/>
          <w:bCs w:val="0"/>
          <w:sz w:val="28"/>
          <w:szCs w:val="28"/>
          <w:rtl/>
        </w:rPr>
        <w:t xml:space="preserve">) الى تطوير نموذج فعال بإستخدام الشبكات العصبية الالتفافية  </w:t>
      </w:r>
      <w:r w:rsidRPr="00D56890">
        <w:rPr>
          <w:rFonts w:ascii="Simplified Arabic" w:eastAsia="Calibri" w:hAnsi="Simplified Arabic"/>
          <w:bCs w:val="0"/>
          <w:sz w:val="28"/>
          <w:szCs w:val="28"/>
        </w:rPr>
        <w:t>CNN</w:t>
      </w:r>
      <w:r w:rsidRPr="00D56890">
        <w:rPr>
          <w:rFonts w:ascii="Simplified Arabic" w:eastAsia="Calibri" w:hAnsi="Simplified Arabic"/>
          <w:bCs w:val="0"/>
          <w:sz w:val="28"/>
          <w:szCs w:val="28"/>
          <w:rtl/>
        </w:rPr>
        <w:t xml:space="preserve"> لكشف خطاب ال</w:t>
      </w:r>
      <w:r w:rsidRPr="00D56890">
        <w:rPr>
          <w:rFonts w:ascii="Simplified Arabic" w:eastAsia="Calibri" w:hAnsi="Simplified Arabic" w:hint="cs"/>
          <w:bCs w:val="0"/>
          <w:sz w:val="28"/>
          <w:szCs w:val="28"/>
          <w:rtl/>
        </w:rPr>
        <w:t>كراهية</w:t>
      </w:r>
      <w:r w:rsidRPr="00D56890">
        <w:rPr>
          <w:rFonts w:ascii="Simplified Arabic" w:eastAsia="Calibri" w:hAnsi="Simplified Arabic"/>
          <w:bCs w:val="0"/>
          <w:sz w:val="28"/>
          <w:szCs w:val="28"/>
          <w:rtl/>
        </w:rPr>
        <w:t xml:space="preserve"> ضد اللهجة الليبية على منصات التواصل الاجتماعي، ومن المتوقع أن يساهم هذا النموذج في</w:t>
      </w:r>
      <w:r w:rsidR="00BB2079">
        <w:rPr>
          <w:rFonts w:ascii="Simplified Arabic" w:eastAsia="Calibri" w:hAnsi="Simplified Arabic" w:hint="cs"/>
          <w:bCs w:val="0"/>
          <w:sz w:val="28"/>
          <w:szCs w:val="28"/>
          <w:rtl/>
        </w:rPr>
        <w:t xml:space="preserve"> الكشف</w:t>
      </w:r>
      <w:r w:rsidRPr="00D56890">
        <w:rPr>
          <w:rFonts w:ascii="Simplified Arabic" w:eastAsia="Calibri" w:hAnsi="Simplified Arabic"/>
          <w:bCs w:val="0"/>
          <w:sz w:val="28"/>
          <w:szCs w:val="28"/>
          <w:rtl/>
        </w:rPr>
        <w:t xml:space="preserve"> هذا الخطاب السلبي، وحماية حقوق وكرامة المتحدثين باللهجة الليبية، وتعزيز الاحترام والتسامح تجاه التنوع اللغوي والثقافي في المجتمع الليبي. </w:t>
      </w:r>
    </w:p>
    <w:p w14:paraId="22F85BE0" w14:textId="0CA0858A" w:rsidR="000100A9" w:rsidRPr="00FE4F59" w:rsidRDefault="009C1F8C" w:rsidP="00BB2079">
      <w:pPr>
        <w:pStyle w:val="2"/>
        <w:bidi/>
        <w:jc w:val="both"/>
        <w:rPr>
          <w:rFonts w:ascii="Simplified Arabic" w:eastAsia="Calibri" w:hAnsi="Simplified Arabic" w:cs="Simplified Arabic"/>
          <w:color w:val="000000" w:themeColor="text1"/>
          <w:lang w:bidi="ar"/>
        </w:rPr>
      </w:pPr>
      <w:bookmarkStart w:id="27" w:name="_Toc187004608"/>
      <w:r w:rsidRPr="00FE4F59">
        <w:rPr>
          <w:rFonts w:ascii="Simplified Arabic" w:eastAsia="Calibri" w:hAnsi="Simplified Arabic" w:cs="Simplified Arabic"/>
          <w:color w:val="000000" w:themeColor="text1"/>
          <w:sz w:val="28"/>
          <w:szCs w:val="28"/>
          <w:rtl/>
          <w:lang w:bidi="ar"/>
        </w:rPr>
        <w:lastRenderedPageBreak/>
        <w:t>0.3</w:t>
      </w:r>
      <w:r w:rsidR="000979BA" w:rsidRPr="00FE4F59">
        <w:rPr>
          <w:rFonts w:ascii="Simplified Arabic" w:eastAsia="Calibri" w:hAnsi="Simplified Arabic" w:cs="Simplified Arabic"/>
          <w:color w:val="000000" w:themeColor="text1"/>
          <w:sz w:val="28"/>
          <w:szCs w:val="28"/>
          <w:rtl/>
        </w:rPr>
        <w:t xml:space="preserve"> </w:t>
      </w:r>
      <w:r w:rsidR="000100A9" w:rsidRPr="00FE4F59">
        <w:rPr>
          <w:rFonts w:ascii="Simplified Arabic" w:eastAsia="Calibri" w:hAnsi="Simplified Arabic" w:cs="Simplified Arabic"/>
          <w:color w:val="000000" w:themeColor="text1"/>
          <w:sz w:val="28"/>
          <w:szCs w:val="28"/>
          <w:rtl/>
        </w:rPr>
        <w:t xml:space="preserve"> مشكلة البحث</w:t>
      </w:r>
      <w:r w:rsidR="00FD7D4A" w:rsidRPr="00FE4F59">
        <w:rPr>
          <w:rFonts w:ascii="Simplified Arabic" w:eastAsia="Calibri" w:hAnsi="Simplified Arabic" w:cs="Simplified Arabic"/>
          <w:color w:val="000000" w:themeColor="text1"/>
          <w:sz w:val="28"/>
          <w:szCs w:val="28"/>
          <w:rtl/>
        </w:rPr>
        <w:t xml:space="preserve"> </w:t>
      </w:r>
      <w:r w:rsidR="00FE4F59" w:rsidRPr="00FE4F59">
        <w:rPr>
          <w:rFonts w:ascii="Simplified Arabic" w:eastAsia="Calibri" w:hAnsi="Simplified Arabic" w:cs="Simplified Arabic"/>
          <w:b/>
          <w:bCs w:val="0"/>
          <w:color w:val="000000" w:themeColor="text1"/>
          <w:sz w:val="28"/>
          <w:szCs w:val="28"/>
          <w:lang w:bidi="ar"/>
        </w:rPr>
        <w:t>Research problem</w:t>
      </w:r>
      <w:bookmarkEnd w:id="27"/>
    </w:p>
    <w:p w14:paraId="760EE9A5" w14:textId="5F052DA6" w:rsidR="00613343" w:rsidRPr="00613343" w:rsidRDefault="00BB2079" w:rsidP="00BB2079">
      <w:pPr>
        <w:bidi/>
        <w:spacing w:after="160" w:line="259" w:lineRule="auto"/>
        <w:jc w:val="both"/>
        <w:rPr>
          <w:rFonts w:ascii="Simplified Arabic" w:eastAsia="Calibri" w:hAnsi="Simplified Arabic"/>
          <w:bCs w:val="0"/>
          <w:sz w:val="28"/>
          <w:szCs w:val="28"/>
          <w:rtl/>
        </w:rPr>
      </w:pPr>
      <w:r>
        <w:rPr>
          <w:rFonts w:ascii="Simplified Arabic" w:eastAsia="Calibri" w:hAnsi="Simplified Arabic" w:hint="cs"/>
          <w:bCs w:val="0"/>
          <w:sz w:val="28"/>
          <w:szCs w:val="28"/>
          <w:rtl/>
        </w:rPr>
        <w:t>تعد اللهجة من اكثر اللهجات العربية انتشارا عند المجتمع الليبي حيث تستخدم بيها مصطلحات او كلمات غير مدرجة بقواميس اللغة الفصيحة ونظرا لتعقيدات اللغة وانتشار إستخدامها في وسائل التواصل الاجتماعي أدى :</w:t>
      </w:r>
    </w:p>
    <w:p w14:paraId="352665E3" w14:textId="373FD587" w:rsidR="00613343" w:rsidRPr="00613343" w:rsidRDefault="00613343" w:rsidP="00DF3CC6">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1.</w:t>
      </w:r>
      <w:r w:rsidRPr="00613343">
        <w:rPr>
          <w:rFonts w:ascii="Simplified Arabic" w:eastAsia="Calibri" w:hAnsi="Simplified Arabic"/>
          <w:bCs w:val="0"/>
          <w:sz w:val="28"/>
          <w:szCs w:val="28"/>
          <w:rtl/>
        </w:rPr>
        <w:tab/>
      </w:r>
      <w:r w:rsidR="00BB2079">
        <w:rPr>
          <w:rFonts w:ascii="Simplified Arabic" w:eastAsia="Calibri" w:hAnsi="Simplified Arabic" w:hint="cs"/>
          <w:bCs w:val="0"/>
          <w:sz w:val="28"/>
          <w:szCs w:val="28"/>
          <w:rtl/>
        </w:rPr>
        <w:t>انتشار خطابات السخرية والكراهية دون وجود وسائل لكشفها وعدم وجود قاعدة بيانات لذلك.</w:t>
      </w:r>
    </w:p>
    <w:p w14:paraId="6F735487" w14:textId="1389F7AA" w:rsidR="00613343" w:rsidRPr="00F03496" w:rsidRDefault="00613343" w:rsidP="00DF3CC6">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2.</w:t>
      </w:r>
      <w:r w:rsidRPr="00613343">
        <w:rPr>
          <w:rFonts w:ascii="Simplified Arabic" w:eastAsia="Calibri" w:hAnsi="Simplified Arabic"/>
          <w:bCs w:val="0"/>
          <w:sz w:val="28"/>
          <w:szCs w:val="28"/>
          <w:rtl/>
        </w:rPr>
        <w:tab/>
      </w:r>
      <w:r w:rsidR="00BB2079">
        <w:rPr>
          <w:rFonts w:ascii="Simplified Arabic" w:eastAsia="Calibri" w:hAnsi="Simplified Arabic" w:hint="cs"/>
          <w:bCs w:val="0"/>
          <w:sz w:val="28"/>
          <w:szCs w:val="28"/>
          <w:rtl/>
        </w:rPr>
        <w:t>عدم توفر طرق لإستخدام التقنيات الحديثة في الكشف عن خطاب الكراهية</w:t>
      </w:r>
      <w:r w:rsidR="00F03496">
        <w:rPr>
          <w:rFonts w:ascii="Simplified Arabic" w:eastAsia="Calibri" w:hAnsi="Simplified Arabic"/>
          <w:bCs w:val="0"/>
          <w:sz w:val="28"/>
          <w:szCs w:val="28"/>
          <w:rtl/>
        </w:rPr>
        <w:t>.</w:t>
      </w:r>
    </w:p>
    <w:p w14:paraId="32C91DAE" w14:textId="5FFC0933" w:rsidR="000100A9" w:rsidRDefault="009C1F8C" w:rsidP="00DF3CC6">
      <w:pPr>
        <w:pStyle w:val="2"/>
        <w:bidi/>
        <w:jc w:val="both"/>
        <w:rPr>
          <w:rFonts w:ascii="Simplified Arabic" w:eastAsia="Calibri" w:hAnsi="Simplified Arabic" w:cs="Simplified Arabic"/>
          <w:b/>
          <w:color w:val="000000" w:themeColor="text1"/>
          <w:sz w:val="28"/>
          <w:szCs w:val="28"/>
          <w:rtl/>
        </w:rPr>
      </w:pPr>
      <w:bookmarkStart w:id="28" w:name="_Toc187004609"/>
      <w:r w:rsidRPr="00FE4F59">
        <w:rPr>
          <w:rFonts w:ascii="Simplified Arabic" w:eastAsia="Calibri" w:hAnsi="Simplified Arabic" w:cs="Simplified Arabic"/>
          <w:b/>
          <w:color w:val="000000" w:themeColor="text1"/>
          <w:sz w:val="28"/>
          <w:szCs w:val="28"/>
          <w:rtl/>
        </w:rPr>
        <w:t>0.4</w:t>
      </w:r>
      <w:r w:rsidR="000979BA" w:rsidRPr="00FE4F59">
        <w:rPr>
          <w:rFonts w:ascii="Simplified Arabic" w:eastAsia="Calibri" w:hAnsi="Simplified Arabic" w:cs="Simplified Arabic"/>
          <w:b/>
          <w:color w:val="000000" w:themeColor="text1"/>
          <w:sz w:val="28"/>
          <w:szCs w:val="28"/>
          <w:rtl/>
        </w:rPr>
        <w:t xml:space="preserve"> </w:t>
      </w:r>
      <w:r w:rsidR="00FD7D4A" w:rsidRPr="00FE4F59">
        <w:rPr>
          <w:rFonts w:ascii="Simplified Arabic" w:eastAsia="Calibri" w:hAnsi="Simplified Arabic" w:cs="Simplified Arabic"/>
          <w:b/>
          <w:color w:val="000000" w:themeColor="text1"/>
          <w:sz w:val="28"/>
          <w:szCs w:val="28"/>
          <w:rtl/>
        </w:rPr>
        <w:t>ا</w:t>
      </w:r>
      <w:r w:rsidR="000100A9" w:rsidRPr="00FE4F59">
        <w:rPr>
          <w:rFonts w:ascii="Simplified Arabic" w:eastAsia="Calibri" w:hAnsi="Simplified Arabic" w:cs="Simplified Arabic"/>
          <w:b/>
          <w:color w:val="000000" w:themeColor="text1"/>
          <w:sz w:val="28"/>
          <w:szCs w:val="28"/>
          <w:rtl/>
        </w:rPr>
        <w:t>سئلة البحث</w:t>
      </w:r>
      <w:r w:rsidR="00FD7D4A" w:rsidRPr="00FE4F59">
        <w:rPr>
          <w:rFonts w:ascii="Simplified Arabic" w:eastAsia="Calibri" w:hAnsi="Simplified Arabic" w:cs="Simplified Arabic"/>
          <w:b/>
          <w:color w:val="000000" w:themeColor="text1"/>
          <w:sz w:val="28"/>
          <w:szCs w:val="28"/>
          <w:rtl/>
        </w:rPr>
        <w:t xml:space="preserve"> </w:t>
      </w:r>
      <w:r w:rsidR="00FD7D4A" w:rsidRPr="00FE4F59">
        <w:rPr>
          <w:rFonts w:ascii="Simplified Arabic" w:eastAsia="Calibri" w:hAnsi="Simplified Arabic" w:cs="Simplified Arabic"/>
          <w:b/>
          <w:color w:val="000000" w:themeColor="text1"/>
          <w:sz w:val="28"/>
          <w:szCs w:val="28"/>
        </w:rPr>
        <w:t>Research questions</w:t>
      </w:r>
      <w:bookmarkEnd w:id="28"/>
      <w:r w:rsidR="00FD7D4A" w:rsidRPr="00FE4F59">
        <w:rPr>
          <w:rFonts w:ascii="Simplified Arabic" w:eastAsia="Calibri" w:hAnsi="Simplified Arabic" w:cs="Simplified Arabic"/>
          <w:b/>
          <w:color w:val="000000" w:themeColor="text1"/>
          <w:sz w:val="28"/>
          <w:szCs w:val="28"/>
          <w:rtl/>
        </w:rPr>
        <w:t xml:space="preserve"> </w:t>
      </w:r>
    </w:p>
    <w:p w14:paraId="0BB4BDA6" w14:textId="318A1A02" w:rsidR="00613343" w:rsidRPr="00613343" w:rsidRDefault="00613343" w:rsidP="00DF3CC6">
      <w:pPr>
        <w:bidi/>
        <w:spacing w:after="160" w:line="259" w:lineRule="auto"/>
        <w:jc w:val="both"/>
        <w:rPr>
          <w:rFonts w:ascii="Simplified Arabic" w:eastAsia="Calibri" w:hAnsi="Simplified Arabic"/>
          <w:bCs w:val="0"/>
          <w:sz w:val="28"/>
          <w:szCs w:val="28"/>
          <w:rtl/>
        </w:rPr>
      </w:pPr>
      <w:r>
        <w:rPr>
          <w:rFonts w:ascii="Simplified Arabic" w:eastAsia="Calibri" w:hAnsi="Simplified Arabic" w:hint="cs"/>
          <w:bCs w:val="0"/>
          <w:sz w:val="28"/>
          <w:szCs w:val="28"/>
          <w:rtl/>
        </w:rPr>
        <w:t>1</w:t>
      </w:r>
      <w:r w:rsidRPr="00613343">
        <w:rPr>
          <w:rFonts w:ascii="Simplified Arabic" w:eastAsia="Calibri" w:hAnsi="Simplified Arabic"/>
          <w:bCs w:val="0"/>
          <w:sz w:val="28"/>
          <w:szCs w:val="28"/>
          <w:rtl/>
        </w:rPr>
        <w:t>.</w:t>
      </w:r>
      <w:r w:rsidRPr="00613343">
        <w:rPr>
          <w:rFonts w:ascii="Simplified Arabic" w:eastAsia="Calibri" w:hAnsi="Simplified Arabic" w:hint="cs"/>
          <w:bCs w:val="0"/>
          <w:sz w:val="28"/>
          <w:szCs w:val="28"/>
          <w:rtl/>
        </w:rPr>
        <w:t xml:space="preserve"> </w:t>
      </w:r>
      <w:r w:rsidRPr="00613343">
        <w:rPr>
          <w:rFonts w:ascii="Simplified Arabic" w:eastAsia="Calibri" w:hAnsi="Simplified Arabic"/>
          <w:bCs w:val="0"/>
          <w:sz w:val="28"/>
          <w:szCs w:val="28"/>
          <w:rtl/>
        </w:rPr>
        <w:t xml:space="preserve">هل يمكن </w:t>
      </w:r>
      <w:r w:rsidRPr="00613343">
        <w:rPr>
          <w:rFonts w:ascii="Simplified Arabic" w:eastAsia="Calibri" w:hAnsi="Simplified Arabic" w:hint="cs"/>
          <w:bCs w:val="0"/>
          <w:sz w:val="28"/>
          <w:szCs w:val="28"/>
          <w:rtl/>
        </w:rPr>
        <w:t>تجميع بيانات تتعلق باللهجة الليبية تدل على موضع الكراهية</w:t>
      </w:r>
      <w:r w:rsidRPr="00613343">
        <w:rPr>
          <w:rFonts w:ascii="Simplified Arabic" w:eastAsia="Calibri" w:hAnsi="Simplified Arabic"/>
          <w:bCs w:val="0"/>
          <w:sz w:val="28"/>
          <w:szCs w:val="28"/>
          <w:rtl/>
        </w:rPr>
        <w:t>؟</w:t>
      </w:r>
    </w:p>
    <w:p w14:paraId="6B89F1AC" w14:textId="59EBEC12" w:rsidR="00613343" w:rsidRPr="00F03496" w:rsidRDefault="00613343" w:rsidP="00DF3CC6">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2.</w:t>
      </w:r>
      <w:r w:rsidRPr="00613343">
        <w:rPr>
          <w:rFonts w:ascii="Simplified Arabic" w:eastAsia="Calibri" w:hAnsi="Simplified Arabic" w:hint="cs"/>
          <w:bCs w:val="0"/>
          <w:sz w:val="28"/>
          <w:szCs w:val="28"/>
          <w:rtl/>
        </w:rPr>
        <w:t xml:space="preserve"> </w:t>
      </w:r>
      <w:r w:rsidRPr="00613343">
        <w:rPr>
          <w:rFonts w:ascii="Simplified Arabic" w:eastAsia="Calibri" w:hAnsi="Simplified Arabic"/>
          <w:bCs w:val="0"/>
          <w:sz w:val="28"/>
          <w:szCs w:val="28"/>
          <w:rtl/>
        </w:rPr>
        <w:t xml:space="preserve">هل يمكن </w:t>
      </w:r>
      <w:r w:rsidRPr="00613343">
        <w:rPr>
          <w:rFonts w:ascii="Simplified Arabic" w:eastAsia="Calibri" w:hAnsi="Simplified Arabic" w:hint="cs"/>
          <w:bCs w:val="0"/>
          <w:sz w:val="28"/>
          <w:szCs w:val="28"/>
          <w:rtl/>
        </w:rPr>
        <w:t>بناء</w:t>
      </w:r>
      <w:r w:rsidRPr="00613343">
        <w:rPr>
          <w:rFonts w:ascii="Simplified Arabic" w:eastAsia="Calibri" w:hAnsi="Simplified Arabic"/>
          <w:bCs w:val="0"/>
          <w:sz w:val="28"/>
          <w:szCs w:val="28"/>
          <w:rtl/>
        </w:rPr>
        <w:t xml:space="preserve"> نماذج وتقنيات فعالة للكشف عن ال</w:t>
      </w:r>
      <w:r w:rsidRPr="00613343">
        <w:rPr>
          <w:rFonts w:ascii="Simplified Arabic" w:eastAsia="Calibri" w:hAnsi="Simplified Arabic" w:hint="cs"/>
          <w:bCs w:val="0"/>
          <w:sz w:val="28"/>
          <w:szCs w:val="28"/>
          <w:rtl/>
        </w:rPr>
        <w:t>كراهية</w:t>
      </w:r>
      <w:r w:rsidRPr="00613343">
        <w:rPr>
          <w:rFonts w:ascii="Simplified Arabic" w:eastAsia="Calibri" w:hAnsi="Simplified Arabic"/>
          <w:bCs w:val="0"/>
          <w:sz w:val="28"/>
          <w:szCs w:val="28"/>
          <w:rtl/>
        </w:rPr>
        <w:t xml:space="preserve"> في النصوص العربية بما يتناسب مع خصائصها اللغوية والثقافية الفريدة</w:t>
      </w:r>
      <w:r w:rsidR="00F03496">
        <w:rPr>
          <w:rFonts w:ascii="Simplified Arabic" w:eastAsia="Calibri" w:hAnsi="Simplified Arabic"/>
          <w:bCs w:val="0"/>
          <w:sz w:val="28"/>
          <w:szCs w:val="28"/>
          <w:rtl/>
        </w:rPr>
        <w:t>؟</w:t>
      </w:r>
    </w:p>
    <w:p w14:paraId="0BD653EF" w14:textId="3CD6E49F" w:rsidR="00613343" w:rsidRPr="00613343" w:rsidRDefault="009C1F8C" w:rsidP="00DF3CC6">
      <w:pPr>
        <w:pStyle w:val="2"/>
        <w:bidi/>
        <w:jc w:val="both"/>
        <w:rPr>
          <w:rFonts w:ascii="Simplified Arabic" w:eastAsia="Calibri" w:hAnsi="Simplified Arabic" w:cs="Simplified Arabic"/>
          <w:b/>
          <w:color w:val="000000" w:themeColor="text1"/>
          <w:sz w:val="28"/>
          <w:szCs w:val="28"/>
          <w:rtl/>
        </w:rPr>
      </w:pPr>
      <w:bookmarkStart w:id="29" w:name="_Toc187004610"/>
      <w:r w:rsidRPr="00FE4F59">
        <w:rPr>
          <w:rFonts w:ascii="Simplified Arabic" w:eastAsia="Calibri" w:hAnsi="Simplified Arabic" w:cs="Simplified Arabic"/>
          <w:b/>
          <w:color w:val="000000" w:themeColor="text1"/>
          <w:sz w:val="28"/>
          <w:szCs w:val="28"/>
          <w:rtl/>
        </w:rPr>
        <w:t>0.5</w:t>
      </w:r>
      <w:r w:rsidR="000979BA" w:rsidRPr="00FE4F59">
        <w:rPr>
          <w:rFonts w:ascii="Simplified Arabic" w:eastAsia="Calibri" w:hAnsi="Simplified Arabic" w:cs="Simplified Arabic"/>
          <w:b/>
          <w:color w:val="000000" w:themeColor="text1"/>
          <w:sz w:val="28"/>
          <w:szCs w:val="28"/>
          <w:rtl/>
        </w:rPr>
        <w:t xml:space="preserve"> </w:t>
      </w:r>
      <w:r w:rsidR="000100A9" w:rsidRPr="00FE4F59">
        <w:rPr>
          <w:rFonts w:ascii="Simplified Arabic" w:eastAsia="Calibri" w:hAnsi="Simplified Arabic" w:cs="Simplified Arabic"/>
          <w:b/>
          <w:color w:val="000000" w:themeColor="text1"/>
          <w:sz w:val="28"/>
          <w:szCs w:val="28"/>
          <w:rtl/>
        </w:rPr>
        <w:t xml:space="preserve">أهداف البحث </w:t>
      </w:r>
      <w:r w:rsidR="00FD7D4A" w:rsidRPr="00FE4F59">
        <w:rPr>
          <w:rFonts w:ascii="Simplified Arabic" w:eastAsia="Calibri" w:hAnsi="Simplified Arabic" w:cs="Simplified Arabic"/>
          <w:b/>
          <w:color w:val="000000" w:themeColor="text1"/>
          <w:sz w:val="28"/>
          <w:szCs w:val="28"/>
        </w:rPr>
        <w:t>Research Aims</w:t>
      </w:r>
      <w:bookmarkEnd w:id="29"/>
      <w:r w:rsidR="00FD7D4A" w:rsidRPr="00FE4F59">
        <w:rPr>
          <w:rFonts w:ascii="Simplified Arabic" w:eastAsia="Calibri" w:hAnsi="Simplified Arabic" w:cs="Simplified Arabic"/>
          <w:b/>
          <w:color w:val="000000" w:themeColor="text1"/>
          <w:sz w:val="28"/>
          <w:szCs w:val="28"/>
          <w:rtl/>
        </w:rPr>
        <w:t xml:space="preserve"> </w:t>
      </w:r>
    </w:p>
    <w:p w14:paraId="385EAE73" w14:textId="77777777" w:rsidR="00613343" w:rsidRPr="00613343" w:rsidRDefault="00613343" w:rsidP="00DF3CC6">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1.</w:t>
      </w:r>
      <w:r w:rsidRPr="00613343">
        <w:rPr>
          <w:rFonts w:ascii="Simplified Arabic" w:eastAsia="Calibri" w:hAnsi="Simplified Arabic" w:hint="cs"/>
          <w:bCs w:val="0"/>
          <w:sz w:val="28"/>
          <w:szCs w:val="28"/>
          <w:rtl/>
        </w:rPr>
        <w:t xml:space="preserve"> كشف خطاب الكراهية في مواقع التواصل الاجتماعي على بيانات مجمعة من اللهجة الليبية.</w:t>
      </w:r>
    </w:p>
    <w:p w14:paraId="23573537" w14:textId="77777777" w:rsidR="00613343" w:rsidRPr="00613343" w:rsidRDefault="00613343" w:rsidP="00DF3CC6">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hint="cs"/>
          <w:bCs w:val="0"/>
          <w:sz w:val="28"/>
          <w:szCs w:val="28"/>
          <w:rtl/>
        </w:rPr>
        <w:t>2. بناء نموذج لكشف خطاب الكراهية مراعين في ذلك عدم توازن الفئات مع المحافظة على الخصوصية الثقافية والجغرافية.</w:t>
      </w:r>
    </w:p>
    <w:p w14:paraId="5BED52E1" w14:textId="63A144BD" w:rsidR="004B15B6" w:rsidRDefault="00613343" w:rsidP="00BB2079">
      <w:pPr>
        <w:tabs>
          <w:tab w:val="num" w:pos="720"/>
        </w:tabs>
        <w:bidi/>
        <w:spacing w:after="160" w:line="256" w:lineRule="auto"/>
        <w:ind w:left="360"/>
        <w:jc w:val="both"/>
        <w:rPr>
          <w:rFonts w:ascii="Calibri" w:eastAsia="Calibri" w:hAnsi="Calibri"/>
          <w:bCs w:val="0"/>
          <w:sz w:val="28"/>
          <w:szCs w:val="28"/>
          <w:rtl/>
        </w:rPr>
      </w:pPr>
      <w:r w:rsidRPr="00613343">
        <w:rPr>
          <w:rFonts w:ascii="Simplified Arabic" w:eastAsia="Calibri" w:hAnsi="Simplified Arabic" w:hint="cs"/>
          <w:bCs w:val="0"/>
          <w:sz w:val="28"/>
          <w:szCs w:val="28"/>
          <w:rtl/>
        </w:rPr>
        <w:t>3. تحسين نموذج عن طريق ضبط معلماته الفائقة.</w:t>
      </w:r>
    </w:p>
    <w:p w14:paraId="0315C240" w14:textId="77777777" w:rsidR="00CC3328" w:rsidRPr="00FE4F59" w:rsidRDefault="00CC3328" w:rsidP="00BB2079">
      <w:pPr>
        <w:pStyle w:val="2"/>
        <w:bidi/>
        <w:jc w:val="both"/>
        <w:rPr>
          <w:rFonts w:ascii="Simplified Arabic" w:eastAsia="Calibri" w:hAnsi="Simplified Arabic" w:cs="Simplified Arabic"/>
          <w:bCs w:val="0"/>
          <w:color w:val="000000" w:themeColor="text1"/>
          <w:sz w:val="28"/>
          <w:szCs w:val="28"/>
        </w:rPr>
      </w:pPr>
      <w:bookmarkStart w:id="30" w:name="_Toc187004611"/>
      <w:r w:rsidRPr="00FE4F59">
        <w:rPr>
          <w:rFonts w:ascii="Simplified Arabic" w:eastAsia="Calibri" w:hAnsi="Simplified Arabic" w:cs="Simplified Arabic"/>
          <w:b/>
          <w:color w:val="000000" w:themeColor="text1"/>
          <w:sz w:val="28"/>
          <w:szCs w:val="28"/>
          <w:rtl/>
        </w:rPr>
        <w:t>0.6 نطاق البحث</w:t>
      </w:r>
      <w:r w:rsidRPr="00FE4F59">
        <w:rPr>
          <w:rFonts w:ascii="Simplified Arabic" w:eastAsia="Calibri" w:hAnsi="Simplified Arabic" w:cs="Simplified Arabic"/>
          <w:b/>
          <w:color w:val="000000" w:themeColor="text1"/>
          <w:sz w:val="28"/>
          <w:szCs w:val="28"/>
        </w:rPr>
        <w:t xml:space="preserve"> Proposed Scope</w:t>
      </w:r>
      <w:bookmarkEnd w:id="30"/>
      <w:r w:rsidRPr="00FE4F59">
        <w:rPr>
          <w:rFonts w:ascii="Simplified Arabic" w:eastAsia="Calibri" w:hAnsi="Simplified Arabic" w:cs="Simplified Arabic"/>
          <w:b/>
          <w:color w:val="000000" w:themeColor="text1"/>
          <w:sz w:val="28"/>
          <w:szCs w:val="28"/>
        </w:rPr>
        <w:t xml:space="preserve"> </w:t>
      </w:r>
    </w:p>
    <w:p w14:paraId="74C9D61B" w14:textId="32C09B96" w:rsidR="00CC3328" w:rsidRPr="00CC3328" w:rsidRDefault="00CC3328" w:rsidP="00BB2079">
      <w:pPr>
        <w:tabs>
          <w:tab w:val="num" w:pos="720"/>
        </w:tabs>
        <w:bidi/>
        <w:spacing w:after="160" w:line="256" w:lineRule="auto"/>
        <w:ind w:left="360"/>
        <w:jc w:val="both"/>
        <w:rPr>
          <w:rFonts w:ascii="Calibri" w:eastAsia="Calibri" w:hAnsi="Calibri"/>
          <w:bCs w:val="0"/>
          <w:sz w:val="28"/>
          <w:szCs w:val="28"/>
        </w:rPr>
      </w:pPr>
      <w:r w:rsidRPr="00CC3328">
        <w:rPr>
          <w:rFonts w:ascii="Calibri" w:eastAsia="Calibri" w:hAnsi="Calibri"/>
          <w:bCs w:val="0"/>
          <w:sz w:val="28"/>
          <w:szCs w:val="28"/>
          <w:rtl/>
        </w:rPr>
        <w:t>يتم وضع الحدود التالية للدراسة المقترحة</w:t>
      </w:r>
      <w:r w:rsidRPr="00CC3328">
        <w:rPr>
          <w:rFonts w:ascii="Calibri" w:eastAsia="Calibri" w:hAnsi="Calibri"/>
          <w:bCs w:val="0"/>
          <w:sz w:val="28"/>
          <w:szCs w:val="28"/>
        </w:rPr>
        <w:t>:</w:t>
      </w:r>
    </w:p>
    <w:p w14:paraId="7E27C73D" w14:textId="30A13024" w:rsidR="00CC3328" w:rsidRPr="00CC3328" w:rsidRDefault="00CC3328" w:rsidP="00BB2079">
      <w:pPr>
        <w:numPr>
          <w:ilvl w:val="0"/>
          <w:numId w:val="10"/>
        </w:numPr>
        <w:tabs>
          <w:tab w:val="num" w:pos="720"/>
        </w:tabs>
        <w:bidi/>
        <w:spacing w:after="160" w:line="256" w:lineRule="auto"/>
        <w:jc w:val="both"/>
        <w:rPr>
          <w:rFonts w:ascii="Calibri" w:eastAsia="Calibri" w:hAnsi="Calibri"/>
          <w:bCs w:val="0"/>
          <w:sz w:val="28"/>
          <w:szCs w:val="28"/>
        </w:rPr>
      </w:pPr>
      <w:r w:rsidRPr="00CC3328">
        <w:rPr>
          <w:rFonts w:ascii="Calibri" w:eastAsia="Calibri" w:hAnsi="Calibri"/>
          <w:b/>
          <w:sz w:val="28"/>
          <w:szCs w:val="28"/>
          <w:rtl/>
        </w:rPr>
        <w:t>الحدود الموضوعية</w:t>
      </w:r>
      <w:r w:rsidRPr="00CC3328">
        <w:rPr>
          <w:rFonts w:ascii="Calibri" w:eastAsia="Calibri" w:hAnsi="Calibri"/>
          <w:b/>
          <w:sz w:val="28"/>
          <w:szCs w:val="28"/>
        </w:rPr>
        <w:t>:</w:t>
      </w:r>
      <w:r w:rsidRPr="00CC3328">
        <w:rPr>
          <w:rFonts w:ascii="Calibri" w:eastAsia="Calibri" w:hAnsi="Calibri" w:hint="cs"/>
          <w:bCs w:val="0"/>
          <w:sz w:val="28"/>
          <w:szCs w:val="28"/>
          <w:rtl/>
        </w:rPr>
        <w:t xml:space="preserve"> </w:t>
      </w:r>
      <w:r w:rsidRPr="00CC3328">
        <w:rPr>
          <w:rFonts w:ascii="Calibri" w:eastAsia="Calibri" w:hAnsi="Calibri"/>
          <w:bCs w:val="0"/>
          <w:sz w:val="28"/>
          <w:szCs w:val="28"/>
          <w:rtl/>
        </w:rPr>
        <w:t xml:space="preserve">تركز الدراسة على كشف خطاب </w:t>
      </w:r>
      <w:r w:rsidR="00005928">
        <w:rPr>
          <w:rFonts w:ascii="Calibri" w:eastAsia="Calibri" w:hAnsi="Calibri"/>
          <w:bCs w:val="0"/>
          <w:sz w:val="28"/>
          <w:szCs w:val="28"/>
          <w:rtl/>
        </w:rPr>
        <w:t>الكراهية</w:t>
      </w:r>
      <w:r w:rsidRPr="00CC3328">
        <w:rPr>
          <w:rFonts w:ascii="Calibri" w:eastAsia="Calibri" w:hAnsi="Calibri"/>
          <w:bCs w:val="0"/>
          <w:sz w:val="28"/>
          <w:szCs w:val="28"/>
          <w:rtl/>
        </w:rPr>
        <w:t xml:space="preserve"> والتهكم ضد اللهجة الليبية تحديداً، دون التطرق إلى لهجات عربية أخرى أو لغات مختلفة</w:t>
      </w:r>
      <w:r w:rsidRPr="00CC3328">
        <w:rPr>
          <w:rFonts w:ascii="Calibri" w:eastAsia="Calibri" w:hAnsi="Calibri"/>
          <w:bCs w:val="0"/>
          <w:sz w:val="28"/>
          <w:szCs w:val="28"/>
        </w:rPr>
        <w:t>.</w:t>
      </w:r>
    </w:p>
    <w:p w14:paraId="16D7D408" w14:textId="6B90E4AA" w:rsidR="00613343" w:rsidRDefault="00CC3328" w:rsidP="00BB2079">
      <w:pPr>
        <w:numPr>
          <w:ilvl w:val="0"/>
          <w:numId w:val="10"/>
        </w:numPr>
        <w:tabs>
          <w:tab w:val="num" w:pos="720"/>
        </w:tabs>
        <w:bidi/>
        <w:spacing w:after="160" w:line="256" w:lineRule="auto"/>
        <w:jc w:val="both"/>
        <w:rPr>
          <w:rFonts w:ascii="Simplified Arabic" w:eastAsia="Calibri" w:hAnsi="Simplified Arabic"/>
          <w:bCs w:val="0"/>
          <w:color w:val="000000" w:themeColor="text1"/>
          <w:sz w:val="28"/>
          <w:szCs w:val="28"/>
        </w:rPr>
      </w:pPr>
      <w:r w:rsidRPr="00613343">
        <w:rPr>
          <w:rFonts w:ascii="Calibri" w:eastAsia="Calibri" w:hAnsi="Calibri"/>
          <w:b/>
          <w:sz w:val="28"/>
          <w:szCs w:val="28"/>
          <w:rtl/>
        </w:rPr>
        <w:t xml:space="preserve">الحدود </w:t>
      </w:r>
      <w:r w:rsidRPr="00613343">
        <w:rPr>
          <w:rFonts w:ascii="Calibri" w:eastAsia="Calibri" w:hAnsi="Calibri" w:hint="cs"/>
          <w:b/>
          <w:sz w:val="28"/>
          <w:szCs w:val="28"/>
          <w:rtl/>
        </w:rPr>
        <w:t>المكانية</w:t>
      </w:r>
      <w:r w:rsidRPr="00613343">
        <w:rPr>
          <w:rFonts w:ascii="Calibri" w:eastAsia="Calibri" w:hAnsi="Calibri"/>
          <w:b/>
          <w:sz w:val="28"/>
          <w:szCs w:val="28"/>
        </w:rPr>
        <w:t>:</w:t>
      </w:r>
      <w:r w:rsidRPr="00613343">
        <w:rPr>
          <w:rFonts w:ascii="Calibri" w:eastAsia="Calibri" w:hAnsi="Calibri" w:hint="cs"/>
          <w:bCs w:val="0"/>
          <w:sz w:val="28"/>
          <w:szCs w:val="28"/>
          <w:rtl/>
        </w:rPr>
        <w:t xml:space="preserve"> </w:t>
      </w:r>
      <w:r w:rsidRPr="00613343">
        <w:rPr>
          <w:rFonts w:ascii="Calibri" w:eastAsia="Calibri" w:hAnsi="Calibri"/>
          <w:bCs w:val="0"/>
          <w:sz w:val="28"/>
          <w:szCs w:val="28"/>
          <w:rtl/>
        </w:rPr>
        <w:t xml:space="preserve">يتم جمع </w:t>
      </w:r>
      <w:r w:rsidR="00613343" w:rsidRPr="00613343">
        <w:rPr>
          <w:rFonts w:ascii="Calibri" w:eastAsia="Calibri" w:hAnsi="Calibri"/>
          <w:bCs w:val="0"/>
          <w:sz w:val="28"/>
          <w:szCs w:val="28"/>
          <w:rtl/>
        </w:rPr>
        <w:t xml:space="preserve">بيانات الدراسة من منصة تويتر </w:t>
      </w:r>
      <w:r w:rsidR="00613343" w:rsidRPr="00613343">
        <w:rPr>
          <w:rFonts w:ascii="Calibri" w:eastAsia="Calibri" w:hAnsi="Calibri" w:hint="cs"/>
          <w:bCs w:val="0"/>
          <w:sz w:val="28"/>
          <w:szCs w:val="28"/>
          <w:rtl/>
        </w:rPr>
        <w:t>وفيسبوك</w:t>
      </w:r>
      <w:r w:rsidRPr="00613343">
        <w:rPr>
          <w:rFonts w:ascii="Calibri" w:eastAsia="Calibri" w:hAnsi="Calibri"/>
          <w:bCs w:val="0"/>
          <w:sz w:val="28"/>
          <w:szCs w:val="28"/>
          <w:rtl/>
        </w:rPr>
        <w:t xml:space="preserve">، نظراً </w:t>
      </w:r>
      <w:r w:rsidRPr="00613343">
        <w:rPr>
          <w:rFonts w:ascii="Calibri" w:eastAsia="Calibri" w:hAnsi="Calibri" w:hint="cs"/>
          <w:bCs w:val="0"/>
          <w:sz w:val="28"/>
          <w:szCs w:val="28"/>
          <w:rtl/>
        </w:rPr>
        <w:t>ل</w:t>
      </w:r>
      <w:r w:rsidRPr="00613343">
        <w:rPr>
          <w:rFonts w:ascii="Calibri" w:eastAsia="Calibri" w:hAnsi="Calibri"/>
          <w:bCs w:val="0"/>
          <w:sz w:val="28"/>
          <w:szCs w:val="28"/>
          <w:rtl/>
        </w:rPr>
        <w:t xml:space="preserve">سهولة </w:t>
      </w:r>
      <w:r w:rsidRPr="00613343">
        <w:rPr>
          <w:rFonts w:ascii="Calibri" w:eastAsia="Calibri" w:hAnsi="Calibri" w:hint="cs"/>
          <w:bCs w:val="0"/>
          <w:sz w:val="28"/>
          <w:szCs w:val="28"/>
          <w:rtl/>
        </w:rPr>
        <w:t>تجميع</w:t>
      </w:r>
      <w:r w:rsidRPr="00613343">
        <w:rPr>
          <w:rFonts w:ascii="Calibri" w:eastAsia="Calibri" w:hAnsi="Calibri"/>
          <w:bCs w:val="0"/>
          <w:sz w:val="28"/>
          <w:szCs w:val="28"/>
          <w:rtl/>
        </w:rPr>
        <w:t xml:space="preserve"> البيانات </w:t>
      </w:r>
      <w:r w:rsidRPr="00613343">
        <w:rPr>
          <w:rFonts w:ascii="Calibri" w:eastAsia="Calibri" w:hAnsi="Calibri" w:hint="cs"/>
          <w:bCs w:val="0"/>
          <w:sz w:val="28"/>
          <w:szCs w:val="28"/>
          <w:rtl/>
        </w:rPr>
        <w:t>منها</w:t>
      </w:r>
      <w:r w:rsidR="00613343" w:rsidRPr="00613343">
        <w:rPr>
          <w:rFonts w:ascii="Calibri" w:eastAsia="Calibri" w:hAnsi="Calibri"/>
          <w:bCs w:val="0"/>
          <w:sz w:val="28"/>
          <w:szCs w:val="28"/>
          <w:rtl/>
        </w:rPr>
        <w:t xml:space="preserve"> </w:t>
      </w:r>
      <w:bookmarkStart w:id="31" w:name="_Toc187004612"/>
      <w:r w:rsidR="00613343">
        <w:rPr>
          <w:rFonts w:ascii="Calibri" w:eastAsia="Calibri" w:hAnsi="Calibri" w:hint="cs"/>
          <w:bCs w:val="0"/>
          <w:sz w:val="28"/>
          <w:szCs w:val="28"/>
          <w:rtl/>
        </w:rPr>
        <w:t>.</w:t>
      </w:r>
    </w:p>
    <w:p w14:paraId="4ACC5C3C" w14:textId="77777777" w:rsidR="00F03496" w:rsidRDefault="00F03496" w:rsidP="00BB2079">
      <w:pPr>
        <w:tabs>
          <w:tab w:val="num" w:pos="720"/>
        </w:tabs>
        <w:bidi/>
        <w:spacing w:after="160" w:line="256" w:lineRule="auto"/>
        <w:ind w:left="450"/>
        <w:jc w:val="both"/>
        <w:rPr>
          <w:rFonts w:ascii="Simplified Arabic" w:eastAsia="Calibri" w:hAnsi="Simplified Arabic"/>
          <w:bCs w:val="0"/>
          <w:color w:val="000000" w:themeColor="text1"/>
          <w:sz w:val="28"/>
          <w:szCs w:val="28"/>
          <w:rtl/>
        </w:rPr>
      </w:pPr>
    </w:p>
    <w:p w14:paraId="678066D0" w14:textId="77777777" w:rsidR="00BB2079" w:rsidRDefault="00BB2079" w:rsidP="00BB2079">
      <w:pPr>
        <w:tabs>
          <w:tab w:val="num" w:pos="720"/>
        </w:tabs>
        <w:bidi/>
        <w:spacing w:after="160" w:line="256" w:lineRule="auto"/>
        <w:ind w:left="450"/>
        <w:jc w:val="both"/>
        <w:rPr>
          <w:rFonts w:ascii="Simplified Arabic" w:eastAsia="Calibri" w:hAnsi="Simplified Arabic"/>
          <w:bCs w:val="0"/>
          <w:color w:val="000000" w:themeColor="text1"/>
          <w:sz w:val="28"/>
          <w:szCs w:val="28"/>
          <w:rtl/>
        </w:rPr>
      </w:pPr>
    </w:p>
    <w:p w14:paraId="43F52C81" w14:textId="77777777" w:rsidR="00BB2079" w:rsidRPr="00613343" w:rsidRDefault="00BB2079" w:rsidP="00BB2079">
      <w:pPr>
        <w:tabs>
          <w:tab w:val="num" w:pos="720"/>
        </w:tabs>
        <w:bidi/>
        <w:spacing w:after="160" w:line="256" w:lineRule="auto"/>
        <w:ind w:left="450"/>
        <w:jc w:val="both"/>
        <w:rPr>
          <w:rFonts w:ascii="Simplified Arabic" w:eastAsia="Calibri" w:hAnsi="Simplified Arabic"/>
          <w:bCs w:val="0"/>
          <w:color w:val="000000" w:themeColor="text1"/>
          <w:sz w:val="28"/>
          <w:szCs w:val="28"/>
        </w:rPr>
      </w:pPr>
    </w:p>
    <w:p w14:paraId="04F16822" w14:textId="580EBC32" w:rsidR="00613343" w:rsidRPr="00613343" w:rsidRDefault="00613343" w:rsidP="00BB2079">
      <w:pPr>
        <w:bidi/>
        <w:spacing w:after="160" w:line="256" w:lineRule="auto"/>
        <w:ind w:left="90"/>
        <w:jc w:val="both"/>
        <w:rPr>
          <w:rFonts w:ascii="Simplified Arabic" w:eastAsia="Calibri" w:hAnsi="Simplified Arabic"/>
          <w:bCs w:val="0"/>
          <w:color w:val="000000" w:themeColor="text1"/>
          <w:sz w:val="28"/>
          <w:szCs w:val="28"/>
          <w:rtl/>
        </w:rPr>
      </w:pPr>
      <w:r>
        <w:rPr>
          <w:rFonts w:ascii="Simplified Arabic" w:eastAsia="Calibri" w:hAnsi="Simplified Arabic" w:hint="cs"/>
          <w:b/>
          <w:color w:val="000000" w:themeColor="text1"/>
          <w:sz w:val="28"/>
          <w:szCs w:val="28"/>
          <w:rtl/>
        </w:rPr>
        <w:lastRenderedPageBreak/>
        <w:t>0.7</w:t>
      </w:r>
      <w:r w:rsidR="00CC3328" w:rsidRPr="00613343">
        <w:rPr>
          <w:rFonts w:ascii="Simplified Arabic" w:eastAsia="Calibri" w:hAnsi="Simplified Arabic"/>
          <w:b/>
          <w:color w:val="000000" w:themeColor="text1"/>
          <w:sz w:val="28"/>
          <w:szCs w:val="28"/>
          <w:rtl/>
        </w:rPr>
        <w:t xml:space="preserve"> أهمية البحث</w:t>
      </w:r>
      <w:r w:rsidR="00CC3328" w:rsidRPr="00613343">
        <w:rPr>
          <w:rFonts w:ascii="Simplified Arabic" w:eastAsia="Calibri" w:hAnsi="Simplified Arabic"/>
          <w:b/>
          <w:color w:val="000000" w:themeColor="text1"/>
          <w:sz w:val="28"/>
          <w:szCs w:val="28"/>
        </w:rPr>
        <w:t xml:space="preserve"> Significance of Study</w:t>
      </w:r>
      <w:bookmarkEnd w:id="31"/>
    </w:p>
    <w:p w14:paraId="3C348D02" w14:textId="77777777" w:rsidR="00613343" w:rsidRPr="00613343" w:rsidRDefault="00613343" w:rsidP="00BB2079">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تعتبر الدراسة المقترحة ذات أهمية كبيرة في الحد من انتشار خطاب ال</w:t>
      </w:r>
      <w:r w:rsidRPr="00613343">
        <w:rPr>
          <w:rFonts w:ascii="Simplified Arabic" w:eastAsia="Calibri" w:hAnsi="Simplified Arabic" w:hint="cs"/>
          <w:bCs w:val="0"/>
          <w:sz w:val="28"/>
          <w:szCs w:val="28"/>
          <w:rtl/>
        </w:rPr>
        <w:t xml:space="preserve">كراهية </w:t>
      </w:r>
      <w:r w:rsidRPr="00613343">
        <w:rPr>
          <w:rFonts w:ascii="Simplified Arabic" w:eastAsia="Calibri" w:hAnsi="Simplified Arabic"/>
          <w:bCs w:val="0"/>
          <w:sz w:val="28"/>
          <w:szCs w:val="28"/>
          <w:rtl/>
        </w:rPr>
        <w:t>من اللهجة الليبية على منصات التواصل الاجتماعي، وذلك من خلال:</w:t>
      </w:r>
    </w:p>
    <w:p w14:paraId="47126975" w14:textId="77777777" w:rsidR="00613343" w:rsidRPr="00613343" w:rsidRDefault="00613343" w:rsidP="00BB2079">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1.</w:t>
      </w:r>
      <w:r w:rsidRPr="00613343">
        <w:rPr>
          <w:rFonts w:ascii="Simplified Arabic" w:eastAsia="Calibri" w:hAnsi="Simplified Arabic" w:hint="cs"/>
          <w:bCs w:val="0"/>
          <w:sz w:val="28"/>
          <w:szCs w:val="28"/>
          <w:rtl/>
        </w:rPr>
        <w:t xml:space="preserve">    بناء</w:t>
      </w:r>
      <w:r w:rsidRPr="00613343">
        <w:rPr>
          <w:rFonts w:ascii="Simplified Arabic" w:eastAsia="Calibri" w:hAnsi="Simplified Arabic"/>
          <w:bCs w:val="0"/>
          <w:sz w:val="28"/>
          <w:szCs w:val="28"/>
          <w:rtl/>
        </w:rPr>
        <w:t xml:space="preserve"> نموذج فعال قادر على الكشف والتعرف على خطاب </w:t>
      </w:r>
      <w:r w:rsidRPr="00613343">
        <w:rPr>
          <w:rFonts w:ascii="Simplified Arabic" w:eastAsia="Calibri" w:hAnsi="Simplified Arabic" w:hint="cs"/>
          <w:bCs w:val="0"/>
          <w:sz w:val="28"/>
          <w:szCs w:val="28"/>
          <w:rtl/>
        </w:rPr>
        <w:t>الكراهية</w:t>
      </w:r>
      <w:r w:rsidRPr="00613343">
        <w:rPr>
          <w:rFonts w:ascii="Simplified Arabic" w:eastAsia="Calibri" w:hAnsi="Simplified Arabic"/>
          <w:bCs w:val="0"/>
          <w:sz w:val="28"/>
          <w:szCs w:val="28"/>
          <w:rtl/>
        </w:rPr>
        <w:t>، مما يساعد في رصد هذه الظاهرة السلبية ومكافحتها.</w:t>
      </w:r>
    </w:p>
    <w:p w14:paraId="28647E47" w14:textId="77777777" w:rsidR="00613343" w:rsidRPr="00613343" w:rsidRDefault="00613343" w:rsidP="00BB2079">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hint="cs"/>
          <w:bCs w:val="0"/>
          <w:sz w:val="28"/>
          <w:szCs w:val="28"/>
          <w:rtl/>
        </w:rPr>
        <w:t>2</w:t>
      </w:r>
      <w:r w:rsidRPr="00613343">
        <w:rPr>
          <w:rFonts w:ascii="Simplified Arabic" w:eastAsia="Calibri" w:hAnsi="Simplified Arabic"/>
          <w:bCs w:val="0"/>
          <w:sz w:val="28"/>
          <w:szCs w:val="28"/>
          <w:rtl/>
        </w:rPr>
        <w:t>.</w:t>
      </w:r>
      <w:r w:rsidRPr="00613343">
        <w:rPr>
          <w:rFonts w:ascii="Simplified Arabic" w:eastAsia="Calibri" w:hAnsi="Simplified Arabic"/>
          <w:bCs w:val="0"/>
          <w:sz w:val="28"/>
          <w:szCs w:val="28"/>
          <w:rtl/>
        </w:rPr>
        <w:tab/>
        <w:t>حماية حقوق وكرامة المتحدثين باللهجة الليبية على منصات التواصل الاجتماعي، وتعزيز الاحترام والتسامح تجاه التنوع اللغوي والثقافي في المجتمع الليبي.</w:t>
      </w:r>
    </w:p>
    <w:p w14:paraId="324D3C4A" w14:textId="77777777" w:rsidR="00613343" w:rsidRPr="00613343" w:rsidRDefault="00613343" w:rsidP="00BB2079">
      <w:pPr>
        <w:bidi/>
        <w:spacing w:after="160" w:line="259" w:lineRule="auto"/>
        <w:jc w:val="both"/>
        <w:rPr>
          <w:rFonts w:ascii="Simplified Arabic" w:eastAsia="Calibri" w:hAnsi="Simplified Arabic"/>
          <w:bCs w:val="0"/>
          <w:sz w:val="28"/>
          <w:szCs w:val="28"/>
          <w:rtl/>
        </w:rPr>
      </w:pPr>
      <w:r w:rsidRPr="00613343">
        <w:rPr>
          <w:rFonts w:ascii="Simplified Arabic" w:eastAsia="Calibri" w:hAnsi="Simplified Arabic"/>
          <w:bCs w:val="0"/>
          <w:sz w:val="28"/>
          <w:szCs w:val="28"/>
          <w:rtl/>
        </w:rPr>
        <w:t>3.</w:t>
      </w:r>
      <w:r w:rsidRPr="00613343">
        <w:rPr>
          <w:rFonts w:ascii="Simplified Arabic" w:eastAsia="Calibri" w:hAnsi="Simplified Arabic" w:hint="cs"/>
          <w:bCs w:val="0"/>
          <w:sz w:val="28"/>
          <w:szCs w:val="28"/>
          <w:rtl/>
        </w:rPr>
        <w:t xml:space="preserve">     </w:t>
      </w:r>
      <w:r w:rsidRPr="00613343">
        <w:rPr>
          <w:rFonts w:ascii="Simplified Arabic" w:eastAsia="Calibri" w:hAnsi="Simplified Arabic"/>
          <w:bCs w:val="0"/>
          <w:sz w:val="28"/>
          <w:szCs w:val="28"/>
          <w:rtl/>
        </w:rPr>
        <w:t>المساهمة في تطوير مجال معالجة اللغة العربية الطبيعية، من خلال التغلب على تحديات خاصة بالل</w:t>
      </w:r>
      <w:r w:rsidRPr="00613343">
        <w:rPr>
          <w:rFonts w:ascii="Simplified Arabic" w:eastAsia="Calibri" w:hAnsi="Simplified Arabic" w:hint="cs"/>
          <w:bCs w:val="0"/>
          <w:sz w:val="28"/>
          <w:szCs w:val="28"/>
          <w:rtl/>
        </w:rPr>
        <w:t>هجات</w:t>
      </w:r>
      <w:r w:rsidRPr="00613343">
        <w:rPr>
          <w:rFonts w:ascii="Simplified Arabic" w:eastAsia="Calibri" w:hAnsi="Simplified Arabic"/>
          <w:bCs w:val="0"/>
          <w:sz w:val="28"/>
          <w:szCs w:val="28"/>
          <w:rtl/>
        </w:rPr>
        <w:t xml:space="preserve">، مثل قلة البيانات المتاحة </w:t>
      </w:r>
      <w:r w:rsidRPr="00613343">
        <w:rPr>
          <w:rFonts w:ascii="Simplified Arabic" w:eastAsia="Calibri" w:hAnsi="Simplified Arabic" w:hint="cs"/>
          <w:bCs w:val="0"/>
          <w:sz w:val="28"/>
          <w:szCs w:val="28"/>
          <w:rtl/>
        </w:rPr>
        <w:t>للهجة الليبية</w:t>
      </w:r>
      <w:r w:rsidRPr="00613343">
        <w:rPr>
          <w:rFonts w:ascii="Simplified Arabic" w:eastAsia="Calibri" w:hAnsi="Simplified Arabic"/>
          <w:bCs w:val="0"/>
          <w:sz w:val="28"/>
          <w:szCs w:val="28"/>
          <w:rtl/>
        </w:rPr>
        <w:t>.</w:t>
      </w:r>
    </w:p>
    <w:p w14:paraId="19FBED1A" w14:textId="624E219E" w:rsidR="000B5A4D" w:rsidRPr="00FE4F59" w:rsidRDefault="00EB2012" w:rsidP="00BB2079">
      <w:pPr>
        <w:pStyle w:val="2"/>
        <w:bidi/>
        <w:jc w:val="both"/>
        <w:rPr>
          <w:rFonts w:ascii="Simplified Arabic" w:hAnsi="Simplified Arabic" w:cs="Simplified Arabic"/>
          <w:b/>
          <w:color w:val="000000"/>
          <w:sz w:val="28"/>
          <w:szCs w:val="28"/>
          <w:rtl/>
        </w:rPr>
      </w:pPr>
      <w:bookmarkStart w:id="32" w:name="_Toc187004613"/>
      <w:r w:rsidRPr="00FE4F59">
        <w:rPr>
          <w:rFonts w:ascii="Simplified Arabic" w:hAnsi="Simplified Arabic" w:cs="Simplified Arabic"/>
          <w:b/>
          <w:color w:val="000000"/>
          <w:sz w:val="28"/>
          <w:szCs w:val="28"/>
          <w:rtl/>
        </w:rPr>
        <w:t>0.</w:t>
      </w:r>
      <w:r w:rsidR="008F1344">
        <w:rPr>
          <w:rFonts w:ascii="Simplified Arabic" w:hAnsi="Simplified Arabic" w:cs="Simplified Arabic" w:hint="cs"/>
          <w:b/>
          <w:color w:val="000000"/>
          <w:sz w:val="28"/>
          <w:szCs w:val="28"/>
          <w:rtl/>
        </w:rPr>
        <w:t>8</w:t>
      </w:r>
      <w:r w:rsidRPr="00FE4F59">
        <w:rPr>
          <w:rFonts w:ascii="Simplified Arabic" w:hAnsi="Simplified Arabic" w:cs="Simplified Arabic"/>
          <w:b/>
          <w:color w:val="000000"/>
          <w:sz w:val="28"/>
          <w:szCs w:val="28"/>
          <w:rtl/>
        </w:rPr>
        <w:t xml:space="preserve"> </w:t>
      </w:r>
      <w:r w:rsidR="000B5A4D" w:rsidRPr="00FE4F59">
        <w:rPr>
          <w:rFonts w:ascii="Simplified Arabic" w:hAnsi="Simplified Arabic" w:cs="Simplified Arabic"/>
          <w:b/>
          <w:color w:val="000000"/>
          <w:sz w:val="28"/>
          <w:szCs w:val="28"/>
          <w:rtl/>
        </w:rPr>
        <w:t xml:space="preserve">تنسيق البحث  </w:t>
      </w:r>
      <w:r w:rsidR="000B5A4D" w:rsidRPr="00FE4F59">
        <w:rPr>
          <w:rFonts w:ascii="Simplified Arabic" w:hAnsi="Simplified Arabic" w:cs="Simplified Arabic"/>
          <w:b/>
          <w:color w:val="000000"/>
          <w:sz w:val="28"/>
          <w:szCs w:val="28"/>
        </w:rPr>
        <w:t>Research Format</w:t>
      </w:r>
      <w:bookmarkEnd w:id="32"/>
    </w:p>
    <w:p w14:paraId="41E76259" w14:textId="59CC1EAA" w:rsidR="00BF184F" w:rsidRDefault="00BF184F" w:rsidP="00BB2079">
      <w:pPr>
        <w:tabs>
          <w:tab w:val="num" w:pos="720"/>
        </w:tabs>
        <w:bidi/>
        <w:spacing w:after="160" w:line="256" w:lineRule="auto"/>
        <w:jc w:val="both"/>
        <w:rPr>
          <w:rFonts w:ascii="Simplified Arabic" w:hAnsi="Simplified Arabic"/>
          <w:bCs w:val="0"/>
          <w:sz w:val="28"/>
          <w:szCs w:val="28"/>
          <w:rtl/>
        </w:rPr>
      </w:pPr>
      <w:r w:rsidRPr="00BF184F">
        <w:rPr>
          <w:rFonts w:ascii="Simplified Arabic" w:hAnsi="Simplified Arabic"/>
          <w:bCs w:val="0"/>
          <w:sz w:val="28"/>
          <w:szCs w:val="28"/>
          <w:rtl/>
        </w:rPr>
        <w:t xml:space="preserve">يتألف البحث من </w:t>
      </w:r>
      <w:r w:rsidR="00793838">
        <w:rPr>
          <w:rFonts w:ascii="Simplified Arabic" w:hAnsi="Simplified Arabic" w:hint="cs"/>
          <w:bCs w:val="0"/>
          <w:sz w:val="28"/>
          <w:szCs w:val="28"/>
          <w:rtl/>
        </w:rPr>
        <w:t>ثمانية</w:t>
      </w:r>
      <w:r w:rsidRPr="00BF184F">
        <w:rPr>
          <w:rFonts w:ascii="Simplified Arabic" w:hAnsi="Simplified Arabic"/>
          <w:bCs w:val="0"/>
          <w:sz w:val="28"/>
          <w:szCs w:val="28"/>
          <w:rtl/>
        </w:rPr>
        <w:t xml:space="preserve"> فصول، حيث يقدم </w:t>
      </w:r>
      <w:r w:rsidRPr="00BF184F">
        <w:rPr>
          <w:rFonts w:ascii="Simplified Arabic" w:hAnsi="Simplified Arabic"/>
          <w:b/>
          <w:sz w:val="28"/>
          <w:szCs w:val="28"/>
          <w:rtl/>
        </w:rPr>
        <w:t>الفصل الأول</w:t>
      </w:r>
      <w:r w:rsidRPr="00BF184F">
        <w:rPr>
          <w:rFonts w:ascii="Simplified Arabic" w:hAnsi="Simplified Arabic"/>
          <w:bCs w:val="0"/>
          <w:sz w:val="28"/>
          <w:szCs w:val="28"/>
          <w:rtl/>
        </w:rPr>
        <w:t xml:space="preserve"> المفاهيم الأساسية، متناولًا المشكلة الرئيسية المتعلقة بتزايد خطاب </w:t>
      </w:r>
      <w:r w:rsidR="00005928">
        <w:rPr>
          <w:rFonts w:ascii="Simplified Arabic" w:hAnsi="Simplified Arabic"/>
          <w:bCs w:val="0"/>
          <w:sz w:val="28"/>
          <w:szCs w:val="28"/>
          <w:rtl/>
        </w:rPr>
        <w:t>الكراهية</w:t>
      </w:r>
      <w:r w:rsidRPr="00BF184F">
        <w:rPr>
          <w:rFonts w:ascii="Simplified Arabic" w:hAnsi="Simplified Arabic"/>
          <w:bCs w:val="0"/>
          <w:sz w:val="28"/>
          <w:szCs w:val="28"/>
          <w:rtl/>
        </w:rPr>
        <w:t xml:space="preserve"> وأهداف البحث، مع إبراز أهمية الدراسة علميًا واجتماعيًا، وتوضيح الحدود التي اعتمدها البحث</w:t>
      </w:r>
      <w:r w:rsidRPr="00BF184F">
        <w:rPr>
          <w:rFonts w:ascii="Simplified Arabic" w:hAnsi="Simplified Arabic"/>
          <w:bCs w:val="0"/>
          <w:sz w:val="28"/>
          <w:szCs w:val="28"/>
        </w:rPr>
        <w:t>.</w:t>
      </w:r>
    </w:p>
    <w:p w14:paraId="2FB91CC4" w14:textId="77777777" w:rsidR="00BB2079" w:rsidRPr="00BF184F" w:rsidRDefault="00BB2079" w:rsidP="00BB2079">
      <w:pPr>
        <w:tabs>
          <w:tab w:val="num" w:pos="720"/>
        </w:tabs>
        <w:bidi/>
        <w:spacing w:after="160" w:line="256" w:lineRule="auto"/>
        <w:jc w:val="both"/>
        <w:rPr>
          <w:rFonts w:ascii="Simplified Arabic" w:hAnsi="Simplified Arabic"/>
          <w:bCs w:val="0"/>
          <w:sz w:val="28"/>
          <w:szCs w:val="28"/>
        </w:rPr>
      </w:pPr>
    </w:p>
    <w:p w14:paraId="64B4CF30" w14:textId="6CA4C4F4" w:rsidR="00BF184F" w:rsidRDefault="00BF184F" w:rsidP="00BB2079">
      <w:pPr>
        <w:tabs>
          <w:tab w:val="num" w:pos="720"/>
        </w:tabs>
        <w:bidi/>
        <w:spacing w:after="160" w:line="256" w:lineRule="auto"/>
        <w:jc w:val="both"/>
        <w:rPr>
          <w:rFonts w:ascii="Simplified Arabic" w:hAnsi="Simplified Arabic"/>
          <w:bCs w:val="0"/>
          <w:sz w:val="28"/>
          <w:szCs w:val="28"/>
          <w:rtl/>
        </w:rPr>
      </w:pPr>
      <w:r w:rsidRPr="00BF184F">
        <w:rPr>
          <w:rFonts w:ascii="Simplified Arabic" w:hAnsi="Simplified Arabic"/>
          <w:bCs w:val="0"/>
          <w:sz w:val="28"/>
          <w:szCs w:val="28"/>
          <w:rtl/>
        </w:rPr>
        <w:t xml:space="preserve">يستعرض </w:t>
      </w:r>
      <w:r w:rsidRPr="00BF184F">
        <w:rPr>
          <w:rFonts w:ascii="Simplified Arabic" w:hAnsi="Simplified Arabic"/>
          <w:b/>
          <w:sz w:val="28"/>
          <w:szCs w:val="28"/>
          <w:rtl/>
        </w:rPr>
        <w:t>الفصل الثاني</w:t>
      </w:r>
      <w:r w:rsidRPr="00BF184F">
        <w:rPr>
          <w:rFonts w:ascii="Simplified Arabic" w:hAnsi="Simplified Arabic"/>
          <w:bCs w:val="0"/>
          <w:sz w:val="28"/>
          <w:szCs w:val="28"/>
          <w:rtl/>
        </w:rPr>
        <w:t xml:space="preserve"> الخلفية النظرية لمجال كشف خطاب </w:t>
      </w:r>
      <w:r w:rsidR="00005928">
        <w:rPr>
          <w:rFonts w:ascii="Simplified Arabic" w:hAnsi="Simplified Arabic"/>
          <w:bCs w:val="0"/>
          <w:sz w:val="28"/>
          <w:szCs w:val="28"/>
          <w:rtl/>
        </w:rPr>
        <w:t>الكراهية</w:t>
      </w:r>
      <w:r w:rsidRPr="00BF184F">
        <w:rPr>
          <w:rFonts w:ascii="Simplified Arabic" w:hAnsi="Simplified Arabic"/>
          <w:bCs w:val="0"/>
          <w:sz w:val="28"/>
          <w:szCs w:val="28"/>
          <w:rtl/>
        </w:rPr>
        <w:t>، مع تسليط الضوء على الأساليب الشائعة وتقنيات التعلم الآلي المستخدمة، إضافة إلى الدراسات السابقة</w:t>
      </w:r>
      <w:r w:rsidRPr="00BF184F">
        <w:rPr>
          <w:rFonts w:ascii="Simplified Arabic" w:hAnsi="Simplified Arabic"/>
          <w:bCs w:val="0"/>
          <w:sz w:val="28"/>
          <w:szCs w:val="28"/>
        </w:rPr>
        <w:t>.</w:t>
      </w:r>
    </w:p>
    <w:p w14:paraId="6B91651D" w14:textId="77777777" w:rsidR="00BB2079" w:rsidRPr="00BF184F" w:rsidRDefault="00BB2079" w:rsidP="00BB2079">
      <w:pPr>
        <w:tabs>
          <w:tab w:val="num" w:pos="720"/>
        </w:tabs>
        <w:bidi/>
        <w:spacing w:after="160" w:line="256" w:lineRule="auto"/>
        <w:jc w:val="both"/>
        <w:rPr>
          <w:rFonts w:ascii="Simplified Arabic" w:hAnsi="Simplified Arabic"/>
          <w:bCs w:val="0"/>
          <w:sz w:val="28"/>
          <w:szCs w:val="28"/>
        </w:rPr>
      </w:pPr>
    </w:p>
    <w:p w14:paraId="2BA5E04A" w14:textId="3AAF83A1" w:rsidR="00087CB9" w:rsidRDefault="00087CB9" w:rsidP="00BB2079">
      <w:pPr>
        <w:tabs>
          <w:tab w:val="num" w:pos="720"/>
        </w:tabs>
        <w:bidi/>
        <w:spacing w:after="160" w:line="256" w:lineRule="auto"/>
        <w:jc w:val="both"/>
        <w:rPr>
          <w:rFonts w:ascii="Simplified Arabic" w:hAnsi="Simplified Arabic"/>
          <w:b/>
          <w:sz w:val="28"/>
          <w:szCs w:val="28"/>
          <w:rtl/>
        </w:rPr>
      </w:pPr>
      <w:r w:rsidRPr="00BF184F">
        <w:rPr>
          <w:rFonts w:ascii="Simplified Arabic" w:hAnsi="Simplified Arabic"/>
          <w:bCs w:val="0"/>
          <w:sz w:val="28"/>
          <w:szCs w:val="28"/>
          <w:rtl/>
        </w:rPr>
        <w:t xml:space="preserve">في </w:t>
      </w:r>
      <w:r w:rsidRPr="00BF184F">
        <w:rPr>
          <w:rFonts w:ascii="Simplified Arabic" w:hAnsi="Simplified Arabic"/>
          <w:b/>
          <w:sz w:val="28"/>
          <w:szCs w:val="28"/>
          <w:rtl/>
        </w:rPr>
        <w:t xml:space="preserve">الفصل </w:t>
      </w:r>
      <w:r w:rsidRPr="00087CB9">
        <w:rPr>
          <w:rFonts w:ascii="Simplified Arabic" w:hAnsi="Simplified Arabic" w:hint="cs"/>
          <w:b/>
          <w:sz w:val="28"/>
          <w:szCs w:val="28"/>
          <w:rtl/>
        </w:rPr>
        <w:t>الثالث</w:t>
      </w:r>
      <w:r w:rsidRPr="009F4640">
        <w:rPr>
          <w:rFonts w:ascii="Simplified Arabic" w:hAnsi="Simplified Arabic"/>
          <w:bCs w:val="0"/>
          <w:sz w:val="28"/>
          <w:szCs w:val="28"/>
        </w:rPr>
        <w:t xml:space="preserve"> </w:t>
      </w:r>
      <w:r w:rsidRPr="009F4640">
        <w:rPr>
          <w:rFonts w:ascii="Simplified Arabic" w:hAnsi="Simplified Arabic"/>
          <w:bCs w:val="0"/>
          <w:sz w:val="28"/>
          <w:szCs w:val="28"/>
          <w:rtl/>
        </w:rPr>
        <w:t>يقدم هذا الفصل عرضًا تفصيليًا لمنهجية البحث المتبعة، بدءًا من خطوات إعداد البيانات وحتى مراحل بناء النماذج وتقييمها</w:t>
      </w:r>
      <w:r w:rsidRPr="009F4640">
        <w:rPr>
          <w:rFonts w:ascii="Simplified Arabic" w:hAnsi="Simplified Arabic"/>
          <w:b/>
          <w:sz w:val="28"/>
          <w:szCs w:val="28"/>
        </w:rPr>
        <w:t>.</w:t>
      </w:r>
    </w:p>
    <w:p w14:paraId="43E1088A" w14:textId="77777777" w:rsidR="00BB2079" w:rsidRPr="00087CB9" w:rsidRDefault="00BB2079" w:rsidP="00BB2079">
      <w:pPr>
        <w:tabs>
          <w:tab w:val="num" w:pos="720"/>
        </w:tabs>
        <w:bidi/>
        <w:spacing w:after="160" w:line="256" w:lineRule="auto"/>
        <w:jc w:val="both"/>
        <w:rPr>
          <w:rFonts w:ascii="Simplified Arabic" w:hAnsi="Simplified Arabic"/>
          <w:b/>
          <w:sz w:val="28"/>
          <w:szCs w:val="28"/>
          <w:rtl/>
        </w:rPr>
      </w:pPr>
    </w:p>
    <w:p w14:paraId="2EC2257C" w14:textId="4EA1AFCD" w:rsidR="00927BD3" w:rsidRDefault="00BF184F" w:rsidP="00BB2079">
      <w:pPr>
        <w:bidi/>
        <w:jc w:val="both"/>
        <w:rPr>
          <w:rFonts w:ascii="Simplified Arabic" w:hAnsi="Simplified Arabic"/>
          <w:bCs w:val="0"/>
          <w:sz w:val="28"/>
          <w:szCs w:val="28"/>
          <w:rtl/>
        </w:rPr>
      </w:pPr>
      <w:r w:rsidRPr="00BF184F">
        <w:rPr>
          <w:rFonts w:ascii="Simplified Arabic" w:hAnsi="Simplified Arabic"/>
          <w:bCs w:val="0"/>
          <w:sz w:val="28"/>
          <w:szCs w:val="28"/>
          <w:rtl/>
        </w:rPr>
        <w:t xml:space="preserve">في </w:t>
      </w:r>
      <w:r w:rsidRPr="00BF184F">
        <w:rPr>
          <w:rFonts w:ascii="Simplified Arabic" w:hAnsi="Simplified Arabic"/>
          <w:b/>
          <w:sz w:val="28"/>
          <w:szCs w:val="28"/>
          <w:rtl/>
        </w:rPr>
        <w:t xml:space="preserve">الفصل </w:t>
      </w:r>
      <w:r w:rsidR="00087CB9">
        <w:rPr>
          <w:rFonts w:ascii="Simplified Arabic" w:hAnsi="Simplified Arabic" w:hint="cs"/>
          <w:b/>
          <w:sz w:val="28"/>
          <w:szCs w:val="28"/>
          <w:rtl/>
        </w:rPr>
        <w:t>الرابع</w:t>
      </w:r>
      <w:r w:rsidRPr="00BF184F">
        <w:rPr>
          <w:rFonts w:ascii="Simplified Arabic" w:hAnsi="Simplified Arabic"/>
          <w:bCs w:val="0"/>
          <w:sz w:val="28"/>
          <w:szCs w:val="28"/>
          <w:rtl/>
        </w:rPr>
        <w:t xml:space="preserve"> </w:t>
      </w:r>
      <w:r w:rsidR="00927BD3" w:rsidRPr="00927BD3">
        <w:rPr>
          <w:rFonts w:ascii="Simplified Arabic" w:hAnsi="Simplified Arabic"/>
          <w:bCs w:val="0"/>
          <w:sz w:val="28"/>
          <w:szCs w:val="28"/>
          <w:rtl/>
        </w:rPr>
        <w:t>يُركز على جمع البيانات المتعلقة بخطاب الكراهية باللهجة الليبية، وعملية عنونة البيانات لتحديد القطبية الشعورية، وتحليلها لفهم الأنماط الرئيسة. كما يعرض مراحل معالجة البيانات مثل التنظيف، والتحويل إلى تمثيلات رقمية، وحل مشكلات توازن البيانات لضمان جودة النماذج.</w:t>
      </w:r>
    </w:p>
    <w:p w14:paraId="1AE48C0C" w14:textId="391237BE" w:rsidR="00BF184F" w:rsidRDefault="00927BD3" w:rsidP="00BB2079">
      <w:pPr>
        <w:bidi/>
        <w:jc w:val="both"/>
        <w:rPr>
          <w:rFonts w:ascii="Simplified Arabic" w:hAnsi="Simplified Arabic"/>
          <w:bCs w:val="0"/>
          <w:sz w:val="28"/>
          <w:szCs w:val="28"/>
          <w:rtl/>
        </w:rPr>
      </w:pPr>
      <w:r>
        <w:rPr>
          <w:rFonts w:ascii="Simplified Arabic" w:hAnsi="Simplified Arabic" w:hint="cs"/>
          <w:bCs w:val="0"/>
          <w:sz w:val="28"/>
          <w:szCs w:val="28"/>
          <w:rtl/>
        </w:rPr>
        <w:lastRenderedPageBreak/>
        <w:t xml:space="preserve">وفي </w:t>
      </w:r>
      <w:r w:rsidR="00585421" w:rsidRPr="00927BD3">
        <w:rPr>
          <w:rFonts w:ascii="Simplified Arabic" w:hAnsi="Simplified Arabic" w:hint="cs"/>
          <w:b/>
          <w:sz w:val="28"/>
          <w:szCs w:val="28"/>
          <w:rtl/>
        </w:rPr>
        <w:t>الفصل الخامس</w:t>
      </w:r>
      <w:r>
        <w:rPr>
          <w:rFonts w:ascii="Simplified Arabic" w:hAnsi="Simplified Arabic" w:hint="cs"/>
          <w:bCs w:val="0"/>
          <w:sz w:val="28"/>
          <w:szCs w:val="28"/>
          <w:rtl/>
        </w:rPr>
        <w:t xml:space="preserve"> </w:t>
      </w:r>
      <w:r w:rsidRPr="00927BD3">
        <w:rPr>
          <w:rFonts w:ascii="Simplified Arabic" w:hAnsi="Simplified Arabic"/>
          <w:bCs w:val="0"/>
          <w:sz w:val="28"/>
          <w:szCs w:val="28"/>
          <w:rtl/>
        </w:rPr>
        <w:t>يركز هذا الفصل على تصميم النماذج المستخدمة في البحث، بما في ذلك النماذج التقليدية والشبكات العصبية، مع وصف لآليات التدريب والاختبار.</w:t>
      </w:r>
    </w:p>
    <w:p w14:paraId="2B116B7A" w14:textId="77777777" w:rsidR="00BB2079" w:rsidRDefault="00BB2079" w:rsidP="00BB2079">
      <w:pPr>
        <w:bidi/>
        <w:jc w:val="both"/>
        <w:rPr>
          <w:rFonts w:ascii="Simplified Arabic" w:hAnsi="Simplified Arabic"/>
          <w:bCs w:val="0"/>
          <w:sz w:val="28"/>
          <w:szCs w:val="28"/>
          <w:rtl/>
        </w:rPr>
      </w:pPr>
    </w:p>
    <w:p w14:paraId="75D684AF" w14:textId="044C2202" w:rsidR="00585421" w:rsidRDefault="00585421" w:rsidP="00BB2079">
      <w:pPr>
        <w:bidi/>
        <w:jc w:val="both"/>
        <w:rPr>
          <w:rFonts w:ascii="Simplified Arabic" w:hAnsi="Simplified Arabic"/>
          <w:bCs w:val="0"/>
          <w:sz w:val="28"/>
          <w:szCs w:val="28"/>
          <w:rtl/>
        </w:rPr>
      </w:pPr>
      <w:r w:rsidRPr="00927BD3">
        <w:rPr>
          <w:rFonts w:ascii="Simplified Arabic" w:hAnsi="Simplified Arabic" w:hint="cs"/>
          <w:b/>
          <w:sz w:val="28"/>
          <w:szCs w:val="28"/>
          <w:rtl/>
        </w:rPr>
        <w:t>الفصل السادس</w:t>
      </w:r>
      <w:r>
        <w:rPr>
          <w:rFonts w:ascii="Simplified Arabic" w:hAnsi="Simplified Arabic" w:hint="cs"/>
          <w:bCs w:val="0"/>
          <w:sz w:val="28"/>
          <w:szCs w:val="28"/>
          <w:rtl/>
        </w:rPr>
        <w:t xml:space="preserve"> الخوارزميات التقليدية</w:t>
      </w:r>
      <w:r w:rsidR="00927BD3">
        <w:rPr>
          <w:rFonts w:ascii="Simplified Arabic" w:hAnsi="Simplified Arabic" w:hint="cs"/>
          <w:bCs w:val="0"/>
          <w:sz w:val="28"/>
          <w:szCs w:val="28"/>
          <w:rtl/>
        </w:rPr>
        <w:t xml:space="preserve"> </w:t>
      </w:r>
      <w:r w:rsidR="00927BD3" w:rsidRPr="00927BD3">
        <w:rPr>
          <w:rFonts w:ascii="Simplified Arabic" w:hAnsi="Simplified Arabic"/>
          <w:bCs w:val="0"/>
          <w:sz w:val="28"/>
          <w:szCs w:val="28"/>
          <w:rtl/>
        </w:rPr>
        <w:t>يستعرض أداء الخوارزميات التقليدية مثل الانحدار اللوجستي، و</w:t>
      </w:r>
      <w:r w:rsidR="00927BD3" w:rsidRPr="00927BD3">
        <w:rPr>
          <w:rFonts w:ascii="Simplified Arabic" w:hAnsi="Simplified Arabic"/>
          <w:bCs w:val="0"/>
          <w:sz w:val="28"/>
          <w:szCs w:val="28"/>
        </w:rPr>
        <w:t>SVM</w:t>
      </w:r>
      <w:r w:rsidR="00927BD3" w:rsidRPr="00927BD3">
        <w:rPr>
          <w:rFonts w:ascii="Simplified Arabic" w:hAnsi="Simplified Arabic"/>
          <w:bCs w:val="0"/>
          <w:sz w:val="28"/>
          <w:szCs w:val="28"/>
          <w:rtl/>
        </w:rPr>
        <w:t xml:space="preserve"> في تصنيف النصوص، مع تحليل دقة هذه النماذج ومقارنة النتائج بينها.</w:t>
      </w:r>
    </w:p>
    <w:p w14:paraId="5654FCE3" w14:textId="77777777" w:rsidR="00BB2079" w:rsidRDefault="00BB2079" w:rsidP="00BB2079">
      <w:pPr>
        <w:bidi/>
        <w:jc w:val="both"/>
        <w:rPr>
          <w:rFonts w:ascii="Simplified Arabic" w:hAnsi="Simplified Arabic"/>
          <w:bCs w:val="0"/>
          <w:sz w:val="28"/>
          <w:szCs w:val="28"/>
          <w:rtl/>
        </w:rPr>
      </w:pPr>
    </w:p>
    <w:p w14:paraId="1DBC312E" w14:textId="4856B7C9" w:rsidR="00585421" w:rsidRDefault="00585421" w:rsidP="00BB2079">
      <w:pPr>
        <w:bidi/>
        <w:jc w:val="both"/>
        <w:rPr>
          <w:rFonts w:ascii="Simplified Arabic" w:hAnsi="Simplified Arabic"/>
          <w:bCs w:val="0"/>
          <w:sz w:val="28"/>
          <w:szCs w:val="28"/>
          <w:rtl/>
        </w:rPr>
      </w:pPr>
      <w:r w:rsidRPr="00927BD3">
        <w:rPr>
          <w:rFonts w:ascii="Simplified Arabic" w:hAnsi="Simplified Arabic" w:hint="cs"/>
          <w:b/>
          <w:sz w:val="28"/>
          <w:szCs w:val="28"/>
          <w:rtl/>
        </w:rPr>
        <w:t xml:space="preserve">الفصل السابع </w:t>
      </w:r>
      <w:r w:rsidRPr="00D348C4">
        <w:rPr>
          <w:rFonts w:ascii="Simplified Arabic" w:hAnsi="Simplified Arabic" w:hint="cs"/>
          <w:bCs w:val="0"/>
          <w:sz w:val="28"/>
          <w:szCs w:val="28"/>
          <w:rtl/>
        </w:rPr>
        <w:t>الشبكات العصبية</w:t>
      </w:r>
      <w:r w:rsidR="00927BD3">
        <w:rPr>
          <w:rFonts w:ascii="Simplified Arabic" w:hAnsi="Simplified Arabic" w:hint="cs"/>
          <w:bCs w:val="0"/>
          <w:sz w:val="28"/>
          <w:szCs w:val="28"/>
          <w:rtl/>
        </w:rPr>
        <w:t xml:space="preserve"> </w:t>
      </w:r>
      <w:r w:rsidR="00927BD3" w:rsidRPr="00927BD3">
        <w:rPr>
          <w:rFonts w:ascii="Simplified Arabic" w:hAnsi="Simplified Arabic"/>
          <w:bCs w:val="0"/>
          <w:sz w:val="28"/>
          <w:szCs w:val="28"/>
          <w:rtl/>
        </w:rPr>
        <w:t>يتناول هذا الفصل أداء الشبكات العصبية العميقة (</w:t>
      </w:r>
      <w:r w:rsidR="00927BD3" w:rsidRPr="00927BD3">
        <w:rPr>
          <w:rFonts w:ascii="Simplified Arabic" w:hAnsi="Simplified Arabic"/>
          <w:bCs w:val="0"/>
          <w:sz w:val="28"/>
          <w:szCs w:val="28"/>
        </w:rPr>
        <w:t>CNN</w:t>
      </w:r>
      <w:r w:rsidR="00927BD3" w:rsidRPr="00927BD3">
        <w:rPr>
          <w:rFonts w:ascii="Simplified Arabic" w:hAnsi="Simplified Arabic"/>
          <w:bCs w:val="0"/>
          <w:sz w:val="28"/>
          <w:szCs w:val="28"/>
          <w:rtl/>
        </w:rPr>
        <w:t xml:space="preserve"> و</w:t>
      </w:r>
      <w:r w:rsidR="00613343">
        <w:rPr>
          <w:rFonts w:ascii="Simplified Arabic" w:hAnsi="Simplified Arabic"/>
          <w:bCs w:val="0"/>
          <w:sz w:val="28"/>
          <w:szCs w:val="28"/>
        </w:rPr>
        <w:t>B</w:t>
      </w:r>
      <w:r w:rsidR="00927BD3" w:rsidRPr="00927BD3">
        <w:rPr>
          <w:rFonts w:ascii="Simplified Arabic" w:hAnsi="Simplified Arabic"/>
          <w:bCs w:val="0"/>
          <w:sz w:val="28"/>
          <w:szCs w:val="28"/>
        </w:rPr>
        <w:t>LSTM</w:t>
      </w:r>
      <w:r w:rsidR="00927BD3" w:rsidRPr="00927BD3">
        <w:rPr>
          <w:rFonts w:ascii="Simplified Arabic" w:hAnsi="Simplified Arabic"/>
          <w:bCs w:val="0"/>
          <w:sz w:val="28"/>
          <w:szCs w:val="28"/>
          <w:rtl/>
        </w:rPr>
        <w:t>) في تصنيف خطاب الكراهية باللهجة الليبية، مع التركيز على دقة النماذج واستقرارها.</w:t>
      </w:r>
    </w:p>
    <w:p w14:paraId="15767AF1" w14:textId="77777777" w:rsidR="00BB2079" w:rsidRPr="00BF184F" w:rsidRDefault="00BB2079" w:rsidP="00BB2079">
      <w:pPr>
        <w:bidi/>
        <w:jc w:val="both"/>
        <w:rPr>
          <w:rFonts w:ascii="Simplified Arabic" w:hAnsi="Simplified Arabic"/>
          <w:bCs w:val="0"/>
          <w:sz w:val="28"/>
          <w:szCs w:val="28"/>
        </w:rPr>
      </w:pPr>
    </w:p>
    <w:p w14:paraId="4CDD6E6B" w14:textId="2748A0FF" w:rsidR="00BF184F" w:rsidRPr="00BF184F" w:rsidRDefault="00BF184F" w:rsidP="00BB2079">
      <w:pPr>
        <w:tabs>
          <w:tab w:val="num" w:pos="720"/>
        </w:tabs>
        <w:bidi/>
        <w:spacing w:after="160" w:line="256" w:lineRule="auto"/>
        <w:jc w:val="both"/>
        <w:rPr>
          <w:rFonts w:ascii="Simplified Arabic" w:hAnsi="Simplified Arabic"/>
          <w:bCs w:val="0"/>
          <w:sz w:val="28"/>
          <w:szCs w:val="28"/>
        </w:rPr>
      </w:pPr>
      <w:r w:rsidRPr="00BF184F">
        <w:rPr>
          <w:rFonts w:ascii="Simplified Arabic" w:hAnsi="Simplified Arabic"/>
          <w:bCs w:val="0"/>
          <w:sz w:val="28"/>
          <w:szCs w:val="28"/>
          <w:rtl/>
        </w:rPr>
        <w:t xml:space="preserve">أما </w:t>
      </w:r>
      <w:r w:rsidRPr="00BF184F">
        <w:rPr>
          <w:rFonts w:ascii="Simplified Arabic" w:hAnsi="Simplified Arabic"/>
          <w:b/>
          <w:sz w:val="28"/>
          <w:szCs w:val="28"/>
          <w:rtl/>
        </w:rPr>
        <w:t xml:space="preserve">الفصل </w:t>
      </w:r>
      <w:r w:rsidR="00585421">
        <w:rPr>
          <w:rFonts w:ascii="Simplified Arabic" w:hAnsi="Simplified Arabic" w:hint="cs"/>
          <w:b/>
          <w:sz w:val="28"/>
          <w:szCs w:val="28"/>
          <w:rtl/>
        </w:rPr>
        <w:t>الثامن</w:t>
      </w:r>
      <w:r w:rsidRPr="00BF184F">
        <w:rPr>
          <w:rFonts w:ascii="Simplified Arabic" w:hAnsi="Simplified Arabic"/>
          <w:bCs w:val="0"/>
          <w:sz w:val="28"/>
          <w:szCs w:val="28"/>
          <w:rtl/>
        </w:rPr>
        <w:t xml:space="preserve">، فيتناول التحديات والصعوبات التي واجهت البحث، ويُقدم توصيات تُفيد الباحثين المستقبليين. يُختتم البحث بخاتمة تُلخص أبرز النتائج ومدى إسهامها في تحسين فهم خطاب </w:t>
      </w:r>
      <w:r w:rsidR="00005928">
        <w:rPr>
          <w:rFonts w:ascii="Simplified Arabic" w:hAnsi="Simplified Arabic"/>
          <w:bCs w:val="0"/>
          <w:sz w:val="28"/>
          <w:szCs w:val="28"/>
          <w:rtl/>
        </w:rPr>
        <w:t>الكراهية</w:t>
      </w:r>
      <w:r w:rsidRPr="00BF184F">
        <w:rPr>
          <w:rFonts w:ascii="Simplified Arabic" w:hAnsi="Simplified Arabic"/>
          <w:bCs w:val="0"/>
          <w:sz w:val="28"/>
          <w:szCs w:val="28"/>
          <w:rtl/>
        </w:rPr>
        <w:t xml:space="preserve"> باللهجة الليبية</w:t>
      </w:r>
      <w:r w:rsidRPr="00BF184F">
        <w:rPr>
          <w:rFonts w:ascii="Simplified Arabic" w:hAnsi="Simplified Arabic"/>
          <w:bCs w:val="0"/>
          <w:sz w:val="28"/>
          <w:szCs w:val="28"/>
        </w:rPr>
        <w:t>.</w:t>
      </w:r>
    </w:p>
    <w:p w14:paraId="5E28F78E" w14:textId="77777777" w:rsidR="000B5A4D" w:rsidRDefault="000B5A4D" w:rsidP="000B5A4D">
      <w:pPr>
        <w:tabs>
          <w:tab w:val="num" w:pos="720"/>
        </w:tabs>
        <w:bidi/>
        <w:spacing w:after="160" w:line="256" w:lineRule="auto"/>
        <w:rPr>
          <w:rFonts w:ascii="Calibri" w:eastAsia="Calibri" w:hAnsi="Calibri"/>
          <w:b/>
          <w:sz w:val="28"/>
          <w:szCs w:val="28"/>
          <w:rtl/>
        </w:rPr>
      </w:pPr>
    </w:p>
    <w:p w14:paraId="0816002E" w14:textId="77777777" w:rsidR="00F03496" w:rsidRDefault="00F03496" w:rsidP="00F03496">
      <w:pPr>
        <w:tabs>
          <w:tab w:val="num" w:pos="720"/>
        </w:tabs>
        <w:bidi/>
        <w:spacing w:after="160" w:line="256" w:lineRule="auto"/>
        <w:rPr>
          <w:rFonts w:ascii="Calibri" w:eastAsia="Calibri" w:hAnsi="Calibri"/>
          <w:b/>
          <w:sz w:val="28"/>
          <w:szCs w:val="28"/>
          <w:rtl/>
        </w:rPr>
      </w:pPr>
    </w:p>
    <w:p w14:paraId="4F1189F3" w14:textId="77777777" w:rsidR="00F03496" w:rsidRDefault="00F03496" w:rsidP="00F03496">
      <w:pPr>
        <w:tabs>
          <w:tab w:val="num" w:pos="720"/>
        </w:tabs>
        <w:bidi/>
        <w:spacing w:after="160" w:line="256" w:lineRule="auto"/>
        <w:rPr>
          <w:rFonts w:ascii="Calibri" w:eastAsia="Calibri" w:hAnsi="Calibri"/>
          <w:b/>
          <w:sz w:val="28"/>
          <w:szCs w:val="28"/>
          <w:rtl/>
        </w:rPr>
      </w:pPr>
    </w:p>
    <w:p w14:paraId="6EE613AE" w14:textId="77777777" w:rsidR="00F03496" w:rsidRDefault="00F03496" w:rsidP="00F03496">
      <w:pPr>
        <w:tabs>
          <w:tab w:val="num" w:pos="720"/>
        </w:tabs>
        <w:bidi/>
        <w:spacing w:after="160" w:line="256" w:lineRule="auto"/>
        <w:rPr>
          <w:rFonts w:ascii="Calibri" w:eastAsia="Calibri" w:hAnsi="Calibri"/>
          <w:b/>
          <w:sz w:val="28"/>
          <w:szCs w:val="28"/>
          <w:rtl/>
        </w:rPr>
      </w:pPr>
    </w:p>
    <w:p w14:paraId="0B8DE357" w14:textId="77777777" w:rsidR="00F03496" w:rsidRDefault="00F03496" w:rsidP="00F03496">
      <w:pPr>
        <w:tabs>
          <w:tab w:val="num" w:pos="720"/>
        </w:tabs>
        <w:bidi/>
        <w:spacing w:after="160" w:line="256" w:lineRule="auto"/>
        <w:rPr>
          <w:rFonts w:ascii="Calibri" w:eastAsia="Calibri" w:hAnsi="Calibri"/>
          <w:b/>
          <w:sz w:val="28"/>
          <w:szCs w:val="28"/>
          <w:rtl/>
        </w:rPr>
      </w:pPr>
    </w:p>
    <w:p w14:paraId="5D572E16" w14:textId="77777777" w:rsidR="00F03496" w:rsidRDefault="00F03496" w:rsidP="00F03496">
      <w:pPr>
        <w:tabs>
          <w:tab w:val="num" w:pos="720"/>
        </w:tabs>
        <w:bidi/>
        <w:spacing w:after="160" w:line="256" w:lineRule="auto"/>
        <w:rPr>
          <w:rFonts w:ascii="Calibri" w:eastAsia="Calibri" w:hAnsi="Calibri"/>
          <w:b/>
          <w:sz w:val="28"/>
          <w:szCs w:val="28"/>
          <w:rtl/>
        </w:rPr>
      </w:pPr>
    </w:p>
    <w:p w14:paraId="748FE5A5" w14:textId="77777777" w:rsidR="00F03496" w:rsidRDefault="00F03496" w:rsidP="00F03496">
      <w:pPr>
        <w:tabs>
          <w:tab w:val="num" w:pos="720"/>
        </w:tabs>
        <w:bidi/>
        <w:spacing w:after="160" w:line="256" w:lineRule="auto"/>
        <w:rPr>
          <w:rFonts w:ascii="Calibri" w:eastAsia="Calibri" w:hAnsi="Calibri"/>
          <w:b/>
          <w:sz w:val="28"/>
          <w:szCs w:val="28"/>
          <w:rtl/>
        </w:rPr>
      </w:pPr>
    </w:p>
    <w:p w14:paraId="4F69DB1C" w14:textId="77777777" w:rsidR="00F03496" w:rsidRDefault="00F03496" w:rsidP="00F03496">
      <w:pPr>
        <w:tabs>
          <w:tab w:val="num" w:pos="720"/>
        </w:tabs>
        <w:bidi/>
        <w:spacing w:after="160" w:line="256" w:lineRule="auto"/>
        <w:rPr>
          <w:rFonts w:ascii="Calibri" w:eastAsia="Calibri" w:hAnsi="Calibri"/>
          <w:b/>
          <w:sz w:val="28"/>
          <w:szCs w:val="28"/>
          <w:rtl/>
        </w:rPr>
      </w:pPr>
    </w:p>
    <w:p w14:paraId="2B0797DE" w14:textId="77777777" w:rsidR="00F03496" w:rsidRDefault="00F03496" w:rsidP="00F03496">
      <w:pPr>
        <w:tabs>
          <w:tab w:val="num" w:pos="720"/>
        </w:tabs>
        <w:bidi/>
        <w:spacing w:after="160" w:line="256" w:lineRule="auto"/>
        <w:rPr>
          <w:rFonts w:ascii="Calibri" w:eastAsia="Calibri" w:hAnsi="Calibri"/>
          <w:b/>
          <w:sz w:val="28"/>
          <w:szCs w:val="28"/>
          <w:rtl/>
        </w:rPr>
      </w:pPr>
    </w:p>
    <w:p w14:paraId="5D59D931" w14:textId="77777777" w:rsidR="00F03496" w:rsidRDefault="00F03496" w:rsidP="00F03496">
      <w:pPr>
        <w:tabs>
          <w:tab w:val="num" w:pos="720"/>
        </w:tabs>
        <w:bidi/>
        <w:spacing w:after="160" w:line="256" w:lineRule="auto"/>
        <w:rPr>
          <w:rFonts w:ascii="Calibri" w:eastAsia="Calibri" w:hAnsi="Calibri"/>
          <w:b/>
          <w:sz w:val="28"/>
          <w:szCs w:val="28"/>
          <w:rtl/>
        </w:rPr>
      </w:pPr>
    </w:p>
    <w:p w14:paraId="5AEE19D2" w14:textId="77777777" w:rsidR="00F03496" w:rsidRDefault="00F03496" w:rsidP="00F03496">
      <w:pPr>
        <w:tabs>
          <w:tab w:val="num" w:pos="720"/>
        </w:tabs>
        <w:bidi/>
        <w:spacing w:after="160" w:line="256" w:lineRule="auto"/>
        <w:rPr>
          <w:rFonts w:ascii="Calibri" w:eastAsia="Calibri" w:hAnsi="Calibri"/>
          <w:b/>
          <w:sz w:val="28"/>
          <w:szCs w:val="28"/>
          <w:rtl/>
        </w:rPr>
      </w:pPr>
    </w:p>
    <w:p w14:paraId="7B617224" w14:textId="77777777" w:rsidR="00F03496" w:rsidRPr="00BF184F" w:rsidRDefault="00F03496" w:rsidP="00F03496">
      <w:pPr>
        <w:tabs>
          <w:tab w:val="num" w:pos="720"/>
        </w:tabs>
        <w:bidi/>
        <w:spacing w:after="160" w:line="256" w:lineRule="auto"/>
        <w:rPr>
          <w:rFonts w:ascii="Calibri" w:eastAsia="Calibri" w:hAnsi="Calibri"/>
          <w:b/>
          <w:sz w:val="28"/>
          <w:szCs w:val="28"/>
          <w:rtl/>
        </w:rPr>
      </w:pPr>
    </w:p>
    <w:p w14:paraId="7FD971A4" w14:textId="77777777" w:rsidR="000B5A4D" w:rsidRDefault="000B5A4D" w:rsidP="000B5A4D">
      <w:pPr>
        <w:tabs>
          <w:tab w:val="num" w:pos="720"/>
        </w:tabs>
        <w:bidi/>
        <w:spacing w:after="160" w:line="256" w:lineRule="auto"/>
        <w:ind w:left="360"/>
        <w:jc w:val="center"/>
        <w:rPr>
          <w:rFonts w:ascii="Calibri" w:eastAsia="Calibri" w:hAnsi="Calibri"/>
          <w:b/>
          <w:sz w:val="96"/>
          <w:szCs w:val="96"/>
          <w:rtl/>
        </w:rPr>
      </w:pPr>
    </w:p>
    <w:p w14:paraId="657FC8D5" w14:textId="77777777" w:rsidR="000B5A4D" w:rsidRDefault="000B5A4D" w:rsidP="000B5A4D">
      <w:pPr>
        <w:tabs>
          <w:tab w:val="num" w:pos="720"/>
        </w:tabs>
        <w:bidi/>
        <w:spacing w:after="160" w:line="256" w:lineRule="auto"/>
        <w:ind w:left="360"/>
        <w:jc w:val="center"/>
        <w:rPr>
          <w:rFonts w:ascii="Calibri" w:eastAsia="Calibri" w:hAnsi="Calibri"/>
          <w:b/>
          <w:sz w:val="96"/>
          <w:szCs w:val="96"/>
          <w:rtl/>
        </w:rPr>
      </w:pPr>
    </w:p>
    <w:p w14:paraId="6464BBA6" w14:textId="77777777" w:rsidR="00F03496" w:rsidRDefault="00F03496" w:rsidP="00FE4F59">
      <w:pPr>
        <w:pStyle w:val="1"/>
        <w:bidi/>
        <w:jc w:val="center"/>
        <w:rPr>
          <w:rFonts w:ascii="Calibri" w:eastAsia="Calibri" w:hAnsi="Calibri"/>
          <w:sz w:val="96"/>
          <w:szCs w:val="96"/>
          <w:rtl/>
        </w:rPr>
      </w:pPr>
      <w:bookmarkStart w:id="33" w:name="_Toc187004614"/>
    </w:p>
    <w:p w14:paraId="6FD1188A" w14:textId="77777777" w:rsidR="00F03496" w:rsidRDefault="00F03496" w:rsidP="00DF3CC6">
      <w:pPr>
        <w:pStyle w:val="1"/>
        <w:bidi/>
        <w:rPr>
          <w:rFonts w:ascii="Calibri" w:eastAsia="Calibri" w:hAnsi="Calibri"/>
          <w:sz w:val="96"/>
          <w:szCs w:val="96"/>
          <w:rtl/>
        </w:rPr>
      </w:pPr>
    </w:p>
    <w:p w14:paraId="70C91087" w14:textId="77777777" w:rsidR="00DF3CC6" w:rsidRDefault="00DF3CC6" w:rsidP="00DF3CC6">
      <w:pPr>
        <w:pStyle w:val="1"/>
        <w:bidi/>
        <w:rPr>
          <w:rFonts w:ascii="Calibri" w:eastAsia="Calibri" w:hAnsi="Calibri" w:hint="cs"/>
          <w:sz w:val="96"/>
          <w:szCs w:val="96"/>
          <w:rtl/>
        </w:rPr>
      </w:pPr>
    </w:p>
    <w:p w14:paraId="04EA6B95" w14:textId="64ADEFE8" w:rsidR="000B5A4D" w:rsidRPr="000B5A4D" w:rsidRDefault="000B5A4D" w:rsidP="00F03496">
      <w:pPr>
        <w:pStyle w:val="1"/>
        <w:bidi/>
        <w:jc w:val="center"/>
        <w:rPr>
          <w:rFonts w:ascii="Calibri" w:eastAsia="Calibri" w:hAnsi="Calibri"/>
          <w:b w:val="0"/>
          <w:sz w:val="96"/>
          <w:szCs w:val="96"/>
          <w:rtl/>
        </w:rPr>
      </w:pPr>
      <w:r w:rsidRPr="000B5A4D">
        <w:rPr>
          <w:rFonts w:ascii="Calibri" w:eastAsia="Calibri" w:hAnsi="Calibri" w:hint="cs"/>
          <w:sz w:val="96"/>
          <w:szCs w:val="96"/>
          <w:rtl/>
        </w:rPr>
        <w:t>الفصل الثاني</w:t>
      </w:r>
      <w:bookmarkEnd w:id="33"/>
    </w:p>
    <w:p w14:paraId="1A6479AA" w14:textId="43EB284E" w:rsidR="000B5A4D" w:rsidRPr="000B5A4D" w:rsidRDefault="000B5A4D" w:rsidP="00FE4F59">
      <w:pPr>
        <w:pStyle w:val="1"/>
        <w:bidi/>
        <w:jc w:val="center"/>
        <w:rPr>
          <w:rFonts w:ascii="Calibri" w:eastAsia="Calibri" w:hAnsi="Calibri"/>
          <w:b w:val="0"/>
          <w:sz w:val="72"/>
          <w:szCs w:val="72"/>
          <w:rtl/>
        </w:rPr>
      </w:pPr>
      <w:bookmarkStart w:id="34" w:name="_Toc185959770"/>
      <w:bookmarkStart w:id="35" w:name="_Toc185962185"/>
      <w:bookmarkStart w:id="36" w:name="_Toc185962814"/>
      <w:bookmarkStart w:id="37" w:name="_Toc187004615"/>
      <w:r w:rsidRPr="000B5A4D">
        <w:rPr>
          <w:rFonts w:ascii="Calibri" w:eastAsia="Calibri" w:hAnsi="Calibri" w:hint="cs"/>
          <w:sz w:val="72"/>
          <w:szCs w:val="72"/>
          <w:rtl/>
        </w:rPr>
        <w:t>الإطار النظري والدراسات السابقة</w:t>
      </w:r>
      <w:bookmarkEnd w:id="34"/>
      <w:bookmarkEnd w:id="35"/>
      <w:bookmarkEnd w:id="36"/>
      <w:bookmarkEnd w:id="37"/>
    </w:p>
    <w:p w14:paraId="0E1A0896" w14:textId="77777777" w:rsidR="00BF551E" w:rsidRDefault="00BF551E" w:rsidP="00BF551E">
      <w:pPr>
        <w:tabs>
          <w:tab w:val="num" w:pos="720"/>
        </w:tabs>
        <w:bidi/>
        <w:spacing w:after="160" w:line="256" w:lineRule="auto"/>
        <w:ind w:left="360"/>
        <w:rPr>
          <w:rFonts w:ascii="Calibri" w:eastAsia="Calibri" w:hAnsi="Calibri"/>
          <w:bCs w:val="0"/>
          <w:sz w:val="28"/>
          <w:szCs w:val="28"/>
          <w:rtl/>
        </w:rPr>
      </w:pPr>
    </w:p>
    <w:p w14:paraId="25FE51ED" w14:textId="77777777" w:rsidR="00F03496" w:rsidRDefault="00F03496" w:rsidP="00F03496">
      <w:pPr>
        <w:tabs>
          <w:tab w:val="num" w:pos="720"/>
        </w:tabs>
        <w:bidi/>
        <w:spacing w:after="160" w:line="256" w:lineRule="auto"/>
        <w:ind w:left="360"/>
        <w:rPr>
          <w:rFonts w:ascii="Calibri" w:eastAsia="Calibri" w:hAnsi="Calibri"/>
          <w:bCs w:val="0"/>
          <w:sz w:val="28"/>
          <w:szCs w:val="28"/>
          <w:rtl/>
        </w:rPr>
      </w:pPr>
    </w:p>
    <w:p w14:paraId="50C1026D" w14:textId="77777777" w:rsidR="00DF3CC6" w:rsidRDefault="00DF3CC6" w:rsidP="00DF3CC6">
      <w:pPr>
        <w:bidi/>
        <w:spacing w:line="256" w:lineRule="auto"/>
        <w:jc w:val="mediumKashida"/>
        <w:rPr>
          <w:rFonts w:ascii="Calibri" w:eastAsia="Calibri" w:hAnsi="Calibri"/>
          <w:bCs w:val="0"/>
          <w:sz w:val="28"/>
          <w:szCs w:val="28"/>
          <w:rtl/>
        </w:rPr>
      </w:pPr>
    </w:p>
    <w:p w14:paraId="1786FDD2" w14:textId="77777777" w:rsidR="00DF3CC6" w:rsidRDefault="00DF3CC6" w:rsidP="00DF3CC6">
      <w:pPr>
        <w:bidi/>
        <w:spacing w:line="256" w:lineRule="auto"/>
        <w:jc w:val="mediumKashida"/>
        <w:rPr>
          <w:rFonts w:ascii="Calibri" w:eastAsia="Calibri" w:hAnsi="Calibri"/>
          <w:bCs w:val="0"/>
          <w:sz w:val="28"/>
          <w:szCs w:val="28"/>
          <w:rtl/>
        </w:rPr>
      </w:pPr>
    </w:p>
    <w:p w14:paraId="30C41C2F" w14:textId="77777777" w:rsidR="00DF3CC6" w:rsidRDefault="00DF3CC6" w:rsidP="00DF3CC6">
      <w:pPr>
        <w:bidi/>
        <w:spacing w:line="256" w:lineRule="auto"/>
        <w:jc w:val="mediumKashida"/>
        <w:rPr>
          <w:rFonts w:ascii="Calibri" w:eastAsia="Calibri" w:hAnsi="Calibri"/>
          <w:bCs w:val="0"/>
          <w:sz w:val="28"/>
          <w:szCs w:val="28"/>
          <w:rtl/>
        </w:rPr>
      </w:pPr>
    </w:p>
    <w:p w14:paraId="5A9481F0" w14:textId="77777777" w:rsidR="00DF3CC6" w:rsidRDefault="00DF3CC6" w:rsidP="00DF3CC6">
      <w:pPr>
        <w:bidi/>
        <w:spacing w:line="256" w:lineRule="auto"/>
        <w:jc w:val="mediumKashida"/>
        <w:rPr>
          <w:rFonts w:ascii="Calibri" w:eastAsia="Calibri" w:hAnsi="Calibri"/>
          <w:bCs w:val="0"/>
          <w:sz w:val="28"/>
          <w:szCs w:val="28"/>
          <w:rtl/>
        </w:rPr>
      </w:pPr>
    </w:p>
    <w:p w14:paraId="01B839AF" w14:textId="426C5773" w:rsidR="0008164C" w:rsidRPr="00FE4F59" w:rsidRDefault="00A81CEB" w:rsidP="00A81CEB">
      <w:pPr>
        <w:pStyle w:val="2"/>
        <w:bidi/>
        <w:rPr>
          <w:rFonts w:ascii="Simplified Arabic" w:hAnsi="Simplified Arabic"/>
          <w:color w:val="000000" w:themeColor="text1"/>
          <w:sz w:val="28"/>
          <w:szCs w:val="28"/>
          <w:rtl/>
          <w:lang w:bidi="ar-LY"/>
        </w:rPr>
      </w:pPr>
      <w:bookmarkStart w:id="38" w:name="_Toc187004616"/>
      <w:r>
        <w:rPr>
          <w:rFonts w:ascii="Simplified Arabic" w:hAnsi="Simplified Arabic" w:hint="cs"/>
          <w:color w:val="000000" w:themeColor="text1"/>
          <w:sz w:val="28"/>
          <w:szCs w:val="28"/>
          <w:rtl/>
        </w:rPr>
        <w:lastRenderedPageBreak/>
        <w:t>0.</w:t>
      </w:r>
      <w:r w:rsidR="00071003" w:rsidRPr="00FE4F59">
        <w:rPr>
          <w:rFonts w:ascii="Simplified Arabic" w:hAnsi="Simplified Arabic" w:hint="cs"/>
          <w:color w:val="000000" w:themeColor="text1"/>
          <w:sz w:val="28"/>
          <w:szCs w:val="28"/>
          <w:rtl/>
        </w:rPr>
        <w:t xml:space="preserve">2 </w:t>
      </w:r>
      <w:r w:rsidR="0008164C" w:rsidRPr="00FE4F59">
        <w:rPr>
          <w:rFonts w:ascii="Simplified Arabic" w:hAnsi="Simplified Arabic" w:hint="cs"/>
          <w:color w:val="000000" w:themeColor="text1"/>
          <w:sz w:val="28"/>
          <w:szCs w:val="28"/>
          <w:rtl/>
        </w:rPr>
        <w:t>المقدمة</w:t>
      </w:r>
      <w:bookmarkEnd w:id="38"/>
    </w:p>
    <w:p w14:paraId="4595517A" w14:textId="77B7C2A8" w:rsidR="0008164C" w:rsidRDefault="0008164C" w:rsidP="0008164C">
      <w:pPr>
        <w:bidi/>
        <w:spacing w:line="256" w:lineRule="auto"/>
        <w:jc w:val="mediumKashida"/>
        <w:rPr>
          <w:rFonts w:ascii="Simplified Arabic" w:hAnsi="Simplified Arabic"/>
          <w:b/>
          <w:bCs w:val="0"/>
          <w:sz w:val="28"/>
          <w:szCs w:val="28"/>
          <w:rtl/>
        </w:rPr>
      </w:pPr>
      <w:r w:rsidRPr="0008164C">
        <w:rPr>
          <w:rFonts w:ascii="Simplified Arabic" w:hAnsi="Simplified Arabic"/>
          <w:b/>
          <w:bCs w:val="0"/>
          <w:sz w:val="28"/>
          <w:szCs w:val="28"/>
          <w:rtl/>
        </w:rPr>
        <w:t xml:space="preserve">يتناول هذا الفصل الأساس النظري لكشف خطاب </w:t>
      </w:r>
      <w:r w:rsidR="00005928">
        <w:rPr>
          <w:rFonts w:ascii="Simplified Arabic" w:hAnsi="Simplified Arabic"/>
          <w:b/>
          <w:bCs w:val="0"/>
          <w:sz w:val="28"/>
          <w:szCs w:val="28"/>
          <w:rtl/>
        </w:rPr>
        <w:t>الكراهية</w:t>
      </w:r>
      <w:r w:rsidRPr="0008164C">
        <w:rPr>
          <w:rFonts w:ascii="Simplified Arabic" w:hAnsi="Simplified Arabic"/>
          <w:b/>
          <w:bCs w:val="0"/>
          <w:sz w:val="28"/>
          <w:szCs w:val="28"/>
          <w:rtl/>
        </w:rPr>
        <w:t xml:space="preserve">، بدءًا بتوضيح المفاهيم المرتبطة به وأهميته، مع استعراض أبرز الأساليب المستخدمة لتحليل النصوص وكشف </w:t>
      </w:r>
      <w:r w:rsidR="00005928">
        <w:rPr>
          <w:rFonts w:ascii="Simplified Arabic" w:hAnsi="Simplified Arabic"/>
          <w:b/>
          <w:bCs w:val="0"/>
          <w:sz w:val="28"/>
          <w:szCs w:val="28"/>
          <w:rtl/>
        </w:rPr>
        <w:t>الكراهية</w:t>
      </w:r>
      <w:r w:rsidRPr="0008164C">
        <w:rPr>
          <w:rFonts w:ascii="Simplified Arabic" w:hAnsi="Simplified Arabic"/>
          <w:b/>
          <w:bCs w:val="0"/>
          <w:sz w:val="28"/>
          <w:szCs w:val="28"/>
          <w:rtl/>
        </w:rPr>
        <w:t xml:space="preserve"> باستخدام خوارزميات التعلم الآلي. كما يناقش الفصل الدراسات السابقة، مستعرضًا أهم نتائجها والفجوات البحثية التي يهدف هذا البحث إلى معالجتها، مما يوفر إطارًا علميًا يربط البحث الحالي بالسياق العام للدراسات في هذا المجال</w:t>
      </w:r>
      <w:r w:rsidRPr="0008164C">
        <w:rPr>
          <w:rFonts w:ascii="Simplified Arabic" w:hAnsi="Simplified Arabic"/>
          <w:b/>
          <w:bCs w:val="0"/>
          <w:sz w:val="28"/>
          <w:szCs w:val="28"/>
        </w:rPr>
        <w:t>.</w:t>
      </w:r>
    </w:p>
    <w:p w14:paraId="2E69AD06" w14:textId="09856196" w:rsidR="00071003" w:rsidRPr="00FE4F59" w:rsidRDefault="00346CBB" w:rsidP="00FE4F59">
      <w:pPr>
        <w:pStyle w:val="2"/>
        <w:bidi/>
        <w:rPr>
          <w:rFonts w:ascii="Simplified Arabic" w:hAnsi="Simplified Arabic"/>
          <w:b/>
          <w:bCs w:val="0"/>
          <w:color w:val="000000" w:themeColor="text1"/>
          <w:sz w:val="28"/>
          <w:szCs w:val="28"/>
        </w:rPr>
      </w:pPr>
      <w:bookmarkStart w:id="39" w:name="_Toc187004617"/>
      <w:r w:rsidRPr="00FE4F59">
        <w:rPr>
          <w:rFonts w:ascii="Simplified Arabic" w:hAnsi="Simplified Arabic" w:hint="cs"/>
          <w:b/>
          <w:color w:val="000000" w:themeColor="text1"/>
          <w:sz w:val="28"/>
          <w:szCs w:val="28"/>
          <w:rtl/>
        </w:rPr>
        <w:t xml:space="preserve">1.2 </w:t>
      </w:r>
      <w:r w:rsidR="00071003" w:rsidRPr="00FE4F59">
        <w:rPr>
          <w:rFonts w:ascii="Simplified Arabic" w:hAnsi="Simplified Arabic"/>
          <w:b/>
          <w:color w:val="000000" w:themeColor="text1"/>
          <w:sz w:val="28"/>
          <w:szCs w:val="28"/>
          <w:rtl/>
        </w:rPr>
        <w:t xml:space="preserve">مفهوم خطاب </w:t>
      </w:r>
      <w:r w:rsidR="00005928">
        <w:rPr>
          <w:rFonts w:ascii="Simplified Arabic" w:hAnsi="Simplified Arabic"/>
          <w:b/>
          <w:color w:val="000000" w:themeColor="text1"/>
          <w:sz w:val="28"/>
          <w:szCs w:val="28"/>
          <w:rtl/>
        </w:rPr>
        <w:t>الكراهية</w:t>
      </w:r>
      <w:bookmarkEnd w:id="39"/>
    </w:p>
    <w:p w14:paraId="271F7834" w14:textId="401229BA" w:rsidR="00071003" w:rsidRPr="00FE4F59" w:rsidRDefault="00927B8F" w:rsidP="00FE4F59">
      <w:pPr>
        <w:pStyle w:val="3"/>
        <w:bidi/>
        <w:rPr>
          <w:rFonts w:ascii="Simplified Arabic" w:hAnsi="Simplified Arabic" w:cs="Simplified Arabic"/>
          <w:b w:val="0"/>
          <w:bCs/>
          <w:color w:val="000000" w:themeColor="text1"/>
          <w:sz w:val="28"/>
          <w:szCs w:val="28"/>
        </w:rPr>
      </w:pPr>
      <w:bookmarkStart w:id="40" w:name="_Toc187004618"/>
      <w:r w:rsidRPr="00FE4F59">
        <w:rPr>
          <w:rFonts w:ascii="Simplified Arabic" w:hAnsi="Simplified Arabic" w:cs="Simplified Arabic"/>
          <w:b w:val="0"/>
          <w:bCs/>
          <w:color w:val="000000" w:themeColor="text1"/>
          <w:sz w:val="28"/>
          <w:szCs w:val="28"/>
          <w:rtl/>
        </w:rPr>
        <w:t xml:space="preserve">1.1.2 </w:t>
      </w:r>
      <w:r w:rsidR="00071003" w:rsidRPr="00FE4F59">
        <w:rPr>
          <w:rFonts w:ascii="Simplified Arabic" w:hAnsi="Simplified Arabic" w:cs="Simplified Arabic"/>
          <w:b w:val="0"/>
          <w:bCs/>
          <w:color w:val="000000" w:themeColor="text1"/>
          <w:sz w:val="28"/>
          <w:szCs w:val="28"/>
          <w:rtl/>
        </w:rPr>
        <w:t xml:space="preserve">تعريف خطاب </w:t>
      </w:r>
      <w:r w:rsidR="00005928">
        <w:rPr>
          <w:rFonts w:ascii="Simplified Arabic" w:hAnsi="Simplified Arabic" w:cs="Simplified Arabic"/>
          <w:b w:val="0"/>
          <w:bCs/>
          <w:color w:val="000000" w:themeColor="text1"/>
          <w:sz w:val="28"/>
          <w:szCs w:val="28"/>
          <w:rtl/>
        </w:rPr>
        <w:t>الكراهية</w:t>
      </w:r>
      <w:r w:rsidR="00071003" w:rsidRPr="00FE4F59">
        <w:rPr>
          <w:rFonts w:ascii="Simplified Arabic" w:hAnsi="Simplified Arabic" w:cs="Simplified Arabic"/>
          <w:b w:val="0"/>
          <w:bCs/>
          <w:color w:val="000000" w:themeColor="text1"/>
          <w:sz w:val="28"/>
          <w:szCs w:val="28"/>
          <w:rtl/>
        </w:rPr>
        <w:t xml:space="preserve"> وأشكاله</w:t>
      </w:r>
      <w:bookmarkEnd w:id="40"/>
    </w:p>
    <w:p w14:paraId="7D531F21" w14:textId="48D70AD0" w:rsidR="00071003" w:rsidRPr="00071003" w:rsidRDefault="00071003" w:rsidP="00071003">
      <w:pPr>
        <w:bidi/>
        <w:spacing w:line="256" w:lineRule="auto"/>
        <w:jc w:val="mediumKashida"/>
        <w:rPr>
          <w:rFonts w:ascii="Simplified Arabic" w:hAnsi="Simplified Arabic"/>
          <w:b/>
          <w:bCs w:val="0"/>
          <w:sz w:val="28"/>
          <w:szCs w:val="28"/>
        </w:rPr>
      </w:pPr>
      <w:r w:rsidRPr="00071003">
        <w:rPr>
          <w:rFonts w:ascii="Simplified Arabic" w:hAnsi="Simplified Arabic"/>
          <w:b/>
          <w:bCs w:val="0"/>
          <w:sz w:val="28"/>
          <w:szCs w:val="28"/>
          <w:rtl/>
        </w:rPr>
        <w:t xml:space="preserve">يشير خطاب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إلى أي نوع من الخطابات اللفظية أو النصية أو الرقمية التي تهدف إلى إلحاق الضرر العاطفي أو النفسي أو الاجتماعي بفرد أو مجموعة. يُعد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شكلًا من أشكال العدوانية التي تعتمد على استغلال الفروق في القوة بين المتنمر والضحية. ووفقًا لتعريف </w:t>
      </w:r>
      <w:r w:rsidR="00F840DE">
        <w:rPr>
          <w:rFonts w:ascii="Simplified Arabic" w:hAnsi="Simplified Arabic" w:hint="cs"/>
          <w:b/>
          <w:sz w:val="28"/>
          <w:szCs w:val="28"/>
          <w:rtl/>
        </w:rPr>
        <w:t>(اشرف، 2021)</w:t>
      </w:r>
      <w:r w:rsidRPr="00071003">
        <w:rPr>
          <w:rFonts w:ascii="Simplified Arabic" w:hAnsi="Simplified Arabic"/>
          <w:b/>
          <w:bCs w:val="0"/>
          <w:sz w:val="28"/>
          <w:szCs w:val="28"/>
          <w:rtl/>
        </w:rPr>
        <w:t xml:space="preserve">، فإن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هو "سلوك عدواني متكرر يهدف إلى إلحاق الأذى بشخص آخر، ويتسم بعدم توازن في القوى</w:t>
      </w:r>
      <w:r w:rsidRPr="00071003">
        <w:rPr>
          <w:rFonts w:ascii="Simplified Arabic" w:hAnsi="Simplified Arabic"/>
          <w:b/>
          <w:bCs w:val="0"/>
          <w:sz w:val="28"/>
          <w:szCs w:val="28"/>
        </w:rPr>
        <w:t>".</w:t>
      </w:r>
    </w:p>
    <w:p w14:paraId="78DE36B0" w14:textId="6E866FC4" w:rsidR="00071003" w:rsidRPr="00071003" w:rsidRDefault="00071003" w:rsidP="00071003">
      <w:pPr>
        <w:bidi/>
        <w:spacing w:line="256" w:lineRule="auto"/>
        <w:jc w:val="mediumKashida"/>
        <w:rPr>
          <w:rFonts w:ascii="Simplified Arabic" w:hAnsi="Simplified Arabic"/>
          <w:b/>
          <w:bCs w:val="0"/>
          <w:sz w:val="28"/>
          <w:szCs w:val="28"/>
        </w:rPr>
      </w:pPr>
      <w:r w:rsidRPr="00071003">
        <w:rPr>
          <w:rFonts w:ascii="Simplified Arabic" w:hAnsi="Simplified Arabic"/>
          <w:b/>
          <w:bCs w:val="0"/>
          <w:sz w:val="28"/>
          <w:szCs w:val="28"/>
          <w:rtl/>
        </w:rPr>
        <w:t xml:space="preserve">تنقسم أشكال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إلى الأنواع التالية</w:t>
      </w:r>
      <w:r w:rsidRPr="00071003">
        <w:rPr>
          <w:rFonts w:ascii="Simplified Arabic" w:hAnsi="Simplified Arabic"/>
          <w:b/>
          <w:bCs w:val="0"/>
          <w:sz w:val="28"/>
          <w:szCs w:val="28"/>
        </w:rPr>
        <w:t>:</w:t>
      </w:r>
    </w:p>
    <w:p w14:paraId="7FE4E7F5" w14:textId="190774F7" w:rsidR="00071003" w:rsidRPr="00071003" w:rsidRDefault="00005928" w:rsidP="00071003">
      <w:pPr>
        <w:numPr>
          <w:ilvl w:val="0"/>
          <w:numId w:val="23"/>
        </w:numPr>
        <w:bidi/>
        <w:spacing w:line="256" w:lineRule="auto"/>
        <w:jc w:val="mediumKashida"/>
        <w:rPr>
          <w:rFonts w:ascii="Simplified Arabic" w:hAnsi="Simplified Arabic"/>
          <w:b/>
          <w:bCs w:val="0"/>
          <w:sz w:val="28"/>
          <w:szCs w:val="28"/>
        </w:rPr>
      </w:pPr>
      <w:r>
        <w:rPr>
          <w:rFonts w:ascii="Simplified Arabic" w:hAnsi="Simplified Arabic"/>
          <w:b/>
          <w:sz w:val="28"/>
          <w:szCs w:val="28"/>
          <w:rtl/>
        </w:rPr>
        <w:t>الكراهية</w:t>
      </w:r>
      <w:r w:rsidR="00071003" w:rsidRPr="00071003">
        <w:rPr>
          <w:rFonts w:ascii="Simplified Arabic" w:hAnsi="Simplified Arabic"/>
          <w:b/>
          <w:sz w:val="28"/>
          <w:szCs w:val="28"/>
          <w:rtl/>
        </w:rPr>
        <w:t xml:space="preserve"> اللفظي</w:t>
      </w:r>
      <w:r w:rsidR="003E5FF1">
        <w:rPr>
          <w:rFonts w:ascii="Simplified Arabic" w:hAnsi="Simplified Arabic" w:hint="cs"/>
          <w:b/>
          <w:sz w:val="28"/>
          <w:szCs w:val="28"/>
          <w:rtl/>
        </w:rPr>
        <w:t xml:space="preserve">: </w:t>
      </w:r>
      <w:r w:rsidR="00071003" w:rsidRPr="00071003">
        <w:rPr>
          <w:rFonts w:ascii="Simplified Arabic" w:hAnsi="Simplified Arabic"/>
          <w:b/>
          <w:bCs w:val="0"/>
          <w:sz w:val="28"/>
          <w:szCs w:val="28"/>
          <w:rtl/>
        </w:rPr>
        <w:t>يشمل استخدام الشتائم، التهديدات، أو التعليقات المهينة التي تستهدف تقليل احترام الذات لدى الضحية</w:t>
      </w:r>
      <w:r w:rsidR="00071003" w:rsidRPr="00071003">
        <w:rPr>
          <w:rFonts w:ascii="Simplified Arabic" w:hAnsi="Simplified Arabic"/>
          <w:b/>
          <w:bCs w:val="0"/>
          <w:sz w:val="28"/>
          <w:szCs w:val="28"/>
        </w:rPr>
        <w:t>.</w:t>
      </w:r>
    </w:p>
    <w:p w14:paraId="0BA3A31C" w14:textId="144489F8" w:rsidR="00071003" w:rsidRPr="00071003" w:rsidRDefault="00005928" w:rsidP="00071003">
      <w:pPr>
        <w:numPr>
          <w:ilvl w:val="0"/>
          <w:numId w:val="23"/>
        </w:numPr>
        <w:bidi/>
        <w:spacing w:line="256" w:lineRule="auto"/>
        <w:jc w:val="mediumKashida"/>
        <w:rPr>
          <w:rFonts w:ascii="Simplified Arabic" w:hAnsi="Simplified Arabic"/>
          <w:b/>
          <w:bCs w:val="0"/>
          <w:sz w:val="28"/>
          <w:szCs w:val="28"/>
        </w:rPr>
      </w:pPr>
      <w:r>
        <w:rPr>
          <w:rFonts w:ascii="Simplified Arabic" w:hAnsi="Simplified Arabic"/>
          <w:b/>
          <w:sz w:val="28"/>
          <w:szCs w:val="28"/>
          <w:rtl/>
        </w:rPr>
        <w:t>الكراهية</w:t>
      </w:r>
      <w:r w:rsidR="00071003" w:rsidRPr="00071003">
        <w:rPr>
          <w:rFonts w:ascii="Simplified Arabic" w:hAnsi="Simplified Arabic"/>
          <w:b/>
          <w:sz w:val="28"/>
          <w:szCs w:val="28"/>
          <w:rtl/>
        </w:rPr>
        <w:t xml:space="preserve"> الكتابي</w:t>
      </w:r>
      <w:r w:rsidR="003E5FF1">
        <w:rPr>
          <w:rFonts w:ascii="Simplified Arabic" w:hAnsi="Simplified Arabic"/>
          <w:b/>
          <w:sz w:val="28"/>
          <w:szCs w:val="28"/>
        </w:rPr>
        <w:t>:</w:t>
      </w:r>
      <w:r w:rsidR="006D4634">
        <w:rPr>
          <w:rFonts w:ascii="Simplified Arabic" w:hAnsi="Simplified Arabic" w:hint="cs"/>
          <w:b/>
          <w:bCs w:val="0"/>
          <w:sz w:val="28"/>
          <w:szCs w:val="28"/>
          <w:rtl/>
        </w:rPr>
        <w:t xml:space="preserve"> </w:t>
      </w:r>
      <w:r w:rsidR="00071003" w:rsidRPr="00071003">
        <w:rPr>
          <w:rFonts w:ascii="Simplified Arabic" w:hAnsi="Simplified Arabic"/>
          <w:b/>
          <w:bCs w:val="0"/>
          <w:sz w:val="28"/>
          <w:szCs w:val="28"/>
          <w:rtl/>
        </w:rPr>
        <w:t>يتجسد في الرسائل النصية، التعليقات الكتابية، أو أي شكل من أشكال المحتوى المكتوب الذي يحمل نية عدائية</w:t>
      </w:r>
      <w:r w:rsidR="00071003" w:rsidRPr="00071003">
        <w:rPr>
          <w:rFonts w:ascii="Simplified Arabic" w:hAnsi="Simplified Arabic"/>
          <w:b/>
          <w:bCs w:val="0"/>
          <w:sz w:val="28"/>
          <w:szCs w:val="28"/>
        </w:rPr>
        <w:t>.</w:t>
      </w:r>
    </w:p>
    <w:p w14:paraId="1FB51B73" w14:textId="1BD4BA4B" w:rsidR="00071003" w:rsidRDefault="00005928" w:rsidP="00071003">
      <w:pPr>
        <w:numPr>
          <w:ilvl w:val="0"/>
          <w:numId w:val="23"/>
        </w:numPr>
        <w:bidi/>
        <w:spacing w:line="256" w:lineRule="auto"/>
        <w:jc w:val="mediumKashida"/>
        <w:rPr>
          <w:rFonts w:ascii="Simplified Arabic" w:hAnsi="Simplified Arabic"/>
          <w:b/>
          <w:bCs w:val="0"/>
          <w:sz w:val="28"/>
          <w:szCs w:val="28"/>
        </w:rPr>
      </w:pPr>
      <w:r>
        <w:rPr>
          <w:rFonts w:ascii="Simplified Arabic" w:hAnsi="Simplified Arabic"/>
          <w:b/>
          <w:sz w:val="28"/>
          <w:szCs w:val="28"/>
          <w:rtl/>
        </w:rPr>
        <w:t>الكراهية</w:t>
      </w:r>
      <w:r w:rsidR="00071003" w:rsidRPr="00071003">
        <w:rPr>
          <w:rFonts w:ascii="Simplified Arabic" w:hAnsi="Simplified Arabic"/>
          <w:b/>
          <w:sz w:val="28"/>
          <w:szCs w:val="28"/>
          <w:rtl/>
        </w:rPr>
        <w:t xml:space="preserve"> الإلكتروني</w:t>
      </w:r>
      <w:r w:rsidR="006D4634">
        <w:rPr>
          <w:rFonts w:ascii="Simplified Arabic" w:hAnsi="Simplified Arabic" w:hint="cs"/>
          <w:b/>
          <w:sz w:val="28"/>
          <w:szCs w:val="28"/>
          <w:rtl/>
        </w:rPr>
        <w:t xml:space="preserve">: </w:t>
      </w:r>
      <w:r w:rsidR="00071003" w:rsidRPr="00071003">
        <w:rPr>
          <w:rFonts w:ascii="Simplified Arabic" w:hAnsi="Simplified Arabic"/>
          <w:b/>
          <w:bCs w:val="0"/>
          <w:sz w:val="28"/>
          <w:szCs w:val="28"/>
          <w:rtl/>
        </w:rPr>
        <w:t>وهو أكثر الأشكال انتشارًا في العصر الرقمي، ويشمل نشر محتوى مهين أو تهديدي عبر الإنترنت ووسائل التواصل الاجتماعي. يتميز هذا النوع بسرعة انتشاره وعدم القدرة على السيطرة عليه بعد نشره</w:t>
      </w:r>
      <w:r w:rsidR="00071003" w:rsidRPr="00071003">
        <w:rPr>
          <w:rFonts w:ascii="Simplified Arabic" w:hAnsi="Simplified Arabic"/>
          <w:b/>
          <w:bCs w:val="0"/>
          <w:sz w:val="28"/>
          <w:szCs w:val="28"/>
        </w:rPr>
        <w:t>.</w:t>
      </w:r>
    </w:p>
    <w:p w14:paraId="5D1C6E32" w14:textId="77777777" w:rsidR="0056138B" w:rsidRPr="00071003" w:rsidRDefault="0056138B" w:rsidP="0056138B">
      <w:pPr>
        <w:bidi/>
        <w:spacing w:line="256" w:lineRule="auto"/>
        <w:ind w:left="720"/>
        <w:jc w:val="mediumKashida"/>
        <w:rPr>
          <w:rFonts w:ascii="Simplified Arabic" w:hAnsi="Simplified Arabic"/>
          <w:b/>
          <w:bCs w:val="0"/>
          <w:sz w:val="28"/>
          <w:szCs w:val="28"/>
        </w:rPr>
      </w:pPr>
    </w:p>
    <w:p w14:paraId="01EAE00D" w14:textId="2F5C932A" w:rsidR="00071003" w:rsidRPr="00FE4F59" w:rsidRDefault="00FF6634" w:rsidP="00FE4F59">
      <w:pPr>
        <w:pStyle w:val="3"/>
        <w:bidi/>
        <w:rPr>
          <w:rFonts w:ascii="Simplified Arabic" w:hAnsi="Simplified Arabic" w:cs="Simplified Arabic"/>
          <w:b w:val="0"/>
          <w:bCs/>
          <w:color w:val="000000" w:themeColor="text1"/>
          <w:sz w:val="28"/>
          <w:szCs w:val="28"/>
        </w:rPr>
      </w:pPr>
      <w:bookmarkStart w:id="41" w:name="_Toc187004619"/>
      <w:r w:rsidRPr="00FE4F59">
        <w:rPr>
          <w:rFonts w:ascii="Simplified Arabic" w:hAnsi="Simplified Arabic" w:cs="Simplified Arabic"/>
          <w:b w:val="0"/>
          <w:bCs/>
          <w:color w:val="000000" w:themeColor="text1"/>
          <w:sz w:val="28"/>
          <w:szCs w:val="28"/>
          <w:rtl/>
        </w:rPr>
        <w:t xml:space="preserve">2.1.2 </w:t>
      </w:r>
      <w:r w:rsidR="00071003" w:rsidRPr="00FE4F59">
        <w:rPr>
          <w:rFonts w:ascii="Simplified Arabic" w:hAnsi="Simplified Arabic" w:cs="Simplified Arabic"/>
          <w:b w:val="0"/>
          <w:bCs/>
          <w:color w:val="000000" w:themeColor="text1"/>
          <w:sz w:val="28"/>
          <w:szCs w:val="28"/>
          <w:rtl/>
        </w:rPr>
        <w:t xml:space="preserve">الفرق بين خطاب </w:t>
      </w:r>
      <w:r w:rsidR="00005928">
        <w:rPr>
          <w:rFonts w:ascii="Simplified Arabic" w:hAnsi="Simplified Arabic" w:cs="Simplified Arabic"/>
          <w:b w:val="0"/>
          <w:bCs/>
          <w:color w:val="000000" w:themeColor="text1"/>
          <w:sz w:val="28"/>
          <w:szCs w:val="28"/>
          <w:rtl/>
        </w:rPr>
        <w:t>الكراهية</w:t>
      </w:r>
      <w:r w:rsidR="00071003" w:rsidRPr="00FE4F59">
        <w:rPr>
          <w:rFonts w:ascii="Simplified Arabic" w:hAnsi="Simplified Arabic" w:cs="Simplified Arabic"/>
          <w:b w:val="0"/>
          <w:bCs/>
          <w:color w:val="000000" w:themeColor="text1"/>
          <w:sz w:val="28"/>
          <w:szCs w:val="28"/>
          <w:rtl/>
        </w:rPr>
        <w:t xml:space="preserve"> وخطابات أخرى</w:t>
      </w:r>
      <w:r w:rsidR="00B0548F" w:rsidRPr="00FE4F59">
        <w:rPr>
          <w:rFonts w:ascii="Simplified Arabic" w:hAnsi="Simplified Arabic" w:cs="Simplified Arabic"/>
          <w:b w:val="0"/>
          <w:bCs/>
          <w:color w:val="000000" w:themeColor="text1"/>
          <w:sz w:val="28"/>
          <w:szCs w:val="28"/>
          <w:rtl/>
        </w:rPr>
        <w:t xml:space="preserve"> (اشرف، 2021)</w:t>
      </w:r>
      <w:bookmarkEnd w:id="41"/>
    </w:p>
    <w:p w14:paraId="2AA1FAF6" w14:textId="46CC880C" w:rsidR="00071003" w:rsidRPr="00071003" w:rsidRDefault="00071003" w:rsidP="00071003">
      <w:pPr>
        <w:bidi/>
        <w:spacing w:line="256" w:lineRule="auto"/>
        <w:jc w:val="mediumKashida"/>
        <w:rPr>
          <w:rFonts w:ascii="Simplified Arabic" w:hAnsi="Simplified Arabic"/>
          <w:b/>
          <w:bCs w:val="0"/>
          <w:sz w:val="28"/>
          <w:szCs w:val="28"/>
        </w:rPr>
      </w:pPr>
      <w:r w:rsidRPr="00071003">
        <w:rPr>
          <w:rFonts w:ascii="Simplified Arabic" w:hAnsi="Simplified Arabic"/>
          <w:b/>
          <w:bCs w:val="0"/>
          <w:sz w:val="28"/>
          <w:szCs w:val="28"/>
          <w:rtl/>
        </w:rPr>
        <w:t xml:space="preserve">من الضروري التمييز بين خطاب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وأشكال التواصل الأخرى مثل النقد أو السخرية، والتي قد يتم الخلط بينها أحيانًا</w:t>
      </w:r>
      <w:r w:rsidRPr="00071003">
        <w:rPr>
          <w:rFonts w:ascii="Simplified Arabic" w:hAnsi="Simplified Arabic"/>
          <w:b/>
          <w:bCs w:val="0"/>
          <w:sz w:val="28"/>
          <w:szCs w:val="28"/>
        </w:rPr>
        <w:t>:</w:t>
      </w:r>
    </w:p>
    <w:p w14:paraId="2325779A" w14:textId="307D811B" w:rsidR="00071003" w:rsidRPr="00071003" w:rsidRDefault="00071003" w:rsidP="00071003">
      <w:pPr>
        <w:numPr>
          <w:ilvl w:val="1"/>
          <w:numId w:val="24"/>
        </w:numPr>
        <w:tabs>
          <w:tab w:val="clear" w:pos="1440"/>
          <w:tab w:val="num" w:pos="360"/>
        </w:tabs>
        <w:bidi/>
        <w:spacing w:line="256" w:lineRule="auto"/>
        <w:ind w:left="360"/>
        <w:jc w:val="mediumKashida"/>
        <w:rPr>
          <w:rFonts w:ascii="Simplified Arabic" w:hAnsi="Simplified Arabic"/>
          <w:b/>
          <w:bCs w:val="0"/>
          <w:sz w:val="28"/>
          <w:szCs w:val="28"/>
        </w:rPr>
      </w:pPr>
      <w:r w:rsidRPr="00071003">
        <w:rPr>
          <w:rFonts w:ascii="Simplified Arabic" w:hAnsi="Simplified Arabic"/>
          <w:b/>
          <w:sz w:val="28"/>
          <w:szCs w:val="28"/>
          <w:rtl/>
        </w:rPr>
        <w:t>النقد البناء</w:t>
      </w:r>
      <w:r w:rsidR="004F3D7B">
        <w:rPr>
          <w:rFonts w:ascii="Simplified Arabic" w:hAnsi="Simplified Arabic" w:hint="cs"/>
          <w:b/>
          <w:sz w:val="28"/>
          <w:szCs w:val="28"/>
          <w:rtl/>
        </w:rPr>
        <w:t xml:space="preserve">: </w:t>
      </w:r>
      <w:r w:rsidRPr="00071003">
        <w:rPr>
          <w:rFonts w:ascii="Simplified Arabic" w:hAnsi="Simplified Arabic"/>
          <w:b/>
          <w:bCs w:val="0"/>
          <w:sz w:val="28"/>
          <w:szCs w:val="28"/>
          <w:rtl/>
        </w:rPr>
        <w:t>يهدف إلى تقديم ملاحظات لتحسين الأداء أو السلوك دون نية للإيذاء</w:t>
      </w:r>
      <w:r w:rsidRPr="00071003">
        <w:rPr>
          <w:rFonts w:ascii="Simplified Arabic" w:hAnsi="Simplified Arabic"/>
          <w:b/>
          <w:bCs w:val="0"/>
          <w:sz w:val="28"/>
          <w:szCs w:val="28"/>
        </w:rPr>
        <w:t>.</w:t>
      </w:r>
    </w:p>
    <w:p w14:paraId="6F6A1D51" w14:textId="689E938C" w:rsidR="00071003" w:rsidRPr="00071003" w:rsidRDefault="00071003" w:rsidP="00071003">
      <w:pPr>
        <w:numPr>
          <w:ilvl w:val="1"/>
          <w:numId w:val="24"/>
        </w:numPr>
        <w:tabs>
          <w:tab w:val="clear" w:pos="1440"/>
          <w:tab w:val="num" w:pos="360"/>
        </w:tabs>
        <w:bidi/>
        <w:spacing w:line="256" w:lineRule="auto"/>
        <w:ind w:left="360"/>
        <w:jc w:val="mediumKashida"/>
        <w:rPr>
          <w:rFonts w:ascii="Simplified Arabic" w:hAnsi="Simplified Arabic"/>
          <w:b/>
          <w:bCs w:val="0"/>
          <w:sz w:val="28"/>
          <w:szCs w:val="28"/>
        </w:rPr>
      </w:pPr>
      <w:r w:rsidRPr="00071003">
        <w:rPr>
          <w:rFonts w:ascii="Simplified Arabic" w:hAnsi="Simplified Arabic"/>
          <w:b/>
          <w:sz w:val="28"/>
          <w:szCs w:val="28"/>
          <w:rtl/>
        </w:rPr>
        <w:lastRenderedPageBreak/>
        <w:t>السخرية أو المزاح</w:t>
      </w:r>
      <w:r w:rsidR="004F3D7B">
        <w:rPr>
          <w:rFonts w:ascii="Simplified Arabic" w:hAnsi="Simplified Arabic" w:hint="cs"/>
          <w:b/>
          <w:sz w:val="28"/>
          <w:szCs w:val="28"/>
          <w:rtl/>
        </w:rPr>
        <w:t>:</w:t>
      </w:r>
      <w:r w:rsidRPr="00071003">
        <w:rPr>
          <w:rFonts w:ascii="Simplified Arabic" w:hAnsi="Simplified Arabic"/>
          <w:b/>
          <w:bCs w:val="0"/>
          <w:sz w:val="28"/>
          <w:szCs w:val="28"/>
        </w:rPr>
        <w:t> </w:t>
      </w:r>
      <w:r w:rsidRPr="00071003">
        <w:rPr>
          <w:rFonts w:ascii="Simplified Arabic" w:hAnsi="Simplified Arabic"/>
          <w:b/>
          <w:bCs w:val="0"/>
          <w:sz w:val="28"/>
          <w:szCs w:val="28"/>
          <w:rtl/>
        </w:rPr>
        <w:t>على الرغم من أنها قد تحتوي على نبرة هزلية، إلا أنها لا تحمل نية مؤذية أو استهداف شخص معين بشكل مستمر</w:t>
      </w:r>
      <w:r w:rsidRPr="00071003">
        <w:rPr>
          <w:rFonts w:ascii="Simplified Arabic" w:hAnsi="Simplified Arabic"/>
          <w:b/>
          <w:bCs w:val="0"/>
          <w:sz w:val="28"/>
          <w:szCs w:val="28"/>
        </w:rPr>
        <w:t>.</w:t>
      </w:r>
    </w:p>
    <w:p w14:paraId="54F3AC7A" w14:textId="2ADE6E24" w:rsidR="00071003" w:rsidRPr="00071003" w:rsidRDefault="00071003" w:rsidP="00071003">
      <w:pPr>
        <w:numPr>
          <w:ilvl w:val="1"/>
          <w:numId w:val="24"/>
        </w:numPr>
        <w:tabs>
          <w:tab w:val="clear" w:pos="1440"/>
          <w:tab w:val="num" w:pos="360"/>
        </w:tabs>
        <w:bidi/>
        <w:spacing w:line="256" w:lineRule="auto"/>
        <w:ind w:left="360"/>
        <w:jc w:val="mediumKashida"/>
        <w:rPr>
          <w:rFonts w:ascii="Simplified Arabic" w:hAnsi="Simplified Arabic"/>
          <w:b/>
          <w:bCs w:val="0"/>
          <w:sz w:val="28"/>
          <w:szCs w:val="28"/>
        </w:rPr>
      </w:pPr>
      <w:r w:rsidRPr="00071003">
        <w:rPr>
          <w:rFonts w:ascii="Simplified Arabic" w:hAnsi="Simplified Arabic"/>
          <w:b/>
          <w:sz w:val="28"/>
          <w:szCs w:val="28"/>
          <w:rtl/>
        </w:rPr>
        <w:t xml:space="preserve">خطاب </w:t>
      </w:r>
      <w:r w:rsidR="00005928">
        <w:rPr>
          <w:rFonts w:ascii="Simplified Arabic" w:hAnsi="Simplified Arabic"/>
          <w:b/>
          <w:sz w:val="28"/>
          <w:szCs w:val="28"/>
          <w:rtl/>
        </w:rPr>
        <w:t>الكراهية</w:t>
      </w:r>
      <w:r w:rsidRPr="00071003">
        <w:rPr>
          <w:rFonts w:ascii="Simplified Arabic" w:hAnsi="Simplified Arabic"/>
          <w:b/>
          <w:sz w:val="28"/>
          <w:szCs w:val="28"/>
        </w:rPr>
        <w:t>:</w:t>
      </w:r>
      <w:r w:rsidRPr="00071003">
        <w:rPr>
          <w:rFonts w:ascii="Simplified Arabic" w:hAnsi="Simplified Arabic"/>
          <w:b/>
          <w:bCs w:val="0"/>
          <w:sz w:val="28"/>
          <w:szCs w:val="28"/>
        </w:rPr>
        <w:t> </w:t>
      </w:r>
      <w:r w:rsidRPr="00071003">
        <w:rPr>
          <w:rFonts w:ascii="Simplified Arabic" w:hAnsi="Simplified Arabic"/>
          <w:b/>
          <w:bCs w:val="0"/>
          <w:sz w:val="28"/>
          <w:szCs w:val="28"/>
          <w:rtl/>
        </w:rPr>
        <w:t>يتميز بسوء النية، والتكرار، واستهداف شخص أو مجموعة محددة بهدف الإيذاء العاطفي أو النفسي</w:t>
      </w:r>
      <w:r w:rsidRPr="00071003">
        <w:rPr>
          <w:rFonts w:ascii="Simplified Arabic" w:hAnsi="Simplified Arabic"/>
          <w:b/>
          <w:bCs w:val="0"/>
          <w:sz w:val="28"/>
          <w:szCs w:val="28"/>
        </w:rPr>
        <w:t>.</w:t>
      </w:r>
    </w:p>
    <w:p w14:paraId="232CAE7F" w14:textId="1591A78F" w:rsidR="00071003" w:rsidRPr="00071003" w:rsidRDefault="00071003" w:rsidP="00E17F0D">
      <w:pPr>
        <w:bidi/>
        <w:spacing w:line="256" w:lineRule="auto"/>
        <w:jc w:val="mediumKashida"/>
        <w:rPr>
          <w:rFonts w:ascii="Simplified Arabic" w:hAnsi="Simplified Arabic"/>
          <w:b/>
          <w:bCs w:val="0"/>
          <w:sz w:val="28"/>
          <w:szCs w:val="28"/>
        </w:rPr>
      </w:pPr>
      <w:r w:rsidRPr="00071003">
        <w:rPr>
          <w:rFonts w:ascii="Simplified Arabic" w:hAnsi="Simplified Arabic"/>
          <w:b/>
          <w:bCs w:val="0"/>
          <w:sz w:val="28"/>
          <w:szCs w:val="28"/>
          <w:rtl/>
        </w:rPr>
        <w:t>بحسب </w:t>
      </w:r>
      <w:r w:rsidR="001E7C11">
        <w:rPr>
          <w:rFonts w:ascii="Simplified Arabic" w:hAnsi="Simplified Arabic" w:hint="cs"/>
          <w:b/>
          <w:sz w:val="28"/>
          <w:szCs w:val="28"/>
          <w:rtl/>
        </w:rPr>
        <w:t>(عبدالرزاق، 2022)</w:t>
      </w:r>
      <w:r w:rsidRPr="00071003">
        <w:rPr>
          <w:rFonts w:ascii="Simplified Arabic" w:hAnsi="Simplified Arabic"/>
          <w:b/>
          <w:bCs w:val="0"/>
          <w:sz w:val="28"/>
          <w:szCs w:val="28"/>
          <w:rtl/>
        </w:rPr>
        <w:t xml:space="preserve">، يتمثل الفارق الأساسي بين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وأي نوع آخر من الخطابات في النية المتعمدة للإيذاء والتكرار المستمر لهذا السلوك، مما يضفي عليه طابعًا خطيرًا مقارنة بأشكال التواصل الأخرى</w:t>
      </w:r>
      <w:r w:rsidRPr="00071003">
        <w:rPr>
          <w:rFonts w:ascii="Simplified Arabic" w:hAnsi="Simplified Arabic"/>
          <w:b/>
          <w:bCs w:val="0"/>
          <w:sz w:val="28"/>
          <w:szCs w:val="28"/>
        </w:rPr>
        <w:t>.</w:t>
      </w:r>
    </w:p>
    <w:p w14:paraId="042F0061" w14:textId="77777777" w:rsidR="00071003" w:rsidRPr="00071003" w:rsidRDefault="00071003" w:rsidP="00E17F0D">
      <w:pPr>
        <w:bidi/>
        <w:spacing w:line="256" w:lineRule="auto"/>
        <w:jc w:val="mediumKashida"/>
        <w:rPr>
          <w:rFonts w:ascii="Simplified Arabic" w:hAnsi="Simplified Arabic"/>
          <w:b/>
          <w:sz w:val="28"/>
          <w:szCs w:val="28"/>
        </w:rPr>
      </w:pPr>
      <w:r w:rsidRPr="00071003">
        <w:rPr>
          <w:rFonts w:ascii="Simplified Arabic" w:hAnsi="Simplified Arabic"/>
          <w:b/>
          <w:sz w:val="28"/>
          <w:szCs w:val="28"/>
          <w:rtl/>
        </w:rPr>
        <w:t>الأثر النفسي والاجتماعي للتنمر</w:t>
      </w:r>
    </w:p>
    <w:p w14:paraId="1A2E2C3C" w14:textId="181EA2A0" w:rsidR="00071003" w:rsidRPr="00071003" w:rsidRDefault="00071003" w:rsidP="00E17F0D">
      <w:pPr>
        <w:bidi/>
        <w:spacing w:line="256" w:lineRule="auto"/>
        <w:jc w:val="mediumKashida"/>
        <w:rPr>
          <w:rFonts w:ascii="Simplified Arabic" w:hAnsi="Simplified Arabic"/>
          <w:b/>
          <w:bCs w:val="0"/>
          <w:sz w:val="28"/>
          <w:szCs w:val="28"/>
        </w:rPr>
      </w:pPr>
      <w:r w:rsidRPr="00071003">
        <w:rPr>
          <w:rFonts w:ascii="Simplified Arabic" w:hAnsi="Simplified Arabic"/>
          <w:b/>
          <w:bCs w:val="0"/>
          <w:sz w:val="28"/>
          <w:szCs w:val="28"/>
          <w:rtl/>
        </w:rPr>
        <w:t xml:space="preserve">يؤثر خطاب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بشكل كبير على الجوانب النفسية والاجتماعية للضحية</w:t>
      </w:r>
      <w:r w:rsidRPr="00071003">
        <w:rPr>
          <w:rFonts w:ascii="Simplified Arabic" w:hAnsi="Simplified Arabic"/>
          <w:b/>
          <w:bCs w:val="0"/>
          <w:sz w:val="28"/>
          <w:szCs w:val="28"/>
        </w:rPr>
        <w:t>.</w:t>
      </w:r>
    </w:p>
    <w:p w14:paraId="7863A69A" w14:textId="5763F2BE" w:rsidR="00071003" w:rsidRPr="00071003" w:rsidRDefault="00071003" w:rsidP="00E17F0D">
      <w:pPr>
        <w:numPr>
          <w:ilvl w:val="1"/>
          <w:numId w:val="25"/>
        </w:numPr>
        <w:bidi/>
        <w:spacing w:line="256" w:lineRule="auto"/>
        <w:jc w:val="mediumKashida"/>
        <w:rPr>
          <w:rFonts w:ascii="Simplified Arabic" w:hAnsi="Simplified Arabic"/>
          <w:b/>
          <w:bCs w:val="0"/>
          <w:sz w:val="28"/>
          <w:szCs w:val="28"/>
        </w:rPr>
      </w:pPr>
      <w:r w:rsidRPr="00071003">
        <w:rPr>
          <w:rFonts w:ascii="Simplified Arabic" w:hAnsi="Simplified Arabic"/>
          <w:b/>
          <w:sz w:val="28"/>
          <w:szCs w:val="28"/>
          <w:rtl/>
        </w:rPr>
        <w:t>الأثر النفسي</w:t>
      </w:r>
      <w:r w:rsidR="00ED2B8F">
        <w:rPr>
          <w:rFonts w:ascii="Simplified Arabic" w:hAnsi="Simplified Arabic"/>
          <w:b/>
          <w:sz w:val="28"/>
          <w:szCs w:val="28"/>
        </w:rPr>
        <w:t xml:space="preserve"> </w:t>
      </w:r>
      <w:r w:rsidRPr="00071003">
        <w:rPr>
          <w:rFonts w:ascii="Simplified Arabic" w:hAnsi="Simplified Arabic"/>
          <w:b/>
          <w:sz w:val="28"/>
          <w:szCs w:val="28"/>
        </w:rPr>
        <w:t>:</w:t>
      </w:r>
      <w:r w:rsidRPr="00071003">
        <w:rPr>
          <w:rFonts w:ascii="Simplified Arabic" w:hAnsi="Simplified Arabic"/>
          <w:b/>
          <w:bCs w:val="0"/>
          <w:sz w:val="28"/>
          <w:szCs w:val="28"/>
          <w:rtl/>
        </w:rPr>
        <w:t xml:space="preserve">يؤدي </w:t>
      </w:r>
      <w:r w:rsidR="00005928">
        <w:rPr>
          <w:rFonts w:ascii="Simplified Arabic" w:hAnsi="Simplified Arabic"/>
          <w:b/>
          <w:bCs w:val="0"/>
          <w:sz w:val="28"/>
          <w:szCs w:val="28"/>
          <w:rtl/>
        </w:rPr>
        <w:t>الكراهية</w:t>
      </w:r>
      <w:r w:rsidRPr="00071003">
        <w:rPr>
          <w:rFonts w:ascii="Simplified Arabic" w:hAnsi="Simplified Arabic"/>
          <w:b/>
          <w:bCs w:val="0"/>
          <w:sz w:val="28"/>
          <w:szCs w:val="28"/>
          <w:rtl/>
        </w:rPr>
        <w:t xml:space="preserve"> إلى مشاكل نفسية عديدة مثل القلق، الاكتئاب، تدني احترام الذات، وأحيانًا قد يتفاقم الأمر ليصل إلى التفكير الانتحاري</w:t>
      </w:r>
      <w:r w:rsidRPr="00071003">
        <w:rPr>
          <w:rFonts w:ascii="Simplified Arabic" w:hAnsi="Simplified Arabic"/>
          <w:b/>
          <w:bCs w:val="0"/>
          <w:sz w:val="28"/>
          <w:szCs w:val="28"/>
        </w:rPr>
        <w:t>.</w:t>
      </w:r>
    </w:p>
    <w:p w14:paraId="1EA0C399" w14:textId="01B0DE8F" w:rsidR="007A0C0A" w:rsidRDefault="00071003" w:rsidP="0056138B">
      <w:pPr>
        <w:numPr>
          <w:ilvl w:val="1"/>
          <w:numId w:val="25"/>
        </w:numPr>
        <w:bidi/>
        <w:spacing w:line="256" w:lineRule="auto"/>
        <w:jc w:val="mediumKashida"/>
        <w:rPr>
          <w:rFonts w:ascii="Simplified Arabic" w:hAnsi="Simplified Arabic"/>
          <w:b/>
          <w:bCs w:val="0"/>
          <w:sz w:val="28"/>
          <w:szCs w:val="28"/>
        </w:rPr>
      </w:pPr>
      <w:r w:rsidRPr="00071003">
        <w:rPr>
          <w:rFonts w:ascii="Simplified Arabic" w:hAnsi="Simplified Arabic"/>
          <w:b/>
          <w:sz w:val="28"/>
          <w:szCs w:val="28"/>
          <w:rtl/>
        </w:rPr>
        <w:t>الأثر الاجتماعي</w:t>
      </w:r>
      <w:r w:rsidRPr="00071003">
        <w:rPr>
          <w:rFonts w:ascii="Simplified Arabic" w:hAnsi="Simplified Arabic"/>
          <w:b/>
          <w:sz w:val="28"/>
          <w:szCs w:val="28"/>
        </w:rPr>
        <w:t>:</w:t>
      </w:r>
      <w:r w:rsidR="00ED2B8F">
        <w:rPr>
          <w:rFonts w:ascii="Simplified Arabic" w:hAnsi="Simplified Arabic" w:hint="cs"/>
          <w:b/>
          <w:bCs w:val="0"/>
          <w:sz w:val="28"/>
          <w:szCs w:val="28"/>
          <w:rtl/>
        </w:rPr>
        <w:t xml:space="preserve"> </w:t>
      </w:r>
      <w:r w:rsidRPr="00071003">
        <w:rPr>
          <w:rFonts w:ascii="Simplified Arabic" w:hAnsi="Simplified Arabic"/>
          <w:b/>
          <w:bCs w:val="0"/>
          <w:sz w:val="28"/>
          <w:szCs w:val="28"/>
          <w:rtl/>
        </w:rPr>
        <w:t>يعاني الأفراد المتعرضون للتنمر من العزلة الاجتماعية، ضعف العلاقات الشخصية، وتراجع في الأداء الأكاديمي أو المهني</w:t>
      </w:r>
      <w:r w:rsidRPr="00071003">
        <w:rPr>
          <w:rFonts w:ascii="Simplified Arabic" w:hAnsi="Simplified Arabic"/>
          <w:b/>
          <w:bCs w:val="0"/>
          <w:sz w:val="28"/>
          <w:szCs w:val="28"/>
        </w:rPr>
        <w:t>.</w:t>
      </w:r>
    </w:p>
    <w:p w14:paraId="7956C2C7" w14:textId="77777777" w:rsidR="0056138B" w:rsidRPr="0056138B" w:rsidRDefault="0056138B" w:rsidP="0056138B">
      <w:pPr>
        <w:bidi/>
        <w:spacing w:line="256" w:lineRule="auto"/>
        <w:ind w:left="1440"/>
        <w:jc w:val="mediumKashida"/>
        <w:rPr>
          <w:rFonts w:ascii="Simplified Arabic" w:hAnsi="Simplified Arabic"/>
          <w:b/>
          <w:bCs w:val="0"/>
          <w:sz w:val="28"/>
          <w:szCs w:val="28"/>
        </w:rPr>
      </w:pPr>
    </w:p>
    <w:p w14:paraId="18089F1A" w14:textId="2DFEFD57" w:rsidR="007A0C0A" w:rsidRPr="007A0C0A" w:rsidRDefault="0056138B" w:rsidP="0056138B">
      <w:pPr>
        <w:bidi/>
        <w:spacing w:line="256" w:lineRule="auto"/>
        <w:jc w:val="mediumKashida"/>
        <w:rPr>
          <w:rFonts w:ascii="Simplified Arabic" w:hAnsi="Simplified Arabic"/>
          <w:b/>
          <w:sz w:val="28"/>
          <w:szCs w:val="28"/>
        </w:rPr>
      </w:pPr>
      <w:r>
        <w:rPr>
          <w:rFonts w:ascii="Simplified Arabic" w:hAnsi="Simplified Arabic"/>
          <w:b/>
          <w:sz w:val="28"/>
          <w:szCs w:val="28"/>
        </w:rPr>
        <w:t>.</w:t>
      </w:r>
      <w:r w:rsidR="00D63F4C">
        <w:rPr>
          <w:rFonts w:ascii="Simplified Arabic" w:hAnsi="Simplified Arabic"/>
          <w:b/>
          <w:sz w:val="28"/>
          <w:szCs w:val="28"/>
        </w:rPr>
        <w:t>2</w:t>
      </w:r>
      <w:r>
        <w:rPr>
          <w:rFonts w:ascii="Simplified Arabic" w:hAnsi="Simplified Arabic" w:hint="cs"/>
          <w:b/>
          <w:sz w:val="28"/>
          <w:szCs w:val="28"/>
          <w:rtl/>
        </w:rPr>
        <w:t>3</w:t>
      </w:r>
      <w:r w:rsidR="00D63F4C">
        <w:rPr>
          <w:rFonts w:ascii="Simplified Arabic" w:hAnsi="Simplified Arabic" w:hint="cs"/>
          <w:b/>
          <w:sz w:val="28"/>
          <w:szCs w:val="28"/>
          <w:rtl/>
        </w:rPr>
        <w:t>.</w:t>
      </w:r>
      <w:r>
        <w:rPr>
          <w:rFonts w:ascii="Simplified Arabic" w:hAnsi="Simplified Arabic" w:hint="cs"/>
          <w:b/>
          <w:sz w:val="28"/>
          <w:szCs w:val="28"/>
          <w:rtl/>
        </w:rPr>
        <w:t>1</w:t>
      </w:r>
      <w:r w:rsidR="00D63F4C">
        <w:rPr>
          <w:rFonts w:ascii="Simplified Arabic" w:hAnsi="Simplified Arabic" w:hint="cs"/>
          <w:b/>
          <w:sz w:val="28"/>
          <w:szCs w:val="28"/>
          <w:rtl/>
        </w:rPr>
        <w:t xml:space="preserve"> </w:t>
      </w:r>
      <w:r w:rsidR="007A0C0A" w:rsidRPr="007A0C0A">
        <w:rPr>
          <w:rFonts w:ascii="Simplified Arabic" w:hAnsi="Simplified Arabic"/>
          <w:b/>
          <w:sz w:val="28"/>
          <w:szCs w:val="28"/>
          <w:rtl/>
        </w:rPr>
        <w:t xml:space="preserve">تحديات كشف خطاب </w:t>
      </w:r>
      <w:r w:rsidR="00005928">
        <w:rPr>
          <w:rFonts w:ascii="Simplified Arabic" w:hAnsi="Simplified Arabic"/>
          <w:b/>
          <w:sz w:val="28"/>
          <w:szCs w:val="28"/>
          <w:rtl/>
        </w:rPr>
        <w:t>الكراهية</w:t>
      </w:r>
      <w:r w:rsidR="007A0C0A" w:rsidRPr="007A0C0A">
        <w:rPr>
          <w:rFonts w:ascii="Simplified Arabic" w:hAnsi="Simplified Arabic"/>
          <w:b/>
          <w:sz w:val="28"/>
          <w:szCs w:val="28"/>
          <w:rtl/>
        </w:rPr>
        <w:t xml:space="preserve"> باللهجات المحلية</w:t>
      </w:r>
    </w:p>
    <w:p w14:paraId="1DCC7998" w14:textId="78B6C22F" w:rsidR="007A0C0A" w:rsidRPr="007A0C0A" w:rsidRDefault="007A0C0A" w:rsidP="007A0C0A">
      <w:pPr>
        <w:bidi/>
        <w:spacing w:line="256" w:lineRule="auto"/>
        <w:jc w:val="mediumKashida"/>
        <w:rPr>
          <w:rFonts w:ascii="Simplified Arabic" w:hAnsi="Simplified Arabic"/>
          <w:b/>
          <w:bCs w:val="0"/>
          <w:sz w:val="28"/>
          <w:szCs w:val="28"/>
        </w:rPr>
      </w:pPr>
      <w:r w:rsidRPr="007A0C0A">
        <w:rPr>
          <w:rFonts w:ascii="Simplified Arabic" w:hAnsi="Simplified Arabic"/>
          <w:b/>
          <w:bCs w:val="0"/>
          <w:sz w:val="28"/>
          <w:szCs w:val="28"/>
          <w:rtl/>
        </w:rPr>
        <w:t xml:space="preserve">كشف خطاب </w:t>
      </w:r>
      <w:r w:rsidR="00005928">
        <w:rPr>
          <w:rFonts w:ascii="Simplified Arabic" w:hAnsi="Simplified Arabic"/>
          <w:b/>
          <w:bCs w:val="0"/>
          <w:sz w:val="28"/>
          <w:szCs w:val="28"/>
          <w:rtl/>
        </w:rPr>
        <w:t>الكراهية</w:t>
      </w:r>
      <w:r w:rsidRPr="007A0C0A">
        <w:rPr>
          <w:rFonts w:ascii="Simplified Arabic" w:hAnsi="Simplified Arabic"/>
          <w:b/>
          <w:bCs w:val="0"/>
          <w:sz w:val="28"/>
          <w:szCs w:val="28"/>
          <w:rtl/>
        </w:rPr>
        <w:t xml:space="preserve"> باللهجات المحلية يمثل تحديًا فريدًا، خصوصًا عند التعامل مع اللهجة الليبية التي تتسم بخصائص لغوية وثقافية مميزة. يمكن تلخيص هذه التحديات في النقاط التالية</w:t>
      </w:r>
      <w:r w:rsidRPr="007A0C0A">
        <w:rPr>
          <w:rFonts w:ascii="Simplified Arabic" w:hAnsi="Simplified Arabic"/>
          <w:b/>
          <w:bCs w:val="0"/>
          <w:sz w:val="28"/>
          <w:szCs w:val="28"/>
        </w:rPr>
        <w:t>:</w:t>
      </w:r>
    </w:p>
    <w:p w14:paraId="48618B31" w14:textId="220B3378" w:rsidR="007A0C0A" w:rsidRPr="007A0C0A" w:rsidRDefault="00D63F4C" w:rsidP="007A0C0A">
      <w:pPr>
        <w:bidi/>
        <w:spacing w:line="256" w:lineRule="auto"/>
        <w:jc w:val="mediumKashida"/>
        <w:rPr>
          <w:rFonts w:ascii="Simplified Arabic" w:hAnsi="Simplified Arabic"/>
          <w:b/>
          <w:sz w:val="28"/>
          <w:szCs w:val="28"/>
        </w:rPr>
      </w:pPr>
      <w:r>
        <w:rPr>
          <w:rFonts w:ascii="Simplified Arabic" w:hAnsi="Simplified Arabic" w:hint="cs"/>
          <w:b/>
          <w:sz w:val="28"/>
          <w:szCs w:val="28"/>
          <w:rtl/>
        </w:rPr>
        <w:t>1.</w:t>
      </w:r>
      <w:r w:rsidR="007A0C0A" w:rsidRPr="007A0C0A">
        <w:rPr>
          <w:rFonts w:ascii="Simplified Arabic" w:hAnsi="Simplified Arabic"/>
          <w:b/>
          <w:sz w:val="28"/>
          <w:szCs w:val="28"/>
        </w:rPr>
        <w:t xml:space="preserve"> </w:t>
      </w:r>
      <w:r w:rsidR="007A0C0A" w:rsidRPr="007A0C0A">
        <w:rPr>
          <w:rFonts w:ascii="Simplified Arabic" w:hAnsi="Simplified Arabic"/>
          <w:b/>
          <w:sz w:val="28"/>
          <w:szCs w:val="28"/>
          <w:rtl/>
        </w:rPr>
        <w:t>خصوصية اللهجة الليبية واختلافها عن اللغة العربية الفصحى</w:t>
      </w:r>
    </w:p>
    <w:p w14:paraId="2198DC93" w14:textId="207A1994" w:rsidR="00BF1381" w:rsidRDefault="007A0C0A" w:rsidP="0056138B">
      <w:pPr>
        <w:bidi/>
        <w:spacing w:line="256" w:lineRule="auto"/>
        <w:jc w:val="mediumKashida"/>
        <w:rPr>
          <w:rFonts w:ascii="Simplified Arabic" w:hAnsi="Simplified Arabic"/>
          <w:b/>
          <w:bCs w:val="0"/>
          <w:sz w:val="28"/>
          <w:szCs w:val="28"/>
          <w:rtl/>
        </w:rPr>
      </w:pPr>
      <w:r w:rsidRPr="007A0C0A">
        <w:rPr>
          <w:rFonts w:ascii="Simplified Arabic" w:hAnsi="Simplified Arabic"/>
          <w:b/>
          <w:bCs w:val="0"/>
          <w:sz w:val="28"/>
          <w:szCs w:val="28"/>
          <w:rtl/>
        </w:rPr>
        <w:t>تختلف اللهجة الليبية بشكل كبير عن اللغة العربية الفصحى من حيث المفردات، التراكيب اللغوية، ونطق الكلمات. كما تتأثر اللهجة الليبية بعوامل تاريخية وثقافية مثل التأثيرات التركية والإيطالية</w:t>
      </w:r>
      <w:r w:rsidRPr="007A0C0A">
        <w:rPr>
          <w:rFonts w:ascii="Simplified Arabic" w:hAnsi="Simplified Arabic"/>
          <w:b/>
          <w:bCs w:val="0"/>
          <w:sz w:val="28"/>
          <w:szCs w:val="28"/>
        </w:rPr>
        <w:t xml:space="preserve"> (Alsabbagh &amp; Darwish, 2018). </w:t>
      </w:r>
      <w:r w:rsidRPr="007A0C0A">
        <w:rPr>
          <w:rFonts w:ascii="Simplified Arabic" w:hAnsi="Simplified Arabic"/>
          <w:b/>
          <w:bCs w:val="0"/>
          <w:sz w:val="28"/>
          <w:szCs w:val="28"/>
          <w:rtl/>
        </w:rPr>
        <w:t>هذه الاختلافات تجعل من الصعب تطبيق أدوات معالجة النصوص الطبيعية المصممة للفصحى، والتي تعتمد بشكل كبير على قواعد لغوية ومعجمية مختلفة</w:t>
      </w:r>
      <w:r w:rsidRPr="007A0C0A">
        <w:rPr>
          <w:rFonts w:ascii="Simplified Arabic" w:hAnsi="Simplified Arabic"/>
          <w:b/>
          <w:bCs w:val="0"/>
          <w:sz w:val="28"/>
          <w:szCs w:val="28"/>
        </w:rPr>
        <w:t>.</w:t>
      </w:r>
    </w:p>
    <w:p w14:paraId="02CF5E41" w14:textId="77777777" w:rsidR="00BF1381" w:rsidRPr="007A0C0A" w:rsidRDefault="00BF1381" w:rsidP="00BF1381">
      <w:pPr>
        <w:bidi/>
        <w:spacing w:line="256" w:lineRule="auto"/>
        <w:jc w:val="mediumKashida"/>
        <w:rPr>
          <w:rFonts w:ascii="Simplified Arabic" w:hAnsi="Simplified Arabic"/>
          <w:b/>
          <w:bCs w:val="0"/>
          <w:sz w:val="28"/>
          <w:szCs w:val="28"/>
        </w:rPr>
      </w:pPr>
    </w:p>
    <w:p w14:paraId="008B7782" w14:textId="32F5C8E0" w:rsidR="007A0C0A" w:rsidRPr="007A0C0A" w:rsidRDefault="00083F09" w:rsidP="007A0C0A">
      <w:pPr>
        <w:bidi/>
        <w:spacing w:line="256" w:lineRule="auto"/>
        <w:jc w:val="mediumKashida"/>
        <w:rPr>
          <w:rFonts w:ascii="Simplified Arabic" w:hAnsi="Simplified Arabic"/>
          <w:b/>
          <w:sz w:val="28"/>
          <w:szCs w:val="28"/>
        </w:rPr>
      </w:pPr>
      <w:r>
        <w:rPr>
          <w:rFonts w:ascii="Simplified Arabic" w:hAnsi="Simplified Arabic" w:hint="cs"/>
          <w:b/>
          <w:sz w:val="28"/>
          <w:szCs w:val="28"/>
          <w:rtl/>
        </w:rPr>
        <w:t xml:space="preserve">2. </w:t>
      </w:r>
      <w:r w:rsidR="007A0C0A" w:rsidRPr="007A0C0A">
        <w:rPr>
          <w:rFonts w:ascii="Simplified Arabic" w:hAnsi="Simplified Arabic"/>
          <w:b/>
          <w:sz w:val="28"/>
          <w:szCs w:val="28"/>
          <w:rtl/>
        </w:rPr>
        <w:t>تنوع الكلمات والتعبيرات المحلية وصعوبة تصنيفها</w:t>
      </w:r>
    </w:p>
    <w:p w14:paraId="0174747F" w14:textId="653863C7" w:rsidR="007A0C0A" w:rsidRPr="007A0C0A" w:rsidRDefault="007A0C0A" w:rsidP="007A0C0A">
      <w:pPr>
        <w:bidi/>
        <w:spacing w:line="256" w:lineRule="auto"/>
        <w:jc w:val="mediumKashida"/>
        <w:rPr>
          <w:rFonts w:ascii="Simplified Arabic" w:hAnsi="Simplified Arabic"/>
          <w:b/>
          <w:bCs w:val="0"/>
          <w:sz w:val="28"/>
          <w:szCs w:val="28"/>
        </w:rPr>
      </w:pPr>
      <w:r w:rsidRPr="007A0C0A">
        <w:rPr>
          <w:rFonts w:ascii="Simplified Arabic" w:hAnsi="Simplified Arabic"/>
          <w:b/>
          <w:bCs w:val="0"/>
          <w:sz w:val="28"/>
          <w:szCs w:val="28"/>
          <w:rtl/>
        </w:rPr>
        <w:t xml:space="preserve">تتميز اللهجة الليبية بتنوع واسع في المفردات والتعابير، حيث تختلف بحسب المناطق الجغرافية وحتى بين الأجيال المختلفة. بعض العبارات تحمل معاني متعددة تعتمد على </w:t>
      </w:r>
      <w:r w:rsidRPr="007A0C0A">
        <w:rPr>
          <w:rFonts w:ascii="Simplified Arabic" w:hAnsi="Simplified Arabic"/>
          <w:b/>
          <w:bCs w:val="0"/>
          <w:sz w:val="28"/>
          <w:szCs w:val="28"/>
          <w:rtl/>
        </w:rPr>
        <w:lastRenderedPageBreak/>
        <w:t>السياق الثقافي والاجتماعي. على سبيل المثال، تُعتبر بعض الكلمات تعبيرًا عن المزاح في سياق معين، ولكنها قد تكون تنمرًا أو تهكمًا في سياق آخر</w:t>
      </w:r>
      <w:r w:rsidRPr="007A0C0A">
        <w:rPr>
          <w:rFonts w:ascii="Simplified Arabic" w:hAnsi="Simplified Arabic"/>
          <w:b/>
          <w:bCs w:val="0"/>
          <w:sz w:val="28"/>
          <w:szCs w:val="28"/>
        </w:rPr>
        <w:t xml:space="preserve"> </w:t>
      </w:r>
      <w:r w:rsidRPr="007A0C0A">
        <w:rPr>
          <w:rFonts w:ascii="Simplified Arabic" w:hAnsi="Simplified Arabic"/>
          <w:b/>
          <w:bCs w:val="0"/>
        </w:rPr>
        <w:t>(Elmahdy&amp;Shaalan,2016)</w:t>
      </w:r>
      <w:r w:rsidRPr="007A0C0A">
        <w:rPr>
          <w:rFonts w:ascii="Simplified Arabic" w:hAnsi="Simplified Arabic"/>
          <w:b/>
          <w:bCs w:val="0"/>
          <w:sz w:val="22"/>
          <w:szCs w:val="22"/>
        </w:rPr>
        <w:t xml:space="preserve"> </w:t>
      </w:r>
      <w:r w:rsidRPr="007A0C0A">
        <w:rPr>
          <w:rFonts w:ascii="Simplified Arabic" w:hAnsi="Simplified Arabic"/>
          <w:b/>
          <w:bCs w:val="0"/>
          <w:sz w:val="28"/>
          <w:szCs w:val="28"/>
          <w:rtl/>
        </w:rPr>
        <w:t>هذا التنوع يزيد من تعقيد تصنيف النصوص إلى فئات دقيقة مثل "تنمر" أو "غير تنمر</w:t>
      </w:r>
      <w:r w:rsidRPr="007A0C0A">
        <w:rPr>
          <w:rFonts w:ascii="Simplified Arabic" w:hAnsi="Simplified Arabic"/>
          <w:b/>
          <w:bCs w:val="0"/>
          <w:sz w:val="28"/>
          <w:szCs w:val="28"/>
        </w:rPr>
        <w:t>"</w:t>
      </w:r>
      <w:r w:rsidR="00153617">
        <w:rPr>
          <w:rFonts w:ascii="Simplified Arabic" w:hAnsi="Simplified Arabic" w:hint="cs"/>
          <w:b/>
          <w:bCs w:val="0"/>
          <w:sz w:val="28"/>
          <w:szCs w:val="28"/>
          <w:rtl/>
        </w:rPr>
        <w:t>.</w:t>
      </w:r>
    </w:p>
    <w:p w14:paraId="6BA5DD70" w14:textId="22E8B78E" w:rsidR="007A0C0A" w:rsidRPr="007A0C0A" w:rsidRDefault="00D63F4C" w:rsidP="007A0C0A">
      <w:pPr>
        <w:bidi/>
        <w:spacing w:line="256" w:lineRule="auto"/>
        <w:jc w:val="mediumKashida"/>
        <w:rPr>
          <w:rFonts w:ascii="Simplified Arabic" w:hAnsi="Simplified Arabic"/>
          <w:b/>
          <w:sz w:val="28"/>
          <w:szCs w:val="28"/>
        </w:rPr>
      </w:pPr>
      <w:r>
        <w:rPr>
          <w:rFonts w:ascii="Simplified Arabic" w:hAnsi="Simplified Arabic" w:hint="cs"/>
          <w:b/>
          <w:sz w:val="28"/>
          <w:szCs w:val="28"/>
          <w:rtl/>
        </w:rPr>
        <w:t xml:space="preserve">3. </w:t>
      </w:r>
      <w:r w:rsidR="007A0C0A" w:rsidRPr="007A0C0A">
        <w:rPr>
          <w:rFonts w:ascii="Simplified Arabic" w:hAnsi="Simplified Arabic"/>
          <w:b/>
          <w:sz w:val="28"/>
          <w:szCs w:val="28"/>
          <w:rtl/>
        </w:rPr>
        <w:t>غياب الموارد اللغوية المتوفرة مثل القواميس أو مجموعات البيانات الجاهزة</w:t>
      </w:r>
    </w:p>
    <w:p w14:paraId="552D0AF5" w14:textId="7D691693" w:rsidR="007A0C0A" w:rsidRDefault="007A0C0A" w:rsidP="007A0C0A">
      <w:pPr>
        <w:bidi/>
        <w:spacing w:line="256" w:lineRule="auto"/>
        <w:jc w:val="mediumKashida"/>
        <w:rPr>
          <w:rFonts w:ascii="Simplified Arabic" w:hAnsi="Simplified Arabic"/>
          <w:b/>
          <w:bCs w:val="0"/>
          <w:sz w:val="28"/>
          <w:szCs w:val="28"/>
          <w:rtl/>
        </w:rPr>
      </w:pPr>
      <w:r w:rsidRPr="007A0C0A">
        <w:rPr>
          <w:rFonts w:ascii="Simplified Arabic" w:hAnsi="Simplified Arabic"/>
          <w:b/>
          <w:bCs w:val="0"/>
          <w:sz w:val="28"/>
          <w:szCs w:val="28"/>
          <w:rtl/>
        </w:rPr>
        <w:t>تعاني اللهجة الليبية من نقص كبير في الموارد اللغوية مثل القواميس أو مجموعات البيانات المخصصة. على عكس اللغات واللهجات الأكثر شيوعًا، لا تتوفر قواعد بيانات نصية جاهزة للتدريب على اللهجة الليبية. هذا النقص يمثل عائقًا كبيرًا أمام بناء نماذج فعالة لتحليل النصوص. يُشير تقرير </w:t>
      </w:r>
      <w:r w:rsidR="00B564AD">
        <w:rPr>
          <w:rFonts w:ascii="Simplified Arabic" w:hAnsi="Simplified Arabic"/>
          <w:b/>
          <w:sz w:val="28"/>
          <w:szCs w:val="28"/>
        </w:rPr>
        <w:t xml:space="preserve"> </w:t>
      </w:r>
      <w:r w:rsidR="00D63F4C">
        <w:rPr>
          <w:rFonts w:ascii="Simplified Arabic" w:hAnsi="Simplified Arabic"/>
          <w:b/>
          <w:sz w:val="28"/>
          <w:szCs w:val="28"/>
        </w:rPr>
        <w:t>(</w:t>
      </w:r>
      <w:r w:rsidRPr="007A0C0A">
        <w:rPr>
          <w:rFonts w:ascii="Simplified Arabic" w:hAnsi="Simplified Arabic"/>
          <w:b/>
          <w:sz w:val="28"/>
          <w:szCs w:val="28"/>
        </w:rPr>
        <w:t>Salloum&amp;Habash</w:t>
      </w:r>
      <w:r w:rsidR="00D63F4C">
        <w:rPr>
          <w:rFonts w:ascii="Simplified Arabic" w:hAnsi="Simplified Arabic"/>
          <w:b/>
          <w:sz w:val="28"/>
          <w:szCs w:val="28"/>
        </w:rPr>
        <w:t xml:space="preserve">, </w:t>
      </w:r>
      <w:r w:rsidRPr="007A0C0A">
        <w:rPr>
          <w:rFonts w:ascii="Simplified Arabic" w:hAnsi="Simplified Arabic"/>
          <w:b/>
          <w:sz w:val="28"/>
          <w:szCs w:val="28"/>
        </w:rPr>
        <w:t>2019)</w:t>
      </w:r>
      <w:r w:rsidRPr="007A0C0A">
        <w:rPr>
          <w:rFonts w:ascii="Simplified Arabic" w:hAnsi="Simplified Arabic"/>
          <w:b/>
          <w:bCs w:val="0"/>
          <w:sz w:val="28"/>
          <w:szCs w:val="28"/>
        </w:rPr>
        <w:t> </w:t>
      </w:r>
      <w:r w:rsidRPr="007A0C0A">
        <w:rPr>
          <w:rFonts w:ascii="Simplified Arabic" w:hAnsi="Simplified Arabic"/>
          <w:b/>
          <w:bCs w:val="0"/>
          <w:sz w:val="28"/>
          <w:szCs w:val="28"/>
          <w:rtl/>
        </w:rPr>
        <w:t>إلى أن معالجة اللهجات العربية عمومًا تتطلب جهودًا مكثفة لجمع البيانات وعنونتها، خاصةً عندما تكون الموارد اللغوية شحيحة</w:t>
      </w:r>
      <w:r w:rsidRPr="007A0C0A">
        <w:rPr>
          <w:rFonts w:ascii="Simplified Arabic" w:hAnsi="Simplified Arabic"/>
          <w:b/>
          <w:bCs w:val="0"/>
          <w:sz w:val="28"/>
          <w:szCs w:val="28"/>
        </w:rPr>
        <w:t>.</w:t>
      </w:r>
    </w:p>
    <w:p w14:paraId="1C2BF32B" w14:textId="77777777" w:rsidR="0056138B" w:rsidRPr="007A0C0A" w:rsidRDefault="0056138B" w:rsidP="0056138B">
      <w:pPr>
        <w:bidi/>
        <w:spacing w:line="256" w:lineRule="auto"/>
        <w:jc w:val="mediumKashida"/>
        <w:rPr>
          <w:rFonts w:ascii="Simplified Arabic" w:hAnsi="Simplified Arabic"/>
          <w:b/>
          <w:bCs w:val="0"/>
          <w:sz w:val="28"/>
          <w:szCs w:val="28"/>
        </w:rPr>
      </w:pPr>
    </w:p>
    <w:p w14:paraId="3C0A2E7F" w14:textId="6804D353" w:rsidR="007A0C0A" w:rsidRDefault="0056138B" w:rsidP="00BF1381">
      <w:pPr>
        <w:pStyle w:val="3"/>
        <w:bidi/>
        <w:rPr>
          <w:rFonts w:ascii="Simplified Arabic" w:hAnsi="Simplified Arabic" w:cs="Simplified Arabic"/>
          <w:b w:val="0"/>
          <w:bCs/>
          <w:color w:val="000000" w:themeColor="text1"/>
          <w:sz w:val="28"/>
          <w:szCs w:val="28"/>
          <w:rtl/>
        </w:rPr>
      </w:pPr>
      <w:bookmarkStart w:id="42" w:name="_Toc187004622"/>
      <w:r>
        <w:rPr>
          <w:rFonts w:ascii="Simplified Arabic" w:hAnsi="Simplified Arabic" w:cs="Simplified Arabic" w:hint="cs"/>
          <w:b w:val="0"/>
          <w:bCs/>
          <w:color w:val="000000" w:themeColor="text1"/>
          <w:sz w:val="28"/>
          <w:szCs w:val="28"/>
          <w:rtl/>
        </w:rPr>
        <w:t>4</w:t>
      </w:r>
      <w:r w:rsidR="00E74E45" w:rsidRPr="00BF1381">
        <w:rPr>
          <w:rFonts w:ascii="Simplified Arabic" w:hAnsi="Simplified Arabic" w:cs="Simplified Arabic"/>
          <w:b w:val="0"/>
          <w:bCs/>
          <w:color w:val="000000" w:themeColor="text1"/>
          <w:sz w:val="28"/>
          <w:szCs w:val="28"/>
          <w:rtl/>
        </w:rPr>
        <w:t xml:space="preserve">.1.2 </w:t>
      </w:r>
      <w:r w:rsidR="007A0C0A" w:rsidRPr="00BF1381">
        <w:rPr>
          <w:rFonts w:ascii="Simplified Arabic" w:hAnsi="Simplified Arabic" w:cs="Simplified Arabic"/>
          <w:b w:val="0"/>
          <w:bCs/>
          <w:color w:val="000000" w:themeColor="text1"/>
          <w:sz w:val="28"/>
          <w:szCs w:val="28"/>
          <w:rtl/>
        </w:rPr>
        <w:t>أهمية التغلب على هذه التحديات</w:t>
      </w:r>
      <w:bookmarkEnd w:id="42"/>
    </w:p>
    <w:p w14:paraId="6DA6A1A4" w14:textId="5A58EC9D" w:rsidR="007A0C0A" w:rsidRPr="007A0C0A" w:rsidRDefault="0056138B" w:rsidP="0056138B">
      <w:pPr>
        <w:bidi/>
        <w:spacing w:line="256" w:lineRule="auto"/>
        <w:jc w:val="mediumKashida"/>
        <w:rPr>
          <w:rFonts w:ascii="Simplified Arabic" w:hAnsi="Simplified Arabic"/>
          <w:b/>
          <w:bCs w:val="0"/>
          <w:sz w:val="28"/>
          <w:szCs w:val="28"/>
        </w:rPr>
      </w:pPr>
      <w:r w:rsidRPr="007A0C0A">
        <w:rPr>
          <w:rFonts w:ascii="Simplified Arabic" w:hAnsi="Simplified Arabic"/>
          <w:b/>
          <w:bCs w:val="0"/>
          <w:sz w:val="28"/>
          <w:szCs w:val="28"/>
          <w:rtl/>
        </w:rPr>
        <w:t xml:space="preserve">معالجة هذه التحديات تتطلب تصميم حلول مخصصة، مثل إنشاء قواعد بيانات تحتوي على أمثلة من خطاب </w:t>
      </w:r>
      <w:r>
        <w:rPr>
          <w:rFonts w:ascii="Simplified Arabic" w:hAnsi="Simplified Arabic"/>
          <w:b/>
          <w:bCs w:val="0"/>
          <w:sz w:val="28"/>
          <w:szCs w:val="28"/>
          <w:rtl/>
        </w:rPr>
        <w:t>الكراهية</w:t>
      </w:r>
      <w:r w:rsidRPr="007A0C0A">
        <w:rPr>
          <w:rFonts w:ascii="Simplified Arabic" w:hAnsi="Simplified Arabic"/>
          <w:b/>
          <w:bCs w:val="0"/>
          <w:sz w:val="28"/>
          <w:szCs w:val="28"/>
          <w:rtl/>
        </w:rPr>
        <w:t xml:space="preserve"> باللهجة الليبية، وتطوير نماذج معالجة لغة طبيعية تأخذ في الاعتبار الخصائص الفريدة للهجة. تحقيق ذلك يمكن أن يساهم في تحسين دقة النماذج المستخدمة لكشف خطاب </w:t>
      </w:r>
      <w:r>
        <w:rPr>
          <w:rFonts w:ascii="Simplified Arabic" w:hAnsi="Simplified Arabic"/>
          <w:b/>
          <w:bCs w:val="0"/>
          <w:sz w:val="28"/>
          <w:szCs w:val="28"/>
          <w:rtl/>
        </w:rPr>
        <w:t>الكراهية</w:t>
      </w:r>
      <w:r w:rsidRPr="007A0C0A">
        <w:rPr>
          <w:rFonts w:ascii="Simplified Arabic" w:hAnsi="Simplified Arabic"/>
          <w:b/>
          <w:bCs w:val="0"/>
          <w:sz w:val="28"/>
          <w:szCs w:val="28"/>
          <w:rtl/>
        </w:rPr>
        <w:t>، ويعزز من قدرة الأدوات التقنية على التعامل مع التنوع اللغوي والثقافي في المنطقة</w:t>
      </w:r>
      <w:r w:rsidRPr="007A0C0A">
        <w:rPr>
          <w:rFonts w:ascii="Simplified Arabic" w:hAnsi="Simplified Arabic"/>
          <w:b/>
          <w:bCs w:val="0"/>
          <w:sz w:val="28"/>
          <w:szCs w:val="28"/>
        </w:rPr>
        <w:t>.</w:t>
      </w:r>
      <w:r>
        <w:rPr>
          <w:rFonts w:ascii="Simplified Arabic" w:hAnsi="Simplified Arabic" w:hint="cs"/>
          <w:b/>
          <w:bCs w:val="0"/>
          <w:sz w:val="28"/>
          <w:szCs w:val="28"/>
          <w:rtl/>
        </w:rPr>
        <w:t xml:space="preserve"> </w:t>
      </w:r>
      <w:r w:rsidR="007A0C0A" w:rsidRPr="007A0C0A">
        <w:rPr>
          <w:rFonts w:ascii="Simplified Arabic" w:hAnsi="Simplified Arabic"/>
          <w:b/>
          <w:bCs w:val="0"/>
          <w:sz w:val="28"/>
          <w:szCs w:val="28"/>
          <w:rtl/>
        </w:rPr>
        <w:t>للتغلب على هذه التحديات، يجب</w:t>
      </w:r>
      <w:r w:rsidR="007A0C0A" w:rsidRPr="007A0C0A">
        <w:rPr>
          <w:rFonts w:ascii="Simplified Arabic" w:hAnsi="Simplified Arabic"/>
          <w:b/>
          <w:bCs w:val="0"/>
          <w:sz w:val="28"/>
          <w:szCs w:val="28"/>
        </w:rPr>
        <w:t>:</w:t>
      </w:r>
    </w:p>
    <w:p w14:paraId="2C93F2D0" w14:textId="5B8C1FA1" w:rsidR="007A0C0A" w:rsidRPr="00F27BFB" w:rsidRDefault="007A0C0A" w:rsidP="00F27BFB">
      <w:pPr>
        <w:pStyle w:val="a4"/>
        <w:numPr>
          <w:ilvl w:val="0"/>
          <w:numId w:val="32"/>
        </w:numPr>
        <w:bidi/>
        <w:spacing w:line="256" w:lineRule="auto"/>
        <w:jc w:val="mediumKashida"/>
        <w:rPr>
          <w:rFonts w:ascii="Simplified Arabic" w:hAnsi="Simplified Arabic"/>
          <w:b/>
          <w:sz w:val="28"/>
          <w:szCs w:val="28"/>
        </w:rPr>
      </w:pPr>
      <w:r w:rsidRPr="00F27BFB">
        <w:rPr>
          <w:rFonts w:ascii="Simplified Arabic" w:hAnsi="Simplified Arabic"/>
          <w:b/>
          <w:sz w:val="28"/>
          <w:szCs w:val="28"/>
          <w:rtl/>
        </w:rPr>
        <w:t xml:space="preserve">بناء قواعد بيانات لغوية مخصصة تحتوي على عينات متنوعة من خطاب </w:t>
      </w:r>
      <w:r w:rsidR="00005928">
        <w:rPr>
          <w:rFonts w:ascii="Simplified Arabic" w:hAnsi="Simplified Arabic"/>
          <w:b/>
          <w:sz w:val="28"/>
          <w:szCs w:val="28"/>
          <w:rtl/>
        </w:rPr>
        <w:t>الكراهية</w:t>
      </w:r>
      <w:r w:rsidRPr="00F27BFB">
        <w:rPr>
          <w:rFonts w:ascii="Simplified Arabic" w:hAnsi="Simplified Arabic"/>
          <w:b/>
          <w:sz w:val="28"/>
          <w:szCs w:val="28"/>
          <w:rtl/>
        </w:rPr>
        <w:t xml:space="preserve"> باللهجة الليبية</w:t>
      </w:r>
      <w:r w:rsidRPr="00F27BFB">
        <w:rPr>
          <w:rFonts w:ascii="Simplified Arabic" w:hAnsi="Simplified Arabic"/>
          <w:b/>
          <w:sz w:val="28"/>
          <w:szCs w:val="28"/>
        </w:rPr>
        <w:t>.</w:t>
      </w:r>
    </w:p>
    <w:p w14:paraId="42D6CE22" w14:textId="77777777" w:rsidR="007A0C0A" w:rsidRPr="00F27BFB" w:rsidRDefault="007A0C0A" w:rsidP="00F27BFB">
      <w:pPr>
        <w:pStyle w:val="a4"/>
        <w:numPr>
          <w:ilvl w:val="0"/>
          <w:numId w:val="32"/>
        </w:numPr>
        <w:bidi/>
        <w:spacing w:line="256" w:lineRule="auto"/>
        <w:jc w:val="mediumKashida"/>
        <w:rPr>
          <w:rFonts w:ascii="Simplified Arabic" w:hAnsi="Simplified Arabic"/>
          <w:b/>
          <w:sz w:val="28"/>
          <w:szCs w:val="28"/>
        </w:rPr>
      </w:pPr>
      <w:r w:rsidRPr="00F27BFB">
        <w:rPr>
          <w:rFonts w:ascii="Simplified Arabic" w:hAnsi="Simplified Arabic"/>
          <w:b/>
          <w:sz w:val="28"/>
          <w:szCs w:val="28"/>
          <w:rtl/>
        </w:rPr>
        <w:t>تطوير تقنيات تعلم الآلة التي تتكيف مع خصوصية اللهجات المحلية</w:t>
      </w:r>
      <w:r w:rsidRPr="00F27BFB">
        <w:rPr>
          <w:rFonts w:ascii="Simplified Arabic" w:hAnsi="Simplified Arabic"/>
          <w:b/>
          <w:sz w:val="28"/>
          <w:szCs w:val="28"/>
        </w:rPr>
        <w:t>.</w:t>
      </w:r>
    </w:p>
    <w:p w14:paraId="45AECD83" w14:textId="77777777" w:rsidR="007A0C0A" w:rsidRPr="00F27BFB" w:rsidRDefault="007A0C0A" w:rsidP="00F27BFB">
      <w:pPr>
        <w:pStyle w:val="a4"/>
        <w:numPr>
          <w:ilvl w:val="0"/>
          <w:numId w:val="32"/>
        </w:numPr>
        <w:bidi/>
        <w:spacing w:line="256" w:lineRule="auto"/>
        <w:jc w:val="mediumKashida"/>
        <w:rPr>
          <w:rFonts w:ascii="Simplified Arabic" w:hAnsi="Simplified Arabic"/>
          <w:b/>
          <w:sz w:val="28"/>
          <w:szCs w:val="28"/>
        </w:rPr>
      </w:pPr>
      <w:r w:rsidRPr="00F27BFB">
        <w:rPr>
          <w:rFonts w:ascii="Simplified Arabic" w:hAnsi="Simplified Arabic"/>
          <w:b/>
          <w:sz w:val="28"/>
          <w:szCs w:val="28"/>
          <w:rtl/>
        </w:rPr>
        <w:t>التعاون مع اللغويين المحليين لفهم تعقيدات اللهجة وإعداد أدوات فعالة لتحليل النصوص</w:t>
      </w:r>
      <w:r w:rsidRPr="00F27BFB">
        <w:rPr>
          <w:rFonts w:ascii="Simplified Arabic" w:hAnsi="Simplified Arabic"/>
          <w:b/>
          <w:sz w:val="28"/>
          <w:szCs w:val="28"/>
        </w:rPr>
        <w:t>.</w:t>
      </w:r>
    </w:p>
    <w:p w14:paraId="6DE383A7" w14:textId="77777777" w:rsidR="003777D4" w:rsidRPr="0008164C" w:rsidRDefault="003777D4" w:rsidP="003777D4">
      <w:pPr>
        <w:bidi/>
        <w:spacing w:line="256" w:lineRule="auto"/>
        <w:jc w:val="mediumKashida"/>
        <w:rPr>
          <w:rFonts w:ascii="Simplified Arabic" w:hAnsi="Simplified Arabic"/>
          <w:b/>
          <w:bCs w:val="0"/>
          <w:sz w:val="28"/>
          <w:szCs w:val="28"/>
        </w:rPr>
      </w:pPr>
    </w:p>
    <w:p w14:paraId="121876B5" w14:textId="77777777" w:rsidR="00343249" w:rsidRDefault="00343249" w:rsidP="00343249">
      <w:pPr>
        <w:bidi/>
        <w:spacing w:after="5" w:line="249" w:lineRule="auto"/>
        <w:ind w:right="302"/>
        <w:rPr>
          <w:rFonts w:ascii="Simplified Arabic" w:hAnsi="Simplified Arabic"/>
          <w:bCs w:val="0"/>
          <w:sz w:val="21"/>
          <w:szCs w:val="28"/>
          <w:rtl/>
        </w:rPr>
      </w:pPr>
    </w:p>
    <w:p w14:paraId="101232ED" w14:textId="77777777" w:rsidR="00F27BFB" w:rsidRDefault="00F27BFB" w:rsidP="00F27BFB">
      <w:pPr>
        <w:bidi/>
        <w:spacing w:after="5" w:line="249" w:lineRule="auto"/>
        <w:ind w:right="302"/>
        <w:rPr>
          <w:rFonts w:ascii="Simplified Arabic" w:hAnsi="Simplified Arabic"/>
          <w:bCs w:val="0"/>
          <w:sz w:val="21"/>
          <w:szCs w:val="28"/>
          <w:rtl/>
        </w:rPr>
      </w:pPr>
    </w:p>
    <w:p w14:paraId="008544C0" w14:textId="77777777" w:rsidR="00F27BFB" w:rsidRDefault="00F27BFB" w:rsidP="00F27BFB">
      <w:pPr>
        <w:bidi/>
        <w:spacing w:after="5" w:line="249" w:lineRule="auto"/>
        <w:ind w:right="302"/>
        <w:rPr>
          <w:rFonts w:ascii="Simplified Arabic" w:hAnsi="Simplified Arabic"/>
          <w:bCs w:val="0"/>
          <w:sz w:val="21"/>
          <w:szCs w:val="28"/>
          <w:rtl/>
        </w:rPr>
      </w:pPr>
    </w:p>
    <w:p w14:paraId="269CF6A5" w14:textId="77777777" w:rsidR="00F27BFB" w:rsidRDefault="00F27BFB" w:rsidP="00F27BFB">
      <w:pPr>
        <w:bidi/>
        <w:spacing w:after="5" w:line="249" w:lineRule="auto"/>
        <w:ind w:right="302"/>
        <w:rPr>
          <w:rFonts w:ascii="Simplified Arabic" w:hAnsi="Simplified Arabic"/>
          <w:bCs w:val="0"/>
          <w:sz w:val="21"/>
          <w:szCs w:val="28"/>
          <w:rtl/>
        </w:rPr>
      </w:pPr>
    </w:p>
    <w:p w14:paraId="46607FB5" w14:textId="77777777" w:rsidR="00F27BFB" w:rsidRDefault="00F27BFB" w:rsidP="00F27BFB">
      <w:pPr>
        <w:bidi/>
        <w:spacing w:after="5" w:line="249" w:lineRule="auto"/>
        <w:ind w:right="302"/>
        <w:rPr>
          <w:rFonts w:ascii="Simplified Arabic" w:hAnsi="Simplified Arabic"/>
          <w:bCs w:val="0"/>
          <w:sz w:val="21"/>
          <w:szCs w:val="28"/>
          <w:rtl/>
        </w:rPr>
      </w:pPr>
    </w:p>
    <w:p w14:paraId="26A49639" w14:textId="77777777" w:rsidR="00F27BFB" w:rsidRDefault="00F27BFB" w:rsidP="00F27BFB">
      <w:pPr>
        <w:bidi/>
        <w:spacing w:after="5" w:line="249" w:lineRule="auto"/>
        <w:ind w:right="302"/>
        <w:rPr>
          <w:rFonts w:ascii="Simplified Arabic" w:hAnsi="Simplified Arabic"/>
          <w:bCs w:val="0"/>
          <w:sz w:val="21"/>
          <w:szCs w:val="28"/>
          <w:rtl/>
        </w:rPr>
      </w:pPr>
    </w:p>
    <w:p w14:paraId="5F2A8F66" w14:textId="77777777" w:rsidR="00F27BFB" w:rsidRDefault="00F27BFB" w:rsidP="00F27BFB">
      <w:pPr>
        <w:bidi/>
        <w:spacing w:after="5" w:line="249" w:lineRule="auto"/>
        <w:ind w:right="302"/>
        <w:rPr>
          <w:rFonts w:ascii="Simplified Arabic" w:hAnsi="Simplified Arabic"/>
          <w:bCs w:val="0"/>
          <w:sz w:val="21"/>
          <w:szCs w:val="28"/>
          <w:rtl/>
        </w:rPr>
      </w:pPr>
    </w:p>
    <w:p w14:paraId="4F8EB2CD" w14:textId="6BF3CC7A" w:rsidR="00343249" w:rsidRPr="00BF1381" w:rsidRDefault="00576597" w:rsidP="00BF1381">
      <w:pPr>
        <w:pStyle w:val="2"/>
        <w:bidi/>
        <w:rPr>
          <w:rFonts w:ascii="Simplified Arabic" w:hAnsi="Simplified Arabic" w:cs="Simplified Arabic"/>
          <w:b/>
          <w:color w:val="000000" w:themeColor="text1"/>
          <w:sz w:val="21"/>
          <w:szCs w:val="28"/>
          <w:rtl/>
        </w:rPr>
      </w:pPr>
      <w:bookmarkStart w:id="43" w:name="_Toc187004623"/>
      <w:r w:rsidRPr="00BF1381">
        <w:rPr>
          <w:rFonts w:ascii="Simplified Arabic" w:hAnsi="Simplified Arabic" w:cs="Simplified Arabic"/>
          <w:b/>
          <w:color w:val="000000" w:themeColor="text1"/>
          <w:sz w:val="21"/>
          <w:szCs w:val="28"/>
          <w:rtl/>
        </w:rPr>
        <w:t>2</w:t>
      </w:r>
      <w:r w:rsidR="00343249" w:rsidRPr="00BF1381">
        <w:rPr>
          <w:rFonts w:ascii="Simplified Arabic" w:hAnsi="Simplified Arabic" w:cs="Simplified Arabic"/>
          <w:b/>
          <w:color w:val="000000" w:themeColor="text1"/>
          <w:sz w:val="21"/>
          <w:szCs w:val="28"/>
          <w:rtl/>
        </w:rPr>
        <w:t>.2 الذكاء الاصطناعي</w:t>
      </w:r>
      <w:bookmarkEnd w:id="43"/>
    </w:p>
    <w:p w14:paraId="306E5364" w14:textId="77777777" w:rsidR="00343249" w:rsidRPr="00343249" w:rsidRDefault="00343249" w:rsidP="00343249">
      <w:pPr>
        <w:bidi/>
        <w:spacing w:after="5" w:line="249" w:lineRule="auto"/>
        <w:ind w:right="302"/>
        <w:jc w:val="both"/>
        <w:rPr>
          <w:rFonts w:ascii="Simplified Arabic" w:hAnsi="Simplified Arabic"/>
          <w:bCs w:val="0"/>
          <w:sz w:val="21"/>
          <w:szCs w:val="28"/>
          <w:rtl/>
        </w:rPr>
      </w:pPr>
      <w:r w:rsidRPr="00343249">
        <w:rPr>
          <w:rFonts w:ascii="Simplified Arabic" w:hAnsi="Simplified Arabic"/>
          <w:bCs w:val="0"/>
          <w:sz w:val="21"/>
          <w:szCs w:val="28"/>
          <w:rtl/>
        </w:rPr>
        <w:t xml:space="preserve">يشير إلى </w:t>
      </w:r>
      <w:r w:rsidRPr="00343249">
        <w:rPr>
          <w:rFonts w:ascii="Simplified Arabic" w:hAnsi="Simplified Arabic" w:hint="cs"/>
          <w:bCs w:val="0"/>
          <w:sz w:val="21"/>
          <w:szCs w:val="28"/>
          <w:rtl/>
        </w:rPr>
        <w:t>تقنية</w:t>
      </w:r>
      <w:r w:rsidRPr="00343249">
        <w:rPr>
          <w:rFonts w:ascii="Simplified Arabic" w:hAnsi="Simplified Arabic"/>
          <w:bCs w:val="0"/>
          <w:sz w:val="21"/>
          <w:szCs w:val="28"/>
          <w:rtl/>
        </w:rPr>
        <w:t xml:space="preserve"> ونظم تكون قادرة على تنفيذ مهام تشبه </w:t>
      </w:r>
      <w:r w:rsidRPr="00343249">
        <w:rPr>
          <w:rFonts w:ascii="Simplified Arabic" w:hAnsi="Simplified Arabic" w:hint="cs"/>
          <w:bCs w:val="0"/>
          <w:sz w:val="21"/>
          <w:szCs w:val="28"/>
          <w:rtl/>
        </w:rPr>
        <w:t xml:space="preserve">أو تحاكي </w:t>
      </w:r>
      <w:r w:rsidRPr="00343249">
        <w:rPr>
          <w:rFonts w:ascii="Simplified Arabic" w:hAnsi="Simplified Arabic"/>
          <w:bCs w:val="0"/>
          <w:sz w:val="21"/>
          <w:szCs w:val="28"/>
          <w:rtl/>
        </w:rPr>
        <w:t>الذكاء البشري</w:t>
      </w:r>
      <w:r w:rsidRPr="00343249">
        <w:rPr>
          <w:rFonts w:ascii="Simplified Arabic" w:hAnsi="Simplified Arabic" w:hint="cs"/>
          <w:bCs w:val="0"/>
          <w:sz w:val="21"/>
          <w:szCs w:val="28"/>
          <w:rtl/>
        </w:rPr>
        <w:t>،</w:t>
      </w:r>
      <w:r w:rsidRPr="00343249">
        <w:rPr>
          <w:rFonts w:ascii="Simplified Arabic" w:hAnsi="Simplified Arabic"/>
          <w:bCs w:val="0"/>
          <w:sz w:val="21"/>
          <w:szCs w:val="28"/>
          <w:rtl/>
        </w:rPr>
        <w:t xml:space="preserve"> </w:t>
      </w:r>
      <w:r w:rsidRPr="00343249">
        <w:rPr>
          <w:rFonts w:ascii="Simplified Arabic" w:hAnsi="Simplified Arabic" w:hint="cs"/>
          <w:bCs w:val="0"/>
          <w:sz w:val="21"/>
          <w:szCs w:val="28"/>
          <w:rtl/>
        </w:rPr>
        <w:t>و</w:t>
      </w:r>
      <w:r w:rsidRPr="00343249">
        <w:rPr>
          <w:rFonts w:ascii="Simplified Arabic" w:hAnsi="Simplified Arabic"/>
          <w:bCs w:val="0"/>
          <w:sz w:val="21"/>
          <w:szCs w:val="28"/>
          <w:rtl/>
        </w:rPr>
        <w:t xml:space="preserve">يهدف الذكاء الاصطناعي </w:t>
      </w:r>
      <w:r w:rsidRPr="00343249">
        <w:rPr>
          <w:rFonts w:ascii="Simplified Arabic" w:hAnsi="Simplified Arabic" w:hint="cs"/>
          <w:bCs w:val="0"/>
          <w:sz w:val="21"/>
          <w:szCs w:val="28"/>
          <w:rtl/>
        </w:rPr>
        <w:t xml:space="preserve">أيضاً </w:t>
      </w:r>
      <w:r w:rsidRPr="00343249">
        <w:rPr>
          <w:rFonts w:ascii="Simplified Arabic" w:hAnsi="Simplified Arabic"/>
          <w:bCs w:val="0"/>
          <w:sz w:val="21"/>
          <w:szCs w:val="28"/>
          <w:rtl/>
        </w:rPr>
        <w:t>إلى إنشاء أنظمة تكنولوجية قادرة على استيعاب المعرفة وتحليل البيانات واتخاذ القرارات وتنفيذ المهام بطريقة ذكية.</w:t>
      </w:r>
    </w:p>
    <w:p w14:paraId="1381F2E8" w14:textId="77777777" w:rsidR="00343249" w:rsidRPr="00343249" w:rsidRDefault="00343249" w:rsidP="00343249">
      <w:pPr>
        <w:bidi/>
        <w:spacing w:after="5" w:line="249" w:lineRule="auto"/>
        <w:ind w:right="302"/>
        <w:jc w:val="both"/>
        <w:rPr>
          <w:rFonts w:ascii="Simplified Arabic" w:hAnsi="Simplified Arabic"/>
          <w:bCs w:val="0"/>
          <w:sz w:val="21"/>
          <w:szCs w:val="28"/>
          <w:rtl/>
        </w:rPr>
      </w:pPr>
      <w:r w:rsidRPr="00343249">
        <w:rPr>
          <w:rFonts w:ascii="Simplified Arabic" w:hAnsi="Simplified Arabic" w:hint="cs"/>
          <w:bCs w:val="0"/>
          <w:sz w:val="21"/>
          <w:szCs w:val="28"/>
          <w:rtl/>
        </w:rPr>
        <w:t>ي</w:t>
      </w:r>
      <w:r w:rsidRPr="00343249">
        <w:rPr>
          <w:rFonts w:ascii="Simplified Arabic" w:hAnsi="Simplified Arabic"/>
          <w:bCs w:val="0"/>
          <w:sz w:val="21"/>
          <w:szCs w:val="28"/>
          <w:rtl/>
        </w:rPr>
        <w:t xml:space="preserve">تكون الذكاء الاصطناعي من مجموعة من </w:t>
      </w:r>
      <w:r w:rsidRPr="00343249">
        <w:rPr>
          <w:rFonts w:ascii="Simplified Arabic" w:hAnsi="Simplified Arabic" w:hint="cs"/>
          <w:bCs w:val="0"/>
          <w:sz w:val="21"/>
          <w:szCs w:val="28"/>
          <w:rtl/>
        </w:rPr>
        <w:t>الأساليب</w:t>
      </w:r>
      <w:r w:rsidRPr="00343249">
        <w:rPr>
          <w:rFonts w:ascii="Simplified Arabic" w:hAnsi="Simplified Arabic"/>
          <w:bCs w:val="0"/>
          <w:sz w:val="21"/>
          <w:szCs w:val="28"/>
          <w:rtl/>
        </w:rPr>
        <w:t xml:space="preserve"> </w:t>
      </w:r>
      <w:r w:rsidRPr="00343249">
        <w:rPr>
          <w:rFonts w:ascii="Simplified Arabic" w:hAnsi="Simplified Arabic" w:hint="cs"/>
          <w:bCs w:val="0"/>
          <w:sz w:val="21"/>
          <w:szCs w:val="28"/>
          <w:rtl/>
        </w:rPr>
        <w:t xml:space="preserve">والمنهجيات </w:t>
      </w:r>
      <w:r w:rsidRPr="00343249">
        <w:rPr>
          <w:rFonts w:ascii="Simplified Arabic" w:hAnsi="Simplified Arabic"/>
          <w:bCs w:val="0"/>
          <w:sz w:val="21"/>
          <w:szCs w:val="28"/>
          <w:rtl/>
        </w:rPr>
        <w:t xml:space="preserve">التي تعمل على محاكاة العمليات العقلية البشرية. تشمل هذه التقنيات تعلم الآلة </w:t>
      </w:r>
      <w:r w:rsidRPr="00343249">
        <w:rPr>
          <w:rFonts w:ascii="Simplified Arabic" w:hAnsi="Simplified Arabic"/>
          <w:bCs w:val="0"/>
          <w:sz w:val="28"/>
          <w:szCs w:val="28"/>
          <w:rtl/>
        </w:rPr>
        <w:t>(</w:t>
      </w:r>
      <w:r w:rsidRPr="00343249">
        <w:rPr>
          <w:rFonts w:ascii="Simplified Arabic" w:hAnsi="Simplified Arabic"/>
          <w:bCs w:val="0"/>
          <w:sz w:val="28"/>
          <w:szCs w:val="28"/>
        </w:rPr>
        <w:t xml:space="preserve"> (Machine Learning</w:t>
      </w:r>
      <w:r w:rsidRPr="00343249">
        <w:rPr>
          <w:rFonts w:ascii="Simplified Arabic" w:hAnsi="Simplified Arabic"/>
          <w:bCs w:val="0"/>
          <w:sz w:val="21"/>
          <w:szCs w:val="28"/>
        </w:rPr>
        <w:t xml:space="preserve"> </w:t>
      </w:r>
      <w:r w:rsidRPr="00343249">
        <w:rPr>
          <w:rFonts w:ascii="Simplified Arabic" w:hAnsi="Simplified Arabic"/>
          <w:bCs w:val="0"/>
          <w:sz w:val="21"/>
          <w:szCs w:val="28"/>
          <w:rtl/>
        </w:rPr>
        <w:t xml:space="preserve">والتعلم العميق </w:t>
      </w:r>
      <w:r w:rsidRPr="00343249">
        <w:rPr>
          <w:rFonts w:ascii="Simplified Arabic" w:hAnsi="Simplified Arabic"/>
          <w:bCs w:val="0"/>
          <w:sz w:val="28"/>
          <w:szCs w:val="28"/>
          <w:rtl/>
        </w:rPr>
        <w:t>(</w:t>
      </w:r>
      <w:r w:rsidRPr="00343249">
        <w:rPr>
          <w:rFonts w:ascii="Simplified Arabic" w:hAnsi="Simplified Arabic"/>
          <w:bCs w:val="0"/>
          <w:sz w:val="28"/>
          <w:szCs w:val="28"/>
        </w:rPr>
        <w:t xml:space="preserve">Deep Learning </w:t>
      </w:r>
      <w:r w:rsidRPr="00343249">
        <w:rPr>
          <w:rFonts w:ascii="Simplified Arabic" w:hAnsi="Simplified Arabic" w:hint="cs"/>
          <w:bCs w:val="0"/>
          <w:sz w:val="28"/>
          <w:szCs w:val="28"/>
          <w:rtl/>
        </w:rPr>
        <w:t>)</w:t>
      </w:r>
      <w:r w:rsidRPr="00343249">
        <w:rPr>
          <w:rFonts w:ascii="Simplified Arabic" w:hAnsi="Simplified Arabic" w:hint="cs"/>
          <w:bCs w:val="0"/>
          <w:sz w:val="21"/>
          <w:szCs w:val="28"/>
          <w:rtl/>
        </w:rPr>
        <w:t xml:space="preserve"> </w:t>
      </w:r>
      <w:r w:rsidRPr="00343249">
        <w:rPr>
          <w:rFonts w:ascii="Simplified Arabic" w:hAnsi="Simplified Arabic"/>
          <w:bCs w:val="0"/>
          <w:sz w:val="21"/>
          <w:szCs w:val="28"/>
          <w:rtl/>
        </w:rPr>
        <w:t xml:space="preserve">ومعالجة اللغة الطبيعية </w:t>
      </w:r>
      <w:r w:rsidRPr="00343249">
        <w:rPr>
          <w:rFonts w:ascii="Simplified Arabic" w:hAnsi="Simplified Arabic"/>
          <w:bCs w:val="0"/>
          <w:sz w:val="21"/>
          <w:szCs w:val="28"/>
        </w:rPr>
        <w:t xml:space="preserve"> </w:t>
      </w:r>
      <w:r w:rsidRPr="00343249">
        <w:rPr>
          <w:rFonts w:ascii="Simplified Arabic" w:hAnsi="Simplified Arabic"/>
          <w:bCs w:val="0"/>
          <w:sz w:val="28"/>
          <w:szCs w:val="28"/>
        </w:rPr>
        <w:t>(Natural Language Processing)</w:t>
      </w:r>
      <w:r w:rsidRPr="00343249">
        <w:rPr>
          <w:rFonts w:ascii="Simplified Arabic" w:hAnsi="Simplified Arabic"/>
          <w:bCs w:val="0"/>
          <w:sz w:val="21"/>
          <w:szCs w:val="28"/>
        </w:rPr>
        <w:t xml:space="preserve"> </w:t>
      </w:r>
      <w:r w:rsidRPr="00343249">
        <w:rPr>
          <w:rFonts w:ascii="Simplified Arabic" w:hAnsi="Simplified Arabic"/>
          <w:bCs w:val="0"/>
          <w:sz w:val="21"/>
          <w:szCs w:val="28"/>
          <w:rtl/>
        </w:rPr>
        <w:t xml:space="preserve">والرؤية الحاسوبية </w:t>
      </w:r>
      <w:r w:rsidRPr="00343249">
        <w:rPr>
          <w:rFonts w:ascii="Simplified Arabic" w:hAnsi="Simplified Arabic"/>
          <w:bCs w:val="0"/>
          <w:sz w:val="28"/>
          <w:szCs w:val="28"/>
          <w:rtl/>
        </w:rPr>
        <w:t>(</w:t>
      </w:r>
      <w:r w:rsidRPr="00343249">
        <w:rPr>
          <w:rFonts w:ascii="Simplified Arabic" w:hAnsi="Simplified Arabic"/>
          <w:bCs w:val="0"/>
          <w:sz w:val="28"/>
          <w:szCs w:val="28"/>
        </w:rPr>
        <w:t xml:space="preserve">Computer Vision </w:t>
      </w:r>
      <w:r w:rsidRPr="00343249">
        <w:rPr>
          <w:rFonts w:ascii="Simplified Arabic" w:hAnsi="Simplified Arabic" w:hint="cs"/>
          <w:bCs w:val="0"/>
          <w:sz w:val="28"/>
          <w:szCs w:val="28"/>
          <w:rtl/>
        </w:rPr>
        <w:t>)</w:t>
      </w:r>
      <w:r w:rsidRPr="00343249">
        <w:rPr>
          <w:rFonts w:ascii="Simplified Arabic" w:hAnsi="Simplified Arabic" w:hint="cs"/>
          <w:bCs w:val="0"/>
          <w:sz w:val="21"/>
          <w:szCs w:val="28"/>
          <w:rtl/>
        </w:rPr>
        <w:t xml:space="preserve"> </w:t>
      </w:r>
      <w:r w:rsidRPr="00343249">
        <w:rPr>
          <w:rFonts w:ascii="Simplified Arabic" w:hAnsi="Simplified Arabic"/>
          <w:bCs w:val="0"/>
          <w:sz w:val="21"/>
          <w:szCs w:val="28"/>
          <w:rtl/>
        </w:rPr>
        <w:t>وغيرها.</w:t>
      </w:r>
    </w:p>
    <w:p w14:paraId="7B505E02" w14:textId="282C923E" w:rsidR="00343249" w:rsidRPr="00343249" w:rsidRDefault="00343249" w:rsidP="00343249">
      <w:pPr>
        <w:bidi/>
        <w:spacing w:after="5" w:line="249" w:lineRule="auto"/>
        <w:ind w:right="302"/>
        <w:jc w:val="both"/>
        <w:rPr>
          <w:rFonts w:ascii="Simplified Arabic" w:hAnsi="Simplified Arabic"/>
          <w:bCs w:val="0"/>
          <w:sz w:val="21"/>
          <w:szCs w:val="28"/>
          <w:rtl/>
        </w:rPr>
      </w:pPr>
      <w:r w:rsidRPr="00343249">
        <w:rPr>
          <w:rFonts w:ascii="Simplified Arabic" w:hAnsi="Simplified Arabic"/>
          <w:bCs w:val="0"/>
          <w:sz w:val="21"/>
          <w:szCs w:val="28"/>
          <w:rtl/>
        </w:rPr>
        <w:t>تعتمد تقنيات الذكاء الاصطناعي على الاستفادة من البيانات وتحليلها للكشف عن الأنماط والتصميمات والعلاقات التي يمكن استخدامها لاتخاذ القرارات والتنبؤ بالمستقبل. يتم تدريب النظم الذكية من خلال تزويدها بمجموعة واسعة من البيانات وتطوير نماذج رياضية وتراكيب بيانات تمكنها من فهم البيئة والاستجابة للتحديات المختلفة</w:t>
      </w:r>
      <w:r w:rsidR="00BB3DE8">
        <w:rPr>
          <w:rFonts w:ascii="Simplified Arabic" w:hAnsi="Simplified Arabic" w:hint="cs"/>
          <w:bCs w:val="0"/>
          <w:sz w:val="21"/>
          <w:szCs w:val="28"/>
          <w:rtl/>
        </w:rPr>
        <w:t>.</w:t>
      </w:r>
    </w:p>
    <w:p w14:paraId="301AD9AA" w14:textId="77777777" w:rsidR="00343249" w:rsidRPr="00BF1381" w:rsidRDefault="00343249" w:rsidP="00343249">
      <w:pPr>
        <w:bidi/>
        <w:spacing w:after="5" w:line="249" w:lineRule="auto"/>
        <w:ind w:right="302"/>
        <w:rPr>
          <w:rFonts w:ascii="Simplified Arabic" w:hAnsi="Simplified Arabic"/>
          <w:bCs w:val="0"/>
          <w:sz w:val="2"/>
          <w:szCs w:val="2"/>
          <w:rtl/>
        </w:rPr>
      </w:pPr>
    </w:p>
    <w:p w14:paraId="111D0A41" w14:textId="0A9A8405" w:rsidR="00343249" w:rsidRPr="00BF1381" w:rsidRDefault="00343249" w:rsidP="00BF1381">
      <w:pPr>
        <w:pStyle w:val="3"/>
        <w:bidi/>
        <w:rPr>
          <w:rFonts w:ascii="Simplified Arabic" w:hAnsi="Simplified Arabic" w:cs="Simplified Arabic"/>
          <w:b w:val="0"/>
          <w:bCs/>
          <w:color w:val="000000" w:themeColor="text1"/>
          <w:sz w:val="21"/>
          <w:szCs w:val="28"/>
          <w:rtl/>
        </w:rPr>
      </w:pPr>
      <w:bookmarkStart w:id="44" w:name="_Toc187004624"/>
      <w:r w:rsidRPr="00BF1381">
        <w:rPr>
          <w:rFonts w:ascii="Simplified Arabic" w:hAnsi="Simplified Arabic" w:cs="Simplified Arabic"/>
          <w:b w:val="0"/>
          <w:bCs/>
          <w:color w:val="000000" w:themeColor="text1"/>
          <w:sz w:val="21"/>
          <w:szCs w:val="28"/>
          <w:rtl/>
        </w:rPr>
        <w:t>1.</w:t>
      </w:r>
      <w:r w:rsidR="00576597" w:rsidRPr="00BF1381">
        <w:rPr>
          <w:rFonts w:ascii="Simplified Arabic" w:hAnsi="Simplified Arabic" w:cs="Simplified Arabic"/>
          <w:b w:val="0"/>
          <w:bCs/>
          <w:color w:val="000000" w:themeColor="text1"/>
          <w:sz w:val="21"/>
          <w:szCs w:val="28"/>
          <w:rtl/>
        </w:rPr>
        <w:t>2</w:t>
      </w:r>
      <w:r w:rsidRPr="00BF1381">
        <w:rPr>
          <w:rFonts w:ascii="Simplified Arabic" w:hAnsi="Simplified Arabic" w:cs="Simplified Arabic"/>
          <w:b w:val="0"/>
          <w:bCs/>
          <w:color w:val="000000" w:themeColor="text1"/>
          <w:sz w:val="21"/>
          <w:szCs w:val="28"/>
          <w:rtl/>
        </w:rPr>
        <w:t>.2 منهجيات الذكاء الاصطناعي</w:t>
      </w:r>
      <w:bookmarkEnd w:id="44"/>
    </w:p>
    <w:p w14:paraId="221F1BA2" w14:textId="77777777" w:rsidR="00343249" w:rsidRPr="00BF1381" w:rsidRDefault="00343249" w:rsidP="00BF1381">
      <w:pPr>
        <w:pStyle w:val="4"/>
        <w:numPr>
          <w:ilvl w:val="0"/>
          <w:numId w:val="42"/>
        </w:numPr>
        <w:bidi/>
        <w:rPr>
          <w:rFonts w:ascii="Simplified Arabic" w:hAnsi="Simplified Arabic" w:cs="Simplified Arabic"/>
          <w:b/>
          <w:i w:val="0"/>
          <w:iCs w:val="0"/>
          <w:color w:val="000000" w:themeColor="text1"/>
          <w:sz w:val="21"/>
          <w:szCs w:val="28"/>
          <w:rtl/>
        </w:rPr>
      </w:pPr>
      <w:r w:rsidRPr="00BF1381">
        <w:rPr>
          <w:rFonts w:ascii="Simplified Arabic" w:hAnsi="Simplified Arabic" w:cs="Simplified Arabic"/>
          <w:b/>
          <w:i w:val="0"/>
          <w:iCs w:val="0"/>
          <w:color w:val="000000" w:themeColor="text1"/>
          <w:sz w:val="21"/>
          <w:szCs w:val="28"/>
          <w:rtl/>
        </w:rPr>
        <w:t xml:space="preserve">التعلم الآلي </w:t>
      </w:r>
      <w:r w:rsidRPr="00BF1381">
        <w:rPr>
          <w:rFonts w:ascii="Simplified Arabic" w:hAnsi="Simplified Arabic" w:cs="Simplified Arabic"/>
          <w:b/>
          <w:i w:val="0"/>
          <w:iCs w:val="0"/>
          <w:color w:val="000000" w:themeColor="text1"/>
          <w:sz w:val="28"/>
          <w:szCs w:val="40"/>
        </w:rPr>
        <w:t>Machine Learning</w:t>
      </w:r>
    </w:p>
    <w:p w14:paraId="1E73DC49" w14:textId="3A011FBA" w:rsidR="00343249" w:rsidRPr="00343249" w:rsidRDefault="00343249" w:rsidP="00343249">
      <w:pPr>
        <w:bidi/>
        <w:spacing w:after="5" w:line="249" w:lineRule="auto"/>
        <w:ind w:right="302"/>
        <w:jc w:val="both"/>
        <w:rPr>
          <w:rFonts w:ascii="Simplified Arabic" w:hAnsi="Simplified Arabic"/>
          <w:bCs w:val="0"/>
          <w:sz w:val="21"/>
          <w:szCs w:val="28"/>
          <w:rtl/>
        </w:rPr>
      </w:pPr>
      <w:r w:rsidRPr="00343249">
        <w:rPr>
          <w:rFonts w:ascii="Simplified Arabic" w:hAnsi="Simplified Arabic"/>
          <w:bCs w:val="0"/>
          <w:sz w:val="21"/>
          <w:szCs w:val="28"/>
          <w:rtl/>
        </w:rPr>
        <w:t>تعتمد منهجية التعلم الآلي على تطوير نماذج قادرة على استخلاص الأنماط والقواعد من البيانات وتعلمها بناءً على التجارب والتدريب على البيانات التاريخية</w:t>
      </w:r>
      <w:r w:rsidRPr="00343249">
        <w:rPr>
          <w:rFonts w:ascii="Simplified Arabic" w:hAnsi="Simplified Arabic" w:hint="cs"/>
          <w:bCs w:val="0"/>
          <w:sz w:val="21"/>
          <w:szCs w:val="28"/>
          <w:rtl/>
        </w:rPr>
        <w:t>،</w:t>
      </w:r>
      <w:r w:rsidRPr="00343249">
        <w:rPr>
          <w:rFonts w:ascii="Simplified Arabic" w:hAnsi="Simplified Arabic"/>
          <w:bCs w:val="0"/>
          <w:sz w:val="21"/>
          <w:szCs w:val="28"/>
          <w:rtl/>
        </w:rPr>
        <w:t xml:space="preserve"> تعتبر هذه المنهجية مهمة جدًا في تحليل البيانات وتنبؤ النتائج المستقبلية. تعتمد على تقنيات تصنيف البيانات وتجميعها وتنبؤها بناءً على الأنماط التي يتم استخلاصها من البيانات</w:t>
      </w:r>
      <w:r w:rsidRPr="00343249">
        <w:rPr>
          <w:rFonts w:ascii="Simplified Arabic" w:hAnsi="Simplified Arabic" w:hint="cs"/>
          <w:bCs w:val="0"/>
          <w:sz w:val="21"/>
          <w:szCs w:val="28"/>
          <w:rtl/>
        </w:rPr>
        <w:t>،</w:t>
      </w:r>
      <w:r w:rsidRPr="00343249">
        <w:rPr>
          <w:rFonts w:ascii="Simplified Arabic" w:hAnsi="Simplified Arabic"/>
          <w:bCs w:val="0"/>
          <w:sz w:val="21"/>
          <w:szCs w:val="28"/>
          <w:rtl/>
        </w:rPr>
        <w:t xml:space="preserve"> تشمل تقنيات التعلم الآلي العديد من الأساليب والخوارزميات مثل الانحدار الخطي، </w:t>
      </w:r>
      <w:r w:rsidRPr="00343249">
        <w:rPr>
          <w:rFonts w:ascii="Simplified Arabic" w:hAnsi="Simplified Arabic" w:hint="cs"/>
          <w:bCs w:val="0"/>
          <w:sz w:val="21"/>
          <w:szCs w:val="28"/>
          <w:rtl/>
        </w:rPr>
        <w:t>الجار</w:t>
      </w:r>
      <w:r w:rsidRPr="00343249">
        <w:rPr>
          <w:rFonts w:ascii="Simplified Arabic" w:hAnsi="Simplified Arabic"/>
          <w:bCs w:val="0"/>
          <w:sz w:val="21"/>
          <w:szCs w:val="28"/>
          <w:rtl/>
        </w:rPr>
        <w:t xml:space="preserve"> القريب.</w:t>
      </w:r>
    </w:p>
    <w:p w14:paraId="5DD6AC77" w14:textId="77777777" w:rsidR="00343249" w:rsidRPr="00343249" w:rsidRDefault="00343249" w:rsidP="00343249">
      <w:pPr>
        <w:bidi/>
        <w:spacing w:after="5" w:line="249" w:lineRule="auto"/>
        <w:ind w:right="302"/>
        <w:rPr>
          <w:rFonts w:ascii="Simplified Arabic" w:hAnsi="Simplified Arabic"/>
          <w:bCs w:val="0"/>
          <w:sz w:val="5"/>
          <w:szCs w:val="12"/>
          <w:rtl/>
        </w:rPr>
      </w:pPr>
    </w:p>
    <w:p w14:paraId="0FA34A2B" w14:textId="77777777" w:rsidR="00343249" w:rsidRPr="00BF1381" w:rsidRDefault="00343249" w:rsidP="00BF1381">
      <w:pPr>
        <w:pStyle w:val="4"/>
        <w:numPr>
          <w:ilvl w:val="0"/>
          <w:numId w:val="42"/>
        </w:numPr>
        <w:bidi/>
        <w:rPr>
          <w:rFonts w:ascii="Simplified Arabic" w:hAnsi="Simplified Arabic" w:cs="Simplified Arabic"/>
          <w:b/>
          <w:i w:val="0"/>
          <w:iCs w:val="0"/>
          <w:color w:val="000000" w:themeColor="text1"/>
          <w:sz w:val="21"/>
          <w:szCs w:val="28"/>
          <w:rtl/>
        </w:rPr>
      </w:pPr>
      <w:r w:rsidRPr="00BF1381">
        <w:rPr>
          <w:rFonts w:ascii="Simplified Arabic" w:hAnsi="Simplified Arabic" w:cs="Simplified Arabic"/>
          <w:b/>
          <w:i w:val="0"/>
          <w:iCs w:val="0"/>
          <w:color w:val="000000" w:themeColor="text1"/>
          <w:sz w:val="21"/>
          <w:szCs w:val="28"/>
          <w:rtl/>
        </w:rPr>
        <w:t xml:space="preserve">التعلم العميق </w:t>
      </w:r>
      <w:r w:rsidRPr="00BF1381">
        <w:rPr>
          <w:rFonts w:ascii="Simplified Arabic" w:hAnsi="Simplified Arabic" w:cs="Simplified Arabic"/>
          <w:b/>
          <w:i w:val="0"/>
          <w:iCs w:val="0"/>
          <w:color w:val="000000" w:themeColor="text1"/>
          <w:sz w:val="28"/>
          <w:szCs w:val="40"/>
        </w:rPr>
        <w:t>Deep Learning)</w:t>
      </w:r>
      <w:r w:rsidRPr="00BF1381">
        <w:rPr>
          <w:rFonts w:ascii="Simplified Arabic" w:hAnsi="Simplified Arabic" w:cs="Simplified Arabic"/>
          <w:b/>
          <w:i w:val="0"/>
          <w:iCs w:val="0"/>
          <w:color w:val="000000" w:themeColor="text1"/>
          <w:sz w:val="21"/>
          <w:szCs w:val="28"/>
          <w:rtl/>
        </w:rPr>
        <w:t>)</w:t>
      </w:r>
    </w:p>
    <w:p w14:paraId="583B2436" w14:textId="6FE91E7B" w:rsidR="00821BBF" w:rsidRPr="00343249" w:rsidRDefault="00343249" w:rsidP="00821BBF">
      <w:pPr>
        <w:bidi/>
        <w:spacing w:after="5" w:line="249" w:lineRule="auto"/>
        <w:ind w:right="302"/>
        <w:jc w:val="both"/>
        <w:rPr>
          <w:rFonts w:ascii="Simplified Arabic" w:hAnsi="Simplified Arabic"/>
          <w:bCs w:val="0"/>
          <w:sz w:val="28"/>
          <w:szCs w:val="40"/>
          <w:rtl/>
        </w:rPr>
      </w:pPr>
      <w:r w:rsidRPr="00343249">
        <w:rPr>
          <w:rFonts w:ascii="Simplified Arabic" w:hAnsi="Simplified Arabic"/>
          <w:bCs w:val="0"/>
          <w:sz w:val="21"/>
          <w:szCs w:val="28"/>
          <w:rtl/>
        </w:rPr>
        <w:t>تستند منهجية التعلم العميق إلى استخدام شبكات عصبية اصطناعية ذات طبقات عميقة لمعالجة البيانات واستخلاص المعلومات الهامة</w:t>
      </w:r>
      <w:r w:rsidRPr="00343249">
        <w:rPr>
          <w:rFonts w:ascii="Simplified Arabic" w:hAnsi="Simplified Arabic" w:hint="cs"/>
          <w:bCs w:val="0"/>
          <w:sz w:val="21"/>
          <w:szCs w:val="28"/>
          <w:rtl/>
        </w:rPr>
        <w:t>،</w:t>
      </w:r>
      <w:r w:rsidRPr="00343249">
        <w:rPr>
          <w:rFonts w:ascii="Simplified Arabic" w:hAnsi="Simplified Arabic"/>
          <w:bCs w:val="0"/>
          <w:sz w:val="21"/>
          <w:szCs w:val="28"/>
          <w:rtl/>
        </w:rPr>
        <w:t xml:space="preserve"> تتفوق هذه المنهجية في التعرف على الأنماط المعقدة وتحليل البيانات غير المنظمة، وتعطي نتائج أفضل في تنبؤ البيانات</w:t>
      </w:r>
      <w:r w:rsidRPr="00343249">
        <w:rPr>
          <w:rFonts w:ascii="Simplified Arabic" w:hAnsi="Simplified Arabic" w:hint="cs"/>
          <w:bCs w:val="0"/>
          <w:sz w:val="21"/>
          <w:szCs w:val="28"/>
          <w:rtl/>
        </w:rPr>
        <w:t xml:space="preserve">، حيث </w:t>
      </w:r>
      <w:r w:rsidRPr="00343249">
        <w:rPr>
          <w:rFonts w:ascii="Simplified Arabic" w:hAnsi="Simplified Arabic"/>
          <w:bCs w:val="0"/>
          <w:sz w:val="21"/>
          <w:szCs w:val="28"/>
          <w:rtl/>
        </w:rPr>
        <w:t>تعتمد على شبكات عصبية متعددة الطبقات تتكون من طبقات متصلة ومتداخلة تسمح بالتعامل مع البيانات غير الخطية. تشمل التقنيات المستخدمة الشبكات العصبية المتعددة الطبقات</w:t>
      </w:r>
      <w:r w:rsidRPr="00343249">
        <w:rPr>
          <w:rFonts w:ascii="Simplified Arabic" w:hAnsi="Simplified Arabic"/>
          <w:bCs w:val="0"/>
          <w:sz w:val="21"/>
          <w:szCs w:val="28"/>
        </w:rPr>
        <w:t xml:space="preserve"> </w:t>
      </w:r>
      <w:r w:rsidRPr="00343249">
        <w:rPr>
          <w:rFonts w:ascii="Simplified Arabic" w:hAnsi="Simplified Arabic"/>
          <w:bCs w:val="0"/>
          <w:sz w:val="28"/>
          <w:szCs w:val="40"/>
        </w:rPr>
        <w:t>(Deep Neural Networks)</w:t>
      </w:r>
      <w:r w:rsidRPr="00343249">
        <w:rPr>
          <w:rFonts w:ascii="Simplified Arabic" w:hAnsi="Simplified Arabic"/>
          <w:bCs w:val="0"/>
          <w:sz w:val="21"/>
          <w:szCs w:val="28"/>
        </w:rPr>
        <w:t xml:space="preserve"> </w:t>
      </w:r>
      <w:r w:rsidRPr="00343249">
        <w:rPr>
          <w:rFonts w:ascii="Simplified Arabic" w:hAnsi="Simplified Arabic"/>
          <w:bCs w:val="0"/>
          <w:sz w:val="21"/>
          <w:szCs w:val="28"/>
          <w:rtl/>
        </w:rPr>
        <w:t xml:space="preserve">والشبكات </w:t>
      </w:r>
      <w:r w:rsidRPr="00343249">
        <w:rPr>
          <w:rFonts w:ascii="Simplified Arabic" w:hAnsi="Simplified Arabic"/>
          <w:bCs w:val="0"/>
          <w:sz w:val="21"/>
          <w:szCs w:val="28"/>
          <w:rtl/>
        </w:rPr>
        <w:lastRenderedPageBreak/>
        <w:t>العصبية المتكاملة</w:t>
      </w:r>
      <w:r w:rsidRPr="00343249">
        <w:rPr>
          <w:rFonts w:ascii="Simplified Arabic" w:hAnsi="Simplified Arabic"/>
          <w:bCs w:val="0"/>
          <w:sz w:val="21"/>
          <w:szCs w:val="28"/>
        </w:rPr>
        <w:t xml:space="preserve"> </w:t>
      </w:r>
      <w:r w:rsidRPr="00343249">
        <w:rPr>
          <w:rFonts w:ascii="Simplified Arabic" w:hAnsi="Simplified Arabic"/>
          <w:bCs w:val="0"/>
          <w:sz w:val="28"/>
          <w:szCs w:val="40"/>
        </w:rPr>
        <w:t>(Recurrent Neural Networks)</w:t>
      </w:r>
      <w:r w:rsidRPr="00343249">
        <w:rPr>
          <w:rFonts w:ascii="Simplified Arabic" w:hAnsi="Simplified Arabic"/>
          <w:bCs w:val="0"/>
          <w:sz w:val="21"/>
          <w:szCs w:val="28"/>
        </w:rPr>
        <w:t xml:space="preserve"> </w:t>
      </w:r>
      <w:r w:rsidRPr="00343249">
        <w:rPr>
          <w:rFonts w:ascii="Simplified Arabic" w:hAnsi="Simplified Arabic"/>
          <w:bCs w:val="0"/>
          <w:sz w:val="21"/>
          <w:szCs w:val="28"/>
          <w:rtl/>
        </w:rPr>
        <w:t>والشبكات العصبية التكرارية المتعمقة (</w:t>
      </w:r>
      <w:r w:rsidRPr="00343249">
        <w:rPr>
          <w:rFonts w:ascii="Simplified Arabic" w:hAnsi="Simplified Arabic"/>
          <w:bCs w:val="0"/>
          <w:sz w:val="28"/>
          <w:szCs w:val="40"/>
        </w:rPr>
        <w:t>Deep Recurrent Neural Networks</w:t>
      </w:r>
      <w:r w:rsidRPr="00343249">
        <w:rPr>
          <w:rFonts w:ascii="Simplified Arabic" w:hAnsi="Simplified Arabic" w:hint="cs"/>
          <w:bCs w:val="0"/>
          <w:sz w:val="20"/>
          <w:szCs w:val="28"/>
          <w:rtl/>
        </w:rPr>
        <w:t>)</w:t>
      </w:r>
      <w:r w:rsidRPr="00343249">
        <w:rPr>
          <w:rFonts w:ascii="Simplified Arabic" w:hAnsi="Simplified Arabic" w:hint="cs"/>
          <w:bCs w:val="0"/>
          <w:sz w:val="28"/>
          <w:szCs w:val="40"/>
          <w:rtl/>
        </w:rPr>
        <w:t>.</w:t>
      </w:r>
    </w:p>
    <w:p w14:paraId="5701C5A6" w14:textId="4FDE3BE7" w:rsidR="00343249" w:rsidRPr="00BF1381" w:rsidRDefault="00576597" w:rsidP="00BF1381">
      <w:pPr>
        <w:pStyle w:val="2"/>
        <w:bidi/>
        <w:rPr>
          <w:rFonts w:ascii="Simplified Arabic" w:hAnsi="Simplified Arabic" w:cs="Simplified Arabic"/>
          <w:b/>
          <w:color w:val="000000" w:themeColor="text1"/>
          <w:sz w:val="20"/>
          <w:szCs w:val="28"/>
          <w:rtl/>
        </w:rPr>
      </w:pPr>
      <w:bookmarkStart w:id="45" w:name="_Toc187004625"/>
      <w:r w:rsidRPr="00BF1381">
        <w:rPr>
          <w:rFonts w:ascii="Simplified Arabic" w:hAnsi="Simplified Arabic" w:cs="Simplified Arabic"/>
          <w:b/>
          <w:color w:val="000000" w:themeColor="text1"/>
          <w:sz w:val="20"/>
          <w:szCs w:val="28"/>
          <w:rtl/>
        </w:rPr>
        <w:t>3</w:t>
      </w:r>
      <w:r w:rsidR="00343249" w:rsidRPr="00BF1381">
        <w:rPr>
          <w:rFonts w:ascii="Simplified Arabic" w:hAnsi="Simplified Arabic" w:cs="Simplified Arabic"/>
          <w:b/>
          <w:color w:val="000000" w:themeColor="text1"/>
          <w:sz w:val="20"/>
          <w:szCs w:val="28"/>
          <w:rtl/>
        </w:rPr>
        <w:t>.2 الشبكات العصبية الاصطناعية</w:t>
      </w:r>
      <w:bookmarkEnd w:id="45"/>
    </w:p>
    <w:p w14:paraId="7A084752" w14:textId="6A9DA899"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الشبكات العصبية الاصطناعية هي نماذج حوسبة تستند إلى تصميم الدماغ البشري ونظام</w:t>
      </w:r>
      <w:r w:rsidRPr="00343249">
        <w:rPr>
          <w:rFonts w:ascii="Simplified Arabic" w:hAnsi="Simplified Arabic" w:hint="cs"/>
          <w:bCs w:val="0"/>
          <w:sz w:val="20"/>
          <w:szCs w:val="28"/>
          <w:rtl/>
        </w:rPr>
        <w:t>ه</w:t>
      </w:r>
      <w:r w:rsidRPr="00343249">
        <w:rPr>
          <w:rFonts w:ascii="Simplified Arabic" w:hAnsi="Simplified Arabic"/>
          <w:bCs w:val="0"/>
          <w:sz w:val="20"/>
          <w:szCs w:val="28"/>
          <w:rtl/>
        </w:rPr>
        <w:t xml:space="preserve"> العصبي. تم تطويرها لتحاكي طريقة عمل الشبكات العصبية الحيوية في معالجة المعلومات واستخلاص الأنماط. تتألف الشبكات العصبية الاصطناعية من مجموعة من الوحدات الحسابية المتصلة بشكل متداخل، وتعمل هذه الوحدات معًا لحل مشكلة محددة أو تنفيذ مهمة معينة.</w:t>
      </w:r>
    </w:p>
    <w:p w14:paraId="1765C594" w14:textId="537D31DB" w:rsidR="00343249" w:rsidRPr="00343249" w:rsidRDefault="00343249" w:rsidP="00D922AC">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تتميز الشبكات العصبية الاصطناعية بقدرتها على التعلم والتكيف من خلال تكرار عملية التدريب وتعديل الوزن والاتصالات بين الوحدات</w:t>
      </w:r>
      <w:r w:rsidRPr="00343249">
        <w:rPr>
          <w:rFonts w:ascii="Simplified Arabic" w:hAnsi="Simplified Arabic" w:hint="cs"/>
          <w:bCs w:val="0"/>
          <w:sz w:val="20"/>
          <w:szCs w:val="28"/>
          <w:rtl/>
        </w:rPr>
        <w:t>،</w:t>
      </w:r>
      <w:r w:rsidRPr="00343249">
        <w:rPr>
          <w:rFonts w:ascii="Simplified Arabic" w:hAnsi="Simplified Arabic"/>
          <w:bCs w:val="0"/>
          <w:sz w:val="20"/>
          <w:szCs w:val="28"/>
          <w:rtl/>
        </w:rPr>
        <w:t xml:space="preserve"> تتلقى الشبكة إشارات الإدخال، وتقوم بتحويلها ومعالجتها بواسطة الوحدات الحسابية وتنتج إشارات الإخراج. يتم تعديل الوزن والاتصالات بين الوحدات بناءً على فعالية النموذج في حل المشكلة المطلوبة، مما يؤدي إلى تحسين أداء النموذج مع مرور الوقت.</w:t>
      </w:r>
    </w:p>
    <w:p w14:paraId="365980DA" w14:textId="77777777"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تعتمد الشبكات العصبية الاصطناعية على العديد من الطبقات</w:t>
      </w:r>
      <w:r w:rsidRPr="00343249">
        <w:rPr>
          <w:rFonts w:ascii="Simplified Arabic" w:hAnsi="Simplified Arabic"/>
          <w:bCs w:val="0"/>
          <w:sz w:val="28"/>
          <w:szCs w:val="28"/>
        </w:rPr>
        <w:t xml:space="preserve">Layers) </w:t>
      </w:r>
      <w:r w:rsidRPr="00343249">
        <w:rPr>
          <w:rFonts w:ascii="Simplified Arabic" w:hAnsi="Simplified Arabic" w:hint="cs"/>
          <w:bCs w:val="0"/>
          <w:sz w:val="28"/>
          <w:szCs w:val="28"/>
          <w:rtl/>
        </w:rPr>
        <w:t>)</w:t>
      </w:r>
      <w:r w:rsidRPr="00343249">
        <w:rPr>
          <w:rFonts w:ascii="Simplified Arabic" w:hAnsi="Simplified Arabic" w:hint="cs"/>
          <w:bCs w:val="0"/>
          <w:sz w:val="20"/>
          <w:szCs w:val="28"/>
          <w:rtl/>
        </w:rPr>
        <w:t xml:space="preserve"> </w:t>
      </w:r>
      <w:r w:rsidRPr="00343249">
        <w:rPr>
          <w:rFonts w:ascii="Simplified Arabic" w:hAnsi="Simplified Arabic"/>
          <w:bCs w:val="0"/>
          <w:sz w:val="20"/>
          <w:szCs w:val="28"/>
          <w:rtl/>
        </w:rPr>
        <w:t>المتصلة ببعضها البعض، ويمكن تصنيفها إلى عدة أنواع حسب هيكلها وطريقة توصيل الوحدات. من بين أنواع الشبكات العصبية الاصطناعية الشائعة:</w:t>
      </w:r>
    </w:p>
    <w:p w14:paraId="22B10CFB" w14:textId="77777777" w:rsidR="00343249" w:rsidRPr="00343249" w:rsidRDefault="00343249" w:rsidP="00343249">
      <w:pPr>
        <w:numPr>
          <w:ilvl w:val="0"/>
          <w:numId w:val="29"/>
        </w:numPr>
        <w:bidi/>
        <w:spacing w:after="5" w:line="249" w:lineRule="auto"/>
        <w:ind w:right="302"/>
        <w:contextualSpacing/>
        <w:jc w:val="both"/>
        <w:rPr>
          <w:rFonts w:ascii="Simplified Arabic" w:hAnsi="Simplified Arabic"/>
          <w:bCs w:val="0"/>
          <w:sz w:val="20"/>
          <w:szCs w:val="28"/>
          <w:rtl/>
        </w:rPr>
      </w:pPr>
      <w:r w:rsidRPr="00343249">
        <w:rPr>
          <w:rFonts w:ascii="Simplified Arabic" w:hAnsi="Simplified Arabic"/>
          <w:bCs w:val="0"/>
          <w:sz w:val="20"/>
          <w:szCs w:val="28"/>
          <w:rtl/>
        </w:rPr>
        <w:t xml:space="preserve">الشبكات العصبية الاصطناعية التجميعية </w:t>
      </w:r>
      <w:r w:rsidRPr="00343249">
        <w:rPr>
          <w:rFonts w:ascii="Simplified Arabic" w:hAnsi="Simplified Arabic"/>
          <w:bCs w:val="0"/>
          <w:sz w:val="28"/>
          <w:szCs w:val="28"/>
        </w:rPr>
        <w:t>Feedforward Neural Networks)</w:t>
      </w:r>
      <w:r w:rsidRPr="00343249">
        <w:rPr>
          <w:rFonts w:ascii="Simplified Arabic" w:hAnsi="Simplified Arabic"/>
          <w:bCs w:val="0"/>
          <w:sz w:val="20"/>
          <w:szCs w:val="28"/>
        </w:rPr>
        <w:t xml:space="preserve"> </w:t>
      </w:r>
      <w:r w:rsidRPr="00343249">
        <w:rPr>
          <w:rFonts w:ascii="Simplified Arabic" w:hAnsi="Simplified Arabic" w:hint="cs"/>
          <w:bCs w:val="0"/>
          <w:sz w:val="20"/>
          <w:szCs w:val="28"/>
          <w:rtl/>
        </w:rPr>
        <w:t xml:space="preserve">) </w:t>
      </w:r>
      <w:r w:rsidRPr="00343249">
        <w:rPr>
          <w:rFonts w:ascii="Simplified Arabic" w:hAnsi="Simplified Arabic"/>
          <w:bCs w:val="0"/>
          <w:sz w:val="20"/>
          <w:szCs w:val="28"/>
          <w:rtl/>
        </w:rPr>
        <w:t xml:space="preserve">تتألف من طبقات متتابعة من الوحدات، حيث يتم تمرير الإشارات من الطبقة الأولى إلى الطبقة الأخيرة دون أي ربط راجع </w:t>
      </w:r>
      <w:r w:rsidRPr="00343249">
        <w:rPr>
          <w:rFonts w:ascii="Simplified Arabic" w:hAnsi="Simplified Arabic"/>
          <w:bCs w:val="0"/>
          <w:sz w:val="20"/>
          <w:szCs w:val="28"/>
        </w:rPr>
        <w:t xml:space="preserve"> </w:t>
      </w:r>
      <w:r w:rsidRPr="00343249">
        <w:rPr>
          <w:rFonts w:ascii="Simplified Arabic" w:hAnsi="Simplified Arabic"/>
          <w:bCs w:val="0"/>
          <w:sz w:val="28"/>
          <w:szCs w:val="28"/>
        </w:rPr>
        <w:t>(feedback)</w:t>
      </w:r>
      <w:r w:rsidRPr="00343249">
        <w:rPr>
          <w:rFonts w:ascii="Simplified Arabic" w:hAnsi="Simplified Arabic"/>
          <w:bCs w:val="0"/>
          <w:sz w:val="20"/>
          <w:szCs w:val="28"/>
        </w:rPr>
        <w:t xml:space="preserve"> </w:t>
      </w:r>
      <w:r w:rsidRPr="00343249">
        <w:rPr>
          <w:rFonts w:ascii="Simplified Arabic" w:hAnsi="Simplified Arabic"/>
          <w:bCs w:val="0"/>
          <w:sz w:val="20"/>
          <w:szCs w:val="28"/>
          <w:rtl/>
        </w:rPr>
        <w:t>تستخدم على نطاق واسع في التصنيف والتنبؤ.</w:t>
      </w:r>
    </w:p>
    <w:p w14:paraId="7D4BAE3B" w14:textId="77777777" w:rsidR="00343249" w:rsidRPr="00343249" w:rsidRDefault="00343249" w:rsidP="00343249">
      <w:pPr>
        <w:numPr>
          <w:ilvl w:val="0"/>
          <w:numId w:val="29"/>
        </w:numPr>
        <w:bidi/>
        <w:spacing w:after="5" w:line="249" w:lineRule="auto"/>
        <w:ind w:right="302"/>
        <w:contextualSpacing/>
        <w:jc w:val="both"/>
        <w:rPr>
          <w:rFonts w:ascii="Simplified Arabic" w:hAnsi="Simplified Arabic"/>
          <w:bCs w:val="0"/>
          <w:sz w:val="20"/>
          <w:szCs w:val="28"/>
          <w:rtl/>
        </w:rPr>
      </w:pPr>
      <w:r w:rsidRPr="00343249">
        <w:rPr>
          <w:rFonts w:ascii="Simplified Arabic" w:hAnsi="Simplified Arabic"/>
          <w:bCs w:val="0"/>
          <w:sz w:val="20"/>
          <w:szCs w:val="28"/>
          <w:rtl/>
        </w:rPr>
        <w:t xml:space="preserve">الشبكات العصبية الاصطناعية المتكررة </w:t>
      </w:r>
      <w:r w:rsidRPr="00343249">
        <w:rPr>
          <w:rFonts w:ascii="Simplified Arabic" w:hAnsi="Simplified Arabic"/>
          <w:bCs w:val="0"/>
          <w:sz w:val="28"/>
          <w:szCs w:val="28"/>
        </w:rPr>
        <w:t>Recurrent Neural Networks)</w:t>
      </w:r>
      <w:r w:rsidRPr="00343249">
        <w:rPr>
          <w:rFonts w:ascii="Simplified Arabic" w:hAnsi="Simplified Arabic"/>
          <w:bCs w:val="0"/>
          <w:sz w:val="20"/>
          <w:szCs w:val="28"/>
        </w:rPr>
        <w:t xml:space="preserve"> </w:t>
      </w:r>
      <w:r w:rsidRPr="00343249">
        <w:rPr>
          <w:rFonts w:ascii="Simplified Arabic" w:hAnsi="Simplified Arabic" w:hint="cs"/>
          <w:bCs w:val="0"/>
          <w:sz w:val="20"/>
          <w:szCs w:val="28"/>
          <w:rtl/>
        </w:rPr>
        <w:t xml:space="preserve">) </w:t>
      </w:r>
      <w:r w:rsidRPr="00343249">
        <w:rPr>
          <w:rFonts w:ascii="Simplified Arabic" w:hAnsi="Simplified Arabic"/>
          <w:bCs w:val="0"/>
          <w:sz w:val="20"/>
          <w:szCs w:val="28"/>
          <w:rtl/>
        </w:rPr>
        <w:t>تحتوي على دورة راجعة في الشبكة، مما يعني أن الإشارات يمكن أن تنتقل في اتجاهين، من الأمام إلى الخلف ومن الخلف إلى الأمام. تستخدم لمعالجة المتتابعات الزمنية مثل التنبؤ بالتوالي واللغة الطبيعية.</w:t>
      </w:r>
    </w:p>
    <w:p w14:paraId="5B67FE59" w14:textId="77777777" w:rsidR="00343249" w:rsidRDefault="00343249" w:rsidP="00BB207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تتميز الشبكات العصبية الاصطناعية بقدرتها على التعامل مع البيانات غير الخطية واكتشاف الأنماط المعقدة والتعلم من البيانات الكبيرة. وبفضل هذه الخصائص، تستخدم الشبكات العصبية المتكررة بشكل خاص في مجالات التنبؤ والتحليل</w:t>
      </w:r>
    </w:p>
    <w:p w14:paraId="77FA5E37" w14:textId="77777777" w:rsidR="00821BBF" w:rsidRPr="00744532" w:rsidRDefault="00821BBF" w:rsidP="00BB2079">
      <w:pPr>
        <w:bidi/>
        <w:spacing w:after="5" w:line="249" w:lineRule="auto"/>
        <w:ind w:right="302"/>
        <w:jc w:val="both"/>
        <w:rPr>
          <w:rFonts w:ascii="Simplified Arabic" w:hAnsi="Simplified Arabic"/>
          <w:bCs w:val="0"/>
          <w:sz w:val="2"/>
          <w:szCs w:val="2"/>
          <w:rtl/>
        </w:rPr>
      </w:pPr>
    </w:p>
    <w:p w14:paraId="1804009E" w14:textId="12CAE825" w:rsidR="00744532" w:rsidRPr="00BF1381" w:rsidRDefault="00576597" w:rsidP="00BB2079">
      <w:pPr>
        <w:pStyle w:val="3"/>
        <w:bidi/>
        <w:jc w:val="both"/>
        <w:rPr>
          <w:rFonts w:ascii="Simplified Arabic" w:hAnsi="Simplified Arabic" w:cs="Simplified Arabic"/>
          <w:b w:val="0"/>
          <w:bCs/>
          <w:color w:val="000000"/>
          <w:sz w:val="28"/>
          <w:szCs w:val="28"/>
          <w:rtl/>
        </w:rPr>
      </w:pPr>
      <w:bookmarkStart w:id="46" w:name="_Toc139568899"/>
      <w:bookmarkStart w:id="47" w:name="_Toc187004626"/>
      <w:r w:rsidRPr="00BF1381">
        <w:rPr>
          <w:rFonts w:ascii="Simplified Arabic" w:hAnsi="Simplified Arabic" w:cs="Simplified Arabic"/>
          <w:b w:val="0"/>
          <w:bCs/>
          <w:color w:val="000000"/>
          <w:sz w:val="28"/>
          <w:szCs w:val="28"/>
          <w:rtl/>
        </w:rPr>
        <w:lastRenderedPageBreak/>
        <w:t>1.3.2</w:t>
      </w:r>
      <w:r w:rsidR="00744532" w:rsidRPr="00BF1381">
        <w:rPr>
          <w:rFonts w:ascii="Simplified Arabic" w:hAnsi="Simplified Arabic" w:cs="Simplified Arabic"/>
          <w:b w:val="0"/>
          <w:bCs/>
          <w:color w:val="000000"/>
          <w:sz w:val="28"/>
          <w:szCs w:val="28"/>
          <w:rtl/>
        </w:rPr>
        <w:t xml:space="preserve"> الشبكات العصبية الالتفافية </w:t>
      </w:r>
      <w:r w:rsidR="00744532" w:rsidRPr="00BF1381">
        <w:rPr>
          <w:rFonts w:ascii="Simplified Arabic" w:hAnsi="Simplified Arabic" w:cs="Simplified Arabic"/>
          <w:b w:val="0"/>
          <w:bCs/>
          <w:color w:val="000000"/>
          <w:sz w:val="28"/>
          <w:szCs w:val="28"/>
        </w:rPr>
        <w:t>Convolutional Neural Networks</w:t>
      </w:r>
      <w:bookmarkEnd w:id="46"/>
      <w:bookmarkEnd w:id="47"/>
      <w:r w:rsidR="00744532" w:rsidRPr="00BF1381">
        <w:rPr>
          <w:rFonts w:ascii="Simplified Arabic" w:hAnsi="Simplified Arabic" w:cs="Simplified Arabic"/>
          <w:b w:val="0"/>
          <w:bCs/>
          <w:color w:val="000000"/>
          <w:sz w:val="28"/>
          <w:szCs w:val="28"/>
          <w:rtl/>
        </w:rPr>
        <w:t xml:space="preserve"> </w:t>
      </w:r>
    </w:p>
    <w:p w14:paraId="6C985C3A" w14:textId="77777777" w:rsidR="00744532" w:rsidRPr="00744532" w:rsidRDefault="00744532" w:rsidP="00BB2079">
      <w:pPr>
        <w:bidi/>
        <w:spacing w:after="200" w:line="288" w:lineRule="auto"/>
        <w:jc w:val="both"/>
        <w:rPr>
          <w:rFonts w:ascii="Simplified Arabic" w:hAnsi="Simplified Arabic"/>
          <w:bCs w:val="0"/>
          <w:color w:val="000000"/>
          <w:sz w:val="28"/>
          <w:szCs w:val="28"/>
          <w:rtl/>
        </w:rPr>
      </w:pPr>
      <w:r w:rsidRPr="00744532">
        <w:rPr>
          <w:rFonts w:ascii="Simplified Arabic" w:hAnsi="Simplified Arabic"/>
          <w:bCs w:val="0"/>
          <w:color w:val="000000"/>
          <w:sz w:val="28"/>
          <w:szCs w:val="28"/>
          <w:rtl/>
        </w:rPr>
        <w:t>الشبكة العصبية الالتفافية</w:t>
      </w:r>
      <w:r w:rsidRPr="00744532">
        <w:rPr>
          <w:rFonts w:ascii="Simplified Arabic" w:hAnsi="Simplified Arabic"/>
          <w:bCs w:val="0"/>
          <w:color w:val="000000"/>
          <w:sz w:val="28"/>
          <w:szCs w:val="28"/>
        </w:rPr>
        <w:t xml:space="preserve">CNN) </w:t>
      </w:r>
      <w:r w:rsidRPr="00744532">
        <w:rPr>
          <w:rFonts w:ascii="Simplified Arabic" w:hAnsi="Simplified Arabic" w:hint="cs"/>
          <w:bCs w:val="0"/>
          <w:color w:val="000000"/>
          <w:sz w:val="28"/>
          <w:szCs w:val="28"/>
          <w:rtl/>
        </w:rPr>
        <w:t xml:space="preserve">) </w:t>
      </w:r>
      <w:r w:rsidRPr="00744532">
        <w:rPr>
          <w:rFonts w:ascii="Simplified Arabic" w:hAnsi="Simplified Arabic"/>
          <w:bCs w:val="0"/>
          <w:color w:val="000000"/>
          <w:sz w:val="28"/>
          <w:szCs w:val="28"/>
          <w:rtl/>
        </w:rPr>
        <w:t>هي نوع من الشبكات العصبية العميقة المستخدمة في تطبيقات الرؤية الحاسوبية وتحليل المشاهد المرئية</w:t>
      </w:r>
      <w:r w:rsidRPr="00744532">
        <w:rPr>
          <w:rFonts w:ascii="Simplified Arabic" w:hAnsi="Simplified Arabic" w:hint="cs"/>
          <w:bCs w:val="0"/>
          <w:color w:val="000000"/>
          <w:sz w:val="28"/>
          <w:szCs w:val="28"/>
          <w:rtl/>
        </w:rPr>
        <w:t xml:space="preserve">، </w:t>
      </w:r>
      <w:r w:rsidRPr="00744532">
        <w:rPr>
          <w:rFonts w:ascii="Simplified Arabic" w:hAnsi="Simplified Arabic"/>
          <w:bCs w:val="0"/>
          <w:color w:val="000000"/>
          <w:sz w:val="28"/>
          <w:szCs w:val="28"/>
          <w:rtl/>
        </w:rPr>
        <w:t xml:space="preserve">تتميز </w:t>
      </w:r>
      <w:r w:rsidRPr="00744532">
        <w:rPr>
          <w:rFonts w:ascii="Simplified Arabic" w:hAnsi="Simplified Arabic"/>
          <w:bCs w:val="0"/>
          <w:color w:val="000000"/>
          <w:sz w:val="28"/>
          <w:szCs w:val="28"/>
        </w:rPr>
        <w:t>CNN</w:t>
      </w:r>
      <w:r w:rsidRPr="00744532">
        <w:rPr>
          <w:rFonts w:ascii="Simplified Arabic" w:hAnsi="Simplified Arabic"/>
          <w:bCs w:val="0"/>
          <w:color w:val="000000"/>
          <w:sz w:val="28"/>
          <w:szCs w:val="28"/>
          <w:rtl/>
        </w:rPr>
        <w:t xml:space="preserve"> بوجود طبقة مخفية واحدة أو أكثر، والتي تعمل على استخراج السمات الموجودة في النصوص أو الصور أو مقاطع الفيديو.</w:t>
      </w:r>
    </w:p>
    <w:p w14:paraId="2C170B11" w14:textId="77777777" w:rsidR="00744532" w:rsidRPr="00744532" w:rsidRDefault="00744532" w:rsidP="00744532">
      <w:pPr>
        <w:bidi/>
        <w:spacing w:after="200" w:line="288" w:lineRule="auto"/>
        <w:jc w:val="both"/>
        <w:rPr>
          <w:rFonts w:ascii="Simplified Arabic" w:hAnsi="Simplified Arabic"/>
          <w:bCs w:val="0"/>
          <w:color w:val="000000"/>
          <w:sz w:val="28"/>
          <w:szCs w:val="28"/>
          <w:rtl/>
        </w:rPr>
      </w:pPr>
      <w:r w:rsidRPr="00744532">
        <w:rPr>
          <w:rFonts w:ascii="Simplified Arabic" w:hAnsi="Simplified Arabic"/>
          <w:bCs w:val="0"/>
          <w:color w:val="000000"/>
          <w:sz w:val="28"/>
          <w:szCs w:val="28"/>
          <w:rtl/>
        </w:rPr>
        <w:t xml:space="preserve">تحتوي </w:t>
      </w:r>
      <w:r w:rsidRPr="00744532">
        <w:rPr>
          <w:rFonts w:ascii="Simplified Arabic" w:hAnsi="Simplified Arabic"/>
          <w:bCs w:val="0"/>
          <w:color w:val="000000"/>
          <w:sz w:val="28"/>
          <w:szCs w:val="28"/>
        </w:rPr>
        <w:t>CNN</w:t>
      </w:r>
      <w:r w:rsidRPr="00744532">
        <w:rPr>
          <w:rFonts w:ascii="Simplified Arabic" w:hAnsi="Simplified Arabic"/>
          <w:bCs w:val="0"/>
          <w:color w:val="000000"/>
          <w:sz w:val="28"/>
          <w:szCs w:val="28"/>
          <w:rtl/>
        </w:rPr>
        <w:t xml:space="preserve"> على طبقة كاملة الارتباط، والتي تستخدم لإنتاج الخرج المطلوب. تم استلهام هذه الشبكات من بيولوجيا القشرة البصرية للإنسان، حيث تحتوي على مناطق صغيرة من الخلايا العصبية أو العصبونات التي تسمى الخلايا العصبية، وهي حساسة لمناطق معينة من المجال البصري.</w:t>
      </w:r>
    </w:p>
    <w:p w14:paraId="0B105788" w14:textId="77777777" w:rsidR="00744532" w:rsidRPr="00744532" w:rsidRDefault="00744532" w:rsidP="00744532">
      <w:pPr>
        <w:bidi/>
        <w:spacing w:after="200" w:line="288" w:lineRule="auto"/>
        <w:jc w:val="both"/>
        <w:rPr>
          <w:rFonts w:ascii="Simplified Arabic" w:hAnsi="Simplified Arabic"/>
          <w:bCs w:val="0"/>
          <w:color w:val="000000"/>
          <w:sz w:val="28"/>
          <w:szCs w:val="28"/>
          <w:rtl/>
        </w:rPr>
      </w:pPr>
      <w:r w:rsidRPr="00744532">
        <w:rPr>
          <w:rFonts w:ascii="Simplified Arabic" w:hAnsi="Simplified Arabic"/>
          <w:bCs w:val="0"/>
          <w:color w:val="000000"/>
          <w:sz w:val="28"/>
          <w:szCs w:val="28"/>
          <w:rtl/>
        </w:rPr>
        <w:t xml:space="preserve">ترتبط كل خلية عصبية في </w:t>
      </w:r>
      <w:r w:rsidRPr="00744532">
        <w:rPr>
          <w:rFonts w:ascii="Simplified Arabic" w:hAnsi="Simplified Arabic"/>
          <w:bCs w:val="0"/>
          <w:color w:val="000000"/>
          <w:sz w:val="28"/>
          <w:szCs w:val="28"/>
        </w:rPr>
        <w:t>CNN</w:t>
      </w:r>
      <w:r w:rsidRPr="00744532">
        <w:rPr>
          <w:rFonts w:ascii="Simplified Arabic" w:hAnsi="Simplified Arabic"/>
          <w:bCs w:val="0"/>
          <w:color w:val="000000"/>
          <w:sz w:val="28"/>
          <w:szCs w:val="28"/>
          <w:rtl/>
        </w:rPr>
        <w:t xml:space="preserve"> في طبقة من طبقات الشبكة بجميع الخلايا العصبية في الطبقة التي تليها، وتتكون </w:t>
      </w:r>
      <w:r w:rsidRPr="00744532">
        <w:rPr>
          <w:rFonts w:ascii="Simplified Arabic" w:hAnsi="Simplified Arabic"/>
          <w:bCs w:val="0"/>
          <w:color w:val="000000"/>
          <w:sz w:val="28"/>
          <w:szCs w:val="28"/>
        </w:rPr>
        <w:t>CNN</w:t>
      </w:r>
      <w:r w:rsidRPr="00744532">
        <w:rPr>
          <w:rFonts w:ascii="Simplified Arabic" w:hAnsi="Simplified Arabic"/>
          <w:bCs w:val="0"/>
          <w:color w:val="000000"/>
          <w:sz w:val="28"/>
          <w:szCs w:val="28"/>
          <w:rtl/>
        </w:rPr>
        <w:t xml:space="preserve"> من مجموعة من الطبقات، حيث يتم تمرير البيانات عبر هذه الطبقات بالتوالي، ويبدأ الأمر بالطبقة الالتفافية </w:t>
      </w:r>
      <w:r w:rsidRPr="00744532">
        <w:rPr>
          <w:rFonts w:ascii="Simplified Arabic" w:hAnsi="Simplified Arabic"/>
          <w:bCs w:val="0"/>
          <w:color w:val="000000"/>
          <w:sz w:val="28"/>
          <w:szCs w:val="28"/>
        </w:rPr>
        <w:t>(Convolutional Layer)</w:t>
      </w:r>
      <w:r w:rsidRPr="00744532">
        <w:rPr>
          <w:rFonts w:ascii="Simplified Arabic" w:hAnsi="Simplified Arabic"/>
          <w:bCs w:val="0"/>
          <w:color w:val="000000"/>
          <w:sz w:val="28"/>
          <w:szCs w:val="28"/>
          <w:rtl/>
        </w:rPr>
        <w:t xml:space="preserve">، والتي يتم فيها استخراج السمات المهمة في الصورة، ومن ثم يتم تطبيق دالة التفعيل </w:t>
      </w:r>
      <w:r w:rsidRPr="00744532">
        <w:rPr>
          <w:rFonts w:ascii="Simplified Arabic" w:hAnsi="Simplified Arabic"/>
          <w:bCs w:val="0"/>
          <w:color w:val="000000"/>
          <w:sz w:val="28"/>
          <w:szCs w:val="28"/>
        </w:rPr>
        <w:t>(Activation Function)</w:t>
      </w:r>
      <w:r w:rsidRPr="00744532">
        <w:rPr>
          <w:rFonts w:ascii="Simplified Arabic" w:hAnsi="Simplified Arabic"/>
          <w:bCs w:val="0"/>
          <w:color w:val="000000"/>
          <w:sz w:val="28"/>
          <w:szCs w:val="28"/>
          <w:rtl/>
        </w:rPr>
        <w:t xml:space="preserve">، وبعدها يأتي طبقة التجميع </w:t>
      </w:r>
      <w:r w:rsidRPr="00744532">
        <w:rPr>
          <w:rFonts w:ascii="Simplified Arabic" w:hAnsi="Simplified Arabic"/>
          <w:bCs w:val="0"/>
          <w:color w:val="000000"/>
          <w:sz w:val="28"/>
          <w:szCs w:val="28"/>
        </w:rPr>
        <w:t xml:space="preserve"> (Pooling Layer) </w:t>
      </w:r>
      <w:r w:rsidRPr="00744532">
        <w:rPr>
          <w:rFonts w:ascii="Simplified Arabic" w:hAnsi="Simplified Arabic" w:hint="cs"/>
          <w:bCs w:val="0"/>
          <w:color w:val="000000"/>
          <w:sz w:val="28"/>
          <w:szCs w:val="28"/>
          <w:rtl/>
        </w:rPr>
        <w:t xml:space="preserve"> </w:t>
      </w:r>
      <w:r w:rsidRPr="00744532">
        <w:rPr>
          <w:rFonts w:ascii="Simplified Arabic" w:hAnsi="Simplified Arabic"/>
          <w:bCs w:val="0"/>
          <w:color w:val="000000"/>
          <w:sz w:val="28"/>
          <w:szCs w:val="28"/>
          <w:rtl/>
        </w:rPr>
        <w:t>التي تعمل على تقليل حجم البيانات، وأخيرًا يتم تمرير البيانات عبر طبقة الارتباط الكامل</w:t>
      </w:r>
      <w:r w:rsidRPr="00744532">
        <w:rPr>
          <w:rFonts w:ascii="Simplified Arabic" w:hAnsi="Simplified Arabic"/>
          <w:bCs w:val="0"/>
          <w:color w:val="000000"/>
          <w:sz w:val="28"/>
          <w:szCs w:val="28"/>
        </w:rPr>
        <w:t xml:space="preserve"> (Fully-Connected Layer)</w:t>
      </w:r>
      <w:r w:rsidRPr="00744532">
        <w:rPr>
          <w:rFonts w:ascii="Simplified Arabic" w:hAnsi="Simplified Arabic" w:hint="cs"/>
          <w:bCs w:val="0"/>
          <w:color w:val="000000"/>
          <w:sz w:val="28"/>
          <w:szCs w:val="28"/>
          <w:rtl/>
        </w:rPr>
        <w:t>،</w:t>
      </w:r>
      <w:r w:rsidRPr="00744532">
        <w:rPr>
          <w:rFonts w:ascii="Simplified Arabic" w:hAnsi="Simplified Arabic"/>
          <w:bCs w:val="0"/>
          <w:color w:val="000000"/>
          <w:sz w:val="28"/>
          <w:szCs w:val="28"/>
        </w:rPr>
        <w:t xml:space="preserve"> </w:t>
      </w:r>
      <w:r w:rsidRPr="00744532">
        <w:rPr>
          <w:rFonts w:ascii="Simplified Arabic" w:hAnsi="Simplified Arabic"/>
          <w:bCs w:val="0"/>
          <w:color w:val="000000"/>
          <w:sz w:val="28"/>
          <w:szCs w:val="28"/>
          <w:rtl/>
        </w:rPr>
        <w:t>لإنتاج الخرج المطلوب.</w:t>
      </w:r>
    </w:p>
    <w:p w14:paraId="0CFAB368" w14:textId="452D4865" w:rsidR="00744532" w:rsidRPr="00744532" w:rsidRDefault="00744532" w:rsidP="00744532">
      <w:pPr>
        <w:bidi/>
        <w:spacing w:after="200" w:line="288" w:lineRule="auto"/>
        <w:jc w:val="both"/>
        <w:rPr>
          <w:rFonts w:ascii="Simplified Arabic" w:hAnsi="Simplified Arabic"/>
          <w:bCs w:val="0"/>
          <w:color w:val="000000"/>
          <w:sz w:val="28"/>
          <w:szCs w:val="28"/>
          <w:rtl/>
        </w:rPr>
      </w:pPr>
      <w:r w:rsidRPr="00744532">
        <w:rPr>
          <w:rFonts w:ascii="Simplified Arabic" w:hAnsi="Simplified Arabic"/>
          <w:bCs w:val="0"/>
          <w:color w:val="000000"/>
          <w:sz w:val="28"/>
          <w:szCs w:val="28"/>
          <w:rtl/>
        </w:rPr>
        <w:t xml:space="preserve">هناك العديد من النماذج التي يمكن إنشاؤها بناءً على </w:t>
      </w:r>
      <w:r w:rsidRPr="00744532">
        <w:rPr>
          <w:rFonts w:ascii="Simplified Arabic" w:hAnsi="Simplified Arabic"/>
          <w:bCs w:val="0"/>
          <w:color w:val="000000"/>
          <w:sz w:val="28"/>
          <w:szCs w:val="28"/>
        </w:rPr>
        <w:t>CNN</w:t>
      </w:r>
      <w:r w:rsidRPr="00744532">
        <w:rPr>
          <w:rFonts w:ascii="Simplified Arabic" w:hAnsi="Simplified Arabic"/>
          <w:bCs w:val="0"/>
          <w:color w:val="000000"/>
          <w:sz w:val="28"/>
          <w:szCs w:val="28"/>
          <w:rtl/>
        </w:rPr>
        <w:t xml:space="preserve">، حيث تختلف في عدد الطبقات وترتيبها وطرق الاتصال المستخدمة فيها. وتستخدم هذه النماذج على نطاق واسع في تطبيقات الذكاء الاصطناعي، </w:t>
      </w:r>
      <w:r w:rsidRPr="00744532">
        <w:rPr>
          <w:rFonts w:ascii="Simplified Arabic" w:hAnsi="Simplified Arabic" w:hint="cs"/>
          <w:bCs w:val="0"/>
          <w:color w:val="000000"/>
          <w:sz w:val="28"/>
          <w:szCs w:val="28"/>
          <w:rtl/>
        </w:rPr>
        <w:t xml:space="preserve">بما في </w:t>
      </w:r>
      <w:r w:rsidRPr="00744532">
        <w:rPr>
          <w:rFonts w:ascii="Simplified Arabic" w:hAnsi="Simplified Arabic"/>
          <w:bCs w:val="0"/>
          <w:color w:val="000000"/>
          <w:sz w:val="28"/>
          <w:szCs w:val="28"/>
          <w:rtl/>
        </w:rPr>
        <w:t>ذلك التعرف على الصور والفيديو والنصوص، والتصنيف، والتعرف على الوجوه، وتحليل العمق الزمني، والترجمة الآلية، والاستشعار الذاتي في السيارات الذاتية القيادة، والعديد من التطبيقات الأخرى التي تتطلب معالجة البيانات المرئية</w:t>
      </w:r>
      <w:r w:rsidR="00123E1C">
        <w:rPr>
          <w:rFonts w:ascii="Simplified Arabic" w:hAnsi="Simplified Arabic" w:hint="cs"/>
          <w:bCs w:val="0"/>
          <w:color w:val="000000"/>
          <w:sz w:val="28"/>
          <w:szCs w:val="28"/>
          <w:rtl/>
        </w:rPr>
        <w:t>.</w:t>
      </w:r>
    </w:p>
    <w:p w14:paraId="7AF572BE" w14:textId="7005A4E7" w:rsidR="00744532" w:rsidRPr="000402EE" w:rsidRDefault="00744532" w:rsidP="000402EE">
      <w:pPr>
        <w:pStyle w:val="a4"/>
        <w:numPr>
          <w:ilvl w:val="0"/>
          <w:numId w:val="33"/>
        </w:numPr>
        <w:bidi/>
        <w:spacing w:after="5" w:line="249" w:lineRule="auto"/>
        <w:ind w:right="302"/>
        <w:jc w:val="both"/>
        <w:rPr>
          <w:rFonts w:ascii="Simplified Arabic" w:hAnsi="Simplified Arabic" w:cs="Simplified Arabic"/>
          <w:bCs/>
          <w:sz w:val="20"/>
          <w:szCs w:val="28"/>
        </w:rPr>
      </w:pPr>
      <w:r w:rsidRPr="000402EE">
        <w:rPr>
          <w:rFonts w:ascii="Simplified Arabic" w:hAnsi="Simplified Arabic" w:cs="Simplified Arabic"/>
          <w:bCs/>
          <w:sz w:val="20"/>
          <w:szCs w:val="28"/>
          <w:rtl/>
        </w:rPr>
        <w:t>هيكلية الشبكات الالتفافية</w:t>
      </w:r>
      <w:r w:rsidRPr="000402EE">
        <w:rPr>
          <w:rFonts w:ascii="Simplified Arabic" w:hAnsi="Simplified Arabic" w:cs="Simplified Arabic"/>
          <w:bCs/>
          <w:sz w:val="20"/>
          <w:szCs w:val="28"/>
        </w:rPr>
        <w:t>:</w:t>
      </w:r>
    </w:p>
    <w:p w14:paraId="353FD883" w14:textId="77777777" w:rsidR="00744532" w:rsidRPr="00744532" w:rsidRDefault="00744532" w:rsidP="00744532">
      <w:pPr>
        <w:bidi/>
        <w:spacing w:after="5" w:line="249" w:lineRule="auto"/>
        <w:ind w:right="302"/>
        <w:jc w:val="both"/>
        <w:rPr>
          <w:rFonts w:ascii="Simplified Arabic" w:hAnsi="Simplified Arabic"/>
          <w:bCs w:val="0"/>
          <w:sz w:val="20"/>
          <w:szCs w:val="28"/>
        </w:rPr>
      </w:pPr>
      <w:r w:rsidRPr="00744532">
        <w:rPr>
          <w:rFonts w:ascii="Simplified Arabic" w:hAnsi="Simplified Arabic"/>
          <w:bCs w:val="0"/>
          <w:sz w:val="20"/>
          <w:szCs w:val="28"/>
          <w:rtl/>
        </w:rPr>
        <w:t>تتألف هذه الشبكات من طبقات متعددة، مثل طبقة الدخل، طبقة الالتفاف، وطبقة التجميع وطبقة كاملة الاتصال، كما هو موضح في الشكل التالي</w:t>
      </w:r>
      <w:r w:rsidRPr="00744532">
        <w:rPr>
          <w:rFonts w:ascii="Simplified Arabic" w:hAnsi="Simplified Arabic"/>
          <w:bCs w:val="0"/>
          <w:sz w:val="20"/>
          <w:szCs w:val="28"/>
        </w:rPr>
        <w:t>:</w:t>
      </w:r>
    </w:p>
    <w:p w14:paraId="29B6E89C" w14:textId="77777777" w:rsidR="00744532" w:rsidRDefault="00744532" w:rsidP="00744532">
      <w:pPr>
        <w:bidi/>
        <w:spacing w:after="5" w:line="249" w:lineRule="auto"/>
        <w:ind w:right="302"/>
        <w:jc w:val="both"/>
        <w:rPr>
          <w:rFonts w:ascii="Simplified Arabic" w:hAnsi="Simplified Arabic"/>
          <w:b/>
          <w:sz w:val="20"/>
          <w:szCs w:val="28"/>
          <w:rtl/>
        </w:rPr>
      </w:pPr>
      <w:r w:rsidRPr="00744532">
        <w:rPr>
          <w:rFonts w:ascii="Simplified Arabic" w:hAnsi="Simplified Arabic"/>
          <w:bCs w:val="0"/>
          <w:noProof/>
          <w:sz w:val="20"/>
          <w:szCs w:val="28"/>
        </w:rPr>
        <w:lastRenderedPageBreak/>
        <w:drawing>
          <wp:inline distT="0" distB="0" distL="0" distR="0" wp14:anchorId="2DCD446D" wp14:editId="60128B7D">
            <wp:extent cx="5579745" cy="2105025"/>
            <wp:effectExtent l="0" t="0" r="1905" b="9525"/>
            <wp:docPr id="2088036903" name="صورة 23" descr=" هيكلية الشبكات الالتفافية (مصدر الصورة: موقع GeeksforG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 هيكلية الشبكات الالتفافية (مصدر الصورة: موقع GeeksforGeek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9745" cy="2105025"/>
                    </a:xfrm>
                    <a:prstGeom prst="rect">
                      <a:avLst/>
                    </a:prstGeom>
                    <a:noFill/>
                    <a:ln>
                      <a:noFill/>
                    </a:ln>
                  </pic:spPr>
                </pic:pic>
              </a:graphicData>
            </a:graphic>
          </wp:inline>
        </w:drawing>
      </w:r>
    </w:p>
    <w:p w14:paraId="369C31DD" w14:textId="6B6D4F69" w:rsidR="00744532" w:rsidRPr="00A23B53" w:rsidRDefault="000402EE" w:rsidP="000402EE">
      <w:pPr>
        <w:bidi/>
        <w:spacing w:after="5" w:line="249" w:lineRule="auto"/>
        <w:ind w:right="302"/>
        <w:jc w:val="center"/>
        <w:rPr>
          <w:rFonts w:ascii="Simplified Arabic" w:hAnsi="Simplified Arabic"/>
          <w:bCs w:val="0"/>
          <w:sz w:val="18"/>
          <w:rtl/>
        </w:rPr>
      </w:pPr>
      <w:r w:rsidRPr="00A23B53">
        <w:rPr>
          <w:rFonts w:ascii="Simplified Arabic" w:hAnsi="Simplified Arabic" w:hint="cs"/>
          <w:bCs w:val="0"/>
          <w:sz w:val="18"/>
          <w:rtl/>
        </w:rPr>
        <w:t>شكل (1.2) يوضح طبقات الشبكات الالتفافية</w:t>
      </w:r>
    </w:p>
    <w:p w14:paraId="60B0A10C" w14:textId="77777777" w:rsidR="00744532" w:rsidRPr="00913826" w:rsidRDefault="00744532" w:rsidP="00913826">
      <w:pPr>
        <w:pStyle w:val="a4"/>
        <w:numPr>
          <w:ilvl w:val="0"/>
          <w:numId w:val="33"/>
        </w:numPr>
        <w:bidi/>
        <w:spacing w:after="5" w:line="249" w:lineRule="auto"/>
        <w:ind w:right="302"/>
        <w:jc w:val="both"/>
        <w:rPr>
          <w:rFonts w:ascii="Simplified Arabic" w:hAnsi="Simplified Arabic" w:cs="Simplified Arabic"/>
          <w:bCs/>
          <w:sz w:val="28"/>
          <w:szCs w:val="28"/>
        </w:rPr>
      </w:pPr>
      <w:r w:rsidRPr="00913826">
        <w:rPr>
          <w:rFonts w:ascii="Simplified Arabic" w:hAnsi="Simplified Arabic" w:cs="Simplified Arabic"/>
          <w:bCs/>
          <w:sz w:val="28"/>
          <w:szCs w:val="28"/>
          <w:rtl/>
        </w:rPr>
        <w:t>آلية عمل الشبكات الالتفافية</w:t>
      </w:r>
      <w:r w:rsidRPr="00913826">
        <w:rPr>
          <w:rFonts w:ascii="Simplified Arabic" w:hAnsi="Simplified Arabic" w:cs="Simplified Arabic"/>
          <w:bCs/>
          <w:sz w:val="28"/>
          <w:szCs w:val="28"/>
        </w:rPr>
        <w:t>:</w:t>
      </w:r>
    </w:p>
    <w:p w14:paraId="731F2EE2" w14:textId="77777777" w:rsidR="00744532" w:rsidRPr="00744532" w:rsidRDefault="00744532" w:rsidP="00BB2079">
      <w:pPr>
        <w:bidi/>
        <w:spacing w:after="5" w:line="249" w:lineRule="auto"/>
        <w:ind w:right="302"/>
        <w:rPr>
          <w:rFonts w:ascii="Simplified Arabic" w:hAnsi="Simplified Arabic"/>
          <w:bCs w:val="0"/>
          <w:sz w:val="20"/>
          <w:szCs w:val="28"/>
        </w:rPr>
      </w:pPr>
      <w:r w:rsidRPr="00744532">
        <w:rPr>
          <w:rFonts w:ascii="Simplified Arabic" w:hAnsi="Simplified Arabic"/>
          <w:bCs w:val="0"/>
          <w:sz w:val="20"/>
          <w:szCs w:val="28"/>
          <w:rtl/>
        </w:rPr>
        <w:t>تسمّى الشبكات العصبية الالتفافية اختصاراً بـ</w:t>
      </w:r>
      <w:r w:rsidRPr="00744532">
        <w:rPr>
          <w:rFonts w:ascii="Simplified Arabic" w:hAnsi="Simplified Arabic"/>
          <w:bCs w:val="0"/>
          <w:sz w:val="20"/>
          <w:szCs w:val="28"/>
        </w:rPr>
        <w:t xml:space="preserve"> Covnets</w:t>
      </w:r>
      <w:r w:rsidRPr="00744532">
        <w:rPr>
          <w:rFonts w:ascii="Simplified Arabic" w:hAnsi="Simplified Arabic"/>
          <w:bCs w:val="0"/>
          <w:sz w:val="20"/>
          <w:szCs w:val="28"/>
          <w:rtl/>
        </w:rPr>
        <w:t>، وهي الشبكات التي تشارك بارامتراتها</w:t>
      </w:r>
      <w:r w:rsidRPr="00744532">
        <w:rPr>
          <w:rFonts w:ascii="Simplified Arabic" w:hAnsi="Simplified Arabic"/>
          <w:bCs w:val="0"/>
          <w:sz w:val="20"/>
          <w:szCs w:val="28"/>
        </w:rPr>
        <w:t>.</w:t>
      </w:r>
    </w:p>
    <w:p w14:paraId="0E569907" w14:textId="0EE80555" w:rsidR="00744532" w:rsidRPr="00744532" w:rsidRDefault="00744532" w:rsidP="00BB2079">
      <w:pPr>
        <w:bidi/>
        <w:spacing w:after="5" w:line="249" w:lineRule="auto"/>
        <w:ind w:right="302"/>
        <w:rPr>
          <w:rFonts w:ascii="Simplified Arabic" w:hAnsi="Simplified Arabic"/>
          <w:bCs w:val="0"/>
          <w:sz w:val="20"/>
          <w:szCs w:val="28"/>
        </w:rPr>
      </w:pPr>
      <w:r w:rsidRPr="00744532">
        <w:rPr>
          <w:rFonts w:ascii="Simplified Arabic" w:hAnsi="Simplified Arabic"/>
          <w:bCs w:val="0"/>
          <w:sz w:val="20"/>
          <w:szCs w:val="28"/>
          <w:rtl/>
        </w:rPr>
        <w:t>بفرض لدينا صورة</w:t>
      </w:r>
      <w:r>
        <w:rPr>
          <w:rFonts w:ascii="Simplified Arabic" w:hAnsi="Simplified Arabic" w:hint="cs"/>
          <w:bCs w:val="0"/>
          <w:sz w:val="20"/>
          <w:szCs w:val="28"/>
          <w:rtl/>
        </w:rPr>
        <w:t xml:space="preserve"> </w:t>
      </w:r>
      <w:r w:rsidRPr="00744532">
        <w:rPr>
          <w:rFonts w:ascii="Simplified Arabic" w:hAnsi="Simplified Arabic"/>
          <w:bCs w:val="0"/>
          <w:sz w:val="20"/>
          <w:szCs w:val="28"/>
          <w:rtl/>
        </w:rPr>
        <w:t>يمكن تمثيلها بمكعب لديه طول وعرض (وهي أبعاد الصورة)، وارتفاع (حيث أن الصورة تملك عموماً ثلاث تدرُّجات لونية هي الأحمر والأزرق والأخضر)</w:t>
      </w:r>
      <w:r w:rsidRPr="00744532">
        <w:rPr>
          <w:rFonts w:ascii="Simplified Arabic" w:hAnsi="Simplified Arabic"/>
          <w:bCs w:val="0"/>
          <w:sz w:val="20"/>
          <w:szCs w:val="28"/>
        </w:rPr>
        <w:t>.</w:t>
      </w:r>
    </w:p>
    <w:p w14:paraId="2CB8B514" w14:textId="77777777" w:rsidR="005B3AB1" w:rsidRDefault="00744532" w:rsidP="005B3AB1">
      <w:pPr>
        <w:bidi/>
        <w:spacing w:after="5" w:line="249" w:lineRule="auto"/>
        <w:ind w:right="302"/>
        <w:jc w:val="center"/>
        <w:rPr>
          <w:rFonts w:ascii="Simplified Arabic" w:hAnsi="Simplified Arabic"/>
          <w:b/>
          <w:sz w:val="20"/>
          <w:szCs w:val="28"/>
          <w:rtl/>
        </w:rPr>
      </w:pPr>
      <w:r w:rsidRPr="00744532">
        <w:rPr>
          <w:rFonts w:ascii="Simplified Arabic" w:hAnsi="Simplified Arabic"/>
          <w:bCs w:val="0"/>
          <w:noProof/>
          <w:sz w:val="20"/>
          <w:szCs w:val="28"/>
        </w:rPr>
        <w:drawing>
          <wp:inline distT="0" distB="0" distL="0" distR="0" wp14:anchorId="36C6DBF2" wp14:editId="392CF6D3">
            <wp:extent cx="2857500" cy="1264920"/>
            <wp:effectExtent l="0" t="0" r="0" b="0"/>
            <wp:docPr id="573544310" name="صورة 22" descr="أبعاد الصورة (مصدر الصورة: موقع GeeksforGeek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أبعاد الصورة (مصدر الصورة: موقع GeeksforGeek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57500" cy="1264920"/>
                    </a:xfrm>
                    <a:prstGeom prst="rect">
                      <a:avLst/>
                    </a:prstGeom>
                    <a:noFill/>
                    <a:ln>
                      <a:noFill/>
                    </a:ln>
                  </pic:spPr>
                </pic:pic>
              </a:graphicData>
            </a:graphic>
          </wp:inline>
        </w:drawing>
      </w:r>
    </w:p>
    <w:p w14:paraId="0A2CFB35" w14:textId="61510B13" w:rsidR="00AE10E4" w:rsidRPr="00AE10E4" w:rsidRDefault="00AE10E4" w:rsidP="00AE10E4">
      <w:pPr>
        <w:bidi/>
        <w:spacing w:after="5" w:line="249" w:lineRule="auto"/>
        <w:ind w:right="302"/>
        <w:jc w:val="center"/>
        <w:rPr>
          <w:rFonts w:ascii="Simplified Arabic" w:hAnsi="Simplified Arabic"/>
          <w:bCs w:val="0"/>
          <w:sz w:val="18"/>
          <w:rtl/>
        </w:rPr>
      </w:pPr>
      <w:bookmarkStart w:id="48" w:name="_Hlk185199250"/>
      <w:r w:rsidRPr="00AE10E4">
        <w:rPr>
          <w:rFonts w:ascii="Simplified Arabic" w:hAnsi="Simplified Arabic"/>
          <w:bCs w:val="0"/>
          <w:sz w:val="18"/>
          <w:rtl/>
        </w:rPr>
        <w:t>شكل (</w:t>
      </w:r>
      <w:r>
        <w:rPr>
          <w:rFonts w:ascii="Simplified Arabic" w:hAnsi="Simplified Arabic" w:hint="cs"/>
          <w:bCs w:val="0"/>
          <w:sz w:val="18"/>
          <w:rtl/>
        </w:rPr>
        <w:t>2</w:t>
      </w:r>
      <w:r w:rsidRPr="00AE10E4">
        <w:rPr>
          <w:rFonts w:ascii="Simplified Arabic" w:hAnsi="Simplified Arabic"/>
          <w:bCs w:val="0"/>
          <w:sz w:val="18"/>
          <w:rtl/>
        </w:rPr>
        <w:t>.2) يوض</w:t>
      </w:r>
      <w:r w:rsidR="00FA16CF">
        <w:rPr>
          <w:rFonts w:ascii="Simplified Arabic" w:hAnsi="Simplified Arabic" w:hint="cs"/>
          <w:bCs w:val="0"/>
          <w:sz w:val="18"/>
          <w:rtl/>
        </w:rPr>
        <w:t>ح الية عمل الشبكة العصبية</w:t>
      </w:r>
    </w:p>
    <w:bookmarkEnd w:id="48"/>
    <w:p w14:paraId="52D862F8" w14:textId="48554460" w:rsidR="00744532" w:rsidRPr="00744532" w:rsidRDefault="00744532" w:rsidP="00AE10E4">
      <w:pPr>
        <w:bidi/>
        <w:spacing w:after="5" w:line="249" w:lineRule="auto"/>
        <w:ind w:right="302"/>
        <w:jc w:val="both"/>
        <w:rPr>
          <w:rFonts w:ascii="Simplified Arabic" w:hAnsi="Simplified Arabic"/>
          <w:bCs w:val="0"/>
          <w:sz w:val="20"/>
          <w:szCs w:val="28"/>
        </w:rPr>
      </w:pPr>
      <w:r w:rsidRPr="00744532">
        <w:rPr>
          <w:rFonts w:ascii="Simplified Arabic" w:hAnsi="Simplified Arabic"/>
          <w:bCs w:val="0"/>
          <w:sz w:val="20"/>
          <w:szCs w:val="28"/>
          <w:rtl/>
        </w:rPr>
        <w:t xml:space="preserve">إذا </w:t>
      </w:r>
      <w:r w:rsidR="005B3AB1">
        <w:rPr>
          <w:rFonts w:ascii="Simplified Arabic" w:hAnsi="Simplified Arabic" w:hint="cs"/>
          <w:bCs w:val="0"/>
          <w:sz w:val="20"/>
          <w:szCs w:val="28"/>
          <w:rtl/>
        </w:rPr>
        <w:t>تم اخذ</w:t>
      </w:r>
      <w:r w:rsidRPr="00744532">
        <w:rPr>
          <w:rFonts w:ascii="Simplified Arabic" w:hAnsi="Simplified Arabic"/>
          <w:bCs w:val="0"/>
          <w:sz w:val="20"/>
          <w:szCs w:val="28"/>
          <w:rtl/>
        </w:rPr>
        <w:t xml:space="preserve"> جزء صغير من الصورة وطبّقنا عليها شبكة عصبية صغيرة، نحصل على شعاع الخرج</w:t>
      </w:r>
      <w:r w:rsidRPr="00744532">
        <w:rPr>
          <w:rFonts w:ascii="Simplified Arabic" w:hAnsi="Simplified Arabic"/>
          <w:bCs w:val="0"/>
          <w:sz w:val="20"/>
          <w:szCs w:val="28"/>
        </w:rPr>
        <w:t xml:space="preserve"> k </w:t>
      </w:r>
      <w:r w:rsidRPr="00744532">
        <w:rPr>
          <w:rFonts w:ascii="Simplified Arabic" w:hAnsi="Simplified Arabic"/>
          <w:bCs w:val="0"/>
          <w:sz w:val="20"/>
          <w:szCs w:val="28"/>
          <w:rtl/>
        </w:rPr>
        <w:t>ونمثله بشكل عمودي، وبتطبيق هذه الشبكة العصبية على كامل أجزاء الصورة سنحصل على صورة أخرى مختلفة بالعرض والارتفاع والعمق، وبدلاً من التدرجات اللونية</w:t>
      </w:r>
      <w:r w:rsidRPr="00744532">
        <w:rPr>
          <w:rFonts w:ascii="Simplified Arabic" w:hAnsi="Simplified Arabic"/>
          <w:bCs w:val="0"/>
          <w:sz w:val="20"/>
          <w:szCs w:val="28"/>
        </w:rPr>
        <w:t xml:space="preserve"> R</w:t>
      </w:r>
      <w:r w:rsidRPr="00744532">
        <w:rPr>
          <w:rFonts w:ascii="Simplified Arabic" w:hAnsi="Simplified Arabic"/>
          <w:bCs w:val="0"/>
          <w:sz w:val="20"/>
          <w:szCs w:val="28"/>
          <w:rtl/>
        </w:rPr>
        <w:t xml:space="preserve">، </w:t>
      </w:r>
      <w:r w:rsidRPr="00744532">
        <w:rPr>
          <w:rFonts w:ascii="Simplified Arabic" w:hAnsi="Simplified Arabic"/>
          <w:bCs w:val="0"/>
          <w:sz w:val="20"/>
          <w:szCs w:val="28"/>
        </w:rPr>
        <w:t>G</w:t>
      </w:r>
      <w:r w:rsidRPr="00744532">
        <w:rPr>
          <w:rFonts w:ascii="Simplified Arabic" w:hAnsi="Simplified Arabic"/>
          <w:bCs w:val="0"/>
          <w:sz w:val="20"/>
          <w:szCs w:val="28"/>
          <w:rtl/>
        </w:rPr>
        <w:t xml:space="preserve">، </w:t>
      </w:r>
      <w:r w:rsidRPr="00744532">
        <w:rPr>
          <w:rFonts w:ascii="Simplified Arabic" w:hAnsi="Simplified Arabic"/>
          <w:bCs w:val="0"/>
          <w:sz w:val="20"/>
          <w:szCs w:val="28"/>
        </w:rPr>
        <w:t xml:space="preserve">B </w:t>
      </w:r>
      <w:r w:rsidRPr="00744532">
        <w:rPr>
          <w:rFonts w:ascii="Simplified Arabic" w:hAnsi="Simplified Arabic"/>
          <w:bCs w:val="0"/>
          <w:sz w:val="20"/>
          <w:szCs w:val="28"/>
          <w:rtl/>
        </w:rPr>
        <w:t>سيكون لدينا تدرُّجات أكثر لكن بعمق وارتفاع أقل</w:t>
      </w:r>
      <w:r w:rsidRPr="00744532">
        <w:rPr>
          <w:rFonts w:ascii="Simplified Arabic" w:hAnsi="Simplified Arabic"/>
          <w:bCs w:val="0"/>
          <w:sz w:val="20"/>
          <w:szCs w:val="28"/>
        </w:rPr>
        <w:t>.</w:t>
      </w:r>
    </w:p>
    <w:p w14:paraId="5259A1AE" w14:textId="18448B10" w:rsidR="00744532" w:rsidRPr="00744532" w:rsidRDefault="00744532" w:rsidP="00744532">
      <w:pPr>
        <w:bidi/>
        <w:spacing w:after="5" w:line="249" w:lineRule="auto"/>
        <w:ind w:right="302"/>
        <w:jc w:val="both"/>
        <w:rPr>
          <w:rFonts w:ascii="Simplified Arabic" w:hAnsi="Simplified Arabic"/>
          <w:bCs w:val="0"/>
          <w:sz w:val="28"/>
          <w:szCs w:val="28"/>
          <w:rtl/>
        </w:rPr>
      </w:pPr>
      <w:r w:rsidRPr="00744532">
        <w:rPr>
          <w:rFonts w:ascii="Simplified Arabic" w:hAnsi="Simplified Arabic"/>
          <w:bCs w:val="0"/>
          <w:sz w:val="28"/>
          <w:szCs w:val="28"/>
          <w:rtl/>
        </w:rPr>
        <w:t>تسمى هذه العملية بالالتفاف</w:t>
      </w:r>
      <w:r w:rsidRPr="00744532">
        <w:rPr>
          <w:rFonts w:ascii="Simplified Arabic" w:hAnsi="Simplified Arabic"/>
          <w:bCs w:val="0"/>
          <w:sz w:val="28"/>
          <w:szCs w:val="28"/>
        </w:rPr>
        <w:t xml:space="preserve"> (Convolution)</w:t>
      </w:r>
    </w:p>
    <w:p w14:paraId="539C6507" w14:textId="77777777" w:rsidR="00744532" w:rsidRPr="00744532" w:rsidRDefault="00744532" w:rsidP="00744532">
      <w:pPr>
        <w:bidi/>
        <w:spacing w:after="5" w:line="249" w:lineRule="auto"/>
        <w:ind w:right="302"/>
        <w:jc w:val="both"/>
        <w:rPr>
          <w:rFonts w:ascii="Simplified Arabic" w:hAnsi="Simplified Arabic"/>
          <w:bCs w:val="0"/>
          <w:sz w:val="20"/>
          <w:szCs w:val="28"/>
        </w:rPr>
      </w:pPr>
      <w:r w:rsidRPr="00744532">
        <w:rPr>
          <w:rFonts w:ascii="Simplified Arabic" w:hAnsi="Simplified Arabic"/>
          <w:bCs w:val="0"/>
          <w:sz w:val="20"/>
          <w:szCs w:val="28"/>
          <w:rtl/>
        </w:rPr>
        <w:t>عندما يكون حجم المرشح المطبق على جزء الصورة يساوي حجم الصورة فهذا يعني أننا نطبق شبكة عصبية تقليدية على الصورة بسبب الأوزان القليلة لهذا المرشح</w:t>
      </w:r>
      <w:r w:rsidRPr="00744532">
        <w:rPr>
          <w:rFonts w:ascii="Simplified Arabic" w:hAnsi="Simplified Arabic"/>
          <w:bCs w:val="0"/>
          <w:sz w:val="20"/>
          <w:szCs w:val="28"/>
        </w:rPr>
        <w:t>.</w:t>
      </w:r>
    </w:p>
    <w:p w14:paraId="7705503E" w14:textId="77777777" w:rsidR="00AC1969" w:rsidRDefault="00744532" w:rsidP="00AC1969">
      <w:pPr>
        <w:bidi/>
        <w:spacing w:after="5" w:line="249" w:lineRule="auto"/>
        <w:ind w:right="302"/>
        <w:jc w:val="center"/>
        <w:rPr>
          <w:rFonts w:ascii="Simplified Arabic" w:hAnsi="Simplified Arabic"/>
          <w:b/>
          <w:sz w:val="20"/>
          <w:szCs w:val="28"/>
          <w:rtl/>
        </w:rPr>
      </w:pPr>
      <w:r w:rsidRPr="00744532">
        <w:rPr>
          <w:rFonts w:ascii="Simplified Arabic" w:hAnsi="Simplified Arabic"/>
          <w:bCs w:val="0"/>
          <w:noProof/>
          <w:sz w:val="20"/>
          <w:szCs w:val="28"/>
        </w:rPr>
        <w:lastRenderedPageBreak/>
        <w:drawing>
          <wp:inline distT="0" distB="0" distL="0" distR="0" wp14:anchorId="05F09E4C" wp14:editId="72746C91">
            <wp:extent cx="2857500" cy="2065020"/>
            <wp:effectExtent l="0" t="0" r="0" b="0"/>
            <wp:docPr id="1292281473" name="صورة 21" descr="خرج المرشح (مصدر الصورة: موقع Deep learning Udac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خرج المرشح (مصدر الصورة: موقع Deep learning Udacity)"/>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57500" cy="2065020"/>
                    </a:xfrm>
                    <a:prstGeom prst="rect">
                      <a:avLst/>
                    </a:prstGeom>
                    <a:noFill/>
                    <a:ln>
                      <a:noFill/>
                    </a:ln>
                  </pic:spPr>
                </pic:pic>
              </a:graphicData>
            </a:graphic>
          </wp:inline>
        </w:drawing>
      </w:r>
    </w:p>
    <w:p w14:paraId="53033BD7" w14:textId="0DFBFA88" w:rsidR="00744532" w:rsidRPr="007C0995" w:rsidRDefault="0095029B" w:rsidP="0095029B">
      <w:pPr>
        <w:bidi/>
        <w:spacing w:after="5" w:line="249" w:lineRule="auto"/>
        <w:ind w:right="302"/>
        <w:jc w:val="center"/>
        <w:rPr>
          <w:rFonts w:ascii="Simplified Arabic" w:hAnsi="Simplified Arabic"/>
          <w:bCs w:val="0"/>
          <w:sz w:val="18"/>
          <w:rtl/>
        </w:rPr>
      </w:pPr>
      <w:r w:rsidRPr="007C0995">
        <w:rPr>
          <w:rFonts w:ascii="Simplified Arabic" w:hAnsi="Simplified Arabic"/>
          <w:bCs w:val="0"/>
          <w:sz w:val="18"/>
          <w:rtl/>
        </w:rPr>
        <w:t>شكل (</w:t>
      </w:r>
      <w:r w:rsidRPr="007C0995">
        <w:rPr>
          <w:rFonts w:ascii="Simplified Arabic" w:hAnsi="Simplified Arabic" w:hint="cs"/>
          <w:bCs w:val="0"/>
          <w:sz w:val="18"/>
          <w:rtl/>
        </w:rPr>
        <w:t>3</w:t>
      </w:r>
      <w:r w:rsidRPr="007C0995">
        <w:rPr>
          <w:rFonts w:ascii="Simplified Arabic" w:hAnsi="Simplified Arabic"/>
          <w:bCs w:val="0"/>
          <w:sz w:val="18"/>
          <w:rtl/>
        </w:rPr>
        <w:t xml:space="preserve">.2) يوضح الية </w:t>
      </w:r>
      <w:r w:rsidRPr="007C0995">
        <w:rPr>
          <w:rFonts w:ascii="Simplified Arabic" w:hAnsi="Simplified Arabic" w:hint="cs"/>
          <w:bCs w:val="0"/>
          <w:sz w:val="18"/>
          <w:rtl/>
        </w:rPr>
        <w:t>العملية الالتفافية</w:t>
      </w:r>
    </w:p>
    <w:p w14:paraId="077238DF" w14:textId="435A50D6" w:rsidR="00343249" w:rsidRDefault="00343249" w:rsidP="00821BBF">
      <w:pPr>
        <w:bidi/>
        <w:spacing w:after="5" w:line="249" w:lineRule="auto"/>
        <w:ind w:right="302"/>
        <w:rPr>
          <w:rFonts w:ascii="Simplified Arabic" w:hAnsi="Simplified Arabic"/>
          <w:bCs w:val="0"/>
          <w:sz w:val="20"/>
          <w:szCs w:val="28"/>
          <w:rtl/>
        </w:rPr>
      </w:pPr>
    </w:p>
    <w:p w14:paraId="277039DE" w14:textId="77777777" w:rsidR="00A33D05" w:rsidRDefault="00A33D05" w:rsidP="00A33D05">
      <w:pPr>
        <w:bidi/>
        <w:spacing w:after="5" w:line="249" w:lineRule="auto"/>
        <w:ind w:right="302"/>
        <w:rPr>
          <w:rFonts w:ascii="Simplified Arabic" w:hAnsi="Simplified Arabic"/>
          <w:bCs w:val="0"/>
          <w:sz w:val="20"/>
          <w:szCs w:val="28"/>
          <w:rtl/>
        </w:rPr>
      </w:pPr>
    </w:p>
    <w:p w14:paraId="27CBDF05" w14:textId="77777777" w:rsidR="00A33D05" w:rsidRDefault="00A33D05" w:rsidP="00A33D05">
      <w:pPr>
        <w:bidi/>
        <w:spacing w:after="5" w:line="249" w:lineRule="auto"/>
        <w:ind w:right="302"/>
        <w:rPr>
          <w:rFonts w:ascii="Simplified Arabic" w:hAnsi="Simplified Arabic"/>
          <w:bCs w:val="0"/>
          <w:sz w:val="20"/>
          <w:szCs w:val="28"/>
          <w:rtl/>
        </w:rPr>
      </w:pPr>
    </w:p>
    <w:p w14:paraId="7A9963D5" w14:textId="77777777" w:rsidR="00314404" w:rsidRDefault="00314404" w:rsidP="00314404">
      <w:pPr>
        <w:bidi/>
        <w:spacing w:after="5" w:line="249" w:lineRule="auto"/>
        <w:ind w:right="302"/>
        <w:rPr>
          <w:rFonts w:ascii="Simplified Arabic" w:hAnsi="Simplified Arabic"/>
          <w:bCs w:val="0"/>
          <w:sz w:val="20"/>
          <w:szCs w:val="28"/>
          <w:rtl/>
        </w:rPr>
      </w:pPr>
    </w:p>
    <w:p w14:paraId="1168B562" w14:textId="77777777" w:rsidR="0095029B" w:rsidRPr="00343249" w:rsidRDefault="0095029B" w:rsidP="0095029B">
      <w:pPr>
        <w:bidi/>
        <w:spacing w:after="5" w:line="249" w:lineRule="auto"/>
        <w:ind w:right="302"/>
        <w:rPr>
          <w:rFonts w:ascii="Simplified Arabic" w:hAnsi="Simplified Arabic"/>
          <w:bCs w:val="0"/>
          <w:sz w:val="20"/>
          <w:szCs w:val="28"/>
          <w:rtl/>
        </w:rPr>
      </w:pPr>
    </w:p>
    <w:p w14:paraId="42B76C2D" w14:textId="77777777" w:rsidR="00343249" w:rsidRPr="00BF1381" w:rsidRDefault="00343249" w:rsidP="00BF1381">
      <w:pPr>
        <w:pStyle w:val="3"/>
        <w:bidi/>
        <w:rPr>
          <w:rFonts w:ascii="Simplified Arabic" w:hAnsi="Simplified Arabic" w:cs="Simplified Arabic"/>
          <w:b w:val="0"/>
          <w:bCs/>
          <w:color w:val="000000" w:themeColor="text1"/>
          <w:sz w:val="28"/>
          <w:szCs w:val="28"/>
          <w:rtl/>
        </w:rPr>
      </w:pPr>
      <w:bookmarkStart w:id="49" w:name="_Toc187004627"/>
      <w:r w:rsidRPr="00BF1381">
        <w:rPr>
          <w:rFonts w:ascii="Simplified Arabic" w:hAnsi="Simplified Arabic" w:cs="Simplified Arabic"/>
          <w:b w:val="0"/>
          <w:bCs/>
          <w:color w:val="000000" w:themeColor="text1"/>
          <w:sz w:val="28"/>
          <w:szCs w:val="28"/>
          <w:rtl/>
        </w:rPr>
        <w:t xml:space="preserve">2.4.2 الشبكات العصبية المتكررة </w:t>
      </w:r>
      <w:r w:rsidRPr="00BF1381">
        <w:rPr>
          <w:rFonts w:ascii="Simplified Arabic" w:hAnsi="Simplified Arabic" w:cs="Simplified Arabic"/>
          <w:b w:val="0"/>
          <w:bCs/>
          <w:color w:val="000000" w:themeColor="text1"/>
          <w:sz w:val="28"/>
          <w:szCs w:val="28"/>
        </w:rPr>
        <w:t>RNNs)</w:t>
      </w:r>
      <w:r w:rsidRPr="00BF1381">
        <w:rPr>
          <w:rFonts w:ascii="Simplified Arabic" w:hAnsi="Simplified Arabic" w:cs="Simplified Arabic"/>
          <w:b w:val="0"/>
          <w:bCs/>
          <w:color w:val="000000" w:themeColor="text1"/>
          <w:sz w:val="28"/>
          <w:szCs w:val="28"/>
          <w:rtl/>
        </w:rPr>
        <w:t>)</w:t>
      </w:r>
      <w:bookmarkEnd w:id="49"/>
    </w:p>
    <w:p w14:paraId="11BDC1D5" w14:textId="6313D242"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هي نماذج من الشبكات العصبية الاصطناعية تتميز بوجود اتصالات دورية بين الوحدات العصبية. تم تصميم هذه الاتصالات الدورية للتعامل مع البيانات التي تحتوي على تسلسل زمني، مثل النصوص والتسجيلات الصوتية والإشارات الزمنية</w:t>
      </w:r>
      <w:r w:rsidRPr="00343249">
        <w:rPr>
          <w:rFonts w:ascii="Simplified Arabic" w:hAnsi="Simplified Arabic" w:hint="cs"/>
          <w:bCs w:val="0"/>
          <w:sz w:val="20"/>
          <w:szCs w:val="28"/>
          <w:rtl/>
        </w:rPr>
        <w:t xml:space="preserve">، </w:t>
      </w:r>
      <w:r w:rsidRPr="00343249">
        <w:rPr>
          <w:rFonts w:ascii="Simplified Arabic" w:hAnsi="Simplified Arabic"/>
          <w:bCs w:val="0"/>
          <w:sz w:val="20"/>
          <w:szCs w:val="28"/>
          <w:rtl/>
        </w:rPr>
        <w:t>في الشبكات العصبية المتكررة، يتم تحديد المسار عبر القمم والحواف بواسطة الدورة الموجهة. هذا يعني أن الاتصالات بين الوحدات تشكل دورة تسلسلية معينة، مما يمنح الشبكات العصبية المتكررة بعض الخصائص المميزة والترتيب الزمني. وهذه الخصائص توفر فوائد عديدة، مثل ترجمة الآلية، والتعرف على الكلام، وتوليد النصوص، وتحليل المشاعر، والتنبؤ بالتسلسلات</w:t>
      </w:r>
      <w:r w:rsidR="00E67DB4">
        <w:rPr>
          <w:rFonts w:ascii="Simplified Arabic" w:hAnsi="Simplified Arabic" w:hint="cs"/>
          <w:bCs w:val="0"/>
          <w:sz w:val="20"/>
          <w:szCs w:val="28"/>
          <w:rtl/>
        </w:rPr>
        <w:t xml:space="preserve">، </w:t>
      </w:r>
      <w:r w:rsidRPr="00343249">
        <w:rPr>
          <w:rFonts w:ascii="Simplified Arabic" w:hAnsi="Simplified Arabic" w:hint="cs"/>
          <w:bCs w:val="0"/>
          <w:sz w:val="20"/>
          <w:szCs w:val="28"/>
          <w:rtl/>
        </w:rPr>
        <w:t>كما هي موضحة في الشكل التالي:</w:t>
      </w:r>
    </w:p>
    <w:p w14:paraId="37C1C6CC" w14:textId="77777777" w:rsidR="00343249" w:rsidRPr="00343249" w:rsidRDefault="00343249" w:rsidP="00343249">
      <w:pPr>
        <w:bidi/>
        <w:spacing w:after="5" w:line="249" w:lineRule="auto"/>
        <w:ind w:right="302"/>
        <w:jc w:val="center"/>
        <w:rPr>
          <w:rFonts w:ascii="Simplified Arabic" w:hAnsi="Simplified Arabic"/>
          <w:bCs w:val="0"/>
          <w:sz w:val="20"/>
          <w:szCs w:val="28"/>
          <w:rtl/>
        </w:rPr>
      </w:pPr>
      <w:r w:rsidRPr="00343249">
        <w:rPr>
          <w:rFonts w:ascii="Simplified Arabic" w:hAnsi="Simplified Arabic"/>
          <w:bCs w:val="0"/>
          <w:noProof/>
          <w:sz w:val="20"/>
          <w:szCs w:val="28"/>
          <w:rtl/>
        </w:rPr>
        <w:drawing>
          <wp:inline distT="0" distB="0" distL="0" distR="0" wp14:anchorId="08E47BDF" wp14:editId="1BEA9020">
            <wp:extent cx="3258820" cy="1524000"/>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6f673e68-228e-4d71-986e-b2bf78442847.jpeg"/>
                    <pic:cNvPicPr/>
                  </pic:nvPicPr>
                  <pic:blipFill rotWithShape="1">
                    <a:blip r:embed="rId14">
                      <a:extLst>
                        <a:ext uri="{28A0092B-C50C-407E-A947-70E740481C1C}">
                          <a14:useLocalDpi xmlns:a14="http://schemas.microsoft.com/office/drawing/2010/main" val="0"/>
                        </a:ext>
                      </a:extLst>
                    </a:blip>
                    <a:srcRect l="18838" r="22690" b="17705"/>
                    <a:stretch/>
                  </pic:blipFill>
                  <pic:spPr bwMode="auto">
                    <a:xfrm>
                      <a:off x="0" y="0"/>
                      <a:ext cx="3271911" cy="1530122"/>
                    </a:xfrm>
                    <a:prstGeom prst="rect">
                      <a:avLst/>
                    </a:prstGeom>
                    <a:ln>
                      <a:noFill/>
                    </a:ln>
                    <a:extLst>
                      <a:ext uri="{53640926-AAD7-44D8-BBD7-CCE9431645EC}">
                        <a14:shadowObscured xmlns:a14="http://schemas.microsoft.com/office/drawing/2010/main"/>
                      </a:ext>
                    </a:extLst>
                  </pic:spPr>
                </pic:pic>
              </a:graphicData>
            </a:graphic>
          </wp:inline>
        </w:drawing>
      </w:r>
    </w:p>
    <w:p w14:paraId="1FF43F5A" w14:textId="416215DA" w:rsidR="00343249" w:rsidRPr="00343249" w:rsidRDefault="00343249" w:rsidP="00343249">
      <w:pPr>
        <w:bidi/>
        <w:spacing w:after="5" w:line="249" w:lineRule="auto"/>
        <w:ind w:right="302"/>
        <w:jc w:val="center"/>
        <w:rPr>
          <w:rFonts w:ascii="Simplified Arabic" w:hAnsi="Simplified Arabic"/>
          <w:bCs w:val="0"/>
          <w:sz w:val="18"/>
          <w:rtl/>
        </w:rPr>
      </w:pPr>
      <w:r w:rsidRPr="00343249">
        <w:rPr>
          <w:rFonts w:ascii="Simplified Arabic" w:hAnsi="Simplified Arabic" w:hint="cs"/>
          <w:bCs w:val="0"/>
          <w:sz w:val="18"/>
          <w:rtl/>
        </w:rPr>
        <w:t>شكل (</w:t>
      </w:r>
      <w:r w:rsidR="00F9128E">
        <w:rPr>
          <w:rFonts w:ascii="Simplified Arabic" w:hAnsi="Simplified Arabic" w:hint="cs"/>
          <w:bCs w:val="0"/>
          <w:sz w:val="18"/>
          <w:rtl/>
        </w:rPr>
        <w:t>4</w:t>
      </w:r>
      <w:r w:rsidRPr="00343249">
        <w:rPr>
          <w:rFonts w:ascii="Simplified Arabic" w:hAnsi="Simplified Arabic" w:hint="cs"/>
          <w:bCs w:val="0"/>
          <w:sz w:val="18"/>
          <w:rtl/>
        </w:rPr>
        <w:t>.2) الشبكات العصبية المتكررة</w:t>
      </w:r>
    </w:p>
    <w:p w14:paraId="782F1EDB" w14:textId="77777777"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 xml:space="preserve">في الشبكات العصبية المتكررة، يتم تدريب الشبكة على حمل الحالة الداخلية أو الذاكرة لتتذكر المعلومات السابقة وتستخدمها في تنبؤ المعلومات اللاحقة. يتم تحقيق هذا من خلال إضافة وحدات </w:t>
      </w:r>
      <w:r w:rsidRPr="00343249">
        <w:rPr>
          <w:rFonts w:ascii="Simplified Arabic" w:hAnsi="Simplified Arabic"/>
          <w:bCs w:val="0"/>
          <w:sz w:val="20"/>
          <w:szCs w:val="28"/>
          <w:rtl/>
        </w:rPr>
        <w:lastRenderedPageBreak/>
        <w:t>الذاكرة إلى الشبكة العصبية الاصطناعية، والاستفادة منها كمدخل إضافي عند تشغيل المعلومات التالية.</w:t>
      </w:r>
    </w:p>
    <w:p w14:paraId="42BFBC7B" w14:textId="77777777"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باستخدام الشبكات العصبية المتكررة، يمكن للخلايا العصبية تسجيل المعلومات السابقة واستخدامها في المستقبل. يمكن أن تقوم الخلايا العصبية بتدوين الملاحظات لنفسها، مما يسمح لها بالتعرف على أنماط محددة أو تغيير نمط سلوكها في المستقبل. على سبيل المثال، يمكن للخلية العصبية أن تلاحظ تكرار حرف متحرك وتظهر المقطع الصوتي التالي بنبرة أعلى.</w:t>
      </w:r>
    </w:p>
    <w:p w14:paraId="50AE9D83" w14:textId="77777777"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بهذه الطريقة، تم تطوير الشبكات العصبية المتكررة للتعامل مع تسلسلات البيانات والاستفادة من الخصائص الزمنية والترتيبية فيها</w:t>
      </w:r>
      <w:r w:rsidRPr="00343249">
        <w:rPr>
          <w:rFonts w:ascii="Simplified Arabic" w:hAnsi="Simplified Arabic" w:hint="cs"/>
          <w:bCs w:val="0"/>
          <w:sz w:val="20"/>
          <w:szCs w:val="28"/>
          <w:rtl/>
        </w:rPr>
        <w:t>،</w:t>
      </w:r>
      <w:r w:rsidRPr="00343249">
        <w:rPr>
          <w:rFonts w:ascii="Simplified Arabic" w:hAnsi="Simplified Arabic"/>
          <w:bCs w:val="0"/>
          <w:sz w:val="20"/>
          <w:szCs w:val="28"/>
          <w:rtl/>
        </w:rPr>
        <w:t xml:space="preserve"> تلعب الشبكات العصبية المتكررة دورًا هامًا في مجالات مثل معالجة اللغة الطبيعية، وتوليد النصوص، والتعرف على الكلام، والترجمة الآلية، والعديد من التطبيقات الأخ</w:t>
      </w:r>
      <w:r w:rsidRPr="00343249">
        <w:rPr>
          <w:rFonts w:ascii="Simplified Arabic" w:hAnsi="Simplified Arabic" w:hint="cs"/>
          <w:bCs w:val="0"/>
          <w:sz w:val="20"/>
          <w:szCs w:val="28"/>
          <w:rtl/>
        </w:rPr>
        <w:t>رى.</w:t>
      </w:r>
    </w:p>
    <w:p w14:paraId="55DD9AD5" w14:textId="77777777" w:rsidR="00343249" w:rsidRPr="00BF1381" w:rsidRDefault="00343249" w:rsidP="00BF1381">
      <w:pPr>
        <w:pStyle w:val="4"/>
        <w:bidi/>
        <w:rPr>
          <w:rFonts w:ascii="Simplified Arabic" w:hAnsi="Simplified Arabic"/>
          <w:b/>
          <w:i w:val="0"/>
          <w:iCs w:val="0"/>
          <w:color w:val="000000" w:themeColor="text1"/>
          <w:sz w:val="20"/>
          <w:szCs w:val="28"/>
          <w:rtl/>
        </w:rPr>
      </w:pPr>
      <w:r w:rsidRPr="00BF1381">
        <w:rPr>
          <w:rFonts w:ascii="Simplified Arabic" w:hAnsi="Simplified Arabic" w:hint="cs"/>
          <w:b/>
          <w:i w:val="0"/>
          <w:iCs w:val="0"/>
          <w:color w:val="000000" w:themeColor="text1"/>
          <w:sz w:val="20"/>
          <w:szCs w:val="28"/>
          <w:rtl/>
        </w:rPr>
        <w:t xml:space="preserve">1.2.4.2 </w:t>
      </w:r>
      <w:r w:rsidRPr="00BF1381">
        <w:rPr>
          <w:rFonts w:ascii="Simplified Arabic" w:hAnsi="Simplified Arabic"/>
          <w:b/>
          <w:i w:val="0"/>
          <w:iCs w:val="0"/>
          <w:color w:val="000000" w:themeColor="text1"/>
          <w:sz w:val="20"/>
          <w:szCs w:val="28"/>
          <w:rtl/>
        </w:rPr>
        <w:t>طريقة عملها والنماذج المعتمد</w:t>
      </w:r>
      <w:r w:rsidRPr="00BF1381">
        <w:rPr>
          <w:rFonts w:ascii="Simplified Arabic" w:hAnsi="Simplified Arabic" w:hint="cs"/>
          <w:b/>
          <w:i w:val="0"/>
          <w:iCs w:val="0"/>
          <w:color w:val="000000" w:themeColor="text1"/>
          <w:sz w:val="20"/>
          <w:szCs w:val="28"/>
          <w:rtl/>
        </w:rPr>
        <w:t xml:space="preserve"> عليها</w:t>
      </w:r>
      <w:r w:rsidRPr="00BF1381">
        <w:rPr>
          <w:rFonts w:ascii="Simplified Arabic" w:hAnsi="Simplified Arabic"/>
          <w:b/>
          <w:i w:val="0"/>
          <w:iCs w:val="0"/>
          <w:color w:val="000000" w:themeColor="text1"/>
          <w:sz w:val="20"/>
          <w:szCs w:val="28"/>
          <w:rtl/>
        </w:rPr>
        <w:t>:</w:t>
      </w:r>
    </w:p>
    <w:p w14:paraId="3189BAF7" w14:textId="41D569E5"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تعمل بطريقة تمكنها من تذكر المعلومات السابقة واستخدامها في حساب الناتج الحالي. في النماذج التقليدية للشبكات العصبية، يكون هناك اتصال مكتمل بين الطبقات من الطبقة الدخل إلى الطبقة المخفية ثم إلى طبقة الخرج. ومع ذلك، في حالة الشبكات العصبية المتكررة، يكون هناك اتصال دوري بين الوحدات في الطبقة المخفية، مما يسمح للشبكة بحفظ معلومات الحالة السابقة واستخدامها في تحديد الناتج الحالي</w:t>
      </w:r>
      <w:r w:rsidRPr="00343249">
        <w:rPr>
          <w:rFonts w:ascii="Simplified Arabic" w:hAnsi="Simplified Arabic" w:hint="cs"/>
          <w:bCs w:val="0"/>
          <w:sz w:val="20"/>
          <w:szCs w:val="28"/>
          <w:rtl/>
        </w:rPr>
        <w:t>، و</w:t>
      </w:r>
      <w:r w:rsidRPr="00343249">
        <w:rPr>
          <w:rFonts w:ascii="Simplified Arabic" w:hAnsi="Simplified Arabic"/>
          <w:bCs w:val="0"/>
          <w:sz w:val="20"/>
          <w:szCs w:val="28"/>
          <w:rtl/>
        </w:rPr>
        <w:t xml:space="preserve">يتم تحقيق ذلك عن طريق استخدام نماذج محسنة من </w:t>
      </w:r>
      <w:r w:rsidRPr="00343249">
        <w:rPr>
          <w:rFonts w:ascii="Simplified Arabic" w:hAnsi="Simplified Arabic"/>
          <w:bCs w:val="0"/>
          <w:szCs w:val="36"/>
        </w:rPr>
        <w:t>RNNs</w:t>
      </w:r>
      <w:r w:rsidRPr="00343249">
        <w:rPr>
          <w:rFonts w:ascii="Simplified Arabic" w:hAnsi="Simplified Arabic"/>
          <w:bCs w:val="0"/>
          <w:szCs w:val="36"/>
          <w:rtl/>
        </w:rPr>
        <w:t xml:space="preserve"> </w:t>
      </w:r>
      <w:r w:rsidRPr="00343249">
        <w:rPr>
          <w:rFonts w:ascii="Simplified Arabic" w:hAnsi="Simplified Arabic"/>
          <w:bCs w:val="0"/>
          <w:sz w:val="20"/>
          <w:szCs w:val="28"/>
          <w:rtl/>
        </w:rPr>
        <w:t xml:space="preserve">مثل الذاكرة طويلة الأجل </w:t>
      </w:r>
      <w:r w:rsidRPr="00343249">
        <w:rPr>
          <w:rFonts w:ascii="Simplified Arabic" w:hAnsi="Simplified Arabic"/>
          <w:bCs w:val="0"/>
          <w:sz w:val="20"/>
          <w:szCs w:val="28"/>
        </w:rPr>
        <w:t xml:space="preserve"> </w:t>
      </w:r>
      <w:r w:rsidRPr="00343249">
        <w:rPr>
          <w:rFonts w:ascii="Simplified Arabic" w:hAnsi="Simplified Arabic"/>
          <w:bCs w:val="0"/>
          <w:sz w:val="28"/>
          <w:szCs w:val="28"/>
        </w:rPr>
        <w:t>(</w:t>
      </w:r>
      <w:r w:rsidR="00613343">
        <w:rPr>
          <w:rFonts w:ascii="Simplified Arabic" w:hAnsi="Simplified Arabic"/>
          <w:bCs w:val="0"/>
          <w:sz w:val="28"/>
          <w:szCs w:val="28"/>
        </w:rPr>
        <w:t>B</w:t>
      </w:r>
      <w:r w:rsidRPr="00343249">
        <w:rPr>
          <w:rFonts w:ascii="Simplified Arabic" w:hAnsi="Simplified Arabic"/>
          <w:bCs w:val="0"/>
          <w:sz w:val="28"/>
          <w:szCs w:val="28"/>
        </w:rPr>
        <w:t>LSTM)</w:t>
      </w:r>
      <w:r w:rsidRPr="00343249">
        <w:rPr>
          <w:rFonts w:ascii="Simplified Arabic" w:hAnsi="Simplified Arabic"/>
          <w:bCs w:val="0"/>
          <w:sz w:val="20"/>
          <w:szCs w:val="28"/>
        </w:rPr>
        <w:t xml:space="preserve"> </w:t>
      </w:r>
      <w:r w:rsidRPr="00343249">
        <w:rPr>
          <w:rFonts w:ascii="Simplified Arabic" w:hAnsi="Simplified Arabic"/>
          <w:bCs w:val="0"/>
          <w:sz w:val="20"/>
          <w:szCs w:val="28"/>
          <w:rtl/>
        </w:rPr>
        <w:t xml:space="preserve">ووحدة البوابة المتكررة </w:t>
      </w:r>
      <w:r w:rsidRPr="00343249">
        <w:rPr>
          <w:rFonts w:ascii="Simplified Arabic" w:hAnsi="Simplified Arabic"/>
          <w:bCs w:val="0"/>
          <w:sz w:val="20"/>
          <w:szCs w:val="28"/>
        </w:rPr>
        <w:t xml:space="preserve"> </w:t>
      </w:r>
      <w:r w:rsidRPr="00343249">
        <w:rPr>
          <w:rFonts w:ascii="Simplified Arabic" w:hAnsi="Simplified Arabic"/>
          <w:bCs w:val="0"/>
          <w:sz w:val="28"/>
          <w:szCs w:val="28"/>
        </w:rPr>
        <w:t>(GRU)</w:t>
      </w:r>
      <w:r w:rsidRPr="00343249">
        <w:rPr>
          <w:rFonts w:ascii="Simplified Arabic" w:hAnsi="Simplified Arabic"/>
          <w:bCs w:val="0"/>
          <w:sz w:val="20"/>
          <w:szCs w:val="28"/>
        </w:rPr>
        <w:t xml:space="preserve"> </w:t>
      </w:r>
      <w:r w:rsidRPr="00343249">
        <w:rPr>
          <w:rFonts w:ascii="Simplified Arabic" w:hAnsi="Simplified Arabic"/>
          <w:bCs w:val="0"/>
          <w:sz w:val="20"/>
          <w:szCs w:val="28"/>
          <w:rtl/>
        </w:rPr>
        <w:t>هذه النماذج تقوم بتعزيز قدرة الشبكة على التعامل مع بيانات التسلسل بطول متغير وتحسين قدرتها على التعامل مع الاعتمادات طويلة الأجل والاعتمادات قصيرة الأجل.</w:t>
      </w:r>
    </w:p>
    <w:p w14:paraId="0BD66A8E" w14:textId="77777777" w:rsidR="00343249" w:rsidRPr="00343249" w:rsidRDefault="00343249" w:rsidP="00343249">
      <w:pPr>
        <w:bidi/>
        <w:spacing w:after="5" w:line="249" w:lineRule="auto"/>
        <w:ind w:right="302"/>
        <w:jc w:val="both"/>
        <w:rPr>
          <w:rFonts w:ascii="Simplified Arabic" w:hAnsi="Simplified Arabic"/>
          <w:bCs w:val="0"/>
          <w:sz w:val="20"/>
          <w:szCs w:val="28"/>
          <w:rtl/>
        </w:rPr>
      </w:pPr>
      <w:r w:rsidRPr="00343249">
        <w:rPr>
          <w:rFonts w:ascii="Simplified Arabic" w:hAnsi="Simplified Arabic"/>
          <w:bCs w:val="0"/>
          <w:sz w:val="20"/>
          <w:szCs w:val="28"/>
          <w:rtl/>
        </w:rPr>
        <w:t xml:space="preserve">في هذا البحث </w:t>
      </w:r>
      <w:r w:rsidRPr="00343249">
        <w:rPr>
          <w:rFonts w:ascii="Simplified Arabic" w:hAnsi="Simplified Arabic" w:hint="cs"/>
          <w:bCs w:val="0"/>
          <w:sz w:val="20"/>
          <w:szCs w:val="28"/>
          <w:rtl/>
        </w:rPr>
        <w:t xml:space="preserve">سيتم الاعتماد </w:t>
      </w:r>
      <w:r w:rsidRPr="00343249">
        <w:rPr>
          <w:rFonts w:ascii="Simplified Arabic" w:hAnsi="Simplified Arabic"/>
          <w:bCs w:val="0"/>
          <w:sz w:val="20"/>
          <w:szCs w:val="28"/>
          <w:rtl/>
        </w:rPr>
        <w:t xml:space="preserve">على الشبكات العصبية المتكررة </w:t>
      </w:r>
      <w:r w:rsidRPr="00343249">
        <w:rPr>
          <w:rFonts w:ascii="Simplified Arabic" w:hAnsi="Simplified Arabic"/>
          <w:bCs w:val="0"/>
          <w:sz w:val="28"/>
          <w:szCs w:val="28"/>
        </w:rPr>
        <w:t xml:space="preserve">RNNs) </w:t>
      </w:r>
      <w:r w:rsidRPr="00343249">
        <w:rPr>
          <w:rFonts w:ascii="Simplified Arabic" w:hAnsi="Simplified Arabic" w:hint="cs"/>
          <w:bCs w:val="0"/>
          <w:sz w:val="28"/>
          <w:szCs w:val="28"/>
          <w:rtl/>
        </w:rPr>
        <w:t>)</w:t>
      </w:r>
      <w:r w:rsidRPr="00343249">
        <w:rPr>
          <w:rFonts w:ascii="Simplified Arabic" w:hAnsi="Simplified Arabic" w:hint="cs"/>
          <w:bCs w:val="0"/>
          <w:sz w:val="20"/>
          <w:szCs w:val="28"/>
          <w:rtl/>
        </w:rPr>
        <w:t xml:space="preserve"> </w:t>
      </w:r>
      <w:r w:rsidRPr="00343249">
        <w:rPr>
          <w:rFonts w:ascii="Simplified Arabic" w:hAnsi="Simplified Arabic"/>
          <w:bCs w:val="0"/>
          <w:sz w:val="20"/>
          <w:szCs w:val="28"/>
          <w:rtl/>
        </w:rPr>
        <w:t xml:space="preserve">نظرًا لقدرتها على تحليل النصوص بشكل فعال واستخلاص المعلومات الهامة منها. تعتبر </w:t>
      </w:r>
      <w:r w:rsidRPr="00343249">
        <w:rPr>
          <w:rFonts w:ascii="Simplified Arabic" w:hAnsi="Simplified Arabic"/>
          <w:bCs w:val="0"/>
          <w:sz w:val="28"/>
          <w:szCs w:val="28"/>
        </w:rPr>
        <w:t>RNNs</w:t>
      </w:r>
      <w:r w:rsidRPr="00343249">
        <w:rPr>
          <w:rFonts w:ascii="Simplified Arabic" w:hAnsi="Simplified Arabic"/>
          <w:bCs w:val="0"/>
          <w:sz w:val="20"/>
          <w:szCs w:val="28"/>
          <w:rtl/>
        </w:rPr>
        <w:t xml:space="preserve"> مفيدة في التعامل مع بيانات ذات تسلسل مثل السيرة الذاتية، حيث يمكنها التعامل مع الترتيب والتبعية في النصوص والاستفادة من السياق المحيط لتحسين التنبؤات والتحليلات. بالإضافة إلى ذلك، تتميز </w:t>
      </w:r>
      <w:r w:rsidRPr="00343249">
        <w:rPr>
          <w:rFonts w:ascii="Simplified Arabic" w:hAnsi="Simplified Arabic"/>
          <w:bCs w:val="0"/>
          <w:sz w:val="28"/>
          <w:szCs w:val="28"/>
        </w:rPr>
        <w:t>RNNs</w:t>
      </w:r>
      <w:r w:rsidRPr="00343249">
        <w:rPr>
          <w:rFonts w:ascii="Simplified Arabic" w:hAnsi="Simplified Arabic"/>
          <w:bCs w:val="0"/>
          <w:sz w:val="20"/>
          <w:szCs w:val="28"/>
          <w:rtl/>
        </w:rPr>
        <w:t xml:space="preserve"> بقدرتها على التعامل مع البيانات ذات الطول المتغير، مما يسهل عملية تحليل السيرة الذاتية التي قد تحتوي على عدد متغير من الأقسام والفقرات</w:t>
      </w:r>
      <w:r w:rsidRPr="00343249">
        <w:rPr>
          <w:rFonts w:ascii="Simplified Arabic" w:hAnsi="Simplified Arabic" w:hint="cs"/>
          <w:bCs w:val="0"/>
          <w:sz w:val="20"/>
          <w:szCs w:val="28"/>
          <w:rtl/>
        </w:rPr>
        <w:t>،</w:t>
      </w:r>
      <w:r w:rsidRPr="00343249">
        <w:rPr>
          <w:rFonts w:ascii="Simplified Arabic" w:hAnsi="Simplified Arabic"/>
          <w:bCs w:val="0"/>
          <w:sz w:val="20"/>
          <w:szCs w:val="28"/>
          <w:rtl/>
        </w:rPr>
        <w:t xml:space="preserve"> باستخدام </w:t>
      </w:r>
      <w:r w:rsidRPr="00343249">
        <w:rPr>
          <w:rFonts w:ascii="Simplified Arabic" w:hAnsi="Simplified Arabic"/>
          <w:bCs w:val="0"/>
          <w:sz w:val="28"/>
          <w:szCs w:val="28"/>
        </w:rPr>
        <w:t>RNNs</w:t>
      </w:r>
      <w:r w:rsidRPr="00343249">
        <w:rPr>
          <w:rFonts w:ascii="Simplified Arabic" w:hAnsi="Simplified Arabic"/>
          <w:bCs w:val="0"/>
          <w:sz w:val="20"/>
          <w:szCs w:val="28"/>
          <w:rtl/>
        </w:rPr>
        <w:t xml:space="preserve">، </w:t>
      </w:r>
      <w:r w:rsidRPr="00343249">
        <w:rPr>
          <w:rFonts w:ascii="Simplified Arabic" w:hAnsi="Simplified Arabic" w:hint="cs"/>
          <w:bCs w:val="0"/>
          <w:sz w:val="20"/>
          <w:szCs w:val="28"/>
          <w:rtl/>
        </w:rPr>
        <w:t>يمكن</w:t>
      </w:r>
      <w:r w:rsidRPr="00343249">
        <w:rPr>
          <w:rFonts w:ascii="Simplified Arabic" w:hAnsi="Simplified Arabic"/>
          <w:bCs w:val="0"/>
          <w:sz w:val="20"/>
          <w:szCs w:val="28"/>
          <w:rtl/>
        </w:rPr>
        <w:t xml:space="preserve"> تحقيق نتائج دقيقة وشاملة في تنبؤ وفهم اهتمامات أعضاء هيئة التدريس البحثية بجامعة سبها من خلال سيرهم الذاتية."</w:t>
      </w:r>
    </w:p>
    <w:p w14:paraId="68DB66B6" w14:textId="334C41CC" w:rsidR="00C40290" w:rsidRPr="00C40290" w:rsidRDefault="00C40290" w:rsidP="00D51FCF">
      <w:pPr>
        <w:pStyle w:val="3"/>
        <w:bidi/>
        <w:rPr>
          <w:rFonts w:ascii="Simplified Arabic" w:hAnsi="Simplified Arabic" w:cs="Simplified Arabic"/>
          <w:bCs/>
          <w:color w:val="000000" w:themeColor="text1"/>
          <w:sz w:val="28"/>
          <w:szCs w:val="28"/>
        </w:rPr>
      </w:pPr>
      <w:bookmarkStart w:id="50" w:name="_Toc187004628"/>
      <w:r w:rsidRPr="00D51FCF">
        <w:rPr>
          <w:rFonts w:ascii="Simplified Arabic" w:hAnsi="Simplified Arabic" w:cs="Simplified Arabic"/>
          <w:bCs/>
          <w:color w:val="000000" w:themeColor="text1"/>
          <w:sz w:val="28"/>
          <w:szCs w:val="28"/>
          <w:rtl/>
        </w:rPr>
        <w:lastRenderedPageBreak/>
        <w:t xml:space="preserve">3.4.2 </w:t>
      </w:r>
      <w:r w:rsidRPr="00C40290">
        <w:rPr>
          <w:rFonts w:ascii="Simplified Arabic" w:hAnsi="Simplified Arabic" w:cs="Simplified Arabic"/>
          <w:bCs/>
          <w:color w:val="000000" w:themeColor="text1"/>
          <w:sz w:val="28"/>
          <w:szCs w:val="28"/>
          <w:rtl/>
        </w:rPr>
        <w:t>الشبكات العصبية طويلة الذاكرة</w:t>
      </w:r>
      <w:r w:rsidRPr="00D51FCF">
        <w:rPr>
          <w:rFonts w:ascii="Simplified Arabic" w:hAnsi="Simplified Arabic" w:cs="Simplified Arabic"/>
          <w:bCs/>
          <w:color w:val="000000" w:themeColor="text1"/>
          <w:sz w:val="28"/>
          <w:szCs w:val="28"/>
          <w:rtl/>
        </w:rPr>
        <w:t xml:space="preserve"> </w:t>
      </w:r>
      <w:r w:rsidRPr="00C40290">
        <w:rPr>
          <w:rFonts w:ascii="Simplified Arabic" w:hAnsi="Simplified Arabic" w:cs="Simplified Arabic"/>
          <w:bCs/>
          <w:color w:val="000000" w:themeColor="text1"/>
          <w:sz w:val="28"/>
          <w:szCs w:val="28"/>
        </w:rPr>
        <w:t xml:space="preserve"> (</w:t>
      </w:r>
      <w:r w:rsidR="00613343">
        <w:rPr>
          <w:rFonts w:ascii="Simplified Arabic" w:hAnsi="Simplified Arabic" w:cs="Simplified Arabic"/>
          <w:bCs/>
          <w:color w:val="000000" w:themeColor="text1"/>
          <w:sz w:val="28"/>
          <w:szCs w:val="28"/>
        </w:rPr>
        <w:t>B</w:t>
      </w:r>
      <w:r w:rsidRPr="00C40290">
        <w:rPr>
          <w:rFonts w:ascii="Simplified Arabic" w:hAnsi="Simplified Arabic" w:cs="Simplified Arabic"/>
          <w:bCs/>
          <w:color w:val="000000" w:themeColor="text1"/>
          <w:sz w:val="28"/>
          <w:szCs w:val="28"/>
        </w:rPr>
        <w:t>LSTM)</w:t>
      </w:r>
      <w:bookmarkEnd w:id="50"/>
    </w:p>
    <w:p w14:paraId="440034C6" w14:textId="798AB3ED" w:rsidR="00C40290" w:rsidRPr="00C40290" w:rsidRDefault="00C40290" w:rsidP="00C40290">
      <w:pPr>
        <w:bidi/>
        <w:spacing w:line="256" w:lineRule="auto"/>
        <w:jc w:val="mediumKashida"/>
        <w:rPr>
          <w:b/>
          <w:bCs w:val="0"/>
          <w:sz w:val="28"/>
          <w:szCs w:val="28"/>
        </w:rPr>
      </w:pPr>
      <w:r w:rsidRPr="00C40290">
        <w:rPr>
          <w:b/>
          <w:bCs w:val="0"/>
          <w:sz w:val="28"/>
          <w:szCs w:val="28"/>
          <w:rtl/>
        </w:rPr>
        <w:t>الشبكات العصبية طويلة الذاكرة</w:t>
      </w:r>
      <w:r w:rsidRPr="00C40290">
        <w:rPr>
          <w:b/>
          <w:bCs w:val="0"/>
          <w:sz w:val="28"/>
          <w:szCs w:val="28"/>
        </w:rPr>
        <w:t xml:space="preserve"> (</w:t>
      </w:r>
      <w:r w:rsidR="00613343">
        <w:rPr>
          <w:b/>
          <w:bCs w:val="0"/>
          <w:sz w:val="28"/>
          <w:szCs w:val="28"/>
        </w:rPr>
        <w:t>B</w:t>
      </w:r>
      <w:r w:rsidRPr="00C40290">
        <w:rPr>
          <w:b/>
          <w:bCs w:val="0"/>
          <w:sz w:val="28"/>
          <w:szCs w:val="28"/>
        </w:rPr>
        <w:t xml:space="preserve">LSTM) </w:t>
      </w:r>
      <w:r w:rsidRPr="00C40290">
        <w:rPr>
          <w:b/>
          <w:bCs w:val="0"/>
          <w:sz w:val="28"/>
          <w:szCs w:val="28"/>
          <w:rtl/>
        </w:rPr>
        <w:t>هي نوع مُحسَّن من الشبكات العصبية المتكررة</w:t>
      </w:r>
      <w:r w:rsidRPr="00C40290">
        <w:rPr>
          <w:b/>
          <w:bCs w:val="0"/>
          <w:sz w:val="28"/>
          <w:szCs w:val="28"/>
        </w:rPr>
        <w:t xml:space="preserve"> </w:t>
      </w:r>
      <w:r>
        <w:rPr>
          <w:b/>
          <w:bCs w:val="0"/>
          <w:sz w:val="28"/>
          <w:szCs w:val="28"/>
        </w:rPr>
        <w:t xml:space="preserve"> </w:t>
      </w:r>
      <w:r w:rsidRPr="00C40290">
        <w:rPr>
          <w:b/>
          <w:bCs w:val="0"/>
          <w:sz w:val="28"/>
          <w:szCs w:val="28"/>
        </w:rPr>
        <w:t xml:space="preserve">(RNNs) </w:t>
      </w:r>
      <w:r w:rsidRPr="00C40290">
        <w:rPr>
          <w:b/>
          <w:bCs w:val="0"/>
          <w:sz w:val="28"/>
          <w:szCs w:val="28"/>
          <w:rtl/>
        </w:rPr>
        <w:t xml:space="preserve">تم تطويرها للتغلب على مشكلة "التلاشي والانفجار التدريجي" للبيانات، وهي مشكلة شائعة في الشبكات العصبية التقليدية عند التعامل مع تسلسلات زمنية طويلة. تتميز </w:t>
      </w:r>
      <w:r w:rsidR="00613343">
        <w:rPr>
          <w:b/>
          <w:bCs w:val="0"/>
          <w:sz w:val="28"/>
          <w:szCs w:val="28"/>
        </w:rPr>
        <w:t>B</w:t>
      </w:r>
      <w:r w:rsidRPr="00C40290">
        <w:rPr>
          <w:b/>
          <w:bCs w:val="0"/>
          <w:sz w:val="28"/>
          <w:szCs w:val="28"/>
        </w:rPr>
        <w:t xml:space="preserve">LSTM </w:t>
      </w:r>
      <w:r>
        <w:rPr>
          <w:rFonts w:hint="cs"/>
          <w:b/>
          <w:bCs w:val="0"/>
          <w:sz w:val="28"/>
          <w:szCs w:val="28"/>
          <w:rtl/>
        </w:rPr>
        <w:t xml:space="preserve"> </w:t>
      </w:r>
      <w:r w:rsidRPr="00C40290">
        <w:rPr>
          <w:b/>
          <w:bCs w:val="0"/>
          <w:sz w:val="28"/>
          <w:szCs w:val="28"/>
          <w:rtl/>
        </w:rPr>
        <w:t>بوجود وحدات ذاكرة متخصصة تحتوي على بوابات ثلاث (بوابة الإدخال، بوابة الإخراج، وبوابة النسيان) التي تتحكم في تدفق المعلومات داخل وخارج الذاكرة</w:t>
      </w:r>
      <w:r w:rsidRPr="00C40290">
        <w:rPr>
          <w:b/>
          <w:bCs w:val="0"/>
          <w:sz w:val="28"/>
          <w:szCs w:val="28"/>
        </w:rPr>
        <w:t>.</w:t>
      </w:r>
    </w:p>
    <w:p w14:paraId="56F575E8" w14:textId="0F750546" w:rsidR="00C40290" w:rsidRDefault="00C40290" w:rsidP="00C40290">
      <w:pPr>
        <w:bidi/>
        <w:spacing w:line="256" w:lineRule="auto"/>
        <w:jc w:val="mediumKashida"/>
        <w:rPr>
          <w:b/>
          <w:bCs w:val="0"/>
          <w:sz w:val="28"/>
          <w:szCs w:val="28"/>
          <w:rtl/>
        </w:rPr>
      </w:pPr>
      <w:r w:rsidRPr="00C40290">
        <w:rPr>
          <w:b/>
          <w:bCs w:val="0"/>
          <w:sz w:val="28"/>
          <w:szCs w:val="28"/>
          <w:rtl/>
        </w:rPr>
        <w:t xml:space="preserve">تتيح هذه الوحدات الاحتفاظ بالمعلومات ذات الصلة لفترات زمنية طويلة والتخلص من المعلومات غير الضرورية، مما يجعل </w:t>
      </w:r>
      <w:r>
        <w:rPr>
          <w:b/>
          <w:bCs w:val="0"/>
          <w:sz w:val="28"/>
          <w:szCs w:val="28"/>
        </w:rPr>
        <w:t xml:space="preserve"> </w:t>
      </w:r>
      <w:r w:rsidR="00613343">
        <w:rPr>
          <w:b/>
          <w:bCs w:val="0"/>
          <w:sz w:val="28"/>
          <w:szCs w:val="28"/>
        </w:rPr>
        <w:t>B</w:t>
      </w:r>
      <w:r w:rsidRPr="00C40290">
        <w:rPr>
          <w:b/>
          <w:bCs w:val="0"/>
          <w:sz w:val="28"/>
          <w:szCs w:val="28"/>
        </w:rPr>
        <w:t xml:space="preserve">LSTM </w:t>
      </w:r>
      <w:r w:rsidRPr="00C40290">
        <w:rPr>
          <w:b/>
          <w:bCs w:val="0"/>
          <w:sz w:val="28"/>
          <w:szCs w:val="28"/>
          <w:rtl/>
        </w:rPr>
        <w:t xml:space="preserve">أكثر كفاءة في التعامل مع تسلسلات البيانات الطويلة والمعقدة. تُستخدم </w:t>
      </w:r>
      <w:r>
        <w:rPr>
          <w:b/>
          <w:bCs w:val="0"/>
          <w:sz w:val="28"/>
          <w:szCs w:val="28"/>
        </w:rPr>
        <w:t xml:space="preserve"> </w:t>
      </w:r>
      <w:r w:rsidR="00613343">
        <w:rPr>
          <w:b/>
          <w:bCs w:val="0"/>
          <w:sz w:val="28"/>
          <w:szCs w:val="28"/>
        </w:rPr>
        <w:t>B</w:t>
      </w:r>
      <w:r w:rsidRPr="00C40290">
        <w:rPr>
          <w:b/>
          <w:bCs w:val="0"/>
          <w:sz w:val="28"/>
          <w:szCs w:val="28"/>
        </w:rPr>
        <w:t xml:space="preserve">LSTM </w:t>
      </w:r>
      <w:r w:rsidRPr="00C40290">
        <w:rPr>
          <w:b/>
          <w:bCs w:val="0"/>
          <w:sz w:val="28"/>
          <w:szCs w:val="28"/>
          <w:rtl/>
        </w:rPr>
        <w:t>على نطاق واسع في تطبيقات معالجة اللغة الطبيعية، مثل الترجمة الآلية، وتوليد النصوص، والتنبؤ بالسلاسل الزمنية</w:t>
      </w:r>
      <w:r w:rsidRPr="00C40290">
        <w:rPr>
          <w:b/>
          <w:bCs w:val="0"/>
          <w:sz w:val="28"/>
          <w:szCs w:val="28"/>
        </w:rPr>
        <w:t>.</w:t>
      </w:r>
    </w:p>
    <w:p w14:paraId="54C9B314" w14:textId="77777777" w:rsidR="00EF30A5" w:rsidRPr="00C40290" w:rsidRDefault="00EF30A5" w:rsidP="00EF30A5">
      <w:pPr>
        <w:bidi/>
        <w:spacing w:line="256" w:lineRule="auto"/>
        <w:jc w:val="mediumKashida"/>
        <w:rPr>
          <w:b/>
          <w:bCs w:val="0"/>
          <w:sz w:val="28"/>
          <w:szCs w:val="28"/>
        </w:rPr>
      </w:pPr>
    </w:p>
    <w:p w14:paraId="3F332866" w14:textId="175803EE" w:rsidR="00EF30A5" w:rsidRDefault="00FC0638" w:rsidP="00FC0638">
      <w:pPr>
        <w:pStyle w:val="3"/>
        <w:bidi/>
        <w:rPr>
          <w:rFonts w:ascii="Simplified Arabic" w:hAnsi="Simplified Arabic" w:cs="Simplified Arabic"/>
          <w:bCs/>
          <w:color w:val="000000" w:themeColor="text1"/>
          <w:sz w:val="28"/>
          <w:szCs w:val="28"/>
          <w:rtl/>
        </w:rPr>
      </w:pPr>
      <w:bookmarkStart w:id="51" w:name="_Toc187004629"/>
      <w:r w:rsidRPr="00FC0638">
        <w:rPr>
          <w:rFonts w:ascii="Simplified Arabic" w:hAnsi="Simplified Arabic" w:cs="Simplified Arabic"/>
          <w:b w:val="0"/>
          <w:color w:val="000000" w:themeColor="text1"/>
          <w:sz w:val="28"/>
          <w:szCs w:val="28"/>
          <w:rtl/>
        </w:rPr>
        <w:t xml:space="preserve">4.4.2 </w:t>
      </w:r>
      <w:r w:rsidR="00EF30A5" w:rsidRPr="00EF30A5">
        <w:rPr>
          <w:rFonts w:ascii="Simplified Arabic" w:hAnsi="Simplified Arabic" w:cs="Simplified Arabic"/>
          <w:bCs/>
          <w:color w:val="000000" w:themeColor="text1"/>
          <w:sz w:val="28"/>
          <w:szCs w:val="28"/>
          <w:rtl/>
        </w:rPr>
        <w:t>مقارنة بين</w:t>
      </w:r>
      <w:r w:rsidR="00EF30A5" w:rsidRPr="00EF30A5">
        <w:rPr>
          <w:rFonts w:ascii="Simplified Arabic" w:hAnsi="Simplified Arabic" w:cs="Simplified Arabic"/>
          <w:bCs/>
          <w:color w:val="000000" w:themeColor="text1"/>
          <w:sz w:val="28"/>
          <w:szCs w:val="28"/>
        </w:rPr>
        <w:t xml:space="preserve"> </w:t>
      </w:r>
      <w:r w:rsidR="00613343">
        <w:rPr>
          <w:rFonts w:ascii="Simplified Arabic" w:hAnsi="Simplified Arabic" w:cs="Simplified Arabic"/>
          <w:bCs/>
          <w:color w:val="000000" w:themeColor="text1"/>
          <w:sz w:val="28"/>
          <w:szCs w:val="28"/>
        </w:rPr>
        <w:t>B</w:t>
      </w:r>
      <w:r w:rsidR="00EF30A5" w:rsidRPr="00EF30A5">
        <w:rPr>
          <w:rFonts w:ascii="Simplified Arabic" w:hAnsi="Simplified Arabic" w:cs="Simplified Arabic"/>
          <w:bCs/>
          <w:color w:val="000000" w:themeColor="text1"/>
          <w:sz w:val="28"/>
          <w:szCs w:val="28"/>
        </w:rPr>
        <w:t xml:space="preserve">LSTM </w:t>
      </w:r>
      <w:r w:rsidR="00EF30A5" w:rsidRPr="00EF30A5">
        <w:rPr>
          <w:rFonts w:ascii="Simplified Arabic" w:hAnsi="Simplified Arabic" w:cs="Simplified Arabic"/>
          <w:bCs/>
          <w:color w:val="000000" w:themeColor="text1"/>
          <w:sz w:val="28"/>
          <w:szCs w:val="28"/>
          <w:rtl/>
        </w:rPr>
        <w:t>و</w:t>
      </w:r>
      <w:r w:rsidR="00EF30A5" w:rsidRPr="00EF30A5">
        <w:rPr>
          <w:rFonts w:ascii="Simplified Arabic" w:hAnsi="Simplified Arabic" w:cs="Simplified Arabic"/>
          <w:bCs/>
          <w:color w:val="000000" w:themeColor="text1"/>
          <w:sz w:val="28"/>
          <w:szCs w:val="28"/>
        </w:rPr>
        <w:t xml:space="preserve"> CNN</w:t>
      </w:r>
      <w:bookmarkEnd w:id="51"/>
    </w:p>
    <w:p w14:paraId="7C256052" w14:textId="77777777" w:rsidR="00FC0638" w:rsidRPr="00EF30A5" w:rsidRDefault="00FC0638" w:rsidP="00FC0638">
      <w:pPr>
        <w:bidi/>
      </w:pPr>
    </w:p>
    <w:tbl>
      <w:tblPr>
        <w:tblStyle w:val="a6"/>
        <w:tblW w:w="0" w:type="auto"/>
        <w:tblLook w:val="04A0" w:firstRow="1" w:lastRow="0" w:firstColumn="1" w:lastColumn="0" w:noHBand="0" w:noVBand="1"/>
      </w:tblPr>
      <w:tblGrid>
        <w:gridCol w:w="3367"/>
        <w:gridCol w:w="2790"/>
        <w:gridCol w:w="2500"/>
      </w:tblGrid>
      <w:tr w:rsidR="00EF30A5" w:rsidRPr="00EF30A5" w14:paraId="7A9D524F" w14:textId="279F8469" w:rsidTr="00D549F8">
        <w:tc>
          <w:tcPr>
            <w:tcW w:w="3367" w:type="dxa"/>
            <w:hideMark/>
          </w:tcPr>
          <w:p w14:paraId="5A0F686D" w14:textId="269B8F77" w:rsidR="00EF30A5" w:rsidRPr="00EF30A5" w:rsidRDefault="00613343" w:rsidP="00EF30A5">
            <w:pPr>
              <w:bidi/>
              <w:spacing w:line="256" w:lineRule="auto"/>
              <w:jc w:val="center"/>
              <w:rPr>
                <w:b/>
                <w:rtl/>
              </w:rPr>
            </w:pPr>
            <w:r>
              <w:rPr>
                <w:b/>
              </w:rPr>
              <w:t>B</w:t>
            </w:r>
            <w:r w:rsidR="00EF30A5" w:rsidRPr="00EF30A5">
              <w:rPr>
                <w:b/>
              </w:rPr>
              <w:t>LSTM</w:t>
            </w:r>
          </w:p>
        </w:tc>
        <w:tc>
          <w:tcPr>
            <w:tcW w:w="2790" w:type="dxa"/>
            <w:hideMark/>
          </w:tcPr>
          <w:p w14:paraId="1C260BBF" w14:textId="77777777" w:rsidR="00EF30A5" w:rsidRPr="00EF30A5" w:rsidRDefault="00EF30A5" w:rsidP="00EF30A5">
            <w:pPr>
              <w:bidi/>
              <w:spacing w:line="256" w:lineRule="auto"/>
              <w:jc w:val="center"/>
              <w:rPr>
                <w:b/>
              </w:rPr>
            </w:pPr>
            <w:r w:rsidRPr="00EF30A5">
              <w:rPr>
                <w:b/>
              </w:rPr>
              <w:t>CNN</w:t>
            </w:r>
          </w:p>
        </w:tc>
        <w:tc>
          <w:tcPr>
            <w:tcW w:w="2500" w:type="dxa"/>
          </w:tcPr>
          <w:p w14:paraId="2DA77754" w14:textId="14D555A8" w:rsidR="00EF30A5" w:rsidRPr="00EF30A5" w:rsidRDefault="00EF30A5" w:rsidP="00EF30A5">
            <w:pPr>
              <w:bidi/>
              <w:spacing w:line="256" w:lineRule="auto"/>
              <w:jc w:val="center"/>
              <w:rPr>
                <w:b/>
              </w:rPr>
            </w:pPr>
            <w:r w:rsidRPr="00EF30A5">
              <w:rPr>
                <w:b/>
                <w:rtl/>
              </w:rPr>
              <w:t>الخاصية</w:t>
            </w:r>
          </w:p>
        </w:tc>
      </w:tr>
      <w:tr w:rsidR="00EF30A5" w:rsidRPr="00EF30A5" w14:paraId="109926CE" w14:textId="0C999A6D" w:rsidTr="00D549F8">
        <w:tc>
          <w:tcPr>
            <w:tcW w:w="3367" w:type="dxa"/>
            <w:hideMark/>
          </w:tcPr>
          <w:p w14:paraId="3B5377BD" w14:textId="77777777" w:rsidR="00EF30A5" w:rsidRPr="00EF30A5" w:rsidRDefault="00EF30A5" w:rsidP="00EF30A5">
            <w:pPr>
              <w:bidi/>
              <w:spacing w:line="256" w:lineRule="auto"/>
              <w:jc w:val="center"/>
              <w:rPr>
                <w:b/>
                <w:bCs w:val="0"/>
              </w:rPr>
            </w:pPr>
            <w:r w:rsidRPr="00EF30A5">
              <w:rPr>
                <w:b/>
                <w:bCs w:val="0"/>
                <w:rtl/>
              </w:rPr>
              <w:t>تعتمد على تسلسل البيانات وتستخدم وحدات الذاكرة</w:t>
            </w:r>
            <w:r w:rsidRPr="00EF30A5">
              <w:rPr>
                <w:b/>
                <w:bCs w:val="0"/>
              </w:rPr>
              <w:t xml:space="preserve"> (Memory Cells) </w:t>
            </w:r>
            <w:r w:rsidRPr="00EF30A5">
              <w:rPr>
                <w:b/>
                <w:bCs w:val="0"/>
                <w:rtl/>
              </w:rPr>
              <w:t>لتتبع السياق الزمني الطويل</w:t>
            </w:r>
            <w:r w:rsidRPr="00EF30A5">
              <w:rPr>
                <w:b/>
                <w:bCs w:val="0"/>
              </w:rPr>
              <w:t>.</w:t>
            </w:r>
          </w:p>
        </w:tc>
        <w:tc>
          <w:tcPr>
            <w:tcW w:w="2790" w:type="dxa"/>
            <w:hideMark/>
          </w:tcPr>
          <w:p w14:paraId="0C255E23" w14:textId="77777777" w:rsidR="00EF30A5" w:rsidRPr="00EF30A5" w:rsidRDefault="00EF30A5" w:rsidP="00EF30A5">
            <w:pPr>
              <w:bidi/>
              <w:spacing w:line="256" w:lineRule="auto"/>
              <w:jc w:val="center"/>
              <w:rPr>
                <w:b/>
                <w:bCs w:val="0"/>
              </w:rPr>
            </w:pPr>
            <w:r w:rsidRPr="00EF30A5">
              <w:rPr>
                <w:b/>
                <w:bCs w:val="0"/>
                <w:rtl/>
              </w:rPr>
              <w:t>تعتمد على مرشحات</w:t>
            </w:r>
            <w:r w:rsidRPr="00EF30A5">
              <w:rPr>
                <w:b/>
                <w:bCs w:val="0"/>
              </w:rPr>
              <w:t xml:space="preserve"> (Filters) </w:t>
            </w:r>
            <w:r w:rsidRPr="00EF30A5">
              <w:rPr>
                <w:b/>
                <w:bCs w:val="0"/>
                <w:rtl/>
              </w:rPr>
              <w:t>لاستخراج السمات المكانية من البيانات النصية أو المرئية</w:t>
            </w:r>
            <w:r w:rsidRPr="00EF30A5">
              <w:rPr>
                <w:b/>
                <w:bCs w:val="0"/>
              </w:rPr>
              <w:t>.</w:t>
            </w:r>
          </w:p>
        </w:tc>
        <w:tc>
          <w:tcPr>
            <w:tcW w:w="2500" w:type="dxa"/>
          </w:tcPr>
          <w:p w14:paraId="7BC5F0F4" w14:textId="5743D3A3" w:rsidR="00EF30A5" w:rsidRPr="00EF30A5" w:rsidRDefault="00EF30A5" w:rsidP="00EF30A5">
            <w:pPr>
              <w:bidi/>
              <w:spacing w:line="256" w:lineRule="auto"/>
              <w:jc w:val="center"/>
              <w:rPr>
                <w:rtl/>
              </w:rPr>
            </w:pPr>
            <w:r w:rsidRPr="00EF30A5">
              <w:rPr>
                <w:b/>
                <w:rtl/>
              </w:rPr>
              <w:t>آلية العمل</w:t>
            </w:r>
          </w:p>
        </w:tc>
      </w:tr>
      <w:tr w:rsidR="00EF30A5" w:rsidRPr="00EF30A5" w14:paraId="0930D2A9" w14:textId="73B9CB08" w:rsidTr="00D549F8">
        <w:tc>
          <w:tcPr>
            <w:tcW w:w="3367" w:type="dxa"/>
            <w:hideMark/>
          </w:tcPr>
          <w:p w14:paraId="66166106" w14:textId="77777777" w:rsidR="00EF30A5" w:rsidRPr="00EF30A5" w:rsidRDefault="00EF30A5" w:rsidP="00EF30A5">
            <w:pPr>
              <w:bidi/>
              <w:spacing w:line="256" w:lineRule="auto"/>
              <w:jc w:val="center"/>
              <w:rPr>
                <w:b/>
                <w:bCs w:val="0"/>
              </w:rPr>
            </w:pPr>
            <w:r w:rsidRPr="00EF30A5">
              <w:rPr>
                <w:b/>
                <w:bCs w:val="0"/>
                <w:rtl/>
              </w:rPr>
              <w:t>فهم العلاقات الزمنية بين الكلمات أو البيانات</w:t>
            </w:r>
            <w:r w:rsidRPr="00EF30A5">
              <w:rPr>
                <w:b/>
                <w:bCs w:val="0"/>
              </w:rPr>
              <w:t>.</w:t>
            </w:r>
          </w:p>
        </w:tc>
        <w:tc>
          <w:tcPr>
            <w:tcW w:w="2790" w:type="dxa"/>
            <w:hideMark/>
          </w:tcPr>
          <w:p w14:paraId="0395141A" w14:textId="77777777" w:rsidR="00EF30A5" w:rsidRPr="00EF30A5" w:rsidRDefault="00EF30A5" w:rsidP="00EF30A5">
            <w:pPr>
              <w:bidi/>
              <w:spacing w:line="256" w:lineRule="auto"/>
              <w:jc w:val="center"/>
              <w:rPr>
                <w:b/>
                <w:bCs w:val="0"/>
              </w:rPr>
            </w:pPr>
            <w:r w:rsidRPr="00EF30A5">
              <w:rPr>
                <w:b/>
                <w:bCs w:val="0"/>
                <w:rtl/>
              </w:rPr>
              <w:t>اكتشاف الأنماط النصية أو السمات المحلية</w:t>
            </w:r>
            <w:r w:rsidRPr="00EF30A5">
              <w:rPr>
                <w:b/>
                <w:bCs w:val="0"/>
              </w:rPr>
              <w:t>.</w:t>
            </w:r>
          </w:p>
        </w:tc>
        <w:tc>
          <w:tcPr>
            <w:tcW w:w="2500" w:type="dxa"/>
          </w:tcPr>
          <w:p w14:paraId="39AEDEA1" w14:textId="601B0A9A" w:rsidR="00EF30A5" w:rsidRPr="00EF30A5" w:rsidRDefault="00EF30A5" w:rsidP="00EF30A5">
            <w:pPr>
              <w:bidi/>
              <w:spacing w:line="256" w:lineRule="auto"/>
              <w:jc w:val="center"/>
              <w:rPr>
                <w:rtl/>
              </w:rPr>
            </w:pPr>
            <w:r w:rsidRPr="00EF30A5">
              <w:rPr>
                <w:b/>
                <w:rtl/>
              </w:rPr>
              <w:t>التركيز</w:t>
            </w:r>
          </w:p>
        </w:tc>
      </w:tr>
      <w:tr w:rsidR="00EF30A5" w:rsidRPr="00EF30A5" w14:paraId="71885DD1" w14:textId="049F8F8C" w:rsidTr="00D549F8">
        <w:tc>
          <w:tcPr>
            <w:tcW w:w="3367" w:type="dxa"/>
            <w:hideMark/>
          </w:tcPr>
          <w:p w14:paraId="0CB19327" w14:textId="77777777" w:rsidR="00EF30A5" w:rsidRPr="00EF30A5" w:rsidRDefault="00EF30A5" w:rsidP="00EF30A5">
            <w:pPr>
              <w:bidi/>
              <w:spacing w:line="256" w:lineRule="auto"/>
              <w:jc w:val="center"/>
              <w:rPr>
                <w:b/>
                <w:bCs w:val="0"/>
              </w:rPr>
            </w:pPr>
            <w:r w:rsidRPr="00EF30A5">
              <w:rPr>
                <w:b/>
                <w:bCs w:val="0"/>
                <w:rtl/>
              </w:rPr>
              <w:t>الترجمة الآلية، التنبؤ بالسلاسل الزمنية، توليد النصوص، تحليل المشاعر</w:t>
            </w:r>
            <w:r w:rsidRPr="00EF30A5">
              <w:rPr>
                <w:b/>
                <w:bCs w:val="0"/>
              </w:rPr>
              <w:t>.</w:t>
            </w:r>
          </w:p>
        </w:tc>
        <w:tc>
          <w:tcPr>
            <w:tcW w:w="2790" w:type="dxa"/>
            <w:hideMark/>
          </w:tcPr>
          <w:p w14:paraId="1367006F" w14:textId="77777777" w:rsidR="00EF30A5" w:rsidRPr="00EF30A5" w:rsidRDefault="00EF30A5" w:rsidP="00EF30A5">
            <w:pPr>
              <w:bidi/>
              <w:spacing w:line="256" w:lineRule="auto"/>
              <w:jc w:val="center"/>
              <w:rPr>
                <w:b/>
                <w:bCs w:val="0"/>
              </w:rPr>
            </w:pPr>
            <w:r w:rsidRPr="00EF30A5">
              <w:rPr>
                <w:b/>
                <w:bCs w:val="0"/>
                <w:rtl/>
              </w:rPr>
              <w:t>تصنيف النصوص أو الصور، التعرف على الصور، معالجة النصوص القصيرة ذات الأنماط الثابتة</w:t>
            </w:r>
            <w:r w:rsidRPr="00EF30A5">
              <w:rPr>
                <w:b/>
                <w:bCs w:val="0"/>
              </w:rPr>
              <w:t>.</w:t>
            </w:r>
          </w:p>
        </w:tc>
        <w:tc>
          <w:tcPr>
            <w:tcW w:w="2500" w:type="dxa"/>
          </w:tcPr>
          <w:p w14:paraId="7852A527" w14:textId="08728F7D" w:rsidR="00EF30A5" w:rsidRPr="00EF30A5" w:rsidRDefault="00EF30A5" w:rsidP="00EF30A5">
            <w:pPr>
              <w:bidi/>
              <w:spacing w:line="256" w:lineRule="auto"/>
              <w:jc w:val="center"/>
              <w:rPr>
                <w:rtl/>
              </w:rPr>
            </w:pPr>
            <w:r w:rsidRPr="00EF30A5">
              <w:rPr>
                <w:b/>
                <w:rtl/>
              </w:rPr>
              <w:t>التطبيقات الشائعة</w:t>
            </w:r>
          </w:p>
        </w:tc>
      </w:tr>
      <w:tr w:rsidR="00EF30A5" w:rsidRPr="00EF30A5" w14:paraId="3B918EDB" w14:textId="5E761E0D" w:rsidTr="00D549F8">
        <w:tc>
          <w:tcPr>
            <w:tcW w:w="3367" w:type="dxa"/>
            <w:hideMark/>
          </w:tcPr>
          <w:p w14:paraId="4E8B2C5F" w14:textId="77777777" w:rsidR="00EF30A5" w:rsidRPr="00EF30A5" w:rsidRDefault="00EF30A5" w:rsidP="00EF30A5">
            <w:pPr>
              <w:bidi/>
              <w:spacing w:line="256" w:lineRule="auto"/>
              <w:jc w:val="center"/>
              <w:rPr>
                <w:b/>
                <w:bCs w:val="0"/>
              </w:rPr>
            </w:pPr>
            <w:r w:rsidRPr="00EF30A5">
              <w:rPr>
                <w:b/>
                <w:bCs w:val="0"/>
                <w:rtl/>
              </w:rPr>
              <w:t>مصمم خصيصًا لمعالجة البيانات المتسلسلة أو الزمنية</w:t>
            </w:r>
            <w:r w:rsidRPr="00EF30A5">
              <w:rPr>
                <w:b/>
                <w:bCs w:val="0"/>
              </w:rPr>
              <w:t>.</w:t>
            </w:r>
          </w:p>
        </w:tc>
        <w:tc>
          <w:tcPr>
            <w:tcW w:w="2790" w:type="dxa"/>
            <w:hideMark/>
          </w:tcPr>
          <w:p w14:paraId="4C322A67" w14:textId="3EADBB5B" w:rsidR="00EF30A5" w:rsidRPr="00EF30A5" w:rsidRDefault="00EF30A5" w:rsidP="00EF30A5">
            <w:pPr>
              <w:bidi/>
              <w:spacing w:line="256" w:lineRule="auto"/>
              <w:jc w:val="center"/>
              <w:rPr>
                <w:b/>
                <w:bCs w:val="0"/>
              </w:rPr>
            </w:pPr>
            <w:r w:rsidRPr="00EF30A5">
              <w:rPr>
                <w:b/>
                <w:bCs w:val="0"/>
                <w:rtl/>
              </w:rPr>
              <w:t>أقل كفاءة مقارنة بـ</w:t>
            </w:r>
            <w:r w:rsidRPr="00EF30A5">
              <w:rPr>
                <w:b/>
                <w:bCs w:val="0"/>
              </w:rPr>
              <w:t xml:space="preserve"> </w:t>
            </w:r>
            <w:r w:rsidR="008B5C1E">
              <w:rPr>
                <w:b/>
                <w:bCs w:val="0"/>
              </w:rPr>
              <w:t>B</w:t>
            </w:r>
            <w:r w:rsidRPr="00EF30A5">
              <w:rPr>
                <w:b/>
                <w:bCs w:val="0"/>
              </w:rPr>
              <w:t xml:space="preserve">LSTM </w:t>
            </w:r>
            <w:r w:rsidRPr="00EF30A5">
              <w:rPr>
                <w:b/>
                <w:bCs w:val="0"/>
                <w:rtl/>
              </w:rPr>
              <w:t>عند التعامل مع تسلسل البيانات</w:t>
            </w:r>
            <w:r w:rsidRPr="00EF30A5">
              <w:rPr>
                <w:b/>
                <w:bCs w:val="0"/>
              </w:rPr>
              <w:t>.</w:t>
            </w:r>
          </w:p>
        </w:tc>
        <w:tc>
          <w:tcPr>
            <w:tcW w:w="2500" w:type="dxa"/>
          </w:tcPr>
          <w:p w14:paraId="746BC8E3" w14:textId="6238D1B7" w:rsidR="00EF30A5" w:rsidRPr="00EF30A5" w:rsidRDefault="00EF30A5" w:rsidP="00EF30A5">
            <w:pPr>
              <w:bidi/>
              <w:spacing w:line="256" w:lineRule="auto"/>
              <w:jc w:val="center"/>
              <w:rPr>
                <w:rtl/>
              </w:rPr>
            </w:pPr>
            <w:r w:rsidRPr="00EF30A5">
              <w:rPr>
                <w:b/>
                <w:rtl/>
              </w:rPr>
              <w:t>التعامل مع تسلسل البيانات</w:t>
            </w:r>
          </w:p>
        </w:tc>
      </w:tr>
      <w:tr w:rsidR="00EF30A5" w:rsidRPr="00EF30A5" w14:paraId="4896EF4B" w14:textId="6606A971" w:rsidTr="00D549F8">
        <w:tc>
          <w:tcPr>
            <w:tcW w:w="3367" w:type="dxa"/>
            <w:hideMark/>
          </w:tcPr>
          <w:p w14:paraId="6C5C7872" w14:textId="77777777" w:rsidR="00EF30A5" w:rsidRPr="00EF30A5" w:rsidRDefault="00EF30A5" w:rsidP="00EF30A5">
            <w:pPr>
              <w:bidi/>
              <w:spacing w:line="256" w:lineRule="auto"/>
              <w:jc w:val="center"/>
              <w:rPr>
                <w:b/>
                <w:bCs w:val="0"/>
              </w:rPr>
            </w:pPr>
            <w:r w:rsidRPr="00EF30A5">
              <w:rPr>
                <w:b/>
                <w:bCs w:val="0"/>
                <w:rtl/>
              </w:rPr>
              <w:t>أبطأ نسبيًا بسبب الحسابات المعقدة المتعلقة بالذاكرة</w:t>
            </w:r>
            <w:r w:rsidRPr="00EF30A5">
              <w:rPr>
                <w:b/>
                <w:bCs w:val="0"/>
              </w:rPr>
              <w:t>.</w:t>
            </w:r>
          </w:p>
        </w:tc>
        <w:tc>
          <w:tcPr>
            <w:tcW w:w="2790" w:type="dxa"/>
            <w:hideMark/>
          </w:tcPr>
          <w:p w14:paraId="32858DA0" w14:textId="77777777" w:rsidR="00EF30A5" w:rsidRPr="00EF30A5" w:rsidRDefault="00EF30A5" w:rsidP="00EF30A5">
            <w:pPr>
              <w:bidi/>
              <w:spacing w:line="256" w:lineRule="auto"/>
              <w:jc w:val="center"/>
              <w:rPr>
                <w:b/>
                <w:bCs w:val="0"/>
              </w:rPr>
            </w:pPr>
            <w:r w:rsidRPr="00EF30A5">
              <w:rPr>
                <w:b/>
                <w:bCs w:val="0"/>
                <w:rtl/>
              </w:rPr>
              <w:t>أسرع في التدريب بسبب بنية الطبقات البسيطة والفعالة</w:t>
            </w:r>
            <w:r w:rsidRPr="00EF30A5">
              <w:rPr>
                <w:b/>
                <w:bCs w:val="0"/>
              </w:rPr>
              <w:t>.</w:t>
            </w:r>
          </w:p>
        </w:tc>
        <w:tc>
          <w:tcPr>
            <w:tcW w:w="2500" w:type="dxa"/>
          </w:tcPr>
          <w:p w14:paraId="289F535B" w14:textId="38D23352" w:rsidR="00EF30A5" w:rsidRPr="00EF30A5" w:rsidRDefault="00EF30A5" w:rsidP="00EF30A5">
            <w:pPr>
              <w:bidi/>
              <w:spacing w:line="256" w:lineRule="auto"/>
              <w:jc w:val="center"/>
              <w:rPr>
                <w:rtl/>
              </w:rPr>
            </w:pPr>
            <w:r w:rsidRPr="00EF30A5">
              <w:rPr>
                <w:b/>
                <w:rtl/>
              </w:rPr>
              <w:t>السرعة وكفاءة التدريب</w:t>
            </w:r>
          </w:p>
        </w:tc>
      </w:tr>
      <w:tr w:rsidR="00EF30A5" w:rsidRPr="00EF30A5" w14:paraId="46722C07" w14:textId="711BE670" w:rsidTr="00D549F8">
        <w:tc>
          <w:tcPr>
            <w:tcW w:w="3367" w:type="dxa"/>
            <w:hideMark/>
          </w:tcPr>
          <w:p w14:paraId="29589F13" w14:textId="77777777" w:rsidR="00EF30A5" w:rsidRPr="00EF30A5" w:rsidRDefault="00EF30A5" w:rsidP="00EF30A5">
            <w:pPr>
              <w:bidi/>
              <w:spacing w:line="256" w:lineRule="auto"/>
              <w:jc w:val="center"/>
              <w:rPr>
                <w:b/>
                <w:bCs w:val="0"/>
              </w:rPr>
            </w:pPr>
            <w:r w:rsidRPr="00EF30A5">
              <w:rPr>
                <w:b/>
                <w:bCs w:val="0"/>
                <w:rtl/>
              </w:rPr>
              <w:t>عندما يكون السياق الزمني أو الترتيب النصي مهمًا لفهم النصوص</w:t>
            </w:r>
            <w:r w:rsidRPr="00EF30A5">
              <w:rPr>
                <w:b/>
                <w:bCs w:val="0"/>
              </w:rPr>
              <w:t>.</w:t>
            </w:r>
          </w:p>
        </w:tc>
        <w:tc>
          <w:tcPr>
            <w:tcW w:w="2790" w:type="dxa"/>
            <w:hideMark/>
          </w:tcPr>
          <w:p w14:paraId="47DB6302" w14:textId="77777777" w:rsidR="00EF30A5" w:rsidRPr="00EF30A5" w:rsidRDefault="00EF30A5" w:rsidP="00EF30A5">
            <w:pPr>
              <w:bidi/>
              <w:spacing w:line="256" w:lineRule="auto"/>
              <w:jc w:val="center"/>
              <w:rPr>
                <w:b/>
                <w:bCs w:val="0"/>
              </w:rPr>
            </w:pPr>
            <w:r w:rsidRPr="00EF30A5">
              <w:rPr>
                <w:b/>
                <w:bCs w:val="0"/>
                <w:rtl/>
              </w:rPr>
              <w:t>عندما تكون البيانات ثابتة أو تعتمد على السمات المحلية مثل الكلمات أو العبارات</w:t>
            </w:r>
            <w:r w:rsidRPr="00EF30A5">
              <w:rPr>
                <w:b/>
                <w:bCs w:val="0"/>
              </w:rPr>
              <w:t>.</w:t>
            </w:r>
          </w:p>
        </w:tc>
        <w:tc>
          <w:tcPr>
            <w:tcW w:w="2500" w:type="dxa"/>
          </w:tcPr>
          <w:p w14:paraId="56643D57" w14:textId="06F06243" w:rsidR="00EF30A5" w:rsidRPr="00EF30A5" w:rsidRDefault="00EF30A5" w:rsidP="00EF30A5">
            <w:pPr>
              <w:bidi/>
              <w:spacing w:line="256" w:lineRule="auto"/>
              <w:jc w:val="center"/>
              <w:rPr>
                <w:rtl/>
              </w:rPr>
            </w:pPr>
            <w:r w:rsidRPr="00EF30A5">
              <w:rPr>
                <w:b/>
                <w:rtl/>
              </w:rPr>
              <w:t>أفضلية الاستخدام</w:t>
            </w:r>
          </w:p>
        </w:tc>
      </w:tr>
    </w:tbl>
    <w:p w14:paraId="784FE497" w14:textId="77777777" w:rsidR="006B682B" w:rsidRPr="00EF30A5" w:rsidRDefault="006B682B" w:rsidP="006B682B">
      <w:pPr>
        <w:bidi/>
        <w:spacing w:line="256" w:lineRule="auto"/>
        <w:jc w:val="mediumKashida"/>
        <w:rPr>
          <w:sz w:val="28"/>
          <w:szCs w:val="28"/>
        </w:rPr>
      </w:pPr>
    </w:p>
    <w:p w14:paraId="6A52656E" w14:textId="1381EB67" w:rsidR="000B5A4D" w:rsidRPr="00BF1381" w:rsidRDefault="00BF1381" w:rsidP="00BF1381">
      <w:pPr>
        <w:pStyle w:val="2"/>
        <w:bidi/>
        <w:rPr>
          <w:rFonts w:ascii="Simplified Arabic" w:hAnsi="Simplified Arabic" w:cs="Simplified Arabic"/>
          <w:color w:val="000000" w:themeColor="text1"/>
          <w:sz w:val="28"/>
          <w:szCs w:val="28"/>
          <w:rtl/>
        </w:rPr>
      </w:pPr>
      <w:bookmarkStart w:id="52" w:name="_Toc187004630"/>
      <w:r w:rsidRPr="00BF1381">
        <w:rPr>
          <w:rFonts w:ascii="Simplified Arabic" w:hAnsi="Simplified Arabic" w:cs="Simplified Arabic"/>
          <w:color w:val="000000" w:themeColor="text1"/>
          <w:sz w:val="28"/>
          <w:szCs w:val="28"/>
          <w:rtl/>
        </w:rPr>
        <w:t xml:space="preserve">4.2 </w:t>
      </w:r>
      <w:r w:rsidR="000B5A4D" w:rsidRPr="00BF1381">
        <w:rPr>
          <w:rFonts w:ascii="Simplified Arabic" w:hAnsi="Simplified Arabic" w:cs="Simplified Arabic"/>
          <w:color w:val="000000" w:themeColor="text1"/>
          <w:sz w:val="28"/>
          <w:szCs w:val="28"/>
          <w:rtl/>
        </w:rPr>
        <w:t xml:space="preserve">الدراسات السابقة </w:t>
      </w:r>
      <w:r w:rsidR="000B5A4D" w:rsidRPr="00BF1381">
        <w:rPr>
          <w:rFonts w:ascii="Simplified Arabic" w:hAnsi="Simplified Arabic" w:cs="Simplified Arabic"/>
          <w:b/>
          <w:color w:val="000000" w:themeColor="text1"/>
          <w:sz w:val="28"/>
          <w:szCs w:val="28"/>
        </w:rPr>
        <w:t>Literature Review</w:t>
      </w:r>
      <w:bookmarkEnd w:id="52"/>
      <w:r w:rsidR="000B5A4D" w:rsidRPr="00BF1381">
        <w:rPr>
          <w:rFonts w:ascii="Simplified Arabic" w:hAnsi="Simplified Arabic" w:cs="Simplified Arabic"/>
          <w:color w:val="000000" w:themeColor="text1"/>
          <w:sz w:val="28"/>
          <w:szCs w:val="28"/>
          <w:rtl/>
        </w:rPr>
        <w:t xml:space="preserve"> </w:t>
      </w:r>
    </w:p>
    <w:p w14:paraId="760A2C7C" w14:textId="6E63BA4D" w:rsidR="000B5A4D" w:rsidRDefault="000B5A4D" w:rsidP="000B5A4D">
      <w:pPr>
        <w:bidi/>
        <w:spacing w:after="160" w:line="256" w:lineRule="auto"/>
        <w:contextualSpacing/>
        <w:jc w:val="both"/>
        <w:rPr>
          <w:rFonts w:ascii="Calibri" w:eastAsia="Calibri" w:hAnsi="Calibri"/>
          <w:bCs w:val="0"/>
          <w:sz w:val="28"/>
          <w:szCs w:val="28"/>
          <w:rtl/>
        </w:rPr>
      </w:pPr>
      <w:r>
        <w:rPr>
          <w:rFonts w:ascii="Calibri" w:eastAsia="Calibri" w:hAnsi="Calibri" w:hint="cs"/>
          <w:bCs w:val="0"/>
          <w:sz w:val="28"/>
          <w:szCs w:val="28"/>
          <w:rtl/>
        </w:rPr>
        <w:t>أضحت</w:t>
      </w:r>
      <w:r w:rsidRPr="00830355">
        <w:rPr>
          <w:rFonts w:ascii="Calibri" w:eastAsia="Calibri" w:hAnsi="Calibri"/>
          <w:bCs w:val="0"/>
          <w:sz w:val="28"/>
          <w:szCs w:val="28"/>
          <w:rtl/>
        </w:rPr>
        <w:t xml:space="preserve"> وسائل التواصل الاجتماعي</w:t>
      </w:r>
      <w:r>
        <w:rPr>
          <w:rFonts w:ascii="Calibri" w:eastAsia="Calibri" w:hAnsi="Calibri" w:hint="cs"/>
          <w:bCs w:val="0"/>
          <w:sz w:val="28"/>
          <w:szCs w:val="28"/>
          <w:rtl/>
        </w:rPr>
        <w:t xml:space="preserve"> </w:t>
      </w:r>
      <w:r w:rsidRPr="00830355">
        <w:rPr>
          <w:rFonts w:ascii="Calibri" w:eastAsia="Calibri" w:hAnsi="Calibri"/>
          <w:bCs w:val="0"/>
          <w:sz w:val="28"/>
          <w:szCs w:val="28"/>
          <w:rtl/>
        </w:rPr>
        <w:t xml:space="preserve">جزءًا لا يتجزأ من حياتنا اليومية، مسهّلةً التواصل والتفاعل بين الأفراد والمجتمعات. ومع ذلك، فقد تحولت أيضًا إلى ساحة لظواهر سلبية مثل </w:t>
      </w:r>
      <w:r w:rsidR="00005928">
        <w:rPr>
          <w:rFonts w:ascii="Calibri" w:eastAsia="Calibri" w:hAnsi="Calibri"/>
          <w:bCs w:val="0"/>
          <w:sz w:val="28"/>
          <w:szCs w:val="28"/>
          <w:rtl/>
        </w:rPr>
        <w:t>الكراهية</w:t>
      </w:r>
      <w:r w:rsidRPr="00830355">
        <w:rPr>
          <w:rFonts w:ascii="Calibri" w:eastAsia="Calibri" w:hAnsi="Calibri"/>
          <w:bCs w:val="0"/>
          <w:sz w:val="28"/>
          <w:szCs w:val="28"/>
          <w:rtl/>
        </w:rPr>
        <w:t xml:space="preserve"> والسخرية والتحريض على الكراهية، مستهدفةً بشكل خاص اللهجات المحلية بسبب خصائصها اللغوية الفريدة. نظرًا لآثارها الضارة على الصحة النفسية والاجتماعية، أصبح تطوير أدوات وتقنيات فعالة لكشف خطاب </w:t>
      </w:r>
      <w:r w:rsidR="00005928">
        <w:rPr>
          <w:rFonts w:ascii="Calibri" w:eastAsia="Calibri" w:hAnsi="Calibri"/>
          <w:bCs w:val="0"/>
          <w:sz w:val="28"/>
          <w:szCs w:val="28"/>
          <w:rtl/>
        </w:rPr>
        <w:t>الكراهية</w:t>
      </w:r>
      <w:r w:rsidRPr="00830355">
        <w:rPr>
          <w:rFonts w:ascii="Calibri" w:eastAsia="Calibri" w:hAnsi="Calibri"/>
          <w:bCs w:val="0"/>
          <w:sz w:val="28"/>
          <w:szCs w:val="28"/>
          <w:rtl/>
        </w:rPr>
        <w:t xml:space="preserve"> والسخرية ضد اللهجات المحلية أمرًا بالغ الأهمية. لعبت تقنيات التعلم الآلي والتعلم العميق دورًا محوريًا في تحليل البيانات النصية واستخلاص الأنماط المهمة منها. اهتمت العديد من الدراسات البحثية بهذا المجال، متصديةً للتحديات المرتبطة باللغة العربية وتعقيداتها الفريدة، مما ساهم في تطوير وسائل فعالة لكشف السخرية و</w:t>
      </w:r>
      <w:r w:rsidR="00005928">
        <w:rPr>
          <w:rFonts w:ascii="Calibri" w:eastAsia="Calibri" w:hAnsi="Calibri"/>
          <w:bCs w:val="0"/>
          <w:sz w:val="28"/>
          <w:szCs w:val="28"/>
          <w:rtl/>
        </w:rPr>
        <w:t>الكراهية</w:t>
      </w:r>
      <w:r w:rsidRPr="00830355">
        <w:rPr>
          <w:rFonts w:ascii="Calibri" w:eastAsia="Calibri" w:hAnsi="Calibri"/>
          <w:bCs w:val="0"/>
          <w:sz w:val="28"/>
          <w:szCs w:val="28"/>
          <w:rtl/>
        </w:rPr>
        <w:t xml:space="preserve"> في النصوص العربية</w:t>
      </w:r>
      <w:r w:rsidRPr="00830355">
        <w:rPr>
          <w:rFonts w:ascii="Calibri" w:eastAsia="Calibri" w:hAnsi="Calibri"/>
          <w:bCs w:val="0"/>
          <w:sz w:val="28"/>
          <w:szCs w:val="28"/>
        </w:rPr>
        <w:t>.</w:t>
      </w:r>
    </w:p>
    <w:p w14:paraId="7F599717" w14:textId="77777777" w:rsidR="000B5A4D" w:rsidRPr="00830355" w:rsidRDefault="000B5A4D" w:rsidP="000B5A4D">
      <w:pPr>
        <w:bidi/>
        <w:spacing w:after="160" w:line="256" w:lineRule="auto"/>
        <w:contextualSpacing/>
        <w:jc w:val="both"/>
        <w:rPr>
          <w:rFonts w:ascii="Calibri" w:eastAsia="Calibri" w:hAnsi="Calibri"/>
          <w:bCs w:val="0"/>
          <w:sz w:val="2"/>
          <w:szCs w:val="2"/>
        </w:rPr>
      </w:pPr>
    </w:p>
    <w:p w14:paraId="2B064BE9" w14:textId="77777777" w:rsidR="000B5A4D" w:rsidRPr="00FD7D4A" w:rsidRDefault="000B5A4D" w:rsidP="000B5A4D">
      <w:pPr>
        <w:bidi/>
        <w:spacing w:after="160" w:line="256" w:lineRule="auto"/>
        <w:jc w:val="mediumKashida"/>
        <w:rPr>
          <w:rFonts w:ascii="Calibri" w:eastAsia="Calibri" w:hAnsi="Calibri"/>
          <w:bCs w:val="0"/>
          <w:sz w:val="28"/>
          <w:szCs w:val="28"/>
          <w:rtl/>
          <w:lang w:bidi="ar"/>
        </w:rPr>
      </w:pPr>
      <w:r>
        <w:rPr>
          <w:rFonts w:ascii="Calibri" w:eastAsia="Calibri" w:hAnsi="Calibri" w:hint="cs"/>
          <w:bCs w:val="0"/>
          <w:sz w:val="28"/>
          <w:szCs w:val="28"/>
          <w:rtl/>
        </w:rPr>
        <w:t xml:space="preserve">ففي </w:t>
      </w:r>
      <w:r w:rsidRPr="00156E62">
        <w:rPr>
          <w:rFonts w:ascii="Calibri" w:eastAsia="Calibri" w:hAnsi="Calibri"/>
          <w:bCs w:val="0"/>
          <w:sz w:val="28"/>
          <w:szCs w:val="28"/>
          <w:rtl/>
        </w:rPr>
        <w:t>دراسة</w:t>
      </w:r>
      <w:r>
        <w:rPr>
          <w:rFonts w:ascii="Calibri" w:eastAsia="Calibri" w:hAnsi="Calibri" w:hint="cs"/>
          <w:bCs w:val="0"/>
          <w:sz w:val="28"/>
          <w:szCs w:val="28"/>
          <w:rtl/>
        </w:rPr>
        <w:t xml:space="preserve"> لـ</w:t>
      </w:r>
      <w:r w:rsidRPr="00156E62">
        <w:rPr>
          <w:rFonts w:ascii="Calibri" w:eastAsia="Calibri" w:hAnsi="Calibri"/>
          <w:bCs w:val="0"/>
          <w:sz w:val="28"/>
          <w:szCs w:val="28"/>
          <w:lang w:bidi="ar"/>
        </w:rPr>
        <w:t>(BOUCHERIT,2021)</w:t>
      </w:r>
      <w:r>
        <w:rPr>
          <w:rFonts w:ascii="Calibri" w:eastAsia="Calibri" w:hAnsi="Calibri"/>
          <w:bCs w:val="0"/>
          <w:sz w:val="28"/>
          <w:szCs w:val="28"/>
          <w:rtl/>
        </w:rPr>
        <w:t>،</w:t>
      </w:r>
      <w:r>
        <w:rPr>
          <w:rFonts w:ascii="Calibri" w:eastAsia="Calibri" w:hAnsi="Calibri" w:hint="cs"/>
          <w:bCs w:val="0"/>
          <w:sz w:val="28"/>
          <w:szCs w:val="28"/>
          <w:rtl/>
        </w:rPr>
        <w:t xml:space="preserve"> </w:t>
      </w:r>
      <w:r w:rsidRPr="00156E62">
        <w:rPr>
          <w:rFonts w:ascii="Calibri" w:eastAsia="Calibri" w:hAnsi="Calibri"/>
          <w:bCs w:val="0"/>
          <w:sz w:val="28"/>
          <w:szCs w:val="28"/>
          <w:rtl/>
        </w:rPr>
        <w:t>ركزت على اكتشاف المحتوى المسيء في تعليقات الفيسبوك باللهجة العربية الجزائرية. حيث قام الباحث بإنشاء مجموعة بيانات من الصفر تحتوي على أكثر من 8.7 ألف نص مكتوب باللغتين العربية والرومانية، ومقسمة إلى ثلاث فئات: مسيئة، أو مسيئة، أو عادية. تم إجراء سلسلة من اختبارات التصنيف التلقائية باستخدام خوارزميات التعلم الآلي بالإضافة إلى التصنيف القائم على القواعد مع خوارزمية تحديد الهوية. أظهرت النتائج أداءً مقبولًا، ولكن هدفت الدراسة إلى تحسين خوارزمية التعريف بشكل أكبر. كما تطرقت الدراسة إلى أن السخرية العربية لم تلق نفس درجة الاهتمام مثل اللغة الإنجليزية، والعمل على السخرية العربية يقتصر على عدد قليل من الأعمال</w:t>
      </w:r>
      <w:r w:rsidRPr="00156E62">
        <w:rPr>
          <w:rFonts w:ascii="Calibri" w:eastAsia="Calibri" w:hAnsi="Calibri"/>
          <w:bCs w:val="0"/>
          <w:sz w:val="28"/>
          <w:szCs w:val="28"/>
          <w:lang w:bidi="ar"/>
        </w:rPr>
        <w:t>.</w:t>
      </w:r>
    </w:p>
    <w:p w14:paraId="2B9AFB8B" w14:textId="1F10AECE" w:rsidR="000B5A4D" w:rsidRPr="00830355" w:rsidRDefault="000B5A4D" w:rsidP="00BB2079">
      <w:pPr>
        <w:bidi/>
        <w:spacing w:after="160" w:line="256" w:lineRule="auto"/>
        <w:jc w:val="mediumKashida"/>
        <w:rPr>
          <w:rFonts w:ascii="Calibri" w:eastAsia="Calibri" w:hAnsi="Calibri"/>
          <w:bCs w:val="0"/>
          <w:sz w:val="28"/>
          <w:szCs w:val="28"/>
          <w:rtl/>
          <w:lang w:bidi="ar-LY"/>
        </w:rPr>
      </w:pPr>
      <w:r w:rsidRPr="009578EA">
        <w:rPr>
          <w:rFonts w:ascii="Calibri" w:eastAsia="Calibri" w:hAnsi="Calibri"/>
          <w:bCs w:val="0"/>
          <w:sz w:val="28"/>
          <w:szCs w:val="28"/>
          <w:rtl/>
        </w:rPr>
        <w:t>هدفت دراسة</w:t>
      </w:r>
      <w:r w:rsidRPr="00CC460E">
        <w:rPr>
          <w:rFonts w:ascii="Calibri" w:eastAsia="Calibri" w:hAnsi="Calibri" w:hint="cs"/>
          <w:bCs w:val="0"/>
          <w:sz w:val="28"/>
          <w:szCs w:val="28"/>
          <w:rtl/>
          <w:lang w:bidi="ar"/>
        </w:rPr>
        <w:t xml:space="preserve"> (</w:t>
      </w:r>
      <w:r w:rsidRPr="00CC460E">
        <w:rPr>
          <w:rFonts w:ascii="Calibri" w:eastAsia="Calibri" w:hAnsi="Calibri"/>
          <w:bCs w:val="0"/>
          <w:sz w:val="28"/>
          <w:szCs w:val="28"/>
          <w:lang w:bidi="ar"/>
        </w:rPr>
        <w:t>Farha.,et.al.,2021</w:t>
      </w:r>
      <w:r w:rsidRPr="00CC460E">
        <w:rPr>
          <w:rFonts w:ascii="Calibri" w:eastAsia="Calibri" w:hAnsi="Calibri" w:hint="cs"/>
          <w:bCs w:val="0"/>
          <w:sz w:val="28"/>
          <w:szCs w:val="28"/>
          <w:rtl/>
          <w:lang w:bidi="ar"/>
        </w:rPr>
        <w:t>)</w:t>
      </w:r>
      <w:r>
        <w:rPr>
          <w:rFonts w:ascii="Calibri" w:eastAsia="Calibri" w:hAnsi="Calibri" w:hint="cs"/>
          <w:bCs w:val="0"/>
          <w:sz w:val="28"/>
          <w:szCs w:val="28"/>
          <w:rtl/>
        </w:rPr>
        <w:t xml:space="preserve"> </w:t>
      </w:r>
      <w:r w:rsidRPr="009578EA">
        <w:rPr>
          <w:rFonts w:ascii="Calibri" w:eastAsia="Calibri" w:hAnsi="Calibri"/>
          <w:bCs w:val="0"/>
          <w:sz w:val="28"/>
          <w:szCs w:val="28"/>
          <w:rtl/>
        </w:rPr>
        <w:t xml:space="preserve">إلى تسليط الضوء على أول عمل حول كشف السخرية والسخرية العربية في مجال تحليل المشاعر. في إطار هذه الدراسة، قام الباحثون بإنشاء مجموعة بيانات تتألف من تغريدات عربية ساخرة، تم جمعها باستخدام مجموعة من الكلمات السياسية ذات الصلة. </w:t>
      </w:r>
      <w:r>
        <w:rPr>
          <w:rFonts w:ascii="Calibri" w:eastAsia="Calibri" w:hAnsi="Calibri" w:hint="cs"/>
          <w:bCs w:val="0"/>
          <w:sz w:val="28"/>
          <w:szCs w:val="28"/>
          <w:rtl/>
        </w:rPr>
        <w:t>ومن ثم</w:t>
      </w:r>
      <w:r w:rsidRPr="009578EA">
        <w:rPr>
          <w:rFonts w:ascii="Calibri" w:eastAsia="Calibri" w:hAnsi="Calibri"/>
          <w:bCs w:val="0"/>
          <w:sz w:val="28"/>
          <w:szCs w:val="28"/>
          <w:rtl/>
        </w:rPr>
        <w:t xml:space="preserve"> قاموا بتصفية التغريدات الساخرة باستخدام طريقة الإشراف لضمان دقة التصنيف. وهدفت الدراسة في نهاية المطاف إلى العمل على هذه المجموعة من البيانات المصنفة، والتي حققت دقة تصنيف بلغت62% في كشف السخرية العربية</w:t>
      </w:r>
      <w:r w:rsidRPr="009578EA">
        <w:rPr>
          <w:rFonts w:ascii="Calibri" w:eastAsia="Calibri" w:hAnsi="Calibri"/>
          <w:bCs w:val="0"/>
          <w:sz w:val="28"/>
          <w:szCs w:val="28"/>
          <w:lang w:bidi="ar-LY"/>
        </w:rPr>
        <w:t>.</w:t>
      </w:r>
    </w:p>
    <w:p w14:paraId="73B0CB6D" w14:textId="77777777" w:rsidR="000B5A4D" w:rsidRPr="00AC6F91" w:rsidRDefault="000B5A4D" w:rsidP="000B5A4D">
      <w:pPr>
        <w:bidi/>
        <w:spacing w:after="160" w:line="256" w:lineRule="auto"/>
        <w:jc w:val="mediumKashida"/>
        <w:rPr>
          <w:rFonts w:ascii="Calibri" w:eastAsia="Calibri" w:hAnsi="Calibri"/>
          <w:bCs w:val="0"/>
          <w:sz w:val="28"/>
          <w:szCs w:val="28"/>
          <w:rtl/>
          <w:lang w:bidi="ar-LY"/>
        </w:rPr>
      </w:pPr>
      <w:r w:rsidRPr="00AC6F91">
        <w:rPr>
          <w:rFonts w:ascii="Calibri" w:eastAsia="Calibri" w:hAnsi="Calibri"/>
          <w:bCs w:val="0"/>
          <w:sz w:val="28"/>
          <w:szCs w:val="28"/>
          <w:rtl/>
        </w:rPr>
        <w:lastRenderedPageBreak/>
        <w:t>ركزت دراسة</w:t>
      </w:r>
      <w:r w:rsidRPr="00AC6F91">
        <w:rPr>
          <w:rFonts w:ascii="Calibri" w:eastAsia="Calibri" w:hAnsi="Calibri"/>
          <w:bCs w:val="0"/>
          <w:sz w:val="28"/>
          <w:szCs w:val="28"/>
          <w:lang w:bidi="ar-LY"/>
        </w:rPr>
        <w:t xml:space="preserve"> (Magdy, 2020) </w:t>
      </w:r>
      <w:r w:rsidRPr="00AC6F91">
        <w:rPr>
          <w:rFonts w:ascii="Calibri" w:eastAsia="Calibri" w:hAnsi="Calibri"/>
          <w:bCs w:val="0"/>
          <w:sz w:val="28"/>
          <w:szCs w:val="28"/>
          <w:rtl/>
        </w:rPr>
        <w:t>على أن السخرية تُعد أحد التحديات الرئيسية التي تواجه أنظمة تحليل المشاعر، حيث يأتي تعقيدها من التعبير عن الرأي باستخدام الصياغة الضمنية غير المباشرة. في هذا السياق، تم استخدام تقنية</w:t>
      </w:r>
      <w:r w:rsidRPr="00AC6F91">
        <w:rPr>
          <w:rFonts w:ascii="Calibri" w:eastAsia="Calibri" w:hAnsi="Calibri"/>
          <w:bCs w:val="0"/>
          <w:sz w:val="28"/>
          <w:szCs w:val="28"/>
          <w:lang w:bidi="ar-LY"/>
        </w:rPr>
        <w:t>ArSarcasm</w:t>
      </w:r>
      <w:r>
        <w:rPr>
          <w:rFonts w:ascii="Calibri" w:eastAsia="Calibri" w:hAnsi="Calibri"/>
          <w:bCs w:val="0"/>
          <w:sz w:val="28"/>
          <w:szCs w:val="28"/>
          <w:rtl/>
          <w:lang w:bidi="ar-LY"/>
        </w:rPr>
        <w:t>،</w:t>
      </w:r>
      <w:r w:rsidRPr="00AC6F91">
        <w:rPr>
          <w:rFonts w:ascii="Calibri" w:eastAsia="Calibri" w:hAnsi="Calibri"/>
          <w:bCs w:val="0"/>
          <w:sz w:val="28"/>
          <w:szCs w:val="28"/>
          <w:rtl/>
        </w:rPr>
        <w:t xml:space="preserve"> وهي مجموعة بيانات عربية للكشف عن السخرية، والتي تم إنشاؤها من خلال إعادة شرح مجموعات البيانات المتاحة لتحليل المشاعر العربي. ركزت النتائج على أن مجموعة البيانات تحتوي على 10,547 تغريدة، منها 16% تعتبر ساخرة</w:t>
      </w:r>
      <w:r w:rsidRPr="00AC6F91">
        <w:rPr>
          <w:rFonts w:ascii="Calibri" w:eastAsia="Calibri" w:hAnsi="Calibri"/>
          <w:bCs w:val="0"/>
          <w:sz w:val="28"/>
          <w:szCs w:val="28"/>
          <w:lang w:bidi="ar-LY"/>
        </w:rPr>
        <w:t>.</w:t>
      </w:r>
    </w:p>
    <w:p w14:paraId="6078FCD2" w14:textId="12686968" w:rsidR="000B5A4D" w:rsidRPr="00830355" w:rsidRDefault="000B5A4D" w:rsidP="00BB2079">
      <w:pPr>
        <w:bidi/>
        <w:spacing w:after="160" w:line="256" w:lineRule="auto"/>
        <w:jc w:val="mediumKashida"/>
        <w:rPr>
          <w:rFonts w:ascii="Calibri" w:eastAsia="Calibri" w:hAnsi="Calibri" w:hint="cs"/>
          <w:bCs w:val="0"/>
          <w:sz w:val="28"/>
          <w:szCs w:val="28"/>
          <w:rtl/>
        </w:rPr>
      </w:pPr>
      <w:r w:rsidRPr="000F419D">
        <w:rPr>
          <w:rFonts w:ascii="Calibri" w:eastAsia="Calibri" w:hAnsi="Calibri"/>
          <w:bCs w:val="0"/>
          <w:sz w:val="28"/>
          <w:szCs w:val="28"/>
          <w:rtl/>
        </w:rPr>
        <w:t>وفي دراسة</w:t>
      </w:r>
      <w:r w:rsidRPr="000F419D">
        <w:rPr>
          <w:rFonts w:ascii="Calibri" w:eastAsia="Calibri" w:hAnsi="Calibri"/>
          <w:bCs w:val="0"/>
          <w:sz w:val="28"/>
          <w:szCs w:val="28"/>
          <w:lang w:bidi="ar"/>
        </w:rPr>
        <w:t xml:space="preserve"> </w:t>
      </w:r>
      <w:r w:rsidRPr="00CC460E">
        <w:rPr>
          <w:rFonts w:ascii="Calibri" w:eastAsia="Calibri" w:hAnsi="Calibri" w:hint="cs"/>
          <w:bCs w:val="0"/>
          <w:sz w:val="28"/>
          <w:szCs w:val="28"/>
          <w:rtl/>
          <w:lang w:bidi="ar"/>
        </w:rPr>
        <w:t>(</w:t>
      </w:r>
      <w:r w:rsidRPr="00CC460E">
        <w:rPr>
          <w:rFonts w:ascii="Calibri" w:eastAsia="Calibri" w:hAnsi="Calibri"/>
          <w:bCs w:val="0"/>
          <w:sz w:val="28"/>
          <w:szCs w:val="28"/>
          <w:lang w:bidi="ar"/>
        </w:rPr>
        <w:t>Faraj.,et.,al.,2021</w:t>
      </w:r>
      <w:r w:rsidRPr="00CC460E">
        <w:rPr>
          <w:rFonts w:ascii="Calibri" w:eastAsia="Calibri" w:hAnsi="Calibri" w:hint="cs"/>
          <w:bCs w:val="0"/>
          <w:sz w:val="28"/>
          <w:szCs w:val="28"/>
          <w:rtl/>
          <w:lang w:bidi="ar"/>
        </w:rPr>
        <w:t xml:space="preserve">) </w:t>
      </w:r>
      <w:r w:rsidRPr="000F419D">
        <w:rPr>
          <w:rFonts w:ascii="Calibri" w:eastAsia="Calibri" w:hAnsi="Calibri"/>
          <w:bCs w:val="0"/>
          <w:sz w:val="28"/>
          <w:szCs w:val="28"/>
          <w:rtl/>
        </w:rPr>
        <w:t>ركز الباحثون على تحديد ما إذا كانت التغريدة ساخرة أم لا، باستخدام تقنية المجموعة</w:t>
      </w:r>
      <w:r w:rsidRPr="000F419D">
        <w:rPr>
          <w:rFonts w:ascii="Calibri" w:eastAsia="Calibri" w:hAnsi="Calibri"/>
          <w:bCs w:val="0"/>
          <w:sz w:val="28"/>
          <w:szCs w:val="28"/>
          <w:lang w:bidi="ar"/>
        </w:rPr>
        <w:t>AraBERT</w:t>
      </w:r>
      <w:r w:rsidRPr="000F419D">
        <w:rPr>
          <w:rFonts w:ascii="Calibri" w:eastAsia="Calibri" w:hAnsi="Calibri"/>
          <w:bCs w:val="0"/>
          <w:sz w:val="28"/>
          <w:szCs w:val="28"/>
          <w:rtl/>
        </w:rPr>
        <w:t>المدربة مسبقًا للغة العربية. توصلت نتائج الدراسة إلى أن النموذج الذي تم استخدامه من قبل الباحثين حقق أعلى درجة دقة في تصنيف السخرية العربية بلغت 78</w:t>
      </w:r>
      <w:r w:rsidR="00BB2079">
        <w:rPr>
          <w:rFonts w:ascii="Calibri" w:eastAsia="Calibri" w:hAnsi="Calibri" w:hint="cs"/>
          <w:bCs w:val="0"/>
          <w:sz w:val="28"/>
          <w:szCs w:val="28"/>
          <w:rtl/>
        </w:rPr>
        <w:t>.</w:t>
      </w:r>
      <w:r w:rsidRPr="000F419D">
        <w:rPr>
          <w:rFonts w:ascii="Calibri" w:eastAsia="Calibri" w:hAnsi="Calibri"/>
          <w:bCs w:val="0"/>
          <w:sz w:val="28"/>
          <w:szCs w:val="28"/>
          <w:rtl/>
        </w:rPr>
        <w:t>30</w:t>
      </w:r>
      <w:r w:rsidRPr="000F419D">
        <w:rPr>
          <w:rFonts w:ascii="Calibri" w:eastAsia="Calibri" w:hAnsi="Calibri"/>
          <w:bCs w:val="0"/>
          <w:sz w:val="28"/>
          <w:szCs w:val="28"/>
          <w:lang w:bidi="ar"/>
        </w:rPr>
        <w:t>%</w:t>
      </w:r>
    </w:p>
    <w:p w14:paraId="1C87F79B" w14:textId="77777777" w:rsidR="000B5A4D" w:rsidRPr="000F419D" w:rsidRDefault="000B5A4D" w:rsidP="000B5A4D">
      <w:pPr>
        <w:bidi/>
        <w:spacing w:after="160" w:line="256" w:lineRule="auto"/>
        <w:jc w:val="mediumKashida"/>
        <w:rPr>
          <w:rFonts w:ascii="Calibri" w:eastAsia="Calibri" w:hAnsi="Calibri"/>
          <w:bCs w:val="0"/>
          <w:sz w:val="28"/>
          <w:szCs w:val="28"/>
          <w:rtl/>
          <w:lang w:bidi="ar"/>
        </w:rPr>
      </w:pPr>
      <w:r w:rsidRPr="000F419D">
        <w:rPr>
          <w:rFonts w:ascii="Calibri" w:eastAsia="Calibri" w:hAnsi="Calibri"/>
          <w:bCs w:val="0"/>
          <w:sz w:val="28"/>
          <w:szCs w:val="28"/>
          <w:rtl/>
        </w:rPr>
        <w:t>تناولت دراسة</w:t>
      </w:r>
      <w:r>
        <w:rPr>
          <w:rFonts w:ascii="Calibri" w:eastAsia="Calibri" w:hAnsi="Calibri" w:hint="cs"/>
          <w:bCs w:val="0"/>
          <w:sz w:val="28"/>
          <w:szCs w:val="28"/>
          <w:rtl/>
        </w:rPr>
        <w:t xml:space="preserve"> </w:t>
      </w:r>
      <w:r w:rsidRPr="00CC460E">
        <w:rPr>
          <w:rFonts w:ascii="Calibri" w:eastAsia="Calibri" w:hAnsi="Calibri" w:hint="cs"/>
          <w:bCs w:val="0"/>
          <w:sz w:val="28"/>
          <w:szCs w:val="28"/>
          <w:rtl/>
          <w:lang w:bidi="ar"/>
        </w:rPr>
        <w:t>(</w:t>
      </w:r>
      <w:r w:rsidRPr="00CC460E">
        <w:rPr>
          <w:rFonts w:ascii="Calibri" w:eastAsia="Calibri" w:hAnsi="Calibri"/>
          <w:bCs w:val="0"/>
          <w:sz w:val="28"/>
          <w:szCs w:val="28"/>
          <w:lang w:bidi="ar"/>
        </w:rPr>
        <w:t>Wadhawan,2021</w:t>
      </w:r>
      <w:r w:rsidRPr="00CC460E">
        <w:rPr>
          <w:rFonts w:ascii="Calibri" w:eastAsia="Calibri" w:hAnsi="Calibri" w:hint="cs"/>
          <w:bCs w:val="0"/>
          <w:sz w:val="28"/>
          <w:szCs w:val="28"/>
          <w:rtl/>
          <w:lang w:bidi="ar"/>
        </w:rPr>
        <w:t>)</w:t>
      </w:r>
      <w:r w:rsidRPr="000F419D">
        <w:rPr>
          <w:rFonts w:ascii="Calibri" w:eastAsia="Calibri" w:hAnsi="Calibri"/>
          <w:bCs w:val="0"/>
          <w:sz w:val="28"/>
          <w:szCs w:val="28"/>
          <w:lang w:bidi="ar"/>
        </w:rPr>
        <w:t xml:space="preserve"> </w:t>
      </w:r>
      <w:r w:rsidRPr="000F419D">
        <w:rPr>
          <w:rFonts w:ascii="Calibri" w:eastAsia="Calibri" w:hAnsi="Calibri"/>
          <w:bCs w:val="0"/>
          <w:sz w:val="28"/>
          <w:szCs w:val="28"/>
          <w:rtl/>
        </w:rPr>
        <w:t>تطوير نظام لتحديد ما إذا كانت تغريدة عربية معينة ذات طبيعة ساخرة أم لا، باستخدام تقنية المعالجة</w:t>
      </w:r>
      <w:r>
        <w:rPr>
          <w:rFonts w:ascii="Calibri" w:eastAsia="Calibri" w:hAnsi="Calibri"/>
          <w:bCs w:val="0"/>
          <w:sz w:val="28"/>
          <w:szCs w:val="28"/>
          <w:lang w:bidi="ar"/>
        </w:rPr>
        <w:t xml:space="preserve"> </w:t>
      </w:r>
      <w:r w:rsidRPr="000F419D">
        <w:rPr>
          <w:rFonts w:ascii="Calibri" w:eastAsia="Calibri" w:hAnsi="Calibri"/>
          <w:bCs w:val="0"/>
          <w:sz w:val="28"/>
          <w:szCs w:val="28"/>
          <w:lang w:bidi="ar"/>
        </w:rPr>
        <w:t>EACLWANLP</w:t>
      </w:r>
      <w:r w:rsidRPr="000F419D">
        <w:rPr>
          <w:rFonts w:ascii="Calibri" w:eastAsia="Calibri" w:hAnsi="Calibri"/>
          <w:bCs w:val="0"/>
          <w:sz w:val="28"/>
          <w:szCs w:val="28"/>
          <w:rtl/>
        </w:rPr>
        <w:t xml:space="preserve">ركزت الدراسة على استخدام النماذج القائمة، </w:t>
      </w:r>
      <w:r w:rsidRPr="000F419D">
        <w:rPr>
          <w:rFonts w:ascii="Calibri" w:eastAsia="Calibri" w:hAnsi="Calibri"/>
          <w:bCs w:val="0"/>
          <w:sz w:val="28"/>
          <w:szCs w:val="28"/>
          <w:lang w:bidi="ar"/>
        </w:rPr>
        <w:t>AraELECTRA</w:t>
      </w:r>
      <w:r>
        <w:rPr>
          <w:rFonts w:ascii="Calibri" w:eastAsia="Calibri" w:hAnsi="Calibri" w:hint="cs"/>
          <w:bCs w:val="0"/>
          <w:sz w:val="28"/>
          <w:szCs w:val="28"/>
          <w:rtl/>
          <w:lang w:bidi="ar"/>
        </w:rPr>
        <w:t xml:space="preserve"> </w:t>
      </w:r>
      <w:r w:rsidRPr="000F419D">
        <w:rPr>
          <w:rFonts w:ascii="Calibri" w:eastAsia="Calibri" w:hAnsi="Calibri"/>
          <w:bCs w:val="0"/>
          <w:sz w:val="28"/>
          <w:szCs w:val="28"/>
          <w:rtl/>
        </w:rPr>
        <w:t>و</w:t>
      </w:r>
      <w:r w:rsidRPr="000F419D">
        <w:rPr>
          <w:rFonts w:ascii="Calibri" w:eastAsia="Calibri" w:hAnsi="Calibri"/>
          <w:bCs w:val="0"/>
          <w:sz w:val="28"/>
          <w:szCs w:val="28"/>
          <w:lang w:bidi="ar"/>
        </w:rPr>
        <w:t>AraBERT</w:t>
      </w:r>
      <w:r w:rsidRPr="000F419D">
        <w:rPr>
          <w:rFonts w:ascii="Calibri" w:eastAsia="Calibri" w:hAnsi="Calibri"/>
          <w:bCs w:val="0"/>
          <w:sz w:val="28"/>
          <w:szCs w:val="28"/>
          <w:rtl/>
        </w:rPr>
        <w:t>، في هذا المجال. وقد توصلت نتائج الدراسة إلى أن النظام الذي تم تطويره احتل المرتبة الرابعة في تحدي كشف السخرية العربية. بالإضافة إلى ذلك، هدفت الدراسة على أهمية تطوير تقنيات وأدوات فعالة لكشف السخرية في النصوص العربية، نظرًا لتعقيداتها اللغوية والثقافية الخاصة</w:t>
      </w:r>
      <w:r w:rsidRPr="000F419D">
        <w:rPr>
          <w:rFonts w:ascii="Calibri" w:eastAsia="Calibri" w:hAnsi="Calibri"/>
          <w:bCs w:val="0"/>
          <w:sz w:val="28"/>
          <w:szCs w:val="28"/>
          <w:lang w:bidi="ar"/>
        </w:rPr>
        <w:t>.</w:t>
      </w:r>
    </w:p>
    <w:p w14:paraId="2732BDB1" w14:textId="0B788033" w:rsidR="000B5A4D" w:rsidRDefault="000B5A4D" w:rsidP="00BB2079">
      <w:pPr>
        <w:bidi/>
        <w:spacing w:after="160" w:line="256" w:lineRule="auto"/>
        <w:jc w:val="mediumKashida"/>
        <w:rPr>
          <w:rFonts w:ascii="Calibri" w:eastAsia="Calibri" w:hAnsi="Calibri"/>
          <w:bCs w:val="0"/>
          <w:sz w:val="28"/>
          <w:szCs w:val="28"/>
          <w:rtl/>
        </w:rPr>
      </w:pPr>
      <w:r w:rsidRPr="00CC460E">
        <w:rPr>
          <w:rFonts w:ascii="Calibri" w:eastAsia="Calibri" w:hAnsi="Calibri" w:hint="cs"/>
          <w:bCs w:val="0"/>
          <w:sz w:val="28"/>
          <w:szCs w:val="28"/>
          <w:rtl/>
          <w:lang w:bidi="ar"/>
        </w:rPr>
        <w:t>إن بروز أدوات اللغة المجازية، مثل السخرية يشكل تحديات خطيرة لتحليل المشاعر العربية هذا ما ق</w:t>
      </w:r>
      <w:r w:rsidRPr="00CC460E">
        <w:rPr>
          <w:rFonts w:ascii="Calibri" w:eastAsia="Calibri" w:hAnsi="Calibri" w:hint="eastAsia"/>
          <w:bCs w:val="0"/>
          <w:sz w:val="28"/>
          <w:szCs w:val="28"/>
          <w:rtl/>
          <w:lang w:bidi="ar"/>
        </w:rPr>
        <w:t>د</w:t>
      </w:r>
      <w:r w:rsidRPr="00CC460E">
        <w:rPr>
          <w:rFonts w:ascii="Calibri" w:eastAsia="Calibri" w:hAnsi="Calibri" w:hint="cs"/>
          <w:bCs w:val="0"/>
          <w:sz w:val="28"/>
          <w:szCs w:val="28"/>
          <w:rtl/>
          <w:lang w:bidi="ar"/>
        </w:rPr>
        <w:t xml:space="preserve"> جاءت به دراسة (</w:t>
      </w:r>
      <w:r w:rsidRPr="00CC460E">
        <w:rPr>
          <w:rFonts w:ascii="Calibri" w:eastAsia="Calibri" w:hAnsi="Calibri"/>
          <w:bCs w:val="0"/>
          <w:sz w:val="28"/>
          <w:szCs w:val="28"/>
          <w:lang w:bidi="ar"/>
        </w:rPr>
        <w:t>Mahdaouy.,et.,al.,2021</w:t>
      </w:r>
      <w:r w:rsidRPr="00CC460E">
        <w:rPr>
          <w:rFonts w:ascii="Calibri" w:eastAsia="Calibri" w:hAnsi="Calibri" w:hint="cs"/>
          <w:bCs w:val="0"/>
          <w:sz w:val="28"/>
          <w:szCs w:val="28"/>
          <w:rtl/>
          <w:lang w:bidi="ar"/>
        </w:rPr>
        <w:t xml:space="preserve">)، وقد تم استخدام تقنيات التعلم العميق </w:t>
      </w:r>
      <w:r w:rsidRPr="00CC460E">
        <w:rPr>
          <w:rFonts w:ascii="Calibri" w:eastAsia="Calibri" w:hAnsi="Calibri"/>
          <w:bCs w:val="0"/>
          <w:sz w:val="28"/>
          <w:szCs w:val="28"/>
          <w:lang w:bidi="ar"/>
        </w:rPr>
        <w:t>MTL</w:t>
      </w:r>
      <w:r w:rsidRPr="00CC460E">
        <w:rPr>
          <w:rFonts w:ascii="Calibri" w:eastAsia="Calibri" w:hAnsi="Calibri" w:hint="cs"/>
          <w:bCs w:val="0"/>
          <w:sz w:val="28"/>
          <w:szCs w:val="28"/>
          <w:rtl/>
          <w:lang w:bidi="ar"/>
        </w:rPr>
        <w:t>،</w:t>
      </w:r>
      <w:r w:rsidRPr="00CC460E">
        <w:rPr>
          <w:rFonts w:ascii="inherit" w:hAnsi="inherit" w:cs="Courier New" w:hint="cs"/>
          <w:bCs w:val="0"/>
          <w:color w:val="202124"/>
          <w:sz w:val="42"/>
          <w:szCs w:val="42"/>
          <w:rtl/>
          <w:lang w:bidi="ar"/>
        </w:rPr>
        <w:t xml:space="preserve"> </w:t>
      </w:r>
      <w:r w:rsidRPr="00CC460E">
        <w:rPr>
          <w:rFonts w:ascii="inherit" w:hAnsi="inherit" w:hint="cs"/>
          <w:bCs w:val="0"/>
          <w:color w:val="202124"/>
          <w:sz w:val="28"/>
          <w:szCs w:val="28"/>
          <w:rtl/>
          <w:lang w:bidi="ar"/>
        </w:rPr>
        <w:t>وت</w:t>
      </w:r>
      <w:r w:rsidRPr="00CC460E">
        <w:rPr>
          <w:rFonts w:ascii="Calibri" w:eastAsia="Calibri" w:hAnsi="Calibri" w:hint="cs"/>
          <w:bCs w:val="0"/>
          <w:sz w:val="28"/>
          <w:szCs w:val="28"/>
          <w:rtl/>
          <w:lang w:bidi="ar"/>
        </w:rPr>
        <w:t>ظهر النتائج الإجمالية التي تم الحصول عليها أن نموذجنا المقترح يتفوق على نظرائه ذوي المهمة الواحدة في كل من المهام الفرعية للكشف عن السخرية</w:t>
      </w:r>
      <w:r>
        <w:rPr>
          <w:rFonts w:ascii="Calibri" w:eastAsia="Calibri" w:hAnsi="Calibri" w:hint="cs"/>
          <w:bCs w:val="0"/>
          <w:sz w:val="28"/>
          <w:szCs w:val="28"/>
          <w:rtl/>
          <w:lang w:bidi="ar"/>
        </w:rPr>
        <w:t>.</w:t>
      </w:r>
    </w:p>
    <w:p w14:paraId="35696F7B" w14:textId="77777777" w:rsidR="000B5A4D" w:rsidRPr="00D915D6" w:rsidRDefault="000B5A4D" w:rsidP="00D915D6">
      <w:pPr>
        <w:bidi/>
        <w:spacing w:after="160" w:line="259" w:lineRule="auto"/>
        <w:rPr>
          <w:rFonts w:ascii="Calibri" w:eastAsia="Calibri" w:hAnsi="Calibri"/>
          <w:bCs w:val="0"/>
          <w:sz w:val="2"/>
          <w:szCs w:val="2"/>
          <w:rtl/>
        </w:rPr>
      </w:pPr>
    </w:p>
    <w:p w14:paraId="12AD119E" w14:textId="132962A3" w:rsidR="000B5A4D" w:rsidRPr="00BF1381" w:rsidRDefault="00BF1381" w:rsidP="00BF1381">
      <w:pPr>
        <w:pStyle w:val="3"/>
        <w:bidi/>
        <w:rPr>
          <w:rFonts w:ascii="Simplified Arabic" w:hAnsi="Simplified Arabic" w:cs="Simplified Arabic"/>
          <w:b w:val="0"/>
          <w:bCs/>
          <w:color w:val="000000" w:themeColor="text1"/>
          <w:sz w:val="28"/>
          <w:szCs w:val="28"/>
          <w:lang w:bidi="ar"/>
        </w:rPr>
      </w:pPr>
      <w:bookmarkStart w:id="53" w:name="_Toc187004631"/>
      <w:r w:rsidRPr="00BF1381">
        <w:rPr>
          <w:rFonts w:ascii="Simplified Arabic" w:hAnsi="Simplified Arabic" w:cs="Simplified Arabic"/>
          <w:b w:val="0"/>
          <w:bCs/>
          <w:color w:val="000000" w:themeColor="text1"/>
          <w:sz w:val="28"/>
          <w:szCs w:val="28"/>
          <w:rtl/>
          <w:lang w:bidi="ar"/>
        </w:rPr>
        <w:t xml:space="preserve">1.4.2 </w:t>
      </w:r>
      <w:r w:rsidR="000B5A4D" w:rsidRPr="00BF1381">
        <w:rPr>
          <w:rFonts w:ascii="Simplified Arabic" w:hAnsi="Simplified Arabic" w:cs="Simplified Arabic"/>
          <w:b w:val="0"/>
          <w:bCs/>
          <w:color w:val="000000" w:themeColor="text1"/>
          <w:sz w:val="28"/>
          <w:szCs w:val="28"/>
          <w:rtl/>
          <w:lang w:bidi="ar"/>
        </w:rPr>
        <w:t xml:space="preserve">الدراسات ذات الصلة </w:t>
      </w:r>
      <w:r w:rsidR="000B5A4D" w:rsidRPr="00BF1381">
        <w:rPr>
          <w:rFonts w:ascii="Simplified Arabic" w:hAnsi="Simplified Arabic" w:cs="Simplified Arabic"/>
          <w:b w:val="0"/>
          <w:bCs/>
          <w:color w:val="000000" w:themeColor="text1"/>
          <w:sz w:val="28"/>
          <w:szCs w:val="28"/>
          <w:lang w:bidi="ar"/>
        </w:rPr>
        <w:t>Related studies</w:t>
      </w:r>
      <w:bookmarkEnd w:id="53"/>
      <w:r w:rsidR="000B5A4D" w:rsidRPr="00BF1381">
        <w:rPr>
          <w:rFonts w:ascii="Simplified Arabic" w:hAnsi="Simplified Arabic" w:cs="Simplified Arabic"/>
          <w:b w:val="0"/>
          <w:bCs/>
          <w:color w:val="000000" w:themeColor="text1"/>
          <w:sz w:val="28"/>
          <w:szCs w:val="28"/>
          <w:rtl/>
          <w:lang w:bidi="ar"/>
        </w:rPr>
        <w:t xml:space="preserve"> </w:t>
      </w:r>
    </w:p>
    <w:p w14:paraId="7BDB1EA1" w14:textId="03CC85AB" w:rsidR="000B5A4D" w:rsidRPr="00C72ECB" w:rsidRDefault="000B5A4D" w:rsidP="00C72ECB">
      <w:pPr>
        <w:pStyle w:val="a4"/>
        <w:bidi/>
        <w:spacing w:line="256" w:lineRule="auto"/>
        <w:ind w:left="0"/>
        <w:jc w:val="center"/>
        <w:rPr>
          <w:rFonts w:ascii="Simplified Arabic" w:hAnsi="Simplified Arabic" w:cs="Simplified Arabic"/>
          <w:sz w:val="24"/>
          <w:szCs w:val="24"/>
          <w:lang w:bidi="ar"/>
        </w:rPr>
      </w:pPr>
      <w:r w:rsidRPr="00C72ECB">
        <w:rPr>
          <w:rFonts w:ascii="Simplified Arabic" w:hAnsi="Simplified Arabic" w:cs="Simplified Arabic"/>
          <w:sz w:val="24"/>
          <w:szCs w:val="24"/>
          <w:rtl/>
          <w:lang w:bidi="ar"/>
        </w:rPr>
        <w:t>الجدول (</w:t>
      </w:r>
      <w:r w:rsidR="00BF1381" w:rsidRPr="00C72ECB">
        <w:rPr>
          <w:rFonts w:ascii="Simplified Arabic" w:hAnsi="Simplified Arabic" w:cs="Simplified Arabic" w:hint="cs"/>
          <w:sz w:val="24"/>
          <w:szCs w:val="24"/>
          <w:rtl/>
          <w:lang w:bidi="ar"/>
        </w:rPr>
        <w:t>1.2</w:t>
      </w:r>
      <w:r w:rsidRPr="00C72ECB">
        <w:rPr>
          <w:rFonts w:ascii="Simplified Arabic" w:hAnsi="Simplified Arabic" w:cs="Simplified Arabic"/>
          <w:sz w:val="24"/>
          <w:szCs w:val="24"/>
          <w:rtl/>
          <w:lang w:bidi="ar"/>
        </w:rPr>
        <w:t>) يوضح الدراسات ذات الصلة</w:t>
      </w:r>
    </w:p>
    <w:tbl>
      <w:tblPr>
        <w:tblStyle w:val="a6"/>
        <w:bidiVisual/>
        <w:tblW w:w="8910" w:type="dxa"/>
        <w:tblInd w:w="-344" w:type="dxa"/>
        <w:tblLook w:val="04A0" w:firstRow="1" w:lastRow="0" w:firstColumn="1" w:lastColumn="0" w:noHBand="0" w:noVBand="1"/>
      </w:tblPr>
      <w:tblGrid>
        <w:gridCol w:w="2003"/>
        <w:gridCol w:w="1659"/>
        <w:gridCol w:w="1659"/>
        <w:gridCol w:w="1659"/>
        <w:gridCol w:w="1930"/>
      </w:tblGrid>
      <w:tr w:rsidR="000B5A4D" w:rsidRPr="0018662F" w14:paraId="756845D6" w14:textId="77777777" w:rsidTr="00D56890">
        <w:tc>
          <w:tcPr>
            <w:tcW w:w="2003" w:type="dxa"/>
          </w:tcPr>
          <w:p w14:paraId="20330BF0" w14:textId="77777777" w:rsidR="000B5A4D" w:rsidRPr="0018662F" w:rsidRDefault="000B5A4D" w:rsidP="00D56890">
            <w:pPr>
              <w:pStyle w:val="a4"/>
              <w:bidi/>
              <w:spacing w:line="256" w:lineRule="auto"/>
              <w:ind w:left="0"/>
              <w:rPr>
                <w:bCs/>
                <w:sz w:val="28"/>
                <w:szCs w:val="28"/>
                <w:rtl/>
                <w:lang w:bidi="ar"/>
              </w:rPr>
            </w:pPr>
            <w:r w:rsidRPr="0018662F">
              <w:rPr>
                <w:rFonts w:hint="cs"/>
                <w:bCs/>
                <w:sz w:val="28"/>
                <w:szCs w:val="28"/>
                <w:rtl/>
                <w:lang w:bidi="ar"/>
              </w:rPr>
              <w:t xml:space="preserve"> الدراسة</w:t>
            </w:r>
          </w:p>
        </w:tc>
        <w:tc>
          <w:tcPr>
            <w:tcW w:w="1659" w:type="dxa"/>
          </w:tcPr>
          <w:p w14:paraId="615DBCFE" w14:textId="77777777" w:rsidR="000B5A4D" w:rsidRPr="0018662F" w:rsidRDefault="000B5A4D" w:rsidP="00D56890">
            <w:pPr>
              <w:pStyle w:val="a4"/>
              <w:bidi/>
              <w:spacing w:line="256" w:lineRule="auto"/>
              <w:ind w:left="0"/>
              <w:rPr>
                <w:bCs/>
                <w:sz w:val="28"/>
                <w:szCs w:val="28"/>
                <w:rtl/>
                <w:lang w:bidi="ar"/>
              </w:rPr>
            </w:pPr>
            <w:r w:rsidRPr="0018662F">
              <w:rPr>
                <w:rFonts w:hint="cs"/>
                <w:bCs/>
                <w:sz w:val="28"/>
                <w:szCs w:val="28"/>
                <w:rtl/>
                <w:lang w:bidi="ar"/>
              </w:rPr>
              <w:t xml:space="preserve"> المشكلة</w:t>
            </w:r>
          </w:p>
        </w:tc>
        <w:tc>
          <w:tcPr>
            <w:tcW w:w="1659" w:type="dxa"/>
          </w:tcPr>
          <w:p w14:paraId="64284F10" w14:textId="77777777" w:rsidR="000B5A4D" w:rsidRPr="0018662F" w:rsidRDefault="000B5A4D" w:rsidP="00D56890">
            <w:pPr>
              <w:pStyle w:val="a4"/>
              <w:bidi/>
              <w:spacing w:line="256" w:lineRule="auto"/>
              <w:ind w:left="0"/>
              <w:rPr>
                <w:bCs/>
                <w:sz w:val="28"/>
                <w:szCs w:val="28"/>
                <w:rtl/>
                <w:lang w:bidi="ar"/>
              </w:rPr>
            </w:pPr>
            <w:r w:rsidRPr="0018662F">
              <w:rPr>
                <w:rFonts w:hint="cs"/>
                <w:bCs/>
                <w:sz w:val="28"/>
                <w:szCs w:val="28"/>
                <w:rtl/>
                <w:lang w:bidi="ar"/>
              </w:rPr>
              <w:t>الهدف</w:t>
            </w:r>
          </w:p>
        </w:tc>
        <w:tc>
          <w:tcPr>
            <w:tcW w:w="1659" w:type="dxa"/>
          </w:tcPr>
          <w:p w14:paraId="796DFD23" w14:textId="77777777" w:rsidR="000B5A4D" w:rsidRPr="0018662F" w:rsidRDefault="000B5A4D" w:rsidP="00D56890">
            <w:pPr>
              <w:pStyle w:val="a4"/>
              <w:bidi/>
              <w:spacing w:line="256" w:lineRule="auto"/>
              <w:ind w:left="0"/>
              <w:rPr>
                <w:bCs/>
                <w:sz w:val="28"/>
                <w:szCs w:val="28"/>
                <w:rtl/>
                <w:lang w:bidi="ar"/>
              </w:rPr>
            </w:pPr>
            <w:r w:rsidRPr="0018662F">
              <w:rPr>
                <w:rFonts w:hint="cs"/>
                <w:bCs/>
                <w:sz w:val="28"/>
                <w:szCs w:val="28"/>
                <w:rtl/>
                <w:lang w:bidi="ar"/>
              </w:rPr>
              <w:t>النتائج</w:t>
            </w:r>
          </w:p>
        </w:tc>
        <w:tc>
          <w:tcPr>
            <w:tcW w:w="1930" w:type="dxa"/>
          </w:tcPr>
          <w:p w14:paraId="0B95303D" w14:textId="77777777" w:rsidR="000B5A4D" w:rsidRPr="0018662F" w:rsidRDefault="000B5A4D" w:rsidP="00D56890">
            <w:pPr>
              <w:pStyle w:val="a4"/>
              <w:bidi/>
              <w:spacing w:line="256" w:lineRule="auto"/>
              <w:ind w:left="0"/>
              <w:rPr>
                <w:bCs/>
                <w:sz w:val="28"/>
                <w:szCs w:val="28"/>
                <w:rtl/>
                <w:lang w:bidi="ar"/>
              </w:rPr>
            </w:pPr>
            <w:r w:rsidRPr="0018662F">
              <w:rPr>
                <w:rFonts w:hint="cs"/>
                <w:bCs/>
                <w:sz w:val="28"/>
                <w:szCs w:val="28"/>
                <w:rtl/>
                <w:lang w:bidi="ar"/>
              </w:rPr>
              <w:t>التقنية المستخدمة</w:t>
            </w:r>
          </w:p>
        </w:tc>
      </w:tr>
      <w:tr w:rsidR="000B5A4D" w:rsidRPr="0018662F" w14:paraId="7C380210" w14:textId="77777777" w:rsidTr="00D56890">
        <w:tc>
          <w:tcPr>
            <w:tcW w:w="2003" w:type="dxa"/>
          </w:tcPr>
          <w:p w14:paraId="3C4C0CFE" w14:textId="77777777" w:rsidR="000B5A4D" w:rsidRPr="0018662F" w:rsidRDefault="000B5A4D" w:rsidP="00D56890">
            <w:pPr>
              <w:pStyle w:val="a4"/>
              <w:bidi/>
              <w:spacing w:line="256" w:lineRule="auto"/>
              <w:ind w:left="0"/>
              <w:rPr>
                <w:bCs/>
                <w:sz w:val="28"/>
                <w:szCs w:val="28"/>
                <w:rtl/>
                <w:lang w:bidi="ar"/>
              </w:rPr>
            </w:pPr>
            <w:r w:rsidRPr="0018662F">
              <w:rPr>
                <w:sz w:val="28"/>
                <w:szCs w:val="28"/>
                <w:lang w:bidi="ar"/>
              </w:rPr>
              <w:t>(Farha et al., 2021)</w:t>
            </w:r>
          </w:p>
        </w:tc>
        <w:tc>
          <w:tcPr>
            <w:tcW w:w="1659" w:type="dxa"/>
          </w:tcPr>
          <w:p w14:paraId="4C9B35A1"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كشف السخرية والسخرية العربية في مجال تحليل المشاعر</w:t>
            </w:r>
          </w:p>
        </w:tc>
        <w:tc>
          <w:tcPr>
            <w:tcW w:w="1659" w:type="dxa"/>
          </w:tcPr>
          <w:p w14:paraId="796534A8"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إنشاء مجموعة بيانات من تغريدات عربية ساخرة وتصنيفها</w:t>
            </w:r>
          </w:p>
        </w:tc>
        <w:tc>
          <w:tcPr>
            <w:tcW w:w="1659" w:type="dxa"/>
          </w:tcPr>
          <w:p w14:paraId="3AA202B3"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دقة تصنيف 0.62% في كشف السخرية العربية</w:t>
            </w:r>
          </w:p>
        </w:tc>
        <w:tc>
          <w:tcPr>
            <w:tcW w:w="1930" w:type="dxa"/>
          </w:tcPr>
          <w:p w14:paraId="744E55A1" w14:textId="77777777" w:rsidR="000B5A4D" w:rsidRPr="0018662F" w:rsidRDefault="000B5A4D" w:rsidP="00D56890">
            <w:pPr>
              <w:pStyle w:val="a4"/>
              <w:bidi/>
              <w:spacing w:line="256" w:lineRule="auto"/>
              <w:ind w:left="0"/>
              <w:rPr>
                <w:bCs/>
                <w:sz w:val="28"/>
                <w:szCs w:val="28"/>
                <w:rtl/>
                <w:lang w:bidi="ar"/>
              </w:rPr>
            </w:pPr>
            <w:r w:rsidRPr="0018662F">
              <w:rPr>
                <w:rFonts w:hint="cs"/>
                <w:sz w:val="28"/>
                <w:szCs w:val="28"/>
                <w:rtl/>
                <w:lang w:bidi="ar"/>
              </w:rPr>
              <w:t>الخوارزميات الخاضعة ل</w:t>
            </w:r>
            <w:r w:rsidRPr="0018662F">
              <w:rPr>
                <w:sz w:val="28"/>
                <w:szCs w:val="28"/>
                <w:rtl/>
                <w:lang w:bidi="ar"/>
              </w:rPr>
              <w:t>لإشراف للتصنيف</w:t>
            </w:r>
          </w:p>
        </w:tc>
      </w:tr>
      <w:tr w:rsidR="000B5A4D" w:rsidRPr="0018662F" w14:paraId="29A89AAC" w14:textId="77777777" w:rsidTr="00D56890">
        <w:tc>
          <w:tcPr>
            <w:tcW w:w="2003" w:type="dxa"/>
          </w:tcPr>
          <w:p w14:paraId="0BB41454" w14:textId="77777777" w:rsidR="000B5A4D" w:rsidRPr="0018662F" w:rsidRDefault="000B5A4D" w:rsidP="00D56890">
            <w:pPr>
              <w:pStyle w:val="a4"/>
              <w:bidi/>
              <w:spacing w:line="256" w:lineRule="auto"/>
              <w:ind w:left="0"/>
              <w:rPr>
                <w:bCs/>
                <w:sz w:val="28"/>
                <w:szCs w:val="28"/>
                <w:rtl/>
              </w:rPr>
            </w:pPr>
            <w:r w:rsidRPr="0018662F">
              <w:rPr>
                <w:sz w:val="28"/>
                <w:szCs w:val="28"/>
                <w:rtl/>
                <w:lang w:bidi="ar"/>
              </w:rPr>
              <w:lastRenderedPageBreak/>
              <w:t xml:space="preserve"> (</w:t>
            </w:r>
            <w:r w:rsidRPr="0018662F">
              <w:rPr>
                <w:sz w:val="28"/>
                <w:szCs w:val="28"/>
                <w:lang w:bidi="ar"/>
              </w:rPr>
              <w:t>Magdy, 2020</w:t>
            </w:r>
            <w:r w:rsidRPr="0018662F">
              <w:rPr>
                <w:sz w:val="28"/>
                <w:szCs w:val="28"/>
                <w:rtl/>
                <w:lang w:bidi="ar"/>
              </w:rPr>
              <w:t>)</w:t>
            </w:r>
          </w:p>
        </w:tc>
        <w:tc>
          <w:tcPr>
            <w:tcW w:w="1659" w:type="dxa"/>
          </w:tcPr>
          <w:p w14:paraId="167C9F61"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التحديات التي تواجه أنظمة تحليل المشاعر العربية بسبب السخرية</w:t>
            </w:r>
          </w:p>
        </w:tc>
        <w:tc>
          <w:tcPr>
            <w:tcW w:w="1659" w:type="dxa"/>
          </w:tcPr>
          <w:p w14:paraId="45FAFCF1"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تطوير مجموعة بيانات عربية للكشف عن السخرية (</w:t>
            </w:r>
            <w:r w:rsidRPr="0018662F">
              <w:rPr>
                <w:sz w:val="28"/>
                <w:szCs w:val="28"/>
                <w:lang w:bidi="ar"/>
              </w:rPr>
              <w:t>ArSarcasm</w:t>
            </w:r>
            <w:r w:rsidRPr="0018662F">
              <w:rPr>
                <w:sz w:val="28"/>
                <w:szCs w:val="28"/>
                <w:rtl/>
                <w:lang w:bidi="ar"/>
              </w:rPr>
              <w:t>)</w:t>
            </w:r>
          </w:p>
        </w:tc>
        <w:tc>
          <w:tcPr>
            <w:tcW w:w="1659" w:type="dxa"/>
          </w:tcPr>
          <w:p w14:paraId="48C685F0"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مجموعة البيانات تحتوي على 10,547 تغريدة، منها 16% ساخرة</w:t>
            </w:r>
          </w:p>
        </w:tc>
        <w:tc>
          <w:tcPr>
            <w:tcW w:w="1930" w:type="dxa"/>
          </w:tcPr>
          <w:p w14:paraId="030D209B"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إعادة شرح مجموعات البيانات المتاحة لتحليل المشاعر العربي</w:t>
            </w:r>
          </w:p>
        </w:tc>
      </w:tr>
      <w:tr w:rsidR="000B5A4D" w:rsidRPr="0018662F" w14:paraId="2ABC91B9" w14:textId="77777777" w:rsidTr="00D56890">
        <w:tc>
          <w:tcPr>
            <w:tcW w:w="2003" w:type="dxa"/>
          </w:tcPr>
          <w:p w14:paraId="44429373" w14:textId="77777777" w:rsidR="000B5A4D" w:rsidRPr="0018662F" w:rsidRDefault="000B5A4D" w:rsidP="00D56890">
            <w:pPr>
              <w:pStyle w:val="a4"/>
              <w:bidi/>
              <w:spacing w:line="256" w:lineRule="auto"/>
              <w:ind w:left="0"/>
              <w:rPr>
                <w:bCs/>
                <w:sz w:val="28"/>
                <w:szCs w:val="28"/>
                <w:rtl/>
                <w:lang w:bidi="ar"/>
              </w:rPr>
            </w:pPr>
            <w:r w:rsidRPr="0018662F">
              <w:rPr>
                <w:sz w:val="28"/>
                <w:szCs w:val="28"/>
                <w:lang w:bidi="ar"/>
              </w:rPr>
              <w:t>(BOUCHERIT, 2021)</w:t>
            </w:r>
          </w:p>
        </w:tc>
        <w:tc>
          <w:tcPr>
            <w:tcW w:w="1659" w:type="dxa"/>
          </w:tcPr>
          <w:p w14:paraId="491F80E3"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اكتشاف المحتوى المسيء في تعليقات الفيسبوك باللهجة العربية الجزائرية</w:t>
            </w:r>
          </w:p>
        </w:tc>
        <w:tc>
          <w:tcPr>
            <w:tcW w:w="1659" w:type="dxa"/>
          </w:tcPr>
          <w:p w14:paraId="58A063B3"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إنشاء مجموعة بيانات للنصوص المسيئة والعادية باللهجة الجزائرية وتصنيفها</w:t>
            </w:r>
          </w:p>
        </w:tc>
        <w:tc>
          <w:tcPr>
            <w:tcW w:w="1659" w:type="dxa"/>
          </w:tcPr>
          <w:p w14:paraId="1C1D9EB3"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أداء مقبول ولكن هناك حاجة لتحسين خوارزمية التعريف</w:t>
            </w:r>
          </w:p>
        </w:tc>
        <w:tc>
          <w:tcPr>
            <w:tcW w:w="1930" w:type="dxa"/>
          </w:tcPr>
          <w:p w14:paraId="375DF63F" w14:textId="77777777" w:rsidR="000B5A4D" w:rsidRPr="0018662F" w:rsidRDefault="000B5A4D" w:rsidP="00D56890">
            <w:pPr>
              <w:pStyle w:val="a4"/>
              <w:bidi/>
              <w:spacing w:line="256" w:lineRule="auto"/>
              <w:ind w:left="0"/>
              <w:rPr>
                <w:bCs/>
                <w:sz w:val="28"/>
                <w:szCs w:val="28"/>
                <w:rtl/>
                <w:lang w:bidi="ar"/>
              </w:rPr>
            </w:pPr>
            <w:r w:rsidRPr="0018662F">
              <w:rPr>
                <w:sz w:val="28"/>
                <w:szCs w:val="28"/>
                <w:rtl/>
                <w:lang w:bidi="ar"/>
              </w:rPr>
              <w:t>خوارزميات التعلم الآلي والتصنيف القائم على القواعد</w:t>
            </w:r>
          </w:p>
        </w:tc>
      </w:tr>
    </w:tbl>
    <w:p w14:paraId="1F2F40F3" w14:textId="77777777" w:rsidR="000B5A4D" w:rsidRPr="003B4FAC" w:rsidRDefault="000B5A4D" w:rsidP="000B5A4D">
      <w:pPr>
        <w:bidi/>
        <w:spacing w:after="160" w:line="256" w:lineRule="auto"/>
        <w:rPr>
          <w:rFonts w:ascii="Calibri" w:eastAsia="Calibri" w:hAnsi="Calibri"/>
          <w:bCs w:val="0"/>
          <w:sz w:val="2"/>
          <w:szCs w:val="2"/>
          <w:rtl/>
        </w:rPr>
      </w:pPr>
    </w:p>
    <w:p w14:paraId="72DB5C7A" w14:textId="5BB7CFDD" w:rsidR="000B5A4D" w:rsidRPr="00BF1381" w:rsidRDefault="00BF1381" w:rsidP="00BF1381">
      <w:pPr>
        <w:pStyle w:val="3"/>
        <w:bidi/>
        <w:rPr>
          <w:rFonts w:ascii="Simplified Arabic" w:eastAsia="Calibri" w:hAnsi="Simplified Arabic" w:cs="Simplified Arabic"/>
          <w:bCs/>
          <w:color w:val="000000" w:themeColor="text1"/>
          <w:sz w:val="28"/>
          <w:szCs w:val="28"/>
          <w:rtl/>
        </w:rPr>
      </w:pPr>
      <w:bookmarkStart w:id="54" w:name="_Toc187004632"/>
      <w:r w:rsidRPr="00BF1381">
        <w:rPr>
          <w:rFonts w:ascii="Simplified Arabic" w:eastAsia="Calibri" w:hAnsi="Simplified Arabic" w:cs="Simplified Arabic"/>
          <w:bCs/>
          <w:color w:val="000000" w:themeColor="text1"/>
          <w:sz w:val="28"/>
          <w:szCs w:val="28"/>
          <w:rtl/>
          <w:lang w:bidi="ar"/>
        </w:rPr>
        <w:t xml:space="preserve">2.4.2 </w:t>
      </w:r>
      <w:r w:rsidR="000B5A4D" w:rsidRPr="00BF1381">
        <w:rPr>
          <w:rFonts w:ascii="Simplified Arabic" w:eastAsia="Calibri" w:hAnsi="Simplified Arabic" w:cs="Simplified Arabic"/>
          <w:bCs/>
          <w:color w:val="000000" w:themeColor="text1"/>
          <w:sz w:val="28"/>
          <w:szCs w:val="28"/>
          <w:rtl/>
          <w:lang w:bidi="ar"/>
        </w:rPr>
        <w:t>المناقشة</w:t>
      </w:r>
      <w:r w:rsidR="000B5A4D" w:rsidRPr="00BF1381">
        <w:rPr>
          <w:rFonts w:ascii="Simplified Arabic" w:eastAsia="Calibri" w:hAnsi="Simplified Arabic" w:cs="Simplified Arabic"/>
          <w:bCs/>
          <w:color w:val="000000" w:themeColor="text1"/>
          <w:sz w:val="28"/>
          <w:szCs w:val="28"/>
          <w:lang w:bidi="ar"/>
        </w:rPr>
        <w:t>Dissection</w:t>
      </w:r>
      <w:bookmarkEnd w:id="54"/>
      <w:r w:rsidR="000B5A4D" w:rsidRPr="00BF1381">
        <w:rPr>
          <w:rFonts w:ascii="Simplified Arabic" w:eastAsia="Calibri" w:hAnsi="Simplified Arabic" w:cs="Simplified Arabic"/>
          <w:bCs/>
          <w:color w:val="000000" w:themeColor="text1"/>
          <w:sz w:val="28"/>
          <w:szCs w:val="28"/>
          <w:lang w:bidi="ar"/>
        </w:rPr>
        <w:t xml:space="preserve"> </w:t>
      </w:r>
    </w:p>
    <w:p w14:paraId="6477A8FB" w14:textId="1E280FDB" w:rsidR="000B5A4D" w:rsidRPr="00E14AFF" w:rsidRDefault="000B5A4D" w:rsidP="000B5A4D">
      <w:pPr>
        <w:bidi/>
        <w:spacing w:after="160" w:line="256" w:lineRule="auto"/>
        <w:jc w:val="both"/>
        <w:rPr>
          <w:rFonts w:ascii="Calibri" w:eastAsia="Calibri" w:hAnsi="Calibri"/>
          <w:bCs w:val="0"/>
          <w:sz w:val="28"/>
          <w:szCs w:val="28"/>
        </w:rPr>
      </w:pPr>
      <w:r w:rsidRPr="00E14AFF">
        <w:rPr>
          <w:rFonts w:ascii="Calibri" w:eastAsia="Calibri" w:hAnsi="Calibri"/>
          <w:bCs w:val="0"/>
          <w:sz w:val="28"/>
          <w:szCs w:val="28"/>
          <w:rtl/>
        </w:rPr>
        <w:t>من خلال مراجعة العديد من الدراسات السابقة حول كشف السخرية و</w:t>
      </w:r>
      <w:r w:rsidR="00005928">
        <w:rPr>
          <w:rFonts w:ascii="Calibri" w:eastAsia="Calibri" w:hAnsi="Calibri"/>
          <w:bCs w:val="0"/>
          <w:sz w:val="28"/>
          <w:szCs w:val="28"/>
          <w:rtl/>
        </w:rPr>
        <w:t>الكراهية</w:t>
      </w:r>
      <w:r w:rsidRPr="00E14AFF">
        <w:rPr>
          <w:rFonts w:ascii="Calibri" w:eastAsia="Calibri" w:hAnsi="Calibri"/>
          <w:bCs w:val="0"/>
          <w:sz w:val="28"/>
          <w:szCs w:val="28"/>
          <w:rtl/>
        </w:rPr>
        <w:t xml:space="preserve"> في النصوص العربية، </w:t>
      </w:r>
      <w:r>
        <w:rPr>
          <w:rFonts w:ascii="Calibri" w:eastAsia="Calibri" w:hAnsi="Calibri" w:hint="cs"/>
          <w:bCs w:val="0"/>
          <w:sz w:val="28"/>
          <w:szCs w:val="28"/>
          <w:rtl/>
        </w:rPr>
        <w:t>توضح</w:t>
      </w:r>
      <w:r w:rsidRPr="00E14AFF">
        <w:rPr>
          <w:rFonts w:ascii="Calibri" w:eastAsia="Calibri" w:hAnsi="Calibri"/>
          <w:bCs w:val="0"/>
          <w:sz w:val="28"/>
          <w:szCs w:val="28"/>
          <w:rtl/>
        </w:rPr>
        <w:t xml:space="preserve"> أن هذا المجال لا يزال يواجه العديد من التحديات والقضايا التي تحتاج إلى مزيد من البحث والتطوير. على الرغم من الجهود المبذولة من قبل الباحثين، إلا أنه لا يزال هناك حاجة إلى تطوير أدوات وتقنيات أكثر فعالية وكفاءة للتعامل مع تعقيدات اللغة العربية وخصائصها الفريدة</w:t>
      </w:r>
      <w:r>
        <w:rPr>
          <w:rFonts w:ascii="Calibri" w:eastAsia="Calibri" w:hAnsi="Calibri" w:hint="cs"/>
          <w:bCs w:val="0"/>
          <w:sz w:val="28"/>
          <w:szCs w:val="28"/>
          <w:rtl/>
        </w:rPr>
        <w:t xml:space="preserve">، حيث </w:t>
      </w:r>
      <w:r w:rsidRPr="00E14AFF">
        <w:rPr>
          <w:rFonts w:ascii="Calibri" w:eastAsia="Calibri" w:hAnsi="Calibri"/>
          <w:bCs w:val="0"/>
          <w:sz w:val="28"/>
          <w:szCs w:val="28"/>
          <w:rtl/>
        </w:rPr>
        <w:t>تناولت</w:t>
      </w:r>
      <w:r>
        <w:rPr>
          <w:rFonts w:ascii="Calibri" w:eastAsia="Calibri" w:hAnsi="Calibri" w:hint="cs"/>
          <w:bCs w:val="0"/>
          <w:sz w:val="28"/>
          <w:szCs w:val="28"/>
          <w:rtl/>
        </w:rPr>
        <w:t xml:space="preserve"> العديد من</w:t>
      </w:r>
      <w:r w:rsidRPr="00E14AFF">
        <w:rPr>
          <w:rFonts w:ascii="Calibri" w:eastAsia="Calibri" w:hAnsi="Calibri"/>
          <w:bCs w:val="0"/>
          <w:sz w:val="28"/>
          <w:szCs w:val="28"/>
          <w:rtl/>
        </w:rPr>
        <w:t xml:space="preserve"> </w:t>
      </w:r>
      <w:r>
        <w:rPr>
          <w:rFonts w:ascii="Calibri" w:eastAsia="Calibri" w:hAnsi="Calibri" w:hint="cs"/>
          <w:bCs w:val="0"/>
          <w:sz w:val="28"/>
          <w:szCs w:val="28"/>
          <w:rtl/>
        </w:rPr>
        <w:t>ال</w:t>
      </w:r>
      <w:r w:rsidRPr="00E14AFF">
        <w:rPr>
          <w:rFonts w:ascii="Calibri" w:eastAsia="Calibri" w:hAnsi="Calibri"/>
          <w:bCs w:val="0"/>
          <w:sz w:val="28"/>
          <w:szCs w:val="28"/>
          <w:rtl/>
        </w:rPr>
        <w:t>دراسات</w:t>
      </w:r>
      <w:r>
        <w:rPr>
          <w:rFonts w:ascii="Calibri" w:eastAsia="Calibri" w:hAnsi="Calibri" w:hint="cs"/>
          <w:bCs w:val="0"/>
          <w:sz w:val="28"/>
          <w:szCs w:val="28"/>
          <w:rtl/>
        </w:rPr>
        <w:t xml:space="preserve"> ومنها دراسة </w:t>
      </w:r>
      <w:r w:rsidRPr="006E1D7E">
        <w:rPr>
          <w:rFonts w:ascii="Calibri" w:eastAsia="Calibri" w:hAnsi="Calibri"/>
          <w:lang w:bidi="ar"/>
        </w:rPr>
        <w:t>(BOUCHERIT, 2021)</w:t>
      </w:r>
      <w:r w:rsidRPr="00E14AFF">
        <w:rPr>
          <w:rFonts w:ascii="Calibri" w:eastAsia="Calibri" w:hAnsi="Calibri"/>
          <w:bCs w:val="0"/>
          <w:sz w:val="28"/>
          <w:szCs w:val="28"/>
          <w:rtl/>
        </w:rPr>
        <w:t xml:space="preserve"> </w:t>
      </w:r>
      <w:r>
        <w:rPr>
          <w:rFonts w:ascii="Calibri" w:eastAsia="Calibri" w:hAnsi="Calibri" w:hint="cs"/>
          <w:bCs w:val="0"/>
          <w:sz w:val="28"/>
          <w:szCs w:val="28"/>
          <w:rtl/>
        </w:rPr>
        <w:t>و(</w:t>
      </w:r>
      <w:r>
        <w:rPr>
          <w:rFonts w:ascii="Calibri" w:eastAsia="Calibri" w:hAnsi="Calibri"/>
          <w:bCs w:val="0"/>
          <w:lang w:bidi="ar"/>
        </w:rPr>
        <w:t>Magdy,</w:t>
      </w:r>
      <w:r w:rsidRPr="006E1D7E">
        <w:rPr>
          <w:rFonts w:ascii="Calibri" w:eastAsia="Calibri" w:hAnsi="Calibri"/>
          <w:bCs w:val="0"/>
          <w:lang w:bidi="ar"/>
        </w:rPr>
        <w:t>2020</w:t>
      </w:r>
      <w:r w:rsidRPr="006E1D7E">
        <w:rPr>
          <w:rFonts w:ascii="Calibri" w:eastAsia="Calibri" w:hAnsi="Calibri"/>
          <w:bCs w:val="0"/>
          <w:rtl/>
          <w:lang w:bidi="ar"/>
        </w:rPr>
        <w:t>)</w:t>
      </w:r>
      <w:r>
        <w:rPr>
          <w:rFonts w:ascii="Calibri" w:eastAsia="Calibri" w:hAnsi="Calibri" w:hint="cs"/>
          <w:bCs w:val="0"/>
          <w:sz w:val="28"/>
          <w:szCs w:val="28"/>
          <w:rtl/>
        </w:rPr>
        <w:t xml:space="preserve"> و(</w:t>
      </w:r>
      <w:r w:rsidRPr="006E1D7E">
        <w:rPr>
          <w:rFonts w:ascii="Calibri" w:eastAsia="Calibri" w:hAnsi="Calibri"/>
          <w:bCs w:val="0"/>
          <w:lang w:bidi="ar"/>
        </w:rPr>
        <w:t>Farha et al., 2021</w:t>
      </w:r>
      <w:r w:rsidRPr="006E1D7E">
        <w:rPr>
          <w:rFonts w:ascii="Calibri" w:eastAsia="Calibri" w:hAnsi="Calibri"/>
          <w:bCs w:val="0"/>
          <w:rtl/>
          <w:lang w:bidi="ar"/>
        </w:rPr>
        <w:t>)</w:t>
      </w:r>
      <w:r>
        <w:rPr>
          <w:rFonts w:ascii="Calibri" w:eastAsia="Calibri" w:hAnsi="Calibri" w:hint="cs"/>
          <w:bCs w:val="0"/>
          <w:sz w:val="28"/>
          <w:szCs w:val="28"/>
          <w:rtl/>
        </w:rPr>
        <w:t xml:space="preserve"> </w:t>
      </w:r>
      <w:r w:rsidRPr="00E14AFF">
        <w:rPr>
          <w:rFonts w:ascii="Calibri" w:eastAsia="Calibri" w:hAnsi="Calibri"/>
          <w:bCs w:val="0"/>
          <w:sz w:val="28"/>
          <w:szCs w:val="28"/>
          <w:rtl/>
        </w:rPr>
        <w:t>جوانب مختلفة من مشكلة كشف السخرية و</w:t>
      </w:r>
      <w:r w:rsidR="00005928">
        <w:rPr>
          <w:rFonts w:ascii="Calibri" w:eastAsia="Calibri" w:hAnsi="Calibri"/>
          <w:bCs w:val="0"/>
          <w:sz w:val="28"/>
          <w:szCs w:val="28"/>
          <w:rtl/>
        </w:rPr>
        <w:t>الكراهية</w:t>
      </w:r>
      <w:r w:rsidRPr="00E14AFF">
        <w:rPr>
          <w:rFonts w:ascii="Calibri" w:eastAsia="Calibri" w:hAnsi="Calibri"/>
          <w:bCs w:val="0"/>
          <w:sz w:val="28"/>
          <w:szCs w:val="28"/>
          <w:rtl/>
        </w:rPr>
        <w:t xml:space="preserve"> في النصوص العربية، بما في ذلك إنشاء مجموعات بيانات، واستخدام تقنيات التعلم الآلي والتعلم العميق، وتطبيق نماذج مختلفة مثل</w:t>
      </w:r>
      <w:r w:rsidRPr="00E14AFF">
        <w:rPr>
          <w:rFonts w:ascii="Calibri" w:eastAsia="Calibri" w:hAnsi="Calibri"/>
          <w:bCs w:val="0"/>
          <w:sz w:val="28"/>
          <w:szCs w:val="28"/>
        </w:rPr>
        <w:t xml:space="preserve"> AraBERT </w:t>
      </w:r>
      <w:r w:rsidRPr="00E14AFF">
        <w:rPr>
          <w:rFonts w:ascii="Calibri" w:eastAsia="Calibri" w:hAnsi="Calibri"/>
          <w:bCs w:val="0"/>
          <w:sz w:val="28"/>
          <w:szCs w:val="28"/>
          <w:rtl/>
        </w:rPr>
        <w:t>و</w:t>
      </w:r>
      <w:r w:rsidRPr="00E14AFF">
        <w:rPr>
          <w:rFonts w:ascii="Calibri" w:eastAsia="Calibri" w:hAnsi="Calibri"/>
          <w:bCs w:val="0"/>
          <w:sz w:val="28"/>
          <w:szCs w:val="28"/>
        </w:rPr>
        <w:t xml:space="preserve"> AraELECTRA </w:t>
      </w:r>
      <w:r w:rsidR="00F034E3">
        <w:rPr>
          <w:rFonts w:ascii="Calibri" w:eastAsia="Calibri" w:hAnsi="Calibri" w:hint="cs"/>
          <w:bCs w:val="0"/>
          <w:sz w:val="28"/>
          <w:szCs w:val="28"/>
          <w:rtl/>
        </w:rPr>
        <w:t xml:space="preserve"> </w:t>
      </w:r>
      <w:r w:rsidRPr="00E14AFF">
        <w:rPr>
          <w:rFonts w:ascii="Calibri" w:eastAsia="Calibri" w:hAnsi="Calibri"/>
          <w:bCs w:val="0"/>
          <w:sz w:val="28"/>
          <w:szCs w:val="28"/>
          <w:rtl/>
        </w:rPr>
        <w:t>وغيرها. ومع ذلك، فإن معظم هذه الدراسات اقتصرت على نطاق محدود أو لهجات عربية معينة، أو حققت نتائج متواضعة نسبيًا</w:t>
      </w:r>
      <w:r w:rsidRPr="00E14AFF">
        <w:rPr>
          <w:rFonts w:ascii="Calibri" w:eastAsia="Calibri" w:hAnsi="Calibri"/>
          <w:bCs w:val="0"/>
          <w:sz w:val="28"/>
          <w:szCs w:val="28"/>
        </w:rPr>
        <w:t>.</w:t>
      </w:r>
    </w:p>
    <w:p w14:paraId="5D9A9E57" w14:textId="2FEF9CE6" w:rsidR="000B5A4D" w:rsidRPr="009D2934" w:rsidRDefault="000B5A4D" w:rsidP="000B5A4D">
      <w:pPr>
        <w:bidi/>
        <w:spacing w:after="160" w:line="256" w:lineRule="auto"/>
        <w:jc w:val="mediumKashida"/>
        <w:rPr>
          <w:rFonts w:ascii="Calibri" w:eastAsia="Calibri" w:hAnsi="Calibri"/>
          <w:bCs w:val="0"/>
          <w:sz w:val="28"/>
          <w:szCs w:val="28"/>
          <w:rtl/>
        </w:rPr>
      </w:pPr>
      <w:r w:rsidRPr="00E14AFF">
        <w:rPr>
          <w:rFonts w:ascii="Calibri" w:eastAsia="Calibri" w:hAnsi="Calibri"/>
          <w:bCs w:val="0"/>
          <w:sz w:val="28"/>
          <w:szCs w:val="28"/>
          <w:rtl/>
        </w:rPr>
        <w:t xml:space="preserve">لذلك، هناك حاجة ماسة لدراسات أكثر شمولية تركز على لهجات عربية محددة، مثل اللهجة الليبية، والتي تواجه مستويات عالية من </w:t>
      </w:r>
      <w:r w:rsidR="00005928">
        <w:rPr>
          <w:rFonts w:ascii="Calibri" w:eastAsia="Calibri" w:hAnsi="Calibri"/>
          <w:bCs w:val="0"/>
          <w:sz w:val="28"/>
          <w:szCs w:val="28"/>
          <w:rtl/>
        </w:rPr>
        <w:t>الكراهية</w:t>
      </w:r>
      <w:r w:rsidRPr="00E14AFF">
        <w:rPr>
          <w:rFonts w:ascii="Calibri" w:eastAsia="Calibri" w:hAnsi="Calibri"/>
          <w:bCs w:val="0"/>
          <w:sz w:val="28"/>
          <w:szCs w:val="28"/>
          <w:rtl/>
        </w:rPr>
        <w:t xml:space="preserve"> والسخرية على منصات التواصل الاجتماعي. يجب أن تأخذ هذه الدراسات في الاعتبار الخصائص اللغوية والثقافية الفريدة للهجة الليبية، وتستكشف تقنيات وأساليب جديدة للتعامل مع هذه التحديات بشكل أكثر فعالية</w:t>
      </w:r>
      <w:r>
        <w:rPr>
          <w:rFonts w:ascii="Calibri" w:eastAsia="Calibri" w:hAnsi="Calibri" w:hint="cs"/>
          <w:bCs w:val="0"/>
          <w:sz w:val="28"/>
          <w:szCs w:val="28"/>
          <w:rtl/>
        </w:rPr>
        <w:t>، ووفقاً لما سبق تهدف</w:t>
      </w:r>
      <w:r w:rsidRPr="00E14AFF">
        <w:rPr>
          <w:rFonts w:ascii="Calibri" w:eastAsia="Calibri" w:hAnsi="Calibri"/>
          <w:bCs w:val="0"/>
          <w:sz w:val="28"/>
          <w:szCs w:val="28"/>
          <w:rtl/>
        </w:rPr>
        <w:t xml:space="preserve"> </w:t>
      </w:r>
      <w:r>
        <w:rPr>
          <w:rFonts w:ascii="Calibri" w:eastAsia="Calibri" w:hAnsi="Calibri" w:hint="cs"/>
          <w:bCs w:val="0"/>
          <w:sz w:val="28"/>
          <w:szCs w:val="28"/>
          <w:rtl/>
        </w:rPr>
        <w:t>الدراسة</w:t>
      </w:r>
      <w:r w:rsidRPr="00E14AFF">
        <w:rPr>
          <w:rFonts w:ascii="Calibri" w:eastAsia="Calibri" w:hAnsi="Calibri"/>
          <w:bCs w:val="0"/>
          <w:sz w:val="28"/>
          <w:szCs w:val="28"/>
          <w:rtl/>
        </w:rPr>
        <w:t xml:space="preserve"> المقترحة تطوير نموذج لكشف خطاب </w:t>
      </w:r>
      <w:r w:rsidR="00005928">
        <w:rPr>
          <w:rFonts w:ascii="Calibri" w:eastAsia="Calibri" w:hAnsi="Calibri"/>
          <w:bCs w:val="0"/>
          <w:sz w:val="28"/>
          <w:szCs w:val="28"/>
          <w:rtl/>
        </w:rPr>
        <w:t>الكراهية</w:t>
      </w:r>
      <w:r w:rsidRPr="00E14AFF">
        <w:rPr>
          <w:rFonts w:ascii="Calibri" w:eastAsia="Calibri" w:hAnsi="Calibri"/>
          <w:bCs w:val="0"/>
          <w:sz w:val="28"/>
          <w:szCs w:val="28"/>
          <w:rtl/>
        </w:rPr>
        <w:t xml:space="preserve"> والتهكم ضد اللهجة الليبية على منص</w:t>
      </w:r>
      <w:r>
        <w:rPr>
          <w:rFonts w:ascii="Calibri" w:eastAsia="Calibri" w:hAnsi="Calibri" w:hint="cs"/>
          <w:bCs w:val="0"/>
          <w:sz w:val="28"/>
          <w:szCs w:val="28"/>
          <w:rtl/>
        </w:rPr>
        <w:t>ة</w:t>
      </w:r>
      <w:r w:rsidRPr="00E14AFF">
        <w:rPr>
          <w:rFonts w:ascii="Calibri" w:eastAsia="Calibri" w:hAnsi="Calibri"/>
          <w:bCs w:val="0"/>
          <w:sz w:val="28"/>
          <w:szCs w:val="28"/>
          <w:rtl/>
        </w:rPr>
        <w:t xml:space="preserve"> التواصل الاجتماعي</w:t>
      </w:r>
      <w:r>
        <w:rPr>
          <w:rFonts w:ascii="Calibri" w:eastAsia="Calibri" w:hAnsi="Calibri" w:hint="cs"/>
          <w:bCs w:val="0"/>
          <w:sz w:val="28"/>
          <w:szCs w:val="28"/>
          <w:rtl/>
        </w:rPr>
        <w:t xml:space="preserve"> </w:t>
      </w:r>
      <w:r w:rsidRPr="00E14AFF">
        <w:rPr>
          <w:rFonts w:ascii="Calibri" w:eastAsia="Calibri" w:hAnsi="Calibri"/>
          <w:bCs w:val="0"/>
          <w:sz w:val="28"/>
          <w:szCs w:val="28"/>
          <w:rtl/>
        </w:rPr>
        <w:t xml:space="preserve">تويتر، باستخدام خوارزمية </w:t>
      </w:r>
      <w:r w:rsidR="00645286">
        <w:rPr>
          <w:rFonts w:ascii="Calibri" w:eastAsia="Calibri" w:hAnsi="Calibri" w:hint="cs"/>
          <w:bCs w:val="0"/>
          <w:sz w:val="28"/>
          <w:szCs w:val="28"/>
          <w:rtl/>
        </w:rPr>
        <w:t>الشبكات العصبية ونماذج الخوارزميات التقليدية</w:t>
      </w:r>
      <w:r w:rsidRPr="00E14AFF">
        <w:rPr>
          <w:rFonts w:ascii="Calibri" w:eastAsia="Calibri" w:hAnsi="Calibri"/>
          <w:bCs w:val="0"/>
          <w:sz w:val="28"/>
          <w:szCs w:val="28"/>
          <w:rtl/>
        </w:rPr>
        <w:t xml:space="preserve">. </w:t>
      </w:r>
      <w:r>
        <w:rPr>
          <w:rFonts w:ascii="Calibri" w:eastAsia="Calibri" w:hAnsi="Calibri" w:hint="cs"/>
          <w:bCs w:val="0"/>
          <w:sz w:val="28"/>
          <w:szCs w:val="28"/>
          <w:rtl/>
        </w:rPr>
        <w:t xml:space="preserve">و الذى </w:t>
      </w:r>
      <w:r w:rsidRPr="00E14AFF">
        <w:rPr>
          <w:rFonts w:ascii="Calibri" w:eastAsia="Calibri" w:hAnsi="Calibri"/>
          <w:bCs w:val="0"/>
          <w:sz w:val="28"/>
          <w:szCs w:val="28"/>
          <w:rtl/>
        </w:rPr>
        <w:t>من المتوقع أن يساهم هذا النموذج في الحد من انتشار هذا الخطاب السلبي، وحماية حقوق وكرامة المتحدثين باللهجة الليبية، وتعزيز الاحترام والتسامح تجاه التنوع اللغوي والثقافي في المجتمع الليبي</w:t>
      </w:r>
      <w:r w:rsidRPr="00E14AFF">
        <w:rPr>
          <w:rFonts w:ascii="Calibri" w:eastAsia="Calibri" w:hAnsi="Calibri"/>
          <w:bCs w:val="0"/>
          <w:sz w:val="28"/>
          <w:szCs w:val="28"/>
        </w:rPr>
        <w:t>.</w:t>
      </w:r>
    </w:p>
    <w:p w14:paraId="260DB4DB" w14:textId="77777777" w:rsidR="000B5A4D" w:rsidRDefault="000B5A4D" w:rsidP="000B5A4D">
      <w:pPr>
        <w:bidi/>
        <w:spacing w:after="160" w:line="256" w:lineRule="auto"/>
        <w:rPr>
          <w:rFonts w:ascii="Calibri" w:eastAsia="Calibri" w:hAnsi="Calibri" w:cs="Arial"/>
          <w:bCs w:val="0"/>
          <w:sz w:val="22"/>
          <w:szCs w:val="22"/>
          <w:rtl/>
        </w:rPr>
      </w:pPr>
    </w:p>
    <w:p w14:paraId="290A8CD2" w14:textId="77777777" w:rsidR="008038A8" w:rsidRPr="008038A8" w:rsidRDefault="008038A8" w:rsidP="00D239F7">
      <w:pPr>
        <w:bidi/>
        <w:rPr>
          <w:rFonts w:ascii="Simplified Arabic" w:eastAsia="Calibri" w:hAnsi="Simplified Arabic"/>
          <w:b/>
          <w:sz w:val="52"/>
          <w:szCs w:val="52"/>
          <w:rtl/>
        </w:rPr>
      </w:pPr>
    </w:p>
    <w:p w14:paraId="04E8C5B0" w14:textId="77777777" w:rsidR="009F7701" w:rsidRDefault="009F7701" w:rsidP="008038A8">
      <w:pPr>
        <w:pStyle w:val="1"/>
        <w:bidi/>
        <w:jc w:val="center"/>
        <w:rPr>
          <w:rFonts w:ascii="Simplified Arabic" w:eastAsia="Calibri" w:hAnsi="Simplified Arabic" w:cs="Simplified Arabic"/>
          <w:b w:val="0"/>
          <w:sz w:val="96"/>
          <w:szCs w:val="96"/>
          <w:rtl/>
        </w:rPr>
      </w:pPr>
    </w:p>
    <w:p w14:paraId="053A9756" w14:textId="77777777" w:rsidR="009F7701" w:rsidRDefault="009F7701" w:rsidP="000910CD">
      <w:pPr>
        <w:pStyle w:val="1"/>
        <w:bidi/>
        <w:rPr>
          <w:rFonts w:ascii="Simplified Arabic" w:eastAsia="Calibri" w:hAnsi="Simplified Arabic" w:cs="Simplified Arabic"/>
          <w:b w:val="0"/>
          <w:sz w:val="96"/>
          <w:szCs w:val="96"/>
          <w:rtl/>
        </w:rPr>
      </w:pPr>
    </w:p>
    <w:p w14:paraId="385634BF" w14:textId="683CF2C6" w:rsidR="00702716" w:rsidRDefault="00702716" w:rsidP="009F7701">
      <w:pPr>
        <w:pStyle w:val="1"/>
        <w:bidi/>
        <w:jc w:val="center"/>
        <w:rPr>
          <w:rFonts w:ascii="Simplified Arabic" w:eastAsia="Calibri" w:hAnsi="Simplified Arabic" w:cs="Simplified Arabic"/>
          <w:b w:val="0"/>
          <w:sz w:val="96"/>
          <w:szCs w:val="96"/>
          <w:rtl/>
        </w:rPr>
      </w:pPr>
      <w:bookmarkStart w:id="55" w:name="_Toc187004633"/>
      <w:r w:rsidRPr="00702716">
        <w:rPr>
          <w:rFonts w:ascii="Simplified Arabic" w:eastAsia="Calibri" w:hAnsi="Simplified Arabic" w:cs="Simplified Arabic"/>
          <w:b w:val="0"/>
          <w:sz w:val="96"/>
          <w:szCs w:val="96"/>
          <w:rtl/>
        </w:rPr>
        <w:t>الفصل الثالث</w:t>
      </w:r>
      <w:bookmarkEnd w:id="55"/>
    </w:p>
    <w:p w14:paraId="69DAE37C" w14:textId="52A61D2D" w:rsidR="00832834" w:rsidRDefault="00832834" w:rsidP="00832834">
      <w:pPr>
        <w:pStyle w:val="1"/>
        <w:bidi/>
        <w:jc w:val="center"/>
        <w:rPr>
          <w:rFonts w:ascii="Simplified Arabic" w:eastAsia="Calibri" w:hAnsi="Simplified Arabic" w:cs="Simplified Arabic"/>
          <w:b w:val="0"/>
          <w:sz w:val="96"/>
          <w:szCs w:val="96"/>
          <w:rtl/>
        </w:rPr>
      </w:pPr>
      <w:bookmarkStart w:id="56" w:name="_Toc187004634"/>
      <w:r>
        <w:rPr>
          <w:rFonts w:ascii="Simplified Arabic" w:eastAsia="Calibri" w:hAnsi="Simplified Arabic" w:cs="Simplified Arabic" w:hint="cs"/>
          <w:b w:val="0"/>
          <w:sz w:val="96"/>
          <w:szCs w:val="96"/>
          <w:rtl/>
        </w:rPr>
        <w:t>منهجية البحث</w:t>
      </w:r>
      <w:bookmarkEnd w:id="56"/>
      <w:r>
        <w:rPr>
          <w:rFonts w:ascii="Simplified Arabic" w:eastAsia="Calibri" w:hAnsi="Simplified Arabic" w:cs="Simplified Arabic" w:hint="cs"/>
          <w:b w:val="0"/>
          <w:sz w:val="96"/>
          <w:szCs w:val="96"/>
          <w:rtl/>
        </w:rPr>
        <w:t xml:space="preserve"> </w:t>
      </w:r>
    </w:p>
    <w:p w14:paraId="04A93F56" w14:textId="77777777" w:rsidR="00832834" w:rsidRDefault="00832834" w:rsidP="00832834">
      <w:pPr>
        <w:pStyle w:val="1"/>
        <w:bidi/>
        <w:jc w:val="center"/>
        <w:rPr>
          <w:rFonts w:ascii="Simplified Arabic" w:eastAsia="Calibri" w:hAnsi="Simplified Arabic" w:cs="Simplified Arabic"/>
          <w:b w:val="0"/>
          <w:sz w:val="96"/>
          <w:szCs w:val="96"/>
          <w:rtl/>
        </w:rPr>
      </w:pPr>
    </w:p>
    <w:p w14:paraId="56F09AA4" w14:textId="77777777" w:rsidR="00832834" w:rsidRDefault="00832834" w:rsidP="00832834">
      <w:pPr>
        <w:pStyle w:val="1"/>
        <w:bidi/>
        <w:jc w:val="center"/>
        <w:rPr>
          <w:rFonts w:ascii="Simplified Arabic" w:eastAsia="Calibri" w:hAnsi="Simplified Arabic" w:cs="Simplified Arabic"/>
          <w:b w:val="0"/>
          <w:sz w:val="96"/>
          <w:szCs w:val="96"/>
          <w:rtl/>
        </w:rPr>
      </w:pPr>
    </w:p>
    <w:p w14:paraId="6E5A18FB" w14:textId="77777777" w:rsidR="009F7701" w:rsidRDefault="009F7701" w:rsidP="0061247A">
      <w:pPr>
        <w:tabs>
          <w:tab w:val="num" w:pos="720"/>
        </w:tabs>
        <w:bidi/>
        <w:spacing w:after="160" w:line="256" w:lineRule="auto"/>
        <w:jc w:val="both"/>
        <w:rPr>
          <w:rFonts w:ascii="Calibri" w:eastAsia="Calibri" w:hAnsi="Calibri"/>
          <w:b/>
          <w:sz w:val="28"/>
          <w:szCs w:val="28"/>
          <w:rtl/>
        </w:rPr>
      </w:pPr>
    </w:p>
    <w:p w14:paraId="2B571FEA" w14:textId="77777777" w:rsidR="000910CD" w:rsidRDefault="000910CD" w:rsidP="000910CD">
      <w:pPr>
        <w:tabs>
          <w:tab w:val="num" w:pos="720"/>
        </w:tabs>
        <w:bidi/>
        <w:spacing w:after="160" w:line="256" w:lineRule="auto"/>
        <w:jc w:val="both"/>
        <w:rPr>
          <w:rFonts w:ascii="Calibri" w:eastAsia="Calibri" w:hAnsi="Calibri"/>
          <w:b/>
          <w:sz w:val="28"/>
          <w:szCs w:val="28"/>
          <w:rtl/>
        </w:rPr>
      </w:pPr>
    </w:p>
    <w:p w14:paraId="38601B25" w14:textId="66DE045C" w:rsidR="0061247A" w:rsidRPr="00BB2079" w:rsidRDefault="0061247A" w:rsidP="009F7701">
      <w:pPr>
        <w:tabs>
          <w:tab w:val="num" w:pos="720"/>
        </w:tabs>
        <w:bidi/>
        <w:spacing w:after="160" w:line="256" w:lineRule="auto"/>
        <w:jc w:val="both"/>
        <w:rPr>
          <w:rFonts w:ascii="Calibri" w:eastAsia="Calibri" w:hAnsi="Calibri"/>
          <w:b/>
          <w:sz w:val="28"/>
          <w:szCs w:val="28"/>
          <w:rtl/>
        </w:rPr>
      </w:pPr>
      <w:r w:rsidRPr="00BB2079">
        <w:rPr>
          <w:rFonts w:ascii="Calibri" w:eastAsia="Calibri" w:hAnsi="Calibri" w:hint="cs"/>
          <w:b/>
          <w:sz w:val="28"/>
          <w:szCs w:val="28"/>
          <w:rtl/>
        </w:rPr>
        <w:lastRenderedPageBreak/>
        <w:t>0.3 المقدمة</w:t>
      </w:r>
    </w:p>
    <w:p w14:paraId="042EA6E6" w14:textId="66058C90" w:rsidR="0061247A" w:rsidRDefault="0061247A" w:rsidP="00BB2079">
      <w:pPr>
        <w:tabs>
          <w:tab w:val="num" w:pos="720"/>
        </w:tabs>
        <w:bidi/>
        <w:spacing w:after="160" w:line="256" w:lineRule="auto"/>
        <w:jc w:val="both"/>
        <w:rPr>
          <w:rFonts w:ascii="Calibri" w:eastAsia="Calibri" w:hAnsi="Calibri"/>
          <w:bCs w:val="0"/>
          <w:sz w:val="28"/>
          <w:szCs w:val="28"/>
          <w:rtl/>
        </w:rPr>
      </w:pPr>
      <w:r w:rsidRPr="0061247A">
        <w:rPr>
          <w:rFonts w:ascii="Calibri" w:eastAsia="Calibri" w:hAnsi="Calibri"/>
          <w:bCs w:val="0"/>
          <w:sz w:val="28"/>
          <w:szCs w:val="28"/>
          <w:rtl/>
        </w:rPr>
        <w:t xml:space="preserve">يستعرض </w:t>
      </w:r>
      <w:r w:rsidR="002E0CE4">
        <w:rPr>
          <w:rFonts w:ascii="Calibri" w:eastAsia="Calibri" w:hAnsi="Calibri" w:hint="cs"/>
          <w:bCs w:val="0"/>
          <w:sz w:val="28"/>
          <w:szCs w:val="28"/>
          <w:rtl/>
        </w:rPr>
        <w:t xml:space="preserve">الفصل الثالث </w:t>
      </w:r>
      <w:r w:rsidRPr="0061247A">
        <w:rPr>
          <w:rFonts w:ascii="Calibri" w:eastAsia="Calibri" w:hAnsi="Calibri"/>
          <w:bCs w:val="0"/>
          <w:sz w:val="28"/>
          <w:szCs w:val="28"/>
          <w:rtl/>
        </w:rPr>
        <w:t>منهجية البحث التي تم تبنيها لتحليل البيانات النصية واستخلاص الأنماط ذات الصلة بظاهرة خطاب الكراهية والتهكم في اللهجة الليبية على منصة تويتر</w:t>
      </w:r>
      <w:r w:rsidR="00BB2079">
        <w:rPr>
          <w:rFonts w:ascii="Calibri" w:eastAsia="Calibri" w:hAnsi="Calibri" w:hint="cs"/>
          <w:bCs w:val="0"/>
          <w:sz w:val="28"/>
          <w:szCs w:val="28"/>
          <w:rtl/>
        </w:rPr>
        <w:t xml:space="preserve"> وفيسبوك</w:t>
      </w:r>
      <w:r w:rsidRPr="0061247A">
        <w:rPr>
          <w:rFonts w:ascii="Calibri" w:eastAsia="Calibri" w:hAnsi="Calibri"/>
          <w:bCs w:val="0"/>
          <w:sz w:val="28"/>
          <w:szCs w:val="28"/>
          <w:rtl/>
        </w:rPr>
        <w:t xml:space="preserve">. يمثل هذا الفصل خارطة طريق علمية تسلط الضوء على الأساليب والإجراءات التي تم تطبيقها لتحقيق نتائج </w:t>
      </w:r>
      <w:r w:rsidR="002E0CE4">
        <w:rPr>
          <w:rFonts w:ascii="Calibri" w:eastAsia="Calibri" w:hAnsi="Calibri" w:hint="cs"/>
          <w:bCs w:val="0"/>
          <w:sz w:val="28"/>
          <w:szCs w:val="28"/>
          <w:rtl/>
        </w:rPr>
        <w:t>البحث.</w:t>
      </w:r>
    </w:p>
    <w:p w14:paraId="3A9C8076" w14:textId="77777777" w:rsidR="00BB2079" w:rsidRPr="0061247A" w:rsidRDefault="00BB2079" w:rsidP="00BB2079">
      <w:pPr>
        <w:tabs>
          <w:tab w:val="num" w:pos="720"/>
        </w:tabs>
        <w:bidi/>
        <w:spacing w:after="160" w:line="256" w:lineRule="auto"/>
        <w:jc w:val="both"/>
        <w:rPr>
          <w:rFonts w:ascii="Calibri" w:eastAsia="Calibri" w:hAnsi="Calibri"/>
          <w:bCs w:val="0"/>
          <w:sz w:val="28"/>
          <w:szCs w:val="28"/>
        </w:rPr>
      </w:pPr>
    </w:p>
    <w:p w14:paraId="77549ACE" w14:textId="77777777" w:rsidR="002E0CE4" w:rsidRPr="0061247A" w:rsidRDefault="002E0CE4" w:rsidP="002E0CE4">
      <w:pPr>
        <w:tabs>
          <w:tab w:val="num" w:pos="720"/>
        </w:tabs>
        <w:bidi/>
        <w:spacing w:after="160" w:line="256" w:lineRule="auto"/>
        <w:jc w:val="both"/>
        <w:rPr>
          <w:rFonts w:ascii="Calibri" w:eastAsia="Calibri" w:hAnsi="Calibri"/>
          <w:bCs w:val="0"/>
          <w:sz w:val="2"/>
          <w:szCs w:val="2"/>
          <w:rtl/>
        </w:rPr>
      </w:pPr>
    </w:p>
    <w:p w14:paraId="2E251331" w14:textId="2EF8407F" w:rsidR="0061247A" w:rsidRPr="0061247A" w:rsidRDefault="002E0CE4" w:rsidP="0061247A">
      <w:pPr>
        <w:keepNext/>
        <w:keepLines/>
        <w:bidi/>
        <w:spacing w:before="40"/>
        <w:outlineLvl w:val="1"/>
        <w:rPr>
          <w:rFonts w:ascii="Simplified Arabic" w:eastAsia="Calibri" w:hAnsi="Simplified Arabic"/>
          <w:b/>
          <w:color w:val="000000" w:themeColor="text1"/>
          <w:sz w:val="28"/>
          <w:szCs w:val="28"/>
          <w:rtl/>
        </w:rPr>
      </w:pPr>
      <w:bookmarkStart w:id="57" w:name="_Toc187004635"/>
      <w:r>
        <w:rPr>
          <w:rFonts w:ascii="Simplified Arabic" w:eastAsia="Calibri" w:hAnsi="Simplified Arabic" w:hint="cs"/>
          <w:b/>
          <w:color w:val="000000" w:themeColor="text1"/>
          <w:sz w:val="28"/>
          <w:szCs w:val="28"/>
          <w:rtl/>
        </w:rPr>
        <w:t>1</w:t>
      </w:r>
      <w:r w:rsidR="0061247A" w:rsidRPr="0061247A">
        <w:rPr>
          <w:rFonts w:ascii="Simplified Arabic" w:eastAsia="Calibri" w:hAnsi="Simplified Arabic"/>
          <w:b/>
          <w:color w:val="000000" w:themeColor="text1"/>
          <w:sz w:val="28"/>
          <w:szCs w:val="28"/>
          <w:rtl/>
        </w:rPr>
        <w:t>.</w:t>
      </w:r>
      <w:r>
        <w:rPr>
          <w:rFonts w:ascii="Simplified Arabic" w:eastAsia="Calibri" w:hAnsi="Simplified Arabic" w:hint="cs"/>
          <w:b/>
          <w:color w:val="000000" w:themeColor="text1"/>
          <w:sz w:val="28"/>
          <w:szCs w:val="28"/>
          <w:rtl/>
        </w:rPr>
        <w:t>3</w:t>
      </w:r>
      <w:r w:rsidR="0061247A" w:rsidRPr="0061247A">
        <w:rPr>
          <w:rFonts w:ascii="Simplified Arabic" w:eastAsia="Calibri" w:hAnsi="Simplified Arabic"/>
          <w:b/>
          <w:color w:val="000000" w:themeColor="text1"/>
          <w:sz w:val="28"/>
          <w:szCs w:val="28"/>
          <w:rtl/>
        </w:rPr>
        <w:t xml:space="preserve"> منهجية البحث </w:t>
      </w:r>
      <w:r w:rsidR="0061247A" w:rsidRPr="0061247A">
        <w:rPr>
          <w:rFonts w:ascii="Simplified Arabic" w:eastAsia="Calibri" w:hAnsi="Simplified Arabic"/>
          <w:b/>
          <w:color w:val="000000" w:themeColor="text1"/>
          <w:sz w:val="28"/>
          <w:szCs w:val="28"/>
        </w:rPr>
        <w:t>Research Methodology</w:t>
      </w:r>
      <w:bookmarkEnd w:id="57"/>
    </w:p>
    <w:p w14:paraId="6544C319" w14:textId="77777777" w:rsidR="008B5C1E" w:rsidRDefault="008B5C1E" w:rsidP="008B5C1E">
      <w:pPr>
        <w:tabs>
          <w:tab w:val="num" w:pos="720"/>
        </w:tabs>
        <w:bidi/>
        <w:spacing w:after="160" w:line="256" w:lineRule="auto"/>
        <w:jc w:val="both"/>
        <w:rPr>
          <w:rFonts w:ascii="Calibri" w:eastAsia="Calibri" w:hAnsi="Calibri"/>
          <w:bCs w:val="0"/>
          <w:sz w:val="28"/>
          <w:szCs w:val="28"/>
          <w:rtl/>
        </w:rPr>
      </w:pPr>
      <w:r w:rsidRPr="008B5C1E">
        <w:rPr>
          <w:rFonts w:ascii="Calibri" w:eastAsia="Calibri" w:hAnsi="Calibri"/>
          <w:bCs w:val="0"/>
          <w:sz w:val="28"/>
          <w:szCs w:val="28"/>
          <w:rtl/>
        </w:rPr>
        <w:t>في ظل التقدم السريع في تكنولوجيا المعلومات وزيادة حجم البيانات النصية المتاحة، أصبحت الحاجة ملحة لتطوير تقنيات وأساليب جديدة تمكن الباحثين من استخراج المعلومات القيمة من هذه البيانات بفعالية</w:t>
      </w:r>
      <w:r w:rsidRPr="008B5C1E">
        <w:rPr>
          <w:rFonts w:ascii="Calibri" w:eastAsia="Calibri" w:hAnsi="Calibri" w:hint="cs"/>
          <w:bCs w:val="0"/>
          <w:sz w:val="28"/>
          <w:szCs w:val="28"/>
          <w:rtl/>
        </w:rPr>
        <w:t xml:space="preserve">، </w:t>
      </w:r>
      <w:r w:rsidRPr="008B5C1E">
        <w:rPr>
          <w:rFonts w:ascii="Calibri" w:eastAsia="Calibri" w:hAnsi="Calibri"/>
          <w:bCs w:val="0"/>
          <w:sz w:val="28"/>
          <w:szCs w:val="28"/>
          <w:rtl/>
        </w:rPr>
        <w:t>تعتمد الدراسة المقترحة على منهجية تنقيب البيانات النصية</w:t>
      </w:r>
      <w:r w:rsidRPr="008B5C1E">
        <w:rPr>
          <w:rFonts w:ascii="Calibri" w:eastAsia="Calibri" w:hAnsi="Calibri"/>
          <w:bCs w:val="0"/>
          <w:sz w:val="28"/>
          <w:szCs w:val="28"/>
        </w:rPr>
        <w:t xml:space="preserve"> (Text Data Mining) </w:t>
      </w:r>
      <w:r w:rsidRPr="008B5C1E">
        <w:rPr>
          <w:rFonts w:ascii="Calibri" w:eastAsia="Calibri" w:hAnsi="Calibri"/>
          <w:bCs w:val="0"/>
          <w:sz w:val="28"/>
          <w:szCs w:val="28"/>
          <w:rtl/>
        </w:rPr>
        <w:t>كما وردت في دراسة</w:t>
      </w:r>
      <w:r w:rsidRPr="008B5C1E">
        <w:rPr>
          <w:rFonts w:ascii="Calibri" w:eastAsia="Calibri" w:hAnsi="Calibri"/>
          <w:bCs w:val="0"/>
          <w:sz w:val="28"/>
          <w:szCs w:val="28"/>
        </w:rPr>
        <w:t xml:space="preserve"> (Farha et al., 2021)</w:t>
      </w:r>
      <w:r w:rsidRPr="008B5C1E">
        <w:rPr>
          <w:rFonts w:ascii="Calibri" w:eastAsia="Calibri" w:hAnsi="Calibri"/>
          <w:bCs w:val="0"/>
          <w:sz w:val="28"/>
          <w:szCs w:val="28"/>
          <w:rtl/>
        </w:rPr>
        <w:t>، وذلك لملاءمتها لطبيعة البحث وأهدافه. تتميز هذه المنهجية بقدرتها على التعامل مع كميات كبيرة من البيانات النصية غير المنظمة، واستخراج المعارف والأنماط ذات الصلة بموضوع الدراسة بشكل آلي وفعال. نظرًا لأن هذ</w:t>
      </w:r>
      <w:r w:rsidRPr="008B5C1E">
        <w:rPr>
          <w:rFonts w:ascii="Calibri" w:eastAsia="Calibri" w:hAnsi="Calibri" w:hint="cs"/>
          <w:bCs w:val="0"/>
          <w:sz w:val="28"/>
          <w:szCs w:val="28"/>
          <w:rtl/>
        </w:rPr>
        <w:t>ه الدراسة ت</w:t>
      </w:r>
      <w:r w:rsidRPr="008B5C1E">
        <w:rPr>
          <w:rFonts w:ascii="Calibri" w:eastAsia="Calibri" w:hAnsi="Calibri"/>
          <w:bCs w:val="0"/>
          <w:sz w:val="28"/>
          <w:szCs w:val="28"/>
          <w:rtl/>
        </w:rPr>
        <w:t>ركز على كشف خطاب الكراهية والتهكم في اللهجة الليبية على منصة تويتر</w:t>
      </w:r>
      <w:r w:rsidRPr="008B5C1E">
        <w:rPr>
          <w:rFonts w:ascii="Calibri" w:eastAsia="Calibri" w:hAnsi="Calibri" w:hint="cs"/>
          <w:bCs w:val="0"/>
          <w:sz w:val="28"/>
          <w:szCs w:val="28"/>
          <w:rtl/>
        </w:rPr>
        <w:t xml:space="preserve"> وفيسبوك</w:t>
      </w:r>
      <w:r w:rsidRPr="008B5C1E">
        <w:rPr>
          <w:rFonts w:ascii="Calibri" w:eastAsia="Calibri" w:hAnsi="Calibri"/>
          <w:bCs w:val="0"/>
          <w:sz w:val="28"/>
          <w:szCs w:val="28"/>
          <w:rtl/>
        </w:rPr>
        <w:t>، فإن منهجية تنقيب البيانات النصية تعد الأنسب للتعامل مع التحديات المرتبطة بمعالجة اللغة الطبيعية وتنوع اللهجات</w:t>
      </w:r>
      <w:r w:rsidRPr="008B5C1E">
        <w:rPr>
          <w:rFonts w:ascii="Calibri" w:eastAsia="Calibri" w:hAnsi="Calibri"/>
          <w:bCs w:val="0"/>
          <w:sz w:val="28"/>
          <w:szCs w:val="28"/>
        </w:rPr>
        <w:t>.</w:t>
      </w:r>
    </w:p>
    <w:p w14:paraId="7DEE50BE" w14:textId="77777777" w:rsidR="00BB2079" w:rsidRPr="008B5C1E" w:rsidRDefault="00BB2079" w:rsidP="00BB2079">
      <w:pPr>
        <w:tabs>
          <w:tab w:val="num" w:pos="720"/>
        </w:tabs>
        <w:bidi/>
        <w:spacing w:after="160" w:line="256" w:lineRule="auto"/>
        <w:jc w:val="both"/>
        <w:rPr>
          <w:rFonts w:ascii="Calibri" w:eastAsia="Calibri" w:hAnsi="Calibri"/>
          <w:bCs w:val="0"/>
          <w:sz w:val="28"/>
          <w:szCs w:val="28"/>
        </w:rPr>
      </w:pPr>
    </w:p>
    <w:p w14:paraId="6ECB9786" w14:textId="0A06314C" w:rsidR="00293DEF" w:rsidRPr="008B5C1E" w:rsidRDefault="008B5C1E" w:rsidP="008B5C1E">
      <w:pPr>
        <w:tabs>
          <w:tab w:val="num" w:pos="720"/>
        </w:tabs>
        <w:bidi/>
        <w:spacing w:after="160" w:line="256" w:lineRule="auto"/>
        <w:jc w:val="both"/>
        <w:rPr>
          <w:rFonts w:ascii="Calibri" w:eastAsia="Calibri" w:hAnsi="Calibri"/>
          <w:bCs w:val="0"/>
          <w:sz w:val="28"/>
          <w:szCs w:val="28"/>
          <w:rtl/>
        </w:rPr>
      </w:pPr>
      <w:r w:rsidRPr="008B5C1E">
        <w:rPr>
          <w:rFonts w:ascii="Calibri" w:eastAsia="Calibri" w:hAnsi="Calibri"/>
          <w:bCs w:val="0"/>
          <w:sz w:val="28"/>
          <w:szCs w:val="28"/>
          <w:rtl/>
        </w:rPr>
        <w:t>تتكون منهجية تنقيب البيانات النصية المتبعة في هذه الدراسة من ستة مراحل رئيسية: جمع البيانات من تويتر</w:t>
      </w:r>
      <w:r w:rsidRPr="008B5C1E">
        <w:rPr>
          <w:rFonts w:ascii="Calibri" w:eastAsia="Calibri" w:hAnsi="Calibri" w:hint="cs"/>
          <w:bCs w:val="0"/>
          <w:sz w:val="28"/>
          <w:szCs w:val="28"/>
          <w:rtl/>
        </w:rPr>
        <w:t xml:space="preserve"> وفيسبوك</w:t>
      </w:r>
      <w:r w:rsidRPr="008B5C1E">
        <w:rPr>
          <w:rFonts w:ascii="Calibri" w:eastAsia="Calibri" w:hAnsi="Calibri"/>
          <w:bCs w:val="0"/>
          <w:sz w:val="28"/>
          <w:szCs w:val="28"/>
          <w:rtl/>
        </w:rPr>
        <w:t xml:space="preserve">، </w:t>
      </w:r>
      <w:r w:rsidRPr="008B5C1E">
        <w:rPr>
          <w:rFonts w:ascii="Calibri" w:eastAsia="Calibri" w:hAnsi="Calibri" w:hint="cs"/>
          <w:bCs w:val="0"/>
          <w:sz w:val="28"/>
          <w:szCs w:val="28"/>
          <w:rtl/>
        </w:rPr>
        <w:t>اختيار البيانات</w:t>
      </w:r>
      <w:r w:rsidRPr="008B5C1E">
        <w:rPr>
          <w:rFonts w:ascii="Calibri" w:eastAsia="Calibri" w:hAnsi="Calibri"/>
          <w:bCs w:val="0"/>
          <w:sz w:val="28"/>
          <w:szCs w:val="28"/>
          <w:rtl/>
        </w:rPr>
        <w:t>،</w:t>
      </w:r>
      <w:r w:rsidRPr="008B5C1E">
        <w:rPr>
          <w:rFonts w:ascii="Calibri" w:eastAsia="Calibri" w:hAnsi="Calibri" w:hint="cs"/>
          <w:bCs w:val="0"/>
          <w:sz w:val="28"/>
          <w:szCs w:val="28"/>
          <w:rtl/>
        </w:rPr>
        <w:t xml:space="preserve"> معالجة البيانات, تمثيل البيانات , </w:t>
      </w:r>
      <w:r w:rsidRPr="008B5C1E">
        <w:rPr>
          <w:rFonts w:ascii="Calibri" w:eastAsia="Calibri" w:hAnsi="Calibri"/>
          <w:bCs w:val="0"/>
          <w:sz w:val="28"/>
          <w:szCs w:val="28"/>
          <w:rtl/>
        </w:rPr>
        <w:t>تطبيق خوارزمي</w:t>
      </w:r>
      <w:r w:rsidRPr="008B5C1E">
        <w:rPr>
          <w:rFonts w:ascii="Calibri" w:eastAsia="Calibri" w:hAnsi="Calibri" w:hint="cs"/>
          <w:bCs w:val="0"/>
          <w:sz w:val="28"/>
          <w:szCs w:val="28"/>
          <w:rtl/>
        </w:rPr>
        <w:t>ات</w:t>
      </w:r>
      <w:r w:rsidRPr="008B5C1E">
        <w:rPr>
          <w:rFonts w:ascii="Calibri" w:eastAsia="Calibri" w:hAnsi="Calibri"/>
          <w:bCs w:val="0"/>
          <w:sz w:val="28"/>
          <w:szCs w:val="28"/>
          <w:rtl/>
        </w:rPr>
        <w:t>،تقييم النموذج. من خلال اتباع هذه المنهجية بدقة وانتقائية، تهدف هذه الدراسة إلى الوصول إلى نتائج موثوقة وقابلة للتفسير، والتي يمكن أن تسهم في تعميق فهمنا لظاهرة الكراهية والتهكم في اللهجة الليبية على منصات التواصل الاجتماعي، وتقديم رؤى جديدة ذات قيمة علمية وعملية في هذا المجال</w:t>
      </w:r>
      <w:r w:rsidRPr="008B5C1E">
        <w:rPr>
          <w:rFonts w:ascii="Calibri" w:eastAsia="Calibri" w:hAnsi="Calibri"/>
          <w:bCs w:val="0"/>
          <w:sz w:val="28"/>
          <w:szCs w:val="28"/>
        </w:rPr>
        <w:t>.</w:t>
      </w:r>
    </w:p>
    <w:p w14:paraId="38AD4ACA" w14:textId="77777777" w:rsidR="006D12C9" w:rsidRDefault="006D12C9" w:rsidP="006D12C9">
      <w:pPr>
        <w:tabs>
          <w:tab w:val="num" w:pos="720"/>
        </w:tabs>
        <w:bidi/>
        <w:spacing w:after="160" w:line="256" w:lineRule="auto"/>
        <w:jc w:val="both"/>
        <w:rPr>
          <w:rFonts w:ascii="Calibri" w:eastAsia="Calibri" w:hAnsi="Calibri"/>
          <w:bCs w:val="0"/>
          <w:sz w:val="28"/>
          <w:szCs w:val="28"/>
          <w:rtl/>
        </w:rPr>
      </w:pPr>
    </w:p>
    <w:p w14:paraId="20F8F706" w14:textId="77777777" w:rsidR="00BB2079" w:rsidRDefault="00BB2079" w:rsidP="00BB2079">
      <w:pPr>
        <w:tabs>
          <w:tab w:val="num" w:pos="720"/>
        </w:tabs>
        <w:bidi/>
        <w:spacing w:after="160" w:line="256" w:lineRule="auto"/>
        <w:jc w:val="both"/>
        <w:rPr>
          <w:rFonts w:ascii="Calibri" w:eastAsia="Calibri" w:hAnsi="Calibri"/>
          <w:bCs w:val="0"/>
          <w:sz w:val="28"/>
          <w:szCs w:val="28"/>
          <w:rtl/>
        </w:rPr>
      </w:pPr>
    </w:p>
    <w:p w14:paraId="0A2977F3" w14:textId="77777777" w:rsidR="00BB2079" w:rsidRDefault="00BB2079" w:rsidP="00BB2079">
      <w:pPr>
        <w:tabs>
          <w:tab w:val="num" w:pos="720"/>
        </w:tabs>
        <w:bidi/>
        <w:spacing w:after="160" w:line="256" w:lineRule="auto"/>
        <w:jc w:val="both"/>
        <w:rPr>
          <w:rFonts w:ascii="Calibri" w:eastAsia="Calibri" w:hAnsi="Calibri"/>
          <w:bCs w:val="0"/>
          <w:sz w:val="28"/>
          <w:szCs w:val="28"/>
          <w:rtl/>
        </w:rPr>
      </w:pPr>
    </w:p>
    <w:p w14:paraId="73EB65CA" w14:textId="77777777" w:rsidR="00BB2079" w:rsidRDefault="00BB2079" w:rsidP="00BB2079">
      <w:pPr>
        <w:tabs>
          <w:tab w:val="num" w:pos="720"/>
        </w:tabs>
        <w:bidi/>
        <w:spacing w:after="160" w:line="256" w:lineRule="auto"/>
        <w:jc w:val="both"/>
        <w:rPr>
          <w:rFonts w:ascii="Calibri" w:eastAsia="Calibri" w:hAnsi="Calibri"/>
          <w:bCs w:val="0"/>
          <w:sz w:val="28"/>
          <w:szCs w:val="28"/>
          <w:rtl/>
        </w:rPr>
      </w:pPr>
    </w:p>
    <w:p w14:paraId="2A9DDF71" w14:textId="77777777" w:rsidR="008B5C1E" w:rsidRPr="0061247A" w:rsidRDefault="008B5C1E" w:rsidP="008B5C1E">
      <w:pPr>
        <w:tabs>
          <w:tab w:val="num" w:pos="720"/>
        </w:tabs>
        <w:bidi/>
        <w:spacing w:after="160" w:line="256" w:lineRule="auto"/>
        <w:jc w:val="both"/>
        <w:rPr>
          <w:rFonts w:ascii="Calibri" w:eastAsia="Calibri" w:hAnsi="Calibri"/>
          <w:bCs w:val="0"/>
          <w:sz w:val="28"/>
          <w:szCs w:val="28"/>
          <w:rtl/>
        </w:rPr>
      </w:pPr>
    </w:p>
    <w:p w14:paraId="651CE235" w14:textId="77777777" w:rsidR="008B5C1E" w:rsidRPr="008B5C1E" w:rsidRDefault="008B5C1E" w:rsidP="008B5C1E">
      <w:pPr>
        <w:tabs>
          <w:tab w:val="num" w:pos="720"/>
        </w:tabs>
        <w:bidi/>
        <w:spacing w:after="160" w:line="256" w:lineRule="auto"/>
        <w:rPr>
          <w:rFonts w:ascii="Calibri" w:eastAsia="Calibri" w:hAnsi="Calibri"/>
          <w:b/>
          <w:sz w:val="28"/>
          <w:szCs w:val="28"/>
          <w:rtl/>
        </w:rPr>
      </w:pPr>
      <w:r w:rsidRPr="008B5C1E">
        <w:rPr>
          <w:rFonts w:ascii="Calibri" w:eastAsia="Calibri" w:hAnsi="Calibri"/>
          <w:bCs w:val="0"/>
          <w:noProof/>
          <w:sz w:val="28"/>
          <w:szCs w:val="28"/>
          <w:rtl/>
        </w:rPr>
        <w:lastRenderedPageBreak/>
        <mc:AlternateContent>
          <mc:Choice Requires="wps">
            <w:drawing>
              <wp:anchor distT="0" distB="0" distL="114300" distR="114300" simplePos="0" relativeHeight="251666432" behindDoc="0" locked="0" layoutInCell="1" allowOverlap="1" wp14:anchorId="677D5AE1" wp14:editId="4F145A34">
                <wp:simplePos x="0" y="0"/>
                <wp:positionH relativeFrom="column">
                  <wp:posOffset>-15240</wp:posOffset>
                </wp:positionH>
                <wp:positionV relativeFrom="paragraph">
                  <wp:posOffset>433705</wp:posOffset>
                </wp:positionV>
                <wp:extent cx="1196340" cy="320040"/>
                <wp:effectExtent l="0" t="0" r="22860" b="22860"/>
                <wp:wrapNone/>
                <wp:docPr id="25" name="مستطيل 25"/>
                <wp:cNvGraphicFramePr/>
                <a:graphic xmlns:a="http://schemas.openxmlformats.org/drawingml/2006/main">
                  <a:graphicData uri="http://schemas.microsoft.com/office/word/2010/wordprocessingShape">
                    <wps:wsp>
                      <wps:cNvSpPr/>
                      <wps:spPr>
                        <a:xfrm>
                          <a:off x="0" y="0"/>
                          <a:ext cx="1196340" cy="320040"/>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txbx>
                        <w:txbxContent>
                          <w:p w14:paraId="51317669" w14:textId="77777777" w:rsidR="00BB2079" w:rsidRPr="0080547A" w:rsidRDefault="00BB2079" w:rsidP="008B5C1E">
                            <w:pPr>
                              <w:jc w:val="center"/>
                              <w:rPr>
                                <w:b/>
                                <w:bCs w:val="0"/>
                                <w:color w:val="000000"/>
                                <w:rtl/>
                                <w:lang w:bidi="ar-LY"/>
                              </w:rPr>
                            </w:pPr>
                            <w:r w:rsidRPr="0080547A">
                              <w:rPr>
                                <w:rFonts w:hint="cs"/>
                                <w:b/>
                                <w:bCs w:val="0"/>
                                <w:color w:val="000000"/>
                                <w:rtl/>
                                <w:lang w:bidi="ar-LY"/>
                              </w:rPr>
                              <w:t>تجميع البيانات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7D5AE1" id="مستطيل 25" o:spid="_x0000_s1026" style="position:absolute;left:0;text-align:left;margin-left:-1.2pt;margin-top:34.15pt;width:94.2pt;height:25.2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" fillcolor="#bdd7ee" strokecolor="#41719c" strokeweight="1pt">
                <v:textbox>
                  <w:txbxContent>
                    <w:p w14:paraId="51317669" w14:textId="77777777" w:rsidR="00BB2079" w:rsidRPr="0080547A" w:rsidRDefault="00BB2079" w:rsidP="008B5C1E">
                      <w:pPr>
                        <w:jc w:val="center"/>
                        <w:rPr>
                          <w:b/>
                          <w:bCs w:val="0"/>
                          <w:color w:val="000000"/>
                          <w:rtl/>
                          <w:lang w:bidi="ar-LY"/>
                        </w:rPr>
                      </w:pPr>
                      <w:r w:rsidRPr="0080547A">
                        <w:rPr>
                          <w:rFonts w:hint="cs"/>
                          <w:b/>
                          <w:bCs w:val="0"/>
                          <w:color w:val="000000"/>
                          <w:rtl/>
                          <w:lang w:bidi="ar-LY"/>
                        </w:rPr>
                        <w:t>تجميع البيانات</w:t>
                      </w:r>
                    </w:p>
                  </w:txbxContent>
                </v:textbox>
              </v:rect>
            </w:pict>
          </mc:Fallback>
        </mc:AlternateContent>
      </w:r>
      <w:r w:rsidRPr="008B5C1E">
        <w:rPr>
          <w:rFonts w:ascii="Calibri" w:eastAsia="Calibri" w:hAnsi="Calibri" w:hint="cs"/>
          <w:b/>
          <w:sz w:val="28"/>
          <w:szCs w:val="28"/>
          <w:rtl/>
        </w:rPr>
        <w:t>فيما يلي شكل يوضح خطوات المنهجية:</w:t>
      </w:r>
    </w:p>
    <w:p w14:paraId="201EEA57"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hint="cs"/>
          <w:b/>
          <w:noProof/>
          <w:sz w:val="28"/>
          <w:szCs w:val="28"/>
          <w:rtl/>
        </w:rPr>
        <mc:AlternateContent>
          <mc:Choice Requires="wpg">
            <w:drawing>
              <wp:anchor distT="0" distB="0" distL="114300" distR="114300" simplePos="0" relativeHeight="251659264" behindDoc="0" locked="0" layoutInCell="1" allowOverlap="1" wp14:anchorId="5AD56F61" wp14:editId="491ECB0F">
                <wp:simplePos x="0" y="0"/>
                <wp:positionH relativeFrom="margin">
                  <wp:posOffset>1179433</wp:posOffset>
                </wp:positionH>
                <wp:positionV relativeFrom="paragraph">
                  <wp:posOffset>203835</wp:posOffset>
                </wp:positionV>
                <wp:extent cx="3514134" cy="2008315"/>
                <wp:effectExtent l="0" t="0" r="67310" b="49530"/>
                <wp:wrapNone/>
                <wp:docPr id="12" name="مجموعة 12"/>
                <wp:cNvGraphicFramePr/>
                <a:graphic xmlns:a="http://schemas.openxmlformats.org/drawingml/2006/main">
                  <a:graphicData uri="http://schemas.microsoft.com/office/word/2010/wordprocessingGroup">
                    <wpg:wgp>
                      <wpg:cNvGrpSpPr/>
                      <wpg:grpSpPr>
                        <a:xfrm>
                          <a:off x="0" y="0"/>
                          <a:ext cx="3514134" cy="2008315"/>
                          <a:chOff x="1438275" y="285750"/>
                          <a:chExt cx="3581400" cy="2350240"/>
                        </a:xfrm>
                      </wpg:grpSpPr>
                      <wps:wsp>
                        <wps:cNvPr id="8" name="رابط مستقيم 8"/>
                        <wps:cNvCnPr/>
                        <wps:spPr>
                          <a:xfrm flipV="1">
                            <a:off x="1438275" y="285750"/>
                            <a:ext cx="247650" cy="0"/>
                          </a:xfrm>
                          <a:prstGeom prst="line">
                            <a:avLst/>
                          </a:prstGeom>
                          <a:solidFill>
                            <a:sysClr val="window" lastClr="FFFFFF"/>
                          </a:solidFill>
                          <a:ln w="12700" cap="flat" cmpd="sng" algn="ctr">
                            <a:solidFill>
                              <a:sysClr val="windowText" lastClr="000000"/>
                            </a:solidFill>
                            <a:prstDash val="solid"/>
                            <a:miter lim="800000"/>
                          </a:ln>
                          <a:effectLst/>
                        </wps:spPr>
                        <wps:bodyPr/>
                      </wps:wsp>
                      <wps:wsp>
                        <wps:cNvPr id="16" name="رابط كسهم مستقيم 16"/>
                        <wps:cNvCnPr/>
                        <wps:spPr>
                          <a:xfrm>
                            <a:off x="1676400" y="295275"/>
                            <a:ext cx="0" cy="247650"/>
                          </a:xfrm>
                          <a:prstGeom prst="straightConnector1">
                            <a:avLst/>
                          </a:prstGeom>
                          <a:solidFill>
                            <a:sysClr val="window" lastClr="FFFFFF"/>
                          </a:solidFill>
                          <a:ln w="12700" cap="flat" cmpd="sng" algn="ctr">
                            <a:solidFill>
                              <a:sysClr val="windowText" lastClr="000000"/>
                            </a:solidFill>
                            <a:prstDash val="solid"/>
                            <a:miter lim="800000"/>
                            <a:tailEnd type="triangle"/>
                          </a:ln>
                          <a:effectLst/>
                        </wps:spPr>
                        <wps:bodyPr/>
                      </wps:wsp>
                      <wps:wsp>
                        <wps:cNvPr id="17" name="رابط مستقيم 17"/>
                        <wps:cNvCnPr/>
                        <wps:spPr>
                          <a:xfrm>
                            <a:off x="2228850" y="819150"/>
                            <a:ext cx="233680" cy="0"/>
                          </a:xfrm>
                          <a:prstGeom prst="line">
                            <a:avLst/>
                          </a:prstGeom>
                          <a:solidFill>
                            <a:sysClr val="window" lastClr="FFFFFF"/>
                          </a:solidFill>
                          <a:ln w="12700" cap="flat" cmpd="sng" algn="ctr">
                            <a:solidFill>
                              <a:sysClr val="windowText" lastClr="000000"/>
                            </a:solidFill>
                            <a:prstDash val="solid"/>
                            <a:miter lim="800000"/>
                          </a:ln>
                          <a:effectLst/>
                        </wps:spPr>
                        <wps:bodyPr/>
                      </wps:wsp>
                      <wps:wsp>
                        <wps:cNvPr id="18" name="رابط كسهم مستقيم 18"/>
                        <wps:cNvCnPr/>
                        <wps:spPr>
                          <a:xfrm>
                            <a:off x="2468735" y="809625"/>
                            <a:ext cx="0" cy="295274"/>
                          </a:xfrm>
                          <a:prstGeom prst="straightConnector1">
                            <a:avLst/>
                          </a:prstGeom>
                          <a:solidFill>
                            <a:sysClr val="window" lastClr="FFFFFF"/>
                          </a:solidFill>
                          <a:ln w="12700" cap="flat" cmpd="sng" algn="ctr">
                            <a:solidFill>
                              <a:sysClr val="windowText" lastClr="000000"/>
                            </a:solidFill>
                            <a:prstDash val="solid"/>
                            <a:miter lim="800000"/>
                            <a:tailEnd type="triangle"/>
                          </a:ln>
                          <a:effectLst/>
                        </wps:spPr>
                        <wps:bodyPr/>
                      </wps:wsp>
                      <wps:wsp>
                        <wps:cNvPr id="19" name="رابط مستقيم 19"/>
                        <wps:cNvCnPr/>
                        <wps:spPr>
                          <a:xfrm>
                            <a:off x="3038475" y="1343025"/>
                            <a:ext cx="238125" cy="0"/>
                          </a:xfrm>
                          <a:prstGeom prst="line">
                            <a:avLst/>
                          </a:prstGeom>
                          <a:solidFill>
                            <a:sysClr val="window" lastClr="FFFFFF"/>
                          </a:solidFill>
                          <a:ln w="12700" cap="flat" cmpd="sng" algn="ctr">
                            <a:solidFill>
                              <a:sysClr val="windowText" lastClr="000000"/>
                            </a:solidFill>
                            <a:prstDash val="solid"/>
                            <a:miter lim="800000"/>
                          </a:ln>
                          <a:effectLst/>
                        </wps:spPr>
                        <wps:bodyPr/>
                      </wps:wsp>
                      <wps:wsp>
                        <wps:cNvPr id="20" name="رابط كسهم مستقيم 20"/>
                        <wps:cNvCnPr/>
                        <wps:spPr>
                          <a:xfrm>
                            <a:off x="3277425" y="1343024"/>
                            <a:ext cx="0" cy="257175"/>
                          </a:xfrm>
                          <a:prstGeom prst="straightConnector1">
                            <a:avLst/>
                          </a:prstGeom>
                          <a:solidFill>
                            <a:sysClr val="window" lastClr="FFFFFF"/>
                          </a:solidFill>
                          <a:ln w="12700" cap="flat" cmpd="sng" algn="ctr">
                            <a:solidFill>
                              <a:sysClr val="windowText" lastClr="000000"/>
                            </a:solidFill>
                            <a:prstDash val="solid"/>
                            <a:miter lim="800000"/>
                            <a:tailEnd type="triangle"/>
                          </a:ln>
                          <a:effectLst/>
                        </wps:spPr>
                        <wps:bodyPr/>
                      </wps:wsp>
                      <wps:wsp>
                        <wps:cNvPr id="21" name="رابط مستقيم 21"/>
                        <wps:cNvCnPr/>
                        <wps:spPr>
                          <a:xfrm>
                            <a:off x="3876675" y="1857375"/>
                            <a:ext cx="304800" cy="0"/>
                          </a:xfrm>
                          <a:prstGeom prst="line">
                            <a:avLst/>
                          </a:prstGeom>
                          <a:solidFill>
                            <a:sysClr val="window" lastClr="FFFFFF"/>
                          </a:solidFill>
                          <a:ln w="12700" cap="flat" cmpd="sng" algn="ctr">
                            <a:solidFill>
                              <a:sysClr val="windowText" lastClr="000000"/>
                            </a:solidFill>
                            <a:prstDash val="solid"/>
                            <a:miter lim="800000"/>
                          </a:ln>
                          <a:effectLst/>
                        </wps:spPr>
                        <wps:bodyPr/>
                      </wps:wsp>
                      <wps:wsp>
                        <wps:cNvPr id="22" name="رابط كسهم مستقيم 22"/>
                        <wps:cNvCnPr/>
                        <wps:spPr>
                          <a:xfrm>
                            <a:off x="4181112" y="1857375"/>
                            <a:ext cx="0" cy="276224"/>
                          </a:xfrm>
                          <a:prstGeom prst="straightConnector1">
                            <a:avLst/>
                          </a:prstGeom>
                          <a:solidFill>
                            <a:sysClr val="window" lastClr="FFFFFF"/>
                          </a:solidFill>
                          <a:ln w="12700" cap="flat" cmpd="sng" algn="ctr">
                            <a:solidFill>
                              <a:sysClr val="windowText" lastClr="000000"/>
                            </a:solidFill>
                            <a:prstDash val="solid"/>
                            <a:miter lim="800000"/>
                            <a:tailEnd type="triangle"/>
                          </a:ln>
                          <a:effectLst/>
                        </wps:spPr>
                        <wps:bodyPr/>
                      </wps:wsp>
                      <wps:wsp>
                        <wps:cNvPr id="23" name="رابط مستقيم 23"/>
                        <wps:cNvCnPr/>
                        <wps:spPr>
                          <a:xfrm>
                            <a:off x="4810125" y="2416306"/>
                            <a:ext cx="209550" cy="0"/>
                          </a:xfrm>
                          <a:prstGeom prst="line">
                            <a:avLst/>
                          </a:prstGeom>
                          <a:solidFill>
                            <a:sysClr val="window" lastClr="FFFFFF"/>
                          </a:solidFill>
                          <a:ln w="12700" cap="flat" cmpd="sng" algn="ctr">
                            <a:solidFill>
                              <a:sysClr val="windowText" lastClr="000000"/>
                            </a:solidFill>
                            <a:prstDash val="solid"/>
                            <a:miter lim="800000"/>
                          </a:ln>
                          <a:effectLst/>
                        </wps:spPr>
                        <wps:bodyPr/>
                      </wps:wsp>
                      <wps:wsp>
                        <wps:cNvPr id="24" name="رابط كسهم مستقيم 24"/>
                        <wps:cNvCnPr/>
                        <wps:spPr>
                          <a:xfrm>
                            <a:off x="5011441" y="2426440"/>
                            <a:ext cx="0" cy="209550"/>
                          </a:xfrm>
                          <a:prstGeom prst="straightConnector1">
                            <a:avLst/>
                          </a:prstGeom>
                          <a:solidFill>
                            <a:sysClr val="window" lastClr="FFFFFF"/>
                          </a:solidFill>
                          <a:ln w="12700" cap="flat" cmpd="sng" algn="ctr">
                            <a:solidFill>
                              <a:sysClr val="windowText" lastClr="000000"/>
                            </a:solidFill>
                            <a:prstDash val="solid"/>
                            <a:miter lim="800000"/>
                            <a:tailEnd type="triangle"/>
                          </a:ln>
                          <a:effectLst/>
                        </wps:spPr>
                        <wps:bodyPr/>
                      </wps:wsp>
                    </wpg:wgp>
                  </a:graphicData>
                </a:graphic>
                <wp14:sizeRelH relativeFrom="margin">
                  <wp14:pctWidth>0</wp14:pctWidth>
                </wp14:sizeRelH>
                <wp14:sizeRelV relativeFrom="margin">
                  <wp14:pctHeight>0</wp14:pctHeight>
                </wp14:sizeRelV>
              </wp:anchor>
            </w:drawing>
          </mc:Choice>
          <mc:Fallback>
            <w:pict>
              <v:group w14:anchorId="47C4AD30" id="مجموعة 12" o:spid="_x0000_s1026" style="position:absolute;left:0;text-align:left;margin-left:92.85pt;margin-top:16.05pt;width:276.7pt;height:158.15pt;z-index:251659264;mso-position-horizontal-relative:margin;mso-width-relative:margin;mso-height-relative:margin" coordorigin="14382,2857" coordsize="35814,23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">
                <v:line id="رابط مستقيم 8" o:spid="_x0000_s1027" style="position:absolute;flip:y;visibility:visible;mso-wrap-style:square" from="14382,2857" to="16859,285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b35IcEAAADaAAAADwAAAGRycy9kb3ducmV2LnhtbERPyW7CMBC9V+IfrEHiVpz2gKIUg1iE&#10;xAlKKMtxFA9O1Hgc2S6Ev68PlXp8evt03ttW3MmHxrGCt3EGgrhyumGj4Ou4ec1BhIissXVMCp4U&#10;YD4bvEyx0O7BB7qX0YgUwqFABXWMXSFlqGqyGMauI07czXmLMUFvpPb4SOG2le9ZNpEWG04NNXa0&#10;qqn6Ln+sAv+5y/PTOt9fl+Z6Noe2vKy2T6VGw37xASJSH//Ff+6tVpC2pivpBsjZ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FvfkhwQAAANoAAAAPAAAAAAAAAAAAAAAA&#10;AKECAABkcnMvZG93bnJldi54bWxQSwUGAAAAAAQABAD5AAAAjwMAAAAA&#10;" filled="t" fillcolor="window" strokecolor="windowText" strokeweight="1pt">
                  <v:stroke joinstyle="miter"/>
                </v:line>
                <v:shapetype id="_x0000_t32" coordsize="21600,21600" o:spt="32" o:oned="t" path="m,l21600,21600e" filled="f">
                  <v:path arrowok="t" fillok="f" o:connecttype="none"/>
                  <o:lock v:ext="edit" shapetype="t"/>
                </v:shapetype>
                <v:shape id="رابط كسهم مستقيم 16" o:spid="_x0000_s1028" type="#_x0000_t32" style="position:absolute;left:16764;top:2952;width:0;height:247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a9ElsAAAADbAAAADwAAAGRycy9kb3ducmV2LnhtbERPS2vCQBC+F/wPywje6saAUqKriFbw&#10;JNZWvA7ZyQOzsyE7NfHfdwuF3ubje85qM7hGPagLtWcDs2kCijj3tubSwNfn4fUNVBBki41nMvCk&#10;AJv16GWFmfU9f9DjIqWKIRwyNFCJtJnWIa/IYZj6ljhyhe8cSoRdqW2HfQx3jU6TZKEd1hwbKmxp&#10;V1F+v3w7A9c2vcn9WmCQfZ/Oz6f34VwkxkzGw3YJSmiQf/Gf+2jj/AX8/hIP0Os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GvRJbAAAAA2wAAAA8AAAAAAAAAAAAAAAAA&#10;oQIAAGRycy9kb3ducmV2LnhtbFBLBQYAAAAABAAEAPkAAACOAwAAAAA=&#10;" filled="t" fillcolor="window" strokecolor="windowText" strokeweight="1pt">
                  <v:stroke endarrow="block" joinstyle="miter"/>
                </v:shape>
                <v:line id="رابط مستقيم 17" o:spid="_x0000_s1029" style="position:absolute;visibility:visible;mso-wrap-style:square" from="22288,8191" to="24625,81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XUuvsEAAADbAAAADwAAAGRycy9kb3ducmV2LnhtbERPTWvCQBC9F/wPywi9NRtFGomuIoJQ&#10;kB5q20NuQ3ZMgtmZsLs16b/vFgq9zeN9znY/uV7dyYdO2MAiy0ER12I7bgx8vJ+e1qBCRLbYC5OB&#10;bwqw380etlhaGfmN7pfYqBTCoUQDbYxDqXWoW3IYMhmIE3cV7zAm6BttPY4p3PV6mefP2mHHqaHF&#10;gY4t1bfLlzPQy9pVxfRZvC6q81WqVRFl9MY8zqfDBlSkKf6L/9wvNs0v4PeXdIDe/Q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hdS6+wQAAANsAAAAPAAAAAAAAAAAAAAAA&#10;AKECAABkcnMvZG93bnJldi54bWxQSwUGAAAAAAQABAD5AAAAjwMAAAAA&#10;" filled="t" fillcolor="window" strokecolor="windowText" strokeweight="1pt">
                  <v:stroke joinstyle="miter"/>
                </v:line>
                <v:shape id="رابط كسهم مستقيم 18" o:spid="_x0000_s1030" type="#_x0000_t32" style="position:absolute;left:24687;top:8096;width:0;height:295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x1f8MAAADbAAAADwAAAGRycy9kb3ducmV2LnhtbESPzUvEQAzF74L/wxDBmzu1oCx1ZxfR&#10;FTzJfhWvoZN+sJ1M6WS39b83B8Fbwnt575fVZg69udKYusgOHhcZGOIq+o4bB6fjx8MSTBJkj31k&#10;cvBDCTbr25sVFj5OvKfrQRqjIZwKdNCKDIW1qWopYFrEgVi1Oo4BRdexsX7EScNDb/Mse7YBO9aG&#10;Fgd6a6k6Hy7BQTnk33Iua0zyPuVPu6/tvKsz5+7v5tcXMEKz/Jv/rj+94ius/qID2PU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98dX/DAAAA2wAAAA8AAAAAAAAAAAAA&#10;AAAAoQIAAGRycy9kb3ducmV2LnhtbFBLBQYAAAAABAAEAPkAAACRAwAAAAA=&#10;" filled="t" fillcolor="window" strokecolor="windowText" strokeweight="1pt">
                  <v:stroke endarrow="block" joinstyle="miter"/>
                </v:shape>
                <v:line id="رابط مستقيم 19" o:spid="_x0000_s1031" style="position:absolute;visibility:visible;mso-wrap-style:square" from="30384,13430" to="32766,134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6YfV8EAAADbAAAADwAAAGRycy9kb3ducmV2LnhtbERPTWvCQBC9C/0PywjedKOUxqauUgSh&#10;UHqotofchuyYBLMzYXc18d93C4Xe5vE+Z7MbXadu5EMrbGC5yEARV2Jbrg18nQ7zNagQkS12wmTg&#10;TgF224fJBgsrA3/S7RhrlUI4FGigibEvtA5VQw7DQnrixJ3FO4wJ+lpbj0MKd51eZdmTdthyamiw&#10;p31D1eV4dQY6WbsyH7/zj2X5fpbyMY8yeGNm0/H1BVSkMf6L/9xvNs1/ht9f0gF6+w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ph9XwQAAANsAAAAPAAAAAAAAAAAAAAAA&#10;AKECAABkcnMvZG93bnJldi54bWxQSwUGAAAAAAQABAD5AAAAjwMAAAAA&#10;" filled="t" fillcolor="window" strokecolor="windowText" strokeweight="1pt">
                  <v:stroke joinstyle="miter"/>
                </v:line>
                <v:shape id="رابط كسهم مستقيم 20" o:spid="_x0000_s1032" type="#_x0000_t32" style="position:absolute;left:32774;top:13430;width:0;height:25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2azxL8AAADbAAAADwAAAGRycy9kb3ducmV2LnhtbERPS2vCQBC+F/oflil4q5sGLBJdRayF&#10;noqv4HXITh6YnQ3Z0aT/vnsQPH587+V6dK26Ux8azwY+pgko4sLbhisD59P3+xxUEGSLrWcy8EcB&#10;1qvXlyVm1g98oPtRKhVDOGRooBbpMq1DUZPDMPUdceRK3zuUCPtK2x6HGO5anSbJp3bYcGyosaNt&#10;TcX1eHMG8i69yDUvMcjXkM72v7txXybGTN7GzQKU0ChP8cP9Yw2kcX38En+AXv0D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32azxL8AAADbAAAADwAAAAAAAAAAAAAAAACh&#10;AgAAZHJzL2Rvd25yZXYueG1sUEsFBgAAAAAEAAQA+QAAAI0DAAAAAA==&#10;" filled="t" fillcolor="window" strokecolor="windowText" strokeweight="1pt">
                  <v:stroke endarrow="block" joinstyle="miter"/>
                </v:shape>
                <v:line id="رابط مستقيم 21" o:spid="_x0000_s1033" style="position:absolute;visibility:visible;mso-wrap-style:square" from="38766,18573" to="41814,185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7zZ7MQAAADbAAAADwAAAGRycy9kb3ducmV2LnhtbESPzWrDMBCE74G+g9hCb4nsUOLgRgml&#10;UCiUHvLTg2+LtbFNrV0jqbH79lUgkOMwM98wm93kenUhHzphA/kiA0Vci+24MXA6vs/XoEJEttgL&#10;k4E/CrDbPsw2WFoZeU+XQ2xUgnAo0UAb41BqHeqWHIaFDMTJO4t3GJP0jbYexwR3vV5m2Uo77Dgt&#10;tDjQW0v1z+HXGehl7api+i6+8urzLNVzEWX0xjw9Tq8voCJN8R6+tT+sgWUO1y/pB+jt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PvNnsxAAAANsAAAAPAAAAAAAAAAAA&#10;AAAAAKECAABkcnMvZG93bnJldi54bWxQSwUGAAAAAAQABAD5AAAAkgMAAAAA&#10;" filled="t" fillcolor="window" strokecolor="windowText" strokeweight="1pt">
                  <v:stroke joinstyle="miter"/>
                </v:line>
                <v:shape id="رابط كسهم مستقيم 22" o:spid="_x0000_s1034" type="#_x0000_t32" style="position:absolute;left:41811;top:18573;width:0;height:276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PiIKMMAAADbAAAADwAAAGRycy9kb3ducmV2LnhtbESPS2vDMBCE74X+B7GF3ho5gpbiRAkh&#10;baCnkOZBrou1fhBrZaxN7P77qFDocZiZb5j5cvStulEfm8AWppMMFHERXMOVheNh8/IOKgqywzYw&#10;WfihCMvF48MccxcG/qbbXiqVIBxztFCLdLnWsajJY5yEjjh5Zeg9SpJ9pV2PQ4L7Vpsse9MeG04L&#10;NXa0rqm47K/ewqkzZ7mcSozyMZjX3fZz3JWZtc9P42oGSmiU//Bf+8tZMAZ+v6QfoBd3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D4iCjDAAAA2wAAAA8AAAAAAAAAAAAA&#10;AAAAoQIAAGRycy9kb3ducmV2LnhtbFBLBQYAAAAABAAEAPkAAACRAwAAAAA=&#10;" filled="t" fillcolor="window" strokecolor="windowText" strokeweight="1pt">
                  <v:stroke endarrow="block" joinstyle="miter"/>
                </v:shape>
                <v:line id="رابط مستقيم 23" o:spid="_x0000_s1035" style="position:absolute;visibility:visible;mso-wrap-style:square" from="48101,24163" to="50196,24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CLiAMQAAADbAAAADwAAAGRycy9kb3ducmV2LnhtbESPQWvCQBSE70L/w/KE3nSjLUZSVylC&#10;oVA81LaH3B7ZZxLMvhd2V5P+e7dQ8DjMzDfMZje6Tl3Jh1bYwGKegSKuxLZcG/j+eputQYWIbLET&#10;JgO/FGC3fZhssLAy8Cddj7FWCcKhQANNjH2hdagachjm0hMn7yTeYUzS19p6HBLcdXqZZSvtsOW0&#10;0GBP+4aq8/HiDHSydmU+/uSHRflxkvI5jzJ4Yx6n4+sLqEhjvIf/2+/WwPIJ/r6kH6C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IuIAxAAAANsAAAAPAAAAAAAAAAAA&#10;AAAAAKECAABkcnMvZG93bnJldi54bWxQSwUGAAAAAAQABAD5AAAAkgMAAAAA&#10;" filled="t" fillcolor="window" strokecolor="windowText" strokeweight="1pt">
                  <v:stroke joinstyle="miter"/>
                </v:line>
                <v:shape id="رابط كسهم مستقيم 24" o:spid="_x0000_s1036" type="#_x0000_t32" style="position:absolute;left:50114;top:24264;width:0;height:209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F21x8MAAADbAAAADwAAAGRycy9kb3ducmV2LnhtbESPS2sCQRCE7wH/w9BCbnHWJQZZHUVM&#10;hJyC8YHXZqf3gTs9y07rbv59RgjkWFTVV9RyPbhG3akLtWcD00kCijj3tubSwOm4e5mDCoJssfFM&#10;Bn4owHo1elpiZn3P33Q/SKkihEOGBiqRNtM65BU5DBPfEkev8J1DibIrte2wj3DX6DRJ3rTDmuNC&#10;hS1tK8qvh5szcG7Ti1zPBQZ579PZ/utj2BeJMc/jYbMAJTTIf/iv/WkNpK/w+BJ/gF79A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dtcfDAAAA2wAAAA8AAAAAAAAAAAAA&#10;AAAAoQIAAGRycy9kb3ducmV2LnhtbFBLBQYAAAAABAAEAPkAAACRAwAAAAA=&#10;" filled="t" fillcolor="window" strokecolor="windowText" strokeweight="1pt">
                  <v:stroke endarrow="block" joinstyle="miter"/>
                </v:shape>
                <w10:wrap anchorx="margin"/>
              </v:group>
            </w:pict>
          </mc:Fallback>
        </mc:AlternateContent>
      </w:r>
    </w:p>
    <w:p w14:paraId="5D10D256"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bCs w:val="0"/>
          <w:noProof/>
          <w:sz w:val="28"/>
          <w:szCs w:val="28"/>
          <w:rtl/>
        </w:rPr>
        <mc:AlternateContent>
          <mc:Choice Requires="wps">
            <w:drawing>
              <wp:anchor distT="0" distB="0" distL="114300" distR="114300" simplePos="0" relativeHeight="251661312" behindDoc="0" locked="0" layoutInCell="1" allowOverlap="1" wp14:anchorId="3D60CABA" wp14:editId="454E17F6">
                <wp:simplePos x="0" y="0"/>
                <wp:positionH relativeFrom="column">
                  <wp:posOffset>906780</wp:posOffset>
                </wp:positionH>
                <wp:positionV relativeFrom="paragraph">
                  <wp:posOffset>5080</wp:posOffset>
                </wp:positionV>
                <wp:extent cx="1135380" cy="312420"/>
                <wp:effectExtent l="0" t="0" r="26670" b="11430"/>
                <wp:wrapNone/>
                <wp:docPr id="5" name="مستطيل 5"/>
                <wp:cNvGraphicFramePr/>
                <a:graphic xmlns:a="http://schemas.openxmlformats.org/drawingml/2006/main">
                  <a:graphicData uri="http://schemas.microsoft.com/office/word/2010/wordprocessingShape">
                    <wps:wsp>
                      <wps:cNvSpPr/>
                      <wps:spPr>
                        <a:xfrm>
                          <a:off x="0" y="0"/>
                          <a:ext cx="1135380" cy="312420"/>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txbx>
                        <w:txbxContent>
                          <w:p w14:paraId="719872DB" w14:textId="77777777" w:rsidR="00BB2079" w:rsidRPr="0080547A" w:rsidRDefault="00BB2079" w:rsidP="008B5C1E">
                            <w:pPr>
                              <w:jc w:val="center"/>
                              <w:rPr>
                                <w:b/>
                                <w:bCs w:val="0"/>
                                <w:color w:val="000000"/>
                                <w:lang w:bidi="ar-LY"/>
                              </w:rPr>
                            </w:pPr>
                            <w:r w:rsidRPr="0080547A">
                              <w:rPr>
                                <w:rFonts w:hint="cs"/>
                                <w:b/>
                                <w:bCs w:val="0"/>
                                <w:color w:val="000000"/>
                                <w:rtl/>
                                <w:lang w:bidi="ar-LY"/>
                              </w:rPr>
                              <w:t>اختيار البيانات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60CABA" id="مستطيل 5" o:spid="_x0000_s1027" style="position:absolute;left:0;text-align:left;margin-left:71.4pt;margin-top:.4pt;width:89.4pt;height:2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" fillcolor="#bdd7ee" strokecolor="#41719c" strokeweight="1pt">
                <v:textbox>
                  <w:txbxContent>
                    <w:p w14:paraId="719872DB" w14:textId="77777777" w:rsidR="00BB2079" w:rsidRPr="0080547A" w:rsidRDefault="00BB2079" w:rsidP="008B5C1E">
                      <w:pPr>
                        <w:jc w:val="center"/>
                        <w:rPr>
                          <w:b/>
                          <w:bCs w:val="0"/>
                          <w:color w:val="000000"/>
                          <w:lang w:bidi="ar-LY"/>
                        </w:rPr>
                      </w:pPr>
                      <w:r w:rsidRPr="0080547A">
                        <w:rPr>
                          <w:rFonts w:hint="cs"/>
                          <w:b/>
                          <w:bCs w:val="0"/>
                          <w:color w:val="000000"/>
                          <w:rtl/>
                          <w:lang w:bidi="ar-LY"/>
                        </w:rPr>
                        <w:t>اختيار البيانات</w:t>
                      </w:r>
                    </w:p>
                  </w:txbxContent>
                </v:textbox>
              </v:rect>
            </w:pict>
          </mc:Fallback>
        </mc:AlternateContent>
      </w:r>
    </w:p>
    <w:p w14:paraId="69621910"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bCs w:val="0"/>
          <w:noProof/>
          <w:sz w:val="28"/>
          <w:szCs w:val="28"/>
          <w:rtl/>
        </w:rPr>
        <mc:AlternateContent>
          <mc:Choice Requires="wps">
            <w:drawing>
              <wp:anchor distT="0" distB="0" distL="114300" distR="114300" simplePos="0" relativeHeight="251662336" behindDoc="0" locked="0" layoutInCell="1" allowOverlap="1" wp14:anchorId="5FFA22C4" wp14:editId="1A149059">
                <wp:simplePos x="0" y="0"/>
                <wp:positionH relativeFrom="column">
                  <wp:posOffset>1546860</wp:posOffset>
                </wp:positionH>
                <wp:positionV relativeFrom="paragraph">
                  <wp:posOffset>73025</wp:posOffset>
                </wp:positionV>
                <wp:extent cx="1181100" cy="312420"/>
                <wp:effectExtent l="0" t="0" r="19050" b="11430"/>
                <wp:wrapNone/>
                <wp:docPr id="6" name="مستطيل 6"/>
                <wp:cNvGraphicFramePr/>
                <a:graphic xmlns:a="http://schemas.openxmlformats.org/drawingml/2006/main">
                  <a:graphicData uri="http://schemas.microsoft.com/office/word/2010/wordprocessingShape">
                    <wps:wsp>
                      <wps:cNvSpPr/>
                      <wps:spPr>
                        <a:xfrm>
                          <a:off x="0" y="0"/>
                          <a:ext cx="1181100" cy="312420"/>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txbx>
                        <w:txbxContent>
                          <w:p w14:paraId="007B3E2A" w14:textId="77777777" w:rsidR="00BB2079" w:rsidRPr="0080547A" w:rsidRDefault="00BB2079" w:rsidP="008B5C1E">
                            <w:pPr>
                              <w:jc w:val="center"/>
                              <w:rPr>
                                <w:b/>
                                <w:bCs w:val="0"/>
                                <w:color w:val="000000"/>
                                <w:rtl/>
                                <w:lang w:bidi="ar-LY"/>
                              </w:rPr>
                            </w:pPr>
                            <w:r w:rsidRPr="0080547A">
                              <w:rPr>
                                <w:rFonts w:hint="cs"/>
                                <w:b/>
                                <w:bCs w:val="0"/>
                                <w:color w:val="000000"/>
                                <w:rtl/>
                                <w:lang w:bidi="ar-LY"/>
                              </w:rPr>
                              <w:t>معالجة البيانات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FA22C4" id="مستطيل 6" o:spid="_x0000_s1028" style="position:absolute;left:0;text-align:left;margin-left:121.8pt;margin-top:5.75pt;width:93pt;height:24.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" fillcolor="#bdd7ee" strokecolor="#41719c" strokeweight="1pt">
                <v:textbox>
                  <w:txbxContent>
                    <w:p w14:paraId="007B3E2A" w14:textId="77777777" w:rsidR="00BB2079" w:rsidRPr="0080547A" w:rsidRDefault="00BB2079" w:rsidP="008B5C1E">
                      <w:pPr>
                        <w:jc w:val="center"/>
                        <w:rPr>
                          <w:b/>
                          <w:bCs w:val="0"/>
                          <w:color w:val="000000"/>
                          <w:rtl/>
                          <w:lang w:bidi="ar-LY"/>
                        </w:rPr>
                      </w:pPr>
                      <w:r w:rsidRPr="0080547A">
                        <w:rPr>
                          <w:rFonts w:hint="cs"/>
                          <w:b/>
                          <w:bCs w:val="0"/>
                          <w:color w:val="000000"/>
                          <w:rtl/>
                          <w:lang w:bidi="ar-LY"/>
                        </w:rPr>
                        <w:t>معالجة البيانات</w:t>
                      </w:r>
                    </w:p>
                  </w:txbxContent>
                </v:textbox>
              </v:rect>
            </w:pict>
          </mc:Fallback>
        </mc:AlternateContent>
      </w:r>
    </w:p>
    <w:p w14:paraId="73686342"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bCs w:val="0"/>
          <w:noProof/>
          <w:sz w:val="28"/>
          <w:szCs w:val="28"/>
          <w:rtl/>
        </w:rPr>
        <mc:AlternateContent>
          <mc:Choice Requires="wps">
            <w:drawing>
              <wp:anchor distT="0" distB="0" distL="114300" distR="114300" simplePos="0" relativeHeight="251663360" behindDoc="0" locked="0" layoutInCell="1" allowOverlap="1" wp14:anchorId="21F26353" wp14:editId="6AD93B72">
                <wp:simplePos x="0" y="0"/>
                <wp:positionH relativeFrom="column">
                  <wp:posOffset>2324100</wp:posOffset>
                </wp:positionH>
                <wp:positionV relativeFrom="paragraph">
                  <wp:posOffset>72390</wp:posOffset>
                </wp:positionV>
                <wp:extent cx="1257300" cy="320040"/>
                <wp:effectExtent l="0" t="0" r="19050" b="22860"/>
                <wp:wrapNone/>
                <wp:docPr id="9" name="مستطيل 9"/>
                <wp:cNvGraphicFramePr/>
                <a:graphic xmlns:a="http://schemas.openxmlformats.org/drawingml/2006/main">
                  <a:graphicData uri="http://schemas.microsoft.com/office/word/2010/wordprocessingShape">
                    <wps:wsp>
                      <wps:cNvSpPr/>
                      <wps:spPr>
                        <a:xfrm>
                          <a:off x="0" y="0"/>
                          <a:ext cx="1257300" cy="320040"/>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txbx>
                        <w:txbxContent>
                          <w:p w14:paraId="130C7574" w14:textId="77777777" w:rsidR="00BB2079" w:rsidRPr="0080547A" w:rsidRDefault="00BB2079" w:rsidP="008B5C1E">
                            <w:pPr>
                              <w:jc w:val="center"/>
                              <w:rPr>
                                <w:b/>
                                <w:bCs w:val="0"/>
                                <w:color w:val="000000"/>
                                <w:lang w:bidi="ar-LY"/>
                              </w:rPr>
                            </w:pPr>
                            <w:r>
                              <w:rPr>
                                <w:rFonts w:hint="cs"/>
                                <w:b/>
                                <w:bCs w:val="0"/>
                                <w:color w:val="000000"/>
                                <w:rtl/>
                                <w:lang w:bidi="ar-LY"/>
                              </w:rPr>
                              <w:t>تمثيل</w:t>
                            </w:r>
                            <w:r w:rsidRPr="0080547A">
                              <w:rPr>
                                <w:rFonts w:hint="cs"/>
                                <w:b/>
                                <w:bCs w:val="0"/>
                                <w:color w:val="000000"/>
                                <w:rtl/>
                                <w:lang w:bidi="ar-LY"/>
                              </w:rPr>
                              <w:t xml:space="preserve"> البيانات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F26353" id="مستطيل 9" o:spid="_x0000_s1029" style="position:absolute;left:0;text-align:left;margin-left:183pt;margin-top:5.7pt;width:99pt;height:2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" fillcolor="#bdd7ee" strokecolor="#41719c" strokeweight="1pt">
                <v:textbox>
                  <w:txbxContent>
                    <w:p w14:paraId="130C7574" w14:textId="77777777" w:rsidR="00BB2079" w:rsidRPr="0080547A" w:rsidRDefault="00BB2079" w:rsidP="008B5C1E">
                      <w:pPr>
                        <w:jc w:val="center"/>
                        <w:rPr>
                          <w:b/>
                          <w:bCs w:val="0"/>
                          <w:color w:val="000000"/>
                          <w:lang w:bidi="ar-LY"/>
                        </w:rPr>
                      </w:pPr>
                      <w:r>
                        <w:rPr>
                          <w:rFonts w:hint="cs"/>
                          <w:b/>
                          <w:bCs w:val="0"/>
                          <w:color w:val="000000"/>
                          <w:rtl/>
                          <w:lang w:bidi="ar-LY"/>
                        </w:rPr>
                        <w:t>تمثيل</w:t>
                      </w:r>
                      <w:r w:rsidRPr="0080547A">
                        <w:rPr>
                          <w:rFonts w:hint="cs"/>
                          <w:b/>
                          <w:bCs w:val="0"/>
                          <w:color w:val="000000"/>
                          <w:rtl/>
                          <w:lang w:bidi="ar-LY"/>
                        </w:rPr>
                        <w:t xml:space="preserve"> البيانات</w:t>
                      </w:r>
                    </w:p>
                  </w:txbxContent>
                </v:textbox>
              </v:rect>
            </w:pict>
          </mc:Fallback>
        </mc:AlternateContent>
      </w:r>
    </w:p>
    <w:p w14:paraId="06B4E320"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bCs w:val="0"/>
          <w:noProof/>
          <w:sz w:val="28"/>
          <w:szCs w:val="28"/>
          <w:rtl/>
        </w:rPr>
        <mc:AlternateContent>
          <mc:Choice Requires="wps">
            <w:drawing>
              <wp:anchor distT="0" distB="0" distL="114300" distR="114300" simplePos="0" relativeHeight="251664384" behindDoc="0" locked="0" layoutInCell="1" allowOverlap="1" wp14:anchorId="2ACA6B84" wp14:editId="328B7E65">
                <wp:simplePos x="0" y="0"/>
                <wp:positionH relativeFrom="column">
                  <wp:posOffset>2956560</wp:posOffset>
                </wp:positionH>
                <wp:positionV relativeFrom="paragraph">
                  <wp:posOffset>109854</wp:posOffset>
                </wp:positionV>
                <wp:extent cx="1501140" cy="324869"/>
                <wp:effectExtent l="0" t="0" r="22860" b="18415"/>
                <wp:wrapNone/>
                <wp:docPr id="10" name="مستطيل 10"/>
                <wp:cNvGraphicFramePr/>
                <a:graphic xmlns:a="http://schemas.openxmlformats.org/drawingml/2006/main">
                  <a:graphicData uri="http://schemas.microsoft.com/office/word/2010/wordprocessingShape">
                    <wps:wsp>
                      <wps:cNvSpPr/>
                      <wps:spPr>
                        <a:xfrm>
                          <a:off x="0" y="0"/>
                          <a:ext cx="1501140" cy="324869"/>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txbx>
                        <w:txbxContent>
                          <w:p w14:paraId="60028C5A" w14:textId="77777777" w:rsidR="00BB2079" w:rsidRPr="0080547A" w:rsidRDefault="00BB2079" w:rsidP="008B5C1E">
                            <w:pPr>
                              <w:jc w:val="center"/>
                              <w:rPr>
                                <w:b/>
                                <w:bCs w:val="0"/>
                                <w:color w:val="000000"/>
                                <w:rtl/>
                                <w:lang w:bidi="ar-LY"/>
                              </w:rPr>
                            </w:pPr>
                            <w:r>
                              <w:rPr>
                                <w:rFonts w:hint="cs"/>
                                <w:b/>
                                <w:bCs w:val="0"/>
                                <w:color w:val="000000"/>
                                <w:rtl/>
                                <w:lang w:bidi="ar-LY"/>
                              </w:rPr>
                              <w:t>تطبيق خوارزميات</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CA6B84" id="مستطيل 10" o:spid="_x0000_s1030" style="position:absolute;left:0;text-align:left;margin-left:232.8pt;margin-top:8.65pt;width:118.2pt;height:25.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" fillcolor="#bdd7ee" strokecolor="#41719c" strokeweight="1pt">
                <v:textbox>
                  <w:txbxContent>
                    <w:p w14:paraId="60028C5A" w14:textId="77777777" w:rsidR="00BB2079" w:rsidRPr="0080547A" w:rsidRDefault="00BB2079" w:rsidP="008B5C1E">
                      <w:pPr>
                        <w:jc w:val="center"/>
                        <w:rPr>
                          <w:b/>
                          <w:bCs w:val="0"/>
                          <w:color w:val="000000"/>
                          <w:rtl/>
                          <w:lang w:bidi="ar-LY"/>
                        </w:rPr>
                      </w:pPr>
                      <w:r>
                        <w:rPr>
                          <w:rFonts w:hint="cs"/>
                          <w:b/>
                          <w:bCs w:val="0"/>
                          <w:color w:val="000000"/>
                          <w:rtl/>
                          <w:lang w:bidi="ar-LY"/>
                        </w:rPr>
                        <w:t>تطبيق خوارزميات</w:t>
                      </w:r>
                    </w:p>
                  </w:txbxContent>
                </v:textbox>
              </v:rect>
            </w:pict>
          </mc:Fallback>
        </mc:AlternateContent>
      </w:r>
    </w:p>
    <w:p w14:paraId="6479F7BF"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bCs w:val="0"/>
          <w:noProof/>
          <w:sz w:val="28"/>
          <w:szCs w:val="28"/>
          <w:rtl/>
        </w:rPr>
        <mc:AlternateContent>
          <mc:Choice Requires="wps">
            <w:drawing>
              <wp:anchor distT="0" distB="0" distL="114300" distR="114300" simplePos="0" relativeHeight="251665408" behindDoc="0" locked="0" layoutInCell="1" allowOverlap="1" wp14:anchorId="2C7CC18F" wp14:editId="491A4EC2">
                <wp:simplePos x="0" y="0"/>
                <wp:positionH relativeFrom="margin">
                  <wp:align>right</wp:align>
                </wp:positionH>
                <wp:positionV relativeFrom="paragraph">
                  <wp:posOffset>100330</wp:posOffset>
                </wp:positionV>
                <wp:extent cx="1386840" cy="335280"/>
                <wp:effectExtent l="0" t="0" r="22860" b="26670"/>
                <wp:wrapNone/>
                <wp:docPr id="15" name="مستطيل 15"/>
                <wp:cNvGraphicFramePr/>
                <a:graphic xmlns:a="http://schemas.openxmlformats.org/drawingml/2006/main">
                  <a:graphicData uri="http://schemas.microsoft.com/office/word/2010/wordprocessingShape">
                    <wps:wsp>
                      <wps:cNvSpPr/>
                      <wps:spPr>
                        <a:xfrm>
                          <a:off x="0" y="0"/>
                          <a:ext cx="1386840" cy="335280"/>
                        </a:xfrm>
                        <a:prstGeom prst="rect">
                          <a:avLst/>
                        </a:prstGeom>
                        <a:solidFill>
                          <a:srgbClr val="5B9BD5">
                            <a:lumMod val="40000"/>
                            <a:lumOff val="60000"/>
                          </a:srgbClr>
                        </a:solidFill>
                        <a:ln w="12700" cap="flat" cmpd="sng" algn="ctr">
                          <a:solidFill>
                            <a:srgbClr val="5B9BD5">
                              <a:shade val="50000"/>
                            </a:srgbClr>
                          </a:solidFill>
                          <a:prstDash val="solid"/>
                          <a:miter lim="800000"/>
                        </a:ln>
                        <a:effectLst/>
                      </wps:spPr>
                      <wps:txbx>
                        <w:txbxContent>
                          <w:p w14:paraId="5CCF3A4A" w14:textId="77777777" w:rsidR="00BB2079" w:rsidRPr="0080547A" w:rsidRDefault="00BB2079" w:rsidP="008B5C1E">
                            <w:pPr>
                              <w:jc w:val="center"/>
                              <w:rPr>
                                <w:b/>
                                <w:bCs w:val="0"/>
                                <w:color w:val="000000"/>
                                <w:lang w:bidi="ar-LY"/>
                              </w:rPr>
                            </w:pPr>
                            <w:r w:rsidRPr="0080547A">
                              <w:rPr>
                                <w:rFonts w:hint="cs"/>
                                <w:b/>
                                <w:bCs w:val="0"/>
                                <w:color w:val="000000"/>
                                <w:rtl/>
                                <w:lang w:bidi="ar-LY"/>
                              </w:rPr>
                              <w:t>تقييم النموذج</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7CC18F" id="مستطيل 15" o:spid="_x0000_s1031" style="position:absolute;left:0;text-align:left;margin-left:58pt;margin-top:7.9pt;width:109.2pt;height:26.4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" fillcolor="#bdd7ee" strokecolor="#41719c" strokeweight="1pt">
                <v:textbox>
                  <w:txbxContent>
                    <w:p w14:paraId="5CCF3A4A" w14:textId="77777777" w:rsidR="00BB2079" w:rsidRPr="0080547A" w:rsidRDefault="00BB2079" w:rsidP="008B5C1E">
                      <w:pPr>
                        <w:jc w:val="center"/>
                        <w:rPr>
                          <w:b/>
                          <w:bCs w:val="0"/>
                          <w:color w:val="000000"/>
                          <w:lang w:bidi="ar-LY"/>
                        </w:rPr>
                      </w:pPr>
                      <w:r w:rsidRPr="0080547A">
                        <w:rPr>
                          <w:rFonts w:hint="cs"/>
                          <w:b/>
                          <w:bCs w:val="0"/>
                          <w:color w:val="000000"/>
                          <w:rtl/>
                          <w:lang w:bidi="ar-LY"/>
                        </w:rPr>
                        <w:t>تقييم النموذج</w:t>
                      </w:r>
                    </w:p>
                  </w:txbxContent>
                </v:textbox>
                <w10:wrap anchorx="margin"/>
              </v:rect>
            </w:pict>
          </mc:Fallback>
        </mc:AlternateContent>
      </w:r>
    </w:p>
    <w:p w14:paraId="36225246"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r w:rsidRPr="008B5C1E">
        <w:rPr>
          <w:rFonts w:ascii="Calibri" w:eastAsia="Calibri" w:hAnsi="Calibri"/>
          <w:bCs w:val="0"/>
          <w:noProof/>
          <w:sz w:val="28"/>
          <w:szCs w:val="28"/>
          <w:rtl/>
        </w:rPr>
        <mc:AlternateContent>
          <mc:Choice Requires="wps">
            <w:drawing>
              <wp:anchor distT="0" distB="0" distL="114300" distR="114300" simplePos="0" relativeHeight="251660288" behindDoc="0" locked="0" layoutInCell="1" allowOverlap="1" wp14:anchorId="114C5114" wp14:editId="37CF359F">
                <wp:simplePos x="0" y="0"/>
                <wp:positionH relativeFrom="column">
                  <wp:posOffset>1233170</wp:posOffset>
                </wp:positionH>
                <wp:positionV relativeFrom="paragraph">
                  <wp:posOffset>313055</wp:posOffset>
                </wp:positionV>
                <wp:extent cx="2838450" cy="409575"/>
                <wp:effectExtent l="0" t="0" r="0" b="9525"/>
                <wp:wrapNone/>
                <wp:docPr id="65" name="مستطيل 65"/>
                <wp:cNvGraphicFramePr/>
                <a:graphic xmlns:a="http://schemas.openxmlformats.org/drawingml/2006/main">
                  <a:graphicData uri="http://schemas.microsoft.com/office/word/2010/wordprocessingShape">
                    <wps:wsp>
                      <wps:cNvSpPr/>
                      <wps:spPr>
                        <a:xfrm>
                          <a:off x="0" y="0"/>
                          <a:ext cx="2838450" cy="409575"/>
                        </a:xfrm>
                        <a:prstGeom prst="rect">
                          <a:avLst/>
                        </a:prstGeom>
                        <a:solidFill>
                          <a:sysClr val="window" lastClr="FFFFFF"/>
                        </a:solidFill>
                        <a:ln w="12700" cap="flat" cmpd="sng" algn="ctr">
                          <a:noFill/>
                          <a:prstDash val="solid"/>
                          <a:miter lim="800000"/>
                        </a:ln>
                        <a:effectLst/>
                      </wps:spPr>
                      <wps:txbx>
                        <w:txbxContent>
                          <w:p w14:paraId="14FC0619" w14:textId="09DFBDC8" w:rsidR="00BB2079" w:rsidRPr="00283FDF" w:rsidRDefault="00BB2079" w:rsidP="008B5C1E">
                            <w:pPr>
                              <w:jc w:val="center"/>
                              <w:rPr>
                                <w:rFonts w:ascii="Simplified Arabic" w:hAnsi="Simplified Arabic"/>
                                <w:bCs w:val="0"/>
                                <w:color w:val="000000"/>
                              </w:rPr>
                            </w:pPr>
                            <w:r w:rsidRPr="00283FDF">
                              <w:rPr>
                                <w:rFonts w:ascii="Simplified Arabic" w:hAnsi="Simplified Arabic" w:hint="cs"/>
                                <w:bCs w:val="0"/>
                                <w:color w:val="000000"/>
                                <w:rtl/>
                                <w:lang w:val="en-GB"/>
                              </w:rPr>
                              <w:t>شكل (</w:t>
                            </w:r>
                            <w:r>
                              <w:rPr>
                                <w:rFonts w:ascii="Simplified Arabic" w:hAnsi="Simplified Arabic" w:hint="cs"/>
                                <w:bCs w:val="0"/>
                                <w:color w:val="000000"/>
                                <w:rtl/>
                                <w:lang w:val="en-GB"/>
                              </w:rPr>
                              <w:t>1.3) المنهجية</w:t>
                            </w:r>
                            <w:r w:rsidRPr="00283FDF">
                              <w:rPr>
                                <w:rFonts w:ascii="Simplified Arabic" w:hAnsi="Simplified Arabic" w:hint="cs"/>
                                <w:bCs w:val="0"/>
                                <w:color w:val="000000"/>
                                <w:rtl/>
                                <w:lang w:val="en-GB"/>
                              </w:rPr>
                              <w:t xml:space="preserve"> </w:t>
                            </w:r>
                            <w:r w:rsidRPr="00283FDF">
                              <w:rPr>
                                <w:rFonts w:ascii="Simplified Arabic" w:hAnsi="Simplified Arabic"/>
                                <w:bCs w:val="0"/>
                                <w:color w:val="000000"/>
                              </w:rPr>
                              <w:t xml:space="preserve"> Data Text Mining</w:t>
                            </w:r>
                          </w:p>
                          <w:p w14:paraId="23829F10" w14:textId="77777777" w:rsidR="00BB2079" w:rsidRDefault="00BB2079" w:rsidP="008B5C1E">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14C5114" id="مستطيل 65" o:spid="_x0000_s1032" style="position:absolute;left:0;text-align:left;margin-left:97.1pt;margin-top:24.65pt;width:223.5pt;height:32.25pt;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" fillcolor="window" stroked="f" strokeweight="1pt">
                <v:textbox>
                  <w:txbxContent>
                    <w:p w14:paraId="14FC0619" w14:textId="09DFBDC8" w:rsidR="00BB2079" w:rsidRPr="00283FDF" w:rsidRDefault="00BB2079" w:rsidP="008B5C1E">
                      <w:pPr>
                        <w:jc w:val="center"/>
                        <w:rPr>
                          <w:rFonts w:ascii="Simplified Arabic" w:hAnsi="Simplified Arabic"/>
                          <w:bCs w:val="0"/>
                          <w:color w:val="000000"/>
                        </w:rPr>
                      </w:pPr>
                      <w:r w:rsidRPr="00283FDF">
                        <w:rPr>
                          <w:rFonts w:ascii="Simplified Arabic" w:hAnsi="Simplified Arabic" w:hint="cs"/>
                          <w:bCs w:val="0"/>
                          <w:color w:val="000000"/>
                          <w:rtl/>
                          <w:lang w:val="en-GB"/>
                        </w:rPr>
                        <w:t>شكل (</w:t>
                      </w:r>
                      <w:r>
                        <w:rPr>
                          <w:rFonts w:ascii="Simplified Arabic" w:hAnsi="Simplified Arabic" w:hint="cs"/>
                          <w:bCs w:val="0"/>
                          <w:color w:val="000000"/>
                          <w:rtl/>
                          <w:lang w:val="en-GB"/>
                        </w:rPr>
                        <w:t>1.3) المنهجية</w:t>
                      </w:r>
                      <w:r w:rsidRPr="00283FDF">
                        <w:rPr>
                          <w:rFonts w:ascii="Simplified Arabic" w:hAnsi="Simplified Arabic" w:hint="cs"/>
                          <w:bCs w:val="0"/>
                          <w:color w:val="000000"/>
                          <w:rtl/>
                          <w:lang w:val="en-GB"/>
                        </w:rPr>
                        <w:t xml:space="preserve"> </w:t>
                      </w:r>
                      <w:r w:rsidRPr="00283FDF">
                        <w:rPr>
                          <w:rFonts w:ascii="Simplified Arabic" w:hAnsi="Simplified Arabic"/>
                          <w:bCs w:val="0"/>
                          <w:color w:val="000000"/>
                        </w:rPr>
                        <w:t xml:space="preserve"> Data Text Mining</w:t>
                      </w:r>
                    </w:p>
                    <w:p w14:paraId="23829F10" w14:textId="77777777" w:rsidR="00BB2079" w:rsidRDefault="00BB2079" w:rsidP="008B5C1E">
                      <w:pPr>
                        <w:jc w:val="center"/>
                      </w:pPr>
                    </w:p>
                  </w:txbxContent>
                </v:textbox>
              </v:rect>
            </w:pict>
          </mc:Fallback>
        </mc:AlternateContent>
      </w:r>
    </w:p>
    <w:p w14:paraId="5DBB12E2" w14:textId="77777777" w:rsidR="008B5C1E" w:rsidRPr="008B5C1E" w:rsidRDefault="008B5C1E" w:rsidP="008B5C1E">
      <w:pPr>
        <w:tabs>
          <w:tab w:val="num" w:pos="720"/>
        </w:tabs>
        <w:bidi/>
        <w:spacing w:after="160" w:line="256" w:lineRule="auto"/>
        <w:ind w:left="360"/>
        <w:rPr>
          <w:rFonts w:ascii="Calibri" w:eastAsia="Calibri" w:hAnsi="Calibri"/>
          <w:bCs w:val="0"/>
          <w:sz w:val="28"/>
          <w:szCs w:val="28"/>
          <w:rtl/>
        </w:rPr>
      </w:pPr>
    </w:p>
    <w:p w14:paraId="6CD03E91" w14:textId="77777777" w:rsidR="008B5C1E" w:rsidRPr="008B5C1E" w:rsidRDefault="008B5C1E" w:rsidP="008B5C1E">
      <w:pPr>
        <w:tabs>
          <w:tab w:val="num" w:pos="720"/>
        </w:tabs>
        <w:bidi/>
        <w:spacing w:after="160" w:line="256" w:lineRule="auto"/>
        <w:rPr>
          <w:rFonts w:ascii="Calibri" w:eastAsia="Calibri" w:hAnsi="Calibri"/>
          <w:bCs w:val="0"/>
          <w:sz w:val="28"/>
          <w:szCs w:val="28"/>
        </w:rPr>
      </w:pPr>
      <w:r w:rsidRPr="008B5C1E">
        <w:rPr>
          <w:rFonts w:ascii="Calibri" w:eastAsia="Calibri" w:hAnsi="Calibri" w:hint="cs"/>
          <w:bCs w:val="0"/>
          <w:sz w:val="28"/>
          <w:szCs w:val="28"/>
          <w:rtl/>
        </w:rPr>
        <w:t>خطوات المنهجية تتلخص في الاتي:</w:t>
      </w:r>
    </w:p>
    <w:p w14:paraId="0BFD320C" w14:textId="77777777" w:rsidR="008B5C1E" w:rsidRPr="008B5C1E" w:rsidRDefault="008B5C1E" w:rsidP="008B5C1E">
      <w:pPr>
        <w:numPr>
          <w:ilvl w:val="0"/>
          <w:numId w:val="11"/>
        </w:numPr>
        <w:tabs>
          <w:tab w:val="num" w:pos="0"/>
          <w:tab w:val="num" w:pos="720"/>
        </w:tabs>
        <w:bidi/>
        <w:spacing w:after="160" w:line="256" w:lineRule="auto"/>
        <w:rPr>
          <w:rFonts w:ascii="Calibri" w:eastAsia="Calibri" w:hAnsi="Calibri"/>
          <w:bCs w:val="0"/>
          <w:sz w:val="28"/>
          <w:szCs w:val="28"/>
        </w:rPr>
      </w:pPr>
      <w:r w:rsidRPr="008B5C1E">
        <w:rPr>
          <w:rFonts w:ascii="Calibri" w:eastAsia="Calibri" w:hAnsi="Calibri"/>
          <w:b/>
          <w:sz w:val="28"/>
          <w:szCs w:val="28"/>
          <w:rtl/>
        </w:rPr>
        <w:t>تجميع البيانات</w:t>
      </w:r>
      <w:r w:rsidRPr="008B5C1E">
        <w:rPr>
          <w:rFonts w:ascii="Calibri" w:eastAsia="Calibri" w:hAnsi="Calibri"/>
          <w:bCs w:val="0"/>
          <w:sz w:val="28"/>
          <w:szCs w:val="28"/>
          <w:rtl/>
        </w:rPr>
        <w:t>: في هذه المرحلة، سيتم جمع مجموعة من التغريدات باللهجة الليبية من موقع</w:t>
      </w:r>
      <w:r w:rsidRPr="008B5C1E">
        <w:rPr>
          <w:rFonts w:ascii="Calibri" w:eastAsia="Calibri" w:hAnsi="Calibri" w:hint="cs"/>
          <w:bCs w:val="0"/>
          <w:sz w:val="28"/>
          <w:szCs w:val="28"/>
          <w:rtl/>
        </w:rPr>
        <w:t xml:space="preserve">ي </w:t>
      </w:r>
      <w:r w:rsidRPr="008B5C1E">
        <w:rPr>
          <w:rFonts w:ascii="Calibri" w:eastAsia="Calibri" w:hAnsi="Calibri" w:hint="cs"/>
          <w:bCs w:val="0"/>
          <w:sz w:val="28"/>
          <w:szCs w:val="28"/>
          <w:rtl/>
          <w:lang w:bidi="ar-LY"/>
        </w:rPr>
        <w:t xml:space="preserve">تويتر </w:t>
      </w:r>
      <w:r w:rsidRPr="008B5C1E">
        <w:rPr>
          <w:rFonts w:ascii="Calibri" w:eastAsia="Calibri" w:hAnsi="Calibri" w:hint="cs"/>
          <w:bCs w:val="0"/>
          <w:sz w:val="28"/>
          <w:szCs w:val="28"/>
          <w:rtl/>
        </w:rPr>
        <w:t>و فيس بوك،</w:t>
      </w:r>
      <w:r w:rsidRPr="008B5C1E">
        <w:rPr>
          <w:rFonts w:ascii="Calibri" w:eastAsia="Calibri" w:hAnsi="Calibri"/>
          <w:bCs w:val="0"/>
          <w:sz w:val="28"/>
          <w:szCs w:val="28"/>
          <w:rtl/>
        </w:rPr>
        <w:t xml:space="preserve"> </w:t>
      </w:r>
      <w:r w:rsidRPr="008B5C1E">
        <w:rPr>
          <w:rFonts w:ascii="Calibri" w:eastAsia="Calibri" w:hAnsi="Calibri" w:hint="cs"/>
          <w:bCs w:val="0"/>
          <w:sz w:val="28"/>
          <w:szCs w:val="28"/>
          <w:rtl/>
        </w:rPr>
        <w:t xml:space="preserve">حيث </w:t>
      </w:r>
      <w:r w:rsidRPr="008B5C1E">
        <w:rPr>
          <w:rFonts w:ascii="Calibri" w:eastAsia="Calibri" w:hAnsi="Calibri"/>
          <w:bCs w:val="0"/>
          <w:sz w:val="28"/>
          <w:szCs w:val="28"/>
          <w:rtl/>
        </w:rPr>
        <w:t>سيتم تحديد الكلمات المفتاحية والعبارات ذات الصلة بموضوع الدراسة لاسترجاع التغريدات المناسبة</w:t>
      </w:r>
      <w:r w:rsidRPr="008B5C1E">
        <w:rPr>
          <w:rFonts w:ascii="Calibri" w:eastAsia="Calibri" w:hAnsi="Calibri"/>
          <w:bCs w:val="0"/>
          <w:sz w:val="28"/>
          <w:szCs w:val="28"/>
        </w:rPr>
        <w:t>.</w:t>
      </w:r>
    </w:p>
    <w:p w14:paraId="0B75A318" w14:textId="77777777" w:rsidR="008B5C1E" w:rsidRPr="008B5C1E" w:rsidRDefault="008B5C1E" w:rsidP="008B5C1E">
      <w:pPr>
        <w:numPr>
          <w:ilvl w:val="0"/>
          <w:numId w:val="11"/>
        </w:numPr>
        <w:tabs>
          <w:tab w:val="num" w:pos="0"/>
          <w:tab w:val="num" w:pos="720"/>
        </w:tabs>
        <w:bidi/>
        <w:spacing w:after="160" w:line="256" w:lineRule="auto"/>
        <w:rPr>
          <w:rFonts w:ascii="Calibri" w:eastAsia="Calibri" w:hAnsi="Calibri"/>
          <w:bCs w:val="0"/>
          <w:sz w:val="28"/>
          <w:szCs w:val="28"/>
        </w:rPr>
      </w:pPr>
      <w:r w:rsidRPr="008B5C1E">
        <w:rPr>
          <w:rFonts w:ascii="Calibri" w:eastAsia="Calibri" w:hAnsi="Calibri"/>
          <w:b/>
          <w:sz w:val="28"/>
          <w:szCs w:val="28"/>
          <w:rtl/>
        </w:rPr>
        <w:t>اختيار البيانات وتحديد الكراهية</w:t>
      </w:r>
      <w:r w:rsidRPr="008B5C1E">
        <w:rPr>
          <w:rFonts w:ascii="Calibri" w:eastAsia="Calibri" w:hAnsi="Calibri"/>
          <w:bCs w:val="0"/>
          <w:sz w:val="28"/>
          <w:szCs w:val="28"/>
          <w:rtl/>
        </w:rPr>
        <w:t xml:space="preserve">: بعد جمع التغريدات، سيتم فلترتها وتحديد تلك التي تحتوي على خطاب </w:t>
      </w:r>
      <w:r w:rsidRPr="008B5C1E">
        <w:rPr>
          <w:rFonts w:ascii="Calibri" w:eastAsia="Calibri" w:hAnsi="Calibri" w:hint="cs"/>
          <w:bCs w:val="0"/>
          <w:sz w:val="28"/>
          <w:szCs w:val="28"/>
          <w:rtl/>
        </w:rPr>
        <w:t>كراهية</w:t>
      </w:r>
      <w:r w:rsidRPr="008B5C1E">
        <w:rPr>
          <w:rFonts w:ascii="Calibri" w:eastAsia="Calibri" w:hAnsi="Calibri"/>
          <w:bCs w:val="0"/>
          <w:sz w:val="28"/>
          <w:szCs w:val="28"/>
          <w:rtl/>
        </w:rPr>
        <w:t xml:space="preserve"> في اللهجة الليبية. سيتطلب هذا فهمًا جيدًا للسياق الثقافي واللغوي الليبي. سيتم أيضًا إجراء تحليل استكشافي للبيانات لفهم خصائصها وتوزيعها</w:t>
      </w:r>
      <w:r w:rsidRPr="008B5C1E">
        <w:rPr>
          <w:rFonts w:ascii="Calibri" w:eastAsia="Calibri" w:hAnsi="Calibri"/>
          <w:bCs w:val="0"/>
          <w:sz w:val="28"/>
          <w:szCs w:val="28"/>
        </w:rPr>
        <w:t>.</w:t>
      </w:r>
    </w:p>
    <w:p w14:paraId="3AFE940E" w14:textId="77777777" w:rsidR="008B5C1E" w:rsidRPr="008B5C1E" w:rsidRDefault="008B5C1E" w:rsidP="008B5C1E">
      <w:pPr>
        <w:numPr>
          <w:ilvl w:val="0"/>
          <w:numId w:val="11"/>
        </w:numPr>
        <w:tabs>
          <w:tab w:val="num" w:pos="0"/>
          <w:tab w:val="num" w:pos="720"/>
        </w:tabs>
        <w:bidi/>
        <w:spacing w:after="160" w:line="256" w:lineRule="auto"/>
        <w:jc w:val="both"/>
        <w:rPr>
          <w:rFonts w:ascii="Calibri" w:eastAsia="Calibri" w:hAnsi="Calibri"/>
          <w:bCs w:val="0"/>
          <w:sz w:val="28"/>
          <w:szCs w:val="28"/>
        </w:rPr>
      </w:pPr>
      <w:r w:rsidRPr="008B5C1E">
        <w:rPr>
          <w:rFonts w:ascii="Calibri" w:eastAsia="Calibri" w:hAnsi="Calibri"/>
          <w:b/>
          <w:sz w:val="28"/>
          <w:szCs w:val="28"/>
          <w:rtl/>
        </w:rPr>
        <w:t>معالجة البيانات</w:t>
      </w:r>
      <w:r w:rsidRPr="008B5C1E">
        <w:rPr>
          <w:rFonts w:ascii="Calibri" w:eastAsia="Calibri" w:hAnsi="Calibri"/>
          <w:bCs w:val="0"/>
          <w:sz w:val="28"/>
          <w:szCs w:val="28"/>
          <w:rtl/>
        </w:rPr>
        <w:t>: سيتم تنظيف التغريدات</w:t>
      </w:r>
      <w:r w:rsidRPr="008B5C1E">
        <w:rPr>
          <w:rFonts w:ascii="Calibri" w:eastAsia="Calibri" w:hAnsi="Calibri" w:hint="cs"/>
          <w:bCs w:val="0"/>
          <w:sz w:val="28"/>
          <w:szCs w:val="28"/>
          <w:rtl/>
        </w:rPr>
        <w:t xml:space="preserve"> والتعليقات</w:t>
      </w:r>
      <w:r w:rsidRPr="008B5C1E">
        <w:rPr>
          <w:rFonts w:ascii="Calibri" w:eastAsia="Calibri" w:hAnsi="Calibri"/>
          <w:bCs w:val="0"/>
          <w:sz w:val="28"/>
          <w:szCs w:val="28"/>
          <w:rtl/>
        </w:rPr>
        <w:t xml:space="preserve"> التي تم جمعها، وإزالة الشوائب مثل الروابط، والأحرف المكررة، والأرقام، والحروف غير العربية. سيساعد هذا في تحسين جودة البيانات وتقليل التشويش، مما سيعزز دقة النموذج في مراحل لاحقة</w:t>
      </w:r>
      <w:r w:rsidRPr="008B5C1E">
        <w:rPr>
          <w:rFonts w:ascii="Calibri" w:eastAsia="Calibri" w:hAnsi="Calibri"/>
          <w:bCs w:val="0"/>
          <w:sz w:val="28"/>
          <w:szCs w:val="28"/>
        </w:rPr>
        <w:t>.</w:t>
      </w:r>
    </w:p>
    <w:p w14:paraId="5382A9BD" w14:textId="77777777" w:rsidR="008B5C1E" w:rsidRPr="008B5C1E" w:rsidRDefault="008B5C1E" w:rsidP="008B5C1E">
      <w:pPr>
        <w:numPr>
          <w:ilvl w:val="0"/>
          <w:numId w:val="11"/>
        </w:numPr>
        <w:tabs>
          <w:tab w:val="num" w:pos="0"/>
          <w:tab w:val="num" w:pos="720"/>
        </w:tabs>
        <w:bidi/>
        <w:spacing w:after="160" w:line="256" w:lineRule="auto"/>
        <w:jc w:val="both"/>
        <w:rPr>
          <w:rFonts w:ascii="Calibri" w:eastAsia="Calibri" w:hAnsi="Calibri"/>
          <w:bCs w:val="0"/>
          <w:sz w:val="28"/>
          <w:szCs w:val="28"/>
        </w:rPr>
      </w:pPr>
      <w:r w:rsidRPr="008B5C1E">
        <w:rPr>
          <w:rFonts w:ascii="Calibri" w:eastAsia="Calibri" w:hAnsi="Calibri"/>
          <w:b/>
          <w:sz w:val="28"/>
          <w:szCs w:val="28"/>
          <w:rtl/>
        </w:rPr>
        <w:t>ت</w:t>
      </w:r>
      <w:r w:rsidRPr="008B5C1E">
        <w:rPr>
          <w:rFonts w:ascii="Calibri" w:eastAsia="Calibri" w:hAnsi="Calibri" w:hint="cs"/>
          <w:b/>
          <w:sz w:val="28"/>
          <w:szCs w:val="28"/>
          <w:rtl/>
        </w:rPr>
        <w:t xml:space="preserve">مثيل </w:t>
      </w:r>
      <w:r w:rsidRPr="008B5C1E">
        <w:rPr>
          <w:rFonts w:ascii="Calibri" w:eastAsia="Calibri" w:hAnsi="Calibri"/>
          <w:b/>
          <w:sz w:val="28"/>
          <w:szCs w:val="28"/>
          <w:rtl/>
        </w:rPr>
        <w:t>البيانات</w:t>
      </w:r>
      <w:r w:rsidRPr="008B5C1E">
        <w:rPr>
          <w:rFonts w:ascii="Calibri" w:eastAsia="Calibri" w:hAnsi="Calibri"/>
          <w:bCs w:val="0"/>
          <w:sz w:val="28"/>
          <w:szCs w:val="28"/>
          <w:rtl/>
        </w:rPr>
        <w:t>: سيتم تحويل التغريدات النصية إلى تمثيل رقمي باستخدام تقنيات معالجة اللغة الطبيعية مثل</w:t>
      </w:r>
      <w:r w:rsidRPr="008B5C1E">
        <w:rPr>
          <w:rFonts w:ascii="Calibri" w:eastAsia="Calibri" w:hAnsi="Calibri"/>
          <w:bCs w:val="0"/>
          <w:sz w:val="28"/>
          <w:szCs w:val="28"/>
        </w:rPr>
        <w:t xml:space="preserve"> TF-IDF </w:t>
      </w:r>
      <w:r w:rsidRPr="008B5C1E">
        <w:rPr>
          <w:rFonts w:ascii="Calibri" w:eastAsia="Calibri" w:hAnsi="Calibri"/>
          <w:bCs w:val="0"/>
          <w:sz w:val="28"/>
          <w:szCs w:val="28"/>
          <w:rtl/>
        </w:rPr>
        <w:t>أو</w:t>
      </w:r>
      <w:r w:rsidRPr="008B5C1E">
        <w:rPr>
          <w:rFonts w:ascii="Calibri" w:eastAsia="Calibri" w:hAnsi="Calibri"/>
          <w:bCs w:val="0"/>
          <w:sz w:val="28"/>
          <w:szCs w:val="28"/>
        </w:rPr>
        <w:t xml:space="preserve"> Word2Vec </w:t>
      </w:r>
      <w:r w:rsidRPr="008B5C1E">
        <w:rPr>
          <w:rFonts w:ascii="Calibri" w:eastAsia="Calibri" w:hAnsi="Calibri"/>
          <w:bCs w:val="0"/>
          <w:sz w:val="28"/>
          <w:szCs w:val="28"/>
          <w:rtl/>
        </w:rPr>
        <w:t>سيسمح هذا التحويل للخوارزمية بفهم اللغة الطبيعية والتعامل مع الخصائص النصية بشكل فعال</w:t>
      </w:r>
      <w:r w:rsidRPr="008B5C1E">
        <w:rPr>
          <w:rFonts w:ascii="Calibri" w:eastAsia="Calibri" w:hAnsi="Calibri"/>
          <w:bCs w:val="0"/>
          <w:sz w:val="28"/>
          <w:szCs w:val="28"/>
        </w:rPr>
        <w:t>.</w:t>
      </w:r>
    </w:p>
    <w:p w14:paraId="56B68A88" w14:textId="77777777" w:rsidR="008B5C1E" w:rsidRPr="008B5C1E" w:rsidRDefault="008B5C1E" w:rsidP="008B5C1E">
      <w:pPr>
        <w:numPr>
          <w:ilvl w:val="0"/>
          <w:numId w:val="11"/>
        </w:numPr>
        <w:tabs>
          <w:tab w:val="num" w:pos="0"/>
          <w:tab w:val="num" w:pos="720"/>
        </w:tabs>
        <w:bidi/>
        <w:spacing w:after="160" w:line="256" w:lineRule="auto"/>
        <w:jc w:val="both"/>
        <w:rPr>
          <w:rFonts w:ascii="Calibri" w:eastAsia="Calibri" w:hAnsi="Calibri"/>
          <w:bCs w:val="0"/>
          <w:sz w:val="28"/>
          <w:szCs w:val="28"/>
        </w:rPr>
      </w:pPr>
      <w:r w:rsidRPr="008B5C1E">
        <w:rPr>
          <w:rFonts w:ascii="Calibri" w:eastAsia="Calibri" w:hAnsi="Calibri"/>
          <w:b/>
          <w:sz w:val="28"/>
          <w:szCs w:val="28"/>
          <w:rtl/>
        </w:rPr>
        <w:lastRenderedPageBreak/>
        <w:t>تطبيق خوارزميات</w:t>
      </w:r>
      <w:r w:rsidRPr="008B5C1E">
        <w:rPr>
          <w:rFonts w:ascii="Calibri" w:eastAsia="Calibri" w:hAnsi="Calibri"/>
          <w:bCs w:val="0"/>
          <w:sz w:val="28"/>
          <w:szCs w:val="28"/>
          <w:rtl/>
        </w:rPr>
        <w:t xml:space="preserve">: سيتم استخدام خوارزمية شجرة القرار لبناء نموذج تصنيف قادر على التمييز بين التغريدات التي تحتوي على خطاب </w:t>
      </w:r>
      <w:r w:rsidRPr="008B5C1E">
        <w:rPr>
          <w:rFonts w:ascii="Calibri" w:eastAsia="Calibri" w:hAnsi="Calibri" w:hint="cs"/>
          <w:bCs w:val="0"/>
          <w:sz w:val="28"/>
          <w:szCs w:val="28"/>
          <w:rtl/>
        </w:rPr>
        <w:t>كراهية</w:t>
      </w:r>
      <w:r w:rsidRPr="008B5C1E">
        <w:rPr>
          <w:rFonts w:ascii="Calibri" w:eastAsia="Calibri" w:hAnsi="Calibri"/>
          <w:bCs w:val="0"/>
          <w:sz w:val="28"/>
          <w:szCs w:val="28"/>
          <w:rtl/>
        </w:rPr>
        <w:t xml:space="preserve"> وتلك التي لا تحتويه. سيتم تدريب النموذج على مجموعة بيانات التدريب، وضبط معلماته للحصول على أفضل أداء</w:t>
      </w:r>
      <w:r w:rsidRPr="008B5C1E">
        <w:rPr>
          <w:rFonts w:ascii="Calibri" w:eastAsia="Calibri" w:hAnsi="Calibri"/>
          <w:bCs w:val="0"/>
          <w:sz w:val="28"/>
          <w:szCs w:val="28"/>
        </w:rPr>
        <w:t>.</w:t>
      </w:r>
    </w:p>
    <w:p w14:paraId="33ED5933" w14:textId="77777777" w:rsidR="008B5C1E" w:rsidRPr="008B5C1E" w:rsidRDefault="008B5C1E" w:rsidP="008B5C1E">
      <w:pPr>
        <w:numPr>
          <w:ilvl w:val="0"/>
          <w:numId w:val="11"/>
        </w:numPr>
        <w:tabs>
          <w:tab w:val="num" w:pos="0"/>
          <w:tab w:val="num" w:pos="720"/>
        </w:tabs>
        <w:bidi/>
        <w:spacing w:after="160" w:line="256" w:lineRule="auto"/>
        <w:jc w:val="both"/>
        <w:rPr>
          <w:rFonts w:ascii="Calibri" w:eastAsia="Calibri" w:hAnsi="Calibri"/>
          <w:bCs w:val="0"/>
          <w:sz w:val="28"/>
          <w:szCs w:val="28"/>
        </w:rPr>
      </w:pPr>
      <w:r w:rsidRPr="008B5C1E">
        <w:rPr>
          <w:rFonts w:eastAsia="Calibri"/>
          <w:sz w:val="28"/>
          <w:szCs w:val="28"/>
          <w:rtl/>
        </w:rPr>
        <w:t>تقييم النموذج</w:t>
      </w:r>
      <w:r w:rsidRPr="008B5C1E">
        <w:rPr>
          <w:rFonts w:eastAsia="Calibri"/>
          <w:b/>
          <w:bCs w:val="0"/>
          <w:sz w:val="28"/>
          <w:szCs w:val="28"/>
          <w:rtl/>
        </w:rPr>
        <w:t>: سيتم تقييم أداء نموذج الذي تم بناؤه باستخدام مجموعة بيانات الاختبار. سيتم حساب مقاييس الأداء مثل الدقة، والصحة، والاستدعاء، و</w:t>
      </w:r>
      <w:r w:rsidRPr="008B5C1E">
        <w:rPr>
          <w:rFonts w:eastAsia="Calibri"/>
          <w:b/>
          <w:bCs w:val="0"/>
          <w:sz w:val="28"/>
          <w:szCs w:val="28"/>
        </w:rPr>
        <w:t xml:space="preserve"> F1-score </w:t>
      </w:r>
      <w:r w:rsidRPr="008B5C1E">
        <w:rPr>
          <w:rFonts w:eastAsia="Calibri"/>
          <w:b/>
          <w:bCs w:val="0"/>
          <w:sz w:val="28"/>
          <w:szCs w:val="28"/>
          <w:rtl/>
        </w:rPr>
        <w:t>لتحديد قدرة النموذج على كشف خطاب الكراهية في اللهجة الليبية بشكل صحيح</w:t>
      </w:r>
      <w:r w:rsidRPr="008B5C1E">
        <w:rPr>
          <w:rFonts w:eastAsia="Calibri"/>
          <w:b/>
          <w:sz w:val="28"/>
          <w:szCs w:val="28"/>
        </w:rPr>
        <w:t>.</w:t>
      </w:r>
    </w:p>
    <w:p w14:paraId="3383D28B" w14:textId="77777777" w:rsidR="008B5C1E" w:rsidRPr="008B5C1E" w:rsidRDefault="008B5C1E" w:rsidP="008B5C1E">
      <w:pPr>
        <w:keepNext/>
        <w:keepLines/>
        <w:bidi/>
        <w:spacing w:before="40"/>
        <w:outlineLvl w:val="1"/>
        <w:rPr>
          <w:rFonts w:ascii="Simplified Arabic" w:eastAsia="Calibri" w:hAnsi="Simplified Arabic"/>
          <w:b/>
          <w:color w:val="000000"/>
          <w:sz w:val="28"/>
          <w:szCs w:val="28"/>
          <w:rtl/>
        </w:rPr>
      </w:pPr>
      <w:bookmarkStart w:id="58" w:name="_Toc187004636"/>
      <w:r w:rsidRPr="008B5C1E">
        <w:rPr>
          <w:rFonts w:ascii="Simplified Arabic" w:eastAsia="Calibri" w:hAnsi="Simplified Arabic"/>
          <w:b/>
          <w:color w:val="000000"/>
          <w:sz w:val="28"/>
          <w:szCs w:val="28"/>
          <w:rtl/>
        </w:rPr>
        <w:t>2.3 الخلاصة</w:t>
      </w:r>
      <w:bookmarkEnd w:id="58"/>
    </w:p>
    <w:p w14:paraId="6330F03E" w14:textId="77777777" w:rsidR="008B5C1E" w:rsidRPr="008B5C1E" w:rsidRDefault="008B5C1E" w:rsidP="008B5C1E">
      <w:pPr>
        <w:tabs>
          <w:tab w:val="num" w:pos="720"/>
        </w:tabs>
        <w:bidi/>
        <w:spacing w:after="160" w:line="256" w:lineRule="auto"/>
        <w:jc w:val="both"/>
        <w:rPr>
          <w:rFonts w:ascii="Calibri" w:eastAsia="Calibri" w:hAnsi="Calibri"/>
          <w:bCs w:val="0"/>
          <w:sz w:val="28"/>
          <w:szCs w:val="28"/>
          <w:rtl/>
        </w:rPr>
      </w:pPr>
      <w:r w:rsidRPr="008B5C1E">
        <w:rPr>
          <w:rFonts w:ascii="Calibri" w:eastAsia="Calibri" w:hAnsi="Calibri"/>
          <w:bCs w:val="0"/>
          <w:sz w:val="28"/>
          <w:szCs w:val="28"/>
          <w:rtl/>
          <w:lang w:bidi="ar-LY"/>
        </w:rPr>
        <w:t xml:space="preserve">قدم هذا الفصل عرضًا لمنهجية البحث التي تم اعتمادها لفهم وتحليل خطاب الكراهية والتهكم في اللهجة الليبية عبر منصة </w:t>
      </w:r>
      <w:r w:rsidRPr="008B5C1E">
        <w:rPr>
          <w:rFonts w:ascii="Calibri" w:eastAsia="Calibri" w:hAnsi="Calibri" w:hint="cs"/>
          <w:bCs w:val="0"/>
          <w:sz w:val="28"/>
          <w:szCs w:val="28"/>
          <w:rtl/>
          <w:lang w:bidi="ar-LY"/>
        </w:rPr>
        <w:t>تويتر وفيسبوك</w:t>
      </w:r>
      <w:r w:rsidRPr="008B5C1E">
        <w:rPr>
          <w:rFonts w:ascii="Calibri" w:eastAsia="Calibri" w:hAnsi="Calibri"/>
          <w:bCs w:val="0"/>
          <w:sz w:val="28"/>
          <w:szCs w:val="28"/>
          <w:rtl/>
          <w:lang w:bidi="ar-LY"/>
        </w:rPr>
        <w:t xml:space="preserve">. تم توظيف منهجية تنقيب البيانات النصية، التي أثبتت جدواها في التعامل مع البيانات النصية غير المنظمة، كأداة رئيسية لتحقيق أهداف الدراسة. وقد شملت المنهجية مراحل متعددة بدءًا من جمع البيانات، مرورًا بتنظيف النصوص ومعالجتها، وتحويلها إلى تمثيلات رقمية باستخدام تقنيات معالجة اللغة الطبيعية، وصولًا إلى بناء نماذج تصنيف باستخدام </w:t>
      </w:r>
      <w:r w:rsidRPr="008B5C1E">
        <w:rPr>
          <w:rFonts w:ascii="Calibri" w:eastAsia="Calibri" w:hAnsi="Calibri" w:hint="cs"/>
          <w:bCs w:val="0"/>
          <w:sz w:val="28"/>
          <w:szCs w:val="28"/>
          <w:rtl/>
          <w:lang w:bidi="ar-LY"/>
        </w:rPr>
        <w:t>التعلم الألي والتعلم العميق.</w:t>
      </w:r>
    </w:p>
    <w:p w14:paraId="54E43EB1" w14:textId="77777777" w:rsidR="00832834" w:rsidRDefault="00832834" w:rsidP="00287C4C">
      <w:pPr>
        <w:bidi/>
        <w:rPr>
          <w:rFonts w:ascii="Simplified Arabic" w:eastAsia="Calibri" w:hAnsi="Simplified Arabic"/>
          <w:bCs w:val="0"/>
          <w:sz w:val="28"/>
          <w:szCs w:val="28"/>
          <w:rtl/>
        </w:rPr>
      </w:pPr>
    </w:p>
    <w:p w14:paraId="09206B01" w14:textId="77777777" w:rsidR="002E0CE4" w:rsidRDefault="002E0CE4" w:rsidP="002E0CE4">
      <w:pPr>
        <w:bidi/>
        <w:rPr>
          <w:rFonts w:ascii="Simplified Arabic" w:eastAsia="Calibri" w:hAnsi="Simplified Arabic"/>
          <w:bCs w:val="0"/>
          <w:sz w:val="28"/>
          <w:szCs w:val="28"/>
          <w:rtl/>
        </w:rPr>
      </w:pPr>
    </w:p>
    <w:p w14:paraId="23EC490E" w14:textId="77777777" w:rsidR="002E0CE4" w:rsidRDefault="002E0CE4" w:rsidP="002E0CE4">
      <w:pPr>
        <w:bidi/>
        <w:rPr>
          <w:rFonts w:ascii="Simplified Arabic" w:eastAsia="Calibri" w:hAnsi="Simplified Arabic"/>
          <w:bCs w:val="0"/>
          <w:sz w:val="28"/>
          <w:szCs w:val="28"/>
          <w:rtl/>
        </w:rPr>
      </w:pPr>
    </w:p>
    <w:p w14:paraId="49A1CA08" w14:textId="77777777" w:rsidR="002E0CE4" w:rsidRDefault="002E0CE4" w:rsidP="002E0CE4">
      <w:pPr>
        <w:bidi/>
        <w:rPr>
          <w:rFonts w:ascii="Simplified Arabic" w:eastAsia="Calibri" w:hAnsi="Simplified Arabic"/>
          <w:bCs w:val="0"/>
          <w:sz w:val="28"/>
          <w:szCs w:val="28"/>
          <w:rtl/>
        </w:rPr>
      </w:pPr>
    </w:p>
    <w:p w14:paraId="4D0A0AB2" w14:textId="77777777" w:rsidR="002E0CE4" w:rsidRDefault="002E0CE4" w:rsidP="002E0CE4">
      <w:pPr>
        <w:bidi/>
        <w:rPr>
          <w:rFonts w:ascii="Simplified Arabic" w:eastAsia="Calibri" w:hAnsi="Simplified Arabic"/>
          <w:bCs w:val="0"/>
          <w:sz w:val="28"/>
          <w:szCs w:val="28"/>
          <w:rtl/>
        </w:rPr>
      </w:pPr>
    </w:p>
    <w:p w14:paraId="13C04289" w14:textId="77777777" w:rsidR="002E0CE4" w:rsidRDefault="002E0CE4" w:rsidP="002E0CE4">
      <w:pPr>
        <w:bidi/>
        <w:rPr>
          <w:rFonts w:ascii="Simplified Arabic" w:eastAsia="Calibri" w:hAnsi="Simplified Arabic"/>
          <w:bCs w:val="0"/>
          <w:sz w:val="28"/>
          <w:szCs w:val="28"/>
          <w:rtl/>
        </w:rPr>
      </w:pPr>
    </w:p>
    <w:p w14:paraId="5D503CCB" w14:textId="77777777" w:rsidR="002E0CE4" w:rsidRDefault="002E0CE4" w:rsidP="002E0CE4">
      <w:pPr>
        <w:bidi/>
        <w:rPr>
          <w:rFonts w:ascii="Simplified Arabic" w:eastAsia="Calibri" w:hAnsi="Simplified Arabic"/>
          <w:bCs w:val="0"/>
          <w:sz w:val="28"/>
          <w:szCs w:val="28"/>
          <w:rtl/>
        </w:rPr>
      </w:pPr>
    </w:p>
    <w:p w14:paraId="4B10770F" w14:textId="77777777" w:rsidR="002E0CE4" w:rsidRDefault="002E0CE4" w:rsidP="002E0CE4">
      <w:pPr>
        <w:bidi/>
        <w:rPr>
          <w:rFonts w:ascii="Simplified Arabic" w:eastAsia="Calibri" w:hAnsi="Simplified Arabic"/>
          <w:bCs w:val="0"/>
          <w:sz w:val="28"/>
          <w:szCs w:val="28"/>
          <w:rtl/>
        </w:rPr>
      </w:pPr>
    </w:p>
    <w:p w14:paraId="79C9375C" w14:textId="77777777" w:rsidR="002E0CE4" w:rsidRDefault="002E0CE4" w:rsidP="002E0CE4">
      <w:pPr>
        <w:bidi/>
        <w:rPr>
          <w:rFonts w:ascii="Simplified Arabic" w:eastAsia="Calibri" w:hAnsi="Simplified Arabic"/>
          <w:bCs w:val="0"/>
          <w:sz w:val="28"/>
          <w:szCs w:val="28"/>
          <w:rtl/>
        </w:rPr>
      </w:pPr>
    </w:p>
    <w:p w14:paraId="04784350" w14:textId="77777777" w:rsidR="002E0CE4" w:rsidRDefault="002E0CE4" w:rsidP="002E0CE4">
      <w:pPr>
        <w:bidi/>
        <w:rPr>
          <w:rFonts w:ascii="Simplified Arabic" w:eastAsia="Calibri" w:hAnsi="Simplified Arabic"/>
          <w:bCs w:val="0"/>
          <w:sz w:val="28"/>
          <w:szCs w:val="28"/>
          <w:rtl/>
        </w:rPr>
      </w:pPr>
    </w:p>
    <w:p w14:paraId="2C03F3E4" w14:textId="77777777" w:rsidR="002E0CE4" w:rsidRDefault="002E0CE4" w:rsidP="002E0CE4">
      <w:pPr>
        <w:bidi/>
        <w:rPr>
          <w:rFonts w:ascii="Simplified Arabic" w:eastAsia="Calibri" w:hAnsi="Simplified Arabic"/>
          <w:bCs w:val="0"/>
          <w:sz w:val="28"/>
          <w:szCs w:val="28"/>
          <w:rtl/>
        </w:rPr>
      </w:pPr>
    </w:p>
    <w:p w14:paraId="3ACAA939" w14:textId="77777777" w:rsidR="002E0CE4" w:rsidRDefault="002E0CE4" w:rsidP="002E0CE4">
      <w:pPr>
        <w:bidi/>
        <w:rPr>
          <w:rFonts w:ascii="Simplified Arabic" w:eastAsia="Calibri" w:hAnsi="Simplified Arabic"/>
          <w:bCs w:val="0"/>
          <w:sz w:val="28"/>
          <w:szCs w:val="28"/>
          <w:rtl/>
        </w:rPr>
      </w:pPr>
    </w:p>
    <w:p w14:paraId="5DAA8BD2" w14:textId="77777777" w:rsidR="002E0CE4" w:rsidRDefault="002E0CE4" w:rsidP="002E0CE4">
      <w:pPr>
        <w:bidi/>
        <w:rPr>
          <w:rFonts w:ascii="Simplified Arabic" w:eastAsia="Calibri" w:hAnsi="Simplified Arabic"/>
          <w:bCs w:val="0"/>
          <w:sz w:val="28"/>
          <w:szCs w:val="28"/>
          <w:rtl/>
        </w:rPr>
      </w:pPr>
    </w:p>
    <w:p w14:paraId="72AFB886" w14:textId="77777777" w:rsidR="002E0CE4" w:rsidRDefault="002E0CE4" w:rsidP="002E0CE4">
      <w:pPr>
        <w:bidi/>
        <w:rPr>
          <w:rFonts w:ascii="Simplified Arabic" w:eastAsia="Calibri" w:hAnsi="Simplified Arabic"/>
          <w:bCs w:val="0"/>
          <w:sz w:val="28"/>
          <w:szCs w:val="28"/>
          <w:rtl/>
        </w:rPr>
      </w:pPr>
    </w:p>
    <w:p w14:paraId="58F08BC5" w14:textId="77777777" w:rsidR="002E0CE4" w:rsidRDefault="002E0CE4" w:rsidP="002E0CE4">
      <w:pPr>
        <w:bidi/>
        <w:rPr>
          <w:rFonts w:ascii="Simplified Arabic" w:eastAsia="Calibri" w:hAnsi="Simplified Arabic"/>
          <w:bCs w:val="0"/>
          <w:sz w:val="28"/>
          <w:szCs w:val="28"/>
          <w:rtl/>
        </w:rPr>
      </w:pPr>
    </w:p>
    <w:p w14:paraId="0D404830" w14:textId="77777777" w:rsidR="002E0CE4" w:rsidRDefault="002E0CE4" w:rsidP="002E0CE4">
      <w:pPr>
        <w:bidi/>
        <w:rPr>
          <w:rFonts w:ascii="Simplified Arabic" w:eastAsia="Calibri" w:hAnsi="Simplified Arabic"/>
          <w:bCs w:val="0"/>
          <w:sz w:val="28"/>
          <w:szCs w:val="28"/>
          <w:rtl/>
        </w:rPr>
      </w:pPr>
    </w:p>
    <w:p w14:paraId="6979BF1B" w14:textId="77777777" w:rsidR="002E0CE4" w:rsidRDefault="002E0CE4" w:rsidP="002E0CE4">
      <w:pPr>
        <w:bidi/>
        <w:rPr>
          <w:rFonts w:ascii="Simplified Arabic" w:eastAsia="Calibri" w:hAnsi="Simplified Arabic"/>
          <w:bCs w:val="0"/>
          <w:sz w:val="28"/>
          <w:szCs w:val="28"/>
          <w:rtl/>
        </w:rPr>
      </w:pPr>
    </w:p>
    <w:p w14:paraId="4C2FD3E2" w14:textId="77777777" w:rsidR="002E0CE4" w:rsidRDefault="002E0CE4" w:rsidP="002E0CE4">
      <w:pPr>
        <w:bidi/>
        <w:rPr>
          <w:rFonts w:ascii="Simplified Arabic" w:eastAsia="Calibri" w:hAnsi="Simplified Arabic"/>
          <w:bCs w:val="0"/>
          <w:sz w:val="28"/>
          <w:szCs w:val="28"/>
          <w:rtl/>
        </w:rPr>
      </w:pPr>
    </w:p>
    <w:p w14:paraId="38EDA9D5" w14:textId="77777777" w:rsidR="002E0CE4" w:rsidRDefault="002E0CE4" w:rsidP="002E0CE4">
      <w:pPr>
        <w:bidi/>
        <w:rPr>
          <w:rFonts w:ascii="Simplified Arabic" w:eastAsia="Calibri" w:hAnsi="Simplified Arabic"/>
          <w:bCs w:val="0"/>
          <w:sz w:val="28"/>
          <w:szCs w:val="28"/>
          <w:rtl/>
        </w:rPr>
      </w:pPr>
    </w:p>
    <w:p w14:paraId="14721E35" w14:textId="77777777" w:rsidR="002E0CE4" w:rsidRDefault="002E0CE4" w:rsidP="002E0CE4">
      <w:pPr>
        <w:bidi/>
        <w:rPr>
          <w:rFonts w:ascii="Simplified Arabic" w:eastAsia="Calibri" w:hAnsi="Simplified Arabic"/>
          <w:bCs w:val="0"/>
          <w:sz w:val="28"/>
          <w:szCs w:val="28"/>
          <w:rtl/>
        </w:rPr>
      </w:pPr>
    </w:p>
    <w:p w14:paraId="2CF4E40A" w14:textId="77777777" w:rsidR="002E0CE4" w:rsidRDefault="002E0CE4" w:rsidP="002E0CE4">
      <w:pPr>
        <w:bidi/>
        <w:rPr>
          <w:rFonts w:ascii="Simplified Arabic" w:eastAsia="Calibri" w:hAnsi="Simplified Arabic"/>
          <w:bCs w:val="0"/>
          <w:sz w:val="28"/>
          <w:szCs w:val="28"/>
          <w:rtl/>
        </w:rPr>
      </w:pPr>
    </w:p>
    <w:p w14:paraId="32815A0F" w14:textId="436762BD" w:rsidR="002E0CE4" w:rsidRPr="00287C4C" w:rsidRDefault="002E0CE4" w:rsidP="002E0CE4">
      <w:pPr>
        <w:bidi/>
        <w:rPr>
          <w:rFonts w:ascii="Simplified Arabic" w:eastAsia="Calibri" w:hAnsi="Simplified Arabic"/>
          <w:bCs w:val="0"/>
          <w:sz w:val="28"/>
          <w:szCs w:val="28"/>
          <w:rtl/>
        </w:rPr>
      </w:pPr>
    </w:p>
    <w:p w14:paraId="57B7AFAE" w14:textId="77777777" w:rsidR="002E0CE4" w:rsidRDefault="002E0CE4" w:rsidP="00702716">
      <w:pPr>
        <w:pStyle w:val="1"/>
        <w:bidi/>
        <w:jc w:val="center"/>
        <w:rPr>
          <w:rFonts w:ascii="Simplified Arabic" w:eastAsia="Calibri" w:hAnsi="Simplified Arabic" w:cs="Simplified Arabic"/>
          <w:b w:val="0"/>
          <w:sz w:val="96"/>
          <w:szCs w:val="96"/>
          <w:rtl/>
        </w:rPr>
      </w:pPr>
      <w:bookmarkStart w:id="59" w:name="_Toc187004637"/>
      <w:bookmarkStart w:id="60" w:name="_Toc185959787"/>
      <w:bookmarkStart w:id="61" w:name="_Toc185962202"/>
      <w:bookmarkStart w:id="62" w:name="_Toc185962831"/>
      <w:r>
        <w:rPr>
          <w:rFonts w:ascii="Simplified Arabic" w:eastAsia="Calibri" w:hAnsi="Simplified Arabic" w:cs="Simplified Arabic" w:hint="cs"/>
          <w:b w:val="0"/>
          <w:sz w:val="96"/>
          <w:szCs w:val="96"/>
          <w:rtl/>
        </w:rPr>
        <w:t>الفصل الرابع</w:t>
      </w:r>
      <w:bookmarkEnd w:id="59"/>
    </w:p>
    <w:p w14:paraId="04AE9AD6" w14:textId="21005334" w:rsidR="00702716" w:rsidRPr="00702716" w:rsidRDefault="00702716" w:rsidP="002E0CE4">
      <w:pPr>
        <w:pStyle w:val="1"/>
        <w:bidi/>
        <w:jc w:val="center"/>
        <w:rPr>
          <w:rFonts w:ascii="Simplified Arabic" w:eastAsia="Calibri" w:hAnsi="Simplified Arabic" w:cs="Simplified Arabic"/>
          <w:b w:val="0"/>
          <w:sz w:val="96"/>
          <w:szCs w:val="96"/>
          <w:rtl/>
        </w:rPr>
      </w:pPr>
      <w:bookmarkStart w:id="63" w:name="_Toc187004638"/>
      <w:r w:rsidRPr="00702716">
        <w:rPr>
          <w:rFonts w:ascii="Simplified Arabic" w:eastAsia="Calibri" w:hAnsi="Simplified Arabic" w:cs="Simplified Arabic"/>
          <w:b w:val="0"/>
          <w:sz w:val="96"/>
          <w:szCs w:val="96"/>
          <w:rtl/>
        </w:rPr>
        <w:t>المرحلة الاستكشافية وتجميع البيانات</w:t>
      </w:r>
      <w:bookmarkEnd w:id="60"/>
      <w:bookmarkEnd w:id="61"/>
      <w:bookmarkEnd w:id="62"/>
      <w:r w:rsidR="00450C10">
        <w:rPr>
          <w:rFonts w:ascii="Simplified Arabic" w:eastAsia="Calibri" w:hAnsi="Simplified Arabic" w:cs="Simplified Arabic" w:hint="cs"/>
          <w:b w:val="0"/>
          <w:sz w:val="96"/>
          <w:szCs w:val="96"/>
          <w:rtl/>
        </w:rPr>
        <w:t xml:space="preserve"> ومعالجتها</w:t>
      </w:r>
      <w:bookmarkEnd w:id="63"/>
    </w:p>
    <w:p w14:paraId="1674D139" w14:textId="77777777" w:rsidR="000B5A4D" w:rsidRDefault="000B5A4D" w:rsidP="000B5A4D">
      <w:pPr>
        <w:bidi/>
        <w:spacing w:after="160" w:line="256" w:lineRule="auto"/>
        <w:rPr>
          <w:rFonts w:ascii="Calibri" w:eastAsia="Calibri" w:hAnsi="Calibri" w:cs="Arial"/>
          <w:bCs w:val="0"/>
          <w:sz w:val="22"/>
          <w:szCs w:val="22"/>
          <w:rtl/>
        </w:rPr>
      </w:pPr>
    </w:p>
    <w:p w14:paraId="055D74FB" w14:textId="77777777" w:rsidR="00702716" w:rsidRDefault="00702716" w:rsidP="00702716">
      <w:pPr>
        <w:bidi/>
        <w:spacing w:after="160" w:line="256" w:lineRule="auto"/>
        <w:rPr>
          <w:rFonts w:ascii="Calibri" w:eastAsia="Calibri" w:hAnsi="Calibri" w:cs="Arial"/>
          <w:bCs w:val="0"/>
          <w:sz w:val="22"/>
          <w:szCs w:val="22"/>
          <w:rtl/>
        </w:rPr>
      </w:pPr>
    </w:p>
    <w:p w14:paraId="38032A07" w14:textId="77777777" w:rsidR="00702716" w:rsidRDefault="00702716" w:rsidP="00702716">
      <w:pPr>
        <w:bidi/>
        <w:spacing w:after="160" w:line="256" w:lineRule="auto"/>
        <w:rPr>
          <w:rFonts w:ascii="Calibri" w:eastAsia="Calibri" w:hAnsi="Calibri" w:cs="Arial"/>
          <w:bCs w:val="0"/>
          <w:sz w:val="22"/>
          <w:szCs w:val="22"/>
          <w:rtl/>
        </w:rPr>
      </w:pPr>
    </w:p>
    <w:p w14:paraId="439AA78A" w14:textId="77777777" w:rsidR="008B5C1E" w:rsidRDefault="008B5C1E" w:rsidP="008B5C1E">
      <w:pPr>
        <w:bidi/>
        <w:spacing w:after="160" w:line="256" w:lineRule="auto"/>
        <w:rPr>
          <w:rFonts w:ascii="Calibri" w:eastAsia="Calibri" w:hAnsi="Calibri" w:cs="Arial"/>
          <w:bCs w:val="0"/>
          <w:sz w:val="22"/>
          <w:szCs w:val="22"/>
          <w:rtl/>
        </w:rPr>
      </w:pPr>
    </w:p>
    <w:p w14:paraId="1F1A27E3" w14:textId="77777777" w:rsidR="008B5C1E" w:rsidRDefault="008B5C1E" w:rsidP="008B5C1E">
      <w:pPr>
        <w:bidi/>
        <w:spacing w:after="160" w:line="256" w:lineRule="auto"/>
        <w:rPr>
          <w:rFonts w:ascii="Calibri" w:eastAsia="Calibri" w:hAnsi="Calibri" w:cs="Arial"/>
          <w:bCs w:val="0"/>
          <w:sz w:val="22"/>
          <w:szCs w:val="22"/>
          <w:rtl/>
        </w:rPr>
      </w:pPr>
    </w:p>
    <w:p w14:paraId="03BFDCBC" w14:textId="77777777" w:rsidR="00D239F7" w:rsidRDefault="00D239F7" w:rsidP="00D239F7">
      <w:pPr>
        <w:bidi/>
        <w:spacing w:after="160" w:line="256" w:lineRule="auto"/>
        <w:rPr>
          <w:rFonts w:ascii="Calibri" w:eastAsia="Calibri" w:hAnsi="Calibri" w:cs="Arial"/>
          <w:bCs w:val="0"/>
          <w:sz w:val="22"/>
          <w:szCs w:val="22"/>
          <w:rtl/>
        </w:rPr>
      </w:pPr>
    </w:p>
    <w:p w14:paraId="462D1117" w14:textId="77777777" w:rsidR="00D239F7" w:rsidRDefault="00D239F7" w:rsidP="00D239F7">
      <w:pPr>
        <w:bidi/>
        <w:spacing w:after="160" w:line="256" w:lineRule="auto"/>
        <w:rPr>
          <w:rFonts w:ascii="Calibri" w:eastAsia="Calibri" w:hAnsi="Calibri" w:cs="Arial"/>
          <w:bCs w:val="0"/>
          <w:sz w:val="22"/>
          <w:szCs w:val="22"/>
          <w:rtl/>
        </w:rPr>
      </w:pPr>
    </w:p>
    <w:p w14:paraId="6BAFA862" w14:textId="77777777" w:rsidR="00D239F7" w:rsidRDefault="00D239F7" w:rsidP="00D239F7">
      <w:pPr>
        <w:bidi/>
        <w:spacing w:after="160" w:line="256" w:lineRule="auto"/>
        <w:rPr>
          <w:rFonts w:ascii="Calibri" w:eastAsia="Calibri" w:hAnsi="Calibri" w:cs="Arial"/>
          <w:bCs w:val="0"/>
          <w:sz w:val="22"/>
          <w:szCs w:val="22"/>
          <w:rtl/>
        </w:rPr>
      </w:pPr>
    </w:p>
    <w:p w14:paraId="20729643" w14:textId="77777777" w:rsidR="00D239F7" w:rsidRDefault="00D239F7" w:rsidP="00D239F7">
      <w:pPr>
        <w:bidi/>
        <w:spacing w:after="160" w:line="256" w:lineRule="auto"/>
        <w:rPr>
          <w:rFonts w:ascii="Calibri" w:eastAsia="Calibri" w:hAnsi="Calibri" w:cs="Arial"/>
          <w:bCs w:val="0"/>
          <w:sz w:val="22"/>
          <w:szCs w:val="22"/>
          <w:rtl/>
        </w:rPr>
      </w:pPr>
    </w:p>
    <w:p w14:paraId="2700464E" w14:textId="77777777" w:rsidR="00F07D9C" w:rsidRDefault="00F07D9C" w:rsidP="00F07D9C">
      <w:pPr>
        <w:bidi/>
        <w:spacing w:after="160" w:line="256" w:lineRule="auto"/>
        <w:jc w:val="both"/>
        <w:rPr>
          <w:rFonts w:ascii="Simplified Arabic" w:eastAsia="Calibri" w:hAnsi="Simplified Arabic"/>
          <w:bCs w:val="0"/>
          <w:sz w:val="28"/>
          <w:szCs w:val="28"/>
          <w:rtl/>
        </w:rPr>
      </w:pPr>
    </w:p>
    <w:p w14:paraId="75267D19" w14:textId="77777777" w:rsidR="007172AE" w:rsidRDefault="007172AE" w:rsidP="007172AE">
      <w:pPr>
        <w:bidi/>
        <w:spacing w:after="160" w:line="256" w:lineRule="auto"/>
        <w:jc w:val="both"/>
        <w:rPr>
          <w:rFonts w:ascii="Simplified Arabic" w:eastAsia="Calibri" w:hAnsi="Simplified Arabic"/>
          <w:bCs w:val="0"/>
          <w:sz w:val="28"/>
          <w:szCs w:val="28"/>
          <w:rtl/>
        </w:rPr>
      </w:pPr>
    </w:p>
    <w:p w14:paraId="48383FD7" w14:textId="06108C9B" w:rsidR="007172AE" w:rsidRPr="007172AE" w:rsidRDefault="00A81CEB" w:rsidP="00A81CEB">
      <w:pPr>
        <w:keepNext/>
        <w:keepLines/>
        <w:bidi/>
        <w:spacing w:before="40"/>
        <w:outlineLvl w:val="1"/>
        <w:rPr>
          <w:rFonts w:ascii="Simplified Arabic" w:eastAsia="Calibri" w:hAnsi="Simplified Arabic" w:cs="Times New Roman"/>
          <w:b/>
          <w:color w:val="000000"/>
          <w:sz w:val="28"/>
          <w:szCs w:val="28"/>
          <w:rtl/>
        </w:rPr>
      </w:pPr>
      <w:bookmarkStart w:id="64" w:name="_Toc187004639"/>
      <w:r>
        <w:rPr>
          <w:rFonts w:ascii="Simplified Arabic" w:eastAsia="Calibri" w:hAnsi="Simplified Arabic" w:cs="Times New Roman" w:hint="cs"/>
          <w:b/>
          <w:color w:val="000000"/>
          <w:sz w:val="28"/>
          <w:szCs w:val="28"/>
          <w:rtl/>
        </w:rPr>
        <w:lastRenderedPageBreak/>
        <w:t>0.</w:t>
      </w:r>
      <w:r w:rsidR="00A57362">
        <w:rPr>
          <w:rFonts w:ascii="Simplified Arabic" w:eastAsia="Calibri" w:hAnsi="Simplified Arabic" w:cs="Times New Roman" w:hint="cs"/>
          <w:b/>
          <w:color w:val="000000"/>
          <w:sz w:val="28"/>
          <w:szCs w:val="28"/>
          <w:rtl/>
        </w:rPr>
        <w:t>4</w:t>
      </w:r>
      <w:r w:rsidR="007172AE" w:rsidRPr="007172AE">
        <w:rPr>
          <w:rFonts w:ascii="Simplified Arabic" w:eastAsia="Calibri" w:hAnsi="Simplified Arabic" w:cs="Times New Roman" w:hint="cs"/>
          <w:b/>
          <w:color w:val="000000"/>
          <w:sz w:val="28"/>
          <w:szCs w:val="28"/>
          <w:rtl/>
        </w:rPr>
        <w:t xml:space="preserve"> </w:t>
      </w:r>
      <w:r w:rsidR="007172AE" w:rsidRPr="007172AE">
        <w:rPr>
          <w:rFonts w:ascii="Simplified Arabic" w:eastAsia="Calibri" w:hAnsi="Simplified Arabic"/>
          <w:b/>
          <w:color w:val="000000"/>
          <w:sz w:val="28"/>
          <w:szCs w:val="28"/>
          <w:rtl/>
        </w:rPr>
        <w:t>المقدمة</w:t>
      </w:r>
      <w:bookmarkEnd w:id="64"/>
    </w:p>
    <w:p w14:paraId="30F5E5CF" w14:textId="77777777" w:rsidR="007172AE" w:rsidRPr="007172AE" w:rsidRDefault="007172AE" w:rsidP="007172AE">
      <w:pPr>
        <w:bidi/>
        <w:spacing w:after="160" w:line="256" w:lineRule="auto"/>
        <w:jc w:val="both"/>
        <w:rPr>
          <w:rFonts w:ascii="Simplified Arabic" w:eastAsia="Calibri" w:hAnsi="Simplified Arabic"/>
          <w:bCs w:val="0"/>
          <w:sz w:val="28"/>
          <w:szCs w:val="28"/>
          <w:rtl/>
        </w:rPr>
      </w:pPr>
      <w:r w:rsidRPr="007172AE">
        <w:rPr>
          <w:rFonts w:ascii="Simplified Arabic" w:eastAsia="Calibri" w:hAnsi="Simplified Arabic"/>
          <w:bCs w:val="0"/>
          <w:sz w:val="28"/>
          <w:szCs w:val="28"/>
          <w:rtl/>
        </w:rPr>
        <w:t>يهدف هذا الفصل إلى استعراض عملية جمع وتحليل النصوص المتعلقة بخطاب الكراهية باللهجة الليبية من مصادر متنوعة مثل وسائل التواصل الاجتماعي والمنصات الرقمية، مع التركيز على الخطوات المتبعة لتحضير النصوص للمعالجة اللاحقة. يتناول الفصل كيفية اختيار النصوص ذات الصلة، وتنظيفها من الشوائب مثل الرموز غير المرغوب فيها والروابط والأخطاء الإملائية، لضمان جودة البيانات وتعزيز دقة النماذج التحليلية. كما يُسلط الضوء على التحديات التي واجهت جمع البيانات، مثل تنوع اللهجات والمعاني، مع تحليل استكشافي لأنماط الكراهية الشائعة وتوزيع النصوص، مما يوفر أساسًا متينًا لبناء نماذج فعّالة لكشف خطاب الكراهية وتحليله</w:t>
      </w:r>
      <w:r w:rsidRPr="007172AE">
        <w:rPr>
          <w:rFonts w:ascii="Simplified Arabic" w:eastAsia="Calibri" w:hAnsi="Simplified Arabic"/>
          <w:bCs w:val="0"/>
          <w:sz w:val="28"/>
          <w:szCs w:val="28"/>
        </w:rPr>
        <w:t>.</w:t>
      </w:r>
    </w:p>
    <w:p w14:paraId="647E13B5" w14:textId="3F41CE95" w:rsidR="007172AE" w:rsidRPr="007172AE" w:rsidRDefault="007172AE" w:rsidP="00A57362">
      <w:pPr>
        <w:keepNext/>
        <w:keepLines/>
        <w:bidi/>
        <w:spacing w:before="40"/>
        <w:outlineLvl w:val="1"/>
        <w:rPr>
          <w:rFonts w:ascii="Simplified Arabic" w:eastAsia="Calibri" w:hAnsi="Simplified Arabic"/>
          <w:b/>
          <w:color w:val="000000"/>
          <w:sz w:val="28"/>
          <w:szCs w:val="28"/>
          <w:rtl/>
        </w:rPr>
      </w:pPr>
      <w:bookmarkStart w:id="65" w:name="_Toc187004640"/>
      <w:r w:rsidRPr="007172AE">
        <w:rPr>
          <w:rFonts w:ascii="Simplified Arabic" w:eastAsia="Calibri" w:hAnsi="Simplified Arabic"/>
          <w:b/>
          <w:color w:val="000000"/>
          <w:sz w:val="28"/>
          <w:szCs w:val="28"/>
          <w:rtl/>
        </w:rPr>
        <w:t>1.</w:t>
      </w:r>
      <w:r w:rsidR="00A57362">
        <w:rPr>
          <w:rFonts w:ascii="Simplified Arabic" w:eastAsia="Calibri" w:hAnsi="Simplified Arabic" w:hint="cs"/>
          <w:b/>
          <w:color w:val="000000"/>
          <w:sz w:val="28"/>
          <w:szCs w:val="28"/>
          <w:rtl/>
        </w:rPr>
        <w:t>4</w:t>
      </w:r>
      <w:r w:rsidRPr="007172AE">
        <w:rPr>
          <w:rFonts w:ascii="Simplified Arabic" w:eastAsia="Calibri" w:hAnsi="Simplified Arabic"/>
          <w:b/>
          <w:color w:val="000000"/>
          <w:sz w:val="28"/>
          <w:szCs w:val="28"/>
          <w:rtl/>
        </w:rPr>
        <w:t xml:space="preserve"> تجميع البيانات</w:t>
      </w:r>
      <w:bookmarkEnd w:id="65"/>
      <w:r w:rsidRPr="007172AE">
        <w:rPr>
          <w:rFonts w:ascii="Simplified Arabic" w:eastAsia="Calibri" w:hAnsi="Simplified Arabic" w:hint="cs"/>
          <w:b/>
          <w:color w:val="000000"/>
          <w:sz w:val="28"/>
          <w:szCs w:val="28"/>
          <w:rtl/>
        </w:rPr>
        <w:t xml:space="preserve"> وخصائصها</w:t>
      </w:r>
    </w:p>
    <w:p w14:paraId="53C6FAF8"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 xml:space="preserve">تم استخدام مجموعة من الكلمات المفتاحية باللهجة الليبية لتوجيه البحث، حيث شملت عبارات شائعة تُستخدم في سياقات الكراهية مثل: "حمار"، "جاهل"، "غبي"، "ما تفهمش"، "كسول"، "حقير"، و"تافه". ساعدت هذه الكلمات في تحديد المنشورات التي تحمل دلالات </w:t>
      </w:r>
      <w:r w:rsidRPr="007172AE">
        <w:rPr>
          <w:rFonts w:ascii="Simplified Arabic" w:eastAsia="Calibri" w:hAnsi="Simplified Arabic" w:hint="cs"/>
          <w:bCs w:val="0"/>
          <w:sz w:val="28"/>
          <w:szCs w:val="28"/>
          <w:rtl/>
        </w:rPr>
        <w:t>كراهية</w:t>
      </w:r>
      <w:r w:rsidRPr="007172AE">
        <w:rPr>
          <w:rFonts w:ascii="Simplified Arabic" w:eastAsia="Calibri" w:hAnsi="Simplified Arabic"/>
          <w:bCs w:val="0"/>
          <w:sz w:val="28"/>
          <w:szCs w:val="28"/>
          <w:rtl/>
        </w:rPr>
        <w:t xml:space="preserve"> بشكل دقيق</w:t>
      </w:r>
      <w:r w:rsidRPr="007172AE">
        <w:rPr>
          <w:rFonts w:ascii="Simplified Arabic" w:eastAsia="Calibri" w:hAnsi="Simplified Arabic"/>
          <w:bCs w:val="0"/>
          <w:sz w:val="28"/>
          <w:szCs w:val="28"/>
        </w:rPr>
        <w:t>.</w:t>
      </w:r>
    </w:p>
    <w:p w14:paraId="1396CB5F"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 xml:space="preserve">بعد تحديد النصوص ذات الصلة، تم توثيق البيانات يدويًا في سجلات منظمة شملت النص الكامل للمشاركة. </w:t>
      </w:r>
      <w:r w:rsidRPr="007172AE">
        <w:rPr>
          <w:rFonts w:ascii="Simplified Arabic" w:eastAsia="Calibri" w:hAnsi="Simplified Arabic" w:hint="cs"/>
          <w:bCs w:val="0"/>
          <w:sz w:val="28"/>
          <w:szCs w:val="28"/>
          <w:rtl/>
        </w:rPr>
        <w:t>و</w:t>
      </w:r>
      <w:r w:rsidRPr="007172AE">
        <w:rPr>
          <w:rFonts w:ascii="Simplified Arabic" w:eastAsia="Calibri" w:hAnsi="Simplified Arabic"/>
          <w:bCs w:val="0"/>
          <w:sz w:val="28"/>
          <w:szCs w:val="28"/>
          <w:rtl/>
        </w:rPr>
        <w:t>تم تنظيم النصوص وتصنيفها بناءً على طبيعتها وسياقها، مما ساعد في بناء قاعدة بيانات مُهيكلة وذات صلة بموضوع البحث</w:t>
      </w:r>
      <w:r w:rsidRPr="007172AE">
        <w:rPr>
          <w:rFonts w:ascii="Simplified Arabic" w:eastAsia="Calibri" w:hAnsi="Simplified Arabic"/>
          <w:bCs w:val="0"/>
          <w:sz w:val="28"/>
          <w:szCs w:val="28"/>
        </w:rPr>
        <w:t>.</w:t>
      </w:r>
    </w:p>
    <w:p w14:paraId="1B04B5BC" w14:textId="77777777" w:rsidR="007172AE" w:rsidRPr="007172AE" w:rsidRDefault="007172AE" w:rsidP="007172AE">
      <w:pPr>
        <w:bidi/>
        <w:spacing w:after="160" w:line="256" w:lineRule="auto"/>
        <w:jc w:val="both"/>
        <w:rPr>
          <w:rFonts w:ascii="Simplified Arabic" w:eastAsia="Calibri" w:hAnsi="Simplified Arabic"/>
          <w:bCs w:val="0"/>
          <w:sz w:val="28"/>
          <w:szCs w:val="28"/>
          <w:rtl/>
        </w:rPr>
      </w:pPr>
      <w:r w:rsidRPr="007172AE">
        <w:rPr>
          <w:rFonts w:ascii="Simplified Arabic" w:eastAsia="Calibri" w:hAnsi="Simplified Arabic"/>
          <w:bCs w:val="0"/>
          <w:sz w:val="28"/>
          <w:szCs w:val="28"/>
          <w:rtl/>
        </w:rPr>
        <w:t>أُخذت الخصوصية في الاعتبار أثناء جمع البيانات، حيث اقتصرت العملية على المشاركات العامة فقط دون أي استخدام لبيانات خاصة أو تتطلب إذنًا للوصول إليها. تُعد هذه المرحلة خطوة محورية في الدراسة، حيث توفر قاعدة بيانات غنية تُسهم في فهم أنماط خطاب الكراهية باللهجة الليبية وتحليل تأثيراته في السياق الاجتماعي</w:t>
      </w:r>
      <w:r w:rsidRPr="007172AE">
        <w:rPr>
          <w:rFonts w:ascii="Simplified Arabic" w:eastAsia="Calibri" w:hAnsi="Simplified Arabic"/>
          <w:bCs w:val="0"/>
          <w:sz w:val="28"/>
          <w:szCs w:val="28"/>
        </w:rPr>
        <w:t>.</w:t>
      </w:r>
    </w:p>
    <w:p w14:paraId="1EBCA5F2"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لتوفير توازن بين الفئات في مجموعة البيانات، تم اختيار فئة مقابلة للنصوص التي لا تحتوي على خطاب تنمر من نصوص اللهجة الليبية نفسها. لتحقيق ذلك، تم استخراج بيانات إضافية من مصادر تحتوي على نصوص ليبية عامة وخالية من أي دلالات عدائية أو تهكمية. تم التركيز على اختيار نصوص تعكس الاستخدام اليومي للهجة الليبية في سياقات طبيعية، مثل النقاشات العادية أو التعبير عن الآراء دون استخدام لغة مسيئة</w:t>
      </w:r>
      <w:r w:rsidRPr="007172AE">
        <w:rPr>
          <w:rFonts w:ascii="Simplified Arabic" w:eastAsia="Calibri" w:hAnsi="Simplified Arabic"/>
          <w:bCs w:val="0"/>
          <w:sz w:val="28"/>
          <w:szCs w:val="28"/>
        </w:rPr>
        <w:t>.</w:t>
      </w:r>
    </w:p>
    <w:p w14:paraId="4636F4AE"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lastRenderedPageBreak/>
        <w:t xml:space="preserve">تم جمع عينة عشوائية من هذه النصوص لتكون مساوية لحجم النصوص التي تحتوي على خطاب الكراهية، حيث تم اختيار </w:t>
      </w:r>
      <w:r w:rsidRPr="007172AE">
        <w:rPr>
          <w:rFonts w:ascii="Simplified Arabic" w:eastAsia="Calibri" w:hAnsi="Simplified Arabic"/>
          <w:bCs w:val="0"/>
          <w:sz w:val="28"/>
          <w:szCs w:val="28"/>
        </w:rPr>
        <w:t xml:space="preserve">2500 </w:t>
      </w:r>
      <w:r w:rsidRPr="007172AE">
        <w:rPr>
          <w:rFonts w:ascii="Simplified Arabic" w:eastAsia="Calibri" w:hAnsi="Simplified Arabic" w:hint="cs"/>
          <w:bCs w:val="0"/>
          <w:sz w:val="28"/>
          <w:szCs w:val="28"/>
          <w:rtl/>
        </w:rPr>
        <w:t xml:space="preserve"> </w:t>
      </w:r>
      <w:r w:rsidRPr="007172AE">
        <w:rPr>
          <w:rFonts w:ascii="Simplified Arabic" w:eastAsia="Calibri" w:hAnsi="Simplified Arabic"/>
          <w:bCs w:val="0"/>
          <w:sz w:val="28"/>
          <w:szCs w:val="28"/>
          <w:rtl/>
        </w:rPr>
        <w:t>سجل لتوازن الفئتين. هذا التوازن ضروري لضمان عدالة النموذج المستخدم في التحليل وعدم انحيازه لفئة معينة</w:t>
      </w:r>
      <w:r w:rsidRPr="007172AE">
        <w:rPr>
          <w:rFonts w:ascii="Simplified Arabic" w:eastAsia="Calibri" w:hAnsi="Simplified Arabic"/>
          <w:bCs w:val="0"/>
          <w:sz w:val="28"/>
          <w:szCs w:val="28"/>
        </w:rPr>
        <w:t>.</w:t>
      </w:r>
    </w:p>
    <w:p w14:paraId="455580CA"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النصوص المختارة تضمنت موضوعات متنوعة مثل النقاشات الاجتماعية، التعليقات الإيجابية، والتفاعل مع الأخبار أو الأحداث العامة، مما يعكس نطاقًا واسعًا من الاستخدام الطبيعي للهجة الليبية. تم تصنيف هذه النصوص وتنظيمها ضمن قاعدة البيانات، مع التأكد من أنها لا تحتوي على أي مؤشرات تدل على الكراهية، وذلك لتوفير بيانات دقيقة لبناء النموذج وتحقيق أهداف البحث</w:t>
      </w:r>
      <w:r w:rsidRPr="007172AE">
        <w:rPr>
          <w:rFonts w:ascii="Simplified Arabic" w:eastAsia="Calibri" w:hAnsi="Simplified Arabic"/>
          <w:bCs w:val="0"/>
          <w:sz w:val="28"/>
          <w:szCs w:val="28"/>
        </w:rPr>
        <w:t>.</w:t>
      </w:r>
    </w:p>
    <w:p w14:paraId="7C3AAD74" w14:textId="272CA255" w:rsidR="007172AE" w:rsidRPr="007172AE" w:rsidRDefault="007172AE" w:rsidP="00A57362">
      <w:pPr>
        <w:keepNext/>
        <w:keepLines/>
        <w:bidi/>
        <w:spacing w:before="200"/>
        <w:outlineLvl w:val="2"/>
        <w:rPr>
          <w:rFonts w:ascii="Simplified Arabic" w:eastAsia="Calibri" w:hAnsi="Simplified Arabic"/>
          <w:color w:val="000000"/>
          <w:sz w:val="28"/>
          <w:szCs w:val="28"/>
        </w:rPr>
      </w:pPr>
      <w:bookmarkStart w:id="66" w:name="_Toc187004641"/>
      <w:r w:rsidRPr="007172AE">
        <w:rPr>
          <w:rFonts w:ascii="Simplified Arabic" w:eastAsia="Calibri" w:hAnsi="Simplified Arabic"/>
          <w:color w:val="000000"/>
          <w:sz w:val="28"/>
          <w:szCs w:val="28"/>
          <w:rtl/>
        </w:rPr>
        <w:t>1.1.</w:t>
      </w:r>
      <w:r w:rsidR="00A57362">
        <w:rPr>
          <w:rFonts w:ascii="Simplified Arabic" w:eastAsia="Calibri" w:hAnsi="Simplified Arabic" w:hint="cs"/>
          <w:color w:val="000000"/>
          <w:sz w:val="28"/>
          <w:szCs w:val="28"/>
          <w:rtl/>
        </w:rPr>
        <w:t>4</w:t>
      </w:r>
      <w:r w:rsidRPr="007172AE">
        <w:rPr>
          <w:rFonts w:ascii="Simplified Arabic" w:eastAsia="Calibri" w:hAnsi="Simplified Arabic"/>
          <w:color w:val="000000"/>
          <w:sz w:val="28"/>
          <w:szCs w:val="28"/>
          <w:rtl/>
        </w:rPr>
        <w:t xml:space="preserve"> وصف مجموعة البيانات المجمعة</w:t>
      </w:r>
      <w:bookmarkEnd w:id="66"/>
    </w:p>
    <w:p w14:paraId="721D46CE"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 xml:space="preserve">تتكون مجموعة البيانات المستخدمة في هذا البحث من نصوص مكتوبة باللهجة الليبية، تم جمعها يدويًا من منصات التواصل الاجتماعي الأكثر شيوعًا بين المستخدمين الليبيين، وهي </w:t>
      </w:r>
      <w:r w:rsidRPr="007172AE">
        <w:rPr>
          <w:rFonts w:ascii="Simplified Arabic" w:eastAsia="Calibri" w:hAnsi="Simplified Arabic"/>
          <w:b/>
          <w:sz w:val="28"/>
          <w:szCs w:val="28"/>
          <w:rtl/>
        </w:rPr>
        <w:t>فيسبوك</w:t>
      </w:r>
      <w:r w:rsidRPr="007172AE">
        <w:rPr>
          <w:rFonts w:ascii="Simplified Arabic" w:eastAsia="Calibri" w:hAnsi="Simplified Arabic"/>
          <w:bCs w:val="0"/>
          <w:sz w:val="28"/>
          <w:szCs w:val="28"/>
          <w:rtl/>
        </w:rPr>
        <w:t xml:space="preserve"> </w:t>
      </w:r>
      <w:r w:rsidRPr="007172AE">
        <w:rPr>
          <w:rFonts w:ascii="Simplified Arabic" w:eastAsia="Calibri" w:hAnsi="Simplified Arabic" w:hint="cs"/>
          <w:bCs w:val="0"/>
          <w:sz w:val="28"/>
          <w:szCs w:val="28"/>
          <w:rtl/>
        </w:rPr>
        <w:t>و تويتر</w:t>
      </w:r>
      <w:r w:rsidRPr="007172AE">
        <w:rPr>
          <w:rFonts w:ascii="Simplified Arabic" w:eastAsia="Calibri" w:hAnsi="Simplified Arabic"/>
          <w:bCs w:val="0"/>
          <w:sz w:val="28"/>
          <w:szCs w:val="28"/>
        </w:rPr>
        <w:t xml:space="preserve">. </w:t>
      </w:r>
      <w:r w:rsidRPr="007172AE">
        <w:rPr>
          <w:rFonts w:ascii="Simplified Arabic" w:eastAsia="Calibri" w:hAnsi="Simplified Arabic"/>
          <w:bCs w:val="0"/>
          <w:sz w:val="28"/>
          <w:szCs w:val="28"/>
          <w:rtl/>
        </w:rPr>
        <w:t xml:space="preserve">ركزت عملية التجميع على النصوص التي تحتوي على خطاب الكراهية وكذلك النصوص الطبيعية الخالية من أي سلوك </w:t>
      </w:r>
      <w:r w:rsidRPr="007172AE">
        <w:rPr>
          <w:rFonts w:ascii="Simplified Arabic" w:eastAsia="Calibri" w:hAnsi="Simplified Arabic" w:hint="cs"/>
          <w:bCs w:val="0"/>
          <w:sz w:val="28"/>
          <w:szCs w:val="28"/>
          <w:rtl/>
          <w:lang w:bidi="ar-LY"/>
        </w:rPr>
        <w:t>كراهي</w:t>
      </w:r>
      <w:r w:rsidRPr="007172AE">
        <w:rPr>
          <w:rFonts w:ascii="Simplified Arabic" w:eastAsia="Calibri" w:hAnsi="Simplified Arabic"/>
          <w:bCs w:val="0"/>
          <w:sz w:val="28"/>
          <w:szCs w:val="28"/>
        </w:rPr>
        <w:t>.</w:t>
      </w:r>
    </w:p>
    <w:p w14:paraId="68323CDA" w14:textId="0FB7FE69" w:rsidR="007172AE" w:rsidRPr="007172AE" w:rsidRDefault="007172AE" w:rsidP="00A57362">
      <w:pPr>
        <w:keepNext/>
        <w:keepLines/>
        <w:bidi/>
        <w:spacing w:before="200"/>
        <w:outlineLvl w:val="2"/>
        <w:rPr>
          <w:rFonts w:ascii="Simplified Arabic" w:eastAsia="Calibri" w:hAnsi="Simplified Arabic"/>
          <w:color w:val="000000"/>
          <w:sz w:val="28"/>
          <w:szCs w:val="28"/>
        </w:rPr>
      </w:pPr>
      <w:bookmarkStart w:id="67" w:name="_Toc187004642"/>
      <w:r w:rsidRPr="007172AE">
        <w:rPr>
          <w:rFonts w:ascii="Simplified Arabic" w:eastAsia="Calibri" w:hAnsi="Simplified Arabic"/>
          <w:color w:val="000000"/>
          <w:sz w:val="28"/>
          <w:szCs w:val="28"/>
          <w:rtl/>
        </w:rPr>
        <w:t>2.1.</w:t>
      </w:r>
      <w:r w:rsidR="00A57362">
        <w:rPr>
          <w:rFonts w:ascii="Simplified Arabic" w:eastAsia="Calibri" w:hAnsi="Simplified Arabic" w:hint="cs"/>
          <w:color w:val="000000"/>
          <w:sz w:val="28"/>
          <w:szCs w:val="28"/>
          <w:rtl/>
        </w:rPr>
        <w:t>4</w:t>
      </w:r>
      <w:r w:rsidRPr="007172AE">
        <w:rPr>
          <w:rFonts w:ascii="Simplified Arabic" w:eastAsia="Calibri" w:hAnsi="Simplified Arabic"/>
          <w:color w:val="000000"/>
          <w:sz w:val="28"/>
          <w:szCs w:val="28"/>
          <w:rtl/>
        </w:rPr>
        <w:t xml:space="preserve"> خصائص مجموعة البيانات</w:t>
      </w:r>
      <w:bookmarkEnd w:id="67"/>
    </w:p>
    <w:p w14:paraId="6A556650" w14:textId="77777777" w:rsidR="007172AE" w:rsidRPr="007172AE" w:rsidRDefault="007172AE" w:rsidP="007172AE">
      <w:pPr>
        <w:numPr>
          <w:ilvl w:val="0"/>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tl/>
        </w:rPr>
        <w:t>نوع البيانات</w:t>
      </w:r>
      <w:r w:rsidRPr="007172AE">
        <w:rPr>
          <w:rFonts w:ascii="Simplified Arabic" w:eastAsia="Calibri" w:hAnsi="Simplified Arabic"/>
          <w:b/>
          <w:sz w:val="28"/>
          <w:szCs w:val="28"/>
        </w:rPr>
        <w:t>:</w:t>
      </w:r>
    </w:p>
    <w:p w14:paraId="6942F336" w14:textId="77777777" w:rsidR="007172AE" w:rsidRPr="007172AE" w:rsidRDefault="007172AE" w:rsidP="007172AE">
      <w:pPr>
        <w:bidi/>
        <w:spacing w:after="160" w:line="256" w:lineRule="auto"/>
        <w:ind w:left="720"/>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تحتوي مجموعة البيانات على نصوص فقط، مكتوبة باللهجة الليبية، تعكس استخدام اللغة في سياقات يومية مختلفة</w:t>
      </w:r>
      <w:r w:rsidRPr="007172AE">
        <w:rPr>
          <w:rFonts w:ascii="Simplified Arabic" w:eastAsia="Calibri" w:hAnsi="Simplified Arabic"/>
          <w:bCs w:val="0"/>
          <w:sz w:val="28"/>
          <w:szCs w:val="28"/>
        </w:rPr>
        <w:t>.</w:t>
      </w:r>
    </w:p>
    <w:p w14:paraId="48794AE3" w14:textId="77777777" w:rsidR="007172AE" w:rsidRPr="007172AE" w:rsidRDefault="007172AE" w:rsidP="007172AE">
      <w:pPr>
        <w:numPr>
          <w:ilvl w:val="0"/>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tl/>
        </w:rPr>
        <w:t>حج</w:t>
      </w:r>
      <w:r w:rsidRPr="007172AE">
        <w:rPr>
          <w:rFonts w:ascii="Simplified Arabic" w:eastAsia="Calibri" w:hAnsi="Simplified Arabic" w:hint="cs"/>
          <w:b/>
          <w:sz w:val="28"/>
          <w:szCs w:val="28"/>
          <w:rtl/>
        </w:rPr>
        <w:t xml:space="preserve">م </w:t>
      </w:r>
      <w:r w:rsidRPr="007172AE">
        <w:rPr>
          <w:rFonts w:ascii="Simplified Arabic" w:eastAsia="Calibri" w:hAnsi="Simplified Arabic"/>
          <w:b/>
          <w:sz w:val="28"/>
          <w:szCs w:val="28"/>
          <w:rtl/>
        </w:rPr>
        <w:t>البيانات</w:t>
      </w:r>
    </w:p>
    <w:p w14:paraId="703AD25C" w14:textId="77777777" w:rsidR="007172AE" w:rsidRPr="007172AE" w:rsidRDefault="007172AE" w:rsidP="007172AE">
      <w:pPr>
        <w:bidi/>
        <w:spacing w:after="160" w:line="256" w:lineRule="auto"/>
        <w:ind w:left="720"/>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 xml:space="preserve">تتألف مجموعة البيانات من </w:t>
      </w:r>
      <w:r w:rsidRPr="007172AE">
        <w:rPr>
          <w:rFonts w:ascii="Simplified Arabic" w:eastAsia="Calibri" w:hAnsi="Simplified Arabic"/>
          <w:b/>
          <w:sz w:val="28"/>
          <w:szCs w:val="28"/>
        </w:rPr>
        <w:t xml:space="preserve"> 5000 </w:t>
      </w:r>
      <w:r w:rsidRPr="007172AE">
        <w:rPr>
          <w:rFonts w:ascii="Simplified Arabic" w:eastAsia="Calibri" w:hAnsi="Simplified Arabic"/>
          <w:b/>
          <w:sz w:val="28"/>
          <w:szCs w:val="28"/>
          <w:rtl/>
        </w:rPr>
        <w:t>سجل نصي</w:t>
      </w:r>
      <w:r w:rsidRPr="007172AE">
        <w:rPr>
          <w:rFonts w:ascii="Simplified Arabic" w:eastAsia="Calibri" w:hAnsi="Simplified Arabic"/>
          <w:bCs w:val="0"/>
          <w:sz w:val="28"/>
          <w:szCs w:val="28"/>
          <w:rtl/>
        </w:rPr>
        <w:t>، موزعة بالتساوي بين</w:t>
      </w:r>
      <w:r w:rsidRPr="007172AE">
        <w:rPr>
          <w:rFonts w:ascii="Simplified Arabic" w:eastAsia="Calibri" w:hAnsi="Simplified Arabic"/>
          <w:bCs w:val="0"/>
          <w:sz w:val="28"/>
          <w:szCs w:val="28"/>
        </w:rPr>
        <w:t>:</w:t>
      </w:r>
    </w:p>
    <w:p w14:paraId="1BA502D8"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Pr>
        <w:t xml:space="preserve">2500 </w:t>
      </w:r>
      <w:r w:rsidRPr="007172AE">
        <w:rPr>
          <w:rFonts w:ascii="Simplified Arabic" w:eastAsia="Calibri" w:hAnsi="Simplified Arabic" w:hint="cs"/>
          <w:b/>
          <w:sz w:val="28"/>
          <w:szCs w:val="28"/>
          <w:rtl/>
        </w:rPr>
        <w:t xml:space="preserve"> </w:t>
      </w:r>
      <w:r w:rsidRPr="007172AE">
        <w:rPr>
          <w:rFonts w:ascii="Simplified Arabic" w:eastAsia="Calibri" w:hAnsi="Simplified Arabic"/>
          <w:b/>
          <w:sz w:val="28"/>
          <w:szCs w:val="28"/>
          <w:rtl/>
        </w:rPr>
        <w:t>سجل</w:t>
      </w:r>
      <w:r w:rsidRPr="007172AE">
        <w:rPr>
          <w:rFonts w:ascii="Simplified Arabic" w:eastAsia="Calibri" w:hAnsi="Simplified Arabic"/>
          <w:bCs w:val="0"/>
          <w:sz w:val="28"/>
          <w:szCs w:val="28"/>
          <w:rtl/>
        </w:rPr>
        <w:t xml:space="preserve"> تحتوي على خطاب </w:t>
      </w:r>
      <w:r w:rsidRPr="007172AE">
        <w:rPr>
          <w:rFonts w:ascii="Simplified Arabic" w:eastAsia="Calibri" w:hAnsi="Simplified Arabic" w:hint="cs"/>
          <w:bCs w:val="0"/>
          <w:sz w:val="28"/>
          <w:szCs w:val="28"/>
          <w:rtl/>
        </w:rPr>
        <w:t>كراهية</w:t>
      </w:r>
      <w:r w:rsidRPr="007172AE">
        <w:rPr>
          <w:rFonts w:ascii="Simplified Arabic" w:eastAsia="Calibri" w:hAnsi="Simplified Arabic"/>
          <w:bCs w:val="0"/>
          <w:sz w:val="28"/>
          <w:szCs w:val="28"/>
          <w:rtl/>
        </w:rPr>
        <w:t xml:space="preserve"> باللهجة الليبية، تتضمن نصوصًا ذات دلالات تهكمية أو عدائية</w:t>
      </w:r>
      <w:r w:rsidRPr="007172AE">
        <w:rPr>
          <w:rFonts w:ascii="Simplified Arabic" w:eastAsia="Calibri" w:hAnsi="Simplified Arabic"/>
          <w:bCs w:val="0"/>
          <w:sz w:val="28"/>
          <w:szCs w:val="28"/>
        </w:rPr>
        <w:t>.</w:t>
      </w:r>
    </w:p>
    <w:p w14:paraId="246ACFD8"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Pr>
        <w:t xml:space="preserve">2500 </w:t>
      </w:r>
      <w:r w:rsidRPr="007172AE">
        <w:rPr>
          <w:rFonts w:ascii="Simplified Arabic" w:eastAsia="Calibri" w:hAnsi="Simplified Arabic"/>
          <w:b/>
          <w:sz w:val="28"/>
          <w:szCs w:val="28"/>
          <w:rtl/>
        </w:rPr>
        <w:t>سجل</w:t>
      </w:r>
      <w:r w:rsidRPr="007172AE">
        <w:rPr>
          <w:rFonts w:ascii="Simplified Arabic" w:eastAsia="Calibri" w:hAnsi="Simplified Arabic"/>
          <w:bCs w:val="0"/>
          <w:sz w:val="28"/>
          <w:szCs w:val="28"/>
          <w:rtl/>
        </w:rPr>
        <w:t xml:space="preserve"> خالية من خطاب الكراهية، تم اختيارها عشوائيًا من النصوص الطبيعية باللهجة الليبية</w:t>
      </w:r>
      <w:r w:rsidRPr="007172AE">
        <w:rPr>
          <w:rFonts w:ascii="Simplified Arabic" w:eastAsia="Calibri" w:hAnsi="Simplified Arabic"/>
          <w:bCs w:val="0"/>
          <w:sz w:val="28"/>
          <w:szCs w:val="28"/>
        </w:rPr>
        <w:t>.</w:t>
      </w:r>
    </w:p>
    <w:p w14:paraId="30B44DDD" w14:textId="77777777" w:rsidR="007172AE" w:rsidRPr="007172AE" w:rsidRDefault="007172AE" w:rsidP="007172AE">
      <w:pPr>
        <w:numPr>
          <w:ilvl w:val="0"/>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tl/>
        </w:rPr>
        <w:t>مصدر البيانات</w:t>
      </w:r>
    </w:p>
    <w:p w14:paraId="101BDA33"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النصوص المتعلقة بخطاب الكراهية تم جمعها يدويًا من المشاركات العامة على فيسبوك</w:t>
      </w:r>
      <w:r w:rsidRPr="007172AE">
        <w:rPr>
          <w:rFonts w:ascii="Simplified Arabic" w:eastAsia="Calibri" w:hAnsi="Simplified Arabic" w:hint="cs"/>
          <w:bCs w:val="0"/>
          <w:sz w:val="28"/>
          <w:szCs w:val="28"/>
          <w:rtl/>
        </w:rPr>
        <w:t xml:space="preserve"> وتويتر </w:t>
      </w:r>
      <w:r w:rsidRPr="007172AE">
        <w:rPr>
          <w:rFonts w:ascii="Simplified Arabic" w:eastAsia="Calibri" w:hAnsi="Simplified Arabic"/>
          <w:bCs w:val="0"/>
          <w:sz w:val="28"/>
          <w:szCs w:val="28"/>
        </w:rPr>
        <w:t xml:space="preserve"> </w:t>
      </w:r>
      <w:r w:rsidRPr="007172AE">
        <w:rPr>
          <w:rFonts w:ascii="Simplified Arabic" w:eastAsia="Calibri" w:hAnsi="Simplified Arabic"/>
          <w:bCs w:val="0"/>
          <w:sz w:val="28"/>
          <w:szCs w:val="28"/>
          <w:rtl/>
        </w:rPr>
        <w:t>باستخدام كلمات مفتاحية محددة</w:t>
      </w:r>
      <w:r w:rsidRPr="007172AE">
        <w:rPr>
          <w:rFonts w:ascii="Simplified Arabic" w:eastAsia="Calibri" w:hAnsi="Simplified Arabic"/>
          <w:bCs w:val="0"/>
          <w:sz w:val="28"/>
          <w:szCs w:val="28"/>
        </w:rPr>
        <w:t>.</w:t>
      </w:r>
    </w:p>
    <w:p w14:paraId="178E91E0"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lastRenderedPageBreak/>
        <w:t>النصوص الطبيعية (الخالية من الكراهية) تم اختيارها عشوائيًا من نصوص منشورة باللهجة الليبية في نفس المصادر، مع ضمان أنها لا تحتوي على أي إشارا</w:t>
      </w:r>
      <w:r w:rsidRPr="007172AE">
        <w:rPr>
          <w:rFonts w:ascii="Simplified Arabic" w:eastAsia="Calibri" w:hAnsi="Simplified Arabic" w:hint="cs"/>
          <w:bCs w:val="0"/>
          <w:sz w:val="28"/>
          <w:szCs w:val="28"/>
          <w:rtl/>
        </w:rPr>
        <w:t>ت كراهية</w:t>
      </w:r>
      <w:r w:rsidRPr="007172AE">
        <w:rPr>
          <w:rFonts w:ascii="Simplified Arabic" w:eastAsia="Calibri" w:hAnsi="Simplified Arabic"/>
          <w:bCs w:val="0"/>
          <w:sz w:val="28"/>
          <w:szCs w:val="28"/>
        </w:rPr>
        <w:t>.</w:t>
      </w:r>
    </w:p>
    <w:p w14:paraId="537EEC74" w14:textId="77777777" w:rsidR="007172AE" w:rsidRPr="007172AE" w:rsidRDefault="007172AE" w:rsidP="007172AE">
      <w:pPr>
        <w:numPr>
          <w:ilvl w:val="0"/>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tl/>
        </w:rPr>
        <w:t>لغة البيانات</w:t>
      </w:r>
    </w:p>
    <w:p w14:paraId="4742132E" w14:textId="77777777" w:rsidR="007172AE" w:rsidRPr="007172AE" w:rsidRDefault="007172AE" w:rsidP="007172AE">
      <w:pPr>
        <w:bidi/>
        <w:spacing w:after="160" w:line="256" w:lineRule="auto"/>
        <w:ind w:left="720"/>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جميع النصوص مكتوبة باللهجة الليبية، مع وجود تنوع في المفردات والتعبيرات المحلية المستخدمة، مما يعكس التنوع الجغرافي والاجتماعي في ليبيا</w:t>
      </w:r>
      <w:r w:rsidRPr="007172AE">
        <w:rPr>
          <w:rFonts w:ascii="Simplified Arabic" w:eastAsia="Calibri" w:hAnsi="Simplified Arabic"/>
          <w:bCs w:val="0"/>
          <w:sz w:val="28"/>
          <w:szCs w:val="28"/>
        </w:rPr>
        <w:t>.</w:t>
      </w:r>
    </w:p>
    <w:p w14:paraId="4CE69AE9" w14:textId="77777777" w:rsidR="007172AE" w:rsidRPr="007172AE" w:rsidRDefault="007172AE" w:rsidP="007172AE">
      <w:pPr>
        <w:numPr>
          <w:ilvl w:val="0"/>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
          <w:sz w:val="28"/>
          <w:szCs w:val="28"/>
          <w:rtl/>
        </w:rPr>
        <w:t>محتوى البيانات</w:t>
      </w:r>
    </w:p>
    <w:p w14:paraId="45D1B642" w14:textId="77777777" w:rsidR="007172AE" w:rsidRPr="007172AE" w:rsidRDefault="007172AE" w:rsidP="007172AE">
      <w:pPr>
        <w:bidi/>
        <w:spacing w:after="160" w:line="256" w:lineRule="auto"/>
        <w:ind w:left="720"/>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تحتوي النصوص على منشورات وتعليقات متنوعة تشمل</w:t>
      </w:r>
      <w:r w:rsidRPr="007172AE">
        <w:rPr>
          <w:rFonts w:ascii="Simplified Arabic" w:eastAsia="Calibri" w:hAnsi="Simplified Arabic"/>
          <w:bCs w:val="0"/>
          <w:sz w:val="28"/>
          <w:szCs w:val="28"/>
        </w:rPr>
        <w:t>:</w:t>
      </w:r>
    </w:p>
    <w:p w14:paraId="1949E51C"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مواضيع اجتماعية</w:t>
      </w:r>
      <w:r w:rsidRPr="007172AE">
        <w:rPr>
          <w:rFonts w:ascii="Simplified Arabic" w:eastAsia="Calibri" w:hAnsi="Simplified Arabic"/>
          <w:bCs w:val="0"/>
          <w:sz w:val="28"/>
          <w:szCs w:val="28"/>
        </w:rPr>
        <w:t>.</w:t>
      </w:r>
    </w:p>
    <w:p w14:paraId="42E72290"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نقاشات عامة</w:t>
      </w:r>
      <w:r w:rsidRPr="007172AE">
        <w:rPr>
          <w:rFonts w:ascii="Simplified Arabic" w:eastAsia="Calibri" w:hAnsi="Simplified Arabic"/>
          <w:bCs w:val="0"/>
          <w:sz w:val="28"/>
          <w:szCs w:val="28"/>
        </w:rPr>
        <w:t>.</w:t>
      </w:r>
    </w:p>
    <w:p w14:paraId="3825BB6A"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تفاعلات يومية في سياقات مختلفة</w:t>
      </w:r>
      <w:r w:rsidRPr="007172AE">
        <w:rPr>
          <w:rFonts w:ascii="Simplified Arabic" w:eastAsia="Calibri" w:hAnsi="Simplified Arabic"/>
          <w:bCs w:val="0"/>
          <w:sz w:val="28"/>
          <w:szCs w:val="28"/>
        </w:rPr>
        <w:t>.</w:t>
      </w:r>
    </w:p>
    <w:p w14:paraId="1A93A7D4"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hint="cs"/>
          <w:bCs w:val="0"/>
          <w:sz w:val="28"/>
          <w:szCs w:val="28"/>
          <w:rtl/>
        </w:rPr>
        <w:t>سياسية.</w:t>
      </w:r>
    </w:p>
    <w:p w14:paraId="2D9A2D15" w14:textId="77777777" w:rsidR="007172AE" w:rsidRPr="007172AE" w:rsidRDefault="007172AE" w:rsidP="007172AE">
      <w:pPr>
        <w:numPr>
          <w:ilvl w:val="1"/>
          <w:numId w:val="28"/>
        </w:numPr>
        <w:bidi/>
        <w:spacing w:after="160" w:line="256" w:lineRule="auto"/>
        <w:jc w:val="both"/>
        <w:rPr>
          <w:rFonts w:ascii="Simplified Arabic" w:eastAsia="Calibri" w:hAnsi="Simplified Arabic"/>
          <w:bCs w:val="0"/>
          <w:sz w:val="28"/>
          <w:szCs w:val="28"/>
          <w:rtl/>
        </w:rPr>
      </w:pPr>
      <w:r w:rsidRPr="007172AE">
        <w:rPr>
          <w:rFonts w:ascii="Simplified Arabic" w:eastAsia="Calibri" w:hAnsi="Simplified Arabic" w:hint="cs"/>
          <w:bCs w:val="0"/>
          <w:sz w:val="28"/>
          <w:szCs w:val="28"/>
          <w:rtl/>
        </w:rPr>
        <w:t>رياضية.</w:t>
      </w:r>
    </w:p>
    <w:p w14:paraId="0EC059E5" w14:textId="6BAC8308" w:rsidR="007172AE" w:rsidRPr="007172AE" w:rsidRDefault="007172AE" w:rsidP="00A57362">
      <w:pPr>
        <w:keepNext/>
        <w:keepLines/>
        <w:bidi/>
        <w:spacing w:before="40"/>
        <w:outlineLvl w:val="1"/>
        <w:rPr>
          <w:rFonts w:ascii="Simplified Arabic" w:eastAsia="Calibri" w:hAnsi="Simplified Arabic"/>
          <w:b/>
          <w:color w:val="000000"/>
          <w:sz w:val="28"/>
          <w:szCs w:val="28"/>
        </w:rPr>
      </w:pPr>
      <w:bookmarkStart w:id="68" w:name="_Toc187004644"/>
      <w:r w:rsidRPr="007172AE">
        <w:rPr>
          <w:rFonts w:ascii="Simplified Arabic" w:eastAsia="Calibri" w:hAnsi="Simplified Arabic"/>
          <w:b/>
          <w:color w:val="000000"/>
          <w:sz w:val="28"/>
          <w:szCs w:val="28"/>
          <w:rtl/>
        </w:rPr>
        <w:t>2.</w:t>
      </w:r>
      <w:r w:rsidR="00A57362">
        <w:rPr>
          <w:rFonts w:ascii="Simplified Arabic" w:eastAsia="Calibri" w:hAnsi="Simplified Arabic" w:hint="cs"/>
          <w:b/>
          <w:color w:val="000000"/>
          <w:sz w:val="28"/>
          <w:szCs w:val="28"/>
          <w:rtl/>
        </w:rPr>
        <w:t>4</w:t>
      </w:r>
      <w:r w:rsidRPr="007172AE">
        <w:rPr>
          <w:rFonts w:ascii="Simplified Arabic" w:eastAsia="Calibri" w:hAnsi="Simplified Arabic"/>
          <w:b/>
          <w:color w:val="000000"/>
          <w:sz w:val="28"/>
          <w:szCs w:val="28"/>
          <w:rtl/>
        </w:rPr>
        <w:t xml:space="preserve"> المرحلة الاستكشافية</w:t>
      </w:r>
      <w:bookmarkEnd w:id="68"/>
    </w:p>
    <w:p w14:paraId="044562D0" w14:textId="77777777" w:rsidR="007172AE" w:rsidRPr="007172AE" w:rsidRDefault="007172AE" w:rsidP="007172AE">
      <w:pPr>
        <w:bidi/>
        <w:spacing w:after="160" w:line="256" w:lineRule="auto"/>
        <w:jc w:val="both"/>
        <w:rPr>
          <w:rFonts w:ascii="Simplified Arabic" w:eastAsia="Calibri" w:hAnsi="Simplified Arabic"/>
          <w:bCs w:val="0"/>
          <w:sz w:val="28"/>
          <w:szCs w:val="28"/>
        </w:rPr>
      </w:pPr>
      <w:r w:rsidRPr="007172AE">
        <w:rPr>
          <w:rFonts w:ascii="Simplified Arabic" w:eastAsia="Calibri" w:hAnsi="Simplified Arabic"/>
          <w:bCs w:val="0"/>
          <w:sz w:val="28"/>
          <w:szCs w:val="28"/>
          <w:rtl/>
        </w:rPr>
        <w:t>في هذا البحث، تكتسب المرحلة الاستكشافية أهمية خاصة لأنها تتعامل مع بيانات نصية مكتوبة باللهجة الليبية، حيث يتم تحليل النصوص لتحديد خصائصها واستخراج المعلومات ذات الصلة بخطاب الكراهية. يساعد التحليل الاستكشافي على استكشاف الأنماط اللغوية الشائعة بين النصوص المصنفة ك</w:t>
      </w:r>
      <w:r w:rsidRPr="007172AE">
        <w:rPr>
          <w:rFonts w:ascii="Simplified Arabic" w:eastAsia="Calibri" w:hAnsi="Simplified Arabic" w:hint="cs"/>
          <w:bCs w:val="0"/>
          <w:sz w:val="28"/>
          <w:szCs w:val="28"/>
          <w:rtl/>
        </w:rPr>
        <w:t>كراهية</w:t>
      </w:r>
      <w:r w:rsidRPr="007172AE">
        <w:rPr>
          <w:rFonts w:ascii="Simplified Arabic" w:eastAsia="Calibri" w:hAnsi="Simplified Arabic"/>
          <w:bCs w:val="0"/>
          <w:sz w:val="28"/>
          <w:szCs w:val="28"/>
          <w:rtl/>
        </w:rPr>
        <w:t xml:space="preserve"> أو خالية منه</w:t>
      </w:r>
      <w:r w:rsidRPr="007172AE">
        <w:rPr>
          <w:rFonts w:ascii="Simplified Arabic" w:eastAsia="Calibri" w:hAnsi="Simplified Arabic" w:hint="cs"/>
          <w:bCs w:val="0"/>
          <w:sz w:val="28"/>
          <w:szCs w:val="28"/>
          <w:rtl/>
        </w:rPr>
        <w:t>ا</w:t>
      </w:r>
      <w:r w:rsidRPr="007172AE">
        <w:rPr>
          <w:rFonts w:ascii="Simplified Arabic" w:eastAsia="Calibri" w:hAnsi="Simplified Arabic"/>
          <w:bCs w:val="0"/>
          <w:sz w:val="28"/>
          <w:szCs w:val="28"/>
          <w:rtl/>
        </w:rPr>
        <w:t>، مع تسليط الضوء على الكلمات المفتاحية والتعبيرات المستخدمة</w:t>
      </w:r>
      <w:r w:rsidRPr="007172AE">
        <w:rPr>
          <w:rFonts w:ascii="Simplified Arabic" w:eastAsia="Calibri" w:hAnsi="Simplified Arabic"/>
          <w:bCs w:val="0"/>
          <w:sz w:val="28"/>
          <w:szCs w:val="28"/>
        </w:rPr>
        <w:t>.</w:t>
      </w:r>
    </w:p>
    <w:p w14:paraId="74EC7703" w14:textId="77777777" w:rsidR="007172AE" w:rsidRPr="007172AE" w:rsidRDefault="007172AE" w:rsidP="007172AE">
      <w:pPr>
        <w:bidi/>
        <w:spacing w:after="160" w:line="256" w:lineRule="auto"/>
        <w:jc w:val="both"/>
        <w:rPr>
          <w:rFonts w:ascii="Simplified Arabic" w:eastAsia="Calibri" w:hAnsi="Simplified Arabic"/>
          <w:bCs w:val="0"/>
          <w:sz w:val="28"/>
          <w:szCs w:val="28"/>
          <w:rtl/>
        </w:rPr>
      </w:pPr>
      <w:r w:rsidRPr="007172AE">
        <w:rPr>
          <w:rFonts w:ascii="Simplified Arabic" w:eastAsia="Calibri" w:hAnsi="Simplified Arabic"/>
          <w:bCs w:val="0"/>
          <w:sz w:val="28"/>
          <w:szCs w:val="28"/>
          <w:rtl/>
        </w:rPr>
        <w:t>من خلال هذه المرحلة، يتم تقييم جودة البيانات، فهم توزيعها بين الفئات المختلفة، وتحديد مدى توازنها. كما يُسهم التحليل الاستكشافي في تجهيز البيانات بشكل كامل للمراحل اللاحقة من الدراسة، مما يضمن بناء نموذج يعتمد على بيانات دقيقة وذات صلة بالأهداف البحثية</w:t>
      </w:r>
      <w:r w:rsidRPr="007172AE">
        <w:rPr>
          <w:rFonts w:ascii="Simplified Arabic" w:eastAsia="Calibri" w:hAnsi="Simplified Arabic"/>
          <w:bCs w:val="0"/>
          <w:sz w:val="28"/>
          <w:szCs w:val="28"/>
        </w:rPr>
        <w:t>.</w:t>
      </w:r>
    </w:p>
    <w:p w14:paraId="2E9EA9CC" w14:textId="414125BE" w:rsidR="007172AE" w:rsidRPr="007172AE" w:rsidRDefault="007172AE" w:rsidP="00A57362">
      <w:pPr>
        <w:keepNext/>
        <w:keepLines/>
        <w:bidi/>
        <w:spacing w:before="200"/>
        <w:outlineLvl w:val="2"/>
        <w:rPr>
          <w:rFonts w:ascii="Simplified Arabic" w:eastAsia="Calibri" w:hAnsi="Simplified Arabic"/>
          <w:color w:val="000000"/>
          <w:sz w:val="28"/>
          <w:szCs w:val="28"/>
        </w:rPr>
      </w:pPr>
      <w:bookmarkStart w:id="69" w:name="_Toc187004645"/>
      <w:r w:rsidRPr="007172AE">
        <w:rPr>
          <w:rFonts w:ascii="Simplified Arabic" w:eastAsia="Calibri" w:hAnsi="Simplified Arabic"/>
          <w:color w:val="000000"/>
          <w:sz w:val="28"/>
          <w:szCs w:val="28"/>
          <w:rtl/>
        </w:rPr>
        <w:t>1.2.</w:t>
      </w:r>
      <w:r w:rsidR="00A57362">
        <w:rPr>
          <w:rFonts w:ascii="Simplified Arabic" w:eastAsia="Calibri" w:hAnsi="Simplified Arabic" w:hint="cs"/>
          <w:color w:val="000000"/>
          <w:sz w:val="28"/>
          <w:szCs w:val="28"/>
          <w:rtl/>
        </w:rPr>
        <w:t>4</w:t>
      </w:r>
      <w:r w:rsidRPr="007172AE">
        <w:rPr>
          <w:rFonts w:ascii="Simplified Arabic" w:eastAsia="Calibri" w:hAnsi="Simplified Arabic"/>
          <w:color w:val="000000"/>
          <w:sz w:val="28"/>
          <w:szCs w:val="28"/>
          <w:rtl/>
        </w:rPr>
        <w:t xml:space="preserve"> ا</w:t>
      </w:r>
      <w:r w:rsidRPr="007172AE">
        <w:rPr>
          <w:rFonts w:ascii="Simplified Arabic" w:eastAsia="Calibri" w:hAnsi="Simplified Arabic" w:hint="cs"/>
          <w:color w:val="000000"/>
          <w:sz w:val="28"/>
          <w:szCs w:val="28"/>
          <w:rtl/>
        </w:rPr>
        <w:t>ستكشاف</w:t>
      </w:r>
      <w:r w:rsidRPr="007172AE">
        <w:rPr>
          <w:rFonts w:ascii="Simplified Arabic" w:eastAsia="Calibri" w:hAnsi="Simplified Arabic"/>
          <w:color w:val="000000"/>
          <w:sz w:val="28"/>
          <w:szCs w:val="28"/>
          <w:rtl/>
        </w:rPr>
        <w:t xml:space="preserve"> البيانات</w:t>
      </w:r>
      <w:r w:rsidRPr="007172AE">
        <w:rPr>
          <w:rFonts w:ascii="Simplified Arabic" w:eastAsia="Calibri" w:hAnsi="Simplified Arabic"/>
          <w:color w:val="000000"/>
          <w:sz w:val="28"/>
          <w:szCs w:val="28"/>
        </w:rPr>
        <w:t>.</w:t>
      </w:r>
      <w:bookmarkEnd w:id="69"/>
    </w:p>
    <w:p w14:paraId="10D81B49" w14:textId="30A8B733" w:rsidR="00BF1381" w:rsidRPr="00F07D9C" w:rsidRDefault="007172AE" w:rsidP="007172AE">
      <w:pPr>
        <w:bidi/>
        <w:spacing w:after="160" w:line="256" w:lineRule="auto"/>
        <w:jc w:val="both"/>
        <w:rPr>
          <w:rFonts w:ascii="Simplified Arabic" w:eastAsia="Calibri" w:hAnsi="Simplified Arabic"/>
          <w:bCs w:val="0"/>
          <w:sz w:val="28"/>
          <w:szCs w:val="28"/>
          <w:rtl/>
        </w:rPr>
      </w:pPr>
      <w:r w:rsidRPr="007172AE">
        <w:rPr>
          <w:rFonts w:ascii="Simplified Arabic" w:eastAsia="Calibri" w:hAnsi="Simplified Arabic"/>
          <w:bCs w:val="0"/>
          <w:sz w:val="28"/>
          <w:szCs w:val="28"/>
          <w:rtl/>
        </w:rPr>
        <w:t xml:space="preserve">تتكون البيانات من </w:t>
      </w:r>
      <w:r w:rsidRPr="007172AE">
        <w:rPr>
          <w:rFonts w:ascii="Simplified Arabic" w:eastAsia="Calibri" w:hAnsi="Simplified Arabic"/>
          <w:bCs w:val="0"/>
          <w:sz w:val="28"/>
          <w:szCs w:val="28"/>
        </w:rPr>
        <w:t xml:space="preserve">5000 </w:t>
      </w:r>
      <w:r w:rsidRPr="007172AE">
        <w:rPr>
          <w:rFonts w:ascii="Simplified Arabic" w:eastAsia="Calibri" w:hAnsi="Simplified Arabic" w:hint="cs"/>
          <w:bCs w:val="0"/>
          <w:sz w:val="28"/>
          <w:szCs w:val="28"/>
          <w:rtl/>
        </w:rPr>
        <w:t xml:space="preserve"> </w:t>
      </w:r>
      <w:r w:rsidRPr="007172AE">
        <w:rPr>
          <w:rFonts w:ascii="Simplified Arabic" w:eastAsia="Calibri" w:hAnsi="Simplified Arabic"/>
          <w:bCs w:val="0"/>
          <w:sz w:val="28"/>
          <w:szCs w:val="28"/>
          <w:rtl/>
        </w:rPr>
        <w:t xml:space="preserve">سجلًا موزعة على عمودين: العمود الأول </w:t>
      </w:r>
      <w:r w:rsidRPr="007172AE">
        <w:rPr>
          <w:rFonts w:ascii="Simplified Arabic" w:eastAsia="Calibri" w:hAnsi="Simplified Arabic"/>
          <w:bCs w:val="0"/>
          <w:sz w:val="28"/>
          <w:szCs w:val="28"/>
        </w:rPr>
        <w:t xml:space="preserve">text </w:t>
      </w:r>
      <w:r w:rsidRPr="007172AE">
        <w:rPr>
          <w:rFonts w:ascii="Simplified Arabic" w:eastAsia="Calibri" w:hAnsi="Simplified Arabic" w:hint="cs"/>
          <w:bCs w:val="0"/>
          <w:sz w:val="28"/>
          <w:szCs w:val="28"/>
          <w:rtl/>
        </w:rPr>
        <w:t xml:space="preserve"> </w:t>
      </w:r>
      <w:r w:rsidRPr="007172AE">
        <w:rPr>
          <w:rFonts w:ascii="Simplified Arabic" w:eastAsia="Calibri" w:hAnsi="Simplified Arabic"/>
          <w:bCs w:val="0"/>
          <w:sz w:val="28"/>
          <w:szCs w:val="28"/>
          <w:rtl/>
        </w:rPr>
        <w:t xml:space="preserve">يحتوي على النصوص باللهجة الليبية بنوع بيانات </w:t>
      </w:r>
      <w:r w:rsidRPr="007172AE">
        <w:rPr>
          <w:rFonts w:ascii="Simplified Arabic" w:eastAsia="Calibri" w:hAnsi="Simplified Arabic"/>
          <w:bCs w:val="0"/>
          <w:sz w:val="28"/>
          <w:szCs w:val="28"/>
        </w:rPr>
        <w:t>object</w:t>
      </w:r>
      <w:r w:rsidRPr="007172AE">
        <w:rPr>
          <w:rFonts w:ascii="Simplified Arabic" w:eastAsia="Calibri" w:hAnsi="Simplified Arabic"/>
          <w:bCs w:val="0"/>
          <w:sz w:val="28"/>
          <w:szCs w:val="28"/>
          <w:rtl/>
        </w:rPr>
        <w:t xml:space="preserve">، والعمود الثاني </w:t>
      </w:r>
      <w:r w:rsidRPr="007172AE">
        <w:rPr>
          <w:rFonts w:ascii="Simplified Arabic" w:eastAsia="Calibri" w:hAnsi="Simplified Arabic"/>
          <w:bCs w:val="0"/>
          <w:sz w:val="28"/>
          <w:szCs w:val="28"/>
        </w:rPr>
        <w:t xml:space="preserve"> label </w:t>
      </w:r>
      <w:r w:rsidRPr="007172AE">
        <w:rPr>
          <w:rFonts w:ascii="Simplified Arabic" w:eastAsia="Calibri" w:hAnsi="Simplified Arabic"/>
          <w:bCs w:val="0"/>
          <w:sz w:val="28"/>
          <w:szCs w:val="28"/>
          <w:rtl/>
        </w:rPr>
        <w:t xml:space="preserve">يمثل التصنيف المرتبط بالنصوص (1 </w:t>
      </w:r>
      <w:r w:rsidRPr="007172AE">
        <w:rPr>
          <w:rFonts w:ascii="Simplified Arabic" w:eastAsia="Calibri" w:hAnsi="Simplified Arabic"/>
          <w:bCs w:val="0"/>
          <w:sz w:val="28"/>
          <w:szCs w:val="28"/>
          <w:rtl/>
        </w:rPr>
        <w:lastRenderedPageBreak/>
        <w:t>لل</w:t>
      </w:r>
      <w:r w:rsidRPr="007172AE">
        <w:rPr>
          <w:rFonts w:ascii="Simplified Arabic" w:eastAsia="Calibri" w:hAnsi="Simplified Arabic" w:hint="cs"/>
          <w:bCs w:val="0"/>
          <w:sz w:val="28"/>
          <w:szCs w:val="28"/>
          <w:rtl/>
        </w:rPr>
        <w:t>كراهية</w:t>
      </w:r>
      <w:r w:rsidRPr="007172AE">
        <w:rPr>
          <w:rFonts w:ascii="Simplified Arabic" w:eastAsia="Calibri" w:hAnsi="Simplified Arabic"/>
          <w:bCs w:val="0"/>
          <w:sz w:val="28"/>
          <w:szCs w:val="28"/>
          <w:rtl/>
        </w:rPr>
        <w:t xml:space="preserve"> و0 ل</w:t>
      </w:r>
      <w:r w:rsidRPr="007172AE">
        <w:rPr>
          <w:rFonts w:ascii="Simplified Arabic" w:eastAsia="Calibri" w:hAnsi="Simplified Arabic" w:hint="cs"/>
          <w:bCs w:val="0"/>
          <w:sz w:val="28"/>
          <w:szCs w:val="28"/>
          <w:rtl/>
        </w:rPr>
        <w:t>غير ذلك</w:t>
      </w:r>
      <w:r w:rsidRPr="007172AE">
        <w:rPr>
          <w:rFonts w:ascii="Simplified Arabic" w:eastAsia="Calibri" w:hAnsi="Simplified Arabic"/>
          <w:bCs w:val="0"/>
          <w:sz w:val="28"/>
          <w:szCs w:val="28"/>
          <w:rtl/>
        </w:rPr>
        <w:t>) جميع السجلات مكتملة دون أي قيم مفقودة، مما يجعل البيانات جاهزة للتحليل والاستكشاف</w:t>
      </w:r>
      <w:r w:rsidRPr="007172AE">
        <w:rPr>
          <w:rFonts w:ascii="Simplified Arabic" w:eastAsia="Calibri" w:hAnsi="Simplified Arabic"/>
          <w:bCs w:val="0"/>
          <w:sz w:val="28"/>
          <w:szCs w:val="28"/>
        </w:rPr>
        <w:t>.</w:t>
      </w:r>
    </w:p>
    <w:p w14:paraId="065DC108" w14:textId="1BBBD402" w:rsidR="00702716" w:rsidRPr="00BF1381" w:rsidRDefault="001F2347" w:rsidP="00A57362">
      <w:pPr>
        <w:pStyle w:val="3"/>
        <w:bidi/>
        <w:rPr>
          <w:rFonts w:ascii="Simplified Arabic" w:eastAsia="Calibri" w:hAnsi="Simplified Arabic" w:cs="Simplified Arabic"/>
          <w:b w:val="0"/>
          <w:bCs/>
          <w:color w:val="000000" w:themeColor="text1"/>
          <w:sz w:val="28"/>
          <w:szCs w:val="28"/>
          <w:rtl/>
        </w:rPr>
      </w:pPr>
      <w:bookmarkStart w:id="70" w:name="_Toc187004646"/>
      <w:r w:rsidRPr="00BF1381">
        <w:rPr>
          <w:rFonts w:ascii="Simplified Arabic" w:eastAsia="Calibri" w:hAnsi="Simplified Arabic" w:cs="Simplified Arabic"/>
          <w:b w:val="0"/>
          <w:bCs/>
          <w:color w:val="000000" w:themeColor="text1"/>
          <w:sz w:val="28"/>
          <w:szCs w:val="28"/>
          <w:rtl/>
        </w:rPr>
        <w:t>2.2.</w:t>
      </w:r>
      <w:r w:rsidR="00A57362">
        <w:rPr>
          <w:rFonts w:ascii="Simplified Arabic" w:eastAsia="Calibri" w:hAnsi="Simplified Arabic" w:cs="Simplified Arabic" w:hint="cs"/>
          <w:b w:val="0"/>
          <w:bCs/>
          <w:color w:val="000000" w:themeColor="text1"/>
          <w:sz w:val="28"/>
          <w:szCs w:val="28"/>
          <w:rtl/>
        </w:rPr>
        <w:t>4</w:t>
      </w:r>
      <w:r w:rsidRPr="00BF1381">
        <w:rPr>
          <w:rFonts w:ascii="Simplified Arabic" w:eastAsia="Calibri" w:hAnsi="Simplified Arabic" w:cs="Simplified Arabic"/>
          <w:b w:val="0"/>
          <w:bCs/>
          <w:color w:val="000000" w:themeColor="text1"/>
          <w:sz w:val="28"/>
          <w:szCs w:val="28"/>
          <w:rtl/>
        </w:rPr>
        <w:t xml:space="preserve"> </w:t>
      </w:r>
      <w:r w:rsidR="00816781" w:rsidRPr="00BF1381">
        <w:rPr>
          <w:rFonts w:ascii="Simplified Arabic" w:eastAsia="Calibri" w:hAnsi="Simplified Arabic" w:cs="Simplified Arabic"/>
          <w:b w:val="0"/>
          <w:bCs/>
          <w:color w:val="000000" w:themeColor="text1"/>
          <w:sz w:val="28"/>
          <w:szCs w:val="28"/>
          <w:rtl/>
        </w:rPr>
        <w:t>معرفة القيم المفقودة</w:t>
      </w:r>
      <w:bookmarkEnd w:id="70"/>
    </w:p>
    <w:p w14:paraId="21A9960B" w14:textId="629397AB" w:rsidR="00102CA1" w:rsidRPr="00102CA1" w:rsidRDefault="00102CA1" w:rsidP="00102CA1">
      <w:pPr>
        <w:bidi/>
        <w:spacing w:after="160" w:line="256" w:lineRule="auto"/>
        <w:jc w:val="both"/>
        <w:rPr>
          <w:rFonts w:ascii="Simplified Arabic" w:eastAsia="Calibri" w:hAnsi="Simplified Arabic"/>
          <w:bCs w:val="0"/>
          <w:sz w:val="28"/>
          <w:szCs w:val="28"/>
        </w:rPr>
      </w:pPr>
      <w:r w:rsidRPr="00102CA1">
        <w:rPr>
          <w:rFonts w:ascii="Simplified Arabic" w:eastAsia="Calibri" w:hAnsi="Simplified Arabic"/>
          <w:bCs w:val="0"/>
          <w:sz w:val="28"/>
          <w:szCs w:val="28"/>
          <w:rtl/>
        </w:rPr>
        <w:t xml:space="preserve">يُظهر المخطط المرفق توزيع القيم المفقودة في مجموعة البيانات، حيث يتضح أن جميع السجلات مكتملة تمامًا في كلا العمودين </w:t>
      </w:r>
      <w:r w:rsidRPr="00102CA1">
        <w:rPr>
          <w:rFonts w:ascii="Simplified Arabic" w:eastAsia="Calibri" w:hAnsi="Simplified Arabic"/>
          <w:bCs w:val="0"/>
          <w:sz w:val="28"/>
          <w:szCs w:val="28"/>
        </w:rPr>
        <w:t xml:space="preserve"> text </w:t>
      </w:r>
      <w:r w:rsidRPr="00102CA1">
        <w:rPr>
          <w:rFonts w:ascii="Simplified Arabic" w:eastAsia="Calibri" w:hAnsi="Simplified Arabic"/>
          <w:bCs w:val="0"/>
          <w:sz w:val="28"/>
          <w:szCs w:val="28"/>
          <w:rtl/>
        </w:rPr>
        <w:t>و</w:t>
      </w:r>
      <w:r w:rsidRPr="00102CA1">
        <w:rPr>
          <w:rFonts w:ascii="Simplified Arabic" w:eastAsia="Calibri" w:hAnsi="Simplified Arabic"/>
          <w:bCs w:val="0"/>
          <w:sz w:val="28"/>
          <w:szCs w:val="28"/>
        </w:rPr>
        <w:t xml:space="preserve"> label </w:t>
      </w:r>
      <w:r w:rsidRPr="00102CA1">
        <w:rPr>
          <w:rFonts w:ascii="Simplified Arabic" w:eastAsia="Calibri" w:hAnsi="Simplified Arabic"/>
          <w:bCs w:val="0"/>
          <w:sz w:val="28"/>
          <w:szCs w:val="28"/>
          <w:rtl/>
        </w:rPr>
        <w:t>اللون الموحد في المخطط يؤكد عدم وجود أي قيم مفقودة في البيانات، مما يُعزز من جودة البيانات ويُسهِّل مراحل التحليل اللاحقة دون الحاجة إلى معالجة القيم المفقودة</w:t>
      </w:r>
      <w:r w:rsidRPr="00102CA1">
        <w:rPr>
          <w:rFonts w:ascii="Simplified Arabic" w:eastAsia="Calibri" w:hAnsi="Simplified Arabic"/>
          <w:bCs w:val="0"/>
          <w:sz w:val="28"/>
          <w:szCs w:val="28"/>
        </w:rPr>
        <w:t>.</w:t>
      </w:r>
    </w:p>
    <w:p w14:paraId="0480F87C" w14:textId="0FD9A1A5" w:rsidR="00E85B19" w:rsidRPr="00102CA1" w:rsidRDefault="00102CA1" w:rsidP="00102CA1">
      <w:pPr>
        <w:bidi/>
        <w:spacing w:after="160" w:line="256" w:lineRule="auto"/>
        <w:rPr>
          <w:rFonts w:ascii="Simplified Arabic" w:eastAsia="Calibri" w:hAnsi="Simplified Arabic"/>
          <w:bCs w:val="0"/>
          <w:sz w:val="28"/>
          <w:szCs w:val="28"/>
          <w:rtl/>
        </w:rPr>
      </w:pPr>
      <w:r w:rsidRPr="00102CA1">
        <w:rPr>
          <w:rFonts w:ascii="Simplified Arabic" w:eastAsia="Calibri" w:hAnsi="Simplified Arabic"/>
          <w:noProof/>
          <w:sz w:val="28"/>
          <w:szCs w:val="28"/>
        </w:rPr>
        <w:drawing>
          <wp:inline distT="0" distB="0" distL="0" distR="0" wp14:anchorId="57DB4A82" wp14:editId="3F9B9509">
            <wp:extent cx="5579745" cy="3641725"/>
            <wp:effectExtent l="0" t="0" r="1905" b="0"/>
            <wp:docPr id="64372085" name="صورة 18" descr="Uploa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ploaded image"/>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79745" cy="3641725"/>
                    </a:xfrm>
                    <a:prstGeom prst="rect">
                      <a:avLst/>
                    </a:prstGeom>
                    <a:noFill/>
                    <a:ln>
                      <a:noFill/>
                    </a:ln>
                  </pic:spPr>
                </pic:pic>
              </a:graphicData>
            </a:graphic>
          </wp:inline>
        </w:drawing>
      </w:r>
    </w:p>
    <w:p w14:paraId="3485625D" w14:textId="1F798EB6" w:rsidR="00702716" w:rsidRPr="00667BEC" w:rsidRDefault="0086017E" w:rsidP="00667BEC">
      <w:pPr>
        <w:bidi/>
        <w:spacing w:after="160" w:line="256" w:lineRule="auto"/>
        <w:jc w:val="center"/>
        <w:rPr>
          <w:rFonts w:ascii="Simplified Arabic" w:eastAsia="Calibri" w:hAnsi="Simplified Arabic"/>
          <w:bCs w:val="0"/>
          <w:rtl/>
          <w:lang w:bidi="ar-LY"/>
        </w:rPr>
      </w:pPr>
      <w:r w:rsidRPr="0086017E">
        <w:rPr>
          <w:rFonts w:ascii="Simplified Arabic" w:eastAsia="Calibri" w:hAnsi="Simplified Arabic"/>
          <w:bCs w:val="0"/>
          <w:rtl/>
          <w:lang w:bidi="ar-LY"/>
        </w:rPr>
        <w:t>شكل (</w:t>
      </w:r>
      <w:r w:rsidR="00BF1381">
        <w:rPr>
          <w:rFonts w:ascii="Simplified Arabic" w:eastAsia="Calibri" w:hAnsi="Simplified Arabic" w:hint="cs"/>
          <w:bCs w:val="0"/>
          <w:rtl/>
          <w:lang w:bidi="ar-LY"/>
        </w:rPr>
        <w:t>1.3</w:t>
      </w:r>
      <w:r w:rsidRPr="0086017E">
        <w:rPr>
          <w:rFonts w:ascii="Simplified Arabic" w:eastAsia="Calibri" w:hAnsi="Simplified Arabic"/>
          <w:bCs w:val="0"/>
          <w:rtl/>
          <w:lang w:bidi="ar-LY"/>
        </w:rPr>
        <w:t>) يوضح القيم المفقودة</w:t>
      </w:r>
    </w:p>
    <w:p w14:paraId="1519B705" w14:textId="0ADE69A3" w:rsidR="00211E08" w:rsidRPr="00BF1381" w:rsidRDefault="005876E2" w:rsidP="00A57362">
      <w:pPr>
        <w:pStyle w:val="3"/>
        <w:bidi/>
        <w:rPr>
          <w:rFonts w:ascii="Simplified Arabic" w:eastAsia="Calibri" w:hAnsi="Simplified Arabic" w:cs="Simplified Arabic"/>
          <w:b w:val="0"/>
          <w:bCs/>
          <w:color w:val="000000" w:themeColor="text1"/>
          <w:sz w:val="28"/>
          <w:szCs w:val="28"/>
          <w:rtl/>
        </w:rPr>
      </w:pPr>
      <w:bookmarkStart w:id="71" w:name="_Toc187004647"/>
      <w:r w:rsidRPr="00BF1381">
        <w:rPr>
          <w:rFonts w:ascii="Simplified Arabic" w:eastAsia="Calibri" w:hAnsi="Simplified Arabic" w:cs="Simplified Arabic"/>
          <w:b w:val="0"/>
          <w:bCs/>
          <w:color w:val="000000" w:themeColor="text1"/>
          <w:sz w:val="28"/>
          <w:szCs w:val="28"/>
          <w:rtl/>
        </w:rPr>
        <w:t>3.2.</w:t>
      </w:r>
      <w:r w:rsidR="00A57362">
        <w:rPr>
          <w:rFonts w:ascii="Simplified Arabic" w:eastAsia="Calibri" w:hAnsi="Simplified Arabic" w:cs="Simplified Arabic" w:hint="cs"/>
          <w:b w:val="0"/>
          <w:bCs/>
          <w:color w:val="000000" w:themeColor="text1"/>
          <w:sz w:val="28"/>
          <w:szCs w:val="28"/>
          <w:rtl/>
        </w:rPr>
        <w:t>4</w:t>
      </w:r>
      <w:r w:rsidRPr="00BF1381">
        <w:rPr>
          <w:rFonts w:ascii="Simplified Arabic" w:eastAsia="Calibri" w:hAnsi="Simplified Arabic" w:cs="Simplified Arabic"/>
          <w:b w:val="0"/>
          <w:bCs/>
          <w:color w:val="000000" w:themeColor="text1"/>
          <w:sz w:val="28"/>
          <w:szCs w:val="28"/>
          <w:rtl/>
        </w:rPr>
        <w:t xml:space="preserve"> </w:t>
      </w:r>
      <w:r w:rsidR="00211E08" w:rsidRPr="00BF1381">
        <w:rPr>
          <w:rFonts w:ascii="Simplified Arabic" w:eastAsia="Calibri" w:hAnsi="Simplified Arabic" w:cs="Simplified Arabic"/>
          <w:b w:val="0"/>
          <w:bCs/>
          <w:color w:val="000000" w:themeColor="text1"/>
          <w:sz w:val="28"/>
          <w:szCs w:val="28"/>
          <w:rtl/>
        </w:rPr>
        <w:t>تحليل طول النصوص</w:t>
      </w:r>
      <w:bookmarkEnd w:id="71"/>
    </w:p>
    <w:p w14:paraId="322DEF9B" w14:textId="56467211" w:rsidR="00211E08" w:rsidRDefault="00211E08" w:rsidP="00211E08">
      <w:pPr>
        <w:bidi/>
        <w:spacing w:after="160" w:line="256" w:lineRule="auto"/>
        <w:jc w:val="both"/>
        <w:rPr>
          <w:rFonts w:ascii="Simplified Arabic" w:eastAsia="Calibri" w:hAnsi="Simplified Arabic"/>
          <w:bCs w:val="0"/>
          <w:sz w:val="28"/>
          <w:szCs w:val="28"/>
          <w:rtl/>
        </w:rPr>
      </w:pPr>
      <w:r w:rsidRPr="00211E08">
        <w:rPr>
          <w:rFonts w:ascii="Simplified Arabic" w:eastAsia="Calibri" w:hAnsi="Simplified Arabic"/>
          <w:bCs w:val="0"/>
          <w:sz w:val="28"/>
          <w:szCs w:val="28"/>
          <w:rtl/>
        </w:rPr>
        <w:t>تم تحليل طول النصوص في مجموعة البيانات لفهم طبيعتها وتوزيعها، حيث أظهرت النتائج تباينًا واضحًا بين الفئتين. النصوص الطبيعية</w:t>
      </w:r>
      <w:r w:rsidRPr="00211E08">
        <w:rPr>
          <w:rFonts w:ascii="Simplified Arabic" w:eastAsia="Calibri" w:hAnsi="Simplified Arabic"/>
          <w:bCs w:val="0"/>
          <w:sz w:val="28"/>
          <w:szCs w:val="28"/>
        </w:rPr>
        <w:t xml:space="preserve"> </w:t>
      </w:r>
      <w:r w:rsidRPr="00211E08">
        <w:rPr>
          <w:rFonts w:ascii="Simplified Arabic" w:eastAsia="Calibri" w:hAnsi="Simplified Arabic"/>
          <w:bCs w:val="0"/>
          <w:sz w:val="28"/>
          <w:szCs w:val="28"/>
          <w:rtl/>
        </w:rPr>
        <w:t>تركزت بشكل كبير ضمن النصوص القصيرة جدًا التي يقل طولها عن 200 حرف، مما يشير إلى كونها تعليقات أو ردود مختصرة خالية من خطاب عدائي. في المقابل، النصوص المصنفة كتنمر</w:t>
      </w:r>
      <w:r w:rsidRPr="00211E08">
        <w:rPr>
          <w:rFonts w:ascii="Simplified Arabic" w:eastAsia="Calibri" w:hAnsi="Simplified Arabic"/>
          <w:bCs w:val="0"/>
          <w:sz w:val="28"/>
          <w:szCs w:val="28"/>
        </w:rPr>
        <w:t xml:space="preserve"> </w:t>
      </w:r>
      <w:r w:rsidRPr="00211E08">
        <w:rPr>
          <w:rFonts w:ascii="Simplified Arabic" w:eastAsia="Calibri" w:hAnsi="Simplified Arabic"/>
          <w:bCs w:val="0"/>
          <w:sz w:val="28"/>
          <w:szCs w:val="28"/>
          <w:rtl/>
        </w:rPr>
        <w:t xml:space="preserve">تميل إلى أن تكون أطول، حيث يتراوح طولها غالبًا بين 200 و400 حرف، مما يعكس سياقات أكثر تفصيلًا وخطابًا معقدًا. </w:t>
      </w:r>
      <w:r w:rsidR="007172AE" w:rsidRPr="007172AE">
        <w:rPr>
          <w:rFonts w:ascii="Simplified Arabic" w:eastAsia="Calibri" w:hAnsi="Simplified Arabic" w:hint="cs"/>
          <w:bCs w:val="0"/>
          <w:sz w:val="28"/>
          <w:szCs w:val="28"/>
          <w:rtl/>
        </w:rPr>
        <w:t xml:space="preserve">من الملاحظ كذلك وجود قيم متطرفة أخرى تبدأ من 500 الي 2000 حرف مع تباين وجودها من الأقل فالأكثر </w:t>
      </w:r>
      <w:r w:rsidRPr="00211E08">
        <w:rPr>
          <w:rFonts w:ascii="Simplified Arabic" w:eastAsia="Calibri" w:hAnsi="Simplified Arabic"/>
          <w:bCs w:val="0"/>
          <w:sz w:val="28"/>
          <w:szCs w:val="28"/>
          <w:rtl/>
        </w:rPr>
        <w:t xml:space="preserve">هذا التفاوت يُبرز الاختلاف بين </w:t>
      </w:r>
      <w:r w:rsidRPr="00211E08">
        <w:rPr>
          <w:rFonts w:ascii="Simplified Arabic" w:eastAsia="Calibri" w:hAnsi="Simplified Arabic"/>
          <w:bCs w:val="0"/>
          <w:sz w:val="28"/>
          <w:szCs w:val="28"/>
          <w:rtl/>
        </w:rPr>
        <w:lastRenderedPageBreak/>
        <w:t xml:space="preserve">النصوص الطبيعية والنصوص التي تحتوي على خطاب </w:t>
      </w:r>
      <w:r w:rsidR="00005928">
        <w:rPr>
          <w:rFonts w:ascii="Simplified Arabic" w:eastAsia="Calibri" w:hAnsi="Simplified Arabic"/>
          <w:bCs w:val="0"/>
          <w:sz w:val="28"/>
          <w:szCs w:val="28"/>
          <w:rtl/>
        </w:rPr>
        <w:t>الكراهية</w:t>
      </w:r>
      <w:r w:rsidRPr="00211E08">
        <w:rPr>
          <w:rFonts w:ascii="Simplified Arabic" w:eastAsia="Calibri" w:hAnsi="Simplified Arabic"/>
          <w:bCs w:val="0"/>
          <w:sz w:val="28"/>
          <w:szCs w:val="28"/>
          <w:rtl/>
        </w:rPr>
        <w:t>، ويساعد في توجيه استراتيجيات التحليل والمعالجة لضمان تحسين أداء النماذج وتحقيق أقصى استفادة من البيانات</w:t>
      </w:r>
      <w:r w:rsidRPr="00211E08">
        <w:rPr>
          <w:rFonts w:ascii="Simplified Arabic" w:eastAsia="Calibri" w:hAnsi="Simplified Arabic"/>
          <w:bCs w:val="0"/>
          <w:sz w:val="28"/>
          <w:szCs w:val="28"/>
        </w:rPr>
        <w:t>.</w:t>
      </w:r>
    </w:p>
    <w:p w14:paraId="6F0BF2E8" w14:textId="7E248471" w:rsidR="00211E08" w:rsidRPr="00211E08" w:rsidRDefault="00211E08" w:rsidP="00C72ECB">
      <w:pPr>
        <w:bidi/>
        <w:spacing w:after="160" w:line="256" w:lineRule="auto"/>
        <w:ind w:left="720"/>
        <w:jc w:val="both"/>
        <w:rPr>
          <w:rFonts w:ascii="Simplified Arabic" w:eastAsia="Calibri" w:hAnsi="Simplified Arabic"/>
          <w:bCs w:val="0"/>
          <w:sz w:val="28"/>
          <w:szCs w:val="28"/>
        </w:rPr>
      </w:pPr>
      <w:r>
        <w:rPr>
          <w:noProof/>
        </w:rPr>
        <w:drawing>
          <wp:inline distT="0" distB="0" distL="0" distR="0" wp14:anchorId="3C609A00" wp14:editId="096B8D9D">
            <wp:extent cx="5308600" cy="3949700"/>
            <wp:effectExtent l="0" t="0" r="6350" b="0"/>
            <wp:docPr id="183236210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08600" cy="3949700"/>
                    </a:xfrm>
                    <a:prstGeom prst="rect">
                      <a:avLst/>
                    </a:prstGeom>
                    <a:noFill/>
                    <a:ln>
                      <a:noFill/>
                    </a:ln>
                  </pic:spPr>
                </pic:pic>
              </a:graphicData>
            </a:graphic>
          </wp:inline>
        </w:drawing>
      </w:r>
    </w:p>
    <w:p w14:paraId="2AB40F4A" w14:textId="4B0FD472" w:rsidR="008C2714" w:rsidRPr="00C72ECB" w:rsidRDefault="00211E08" w:rsidP="00211E08">
      <w:pPr>
        <w:bidi/>
        <w:spacing w:after="160" w:line="256" w:lineRule="auto"/>
        <w:jc w:val="center"/>
        <w:rPr>
          <w:rFonts w:ascii="Simplified Arabic" w:eastAsia="Calibri" w:hAnsi="Simplified Arabic"/>
          <w:bCs w:val="0"/>
          <w:rtl/>
        </w:rPr>
      </w:pPr>
      <w:r w:rsidRPr="00C72ECB">
        <w:rPr>
          <w:rFonts w:ascii="Simplified Arabic" w:eastAsia="Calibri" w:hAnsi="Simplified Arabic" w:hint="cs"/>
          <w:bCs w:val="0"/>
          <w:rtl/>
        </w:rPr>
        <w:t>شكل (</w:t>
      </w:r>
      <w:r w:rsidR="00BF1381" w:rsidRPr="00C72ECB">
        <w:rPr>
          <w:rFonts w:ascii="Simplified Arabic" w:eastAsia="Calibri" w:hAnsi="Simplified Arabic" w:hint="cs"/>
          <w:bCs w:val="0"/>
          <w:rtl/>
        </w:rPr>
        <w:t>2.3</w:t>
      </w:r>
      <w:r w:rsidRPr="00C72ECB">
        <w:rPr>
          <w:rFonts w:ascii="Simplified Arabic" w:eastAsia="Calibri" w:hAnsi="Simplified Arabic" w:hint="cs"/>
          <w:bCs w:val="0"/>
          <w:rtl/>
        </w:rPr>
        <w:t>) يوضح طول النص لكل فئة</w:t>
      </w:r>
    </w:p>
    <w:p w14:paraId="15B6F1DB" w14:textId="5287B83A" w:rsidR="00211E08" w:rsidRPr="00BF1381" w:rsidRDefault="001F4C1D" w:rsidP="00A57362">
      <w:pPr>
        <w:pStyle w:val="3"/>
        <w:bidi/>
        <w:rPr>
          <w:rFonts w:ascii="Simplified Arabic" w:eastAsia="Calibri" w:hAnsi="Simplified Arabic" w:cs="Simplified Arabic"/>
          <w:b w:val="0"/>
          <w:bCs/>
          <w:color w:val="000000" w:themeColor="text1"/>
          <w:sz w:val="28"/>
          <w:szCs w:val="28"/>
          <w:rtl/>
        </w:rPr>
      </w:pPr>
      <w:bookmarkStart w:id="72" w:name="_Toc187004648"/>
      <w:r w:rsidRPr="00BF1381">
        <w:rPr>
          <w:rFonts w:ascii="Simplified Arabic" w:eastAsia="Calibri" w:hAnsi="Simplified Arabic" w:cs="Simplified Arabic"/>
          <w:b w:val="0"/>
          <w:bCs/>
          <w:color w:val="000000" w:themeColor="text1"/>
          <w:sz w:val="28"/>
          <w:szCs w:val="28"/>
          <w:rtl/>
        </w:rPr>
        <w:t>4.2.</w:t>
      </w:r>
      <w:r w:rsidR="00A57362">
        <w:rPr>
          <w:rFonts w:ascii="Simplified Arabic" w:eastAsia="Calibri" w:hAnsi="Simplified Arabic" w:cs="Simplified Arabic" w:hint="cs"/>
          <w:b w:val="0"/>
          <w:bCs/>
          <w:color w:val="000000" w:themeColor="text1"/>
          <w:sz w:val="28"/>
          <w:szCs w:val="28"/>
          <w:rtl/>
        </w:rPr>
        <w:t>4</w:t>
      </w:r>
      <w:r w:rsidRPr="00BF1381">
        <w:rPr>
          <w:rFonts w:ascii="Simplified Arabic" w:eastAsia="Calibri" w:hAnsi="Simplified Arabic" w:cs="Simplified Arabic"/>
          <w:b w:val="0"/>
          <w:bCs/>
          <w:color w:val="000000" w:themeColor="text1"/>
          <w:sz w:val="28"/>
          <w:szCs w:val="28"/>
          <w:rtl/>
        </w:rPr>
        <w:t xml:space="preserve"> </w:t>
      </w:r>
      <w:r w:rsidR="006008E6" w:rsidRPr="00BF1381">
        <w:rPr>
          <w:rFonts w:ascii="Simplified Arabic" w:eastAsia="Calibri" w:hAnsi="Simplified Arabic" w:cs="Simplified Arabic"/>
          <w:b w:val="0"/>
          <w:bCs/>
          <w:color w:val="000000" w:themeColor="text1"/>
          <w:sz w:val="28"/>
          <w:szCs w:val="28"/>
          <w:rtl/>
        </w:rPr>
        <w:t>تحليل تكرار الكلمات</w:t>
      </w:r>
      <w:bookmarkEnd w:id="72"/>
    </w:p>
    <w:p w14:paraId="79F08175" w14:textId="59ABF938" w:rsidR="00211E08" w:rsidRPr="00211E08" w:rsidRDefault="00211E08" w:rsidP="00211E08">
      <w:pPr>
        <w:bidi/>
        <w:spacing w:after="160" w:line="256" w:lineRule="auto"/>
        <w:jc w:val="both"/>
        <w:rPr>
          <w:rFonts w:ascii="Simplified Arabic" w:eastAsia="Calibri" w:hAnsi="Simplified Arabic"/>
          <w:bCs w:val="0"/>
          <w:sz w:val="28"/>
          <w:szCs w:val="28"/>
        </w:rPr>
      </w:pPr>
      <w:r w:rsidRPr="00211E08">
        <w:rPr>
          <w:rFonts w:ascii="Simplified Arabic" w:eastAsia="Calibri" w:hAnsi="Simplified Arabic"/>
          <w:bCs w:val="0"/>
          <w:sz w:val="28"/>
          <w:szCs w:val="28"/>
          <w:rtl/>
        </w:rPr>
        <w:t xml:space="preserve">تم تحليل تكرار الكلمات في النصوص </w:t>
      </w:r>
      <w:r w:rsidR="007172AE">
        <w:rPr>
          <w:rFonts w:ascii="Simplified Arabic" w:eastAsia="Calibri" w:hAnsi="Simplified Arabic"/>
          <w:bCs w:val="0"/>
          <w:sz w:val="28"/>
          <w:szCs w:val="28"/>
          <w:rtl/>
        </w:rPr>
        <w:t xml:space="preserve">المجمعة باستخدام </w:t>
      </w:r>
      <w:r w:rsidR="007172AE">
        <w:rPr>
          <w:rFonts w:ascii="Simplified Arabic" w:eastAsia="Calibri" w:hAnsi="Simplified Arabic" w:hint="cs"/>
          <w:bCs w:val="0"/>
          <w:sz w:val="28"/>
          <w:szCs w:val="28"/>
          <w:rtl/>
        </w:rPr>
        <w:t>سحابة الكلمات</w:t>
      </w:r>
      <w:r w:rsidRPr="00211E08">
        <w:rPr>
          <w:rFonts w:ascii="Simplified Arabic" w:eastAsia="Calibri" w:hAnsi="Simplified Arabic"/>
          <w:bCs w:val="0"/>
          <w:sz w:val="28"/>
          <w:szCs w:val="28"/>
          <w:rtl/>
        </w:rPr>
        <w:t xml:space="preserve">، حيث تم تقسيم البيانات إلى فئتين: النصوص التي تحتوي على خطاب </w:t>
      </w:r>
      <w:r w:rsidR="00005928">
        <w:rPr>
          <w:rFonts w:ascii="Simplified Arabic" w:eastAsia="Calibri" w:hAnsi="Simplified Arabic"/>
          <w:bCs w:val="0"/>
          <w:sz w:val="28"/>
          <w:szCs w:val="28"/>
          <w:rtl/>
        </w:rPr>
        <w:t>الكراهية</w:t>
      </w:r>
      <w:r w:rsidRPr="00211E08">
        <w:rPr>
          <w:rFonts w:ascii="Simplified Arabic" w:eastAsia="Calibri" w:hAnsi="Simplified Arabic"/>
          <w:bCs w:val="0"/>
          <w:sz w:val="28"/>
          <w:szCs w:val="28"/>
          <w:rtl/>
        </w:rPr>
        <w:t xml:space="preserve"> والنصوص الطبيعية الخالية من </w:t>
      </w:r>
      <w:r w:rsidR="00005928">
        <w:rPr>
          <w:rFonts w:ascii="Simplified Arabic" w:eastAsia="Calibri" w:hAnsi="Simplified Arabic"/>
          <w:bCs w:val="0"/>
          <w:sz w:val="28"/>
          <w:szCs w:val="28"/>
          <w:rtl/>
        </w:rPr>
        <w:t>الكراهية</w:t>
      </w:r>
      <w:r w:rsidRPr="00211E08">
        <w:rPr>
          <w:rFonts w:ascii="Simplified Arabic" w:eastAsia="Calibri" w:hAnsi="Simplified Arabic"/>
          <w:bCs w:val="0"/>
          <w:sz w:val="28"/>
          <w:szCs w:val="28"/>
          <w:rtl/>
        </w:rPr>
        <w:t>. هذا التحليل يهدف إلى فهم الأنماط اللغوية المميزة لكل فئة من خلال التركيز على الكلمات الأكثر استخدامًا</w:t>
      </w:r>
      <w:r w:rsidRPr="00211E08">
        <w:rPr>
          <w:rFonts w:ascii="Simplified Arabic" w:eastAsia="Calibri" w:hAnsi="Simplified Arabic"/>
          <w:bCs w:val="0"/>
          <w:sz w:val="28"/>
          <w:szCs w:val="28"/>
        </w:rPr>
        <w:t>.</w:t>
      </w:r>
    </w:p>
    <w:p w14:paraId="1AA36B1B" w14:textId="2DDC7907" w:rsidR="00211E08" w:rsidRPr="00211E08" w:rsidRDefault="00211E08" w:rsidP="007172AE">
      <w:pPr>
        <w:bidi/>
        <w:spacing w:after="160" w:line="256" w:lineRule="auto"/>
        <w:jc w:val="both"/>
        <w:rPr>
          <w:rFonts w:ascii="Simplified Arabic" w:eastAsia="Calibri" w:hAnsi="Simplified Arabic"/>
          <w:bCs w:val="0"/>
          <w:sz w:val="28"/>
          <w:szCs w:val="28"/>
        </w:rPr>
      </w:pPr>
      <w:r w:rsidRPr="00211E08">
        <w:rPr>
          <w:rFonts w:ascii="Simplified Arabic" w:eastAsia="Calibri" w:hAnsi="Simplified Arabic"/>
          <w:bCs w:val="0"/>
          <w:sz w:val="28"/>
          <w:szCs w:val="28"/>
          <w:rtl/>
        </w:rPr>
        <w:t xml:space="preserve">في النصوص التي تحتوي على خطاب </w:t>
      </w:r>
      <w:r w:rsidR="00005928">
        <w:rPr>
          <w:rFonts w:ascii="Simplified Arabic" w:eastAsia="Calibri" w:hAnsi="Simplified Arabic"/>
          <w:bCs w:val="0"/>
          <w:sz w:val="28"/>
          <w:szCs w:val="28"/>
          <w:rtl/>
        </w:rPr>
        <w:t>الكراهية</w:t>
      </w:r>
      <w:r w:rsidRPr="00211E08">
        <w:rPr>
          <w:rFonts w:ascii="Simplified Arabic" w:eastAsia="Calibri" w:hAnsi="Simplified Arabic"/>
          <w:bCs w:val="0"/>
          <w:sz w:val="28"/>
          <w:szCs w:val="28"/>
          <w:rtl/>
        </w:rPr>
        <w:t>، أظهرت النتائج تكرارًا واضح</w:t>
      </w:r>
      <w:r w:rsidR="007172AE">
        <w:rPr>
          <w:rFonts w:ascii="Simplified Arabic" w:eastAsia="Calibri" w:hAnsi="Simplified Arabic"/>
          <w:bCs w:val="0"/>
          <w:sz w:val="28"/>
          <w:szCs w:val="28"/>
          <w:rtl/>
        </w:rPr>
        <w:t>ًا للكلمات ذات الطابع</w:t>
      </w:r>
      <w:r w:rsidRPr="00211E08">
        <w:rPr>
          <w:rFonts w:ascii="Simplified Arabic" w:eastAsia="Calibri" w:hAnsi="Simplified Arabic"/>
          <w:bCs w:val="0"/>
          <w:sz w:val="28"/>
          <w:szCs w:val="28"/>
          <w:rtl/>
        </w:rPr>
        <w:t xml:space="preserve"> التهكمي مثل "كذاب"، "حقير"، "حمار"، و"تافه"، وهي كلمات تُستخدم غالبًا في سياقات نقدية أو تهكمية تعكس خطابًا عدائيًا باللهجة الليبية. هذه الكلمات تعطي صورة واضحة عن طبيعة الخطاب المستخدم في هذه الفئة ومدى ارتباطه بالسلوك </w:t>
      </w:r>
      <w:r w:rsidR="00005928">
        <w:rPr>
          <w:rFonts w:ascii="Simplified Arabic" w:eastAsia="Calibri" w:hAnsi="Simplified Arabic"/>
          <w:bCs w:val="0"/>
          <w:sz w:val="28"/>
          <w:szCs w:val="28"/>
          <w:rtl/>
        </w:rPr>
        <w:t>الكراهية</w:t>
      </w:r>
      <w:r w:rsidRPr="00211E08">
        <w:rPr>
          <w:rFonts w:ascii="Simplified Arabic" w:eastAsia="Calibri" w:hAnsi="Simplified Arabic"/>
          <w:bCs w:val="0"/>
          <w:sz w:val="28"/>
          <w:szCs w:val="28"/>
        </w:rPr>
        <w:t>.</w:t>
      </w:r>
    </w:p>
    <w:p w14:paraId="0A509931" w14:textId="77777777" w:rsidR="00211E08" w:rsidRPr="00211E08" w:rsidRDefault="00211E08" w:rsidP="00211E08">
      <w:pPr>
        <w:bidi/>
        <w:spacing w:after="160" w:line="256" w:lineRule="auto"/>
        <w:jc w:val="both"/>
        <w:rPr>
          <w:rFonts w:ascii="Simplified Arabic" w:eastAsia="Calibri" w:hAnsi="Simplified Arabic"/>
          <w:bCs w:val="0"/>
          <w:sz w:val="28"/>
          <w:szCs w:val="28"/>
        </w:rPr>
      </w:pPr>
      <w:r w:rsidRPr="00211E08">
        <w:rPr>
          <w:rFonts w:ascii="Simplified Arabic" w:eastAsia="Calibri" w:hAnsi="Simplified Arabic"/>
          <w:bCs w:val="0"/>
          <w:sz w:val="28"/>
          <w:szCs w:val="28"/>
          <w:rtl/>
        </w:rPr>
        <w:t>أما في النصوص الطبيعية، فكانت الكلمات الأكثر تكرارًا ذات طابع إيجابي أو حيادي، مثل "الحمد لله"، "باهي"، و"شكراً". تعكس هذه الكلمات تفاعلات اجتماعية طبيعية وغير عدائية، تُستخدم في الحوارات اليومية أو التعبير عن الامتنان أو النقاشات العامة</w:t>
      </w:r>
      <w:r w:rsidRPr="00211E08">
        <w:rPr>
          <w:rFonts w:ascii="Simplified Arabic" w:eastAsia="Calibri" w:hAnsi="Simplified Arabic"/>
          <w:bCs w:val="0"/>
          <w:sz w:val="28"/>
          <w:szCs w:val="28"/>
        </w:rPr>
        <w:t>.</w:t>
      </w:r>
    </w:p>
    <w:p w14:paraId="5111B0FC" w14:textId="65B8D846" w:rsidR="00211E08" w:rsidRDefault="00211E08" w:rsidP="00211E08">
      <w:pPr>
        <w:bidi/>
        <w:spacing w:after="160" w:line="256" w:lineRule="auto"/>
        <w:jc w:val="both"/>
        <w:rPr>
          <w:rFonts w:ascii="Simplified Arabic" w:eastAsia="Calibri" w:hAnsi="Simplified Arabic"/>
          <w:bCs w:val="0"/>
          <w:sz w:val="28"/>
          <w:szCs w:val="28"/>
          <w:rtl/>
        </w:rPr>
      </w:pPr>
      <w:r w:rsidRPr="00211E08">
        <w:rPr>
          <w:rFonts w:ascii="Simplified Arabic" w:eastAsia="Calibri" w:hAnsi="Simplified Arabic"/>
          <w:bCs w:val="0"/>
          <w:sz w:val="28"/>
          <w:szCs w:val="28"/>
          <w:rtl/>
        </w:rPr>
        <w:lastRenderedPageBreak/>
        <w:t xml:space="preserve">من خلال مقارنة النتائج بين الفئتين، يظهر أن النصوص التي تحتوي على خطاب </w:t>
      </w:r>
      <w:r w:rsidR="00005928">
        <w:rPr>
          <w:rFonts w:ascii="Simplified Arabic" w:eastAsia="Calibri" w:hAnsi="Simplified Arabic"/>
          <w:bCs w:val="0"/>
          <w:sz w:val="28"/>
          <w:szCs w:val="28"/>
          <w:rtl/>
        </w:rPr>
        <w:t>الكراهية</w:t>
      </w:r>
      <w:r w:rsidRPr="00211E08">
        <w:rPr>
          <w:rFonts w:ascii="Simplified Arabic" w:eastAsia="Calibri" w:hAnsi="Simplified Arabic"/>
          <w:bCs w:val="0"/>
          <w:sz w:val="28"/>
          <w:szCs w:val="28"/>
          <w:rtl/>
        </w:rPr>
        <w:t xml:space="preserve"> تتسم باستخدام كلمات تعكس السخرية أو العدائية، في حين أن النصوص الطبيعية تركز على الكلمات التي تعبر عن الإيجابية أو التفاعلات الحيادية. يُبرز هذا التحليل أهمية الأنماط اللغوية في فهم طبيعة كل فئة ويسهم في تحسين قدرة النماذج المستخدمة في تصنيف النصوص</w:t>
      </w:r>
      <w:r w:rsidRPr="00211E08">
        <w:rPr>
          <w:rFonts w:ascii="Simplified Arabic" w:eastAsia="Calibri" w:hAnsi="Simplified Arabic"/>
          <w:bCs w:val="0"/>
          <w:sz w:val="28"/>
          <w:szCs w:val="28"/>
        </w:rPr>
        <w:t>.</w:t>
      </w:r>
    </w:p>
    <w:p w14:paraId="57E5FA33" w14:textId="3EF299B8" w:rsidR="006008E6" w:rsidRPr="00C72ECB" w:rsidRDefault="006008E6" w:rsidP="00C72ECB">
      <w:pPr>
        <w:bidi/>
        <w:spacing w:after="160" w:line="256" w:lineRule="auto"/>
        <w:jc w:val="center"/>
        <w:rPr>
          <w:rFonts w:ascii="Simplified Arabic" w:eastAsia="Calibri" w:hAnsi="Simplified Arabic"/>
          <w:bCs w:val="0"/>
          <w:rtl/>
        </w:rPr>
      </w:pPr>
      <w:r w:rsidRPr="00C72ECB">
        <w:rPr>
          <w:rFonts w:ascii="Simplified Arabic" w:eastAsia="Calibri" w:hAnsi="Simplified Arabic" w:hint="cs"/>
          <w:bCs w:val="0"/>
          <w:rtl/>
        </w:rPr>
        <w:t>جدول (</w:t>
      </w:r>
      <w:r w:rsidR="007C0995" w:rsidRPr="00C72ECB">
        <w:rPr>
          <w:rFonts w:ascii="Simplified Arabic" w:eastAsia="Calibri" w:hAnsi="Simplified Arabic" w:hint="cs"/>
          <w:bCs w:val="0"/>
          <w:rtl/>
        </w:rPr>
        <w:t>1.3</w:t>
      </w:r>
      <w:r w:rsidRPr="00C72ECB">
        <w:rPr>
          <w:rFonts w:ascii="Simplified Arabic" w:eastAsia="Calibri" w:hAnsi="Simplified Arabic" w:hint="cs"/>
          <w:bCs w:val="0"/>
          <w:rtl/>
        </w:rPr>
        <w:t>) يوضح الكلمات الأكثر تكراراً في النصوص</w:t>
      </w:r>
    </w:p>
    <w:tbl>
      <w:tblPr>
        <w:tblStyle w:val="a6"/>
        <w:bidiVisual/>
        <w:tblW w:w="9613" w:type="dxa"/>
        <w:tblInd w:w="-5" w:type="dxa"/>
        <w:tblLook w:val="04A0" w:firstRow="1" w:lastRow="0" w:firstColumn="1" w:lastColumn="0" w:noHBand="0" w:noVBand="1"/>
      </w:tblPr>
      <w:tblGrid>
        <w:gridCol w:w="4668"/>
        <w:gridCol w:w="4945"/>
      </w:tblGrid>
      <w:tr w:rsidR="006008E6" w14:paraId="2157F7CE" w14:textId="77777777" w:rsidTr="002A28BD">
        <w:tc>
          <w:tcPr>
            <w:tcW w:w="4668" w:type="dxa"/>
            <w:shd w:val="clear" w:color="auto" w:fill="D0CECE" w:themeFill="background2" w:themeFillShade="E6"/>
            <w:vAlign w:val="center"/>
          </w:tcPr>
          <w:p w14:paraId="34084CCD" w14:textId="6C25E7C3" w:rsidR="006008E6" w:rsidRPr="006008E6" w:rsidRDefault="006008E6" w:rsidP="0073739D">
            <w:pPr>
              <w:bidi/>
              <w:spacing w:after="160" w:line="256" w:lineRule="auto"/>
              <w:jc w:val="center"/>
              <w:rPr>
                <w:rFonts w:ascii="Simplified Arabic" w:eastAsia="Calibri" w:hAnsi="Simplified Arabic"/>
                <w:b/>
                <w:sz w:val="28"/>
                <w:szCs w:val="28"/>
                <w:rtl/>
              </w:rPr>
            </w:pPr>
            <w:r w:rsidRPr="006008E6">
              <w:rPr>
                <w:rFonts w:ascii="Simplified Arabic" w:eastAsia="Calibri" w:hAnsi="Simplified Arabic" w:hint="cs"/>
                <w:b/>
                <w:sz w:val="28"/>
                <w:szCs w:val="28"/>
                <w:rtl/>
              </w:rPr>
              <w:t>الكلمات المتكررة في التمر</w:t>
            </w:r>
          </w:p>
        </w:tc>
        <w:tc>
          <w:tcPr>
            <w:tcW w:w="4945" w:type="dxa"/>
            <w:shd w:val="clear" w:color="auto" w:fill="D0CECE" w:themeFill="background2" w:themeFillShade="E6"/>
            <w:vAlign w:val="center"/>
          </w:tcPr>
          <w:p w14:paraId="3D7735CE" w14:textId="39E3D6AF" w:rsidR="006008E6" w:rsidRPr="006008E6" w:rsidRDefault="006008E6" w:rsidP="0073739D">
            <w:pPr>
              <w:bidi/>
              <w:spacing w:after="160" w:line="256" w:lineRule="auto"/>
              <w:jc w:val="center"/>
              <w:rPr>
                <w:rFonts w:ascii="Simplified Arabic" w:eastAsia="Calibri" w:hAnsi="Simplified Arabic"/>
                <w:b/>
                <w:sz w:val="28"/>
                <w:szCs w:val="28"/>
                <w:rtl/>
              </w:rPr>
            </w:pPr>
            <w:r w:rsidRPr="006008E6">
              <w:rPr>
                <w:rFonts w:ascii="Simplified Arabic" w:eastAsia="Calibri" w:hAnsi="Simplified Arabic" w:hint="cs"/>
                <w:b/>
                <w:sz w:val="28"/>
                <w:szCs w:val="28"/>
                <w:rtl/>
              </w:rPr>
              <w:t>الكلمات المتكرر في النصوص الطبيعية</w:t>
            </w:r>
          </w:p>
        </w:tc>
      </w:tr>
      <w:tr w:rsidR="006008E6" w14:paraId="4B176EE9" w14:textId="77777777" w:rsidTr="002A28BD">
        <w:tc>
          <w:tcPr>
            <w:tcW w:w="4668" w:type="dxa"/>
            <w:vAlign w:val="center"/>
          </w:tcPr>
          <w:p w14:paraId="46CA56C1" w14:textId="6148D26D" w:rsidR="006008E6" w:rsidRDefault="006008E6" w:rsidP="0073739D">
            <w:pPr>
              <w:bidi/>
              <w:spacing w:after="160" w:line="256" w:lineRule="auto"/>
              <w:jc w:val="center"/>
              <w:rPr>
                <w:rFonts w:ascii="Simplified Arabic" w:eastAsia="Calibri" w:hAnsi="Simplified Arabic"/>
                <w:bCs w:val="0"/>
                <w:sz w:val="28"/>
                <w:szCs w:val="28"/>
                <w:rtl/>
              </w:rPr>
            </w:pPr>
            <w:r>
              <w:rPr>
                <w:noProof/>
              </w:rPr>
              <w:drawing>
                <wp:inline distT="0" distB="0" distL="0" distR="0" wp14:anchorId="41BD8294" wp14:editId="3A1F47BF">
                  <wp:extent cx="2768600" cy="4064000"/>
                  <wp:effectExtent l="0" t="0" r="0" b="0"/>
                  <wp:docPr id="2029048419" name="صورة 21" descr="Uploa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Uploaded imag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82501" cy="4084405"/>
                          </a:xfrm>
                          <a:prstGeom prst="rect">
                            <a:avLst/>
                          </a:prstGeom>
                          <a:noFill/>
                          <a:ln>
                            <a:noFill/>
                          </a:ln>
                        </pic:spPr>
                      </pic:pic>
                    </a:graphicData>
                  </a:graphic>
                </wp:inline>
              </w:drawing>
            </w:r>
          </w:p>
        </w:tc>
        <w:tc>
          <w:tcPr>
            <w:tcW w:w="4945" w:type="dxa"/>
            <w:vAlign w:val="center"/>
          </w:tcPr>
          <w:p w14:paraId="5B6EF770" w14:textId="129610AF" w:rsidR="006008E6" w:rsidRDefault="006008E6" w:rsidP="0073739D">
            <w:pPr>
              <w:bidi/>
              <w:spacing w:after="160" w:line="256" w:lineRule="auto"/>
              <w:jc w:val="center"/>
              <w:rPr>
                <w:rFonts w:ascii="Simplified Arabic" w:eastAsia="Calibri" w:hAnsi="Simplified Arabic"/>
                <w:bCs w:val="0"/>
                <w:sz w:val="28"/>
                <w:szCs w:val="28"/>
                <w:rtl/>
              </w:rPr>
            </w:pPr>
            <w:r>
              <w:rPr>
                <w:noProof/>
              </w:rPr>
              <w:drawing>
                <wp:inline distT="0" distB="0" distL="0" distR="0" wp14:anchorId="77A9059A" wp14:editId="31D62B8C">
                  <wp:extent cx="2933700" cy="3962400"/>
                  <wp:effectExtent l="0" t="0" r="0" b="0"/>
                  <wp:docPr id="819272772" name="صورة 22" descr="Uploa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ploaded imag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37657" cy="3967745"/>
                          </a:xfrm>
                          <a:prstGeom prst="rect">
                            <a:avLst/>
                          </a:prstGeom>
                          <a:noFill/>
                          <a:ln>
                            <a:noFill/>
                          </a:ln>
                        </pic:spPr>
                      </pic:pic>
                    </a:graphicData>
                  </a:graphic>
                </wp:inline>
              </w:drawing>
            </w:r>
          </w:p>
        </w:tc>
      </w:tr>
    </w:tbl>
    <w:p w14:paraId="52C25106" w14:textId="77777777" w:rsidR="006008E6" w:rsidRPr="00211E08" w:rsidRDefault="006008E6" w:rsidP="006008E6">
      <w:pPr>
        <w:bidi/>
        <w:spacing w:after="160" w:line="256" w:lineRule="auto"/>
        <w:jc w:val="both"/>
        <w:rPr>
          <w:rFonts w:ascii="Simplified Arabic" w:eastAsia="Calibri" w:hAnsi="Simplified Arabic"/>
          <w:bCs w:val="0"/>
          <w:sz w:val="28"/>
          <w:szCs w:val="28"/>
        </w:rPr>
      </w:pPr>
    </w:p>
    <w:p w14:paraId="08091401" w14:textId="77777777" w:rsidR="00F94886" w:rsidRDefault="00F94886" w:rsidP="0024015C">
      <w:pPr>
        <w:bidi/>
        <w:spacing w:after="160" w:line="256" w:lineRule="auto"/>
        <w:jc w:val="both"/>
        <w:rPr>
          <w:rFonts w:ascii="Simplified Arabic" w:eastAsia="Calibri" w:hAnsi="Simplified Arabic"/>
          <w:sz w:val="28"/>
          <w:szCs w:val="28"/>
          <w:rtl/>
        </w:rPr>
      </w:pPr>
    </w:p>
    <w:p w14:paraId="12B3C544" w14:textId="77777777" w:rsidR="00BF1381" w:rsidRDefault="00BF1381" w:rsidP="00BF1381">
      <w:pPr>
        <w:bidi/>
        <w:spacing w:after="160" w:line="256" w:lineRule="auto"/>
        <w:jc w:val="both"/>
        <w:rPr>
          <w:rFonts w:ascii="Simplified Arabic" w:eastAsia="Calibri" w:hAnsi="Simplified Arabic"/>
          <w:sz w:val="28"/>
          <w:szCs w:val="28"/>
          <w:rtl/>
        </w:rPr>
      </w:pPr>
    </w:p>
    <w:p w14:paraId="5E2B665A" w14:textId="77777777" w:rsidR="00267FEE" w:rsidRDefault="00267FEE" w:rsidP="00267FEE">
      <w:pPr>
        <w:bidi/>
        <w:spacing w:after="160" w:line="256" w:lineRule="auto"/>
        <w:jc w:val="both"/>
        <w:rPr>
          <w:rFonts w:ascii="Simplified Arabic" w:eastAsia="Calibri" w:hAnsi="Simplified Arabic"/>
          <w:sz w:val="28"/>
          <w:szCs w:val="28"/>
          <w:rtl/>
        </w:rPr>
      </w:pPr>
    </w:p>
    <w:p w14:paraId="42027C83" w14:textId="77777777" w:rsidR="00267FEE" w:rsidRDefault="00267FEE" w:rsidP="00267FEE">
      <w:pPr>
        <w:bidi/>
        <w:spacing w:after="160" w:line="256" w:lineRule="auto"/>
        <w:jc w:val="both"/>
        <w:rPr>
          <w:rFonts w:ascii="Simplified Arabic" w:eastAsia="Calibri" w:hAnsi="Simplified Arabic"/>
          <w:sz w:val="28"/>
          <w:szCs w:val="28"/>
          <w:rtl/>
        </w:rPr>
      </w:pPr>
    </w:p>
    <w:p w14:paraId="76E1CAAA" w14:textId="77777777" w:rsidR="00267FEE" w:rsidRDefault="00267FEE" w:rsidP="00267FEE">
      <w:pPr>
        <w:bidi/>
        <w:spacing w:after="160" w:line="256" w:lineRule="auto"/>
        <w:jc w:val="both"/>
        <w:rPr>
          <w:rFonts w:ascii="Simplified Arabic" w:eastAsia="Calibri" w:hAnsi="Simplified Arabic"/>
          <w:sz w:val="28"/>
          <w:szCs w:val="28"/>
          <w:rtl/>
        </w:rPr>
      </w:pPr>
    </w:p>
    <w:p w14:paraId="503C7FD1" w14:textId="42078520" w:rsidR="0024015C" w:rsidRPr="00BF1381" w:rsidRDefault="0000664F" w:rsidP="00A57362">
      <w:pPr>
        <w:pStyle w:val="3"/>
        <w:bidi/>
        <w:rPr>
          <w:rFonts w:ascii="Simplified Arabic" w:eastAsia="Calibri" w:hAnsi="Simplified Arabic" w:cs="Simplified Arabic"/>
          <w:b w:val="0"/>
          <w:bCs/>
          <w:color w:val="000000" w:themeColor="text1"/>
          <w:sz w:val="28"/>
          <w:szCs w:val="28"/>
          <w:rtl/>
        </w:rPr>
      </w:pPr>
      <w:bookmarkStart w:id="73" w:name="_Toc187004649"/>
      <w:r w:rsidRPr="00BF1381">
        <w:rPr>
          <w:rFonts w:ascii="Simplified Arabic" w:eastAsia="Calibri" w:hAnsi="Simplified Arabic" w:cs="Simplified Arabic"/>
          <w:b w:val="0"/>
          <w:bCs/>
          <w:color w:val="000000" w:themeColor="text1"/>
          <w:sz w:val="28"/>
          <w:szCs w:val="28"/>
          <w:rtl/>
        </w:rPr>
        <w:lastRenderedPageBreak/>
        <w:t>5.2.</w:t>
      </w:r>
      <w:r w:rsidR="00A57362">
        <w:rPr>
          <w:rFonts w:ascii="Simplified Arabic" w:eastAsia="Calibri" w:hAnsi="Simplified Arabic" w:cs="Simplified Arabic" w:hint="cs"/>
          <w:b w:val="0"/>
          <w:bCs/>
          <w:color w:val="000000" w:themeColor="text1"/>
          <w:sz w:val="28"/>
          <w:szCs w:val="28"/>
          <w:rtl/>
        </w:rPr>
        <w:t>4</w:t>
      </w:r>
      <w:r w:rsidRPr="00BF1381">
        <w:rPr>
          <w:rFonts w:ascii="Simplified Arabic" w:eastAsia="Calibri" w:hAnsi="Simplified Arabic" w:cs="Simplified Arabic"/>
          <w:b w:val="0"/>
          <w:bCs/>
          <w:color w:val="000000" w:themeColor="text1"/>
          <w:sz w:val="28"/>
          <w:szCs w:val="28"/>
          <w:rtl/>
        </w:rPr>
        <w:t xml:space="preserve"> </w:t>
      </w:r>
      <w:r w:rsidR="007172AE">
        <w:rPr>
          <w:rFonts w:ascii="Simplified Arabic" w:eastAsia="Calibri" w:hAnsi="Simplified Arabic" w:cs="Simplified Arabic"/>
          <w:b w:val="0"/>
          <w:bCs/>
          <w:color w:val="000000" w:themeColor="text1"/>
          <w:sz w:val="28"/>
          <w:szCs w:val="28"/>
          <w:rtl/>
        </w:rPr>
        <w:t>التحقق من توازن الفئات (</w:t>
      </w:r>
      <w:r w:rsidR="007172AE">
        <w:rPr>
          <w:rFonts w:ascii="Simplified Arabic" w:eastAsia="Calibri" w:hAnsi="Simplified Arabic" w:cs="Simplified Arabic" w:hint="cs"/>
          <w:b w:val="0"/>
          <w:bCs/>
          <w:color w:val="000000" w:themeColor="text1"/>
          <w:sz w:val="28"/>
          <w:szCs w:val="28"/>
          <w:rtl/>
        </w:rPr>
        <w:t>كراهية</w:t>
      </w:r>
      <w:r w:rsidR="0024015C" w:rsidRPr="00BF1381">
        <w:rPr>
          <w:rFonts w:ascii="Simplified Arabic" w:eastAsia="Calibri" w:hAnsi="Simplified Arabic" w:cs="Simplified Arabic"/>
          <w:b w:val="0"/>
          <w:bCs/>
          <w:color w:val="000000" w:themeColor="text1"/>
          <w:sz w:val="28"/>
          <w:szCs w:val="28"/>
          <w:rtl/>
        </w:rPr>
        <w:t>/ نص طبيعي)</w:t>
      </w:r>
      <w:bookmarkEnd w:id="73"/>
    </w:p>
    <w:p w14:paraId="058BF9AB" w14:textId="27CD09C5" w:rsidR="0024015C" w:rsidRDefault="0024015C" w:rsidP="007172AE">
      <w:pPr>
        <w:bidi/>
        <w:spacing w:after="160" w:line="256" w:lineRule="auto"/>
        <w:jc w:val="both"/>
        <w:rPr>
          <w:rFonts w:ascii="Simplified Arabic" w:eastAsia="Calibri" w:hAnsi="Simplified Arabic"/>
          <w:bCs w:val="0"/>
          <w:sz w:val="28"/>
          <w:szCs w:val="28"/>
          <w:rtl/>
        </w:rPr>
      </w:pPr>
      <w:r w:rsidRPr="0024015C">
        <w:rPr>
          <w:rFonts w:ascii="Simplified Arabic" w:eastAsia="Calibri" w:hAnsi="Simplified Arabic"/>
          <w:bCs w:val="0"/>
          <w:sz w:val="28"/>
          <w:szCs w:val="28"/>
          <w:rtl/>
        </w:rPr>
        <w:t xml:space="preserve">تم التحقق من توازن الفئات في مجموعة البيانات، حيث تُظهر النتائج أن النصوص المصنفة كـ "خطاب </w:t>
      </w:r>
      <w:r w:rsidR="007172AE">
        <w:rPr>
          <w:rFonts w:ascii="Simplified Arabic" w:eastAsia="Calibri" w:hAnsi="Simplified Arabic" w:hint="cs"/>
          <w:bCs w:val="0"/>
          <w:sz w:val="28"/>
          <w:szCs w:val="28"/>
          <w:rtl/>
        </w:rPr>
        <w:t>كراهية</w:t>
      </w:r>
      <w:r w:rsidRPr="0024015C">
        <w:rPr>
          <w:rFonts w:ascii="Simplified Arabic" w:eastAsia="Calibri" w:hAnsi="Simplified Arabic"/>
          <w:bCs w:val="0"/>
          <w:sz w:val="28"/>
          <w:szCs w:val="28"/>
          <w:rtl/>
        </w:rPr>
        <w:t xml:space="preserve">" تشكل </w:t>
      </w:r>
      <w:r w:rsidRPr="0024015C">
        <w:rPr>
          <w:rFonts w:ascii="Simplified Arabic" w:eastAsia="Calibri" w:hAnsi="Simplified Arabic"/>
          <w:bCs w:val="0"/>
          <w:sz w:val="28"/>
          <w:szCs w:val="28"/>
        </w:rPr>
        <w:t>50.4%</w:t>
      </w:r>
      <w:r w:rsidRPr="0024015C">
        <w:rPr>
          <w:rFonts w:ascii="Simplified Arabic" w:eastAsia="Calibri" w:hAnsi="Simplified Arabic"/>
          <w:bCs w:val="0"/>
          <w:sz w:val="28"/>
          <w:szCs w:val="28"/>
          <w:rtl/>
        </w:rPr>
        <w:t xml:space="preserve">، بينما تشكل النصوص "غير </w:t>
      </w:r>
      <w:r w:rsidR="00005928">
        <w:rPr>
          <w:rFonts w:ascii="Simplified Arabic" w:eastAsia="Calibri" w:hAnsi="Simplified Arabic"/>
          <w:bCs w:val="0"/>
          <w:sz w:val="28"/>
          <w:szCs w:val="28"/>
          <w:rtl/>
        </w:rPr>
        <w:t>الكراهية</w:t>
      </w:r>
      <w:r w:rsidRPr="0024015C">
        <w:rPr>
          <w:rFonts w:ascii="Simplified Arabic" w:eastAsia="Calibri" w:hAnsi="Simplified Arabic"/>
          <w:bCs w:val="0"/>
          <w:sz w:val="28"/>
          <w:szCs w:val="28"/>
        </w:rPr>
        <w:t xml:space="preserve">" 49.6%. </w:t>
      </w:r>
      <w:r w:rsidRPr="0024015C">
        <w:rPr>
          <w:rFonts w:ascii="Simplified Arabic" w:eastAsia="Calibri" w:hAnsi="Simplified Arabic"/>
          <w:bCs w:val="0"/>
          <w:sz w:val="28"/>
          <w:szCs w:val="28"/>
          <w:rtl/>
        </w:rPr>
        <w:t>يعكس هذا التوازن مثالية توزيع الفئات، مما يضمن عدالة التدريب على النموذج ويقلل من احتمالية التحيز تجاه فئة معينة. هذا التوازن يعزز دقة التحليل وقدرة النموذج على تصنيف النصوص بشكل صحيح، مما يدعم موثوقية النتائج النهائية</w:t>
      </w:r>
      <w:r w:rsidRPr="0024015C">
        <w:rPr>
          <w:rFonts w:ascii="Simplified Arabic" w:eastAsia="Calibri" w:hAnsi="Simplified Arabic"/>
          <w:bCs w:val="0"/>
          <w:sz w:val="28"/>
          <w:szCs w:val="28"/>
        </w:rPr>
        <w:t>.</w:t>
      </w:r>
    </w:p>
    <w:p w14:paraId="736A616C" w14:textId="622A0200" w:rsidR="00086F96" w:rsidRPr="0024015C" w:rsidRDefault="00F94886" w:rsidP="00783F9B">
      <w:pPr>
        <w:bidi/>
        <w:spacing w:after="160" w:line="256" w:lineRule="auto"/>
        <w:jc w:val="center"/>
        <w:rPr>
          <w:rFonts w:ascii="Simplified Arabic" w:eastAsia="Calibri" w:hAnsi="Simplified Arabic"/>
          <w:bCs w:val="0"/>
          <w:sz w:val="28"/>
          <w:szCs w:val="28"/>
        </w:rPr>
      </w:pPr>
      <w:r w:rsidRPr="00F94886">
        <w:rPr>
          <w:rFonts w:ascii="Simplified Arabic" w:eastAsia="Calibri" w:hAnsi="Simplified Arabic"/>
          <w:noProof/>
          <w:sz w:val="28"/>
          <w:szCs w:val="28"/>
        </w:rPr>
        <w:drawing>
          <wp:inline distT="0" distB="0" distL="0" distR="0" wp14:anchorId="2874740B" wp14:editId="202613AC">
            <wp:extent cx="4699000" cy="4800600"/>
            <wp:effectExtent l="19050" t="19050" r="25400" b="19050"/>
            <wp:docPr id="375708060" name="صورة 23" descr="Uploa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Uploaded image"/>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99000" cy="4800600"/>
                    </a:xfrm>
                    <a:prstGeom prst="rect">
                      <a:avLst/>
                    </a:prstGeom>
                    <a:noFill/>
                    <a:ln>
                      <a:solidFill>
                        <a:schemeClr val="accent1"/>
                      </a:solidFill>
                    </a:ln>
                  </pic:spPr>
                </pic:pic>
              </a:graphicData>
            </a:graphic>
          </wp:inline>
        </w:drawing>
      </w:r>
    </w:p>
    <w:p w14:paraId="12C7EEF5" w14:textId="7FFC95DE" w:rsidR="007C3EE0" w:rsidRPr="007172AE" w:rsidRDefault="00BF1381" w:rsidP="007172AE">
      <w:pPr>
        <w:bidi/>
        <w:spacing w:after="160" w:line="256" w:lineRule="auto"/>
        <w:jc w:val="center"/>
        <w:rPr>
          <w:rFonts w:ascii="Simplified Arabic" w:eastAsia="Calibri" w:hAnsi="Simplified Arabic"/>
          <w:bCs w:val="0"/>
          <w:rtl/>
        </w:rPr>
      </w:pPr>
      <w:r w:rsidRPr="007C0995">
        <w:rPr>
          <w:rFonts w:ascii="Simplified Arabic" w:eastAsia="Calibri" w:hAnsi="Simplified Arabic" w:hint="cs"/>
          <w:bCs w:val="0"/>
          <w:rtl/>
        </w:rPr>
        <w:t>شكل (3.3) يوضح توزيع الفئات</w:t>
      </w:r>
    </w:p>
    <w:p w14:paraId="1FAE00FF" w14:textId="7CC56FD0" w:rsidR="0038190C" w:rsidRPr="00677EFC" w:rsidRDefault="0038190C" w:rsidP="00A57362">
      <w:pPr>
        <w:keepNext/>
        <w:keepLines/>
        <w:bidi/>
        <w:spacing w:before="40"/>
        <w:outlineLvl w:val="1"/>
        <w:rPr>
          <w:rFonts w:ascii="Simplified Arabic" w:hAnsi="Simplified Arabic"/>
          <w:b/>
          <w:color w:val="000000"/>
          <w:sz w:val="28"/>
          <w:szCs w:val="28"/>
          <w:rtl/>
          <w:lang w:val="en-GB"/>
        </w:rPr>
      </w:pPr>
      <w:bookmarkStart w:id="74" w:name="_Toc92563460"/>
      <w:bookmarkStart w:id="75" w:name="_Toc96477079"/>
      <w:bookmarkStart w:id="76" w:name="_Toc96948916"/>
      <w:bookmarkStart w:id="77" w:name="_Toc187004650"/>
      <w:r>
        <w:rPr>
          <w:rFonts w:ascii="Simplified Arabic" w:hAnsi="Simplified Arabic" w:hint="cs"/>
          <w:b/>
          <w:color w:val="000000"/>
          <w:sz w:val="28"/>
          <w:szCs w:val="28"/>
          <w:rtl/>
          <w:lang w:val="en-GB"/>
        </w:rPr>
        <w:t>3.</w:t>
      </w:r>
      <w:r w:rsidR="00A57362">
        <w:rPr>
          <w:rFonts w:ascii="Simplified Arabic" w:hAnsi="Simplified Arabic" w:hint="cs"/>
          <w:b/>
          <w:color w:val="000000"/>
          <w:sz w:val="28"/>
          <w:szCs w:val="28"/>
          <w:rtl/>
          <w:lang w:val="en-GB"/>
        </w:rPr>
        <w:t>4</w:t>
      </w:r>
      <w:r w:rsidRPr="00677EFC">
        <w:rPr>
          <w:rFonts w:ascii="Simplified Arabic" w:hAnsi="Simplified Arabic" w:hint="cs"/>
          <w:b/>
          <w:color w:val="000000"/>
          <w:sz w:val="28"/>
          <w:szCs w:val="28"/>
          <w:rtl/>
          <w:lang w:val="en-GB"/>
        </w:rPr>
        <w:t xml:space="preserve"> المعالجة الأولية للنصوص</w:t>
      </w:r>
      <w:bookmarkEnd w:id="74"/>
      <w:bookmarkEnd w:id="75"/>
      <w:bookmarkEnd w:id="76"/>
      <w:bookmarkEnd w:id="77"/>
    </w:p>
    <w:p w14:paraId="716901F0" w14:textId="18CBED0B" w:rsidR="0038190C" w:rsidRPr="00677EFC" w:rsidRDefault="0038190C" w:rsidP="007172AE">
      <w:pPr>
        <w:bidi/>
        <w:jc w:val="both"/>
        <w:rPr>
          <w:rFonts w:ascii="Simplified Arabic" w:hAnsi="Simplified Arabic"/>
          <w:bCs w:val="0"/>
          <w:sz w:val="28"/>
          <w:szCs w:val="28"/>
        </w:rPr>
      </w:pPr>
      <w:r w:rsidRPr="00677EFC">
        <w:rPr>
          <w:rFonts w:ascii="Simplified Arabic" w:hAnsi="Simplified Arabic"/>
          <w:bCs w:val="0"/>
          <w:sz w:val="28"/>
          <w:szCs w:val="28"/>
          <w:rtl/>
          <w:lang w:val="en-GB"/>
        </w:rPr>
        <w:t>النصوص الناتجة عن تفاعل المستخدمين على منصات التواصل الاجتماعي، مثل فيسبوك و</w:t>
      </w:r>
      <w:r w:rsidR="007172AE">
        <w:rPr>
          <w:rFonts w:ascii="Simplified Arabic" w:hAnsi="Simplified Arabic" w:hint="cs"/>
          <w:bCs w:val="0"/>
          <w:sz w:val="28"/>
          <w:szCs w:val="28"/>
          <w:rtl/>
        </w:rPr>
        <w:t>تويتر</w:t>
      </w:r>
      <w:r w:rsidRPr="00677EFC">
        <w:rPr>
          <w:rFonts w:ascii="Simplified Arabic" w:hAnsi="Simplified Arabic"/>
          <w:bCs w:val="0"/>
          <w:sz w:val="28"/>
          <w:szCs w:val="28"/>
          <w:rtl/>
          <w:lang w:val="en-GB"/>
        </w:rPr>
        <w:t xml:space="preserve">، غالبًا ما تحتوي على شوائب متعددة، مثل الرموز، علامات الترقيم، والأخطاء الإملائية، والتي يمكن أن تؤثر بشكل كبير على دقة النماذج التحليلية المستخدمة في تصنيف النصوص. لذلك، فإن المعالجة </w:t>
      </w:r>
      <w:r w:rsidRPr="00677EFC">
        <w:rPr>
          <w:rFonts w:ascii="Simplified Arabic" w:hAnsi="Simplified Arabic"/>
          <w:bCs w:val="0"/>
          <w:sz w:val="28"/>
          <w:szCs w:val="28"/>
          <w:rtl/>
          <w:lang w:val="en-GB"/>
        </w:rPr>
        <w:lastRenderedPageBreak/>
        <w:t>الأولية للنصوص تُعد خطوة أساسية في هذا البحث، حيث تهدف إلى تنظيف النصوص وإعدادها لتكون جاهزة لتغذية النماذج بشكل فعّال</w:t>
      </w:r>
      <w:r w:rsidRPr="00677EFC">
        <w:rPr>
          <w:rFonts w:ascii="Simplified Arabic" w:hAnsi="Simplified Arabic"/>
          <w:bCs w:val="0"/>
          <w:sz w:val="28"/>
          <w:szCs w:val="28"/>
        </w:rPr>
        <w:t>.</w:t>
      </w:r>
    </w:p>
    <w:p w14:paraId="647C4314" w14:textId="77777777" w:rsidR="0038190C" w:rsidRPr="00677EFC" w:rsidRDefault="0038190C" w:rsidP="0038190C">
      <w:pPr>
        <w:bidi/>
        <w:jc w:val="both"/>
        <w:rPr>
          <w:rFonts w:ascii="Simplified Arabic" w:hAnsi="Simplified Arabic"/>
          <w:bCs w:val="0"/>
          <w:sz w:val="28"/>
          <w:szCs w:val="28"/>
        </w:rPr>
      </w:pPr>
      <w:r w:rsidRPr="00677EFC">
        <w:rPr>
          <w:rFonts w:ascii="Simplified Arabic" w:hAnsi="Simplified Arabic"/>
          <w:bCs w:val="0"/>
          <w:sz w:val="28"/>
          <w:szCs w:val="28"/>
          <w:rtl/>
          <w:lang w:val="en-GB"/>
        </w:rPr>
        <w:t>تُعرف المعالجة الأولية بأنها عملية إزالة العناصر غير الضرورية من النصوص، مثل الحروف الزائدة أو الكلمات غير ذات الصلة، مع تنظيم البيانات وتحويلها إلى صيغة تُسهل على النماذج التحليلية معالجتها واستخدامها بكفاءة. هذه العملية تُسهم في تحسين جودة البيانات النصية وضمان استخلاص المعلومات الأكثر صلة بموضوع البحث</w:t>
      </w:r>
      <w:r w:rsidRPr="00677EFC">
        <w:rPr>
          <w:rFonts w:ascii="Simplified Arabic" w:hAnsi="Simplified Arabic"/>
          <w:bCs w:val="0"/>
          <w:sz w:val="28"/>
          <w:szCs w:val="28"/>
        </w:rPr>
        <w:t>.</w:t>
      </w:r>
    </w:p>
    <w:p w14:paraId="0E264FE1" w14:textId="77777777" w:rsidR="0038190C" w:rsidRPr="00677EFC" w:rsidRDefault="0038190C" w:rsidP="0038190C">
      <w:pPr>
        <w:bidi/>
        <w:jc w:val="both"/>
        <w:rPr>
          <w:rFonts w:ascii="Simplified Arabic" w:hAnsi="Simplified Arabic"/>
          <w:bCs w:val="0"/>
          <w:sz w:val="28"/>
          <w:szCs w:val="28"/>
          <w:rtl/>
        </w:rPr>
      </w:pPr>
      <w:r w:rsidRPr="00677EFC">
        <w:rPr>
          <w:rFonts w:ascii="Simplified Arabic" w:hAnsi="Simplified Arabic"/>
          <w:bCs w:val="0"/>
          <w:sz w:val="28"/>
          <w:szCs w:val="28"/>
          <w:rtl/>
          <w:lang w:val="en-GB"/>
        </w:rPr>
        <w:t>في إطار هذا البحث، تم تنفيذ سلسلة من الخطوات الدقيقة للمعالجة الأولية على النصوص المجمعة من فيسبوك و</w:t>
      </w:r>
      <w:r w:rsidRPr="00677EFC">
        <w:rPr>
          <w:rFonts w:ascii="Simplified Arabic" w:hAnsi="Simplified Arabic"/>
          <w:bCs w:val="0"/>
          <w:sz w:val="28"/>
          <w:szCs w:val="28"/>
        </w:rPr>
        <w:t>X</w:t>
      </w:r>
      <w:r w:rsidRPr="00677EFC">
        <w:rPr>
          <w:rFonts w:ascii="Simplified Arabic" w:hAnsi="Simplified Arabic"/>
          <w:bCs w:val="0"/>
          <w:sz w:val="28"/>
          <w:szCs w:val="28"/>
          <w:rtl/>
          <w:lang w:val="en-GB"/>
        </w:rPr>
        <w:t>، مع التركيز على إزالة الشوائب وتنظيم النصوص بشكل يجعلها ملائمة للتحليل والتصنيف. هذه العمليات تمثل جزءًا أساسيًا من الدراسة، حيث تهدف إلى تحقيق بيانات نظيفة وذات جودة عالية تدعم أهداف البحث بدقة</w:t>
      </w:r>
      <w:r w:rsidRPr="00677EFC">
        <w:rPr>
          <w:rFonts w:ascii="Simplified Arabic" w:hAnsi="Simplified Arabic"/>
          <w:bCs w:val="0"/>
          <w:sz w:val="28"/>
          <w:szCs w:val="28"/>
        </w:rPr>
        <w:t>.</w:t>
      </w:r>
    </w:p>
    <w:p w14:paraId="6ED316A5" w14:textId="48566A17" w:rsidR="0038190C" w:rsidRPr="00677EFC" w:rsidRDefault="0038190C" w:rsidP="00A57362">
      <w:pPr>
        <w:keepNext/>
        <w:keepLines/>
        <w:bidi/>
        <w:spacing w:before="40"/>
        <w:outlineLvl w:val="2"/>
        <w:rPr>
          <w:rFonts w:ascii="Simplified Arabic" w:hAnsi="Simplified Arabic"/>
          <w:b/>
          <w:color w:val="000000"/>
          <w:sz w:val="28"/>
          <w:szCs w:val="28"/>
          <w:rtl/>
          <w:lang w:val="en-GB"/>
        </w:rPr>
      </w:pPr>
      <w:bookmarkStart w:id="78" w:name="_Toc92563463"/>
      <w:bookmarkStart w:id="79" w:name="_Toc96477081"/>
      <w:bookmarkStart w:id="80" w:name="_Toc96948918"/>
      <w:bookmarkStart w:id="81" w:name="_Toc187004651"/>
      <w:r>
        <w:rPr>
          <w:rFonts w:ascii="Simplified Arabic" w:hAnsi="Simplified Arabic" w:hint="cs"/>
          <w:b/>
          <w:color w:val="000000"/>
          <w:sz w:val="28"/>
          <w:szCs w:val="28"/>
          <w:rtl/>
          <w:lang w:val="en-GB"/>
        </w:rPr>
        <w:t>1</w:t>
      </w:r>
      <w:r w:rsidRPr="00677EFC">
        <w:rPr>
          <w:rFonts w:ascii="Simplified Arabic" w:hAnsi="Simplified Arabic" w:hint="cs"/>
          <w:b/>
          <w:color w:val="000000"/>
          <w:sz w:val="28"/>
          <w:szCs w:val="28"/>
          <w:rtl/>
          <w:lang w:val="en-GB"/>
        </w:rPr>
        <w:t>.</w:t>
      </w:r>
      <w:r>
        <w:rPr>
          <w:rFonts w:ascii="Simplified Arabic" w:hAnsi="Simplified Arabic" w:hint="cs"/>
          <w:b/>
          <w:color w:val="000000"/>
          <w:sz w:val="28"/>
          <w:szCs w:val="28"/>
          <w:rtl/>
          <w:lang w:val="en-GB"/>
        </w:rPr>
        <w:t>3</w:t>
      </w:r>
      <w:r w:rsidRPr="00677EFC">
        <w:rPr>
          <w:rFonts w:ascii="Simplified Arabic" w:hAnsi="Simplified Arabic" w:hint="cs"/>
          <w:b/>
          <w:color w:val="000000"/>
          <w:sz w:val="28"/>
          <w:szCs w:val="28"/>
          <w:rtl/>
          <w:lang w:val="en-GB"/>
        </w:rPr>
        <w:t>.</w:t>
      </w:r>
      <w:r w:rsidR="00A57362">
        <w:rPr>
          <w:rFonts w:ascii="Simplified Arabic" w:hAnsi="Simplified Arabic" w:hint="cs"/>
          <w:b/>
          <w:color w:val="000000"/>
          <w:sz w:val="28"/>
          <w:szCs w:val="28"/>
          <w:rtl/>
          <w:lang w:val="en-GB"/>
        </w:rPr>
        <w:t>4</w:t>
      </w:r>
      <w:r w:rsidRPr="00677EFC">
        <w:rPr>
          <w:rFonts w:ascii="Simplified Arabic" w:hAnsi="Simplified Arabic" w:hint="cs"/>
          <w:b/>
          <w:color w:val="000000"/>
          <w:sz w:val="28"/>
          <w:szCs w:val="28"/>
          <w:rtl/>
          <w:lang w:val="en-GB"/>
        </w:rPr>
        <w:t xml:space="preserve"> إزالة الحروف </w:t>
      </w:r>
      <w:r w:rsidR="006178B2" w:rsidRPr="00677EFC">
        <w:rPr>
          <w:rFonts w:ascii="Simplified Arabic" w:hAnsi="Simplified Arabic" w:hint="cs"/>
          <w:b/>
          <w:color w:val="000000"/>
          <w:sz w:val="28"/>
          <w:szCs w:val="28"/>
          <w:rtl/>
          <w:lang w:val="en-GB"/>
        </w:rPr>
        <w:t>غير العربية</w:t>
      </w:r>
      <w:r w:rsidRPr="00677EFC">
        <w:rPr>
          <w:rFonts w:ascii="Simplified Arabic" w:hAnsi="Simplified Arabic" w:hint="cs"/>
          <w:b/>
          <w:color w:val="000000"/>
          <w:sz w:val="28"/>
          <w:szCs w:val="28"/>
          <w:rtl/>
          <w:lang w:val="en-GB"/>
        </w:rPr>
        <w:t xml:space="preserve"> والروابط التشعبية</w:t>
      </w:r>
      <w:bookmarkEnd w:id="78"/>
      <w:bookmarkEnd w:id="79"/>
      <w:bookmarkEnd w:id="80"/>
      <w:bookmarkEnd w:id="81"/>
    </w:p>
    <w:p w14:paraId="09ED8D34" w14:textId="794EA754" w:rsidR="0038190C" w:rsidRPr="0038190C" w:rsidRDefault="0038190C" w:rsidP="0038190C">
      <w:pPr>
        <w:bidi/>
        <w:jc w:val="both"/>
        <w:rPr>
          <w:rFonts w:ascii="Simplified Arabic" w:hAnsi="Simplified Arabic"/>
          <w:bCs w:val="0"/>
          <w:sz w:val="28"/>
          <w:szCs w:val="28"/>
          <w:rtl/>
        </w:rPr>
      </w:pPr>
      <w:r w:rsidRPr="00677EFC">
        <w:rPr>
          <w:rFonts w:ascii="Simplified Arabic" w:hAnsi="Simplified Arabic"/>
          <w:bCs w:val="0"/>
          <w:sz w:val="28"/>
          <w:szCs w:val="28"/>
          <w:rtl/>
          <w:lang w:val="en-GB"/>
        </w:rPr>
        <w:t>غالبًا ما تحتوي النصوص المجمعة من منصات التواصل الاجتماعي مثل فيسبوك و</w:t>
      </w:r>
      <w:r w:rsidRPr="00677EFC">
        <w:rPr>
          <w:rFonts w:ascii="Simplified Arabic" w:hAnsi="Simplified Arabic"/>
          <w:bCs w:val="0"/>
          <w:sz w:val="28"/>
          <w:szCs w:val="28"/>
        </w:rPr>
        <w:t xml:space="preserve">X </w:t>
      </w:r>
      <w:r w:rsidRPr="00677EFC">
        <w:rPr>
          <w:rFonts w:ascii="Simplified Arabic" w:hAnsi="Simplified Arabic"/>
          <w:bCs w:val="0"/>
          <w:sz w:val="28"/>
          <w:szCs w:val="28"/>
          <w:rtl/>
          <w:lang w:val="en-GB"/>
        </w:rPr>
        <w:t>على مزيج من الحروف العربية وحروف أجنبية مثل الإنجليزية، بالإضافة إلى الروابط التشعبية. في هذه الخطوة، تم حذف جميع الحروف الأجنبية غير الضرورية والروابط التشعبية الموجودة في النصوص، لضمان تنظيف البيانات النصية وتحسين جودتها، مما يجعلها أكثر ملاءمة للتحليل واستخدامها في النماذج التحليلية</w:t>
      </w:r>
      <w:r w:rsidRPr="00677EFC">
        <w:rPr>
          <w:rFonts w:ascii="Simplified Arabic" w:hAnsi="Simplified Arabic"/>
          <w:bCs w:val="0"/>
          <w:sz w:val="28"/>
          <w:szCs w:val="28"/>
        </w:rPr>
        <w:t>.</w:t>
      </w:r>
      <w:bookmarkStart w:id="82" w:name="_Toc92563464"/>
    </w:p>
    <w:p w14:paraId="2D4BAAAB" w14:textId="77777777" w:rsidR="0038190C" w:rsidRPr="00677EFC" w:rsidRDefault="0038190C" w:rsidP="00C72ECB">
      <w:pPr>
        <w:bidi/>
        <w:jc w:val="center"/>
        <w:rPr>
          <w:rFonts w:ascii="Simplified Arabic" w:hAnsi="Simplified Arabic"/>
          <w:bCs w:val="0"/>
          <w:color w:val="000000"/>
          <w:rtl/>
          <w:lang w:val="en-GB"/>
        </w:rPr>
      </w:pPr>
      <w:r w:rsidRPr="00677EFC">
        <w:rPr>
          <w:rFonts w:ascii="Simplified Arabic" w:hAnsi="Simplified Arabic" w:hint="cs"/>
          <w:bCs w:val="0"/>
          <w:color w:val="000000"/>
          <w:rtl/>
          <w:lang w:val="en-GB"/>
        </w:rPr>
        <w:t>جدول (</w:t>
      </w:r>
      <w:r>
        <w:rPr>
          <w:rFonts w:ascii="Simplified Arabic" w:hAnsi="Simplified Arabic" w:hint="cs"/>
          <w:bCs w:val="0"/>
          <w:color w:val="000000"/>
          <w:rtl/>
          <w:lang w:val="en-GB"/>
        </w:rPr>
        <w:t>1.4</w:t>
      </w:r>
      <w:r w:rsidRPr="00677EFC">
        <w:rPr>
          <w:rFonts w:ascii="Simplified Arabic" w:hAnsi="Simplified Arabic" w:hint="cs"/>
          <w:bCs w:val="0"/>
          <w:color w:val="000000"/>
          <w:rtl/>
          <w:lang w:val="en-GB"/>
        </w:rPr>
        <w:t>) يوضح عملية إزالة الأحرف الغير عربية والروابط التشعبية.</w:t>
      </w:r>
      <w:bookmarkEnd w:id="82"/>
    </w:p>
    <w:tbl>
      <w:tblPr>
        <w:tblStyle w:val="a6"/>
        <w:tblpPr w:leftFromText="180" w:rightFromText="180" w:vertAnchor="text" w:horzAnchor="margin" w:tblpY="176"/>
        <w:bidiVisual/>
        <w:tblW w:w="0" w:type="auto"/>
        <w:tblLook w:val="04A0" w:firstRow="1" w:lastRow="0" w:firstColumn="1" w:lastColumn="0" w:noHBand="0" w:noVBand="1"/>
      </w:tblPr>
      <w:tblGrid>
        <w:gridCol w:w="2867"/>
        <w:gridCol w:w="5910"/>
      </w:tblGrid>
      <w:tr w:rsidR="0038190C" w:rsidRPr="00677EFC" w14:paraId="1CF7FCC7" w14:textId="77777777" w:rsidTr="00D56890">
        <w:tc>
          <w:tcPr>
            <w:tcW w:w="2867" w:type="dxa"/>
          </w:tcPr>
          <w:p w14:paraId="4ADF2375" w14:textId="77777777" w:rsidR="0038190C" w:rsidRPr="00677EFC" w:rsidRDefault="0038190C" w:rsidP="00D56890">
            <w:pPr>
              <w:tabs>
                <w:tab w:val="left" w:pos="2867"/>
              </w:tabs>
              <w:bidi/>
              <w:jc w:val="center"/>
              <w:rPr>
                <w:rFonts w:ascii="Simplified Arabic" w:hAnsi="Simplified Arabic"/>
                <w:bCs w:val="0"/>
                <w:sz w:val="22"/>
                <w:szCs w:val="22"/>
                <w:rtl/>
                <w:lang w:val="en-GB"/>
              </w:rPr>
            </w:pPr>
            <w:r w:rsidRPr="00677EFC">
              <w:rPr>
                <w:rFonts w:ascii="Simplified Arabic" w:hAnsi="Simplified Arabic"/>
                <w:b/>
              </w:rPr>
              <w:t>Text_after_process</w:t>
            </w:r>
          </w:p>
        </w:tc>
        <w:tc>
          <w:tcPr>
            <w:tcW w:w="5910" w:type="dxa"/>
          </w:tcPr>
          <w:p w14:paraId="6D602853" w14:textId="77777777" w:rsidR="0038190C" w:rsidRPr="00677EFC" w:rsidRDefault="0038190C" w:rsidP="00D56890">
            <w:pPr>
              <w:bidi/>
              <w:jc w:val="center"/>
              <w:rPr>
                <w:rFonts w:ascii="Simplified Arabic" w:hAnsi="Simplified Arabic"/>
                <w:bCs w:val="0"/>
                <w:sz w:val="22"/>
                <w:szCs w:val="22"/>
                <w:rtl/>
                <w:lang w:val="en-GB"/>
              </w:rPr>
            </w:pPr>
            <w:r w:rsidRPr="00677EFC">
              <w:rPr>
                <w:rFonts w:ascii="Simplified Arabic" w:hAnsi="Simplified Arabic"/>
                <w:b/>
              </w:rPr>
              <w:t>Text</w:t>
            </w:r>
          </w:p>
        </w:tc>
      </w:tr>
      <w:tr w:rsidR="0038190C" w:rsidRPr="00677EFC" w14:paraId="37307D46" w14:textId="77777777" w:rsidTr="00D56890">
        <w:tc>
          <w:tcPr>
            <w:tcW w:w="2867" w:type="dxa"/>
          </w:tcPr>
          <w:p w14:paraId="70A9253F" w14:textId="77777777" w:rsidR="0038190C" w:rsidRPr="00677EFC" w:rsidRDefault="0038190C" w:rsidP="00D56890">
            <w:pPr>
              <w:bidi/>
              <w:rPr>
                <w:rFonts w:ascii="Simplified Arabic" w:hAnsi="Simplified Arabic"/>
                <w:bCs w:val="0"/>
                <w:sz w:val="22"/>
                <w:szCs w:val="22"/>
              </w:rPr>
            </w:pPr>
            <w:r w:rsidRPr="002F660B">
              <w:rPr>
                <w:rFonts w:ascii="Simplified Arabic" w:hAnsi="Simplified Arabic"/>
                <w:bCs w:val="0"/>
                <w:sz w:val="22"/>
                <w:szCs w:val="22"/>
                <w:rtl/>
                <w:lang w:val="en-GB"/>
              </w:rPr>
              <w:t>مش احسن حاجة لكن باهي نوعاً ما</w:t>
            </w:r>
          </w:p>
        </w:tc>
        <w:tc>
          <w:tcPr>
            <w:tcW w:w="5910" w:type="dxa"/>
          </w:tcPr>
          <w:p w14:paraId="2406E29E" w14:textId="77777777" w:rsidR="0038190C" w:rsidRPr="00677EFC" w:rsidRDefault="0038190C" w:rsidP="00D56890">
            <w:pPr>
              <w:bidi/>
              <w:rPr>
                <w:rFonts w:ascii="Simplified Arabic" w:hAnsi="Simplified Arabic"/>
                <w:bCs w:val="0"/>
                <w:sz w:val="22"/>
                <w:szCs w:val="22"/>
                <w:rtl/>
                <w:lang w:val="en-GB"/>
              </w:rPr>
            </w:pPr>
            <w:r w:rsidRPr="002F660B">
              <w:rPr>
                <w:rFonts w:ascii="Simplified Arabic" w:hAnsi="Simplified Arabic"/>
                <w:bCs w:val="0"/>
                <w:sz w:val="22"/>
                <w:szCs w:val="22"/>
                <w:rtl/>
                <w:lang w:val="en-GB"/>
              </w:rPr>
              <w:t xml:space="preserve">مش احسن حاجة لكن باهي نوعاً ما </w:t>
            </w:r>
            <w:r w:rsidRPr="002F660B">
              <w:rPr>
                <w:rFonts w:ascii="Simplified Arabic" w:hAnsi="Simplified Arabic"/>
                <w:bCs w:val="0"/>
                <w:sz w:val="22"/>
                <w:szCs w:val="22"/>
                <w:lang w:val="en-GB"/>
              </w:rPr>
              <w:t>https://t.co/qH1P6vtmu7</w:t>
            </w:r>
          </w:p>
        </w:tc>
      </w:tr>
    </w:tbl>
    <w:p w14:paraId="0767E657" w14:textId="77777777" w:rsidR="001F4BD9" w:rsidRDefault="001F4BD9" w:rsidP="001F4BD9">
      <w:pPr>
        <w:bidi/>
        <w:rPr>
          <w:rFonts w:ascii="Simplified Arabic" w:hAnsi="Simplified Arabic"/>
          <w:b/>
          <w:sz w:val="32"/>
          <w:szCs w:val="32"/>
          <w:rtl/>
          <w:lang w:val="en-GB"/>
        </w:rPr>
      </w:pPr>
      <w:bookmarkStart w:id="83" w:name="_Toc92563465"/>
      <w:bookmarkStart w:id="84" w:name="_Toc96477082"/>
      <w:bookmarkStart w:id="85" w:name="_Toc96948919"/>
    </w:p>
    <w:p w14:paraId="4B89A340" w14:textId="08937F1E" w:rsidR="0038190C" w:rsidRPr="00677EFC" w:rsidRDefault="0038190C" w:rsidP="00A57362">
      <w:pPr>
        <w:keepNext/>
        <w:keepLines/>
        <w:bidi/>
        <w:spacing w:before="40"/>
        <w:outlineLvl w:val="2"/>
        <w:rPr>
          <w:rFonts w:ascii="Simplified Arabic" w:hAnsi="Simplified Arabic"/>
          <w:b/>
          <w:color w:val="000000"/>
          <w:sz w:val="28"/>
          <w:szCs w:val="28"/>
        </w:rPr>
      </w:pPr>
      <w:bookmarkStart w:id="86" w:name="_Toc187004652"/>
      <w:r>
        <w:rPr>
          <w:rFonts w:ascii="Simplified Arabic" w:hAnsi="Simplified Arabic" w:hint="cs"/>
          <w:b/>
          <w:color w:val="000000"/>
          <w:sz w:val="28"/>
          <w:szCs w:val="28"/>
          <w:rtl/>
          <w:lang w:val="en-GB"/>
        </w:rPr>
        <w:t>2</w:t>
      </w:r>
      <w:r w:rsidRPr="00677EFC">
        <w:rPr>
          <w:rFonts w:ascii="Simplified Arabic" w:hAnsi="Simplified Arabic" w:hint="cs"/>
          <w:b/>
          <w:color w:val="000000"/>
          <w:sz w:val="28"/>
          <w:szCs w:val="28"/>
          <w:rtl/>
          <w:lang w:val="en-GB"/>
        </w:rPr>
        <w:t>.</w:t>
      </w:r>
      <w:r>
        <w:rPr>
          <w:rFonts w:ascii="Simplified Arabic" w:hAnsi="Simplified Arabic" w:hint="cs"/>
          <w:b/>
          <w:color w:val="000000"/>
          <w:sz w:val="28"/>
          <w:szCs w:val="28"/>
          <w:rtl/>
          <w:lang w:val="en-GB"/>
        </w:rPr>
        <w:t>3</w:t>
      </w:r>
      <w:r w:rsidRPr="00677EFC">
        <w:rPr>
          <w:rFonts w:ascii="Simplified Arabic" w:hAnsi="Simplified Arabic" w:hint="cs"/>
          <w:b/>
          <w:color w:val="000000"/>
          <w:sz w:val="28"/>
          <w:szCs w:val="28"/>
          <w:rtl/>
          <w:lang w:val="en-GB"/>
        </w:rPr>
        <w:t>.</w:t>
      </w:r>
      <w:r w:rsidR="00A57362">
        <w:rPr>
          <w:rFonts w:ascii="Simplified Arabic" w:hAnsi="Simplified Arabic" w:hint="cs"/>
          <w:b/>
          <w:color w:val="000000"/>
          <w:sz w:val="28"/>
          <w:szCs w:val="28"/>
          <w:rtl/>
          <w:lang w:val="en-GB"/>
        </w:rPr>
        <w:t>4</w:t>
      </w:r>
      <w:r w:rsidRPr="00677EFC">
        <w:rPr>
          <w:rFonts w:ascii="Simplified Arabic" w:hAnsi="Simplified Arabic" w:hint="cs"/>
          <w:b/>
          <w:color w:val="000000"/>
          <w:sz w:val="28"/>
          <w:szCs w:val="28"/>
          <w:rtl/>
          <w:lang w:val="en-GB"/>
        </w:rPr>
        <w:t xml:space="preserve"> إزالة أسماء المستخدمين ووسم الهاشتاق </w:t>
      </w:r>
      <w:r w:rsidRPr="00677EFC">
        <w:rPr>
          <w:rFonts w:ascii="Simplified Arabic" w:hAnsi="Simplified Arabic"/>
          <w:b/>
          <w:color w:val="000000"/>
          <w:sz w:val="28"/>
          <w:szCs w:val="28"/>
        </w:rPr>
        <w:t>Hashtags</w:t>
      </w:r>
      <w:bookmarkEnd w:id="83"/>
      <w:bookmarkEnd w:id="84"/>
      <w:bookmarkEnd w:id="85"/>
      <w:bookmarkEnd w:id="86"/>
    </w:p>
    <w:p w14:paraId="7A48A876" w14:textId="77777777" w:rsidR="0038190C" w:rsidRPr="00DA18B7" w:rsidRDefault="0038190C" w:rsidP="0038190C">
      <w:pPr>
        <w:bidi/>
        <w:jc w:val="both"/>
        <w:rPr>
          <w:rFonts w:ascii="Simplified Arabic" w:hAnsi="Simplified Arabic"/>
          <w:bCs w:val="0"/>
          <w:sz w:val="28"/>
          <w:szCs w:val="28"/>
        </w:rPr>
      </w:pPr>
      <w:r w:rsidRPr="00DA18B7">
        <w:rPr>
          <w:rFonts w:ascii="Simplified Arabic" w:hAnsi="Simplified Arabic"/>
          <w:bCs w:val="0"/>
          <w:sz w:val="28"/>
          <w:szCs w:val="28"/>
          <w:rtl/>
          <w:lang w:val="en-GB"/>
        </w:rPr>
        <w:t>الأسماء التي تظهر في النصوص المجمعة من منصات التواصل الاجتماعي مثل فيسبوك و</w:t>
      </w:r>
      <w:r w:rsidRPr="00DA18B7">
        <w:rPr>
          <w:rFonts w:ascii="Simplified Arabic" w:hAnsi="Simplified Arabic"/>
          <w:bCs w:val="0"/>
          <w:sz w:val="28"/>
          <w:szCs w:val="28"/>
        </w:rPr>
        <w:t xml:space="preserve">X </w:t>
      </w:r>
      <w:r w:rsidRPr="00DA18B7">
        <w:rPr>
          <w:rFonts w:ascii="Simplified Arabic" w:hAnsi="Simplified Arabic" w:hint="cs"/>
          <w:bCs w:val="0"/>
          <w:sz w:val="28"/>
          <w:szCs w:val="28"/>
          <w:rtl/>
          <w:lang w:val="en-GB"/>
        </w:rPr>
        <w:t xml:space="preserve"> </w:t>
      </w:r>
      <w:r w:rsidRPr="00DA18B7">
        <w:rPr>
          <w:rFonts w:ascii="Simplified Arabic" w:hAnsi="Simplified Arabic"/>
          <w:bCs w:val="0"/>
          <w:sz w:val="28"/>
          <w:szCs w:val="28"/>
          <w:rtl/>
          <w:lang w:val="en-GB"/>
        </w:rPr>
        <w:t xml:space="preserve">غالبًا تكون مصحوبة برمز </w:t>
      </w:r>
      <w:r w:rsidRPr="00DA18B7">
        <w:rPr>
          <w:rFonts w:ascii="Simplified Arabic" w:hAnsi="Simplified Arabic"/>
          <w:bCs w:val="0"/>
          <w:sz w:val="28"/>
          <w:szCs w:val="28"/>
        </w:rPr>
        <w:t xml:space="preserve"> @ </w:t>
      </w:r>
      <w:r w:rsidRPr="00DA18B7">
        <w:rPr>
          <w:rFonts w:ascii="Simplified Arabic" w:hAnsi="Simplified Arabic"/>
          <w:bCs w:val="0"/>
          <w:sz w:val="28"/>
          <w:szCs w:val="28"/>
          <w:rtl/>
          <w:lang w:val="en-GB"/>
        </w:rPr>
        <w:t>للإشارة إلى مستخدم معين أو للرد عليه. نظرًا لأن هذه الأسماء لا تضيف قيمة تحليلية للنصوص، تم إزالتها خلال عملية المعالجة الأولية</w:t>
      </w:r>
      <w:r w:rsidRPr="00DA18B7">
        <w:rPr>
          <w:rFonts w:ascii="Simplified Arabic" w:hAnsi="Simplified Arabic"/>
          <w:bCs w:val="0"/>
          <w:sz w:val="28"/>
          <w:szCs w:val="28"/>
        </w:rPr>
        <w:t>.</w:t>
      </w:r>
    </w:p>
    <w:p w14:paraId="68EB8C4E" w14:textId="552522BB" w:rsidR="00267FEE" w:rsidRPr="00267FEE" w:rsidRDefault="0038190C" w:rsidP="00267FEE">
      <w:pPr>
        <w:bidi/>
        <w:jc w:val="both"/>
        <w:rPr>
          <w:rFonts w:ascii="Simplified Arabic" w:hAnsi="Simplified Arabic"/>
          <w:bCs w:val="0"/>
          <w:sz w:val="28"/>
          <w:szCs w:val="28"/>
          <w:rtl/>
        </w:rPr>
      </w:pPr>
      <w:r w:rsidRPr="00DA18B7">
        <w:rPr>
          <w:rFonts w:ascii="Simplified Arabic" w:hAnsi="Simplified Arabic"/>
          <w:bCs w:val="0"/>
          <w:sz w:val="28"/>
          <w:szCs w:val="28"/>
          <w:rtl/>
          <w:lang w:val="en-GB"/>
        </w:rPr>
        <w:t xml:space="preserve">وبالمثل، تُستخدم وسوم </w:t>
      </w:r>
      <w:r w:rsidRPr="00DA18B7">
        <w:rPr>
          <w:rFonts w:ascii="Simplified Arabic" w:hAnsi="Simplified Arabic"/>
          <w:bCs w:val="0"/>
          <w:sz w:val="28"/>
          <w:szCs w:val="28"/>
        </w:rPr>
        <w:t xml:space="preserve"> Hashtags </w:t>
      </w:r>
      <w:r w:rsidRPr="00DA18B7">
        <w:rPr>
          <w:rFonts w:ascii="Simplified Arabic" w:hAnsi="Simplified Arabic"/>
          <w:bCs w:val="0"/>
          <w:sz w:val="28"/>
          <w:szCs w:val="28"/>
          <w:rtl/>
          <w:lang w:val="en-GB"/>
        </w:rPr>
        <w:t xml:space="preserve">المصحوبة برمز </w:t>
      </w:r>
      <w:r w:rsidRPr="00DA18B7">
        <w:rPr>
          <w:rFonts w:ascii="Simplified Arabic" w:hAnsi="Simplified Arabic"/>
          <w:bCs w:val="0"/>
          <w:sz w:val="28"/>
          <w:szCs w:val="28"/>
        </w:rPr>
        <w:t xml:space="preserve"># </w:t>
      </w:r>
      <w:r w:rsidRPr="00DA18B7">
        <w:rPr>
          <w:rFonts w:ascii="Simplified Arabic" w:hAnsi="Simplified Arabic" w:hint="cs"/>
          <w:bCs w:val="0"/>
          <w:sz w:val="28"/>
          <w:szCs w:val="28"/>
          <w:rtl/>
          <w:lang w:val="en-GB"/>
        </w:rPr>
        <w:t xml:space="preserve"> </w:t>
      </w:r>
      <w:r w:rsidRPr="00DA18B7">
        <w:rPr>
          <w:rFonts w:ascii="Simplified Arabic" w:hAnsi="Simplified Arabic"/>
          <w:bCs w:val="0"/>
          <w:sz w:val="28"/>
          <w:szCs w:val="28"/>
          <w:rtl/>
          <w:lang w:val="en-GB"/>
        </w:rPr>
        <w:t>بشكل شائع لتحديد موضوعات النقاش وزيادة التفاعل بين المستخدمين. ومع ذلك، تُعد هذه الوسوم غير ذات صلة في سياق تحليل النصوص، ولذلك تم إزالتها أيضًا لضمان تنظيف النصوص وتحسين جودة البيانات المستخدمة في التحليل</w:t>
      </w:r>
      <w:r w:rsidR="00267FEE">
        <w:rPr>
          <w:rFonts w:ascii="Simplified Arabic" w:hAnsi="Simplified Arabic"/>
          <w:bCs w:val="0"/>
          <w:sz w:val="28"/>
          <w:szCs w:val="28"/>
        </w:rPr>
        <w:t>.</w:t>
      </w:r>
    </w:p>
    <w:p w14:paraId="2C5FECEF" w14:textId="77777777" w:rsidR="0038190C" w:rsidRPr="00677EFC" w:rsidRDefault="0038190C" w:rsidP="00C72ECB">
      <w:pPr>
        <w:bidi/>
        <w:jc w:val="center"/>
        <w:rPr>
          <w:rFonts w:ascii="Simplified Arabic" w:hAnsi="Simplified Arabic"/>
          <w:bCs w:val="0"/>
          <w:color w:val="000000"/>
          <w:rtl/>
          <w:lang w:val="en-GB"/>
        </w:rPr>
      </w:pPr>
      <w:bookmarkStart w:id="87" w:name="_Toc92563466"/>
      <w:r w:rsidRPr="00677EFC">
        <w:rPr>
          <w:rFonts w:ascii="Simplified Arabic" w:hAnsi="Simplified Arabic" w:hint="cs"/>
          <w:bCs w:val="0"/>
          <w:color w:val="000000"/>
          <w:rtl/>
          <w:lang w:val="en-GB"/>
        </w:rPr>
        <w:t>جدول (</w:t>
      </w:r>
      <w:r>
        <w:rPr>
          <w:rFonts w:ascii="Simplified Arabic" w:hAnsi="Simplified Arabic" w:hint="cs"/>
          <w:bCs w:val="0"/>
          <w:color w:val="000000"/>
          <w:rtl/>
          <w:lang w:val="en-GB"/>
        </w:rPr>
        <w:t>2.4</w:t>
      </w:r>
      <w:r w:rsidRPr="00677EFC">
        <w:rPr>
          <w:rFonts w:ascii="Simplified Arabic" w:hAnsi="Simplified Arabic" w:hint="cs"/>
          <w:bCs w:val="0"/>
          <w:color w:val="000000"/>
          <w:rtl/>
          <w:lang w:val="en-GB"/>
        </w:rPr>
        <w:t>) يوضح عملية ازالة اسماء المستخدمين ووسم الهاشتاق</w:t>
      </w:r>
      <w:bookmarkEnd w:id="87"/>
      <w:r w:rsidRPr="00677EFC">
        <w:rPr>
          <w:rFonts w:ascii="Simplified Arabic" w:hAnsi="Simplified Arabic" w:hint="cs"/>
          <w:bCs w:val="0"/>
          <w:color w:val="000000"/>
          <w:rtl/>
          <w:lang w:val="en-GB"/>
        </w:rPr>
        <w:t>.</w:t>
      </w:r>
    </w:p>
    <w:tbl>
      <w:tblPr>
        <w:tblStyle w:val="a6"/>
        <w:tblpPr w:leftFromText="180" w:rightFromText="180" w:vertAnchor="text" w:horzAnchor="margin" w:tblpY="185"/>
        <w:bidiVisual/>
        <w:tblW w:w="0" w:type="auto"/>
        <w:tblLook w:val="04A0" w:firstRow="1" w:lastRow="0" w:firstColumn="1" w:lastColumn="0" w:noHBand="0" w:noVBand="1"/>
      </w:tblPr>
      <w:tblGrid>
        <w:gridCol w:w="4530"/>
        <w:gridCol w:w="4247"/>
      </w:tblGrid>
      <w:tr w:rsidR="0038190C" w:rsidRPr="00677EFC" w14:paraId="3D32F6D2" w14:textId="77777777" w:rsidTr="00D56890">
        <w:tc>
          <w:tcPr>
            <w:tcW w:w="4530" w:type="dxa"/>
          </w:tcPr>
          <w:p w14:paraId="77116935" w14:textId="77777777" w:rsidR="0038190C" w:rsidRPr="00677EFC" w:rsidRDefault="0038190C" w:rsidP="00D56890">
            <w:pPr>
              <w:bidi/>
              <w:jc w:val="center"/>
              <w:rPr>
                <w:rFonts w:ascii="Simplified Arabic" w:hAnsi="Simplified Arabic"/>
                <w:bCs w:val="0"/>
                <w:sz w:val="28"/>
                <w:szCs w:val="28"/>
                <w:rtl/>
              </w:rPr>
            </w:pPr>
            <w:r w:rsidRPr="00677EFC">
              <w:rPr>
                <w:rFonts w:ascii="Simplified Arabic" w:hAnsi="Simplified Arabic"/>
                <w:b/>
              </w:rPr>
              <w:t>Text_after_process</w:t>
            </w:r>
          </w:p>
        </w:tc>
        <w:tc>
          <w:tcPr>
            <w:tcW w:w="4247" w:type="dxa"/>
          </w:tcPr>
          <w:p w14:paraId="71FE2088" w14:textId="77777777" w:rsidR="0038190C" w:rsidRPr="00677EFC" w:rsidRDefault="0038190C" w:rsidP="00D56890">
            <w:pPr>
              <w:bidi/>
              <w:jc w:val="center"/>
              <w:rPr>
                <w:rFonts w:ascii="Simplified Arabic" w:hAnsi="Simplified Arabic"/>
                <w:bCs w:val="0"/>
                <w:sz w:val="28"/>
                <w:szCs w:val="28"/>
              </w:rPr>
            </w:pPr>
            <w:r w:rsidRPr="00677EFC">
              <w:rPr>
                <w:rFonts w:ascii="Simplified Arabic" w:hAnsi="Simplified Arabic"/>
                <w:b/>
              </w:rPr>
              <w:t>Text</w:t>
            </w:r>
          </w:p>
        </w:tc>
      </w:tr>
      <w:tr w:rsidR="0038190C" w:rsidRPr="00677EFC" w14:paraId="185B7058" w14:textId="77777777" w:rsidTr="00D56890">
        <w:tc>
          <w:tcPr>
            <w:tcW w:w="4530" w:type="dxa"/>
          </w:tcPr>
          <w:p w14:paraId="6733A20A" w14:textId="77777777" w:rsidR="0038190C" w:rsidRPr="00677EFC" w:rsidRDefault="0038190C" w:rsidP="00D56890">
            <w:pPr>
              <w:bidi/>
              <w:rPr>
                <w:rFonts w:ascii="Simplified Arabic" w:hAnsi="Simplified Arabic"/>
                <w:bCs w:val="0"/>
                <w:sz w:val="28"/>
                <w:szCs w:val="28"/>
                <w:rtl/>
                <w:lang w:val="en-GB"/>
              </w:rPr>
            </w:pPr>
            <w:r w:rsidRPr="00DA18B7">
              <w:rPr>
                <w:rFonts w:ascii="Simplified Arabic" w:hAnsi="Simplified Arabic"/>
                <w:bCs w:val="0"/>
                <w:rtl/>
                <w:lang w:val="en-GB"/>
              </w:rPr>
              <w:t>باهي تعادل خير من خساره والا كيف</w:t>
            </w:r>
            <w:r>
              <w:rPr>
                <w:rFonts w:ascii="Simplified Arabic" w:hAnsi="Simplified Arabic" w:hint="cs"/>
                <w:bCs w:val="0"/>
                <w:rtl/>
                <w:lang w:val="en-GB"/>
              </w:rPr>
              <w:t xml:space="preserve"> </w:t>
            </w:r>
            <w:r w:rsidRPr="00DA18B7">
              <w:rPr>
                <w:rFonts w:ascii="Simplified Arabic" w:hAnsi="Simplified Arabic"/>
                <w:bCs w:val="0"/>
                <w:rtl/>
                <w:lang w:val="en-GB"/>
              </w:rPr>
              <w:t>ريال مدريد</w:t>
            </w:r>
          </w:p>
        </w:tc>
        <w:tc>
          <w:tcPr>
            <w:tcW w:w="4247" w:type="dxa"/>
          </w:tcPr>
          <w:p w14:paraId="42DC4BF9" w14:textId="77777777" w:rsidR="0038190C" w:rsidRPr="00677EFC" w:rsidRDefault="0038190C" w:rsidP="00D56890">
            <w:pPr>
              <w:bidi/>
              <w:rPr>
                <w:rFonts w:ascii="Simplified Arabic" w:hAnsi="Simplified Arabic"/>
                <w:bCs w:val="0"/>
                <w:rtl/>
                <w:lang w:val="en-GB"/>
              </w:rPr>
            </w:pPr>
            <w:r w:rsidRPr="00DA18B7">
              <w:rPr>
                <w:rFonts w:ascii="Simplified Arabic" w:hAnsi="Simplified Arabic"/>
                <w:bCs w:val="0"/>
                <w:rtl/>
                <w:lang w:val="en-GB"/>
              </w:rPr>
              <w:t>@</w:t>
            </w:r>
            <w:r w:rsidRPr="00DA18B7">
              <w:rPr>
                <w:rFonts w:ascii="Simplified Arabic" w:hAnsi="Simplified Arabic"/>
                <w:bCs w:val="0"/>
                <w:lang w:val="en-GB"/>
              </w:rPr>
              <w:t>ahmed_aljrare</w:t>
            </w:r>
            <w:r w:rsidRPr="00DA18B7">
              <w:rPr>
                <w:rFonts w:ascii="Simplified Arabic" w:hAnsi="Simplified Arabic"/>
                <w:bCs w:val="0"/>
                <w:rtl/>
                <w:lang w:val="en-GB"/>
              </w:rPr>
              <w:t xml:space="preserve"> باهي تعادل خير من خساره والا كيف</w:t>
            </w:r>
            <w:r>
              <w:rPr>
                <w:rFonts w:ascii="Simplified Arabic" w:hAnsi="Simplified Arabic" w:hint="cs"/>
                <w:bCs w:val="0"/>
                <w:rtl/>
                <w:lang w:val="en-GB"/>
              </w:rPr>
              <w:t>#ريال مدريد</w:t>
            </w:r>
          </w:p>
        </w:tc>
      </w:tr>
    </w:tbl>
    <w:p w14:paraId="06F18E21" w14:textId="77777777" w:rsidR="0038190C" w:rsidRPr="00677EFC" w:rsidRDefault="0038190C" w:rsidP="0038190C">
      <w:pPr>
        <w:bidi/>
        <w:rPr>
          <w:rFonts w:ascii="Simplified Arabic" w:hAnsi="Simplified Arabic"/>
          <w:b/>
          <w:sz w:val="26"/>
          <w:szCs w:val="26"/>
          <w:rtl/>
          <w:lang w:val="en-GB"/>
        </w:rPr>
      </w:pPr>
    </w:p>
    <w:p w14:paraId="7BE63744" w14:textId="17E0409C" w:rsidR="0038190C" w:rsidRPr="00677EFC" w:rsidRDefault="0038190C" w:rsidP="00A57362">
      <w:pPr>
        <w:keepNext/>
        <w:keepLines/>
        <w:bidi/>
        <w:spacing w:before="40"/>
        <w:outlineLvl w:val="2"/>
        <w:rPr>
          <w:rFonts w:ascii="Simplified Arabic" w:hAnsi="Simplified Arabic"/>
          <w:b/>
          <w:color w:val="000000"/>
          <w:sz w:val="28"/>
          <w:szCs w:val="28"/>
          <w:rtl/>
          <w:lang w:val="en-GB"/>
        </w:rPr>
      </w:pPr>
      <w:bookmarkStart w:id="88" w:name="_Toc92563467"/>
      <w:bookmarkStart w:id="89" w:name="_Toc96477083"/>
      <w:bookmarkStart w:id="90" w:name="_Toc96948920"/>
      <w:bookmarkStart w:id="91" w:name="_Toc187004653"/>
      <w:r>
        <w:rPr>
          <w:rFonts w:ascii="Simplified Arabic" w:hAnsi="Simplified Arabic" w:hint="cs"/>
          <w:b/>
          <w:color w:val="000000"/>
          <w:sz w:val="28"/>
          <w:szCs w:val="28"/>
          <w:rtl/>
          <w:lang w:val="en-GB"/>
        </w:rPr>
        <w:t>3</w:t>
      </w:r>
      <w:r w:rsidRPr="00677EFC">
        <w:rPr>
          <w:rFonts w:ascii="Simplified Arabic" w:hAnsi="Simplified Arabic" w:hint="cs"/>
          <w:b/>
          <w:color w:val="000000"/>
          <w:sz w:val="28"/>
          <w:szCs w:val="28"/>
          <w:rtl/>
          <w:lang w:val="en-GB"/>
        </w:rPr>
        <w:t>.</w:t>
      </w:r>
      <w:r>
        <w:rPr>
          <w:rFonts w:ascii="Simplified Arabic" w:hAnsi="Simplified Arabic" w:hint="cs"/>
          <w:b/>
          <w:color w:val="000000"/>
          <w:sz w:val="28"/>
          <w:szCs w:val="28"/>
          <w:rtl/>
          <w:lang w:val="en-GB"/>
        </w:rPr>
        <w:t>3</w:t>
      </w:r>
      <w:r w:rsidRPr="00677EFC">
        <w:rPr>
          <w:rFonts w:ascii="Simplified Arabic" w:hAnsi="Simplified Arabic" w:hint="cs"/>
          <w:b/>
          <w:color w:val="000000"/>
          <w:sz w:val="28"/>
          <w:szCs w:val="28"/>
          <w:rtl/>
          <w:lang w:val="en-GB"/>
        </w:rPr>
        <w:t>.</w:t>
      </w:r>
      <w:r w:rsidR="00A57362">
        <w:rPr>
          <w:rFonts w:ascii="Simplified Arabic" w:hAnsi="Simplified Arabic" w:hint="cs"/>
          <w:b/>
          <w:color w:val="000000"/>
          <w:sz w:val="28"/>
          <w:szCs w:val="28"/>
          <w:rtl/>
          <w:lang w:val="en-GB"/>
        </w:rPr>
        <w:t>4</w:t>
      </w:r>
      <w:r w:rsidRPr="00677EFC">
        <w:rPr>
          <w:rFonts w:ascii="Simplified Arabic" w:hAnsi="Simplified Arabic" w:hint="cs"/>
          <w:b/>
          <w:color w:val="000000"/>
          <w:sz w:val="28"/>
          <w:szCs w:val="28"/>
          <w:rtl/>
          <w:lang w:val="en-GB"/>
        </w:rPr>
        <w:t xml:space="preserve"> إزالة علامات الترقيم</w:t>
      </w:r>
      <w:bookmarkEnd w:id="88"/>
      <w:bookmarkEnd w:id="89"/>
      <w:bookmarkEnd w:id="90"/>
      <w:r w:rsidRPr="00677EFC">
        <w:rPr>
          <w:rFonts w:ascii="Simplified Arabic" w:hAnsi="Simplified Arabic" w:hint="cs"/>
          <w:b/>
          <w:color w:val="000000"/>
          <w:sz w:val="28"/>
          <w:szCs w:val="28"/>
          <w:rtl/>
          <w:lang w:val="en-GB"/>
        </w:rPr>
        <w:t xml:space="preserve"> والأرقام</w:t>
      </w:r>
      <w:bookmarkEnd w:id="91"/>
    </w:p>
    <w:p w14:paraId="49E31D25" w14:textId="77777777" w:rsidR="0038190C" w:rsidRPr="00125717" w:rsidRDefault="0038190C" w:rsidP="0038190C">
      <w:pPr>
        <w:bidi/>
        <w:jc w:val="both"/>
        <w:rPr>
          <w:rFonts w:ascii="Simplified Arabic" w:hAnsi="Simplified Arabic"/>
          <w:bCs w:val="0"/>
          <w:sz w:val="28"/>
          <w:szCs w:val="28"/>
        </w:rPr>
      </w:pPr>
      <w:bookmarkStart w:id="92" w:name="_Toc92563468"/>
      <w:r w:rsidRPr="00125717">
        <w:rPr>
          <w:rFonts w:ascii="Simplified Arabic" w:hAnsi="Simplified Arabic"/>
          <w:bCs w:val="0"/>
          <w:sz w:val="28"/>
          <w:szCs w:val="28"/>
          <w:rtl/>
          <w:lang w:val="en-GB"/>
        </w:rPr>
        <w:t>تُستخدم علامات الترقيم لتنظيم الكتابة وفصل الكلمات أو أجزاء الجمل، وهي تتضمن مجموعة من الرموز والحركات. ومع ذلك، في سياق تحليل النصوص، لا تُعد هذه العلامات ذات تأثير مباشر على تصنيف النصوص أو محتواها، لذلك تم إزالة علامات الترقيم خلال عملية المعالجة الأولية لضمان تحسين جودة البيانات النصية المستخدمة</w:t>
      </w:r>
      <w:r w:rsidRPr="00125717">
        <w:rPr>
          <w:rFonts w:ascii="Simplified Arabic" w:hAnsi="Simplified Arabic"/>
          <w:bCs w:val="0"/>
          <w:sz w:val="28"/>
          <w:szCs w:val="28"/>
        </w:rPr>
        <w:t>.</w:t>
      </w:r>
    </w:p>
    <w:p w14:paraId="28E1EE95" w14:textId="77777777" w:rsidR="0038190C" w:rsidRPr="00677EFC" w:rsidRDefault="0038190C" w:rsidP="00C72ECB">
      <w:pPr>
        <w:bidi/>
        <w:jc w:val="center"/>
        <w:rPr>
          <w:rFonts w:ascii="Simplified Arabic" w:hAnsi="Simplified Arabic"/>
          <w:bCs w:val="0"/>
          <w:color w:val="000000"/>
          <w:rtl/>
          <w:lang w:val="en-GB"/>
        </w:rPr>
      </w:pPr>
      <w:r w:rsidRPr="00677EFC">
        <w:rPr>
          <w:rFonts w:ascii="Simplified Arabic" w:hAnsi="Simplified Arabic" w:hint="cs"/>
          <w:bCs w:val="0"/>
          <w:color w:val="000000"/>
          <w:rtl/>
          <w:lang w:val="en-GB"/>
        </w:rPr>
        <w:t>جدول (</w:t>
      </w:r>
      <w:r>
        <w:rPr>
          <w:rFonts w:ascii="Simplified Arabic" w:hAnsi="Simplified Arabic"/>
          <w:bCs w:val="0"/>
          <w:color w:val="000000"/>
          <w:lang w:val="en-GB"/>
        </w:rPr>
        <w:t>3.4</w:t>
      </w:r>
      <w:r w:rsidRPr="00677EFC">
        <w:rPr>
          <w:rFonts w:ascii="Simplified Arabic" w:hAnsi="Simplified Arabic" w:hint="cs"/>
          <w:bCs w:val="0"/>
          <w:color w:val="000000"/>
          <w:rtl/>
          <w:lang w:val="en-GB"/>
        </w:rPr>
        <w:t>) يوضح عملية إزالة علامات الترقيم</w:t>
      </w:r>
      <w:bookmarkEnd w:id="92"/>
    </w:p>
    <w:tbl>
      <w:tblPr>
        <w:tblStyle w:val="a6"/>
        <w:tblpPr w:leftFromText="180" w:rightFromText="180" w:vertAnchor="text" w:horzAnchor="margin" w:tblpY="145"/>
        <w:bidiVisual/>
        <w:tblW w:w="0" w:type="auto"/>
        <w:tblLook w:val="04A0" w:firstRow="1" w:lastRow="0" w:firstColumn="1" w:lastColumn="0" w:noHBand="0" w:noVBand="1"/>
      </w:tblPr>
      <w:tblGrid>
        <w:gridCol w:w="4388"/>
        <w:gridCol w:w="4389"/>
      </w:tblGrid>
      <w:tr w:rsidR="0038190C" w:rsidRPr="00677EFC" w14:paraId="774863E4" w14:textId="77777777" w:rsidTr="00D56890">
        <w:tc>
          <w:tcPr>
            <w:tcW w:w="4388" w:type="dxa"/>
          </w:tcPr>
          <w:p w14:paraId="7E8A914F" w14:textId="77777777" w:rsidR="0038190C" w:rsidRPr="00677EFC" w:rsidRDefault="0038190C" w:rsidP="00D56890">
            <w:pPr>
              <w:bidi/>
              <w:jc w:val="center"/>
              <w:rPr>
                <w:rFonts w:ascii="Simplified Arabic" w:hAnsi="Simplified Arabic"/>
                <w:b/>
                <w:sz w:val="28"/>
                <w:szCs w:val="28"/>
                <w:rtl/>
              </w:rPr>
            </w:pPr>
            <w:r w:rsidRPr="00677EFC">
              <w:rPr>
                <w:rFonts w:ascii="Simplified Arabic" w:hAnsi="Simplified Arabic"/>
                <w:b/>
              </w:rPr>
              <w:t>Text_after_process</w:t>
            </w:r>
          </w:p>
        </w:tc>
        <w:tc>
          <w:tcPr>
            <w:tcW w:w="4389" w:type="dxa"/>
          </w:tcPr>
          <w:p w14:paraId="24F572F8" w14:textId="77777777" w:rsidR="0038190C" w:rsidRPr="00677EFC" w:rsidRDefault="0038190C" w:rsidP="00D56890">
            <w:pPr>
              <w:bidi/>
              <w:jc w:val="center"/>
              <w:rPr>
                <w:rFonts w:ascii="Simplified Arabic" w:hAnsi="Simplified Arabic"/>
                <w:b/>
                <w:sz w:val="28"/>
                <w:szCs w:val="28"/>
              </w:rPr>
            </w:pPr>
            <w:r w:rsidRPr="00677EFC">
              <w:rPr>
                <w:rFonts w:ascii="Simplified Arabic" w:hAnsi="Simplified Arabic"/>
                <w:b/>
              </w:rPr>
              <w:t>Text</w:t>
            </w:r>
          </w:p>
        </w:tc>
      </w:tr>
      <w:tr w:rsidR="0038190C" w:rsidRPr="00677EFC" w14:paraId="56851E19" w14:textId="77777777" w:rsidTr="00D56890">
        <w:tc>
          <w:tcPr>
            <w:tcW w:w="4388" w:type="dxa"/>
          </w:tcPr>
          <w:p w14:paraId="2F2D0CD4" w14:textId="77777777" w:rsidR="0038190C" w:rsidRPr="00677EFC" w:rsidRDefault="0038190C" w:rsidP="00D56890">
            <w:pPr>
              <w:bidi/>
              <w:jc w:val="center"/>
              <w:rPr>
                <w:rFonts w:ascii="Simplified Arabic" w:hAnsi="Simplified Arabic"/>
                <w:b/>
                <w:sz w:val="28"/>
                <w:szCs w:val="28"/>
                <w:rtl/>
                <w:lang w:val="en-GB"/>
              </w:rPr>
            </w:pPr>
            <w:r w:rsidRPr="00125717">
              <w:rPr>
                <w:rFonts w:ascii="Simplified Arabic" w:hAnsi="Simplified Arabic"/>
                <w:bCs w:val="0"/>
                <w:rtl/>
                <w:lang w:val="en-GB"/>
              </w:rPr>
              <w:t>الخرارة فاضت من عام غير انت شورك كان خشمك مسكرهذا وين اتسلك</w:t>
            </w:r>
          </w:p>
        </w:tc>
        <w:tc>
          <w:tcPr>
            <w:tcW w:w="4389" w:type="dxa"/>
          </w:tcPr>
          <w:p w14:paraId="6E51E32D" w14:textId="77777777" w:rsidR="0038190C" w:rsidRPr="00677EFC" w:rsidRDefault="0038190C" w:rsidP="00D56890">
            <w:pPr>
              <w:bidi/>
              <w:jc w:val="center"/>
              <w:rPr>
                <w:rFonts w:ascii="Simplified Arabic" w:hAnsi="Simplified Arabic"/>
                <w:bCs w:val="0"/>
                <w:rtl/>
                <w:lang w:val="en-GB"/>
              </w:rPr>
            </w:pPr>
            <w:r w:rsidRPr="00125717">
              <w:rPr>
                <w:rFonts w:ascii="Simplified Arabic" w:hAnsi="Simplified Arabic"/>
                <w:bCs w:val="0"/>
                <w:rtl/>
                <w:lang w:val="en-GB"/>
              </w:rPr>
              <w:t>الخرارة فاضت من عام 69 .. غير انت شورك كان خشمك مسكر.. هذا وين اتسلك</w:t>
            </w:r>
          </w:p>
        </w:tc>
      </w:tr>
    </w:tbl>
    <w:p w14:paraId="4BE07C86" w14:textId="77777777" w:rsidR="0038190C" w:rsidRDefault="0038190C" w:rsidP="0038190C">
      <w:pPr>
        <w:keepNext/>
        <w:keepLines/>
        <w:bidi/>
        <w:spacing w:before="40"/>
        <w:outlineLvl w:val="2"/>
        <w:rPr>
          <w:rFonts w:ascii="Simplified Arabic" w:hAnsi="Simplified Arabic"/>
          <w:b/>
          <w:color w:val="000000"/>
          <w:sz w:val="2"/>
          <w:szCs w:val="2"/>
          <w:rtl/>
          <w:lang w:bidi="ar-LY"/>
        </w:rPr>
      </w:pPr>
      <w:bookmarkStart w:id="93" w:name="_Toc92563475"/>
      <w:bookmarkStart w:id="94" w:name="_Toc96477087"/>
      <w:bookmarkStart w:id="95" w:name="_Toc96948924"/>
    </w:p>
    <w:p w14:paraId="7E15F98B" w14:textId="77777777" w:rsidR="0038190C" w:rsidRDefault="0038190C" w:rsidP="0038190C">
      <w:pPr>
        <w:keepNext/>
        <w:keepLines/>
        <w:bidi/>
        <w:spacing w:before="40"/>
        <w:outlineLvl w:val="2"/>
        <w:rPr>
          <w:rFonts w:ascii="Simplified Arabic" w:hAnsi="Simplified Arabic"/>
          <w:b/>
          <w:color w:val="000000"/>
          <w:sz w:val="2"/>
          <w:szCs w:val="2"/>
          <w:rtl/>
          <w:lang w:bidi="ar-LY"/>
        </w:rPr>
      </w:pPr>
    </w:p>
    <w:p w14:paraId="2C1333AC" w14:textId="77777777" w:rsidR="0038190C" w:rsidRDefault="0038190C" w:rsidP="0038190C">
      <w:pPr>
        <w:keepNext/>
        <w:keepLines/>
        <w:bidi/>
        <w:spacing w:before="40"/>
        <w:outlineLvl w:val="2"/>
        <w:rPr>
          <w:rFonts w:ascii="Simplified Arabic" w:hAnsi="Simplified Arabic"/>
          <w:b/>
          <w:color w:val="000000"/>
          <w:sz w:val="2"/>
          <w:szCs w:val="2"/>
          <w:rtl/>
          <w:lang w:bidi="ar-LY"/>
        </w:rPr>
      </w:pPr>
    </w:p>
    <w:p w14:paraId="77B20FCB" w14:textId="77777777" w:rsidR="0038190C" w:rsidRDefault="0038190C" w:rsidP="0038190C">
      <w:pPr>
        <w:keepNext/>
        <w:keepLines/>
        <w:bidi/>
        <w:spacing w:before="40"/>
        <w:outlineLvl w:val="2"/>
        <w:rPr>
          <w:rFonts w:ascii="Simplified Arabic" w:hAnsi="Simplified Arabic"/>
          <w:b/>
          <w:color w:val="000000"/>
          <w:sz w:val="2"/>
          <w:szCs w:val="2"/>
          <w:rtl/>
          <w:lang w:bidi="ar-LY"/>
        </w:rPr>
      </w:pPr>
    </w:p>
    <w:p w14:paraId="0514D570" w14:textId="77777777" w:rsidR="0038190C" w:rsidRPr="00CB6C7D" w:rsidRDefault="0038190C" w:rsidP="0038190C">
      <w:pPr>
        <w:keepNext/>
        <w:keepLines/>
        <w:bidi/>
        <w:spacing w:before="40"/>
        <w:outlineLvl w:val="2"/>
        <w:rPr>
          <w:rFonts w:ascii="Simplified Arabic" w:hAnsi="Simplified Arabic"/>
          <w:b/>
          <w:color w:val="000000"/>
          <w:sz w:val="2"/>
          <w:szCs w:val="2"/>
          <w:rtl/>
          <w:lang w:bidi="ar-LY"/>
        </w:rPr>
      </w:pPr>
    </w:p>
    <w:p w14:paraId="0B4CD261" w14:textId="7579FFAE" w:rsidR="0038190C" w:rsidRPr="00677EFC" w:rsidRDefault="0038190C" w:rsidP="00A57362">
      <w:pPr>
        <w:keepNext/>
        <w:keepLines/>
        <w:bidi/>
        <w:spacing w:before="40"/>
        <w:outlineLvl w:val="2"/>
        <w:rPr>
          <w:rFonts w:ascii="Simplified Arabic" w:hAnsi="Simplified Arabic"/>
          <w:b/>
          <w:color w:val="000000"/>
          <w:sz w:val="28"/>
          <w:szCs w:val="28"/>
          <w:rtl/>
        </w:rPr>
      </w:pPr>
      <w:bookmarkStart w:id="96" w:name="_Toc187004654"/>
      <w:r>
        <w:rPr>
          <w:rFonts w:ascii="Simplified Arabic" w:hAnsi="Simplified Arabic" w:hint="cs"/>
          <w:b/>
          <w:color w:val="000000"/>
          <w:sz w:val="28"/>
          <w:szCs w:val="28"/>
          <w:rtl/>
        </w:rPr>
        <w:t>4</w:t>
      </w:r>
      <w:r w:rsidRPr="00677EFC">
        <w:rPr>
          <w:rFonts w:ascii="Simplified Arabic" w:hAnsi="Simplified Arabic" w:hint="cs"/>
          <w:b/>
          <w:color w:val="000000"/>
          <w:sz w:val="28"/>
          <w:szCs w:val="28"/>
          <w:rtl/>
        </w:rPr>
        <w:t>.</w:t>
      </w:r>
      <w:r>
        <w:rPr>
          <w:rFonts w:ascii="Simplified Arabic" w:hAnsi="Simplified Arabic" w:hint="cs"/>
          <w:b/>
          <w:color w:val="000000"/>
          <w:sz w:val="28"/>
          <w:szCs w:val="28"/>
          <w:rtl/>
        </w:rPr>
        <w:t>3</w:t>
      </w:r>
      <w:r w:rsidRPr="00677EFC">
        <w:rPr>
          <w:rFonts w:ascii="Simplified Arabic" w:hAnsi="Simplified Arabic" w:hint="cs"/>
          <w:b/>
          <w:color w:val="000000"/>
          <w:sz w:val="28"/>
          <w:szCs w:val="28"/>
          <w:rtl/>
        </w:rPr>
        <w:t>.</w:t>
      </w:r>
      <w:r w:rsidR="00A57362">
        <w:rPr>
          <w:rFonts w:ascii="Simplified Arabic" w:hAnsi="Simplified Arabic" w:hint="cs"/>
          <w:b/>
          <w:color w:val="000000"/>
          <w:sz w:val="28"/>
          <w:szCs w:val="28"/>
          <w:rtl/>
        </w:rPr>
        <w:t>4</w:t>
      </w:r>
      <w:r w:rsidRPr="00677EFC">
        <w:rPr>
          <w:rFonts w:ascii="Simplified Arabic" w:hAnsi="Simplified Arabic" w:hint="cs"/>
          <w:b/>
          <w:color w:val="000000"/>
          <w:sz w:val="28"/>
          <w:szCs w:val="28"/>
          <w:rtl/>
        </w:rPr>
        <w:t xml:space="preserve"> تقطيع</w:t>
      </w:r>
      <w:r w:rsidRPr="00677EFC">
        <w:rPr>
          <w:rFonts w:ascii="Simplified Arabic" w:hAnsi="Simplified Arabic"/>
          <w:b/>
          <w:color w:val="000000"/>
          <w:sz w:val="28"/>
          <w:szCs w:val="28"/>
          <w:rtl/>
        </w:rPr>
        <w:t xml:space="preserve"> النص </w:t>
      </w:r>
      <w:r w:rsidRPr="00677EFC">
        <w:rPr>
          <w:rFonts w:ascii="Simplified Arabic" w:hAnsi="Simplified Arabic"/>
          <w:b/>
          <w:color w:val="000000"/>
          <w:sz w:val="28"/>
          <w:szCs w:val="28"/>
        </w:rPr>
        <w:t>Tokenization</w:t>
      </w:r>
      <w:bookmarkEnd w:id="93"/>
      <w:bookmarkEnd w:id="94"/>
      <w:bookmarkEnd w:id="95"/>
      <w:bookmarkEnd w:id="96"/>
    </w:p>
    <w:p w14:paraId="325A5697" w14:textId="6BEA0BB1" w:rsidR="0038190C" w:rsidRPr="00677EFC" w:rsidRDefault="0038190C" w:rsidP="00667BEC">
      <w:pPr>
        <w:bidi/>
        <w:jc w:val="both"/>
        <w:rPr>
          <w:rFonts w:ascii="Simplified Arabic" w:hAnsi="Simplified Arabic"/>
          <w:bCs w:val="0"/>
          <w:sz w:val="28"/>
          <w:szCs w:val="28"/>
          <w:rtl/>
          <w:lang w:val="en-GB" w:bidi="ar-LY"/>
        </w:rPr>
      </w:pPr>
      <w:r w:rsidRPr="00677EFC">
        <w:rPr>
          <w:rFonts w:ascii="Simplified Arabic" w:hAnsi="Simplified Arabic" w:hint="cs"/>
          <w:bCs w:val="0"/>
          <w:sz w:val="28"/>
          <w:szCs w:val="28"/>
          <w:rtl/>
          <w:lang w:val="en-GB" w:bidi="ar-LY"/>
        </w:rPr>
        <w:t>يقصد بهذه الخطوة تقطيع الكلمات المكونة للجملة إلى كلمات أبسط، وتتم عملية التقطيع بناءً على الفاصل بين الكلمات المكونة للجملة، سيتم تقطيع كل تغريدة من البيانات المجمعة إلى مجموعة الكلمات المكونة لها.</w:t>
      </w:r>
      <w:bookmarkStart w:id="97" w:name="_Toc92563476"/>
      <w:bookmarkStart w:id="98" w:name="_Toc92910151"/>
      <w:bookmarkStart w:id="99" w:name="_Toc92910257"/>
      <w:bookmarkStart w:id="100" w:name="_Toc92910388"/>
    </w:p>
    <w:p w14:paraId="4130A498" w14:textId="77777777" w:rsidR="0038190C" w:rsidRPr="00677EFC" w:rsidRDefault="0038190C" w:rsidP="00C72ECB">
      <w:pPr>
        <w:bidi/>
        <w:jc w:val="center"/>
        <w:rPr>
          <w:rFonts w:ascii="Simplified Arabic" w:hAnsi="Simplified Arabic"/>
          <w:bCs w:val="0"/>
          <w:color w:val="000000"/>
          <w:rtl/>
          <w:lang w:val="en-GB"/>
        </w:rPr>
      </w:pPr>
      <w:r w:rsidRPr="00677EFC">
        <w:rPr>
          <w:rFonts w:ascii="Simplified Arabic" w:hAnsi="Simplified Arabic" w:hint="cs"/>
          <w:bCs w:val="0"/>
          <w:color w:val="000000"/>
          <w:rtl/>
          <w:lang w:val="en-GB"/>
        </w:rPr>
        <w:t>جدول (</w:t>
      </w:r>
      <w:r>
        <w:rPr>
          <w:rFonts w:ascii="Simplified Arabic" w:hAnsi="Simplified Arabic" w:hint="cs"/>
          <w:bCs w:val="0"/>
          <w:color w:val="000000"/>
          <w:rtl/>
          <w:lang w:val="en-GB"/>
        </w:rPr>
        <w:t>4.4</w:t>
      </w:r>
      <w:r w:rsidRPr="00677EFC">
        <w:rPr>
          <w:rFonts w:ascii="Simplified Arabic" w:hAnsi="Simplified Arabic" w:hint="cs"/>
          <w:bCs w:val="0"/>
          <w:color w:val="000000"/>
          <w:rtl/>
          <w:lang w:val="en-GB"/>
        </w:rPr>
        <w:t>) يوضح عملية تقطيع النص</w:t>
      </w:r>
      <w:bookmarkEnd w:id="97"/>
      <w:bookmarkEnd w:id="98"/>
      <w:bookmarkEnd w:id="99"/>
      <w:bookmarkEnd w:id="100"/>
    </w:p>
    <w:tbl>
      <w:tblPr>
        <w:tblStyle w:val="a6"/>
        <w:bidiVisual/>
        <w:tblW w:w="8630" w:type="dxa"/>
        <w:jc w:val="center"/>
        <w:tblLook w:val="04A0" w:firstRow="1" w:lastRow="0" w:firstColumn="1" w:lastColumn="0" w:noHBand="0" w:noVBand="1"/>
      </w:tblPr>
      <w:tblGrid>
        <w:gridCol w:w="4342"/>
        <w:gridCol w:w="4288"/>
      </w:tblGrid>
      <w:tr w:rsidR="0038190C" w:rsidRPr="00677EFC" w14:paraId="08F5EA5E" w14:textId="77777777" w:rsidTr="00772F22">
        <w:trPr>
          <w:jc w:val="center"/>
        </w:trPr>
        <w:tc>
          <w:tcPr>
            <w:tcW w:w="4342" w:type="dxa"/>
          </w:tcPr>
          <w:p w14:paraId="0227403A" w14:textId="77777777" w:rsidR="0038190C" w:rsidRPr="00677EFC" w:rsidRDefault="0038190C" w:rsidP="00D56890">
            <w:pPr>
              <w:bidi/>
              <w:jc w:val="center"/>
              <w:rPr>
                <w:rFonts w:ascii="Simplified Arabic" w:hAnsi="Simplified Arabic"/>
                <w:bCs w:val="0"/>
                <w:sz w:val="28"/>
                <w:szCs w:val="28"/>
                <w:rtl/>
              </w:rPr>
            </w:pPr>
            <w:r w:rsidRPr="00677EFC">
              <w:rPr>
                <w:rFonts w:ascii="Simplified Arabic" w:hAnsi="Simplified Arabic"/>
                <w:b/>
              </w:rPr>
              <w:t>Text_after_process</w:t>
            </w:r>
          </w:p>
        </w:tc>
        <w:tc>
          <w:tcPr>
            <w:tcW w:w="4288" w:type="dxa"/>
          </w:tcPr>
          <w:p w14:paraId="36D79EDA" w14:textId="77777777" w:rsidR="0038190C" w:rsidRPr="00677EFC" w:rsidRDefault="0038190C" w:rsidP="00D56890">
            <w:pPr>
              <w:bidi/>
              <w:jc w:val="center"/>
              <w:rPr>
                <w:rFonts w:ascii="Simplified Arabic" w:hAnsi="Simplified Arabic"/>
                <w:bCs w:val="0"/>
                <w:sz w:val="28"/>
                <w:szCs w:val="28"/>
                <w:rtl/>
              </w:rPr>
            </w:pPr>
            <w:r w:rsidRPr="00677EFC">
              <w:rPr>
                <w:rFonts w:ascii="Simplified Arabic" w:hAnsi="Simplified Arabic"/>
                <w:b/>
              </w:rPr>
              <w:t>Text</w:t>
            </w:r>
          </w:p>
        </w:tc>
      </w:tr>
      <w:tr w:rsidR="0038190C" w:rsidRPr="00677EFC" w14:paraId="59266BF9" w14:textId="77777777" w:rsidTr="00772F22">
        <w:trPr>
          <w:jc w:val="center"/>
        </w:trPr>
        <w:tc>
          <w:tcPr>
            <w:tcW w:w="4342" w:type="dxa"/>
          </w:tcPr>
          <w:p w14:paraId="5D2CC21B" w14:textId="77777777" w:rsidR="0038190C" w:rsidRPr="00677EFC" w:rsidRDefault="0038190C" w:rsidP="00D56890">
            <w:pPr>
              <w:bidi/>
              <w:rPr>
                <w:rFonts w:ascii="Simplified Arabic" w:hAnsi="Simplified Arabic"/>
                <w:bCs w:val="0"/>
                <w:sz w:val="26"/>
                <w:szCs w:val="26"/>
                <w:lang w:bidi="ar-LY"/>
              </w:rPr>
            </w:pPr>
            <w:r w:rsidRPr="00677EFC">
              <w:rPr>
                <w:rFonts w:ascii="Simplified Arabic" w:hAnsi="Simplified Arabic"/>
                <w:bCs w:val="0"/>
                <w:sz w:val="26"/>
                <w:szCs w:val="26"/>
              </w:rPr>
              <w:t>]</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برميل</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عفن</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كلب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كيفه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المطبس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الكبير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اللي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امريكا</w:t>
            </w:r>
            <w:r w:rsidRPr="00677EFC">
              <w:rPr>
                <w:rFonts w:ascii="Simplified Arabic" w:hAnsi="Simplified Arabic" w:hint="cs"/>
                <w:bCs w:val="0"/>
                <w:sz w:val="26"/>
                <w:szCs w:val="26"/>
                <w:rtl/>
                <w:lang w:bidi="ar-LY"/>
              </w:rPr>
              <w:t xml:space="preserve"> "،"</w:t>
            </w:r>
            <w:r w:rsidRPr="005124BE">
              <w:rPr>
                <w:rFonts w:ascii="Simplified Arabic" w:hAnsi="Simplified Arabic"/>
                <w:bCs w:val="0"/>
                <w:rtl/>
              </w:rPr>
              <w:t xml:space="preserve"> يروح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واللي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تقوله </w:t>
            </w:r>
            <w:r w:rsidRPr="00677EFC">
              <w:rPr>
                <w:rFonts w:ascii="Simplified Arabic" w:hAnsi="Simplified Arabic" w:hint="cs"/>
                <w:bCs w:val="0"/>
                <w:sz w:val="26"/>
                <w:szCs w:val="26"/>
                <w:rtl/>
                <w:lang w:bidi="ar-LY"/>
              </w:rPr>
              <w:t>"</w:t>
            </w:r>
            <w:r w:rsidRPr="00677EFC">
              <w:rPr>
                <w:rFonts w:ascii="Simplified Arabic" w:hAnsi="Simplified Arabic"/>
                <w:bCs w:val="0"/>
                <w:sz w:val="26"/>
                <w:szCs w:val="26"/>
              </w:rPr>
              <w:t xml:space="preserve">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اقعد </w:t>
            </w:r>
            <w:r w:rsidRPr="00677EFC">
              <w:rPr>
                <w:rFonts w:ascii="Simplified Arabic" w:hAnsi="Simplified Arabic" w:hint="cs"/>
                <w:bCs w:val="0"/>
                <w:sz w:val="26"/>
                <w:szCs w:val="26"/>
                <w:rtl/>
                <w:lang w:bidi="ar-LY"/>
              </w:rPr>
              <w:t>"،"</w:t>
            </w:r>
            <w:r w:rsidRPr="005124BE">
              <w:rPr>
                <w:rFonts w:ascii="Simplified Arabic" w:hAnsi="Simplified Arabic"/>
                <w:bCs w:val="0"/>
                <w:rtl/>
              </w:rPr>
              <w:t xml:space="preserve"> يقعد</w:t>
            </w:r>
            <w:r>
              <w:rPr>
                <w:rFonts w:ascii="Simplified Arabic" w:hAnsi="Simplified Arabic" w:hint="cs"/>
                <w:bCs w:val="0"/>
                <w:rtl/>
              </w:rPr>
              <w:t xml:space="preserve"> </w:t>
            </w:r>
            <w:r w:rsidRPr="00677EFC">
              <w:rPr>
                <w:rFonts w:ascii="Simplified Arabic" w:hAnsi="Simplified Arabic" w:hint="cs"/>
                <w:bCs w:val="0"/>
                <w:sz w:val="26"/>
                <w:szCs w:val="26"/>
                <w:rtl/>
                <w:lang w:bidi="ar-LY"/>
              </w:rPr>
              <w:t>"</w:t>
            </w:r>
            <w:r>
              <w:rPr>
                <w:rFonts w:ascii="Simplified Arabic" w:hAnsi="Simplified Arabic" w:hint="cs"/>
                <w:bCs w:val="0"/>
                <w:sz w:val="26"/>
                <w:szCs w:val="26"/>
                <w:rtl/>
                <w:lang w:bidi="ar-LY"/>
              </w:rPr>
              <w:t xml:space="preserve">، </w:t>
            </w:r>
            <w:r>
              <w:rPr>
                <w:rFonts w:ascii="Simplified Arabic" w:hAnsi="Simplified Arabic"/>
                <w:bCs w:val="0"/>
                <w:sz w:val="26"/>
                <w:szCs w:val="26"/>
                <w:lang w:bidi="ar-LY"/>
              </w:rPr>
              <w:t>'</w:t>
            </w:r>
            <w:r w:rsidRPr="005124BE">
              <w:rPr>
                <w:rFonts w:ascii="Simplified Arabic" w:hAnsi="Simplified Arabic"/>
                <w:bCs w:val="0"/>
                <w:rtl/>
              </w:rPr>
              <w:t xml:space="preserve"> كمشة </w:t>
            </w:r>
            <w:r>
              <w:rPr>
                <w:rFonts w:ascii="Simplified Arabic" w:hAnsi="Simplified Arabic"/>
                <w:bCs w:val="0"/>
                <w:sz w:val="26"/>
                <w:szCs w:val="26"/>
                <w:lang w:bidi="ar-LY"/>
              </w:rPr>
              <w:t>'</w:t>
            </w:r>
            <w:r>
              <w:rPr>
                <w:rFonts w:ascii="Simplified Arabic" w:hAnsi="Simplified Arabic" w:hint="cs"/>
                <w:bCs w:val="0"/>
                <w:sz w:val="26"/>
                <w:szCs w:val="26"/>
                <w:rtl/>
                <w:lang w:bidi="ar-LY"/>
              </w:rPr>
              <w:t xml:space="preserve">، </w:t>
            </w:r>
            <w:r>
              <w:rPr>
                <w:rFonts w:ascii="Simplified Arabic" w:hAnsi="Simplified Arabic"/>
                <w:bCs w:val="0"/>
                <w:sz w:val="26"/>
                <w:szCs w:val="26"/>
                <w:lang w:bidi="ar-LY"/>
              </w:rPr>
              <w:t>'</w:t>
            </w:r>
            <w:r w:rsidRPr="005124BE">
              <w:rPr>
                <w:rFonts w:ascii="Simplified Arabic" w:hAnsi="Simplified Arabic"/>
                <w:bCs w:val="0"/>
                <w:rtl/>
              </w:rPr>
              <w:t xml:space="preserve"> فاسدين</w:t>
            </w:r>
            <w:r>
              <w:rPr>
                <w:rFonts w:ascii="Simplified Arabic" w:hAnsi="Simplified Arabic"/>
                <w:bCs w:val="0"/>
                <w:sz w:val="26"/>
                <w:szCs w:val="26"/>
                <w:lang w:bidi="ar-LY"/>
              </w:rPr>
              <w:t>[ '</w:t>
            </w:r>
          </w:p>
          <w:p w14:paraId="191F7B39" w14:textId="77777777" w:rsidR="0038190C" w:rsidRPr="00677EFC" w:rsidRDefault="0038190C" w:rsidP="00D56890">
            <w:pPr>
              <w:bidi/>
              <w:rPr>
                <w:rFonts w:ascii="Simplified Arabic" w:hAnsi="Simplified Arabic"/>
                <w:bCs w:val="0"/>
                <w:sz w:val="2"/>
                <w:szCs w:val="2"/>
                <w:rtl/>
              </w:rPr>
            </w:pPr>
          </w:p>
        </w:tc>
        <w:tc>
          <w:tcPr>
            <w:tcW w:w="4288" w:type="dxa"/>
          </w:tcPr>
          <w:p w14:paraId="67C70562" w14:textId="77777777" w:rsidR="0038190C" w:rsidRPr="00677EFC" w:rsidRDefault="0038190C" w:rsidP="00D56890">
            <w:pPr>
              <w:bidi/>
              <w:rPr>
                <w:rFonts w:ascii="Simplified Arabic" w:hAnsi="Simplified Arabic"/>
                <w:bCs w:val="0"/>
              </w:rPr>
            </w:pPr>
            <w:r w:rsidRPr="005124BE">
              <w:rPr>
                <w:rFonts w:ascii="Simplified Arabic" w:hAnsi="Simplified Arabic"/>
                <w:bCs w:val="0"/>
                <w:rtl/>
              </w:rPr>
              <w:t>برميل عفن كلب كيفه كيف المطبس الكبير اللي تقوله امريكا روح يروح واللي تقوله اقعد يقعد</w:t>
            </w:r>
            <w:r>
              <w:rPr>
                <w:rFonts w:ascii="Simplified Arabic" w:hAnsi="Simplified Arabic" w:hint="cs"/>
                <w:bCs w:val="0"/>
                <w:rtl/>
              </w:rPr>
              <w:t xml:space="preserve"> </w:t>
            </w:r>
            <w:r w:rsidRPr="005124BE">
              <w:rPr>
                <w:rFonts w:ascii="Simplified Arabic" w:hAnsi="Simplified Arabic"/>
                <w:bCs w:val="0"/>
                <w:rtl/>
              </w:rPr>
              <w:t>كمشة فاسدين</w:t>
            </w:r>
          </w:p>
        </w:tc>
      </w:tr>
    </w:tbl>
    <w:p w14:paraId="32091476" w14:textId="77777777" w:rsidR="0038190C" w:rsidRPr="00677EFC" w:rsidRDefault="0038190C" w:rsidP="0038190C">
      <w:pPr>
        <w:bidi/>
        <w:rPr>
          <w:rFonts w:ascii="Simplified Arabic" w:hAnsi="Simplified Arabic"/>
          <w:b/>
          <w:sz w:val="14"/>
          <w:szCs w:val="14"/>
          <w:rtl/>
        </w:rPr>
      </w:pPr>
    </w:p>
    <w:p w14:paraId="2162C704" w14:textId="3A58287A" w:rsidR="0038190C" w:rsidRPr="00677EFC" w:rsidRDefault="0038190C" w:rsidP="00A57362">
      <w:pPr>
        <w:keepNext/>
        <w:keepLines/>
        <w:bidi/>
        <w:spacing w:before="40"/>
        <w:outlineLvl w:val="2"/>
        <w:rPr>
          <w:rFonts w:ascii="Simplified Arabic" w:hAnsi="Simplified Arabic"/>
          <w:b/>
          <w:color w:val="000000"/>
          <w:sz w:val="28"/>
          <w:szCs w:val="28"/>
          <w:rtl/>
        </w:rPr>
      </w:pPr>
      <w:bookmarkStart w:id="101" w:name="_Toc92563477"/>
      <w:bookmarkStart w:id="102" w:name="_Toc96477088"/>
      <w:bookmarkStart w:id="103" w:name="_Toc96948925"/>
      <w:bookmarkStart w:id="104" w:name="_Toc187004655"/>
      <w:r>
        <w:rPr>
          <w:rFonts w:ascii="Simplified Arabic" w:hAnsi="Simplified Arabic" w:hint="cs"/>
          <w:b/>
          <w:color w:val="000000"/>
          <w:sz w:val="28"/>
          <w:szCs w:val="28"/>
          <w:rtl/>
        </w:rPr>
        <w:t>5</w:t>
      </w:r>
      <w:r w:rsidRPr="00677EFC">
        <w:rPr>
          <w:rFonts w:ascii="Simplified Arabic" w:hAnsi="Simplified Arabic" w:hint="cs"/>
          <w:b/>
          <w:color w:val="000000"/>
          <w:sz w:val="28"/>
          <w:szCs w:val="28"/>
          <w:rtl/>
        </w:rPr>
        <w:t>.</w:t>
      </w:r>
      <w:r>
        <w:rPr>
          <w:rFonts w:ascii="Simplified Arabic" w:hAnsi="Simplified Arabic" w:hint="cs"/>
          <w:b/>
          <w:color w:val="000000"/>
          <w:sz w:val="28"/>
          <w:szCs w:val="28"/>
          <w:rtl/>
        </w:rPr>
        <w:t>3</w:t>
      </w:r>
      <w:r w:rsidRPr="00677EFC">
        <w:rPr>
          <w:rFonts w:ascii="Simplified Arabic" w:hAnsi="Simplified Arabic" w:hint="cs"/>
          <w:b/>
          <w:color w:val="000000"/>
          <w:sz w:val="28"/>
          <w:szCs w:val="28"/>
          <w:rtl/>
        </w:rPr>
        <w:t>.</w:t>
      </w:r>
      <w:r w:rsidR="00A57362">
        <w:rPr>
          <w:rFonts w:ascii="Simplified Arabic" w:hAnsi="Simplified Arabic" w:hint="cs"/>
          <w:b/>
          <w:color w:val="000000"/>
          <w:sz w:val="28"/>
          <w:szCs w:val="28"/>
          <w:rtl/>
        </w:rPr>
        <w:t>4</w:t>
      </w:r>
      <w:r w:rsidRPr="00677EFC">
        <w:rPr>
          <w:rFonts w:ascii="Simplified Arabic" w:hAnsi="Simplified Arabic" w:hint="cs"/>
          <w:b/>
          <w:color w:val="000000"/>
          <w:sz w:val="28"/>
          <w:szCs w:val="28"/>
          <w:rtl/>
        </w:rPr>
        <w:t xml:space="preserve"> إزالة الكلمات المستبعدة </w:t>
      </w:r>
      <w:r w:rsidRPr="00677EFC">
        <w:rPr>
          <w:rFonts w:ascii="Simplified Arabic" w:hAnsi="Simplified Arabic"/>
          <w:b/>
          <w:color w:val="000000"/>
          <w:sz w:val="28"/>
          <w:szCs w:val="28"/>
        </w:rPr>
        <w:t>Stop words</w:t>
      </w:r>
      <w:bookmarkEnd w:id="101"/>
      <w:bookmarkEnd w:id="102"/>
      <w:bookmarkEnd w:id="103"/>
      <w:bookmarkEnd w:id="104"/>
    </w:p>
    <w:p w14:paraId="65799741" w14:textId="77777777" w:rsidR="0038190C" w:rsidRPr="003A2DDF" w:rsidRDefault="0038190C" w:rsidP="0038190C">
      <w:pPr>
        <w:bidi/>
        <w:jc w:val="both"/>
        <w:rPr>
          <w:rFonts w:ascii="Simplified Arabic" w:hAnsi="Simplified Arabic"/>
          <w:bCs w:val="0"/>
          <w:sz w:val="28"/>
          <w:szCs w:val="28"/>
        </w:rPr>
      </w:pPr>
      <w:bookmarkStart w:id="105" w:name="_Toc92563478"/>
      <w:r w:rsidRPr="003A2DDF">
        <w:rPr>
          <w:rFonts w:ascii="Simplified Arabic" w:hAnsi="Simplified Arabic"/>
          <w:bCs w:val="0"/>
          <w:sz w:val="28"/>
          <w:szCs w:val="28"/>
          <w:rtl/>
        </w:rPr>
        <w:t>الكلمات المستبعدة هي الكلمات الأكثر شيوعًا واستخدامًا في أي لغة طبيعية، والتي غالبًا لا تحمل قيمة دلالية تؤثر على تصنيف النصوص. تُعرف بهذا الاسم لأن هذه الكلمات يتم استبعادها قبل إدخال البيانات النصية إلى نموذج التعلم الآلي</w:t>
      </w:r>
      <w:r>
        <w:rPr>
          <w:rFonts w:ascii="Simplified Arabic" w:hAnsi="Simplified Arabic" w:hint="cs"/>
          <w:bCs w:val="0"/>
          <w:sz w:val="28"/>
          <w:szCs w:val="28"/>
          <w:rtl/>
        </w:rPr>
        <w:t xml:space="preserve">، </w:t>
      </w:r>
      <w:r w:rsidRPr="003A2DDF">
        <w:rPr>
          <w:rFonts w:ascii="Simplified Arabic" w:hAnsi="Simplified Arabic"/>
          <w:bCs w:val="0"/>
          <w:sz w:val="28"/>
          <w:szCs w:val="28"/>
          <w:rtl/>
        </w:rPr>
        <w:t>في هذا البحث، تم إزالة الكلمات المستبعدة لأنها لا تضيف معنى واضحًا إلى النصوص، ولأن إزالتها تُساهم في تقليل حجم البيانات النصية وتحسين أداء النموذج</w:t>
      </w:r>
      <w:r w:rsidRPr="003A2DDF">
        <w:rPr>
          <w:rFonts w:ascii="Simplified Arabic" w:hAnsi="Simplified Arabic"/>
          <w:bCs w:val="0"/>
          <w:sz w:val="28"/>
          <w:szCs w:val="28"/>
        </w:rPr>
        <w:t>.</w:t>
      </w:r>
    </w:p>
    <w:p w14:paraId="04AC784D" w14:textId="77777777" w:rsidR="0038190C" w:rsidRPr="003A2DDF" w:rsidRDefault="0038190C" w:rsidP="0038190C">
      <w:pPr>
        <w:bidi/>
        <w:jc w:val="both"/>
        <w:rPr>
          <w:rFonts w:ascii="Simplified Arabic" w:hAnsi="Simplified Arabic"/>
          <w:bCs w:val="0"/>
          <w:sz w:val="28"/>
          <w:szCs w:val="28"/>
        </w:rPr>
      </w:pPr>
      <w:r w:rsidRPr="003A2DDF">
        <w:rPr>
          <w:rFonts w:ascii="Simplified Arabic" w:hAnsi="Simplified Arabic"/>
          <w:bCs w:val="0"/>
          <w:sz w:val="28"/>
          <w:szCs w:val="28"/>
          <w:rtl/>
        </w:rPr>
        <w:t>تم الاعتماد على قائمة تتضمن الكلمات المستبعدة الأكثر شيوعًا في اللغة العربية، مع إضافة بعض الكلمات الشائعة باللهجة الليبية التي لا تحمل معنى دلاليًا قويًا. من الأمثلة على هذه الكلمات باللهجة الليبية</w:t>
      </w:r>
      <w:r w:rsidRPr="003A2DDF">
        <w:rPr>
          <w:rFonts w:ascii="Simplified Arabic" w:hAnsi="Simplified Arabic"/>
          <w:bCs w:val="0"/>
          <w:sz w:val="28"/>
          <w:szCs w:val="28"/>
        </w:rPr>
        <w:t xml:space="preserve">: </w:t>
      </w:r>
      <w:r w:rsidRPr="003A2DDF">
        <w:rPr>
          <w:rFonts w:ascii="Simplified Arabic" w:hAnsi="Simplified Arabic"/>
          <w:b/>
          <w:sz w:val="28"/>
          <w:szCs w:val="28"/>
        </w:rPr>
        <w:t>"</w:t>
      </w:r>
      <w:r w:rsidRPr="003A2DDF">
        <w:rPr>
          <w:rFonts w:ascii="Simplified Arabic" w:hAnsi="Simplified Arabic"/>
          <w:b/>
          <w:sz w:val="28"/>
          <w:szCs w:val="28"/>
          <w:rtl/>
        </w:rPr>
        <w:t>توا"، "ليش"، "عليش</w:t>
      </w:r>
      <w:r w:rsidRPr="003A2DDF">
        <w:rPr>
          <w:rFonts w:ascii="Simplified Arabic" w:hAnsi="Simplified Arabic"/>
          <w:b/>
          <w:sz w:val="28"/>
          <w:szCs w:val="28"/>
        </w:rPr>
        <w:t>"</w:t>
      </w:r>
      <w:r w:rsidRPr="003A2DDF">
        <w:rPr>
          <w:rFonts w:ascii="Simplified Arabic" w:hAnsi="Simplified Arabic"/>
          <w:bCs w:val="0"/>
          <w:sz w:val="28"/>
          <w:szCs w:val="28"/>
        </w:rPr>
        <w:t xml:space="preserve">. </w:t>
      </w:r>
      <w:r w:rsidRPr="003A2DDF">
        <w:rPr>
          <w:rFonts w:ascii="Simplified Arabic" w:hAnsi="Simplified Arabic"/>
          <w:bCs w:val="0"/>
          <w:sz w:val="28"/>
          <w:szCs w:val="28"/>
          <w:rtl/>
        </w:rPr>
        <w:t>إزالة هذه الكلمات ساهم في تحسين دقة النموذج وسرعته أثناء التحليل</w:t>
      </w:r>
      <w:r w:rsidRPr="003A2DDF">
        <w:rPr>
          <w:rFonts w:ascii="Simplified Arabic" w:hAnsi="Simplified Arabic"/>
          <w:bCs w:val="0"/>
          <w:sz w:val="28"/>
          <w:szCs w:val="28"/>
        </w:rPr>
        <w:t>.</w:t>
      </w:r>
    </w:p>
    <w:p w14:paraId="678FD3B9" w14:textId="77777777" w:rsidR="0038190C" w:rsidRPr="003A2DDF" w:rsidRDefault="0038190C" w:rsidP="0038190C">
      <w:pPr>
        <w:bidi/>
        <w:jc w:val="both"/>
        <w:rPr>
          <w:rFonts w:ascii="Simplified Arabic" w:hAnsi="Simplified Arabic"/>
          <w:bCs w:val="0"/>
          <w:sz w:val="28"/>
          <w:szCs w:val="28"/>
        </w:rPr>
      </w:pPr>
      <w:r w:rsidRPr="003A2DDF">
        <w:rPr>
          <w:rFonts w:ascii="Simplified Arabic" w:hAnsi="Simplified Arabic"/>
          <w:bCs w:val="0"/>
          <w:sz w:val="28"/>
          <w:szCs w:val="28"/>
          <w:rtl/>
        </w:rPr>
        <w:t>هذا الإجراء يمثل خطوة أساسية في تحسين جودة النصوص وتنقيتها، مما ينعكس إيجابيًا على نتائج النموذج التحليلي وقدرته على تصنيف النصوص بدقة</w:t>
      </w:r>
      <w:r w:rsidRPr="003A2DDF">
        <w:rPr>
          <w:rFonts w:ascii="Simplified Arabic" w:hAnsi="Simplified Arabic"/>
          <w:bCs w:val="0"/>
          <w:sz w:val="28"/>
          <w:szCs w:val="28"/>
        </w:rPr>
        <w:t>.</w:t>
      </w:r>
    </w:p>
    <w:p w14:paraId="13BA516D" w14:textId="77777777" w:rsidR="0038190C" w:rsidRPr="00677EFC" w:rsidRDefault="0038190C" w:rsidP="00C72ECB">
      <w:pPr>
        <w:bidi/>
        <w:jc w:val="center"/>
        <w:rPr>
          <w:rFonts w:ascii="Simplified Arabic" w:hAnsi="Simplified Arabic"/>
          <w:bCs w:val="0"/>
          <w:color w:val="000000"/>
          <w:rtl/>
        </w:rPr>
      </w:pPr>
      <w:r w:rsidRPr="00677EFC">
        <w:rPr>
          <w:rFonts w:ascii="Simplified Arabic" w:hAnsi="Simplified Arabic" w:hint="cs"/>
          <w:bCs w:val="0"/>
          <w:color w:val="000000"/>
          <w:rtl/>
        </w:rPr>
        <w:lastRenderedPageBreak/>
        <w:t>جدول (</w:t>
      </w:r>
      <w:r>
        <w:rPr>
          <w:rFonts w:ascii="Simplified Arabic" w:hAnsi="Simplified Arabic" w:hint="cs"/>
          <w:bCs w:val="0"/>
          <w:color w:val="000000"/>
          <w:rtl/>
        </w:rPr>
        <w:t>5.4</w:t>
      </w:r>
      <w:r w:rsidRPr="00677EFC">
        <w:rPr>
          <w:rFonts w:ascii="Simplified Arabic" w:hAnsi="Simplified Arabic" w:hint="cs"/>
          <w:bCs w:val="0"/>
          <w:color w:val="000000"/>
          <w:rtl/>
        </w:rPr>
        <w:t>) يوضح عملية إزالة الكلمات المستبعدة</w:t>
      </w:r>
      <w:bookmarkEnd w:id="105"/>
    </w:p>
    <w:tbl>
      <w:tblPr>
        <w:tblStyle w:val="a6"/>
        <w:tblpPr w:leftFromText="180" w:rightFromText="180" w:vertAnchor="text" w:tblpY="137"/>
        <w:bidiVisual/>
        <w:tblW w:w="0" w:type="auto"/>
        <w:tblLook w:val="04A0" w:firstRow="1" w:lastRow="0" w:firstColumn="1" w:lastColumn="0" w:noHBand="0" w:noVBand="1"/>
      </w:tblPr>
      <w:tblGrid>
        <w:gridCol w:w="4388"/>
        <w:gridCol w:w="4389"/>
      </w:tblGrid>
      <w:tr w:rsidR="0038190C" w:rsidRPr="00677EFC" w14:paraId="230F7D2D" w14:textId="77777777" w:rsidTr="00D56890">
        <w:tc>
          <w:tcPr>
            <w:tcW w:w="4388" w:type="dxa"/>
          </w:tcPr>
          <w:p w14:paraId="6DD287AE" w14:textId="77777777" w:rsidR="0038190C" w:rsidRPr="00677EFC" w:rsidRDefault="0038190C" w:rsidP="00D56890">
            <w:pPr>
              <w:bidi/>
              <w:jc w:val="center"/>
              <w:rPr>
                <w:rFonts w:ascii="Simplified Arabic" w:hAnsi="Simplified Arabic"/>
                <w:bCs w:val="0"/>
                <w:sz w:val="28"/>
                <w:szCs w:val="28"/>
              </w:rPr>
            </w:pPr>
            <w:r w:rsidRPr="00677EFC">
              <w:rPr>
                <w:rFonts w:ascii="Simplified Arabic" w:hAnsi="Simplified Arabic"/>
                <w:b/>
              </w:rPr>
              <w:t>Text_after_process</w:t>
            </w:r>
          </w:p>
        </w:tc>
        <w:tc>
          <w:tcPr>
            <w:tcW w:w="4389" w:type="dxa"/>
          </w:tcPr>
          <w:p w14:paraId="40AC0A2F" w14:textId="77777777" w:rsidR="0038190C" w:rsidRPr="00677EFC" w:rsidRDefault="0038190C" w:rsidP="00D56890">
            <w:pPr>
              <w:bidi/>
              <w:jc w:val="center"/>
              <w:rPr>
                <w:rFonts w:ascii="Simplified Arabic" w:hAnsi="Simplified Arabic"/>
                <w:bCs w:val="0"/>
                <w:sz w:val="28"/>
                <w:szCs w:val="28"/>
              </w:rPr>
            </w:pPr>
            <w:r w:rsidRPr="00677EFC">
              <w:rPr>
                <w:rFonts w:ascii="Simplified Arabic" w:hAnsi="Simplified Arabic"/>
                <w:b/>
              </w:rPr>
              <w:t>Text</w:t>
            </w:r>
          </w:p>
        </w:tc>
      </w:tr>
      <w:tr w:rsidR="0038190C" w:rsidRPr="00677EFC" w14:paraId="24FEF3D0" w14:textId="77777777" w:rsidTr="00D56890">
        <w:tc>
          <w:tcPr>
            <w:tcW w:w="4388" w:type="dxa"/>
          </w:tcPr>
          <w:p w14:paraId="2441E17E" w14:textId="77777777" w:rsidR="0038190C" w:rsidRPr="00677EFC" w:rsidRDefault="0038190C" w:rsidP="00D56890">
            <w:pPr>
              <w:bidi/>
              <w:jc w:val="both"/>
              <w:rPr>
                <w:rFonts w:ascii="Simplified Arabic" w:hAnsi="Simplified Arabic"/>
                <w:bCs w:val="0"/>
                <w:sz w:val="28"/>
                <w:szCs w:val="28"/>
                <w:rtl/>
              </w:rPr>
            </w:pPr>
            <w:r w:rsidRPr="00EC7FB4">
              <w:rPr>
                <w:rFonts w:ascii="Simplified Arabic" w:hAnsi="Simplified Arabic"/>
                <w:bCs w:val="0"/>
                <w:rtl/>
              </w:rPr>
              <w:t>يوم ماخش فروخ الظباط للاندية والرياضة وماعادش، مشت لقدام كيف قبل كيف كلها ترتع</w:t>
            </w:r>
          </w:p>
        </w:tc>
        <w:tc>
          <w:tcPr>
            <w:tcW w:w="4389" w:type="dxa"/>
          </w:tcPr>
          <w:p w14:paraId="0E7476D1" w14:textId="77777777" w:rsidR="0038190C" w:rsidRPr="00677EFC" w:rsidRDefault="0038190C" w:rsidP="00D56890">
            <w:pPr>
              <w:bidi/>
              <w:jc w:val="both"/>
              <w:rPr>
                <w:rFonts w:ascii="Simplified Arabic" w:hAnsi="Simplified Arabic"/>
                <w:bCs w:val="0"/>
                <w:rtl/>
              </w:rPr>
            </w:pPr>
            <w:r w:rsidRPr="00EC7FB4">
              <w:rPr>
                <w:rFonts w:ascii="Simplified Arabic" w:hAnsi="Simplified Arabic"/>
                <w:b/>
                <w:rtl/>
              </w:rPr>
              <w:t>من</w:t>
            </w:r>
            <w:r w:rsidRPr="00EC7FB4">
              <w:rPr>
                <w:rFonts w:ascii="Simplified Arabic" w:hAnsi="Simplified Arabic"/>
                <w:bCs w:val="0"/>
                <w:rtl/>
              </w:rPr>
              <w:t xml:space="preserve"> يوم ماخش فروخ الظباط للاندية والرياضة وماعادش، مشت لقدام كيف قبل كيف </w:t>
            </w:r>
            <w:r w:rsidRPr="00EC7FB4">
              <w:rPr>
                <w:rFonts w:ascii="Simplified Arabic" w:hAnsi="Simplified Arabic"/>
                <w:b/>
                <w:rtl/>
              </w:rPr>
              <w:t>توا</w:t>
            </w:r>
            <w:r w:rsidRPr="00EC7FB4">
              <w:rPr>
                <w:rFonts w:ascii="Simplified Arabic" w:hAnsi="Simplified Arabic"/>
                <w:bCs w:val="0"/>
                <w:rtl/>
              </w:rPr>
              <w:t xml:space="preserve"> كلها ترتع</w:t>
            </w:r>
          </w:p>
        </w:tc>
      </w:tr>
    </w:tbl>
    <w:p w14:paraId="63DC3BC4" w14:textId="77777777" w:rsidR="0038190C" w:rsidRPr="00B94762" w:rsidRDefault="0038190C" w:rsidP="0038190C">
      <w:pPr>
        <w:bidi/>
        <w:jc w:val="both"/>
        <w:rPr>
          <w:rFonts w:ascii="Simplified Arabic" w:hAnsi="Simplified Arabic"/>
          <w:bCs w:val="0"/>
          <w:sz w:val="2"/>
          <w:szCs w:val="2"/>
          <w:rtl/>
        </w:rPr>
      </w:pPr>
    </w:p>
    <w:p w14:paraId="12EDB9CE" w14:textId="257E4E7F" w:rsidR="0038190C" w:rsidRPr="00677EFC" w:rsidRDefault="0038190C" w:rsidP="00A57362">
      <w:pPr>
        <w:keepNext/>
        <w:keepLines/>
        <w:bidi/>
        <w:spacing w:before="40"/>
        <w:outlineLvl w:val="2"/>
        <w:rPr>
          <w:rFonts w:ascii="Simplified Arabic" w:hAnsi="Simplified Arabic"/>
          <w:b/>
          <w:color w:val="000000"/>
          <w:sz w:val="28"/>
          <w:szCs w:val="28"/>
          <w:rtl/>
        </w:rPr>
      </w:pPr>
      <w:bookmarkStart w:id="106" w:name="_Toc187004656"/>
      <w:r>
        <w:rPr>
          <w:rFonts w:ascii="Simplified Arabic" w:hAnsi="Simplified Arabic" w:hint="cs"/>
          <w:b/>
          <w:color w:val="000000"/>
          <w:sz w:val="28"/>
          <w:szCs w:val="28"/>
          <w:rtl/>
          <w:lang w:bidi="ar-LY"/>
        </w:rPr>
        <w:t>6</w:t>
      </w:r>
      <w:r w:rsidRPr="00677EFC">
        <w:rPr>
          <w:rFonts w:ascii="Simplified Arabic" w:hAnsi="Simplified Arabic" w:hint="cs"/>
          <w:b/>
          <w:color w:val="000000"/>
          <w:sz w:val="28"/>
          <w:szCs w:val="28"/>
          <w:rtl/>
          <w:lang w:bidi="ar-LY"/>
        </w:rPr>
        <w:t>.</w:t>
      </w:r>
      <w:r>
        <w:rPr>
          <w:rFonts w:ascii="Simplified Arabic" w:hAnsi="Simplified Arabic" w:hint="cs"/>
          <w:b/>
          <w:color w:val="000000"/>
          <w:sz w:val="28"/>
          <w:szCs w:val="28"/>
          <w:rtl/>
          <w:lang w:bidi="ar-LY"/>
        </w:rPr>
        <w:t>3</w:t>
      </w:r>
      <w:r w:rsidRPr="00677EFC">
        <w:rPr>
          <w:rFonts w:ascii="Simplified Arabic" w:hAnsi="Simplified Arabic" w:hint="cs"/>
          <w:b/>
          <w:color w:val="000000"/>
          <w:sz w:val="28"/>
          <w:szCs w:val="28"/>
          <w:rtl/>
          <w:lang w:bidi="ar-LY"/>
        </w:rPr>
        <w:t>.</w:t>
      </w:r>
      <w:r w:rsidR="00A57362">
        <w:rPr>
          <w:rFonts w:ascii="Simplified Arabic" w:hAnsi="Simplified Arabic" w:hint="cs"/>
          <w:b/>
          <w:color w:val="000000"/>
          <w:sz w:val="28"/>
          <w:szCs w:val="28"/>
          <w:rtl/>
          <w:lang w:bidi="ar-LY"/>
        </w:rPr>
        <w:t>4</w:t>
      </w:r>
      <w:r w:rsidR="007172AE">
        <w:rPr>
          <w:rFonts w:ascii="Simplified Arabic" w:hAnsi="Simplified Arabic" w:hint="cs"/>
          <w:b/>
          <w:color w:val="000000"/>
          <w:sz w:val="28"/>
          <w:szCs w:val="28"/>
          <w:rtl/>
          <w:lang w:bidi="ar-LY"/>
        </w:rPr>
        <w:t xml:space="preserve"> توحيد</w:t>
      </w:r>
      <w:r w:rsidRPr="00677EFC">
        <w:rPr>
          <w:rFonts w:ascii="Simplified Arabic" w:hAnsi="Simplified Arabic" w:hint="cs"/>
          <w:b/>
          <w:color w:val="000000"/>
          <w:sz w:val="28"/>
          <w:szCs w:val="28"/>
          <w:rtl/>
          <w:lang w:bidi="ar-LY"/>
        </w:rPr>
        <w:t xml:space="preserve"> النص </w:t>
      </w:r>
      <w:r w:rsidRPr="00677EFC">
        <w:rPr>
          <w:rFonts w:ascii="Simplified Arabic" w:hAnsi="Simplified Arabic"/>
          <w:b/>
          <w:color w:val="000000"/>
          <w:sz w:val="28"/>
          <w:szCs w:val="28"/>
        </w:rPr>
        <w:t>Normalization</w:t>
      </w:r>
      <w:bookmarkEnd w:id="106"/>
    </w:p>
    <w:p w14:paraId="7E3BE1A0" w14:textId="5A4BACFC" w:rsidR="0038190C" w:rsidRDefault="0038190C" w:rsidP="0038190C">
      <w:pPr>
        <w:bidi/>
        <w:jc w:val="both"/>
        <w:rPr>
          <w:rFonts w:ascii="Simplified Arabic" w:hAnsi="Simplified Arabic"/>
          <w:bCs w:val="0"/>
          <w:sz w:val="28"/>
          <w:szCs w:val="28"/>
          <w:rtl/>
          <w:lang w:val="en-GB"/>
        </w:rPr>
      </w:pPr>
      <w:r w:rsidRPr="00677EFC">
        <w:rPr>
          <w:rFonts w:ascii="Simplified Arabic" w:hAnsi="Simplified Arabic" w:hint="cs"/>
          <w:bCs w:val="0"/>
          <w:sz w:val="28"/>
          <w:szCs w:val="28"/>
          <w:rtl/>
          <w:lang w:val="en-GB"/>
        </w:rPr>
        <w:t>تهدف هذه العملية إلى التقليل من الاختلافات في أشكال الكلمات ذات المعنى الواحد، مثل: حرف ة في نهاية الكلمة يستبدل بحرف ه، وحرف</w:t>
      </w:r>
      <w:r w:rsidRPr="00677EFC">
        <w:rPr>
          <w:rFonts w:ascii="Simplified Arabic" w:hAnsi="Simplified Arabic"/>
          <w:bCs w:val="0"/>
          <w:sz w:val="28"/>
          <w:szCs w:val="28"/>
        </w:rPr>
        <w:t xml:space="preserve">] </w:t>
      </w:r>
      <w:r w:rsidRPr="00677EFC">
        <w:rPr>
          <w:rFonts w:ascii="Simplified Arabic" w:hAnsi="Simplified Arabic" w:hint="cs"/>
          <w:bCs w:val="0"/>
          <w:sz w:val="28"/>
          <w:szCs w:val="28"/>
          <w:rtl/>
          <w:lang w:val="en-GB"/>
        </w:rPr>
        <w:t>أ إ آ</w:t>
      </w:r>
      <w:r w:rsidRPr="00677EFC">
        <w:rPr>
          <w:rFonts w:ascii="Simplified Arabic" w:hAnsi="Simplified Arabic"/>
          <w:bCs w:val="0"/>
          <w:sz w:val="28"/>
          <w:szCs w:val="28"/>
        </w:rPr>
        <w:t>[</w:t>
      </w:r>
      <w:r w:rsidRPr="00677EFC">
        <w:rPr>
          <w:rFonts w:ascii="Simplified Arabic" w:hAnsi="Simplified Arabic" w:hint="cs"/>
          <w:bCs w:val="0"/>
          <w:sz w:val="28"/>
          <w:szCs w:val="28"/>
          <w:rtl/>
        </w:rPr>
        <w:t>، يستبدل ليصبح ا</w:t>
      </w:r>
      <w:r w:rsidRPr="00677EFC">
        <w:rPr>
          <w:rFonts w:ascii="Simplified Arabic" w:hAnsi="Simplified Arabic" w:hint="cs"/>
          <w:bCs w:val="0"/>
          <w:sz w:val="28"/>
          <w:szCs w:val="28"/>
          <w:rtl/>
          <w:lang w:val="en-GB"/>
        </w:rPr>
        <w:t>، وتساعد هذه العملية في تخفيض حجم البيانات التي سيتم إدخالها للنموذج، وبالتالي تنعكس إيجاباً على كفاءة ونتائج النموذج.</w:t>
      </w:r>
    </w:p>
    <w:p w14:paraId="64BE4F21" w14:textId="77777777" w:rsidR="0038190C" w:rsidRPr="00677EFC" w:rsidRDefault="0038190C" w:rsidP="00C72ECB">
      <w:pPr>
        <w:bidi/>
        <w:jc w:val="center"/>
        <w:rPr>
          <w:rFonts w:ascii="Simplified Arabic" w:hAnsi="Simplified Arabic"/>
          <w:bCs w:val="0"/>
          <w:color w:val="000000"/>
          <w:rtl/>
        </w:rPr>
      </w:pPr>
      <w:r w:rsidRPr="00677EFC">
        <w:rPr>
          <w:rFonts w:ascii="Simplified Arabic" w:hAnsi="Simplified Arabic" w:hint="cs"/>
          <w:bCs w:val="0"/>
          <w:color w:val="000000"/>
          <w:rtl/>
        </w:rPr>
        <w:t>جدول (</w:t>
      </w:r>
      <w:r>
        <w:rPr>
          <w:rFonts w:ascii="Simplified Arabic" w:hAnsi="Simplified Arabic" w:hint="cs"/>
          <w:bCs w:val="0"/>
          <w:color w:val="000000"/>
          <w:rtl/>
        </w:rPr>
        <w:t>6.4</w:t>
      </w:r>
      <w:r w:rsidRPr="00677EFC">
        <w:rPr>
          <w:rFonts w:ascii="Simplified Arabic" w:hAnsi="Simplified Arabic" w:hint="cs"/>
          <w:bCs w:val="0"/>
          <w:color w:val="000000"/>
          <w:rtl/>
        </w:rPr>
        <w:t xml:space="preserve">) يوضح عملية </w:t>
      </w:r>
      <w:r w:rsidRPr="006E63B4">
        <w:rPr>
          <w:rFonts w:ascii="Simplified Arabic" w:hAnsi="Simplified Arabic"/>
          <w:bCs w:val="0"/>
          <w:color w:val="000000"/>
          <w:rtl/>
        </w:rPr>
        <w:t>تسوية النص</w:t>
      </w:r>
    </w:p>
    <w:p w14:paraId="73EE8C03" w14:textId="77777777" w:rsidR="0038190C" w:rsidRPr="0038190C" w:rsidRDefault="0038190C" w:rsidP="0038190C">
      <w:pPr>
        <w:bidi/>
        <w:jc w:val="both"/>
        <w:rPr>
          <w:rFonts w:ascii="Simplified Arabic" w:hAnsi="Simplified Arabic"/>
          <w:bCs w:val="0"/>
          <w:sz w:val="2"/>
          <w:szCs w:val="2"/>
          <w:rtl/>
          <w:lang w:val="en-GB"/>
        </w:rPr>
      </w:pPr>
    </w:p>
    <w:p w14:paraId="217E45EE" w14:textId="77777777" w:rsidR="0038190C" w:rsidRPr="00677EFC" w:rsidRDefault="0038190C" w:rsidP="0038190C">
      <w:pPr>
        <w:bidi/>
        <w:rPr>
          <w:rFonts w:ascii="Simplified Arabic" w:hAnsi="Simplified Arabic"/>
          <w:b/>
          <w:sz w:val="10"/>
          <w:szCs w:val="10"/>
          <w:rtl/>
        </w:rPr>
      </w:pPr>
    </w:p>
    <w:tbl>
      <w:tblPr>
        <w:tblStyle w:val="a6"/>
        <w:bidiVisual/>
        <w:tblW w:w="8773" w:type="dxa"/>
        <w:tblLook w:val="04A0" w:firstRow="1" w:lastRow="0" w:firstColumn="1" w:lastColumn="0" w:noHBand="0" w:noVBand="1"/>
      </w:tblPr>
      <w:tblGrid>
        <w:gridCol w:w="4386"/>
        <w:gridCol w:w="4387"/>
      </w:tblGrid>
      <w:tr w:rsidR="0038190C" w:rsidRPr="00677EFC" w14:paraId="4AB20A80" w14:textId="77777777" w:rsidTr="00D56890">
        <w:trPr>
          <w:trHeight w:val="153"/>
        </w:trPr>
        <w:tc>
          <w:tcPr>
            <w:tcW w:w="4386" w:type="dxa"/>
          </w:tcPr>
          <w:p w14:paraId="044D723D" w14:textId="77777777" w:rsidR="0038190C" w:rsidRPr="00677EFC" w:rsidRDefault="0038190C" w:rsidP="00D56890">
            <w:pPr>
              <w:bidi/>
              <w:jc w:val="center"/>
              <w:rPr>
                <w:rFonts w:ascii="Simplified Arabic" w:hAnsi="Simplified Arabic"/>
                <w:b/>
                <w:sz w:val="28"/>
                <w:szCs w:val="28"/>
              </w:rPr>
            </w:pPr>
            <w:r w:rsidRPr="00677EFC">
              <w:rPr>
                <w:rFonts w:ascii="Simplified Arabic" w:hAnsi="Simplified Arabic"/>
                <w:b/>
              </w:rPr>
              <w:t>Text_after_process</w:t>
            </w:r>
          </w:p>
        </w:tc>
        <w:tc>
          <w:tcPr>
            <w:tcW w:w="4387" w:type="dxa"/>
          </w:tcPr>
          <w:p w14:paraId="2A24392C" w14:textId="77777777" w:rsidR="0038190C" w:rsidRPr="00677EFC" w:rsidRDefault="0038190C" w:rsidP="00D56890">
            <w:pPr>
              <w:bidi/>
              <w:jc w:val="center"/>
              <w:rPr>
                <w:rFonts w:ascii="Simplified Arabic" w:hAnsi="Simplified Arabic"/>
                <w:b/>
                <w:sz w:val="28"/>
                <w:szCs w:val="28"/>
              </w:rPr>
            </w:pPr>
            <w:r w:rsidRPr="00677EFC">
              <w:rPr>
                <w:rFonts w:ascii="Simplified Arabic" w:hAnsi="Simplified Arabic"/>
                <w:b/>
              </w:rPr>
              <w:t>Text</w:t>
            </w:r>
          </w:p>
        </w:tc>
      </w:tr>
      <w:tr w:rsidR="0038190C" w:rsidRPr="00677EFC" w14:paraId="7F376912" w14:textId="77777777" w:rsidTr="00D56890">
        <w:trPr>
          <w:trHeight w:val="216"/>
        </w:trPr>
        <w:tc>
          <w:tcPr>
            <w:tcW w:w="4386" w:type="dxa"/>
          </w:tcPr>
          <w:p w14:paraId="2B49AF36" w14:textId="77777777" w:rsidR="0038190C" w:rsidRPr="00677EFC" w:rsidRDefault="0038190C" w:rsidP="00D56890">
            <w:pPr>
              <w:bidi/>
              <w:rPr>
                <w:rFonts w:ascii="Simplified Arabic" w:hAnsi="Simplified Arabic"/>
                <w:b/>
                <w:sz w:val="28"/>
                <w:szCs w:val="28"/>
                <w:rtl/>
              </w:rPr>
            </w:pPr>
            <w:r w:rsidRPr="00677EFC">
              <w:rPr>
                <w:rFonts w:ascii="Simplified Arabic" w:hAnsi="Simplified Arabic"/>
                <w:bCs w:val="0"/>
                <w:color w:val="000000"/>
                <w:rtl/>
              </w:rPr>
              <w:t>هذي ليبي تثبيت اضعاف باقة جديد قريب</w:t>
            </w:r>
          </w:p>
        </w:tc>
        <w:tc>
          <w:tcPr>
            <w:tcW w:w="4387" w:type="dxa"/>
          </w:tcPr>
          <w:p w14:paraId="44D374DF" w14:textId="77777777" w:rsidR="0038190C" w:rsidRPr="00677EFC" w:rsidRDefault="0038190C" w:rsidP="00D56890">
            <w:pPr>
              <w:bidi/>
              <w:rPr>
                <w:rFonts w:ascii="Simplified Arabic" w:hAnsi="Simplified Arabic"/>
                <w:b/>
                <w:sz w:val="28"/>
                <w:szCs w:val="28"/>
                <w:rtl/>
              </w:rPr>
            </w:pPr>
            <w:r w:rsidRPr="00677EFC">
              <w:rPr>
                <w:rFonts w:ascii="Simplified Arabic" w:hAnsi="Simplified Arabic"/>
                <w:bCs w:val="0"/>
                <w:color w:val="000000"/>
                <w:rtl/>
              </w:rPr>
              <w:t>وهذي ليبيانا تثبيت اضعاف باقات جديده قريب</w:t>
            </w:r>
          </w:p>
        </w:tc>
      </w:tr>
    </w:tbl>
    <w:p w14:paraId="37E0AF53" w14:textId="4FEB55A8" w:rsidR="00626FA1" w:rsidRPr="00626FA1" w:rsidRDefault="00FA7756" w:rsidP="00A57362">
      <w:pPr>
        <w:keepNext/>
        <w:keepLines/>
        <w:bidi/>
        <w:spacing w:before="200"/>
        <w:outlineLvl w:val="2"/>
        <w:rPr>
          <w:rFonts w:ascii="Simplified Arabic" w:eastAsia="Calibri" w:hAnsi="Simplified Arabic"/>
          <w:b/>
          <w:color w:val="000000" w:themeColor="text1"/>
          <w:sz w:val="28"/>
          <w:szCs w:val="28"/>
        </w:rPr>
      </w:pPr>
      <w:bookmarkStart w:id="107" w:name="_Toc187004657"/>
      <w:r>
        <w:rPr>
          <w:rFonts w:ascii="Simplified Arabic" w:eastAsia="Calibri" w:hAnsi="Simplified Arabic" w:hint="cs"/>
          <w:b/>
          <w:color w:val="000000" w:themeColor="text1"/>
          <w:sz w:val="28"/>
          <w:szCs w:val="28"/>
          <w:rtl/>
        </w:rPr>
        <w:t>7.3.</w:t>
      </w:r>
      <w:r w:rsidR="00A57362">
        <w:rPr>
          <w:rFonts w:ascii="Simplified Arabic" w:eastAsia="Calibri" w:hAnsi="Simplified Arabic" w:hint="cs"/>
          <w:b/>
          <w:color w:val="000000" w:themeColor="text1"/>
          <w:sz w:val="28"/>
          <w:szCs w:val="28"/>
          <w:rtl/>
        </w:rPr>
        <w:t>4</w:t>
      </w:r>
      <w:r w:rsidR="00626FA1" w:rsidRPr="00626FA1">
        <w:rPr>
          <w:rFonts w:ascii="Simplified Arabic" w:eastAsia="Calibri" w:hAnsi="Simplified Arabic"/>
          <w:b/>
          <w:color w:val="000000" w:themeColor="text1"/>
          <w:sz w:val="28"/>
          <w:szCs w:val="28"/>
          <w:rtl/>
        </w:rPr>
        <w:t xml:space="preserve"> </w:t>
      </w:r>
      <w:r w:rsidR="00626FA1" w:rsidRPr="00626FA1">
        <w:rPr>
          <w:rFonts w:ascii="Simplified Arabic" w:eastAsia="Calibri" w:hAnsi="Simplified Arabic" w:hint="cs"/>
          <w:b/>
          <w:color w:val="000000" w:themeColor="text1"/>
          <w:sz w:val="28"/>
          <w:szCs w:val="28"/>
          <w:rtl/>
        </w:rPr>
        <w:t>تمثيل</w:t>
      </w:r>
      <w:r w:rsidR="00626FA1" w:rsidRPr="00626FA1">
        <w:rPr>
          <w:rFonts w:ascii="Simplified Arabic" w:eastAsia="Calibri" w:hAnsi="Simplified Arabic"/>
          <w:b/>
          <w:color w:val="000000" w:themeColor="text1"/>
          <w:sz w:val="28"/>
          <w:szCs w:val="28"/>
          <w:rtl/>
        </w:rPr>
        <w:t xml:space="preserve"> البيانات المدخلة للنماذج</w:t>
      </w:r>
      <w:bookmarkEnd w:id="107"/>
    </w:p>
    <w:p w14:paraId="41B2E4EF" w14:textId="6E43628B" w:rsidR="00626FA1" w:rsidRPr="00626FA1" w:rsidRDefault="00626FA1" w:rsidP="00624482">
      <w:pPr>
        <w:keepNext/>
        <w:keepLines/>
        <w:bidi/>
        <w:spacing w:before="40"/>
        <w:outlineLvl w:val="3"/>
        <w:rPr>
          <w:rFonts w:ascii="Simplified Arabic" w:eastAsia="Calibri" w:hAnsi="Simplified Arabic"/>
          <w:b/>
          <w:color w:val="000000" w:themeColor="text1"/>
          <w:sz w:val="28"/>
          <w:szCs w:val="28"/>
        </w:rPr>
      </w:pPr>
      <w:r w:rsidRPr="00626FA1">
        <w:rPr>
          <w:rFonts w:ascii="Simplified Arabic" w:eastAsia="Calibri" w:hAnsi="Simplified Arabic"/>
          <w:b/>
          <w:color w:val="000000" w:themeColor="text1"/>
          <w:sz w:val="28"/>
          <w:szCs w:val="28"/>
          <w:rtl/>
        </w:rPr>
        <w:t xml:space="preserve">1. </w:t>
      </w:r>
      <w:r w:rsidRPr="00626FA1">
        <w:rPr>
          <w:rFonts w:ascii="Simplified Arabic" w:eastAsia="Calibri" w:hAnsi="Simplified Arabic" w:hint="cs"/>
          <w:b/>
          <w:color w:val="000000" w:themeColor="text1"/>
          <w:sz w:val="28"/>
          <w:szCs w:val="28"/>
          <w:rtl/>
        </w:rPr>
        <w:t>تمثيل</w:t>
      </w:r>
      <w:r w:rsidRPr="00626FA1">
        <w:rPr>
          <w:rFonts w:ascii="Simplified Arabic" w:eastAsia="Calibri" w:hAnsi="Simplified Arabic"/>
          <w:b/>
          <w:color w:val="000000" w:themeColor="text1"/>
          <w:sz w:val="28"/>
          <w:szCs w:val="28"/>
          <w:rtl/>
        </w:rPr>
        <w:t xml:space="preserve"> البيانات </w:t>
      </w:r>
      <w:r w:rsidR="00624482">
        <w:rPr>
          <w:rFonts w:ascii="Simplified Arabic" w:eastAsia="Calibri" w:hAnsi="Simplified Arabic" w:hint="cs"/>
          <w:b/>
          <w:color w:val="000000" w:themeColor="text1"/>
          <w:sz w:val="28"/>
          <w:szCs w:val="28"/>
          <w:rtl/>
        </w:rPr>
        <w:t xml:space="preserve">كمتجهات باستخدام </w:t>
      </w:r>
      <w:r w:rsidR="00624482" w:rsidRPr="00626FA1">
        <w:rPr>
          <w:rFonts w:ascii="Simplified Arabic" w:eastAsia="Calibri" w:hAnsi="Simplified Arabic"/>
          <w:b/>
          <w:color w:val="000000" w:themeColor="text1"/>
          <w:sz w:val="28"/>
          <w:szCs w:val="28"/>
        </w:rPr>
        <w:t>Word Embedding</w:t>
      </w:r>
    </w:p>
    <w:p w14:paraId="0705803E" w14:textId="0C81769C" w:rsidR="00626FA1" w:rsidRPr="00626FA1" w:rsidRDefault="00626FA1" w:rsidP="00626FA1">
      <w:pPr>
        <w:bidi/>
        <w:spacing w:after="160" w:line="256" w:lineRule="auto"/>
        <w:jc w:val="both"/>
        <w:rPr>
          <w:rFonts w:ascii="Simplified Arabic" w:eastAsia="Calibri" w:hAnsi="Simplified Arabic"/>
          <w:bCs w:val="0"/>
          <w:sz w:val="28"/>
          <w:szCs w:val="28"/>
        </w:rPr>
      </w:pPr>
      <w:r w:rsidRPr="00626FA1">
        <w:rPr>
          <w:rFonts w:ascii="Simplified Arabic" w:eastAsia="Calibri" w:hAnsi="Simplified Arabic"/>
          <w:bCs w:val="0"/>
          <w:sz w:val="28"/>
          <w:szCs w:val="28"/>
          <w:rtl/>
        </w:rPr>
        <w:t xml:space="preserve">تم تحويل النصوص إلى متجهات عددية باستخدام تقنية </w:t>
      </w:r>
      <w:r w:rsidRPr="00626FA1">
        <w:rPr>
          <w:rFonts w:ascii="Simplified Arabic" w:eastAsia="Calibri" w:hAnsi="Simplified Arabic"/>
          <w:b/>
          <w:sz w:val="28"/>
          <w:szCs w:val="28"/>
        </w:rPr>
        <w:t>Word Embedding</w:t>
      </w:r>
      <w:r w:rsidRPr="00626FA1">
        <w:rPr>
          <w:rFonts w:ascii="Simplified Arabic" w:eastAsia="Calibri" w:hAnsi="Simplified Arabic"/>
          <w:bCs w:val="0"/>
          <w:sz w:val="28"/>
          <w:szCs w:val="28"/>
          <w:rtl/>
        </w:rPr>
        <w:t xml:space="preserve">، التي تُحول الكلمات إلى تمثيلات تحتفظ بالسياق اللغوي. كما تم استخدام تقنية </w:t>
      </w:r>
      <w:r w:rsidRPr="00626FA1">
        <w:rPr>
          <w:rFonts w:ascii="Simplified Arabic" w:eastAsia="Calibri" w:hAnsi="Simplified Arabic"/>
          <w:b/>
          <w:sz w:val="28"/>
          <w:szCs w:val="28"/>
        </w:rPr>
        <w:t xml:space="preserve"> Padding</w:t>
      </w:r>
      <w:r w:rsidRPr="00626FA1">
        <w:rPr>
          <w:rFonts w:ascii="Simplified Arabic" w:eastAsia="Calibri" w:hAnsi="Simplified Arabic"/>
          <w:bCs w:val="0"/>
          <w:sz w:val="28"/>
          <w:szCs w:val="28"/>
        </w:rPr>
        <w:t xml:space="preserve"> </w:t>
      </w:r>
      <w:r w:rsidRPr="00626FA1">
        <w:rPr>
          <w:rFonts w:ascii="Simplified Arabic" w:eastAsia="Calibri" w:hAnsi="Simplified Arabic"/>
          <w:bCs w:val="0"/>
          <w:sz w:val="28"/>
          <w:szCs w:val="28"/>
          <w:rtl/>
        </w:rPr>
        <w:t>لتوحيد طول النصوص المدخلة، مما يضمن أن جميع النصوص تحمل نفس الطول، وهو ما يسهل معالجتها في طبقات الشبكات العصبية</w:t>
      </w:r>
      <w:r w:rsidRPr="00626FA1">
        <w:rPr>
          <w:rFonts w:ascii="Simplified Arabic" w:eastAsia="Calibri" w:hAnsi="Simplified Arabic" w:hint="cs"/>
          <w:bCs w:val="0"/>
          <w:sz w:val="28"/>
          <w:szCs w:val="28"/>
          <w:rtl/>
        </w:rPr>
        <w:t>.</w:t>
      </w:r>
    </w:p>
    <w:p w14:paraId="79156EB6" w14:textId="77777777" w:rsidR="00626FA1" w:rsidRPr="00626FA1" w:rsidRDefault="00626FA1" w:rsidP="00626FA1">
      <w:pPr>
        <w:keepNext/>
        <w:keepLines/>
        <w:bidi/>
        <w:spacing w:before="40"/>
        <w:outlineLvl w:val="3"/>
        <w:rPr>
          <w:rFonts w:ascii="Simplified Arabic" w:eastAsia="Calibri" w:hAnsi="Simplified Arabic"/>
          <w:b/>
          <w:color w:val="000000" w:themeColor="text1"/>
          <w:sz w:val="28"/>
          <w:szCs w:val="28"/>
        </w:rPr>
      </w:pPr>
      <w:r w:rsidRPr="00626FA1">
        <w:rPr>
          <w:rFonts w:ascii="Simplified Arabic" w:eastAsia="Calibri" w:hAnsi="Simplified Arabic"/>
          <w:b/>
          <w:color w:val="000000" w:themeColor="text1"/>
          <w:sz w:val="28"/>
          <w:szCs w:val="28"/>
          <w:rtl/>
        </w:rPr>
        <w:t xml:space="preserve">2. </w:t>
      </w:r>
      <w:r w:rsidRPr="00626FA1">
        <w:rPr>
          <w:rFonts w:ascii="Simplified Arabic" w:eastAsia="Calibri" w:hAnsi="Simplified Arabic"/>
          <w:b/>
          <w:color w:val="000000" w:themeColor="text1"/>
          <w:sz w:val="28"/>
          <w:szCs w:val="28"/>
        </w:rPr>
        <w:t xml:space="preserve"> </w:t>
      </w:r>
      <w:r w:rsidRPr="00626FA1">
        <w:rPr>
          <w:rFonts w:ascii="Simplified Arabic" w:eastAsia="Calibri" w:hAnsi="Simplified Arabic" w:hint="cs"/>
          <w:b/>
          <w:color w:val="000000" w:themeColor="text1"/>
          <w:sz w:val="28"/>
          <w:szCs w:val="28"/>
          <w:rtl/>
        </w:rPr>
        <w:t>تمثيل</w:t>
      </w:r>
      <w:r w:rsidRPr="00626FA1">
        <w:rPr>
          <w:rFonts w:ascii="Simplified Arabic" w:eastAsia="Calibri" w:hAnsi="Simplified Arabic"/>
          <w:b/>
          <w:color w:val="000000" w:themeColor="text1"/>
          <w:sz w:val="28"/>
          <w:szCs w:val="28"/>
          <w:rtl/>
        </w:rPr>
        <w:t xml:space="preserve"> البيانات للخوارزميات التقليدية</w:t>
      </w:r>
      <w:r w:rsidRPr="00626FA1">
        <w:rPr>
          <w:rFonts w:ascii="Simplified Arabic" w:eastAsia="Calibri" w:hAnsi="Simplified Arabic"/>
          <w:b/>
          <w:color w:val="000000" w:themeColor="text1"/>
          <w:sz w:val="28"/>
          <w:szCs w:val="28"/>
        </w:rPr>
        <w:t>:</w:t>
      </w:r>
    </w:p>
    <w:p w14:paraId="4645320E" w14:textId="11920D4C" w:rsidR="00626FA1" w:rsidRPr="00626FA1" w:rsidRDefault="00626FA1" w:rsidP="008D1A27">
      <w:pPr>
        <w:bidi/>
        <w:spacing w:after="160" w:line="256" w:lineRule="auto"/>
        <w:jc w:val="both"/>
        <w:rPr>
          <w:rFonts w:ascii="Simplified Arabic" w:eastAsia="Calibri" w:hAnsi="Simplified Arabic"/>
          <w:bCs w:val="0"/>
          <w:sz w:val="28"/>
          <w:szCs w:val="28"/>
          <w:rtl/>
        </w:rPr>
      </w:pPr>
      <w:r w:rsidRPr="00626FA1">
        <w:rPr>
          <w:rFonts w:ascii="Simplified Arabic" w:eastAsia="Calibri" w:hAnsi="Simplified Arabic"/>
          <w:bCs w:val="0"/>
          <w:sz w:val="28"/>
          <w:szCs w:val="28"/>
          <w:rtl/>
        </w:rPr>
        <w:t xml:space="preserve">تم استخدام تقنية </w:t>
      </w:r>
      <w:r w:rsidRPr="00626FA1">
        <w:rPr>
          <w:rFonts w:ascii="Simplified Arabic" w:eastAsia="Calibri" w:hAnsi="Simplified Arabic"/>
          <w:b/>
          <w:sz w:val="28"/>
          <w:szCs w:val="28"/>
        </w:rPr>
        <w:t xml:space="preserve"> TF-IDF Vectorization</w:t>
      </w:r>
      <w:r w:rsidRPr="00626FA1">
        <w:rPr>
          <w:rFonts w:ascii="Simplified Arabic" w:eastAsia="Calibri" w:hAnsi="Simplified Arabic"/>
          <w:bCs w:val="0"/>
          <w:sz w:val="28"/>
          <w:szCs w:val="28"/>
        </w:rPr>
        <w:t xml:space="preserve"> </w:t>
      </w:r>
      <w:r w:rsidRPr="00626FA1">
        <w:rPr>
          <w:rFonts w:ascii="Simplified Arabic" w:eastAsia="Calibri" w:hAnsi="Simplified Arabic"/>
          <w:bCs w:val="0"/>
          <w:sz w:val="28"/>
          <w:szCs w:val="28"/>
          <w:rtl/>
        </w:rPr>
        <w:t xml:space="preserve">لتحويل النصوص إلى خصائص رقمية تمثل تكرار الكلمات وأهميتها في النصوص. هذه التقنية تُستخدم بشكل واسع في الخوارزميات التقليدية </w:t>
      </w:r>
      <w:r w:rsidRPr="00626FA1">
        <w:rPr>
          <w:rFonts w:ascii="Simplified Arabic" w:eastAsia="Calibri" w:hAnsi="Simplified Arabic" w:hint="cs"/>
          <w:bCs w:val="0"/>
          <w:sz w:val="28"/>
          <w:szCs w:val="28"/>
          <w:rtl/>
        </w:rPr>
        <w:t>المستخدمة في الدراسة وهيا</w:t>
      </w:r>
      <w:r w:rsidRPr="00626FA1">
        <w:rPr>
          <w:rFonts w:ascii="Simplified Arabic" w:eastAsia="Calibri" w:hAnsi="Simplified Arabic"/>
          <w:bCs w:val="0"/>
          <w:sz w:val="28"/>
          <w:szCs w:val="28"/>
          <w:rtl/>
        </w:rPr>
        <w:t xml:space="preserve"> </w:t>
      </w:r>
      <w:r w:rsidRPr="00626FA1">
        <w:rPr>
          <w:rFonts w:ascii="Simplified Arabic" w:eastAsia="Calibri" w:hAnsi="Simplified Arabic"/>
          <w:b/>
          <w:sz w:val="28"/>
          <w:szCs w:val="28"/>
        </w:rPr>
        <w:t>Logistic Regression</w:t>
      </w:r>
      <w:r w:rsidRPr="00626FA1">
        <w:rPr>
          <w:rFonts w:ascii="Simplified Arabic" w:eastAsia="Calibri" w:hAnsi="Simplified Arabic"/>
          <w:bCs w:val="0"/>
          <w:sz w:val="28"/>
          <w:szCs w:val="28"/>
        </w:rPr>
        <w:t xml:space="preserve"> </w:t>
      </w:r>
      <w:r w:rsidRPr="00626FA1">
        <w:rPr>
          <w:rFonts w:ascii="Simplified Arabic" w:eastAsia="Calibri" w:hAnsi="Simplified Arabic" w:hint="cs"/>
          <w:bCs w:val="0"/>
          <w:sz w:val="28"/>
          <w:szCs w:val="28"/>
          <w:rtl/>
        </w:rPr>
        <w:t xml:space="preserve"> </w:t>
      </w:r>
      <w:r w:rsidRPr="00626FA1">
        <w:rPr>
          <w:rFonts w:ascii="Simplified Arabic" w:eastAsia="Calibri" w:hAnsi="Simplified Arabic"/>
          <w:bCs w:val="0"/>
          <w:sz w:val="28"/>
          <w:szCs w:val="28"/>
          <w:rtl/>
        </w:rPr>
        <w:t>و</w:t>
      </w:r>
      <w:r w:rsidRPr="00626FA1">
        <w:rPr>
          <w:rFonts w:ascii="Simplified Arabic" w:eastAsia="Calibri" w:hAnsi="Simplified Arabic"/>
          <w:b/>
          <w:sz w:val="28"/>
          <w:szCs w:val="28"/>
        </w:rPr>
        <w:t>SVM</w:t>
      </w:r>
      <w:r w:rsidRPr="00626FA1">
        <w:rPr>
          <w:rFonts w:ascii="Simplified Arabic" w:eastAsia="Calibri" w:hAnsi="Simplified Arabic"/>
          <w:bCs w:val="0"/>
          <w:sz w:val="28"/>
          <w:szCs w:val="28"/>
          <w:rtl/>
        </w:rPr>
        <w:t>، حيث تساعد في تحسين أداء النماذج عن طريق توفير تمثيلات عددية دقيقة للنصوص</w:t>
      </w:r>
      <w:r w:rsidRPr="00626FA1">
        <w:rPr>
          <w:rFonts w:ascii="Simplified Arabic" w:eastAsia="Calibri" w:hAnsi="Simplified Arabic"/>
          <w:bCs w:val="0"/>
          <w:sz w:val="28"/>
          <w:szCs w:val="28"/>
        </w:rPr>
        <w:t>.</w:t>
      </w:r>
    </w:p>
    <w:p w14:paraId="679E1954" w14:textId="31D83C94" w:rsidR="00626FA1" w:rsidRPr="00626FA1" w:rsidRDefault="00FA7756" w:rsidP="00A57362">
      <w:pPr>
        <w:keepNext/>
        <w:keepLines/>
        <w:bidi/>
        <w:spacing w:before="200"/>
        <w:outlineLvl w:val="2"/>
        <w:rPr>
          <w:rFonts w:ascii="Simplified Arabic" w:eastAsia="Calibri" w:hAnsi="Simplified Arabic"/>
          <w:b/>
          <w:color w:val="000000" w:themeColor="text1"/>
          <w:sz w:val="28"/>
          <w:szCs w:val="28"/>
          <w:rtl/>
        </w:rPr>
      </w:pPr>
      <w:bookmarkStart w:id="108" w:name="_Toc187004658"/>
      <w:r>
        <w:rPr>
          <w:rFonts w:ascii="Simplified Arabic" w:eastAsia="Calibri" w:hAnsi="Simplified Arabic" w:hint="cs"/>
          <w:b/>
          <w:color w:val="000000" w:themeColor="text1"/>
          <w:sz w:val="28"/>
          <w:szCs w:val="28"/>
          <w:rtl/>
        </w:rPr>
        <w:t>8</w:t>
      </w:r>
      <w:r w:rsidR="00626FA1" w:rsidRPr="00626FA1">
        <w:rPr>
          <w:rFonts w:ascii="Simplified Arabic" w:eastAsia="Calibri" w:hAnsi="Simplified Arabic"/>
          <w:b/>
          <w:color w:val="000000" w:themeColor="text1"/>
          <w:sz w:val="28"/>
          <w:szCs w:val="28"/>
          <w:rtl/>
        </w:rPr>
        <w:t>.</w:t>
      </w:r>
      <w:r>
        <w:rPr>
          <w:rFonts w:ascii="Simplified Arabic" w:eastAsia="Calibri" w:hAnsi="Simplified Arabic" w:hint="cs"/>
          <w:b/>
          <w:color w:val="000000" w:themeColor="text1"/>
          <w:sz w:val="28"/>
          <w:szCs w:val="28"/>
          <w:rtl/>
        </w:rPr>
        <w:t>3</w:t>
      </w:r>
      <w:r w:rsidR="00626FA1" w:rsidRPr="00626FA1">
        <w:rPr>
          <w:rFonts w:ascii="Simplified Arabic" w:eastAsia="Calibri" w:hAnsi="Simplified Arabic"/>
          <w:b/>
          <w:color w:val="000000" w:themeColor="text1"/>
          <w:sz w:val="28"/>
          <w:szCs w:val="28"/>
          <w:rtl/>
        </w:rPr>
        <w:t>.</w:t>
      </w:r>
      <w:r w:rsidR="00A57362">
        <w:rPr>
          <w:rFonts w:ascii="Simplified Arabic" w:eastAsia="Calibri" w:hAnsi="Simplified Arabic" w:hint="cs"/>
          <w:b/>
          <w:color w:val="000000" w:themeColor="text1"/>
          <w:sz w:val="28"/>
          <w:szCs w:val="28"/>
          <w:rtl/>
        </w:rPr>
        <w:t>4</w:t>
      </w:r>
      <w:r w:rsidR="00626FA1" w:rsidRPr="00626FA1">
        <w:rPr>
          <w:rFonts w:ascii="Simplified Arabic" w:eastAsia="Calibri" w:hAnsi="Simplified Arabic"/>
          <w:b/>
          <w:color w:val="000000" w:themeColor="text1"/>
          <w:sz w:val="28"/>
          <w:szCs w:val="28"/>
          <w:rtl/>
        </w:rPr>
        <w:t xml:space="preserve"> بيانات التدريب</w:t>
      </w:r>
      <w:bookmarkEnd w:id="108"/>
    </w:p>
    <w:p w14:paraId="373E87FA" w14:textId="77777777" w:rsidR="00626FA1" w:rsidRPr="00626FA1" w:rsidRDefault="00626FA1" w:rsidP="00626FA1">
      <w:pPr>
        <w:bidi/>
        <w:spacing w:after="160" w:line="256" w:lineRule="auto"/>
        <w:rPr>
          <w:rFonts w:ascii="Simplified Arabic" w:eastAsia="Calibri" w:hAnsi="Simplified Arabic"/>
          <w:bCs w:val="0"/>
          <w:sz w:val="28"/>
          <w:szCs w:val="28"/>
        </w:rPr>
      </w:pPr>
      <w:r w:rsidRPr="00626FA1">
        <w:rPr>
          <w:rFonts w:ascii="Simplified Arabic" w:eastAsia="Calibri" w:hAnsi="Simplified Arabic"/>
          <w:bCs w:val="0"/>
          <w:sz w:val="28"/>
          <w:szCs w:val="28"/>
          <w:rtl/>
        </w:rPr>
        <w:t>بعد تحويل البيانات النصية إلى خصائص رقمية، تم إدخالها لبناء نماذج تصنيف خطاب الكراهية. البيانات المجمعة تتكون من نصوص مصنفة وفقًا للفئتين الأساسيتين (خطاب الكراهية والنصوص الطبيعية). تم تقسيم البيانات كالتالي</w:t>
      </w:r>
      <w:r w:rsidRPr="00626FA1">
        <w:rPr>
          <w:rFonts w:ascii="Simplified Arabic" w:eastAsia="Calibri" w:hAnsi="Simplified Arabic"/>
          <w:bCs w:val="0"/>
          <w:sz w:val="28"/>
          <w:szCs w:val="28"/>
        </w:rPr>
        <w:t>:</w:t>
      </w:r>
    </w:p>
    <w:p w14:paraId="74F36133" w14:textId="77777777" w:rsidR="00626FA1" w:rsidRPr="00626FA1" w:rsidRDefault="00626FA1" w:rsidP="00626FA1">
      <w:pPr>
        <w:numPr>
          <w:ilvl w:val="0"/>
          <w:numId w:val="38"/>
        </w:numPr>
        <w:bidi/>
        <w:spacing w:after="160" w:line="256" w:lineRule="auto"/>
        <w:rPr>
          <w:rFonts w:ascii="Simplified Arabic" w:eastAsia="Calibri" w:hAnsi="Simplified Arabic"/>
          <w:bCs w:val="0"/>
          <w:sz w:val="28"/>
          <w:szCs w:val="28"/>
        </w:rPr>
      </w:pPr>
      <w:r w:rsidRPr="00626FA1">
        <w:rPr>
          <w:rFonts w:ascii="Simplified Arabic" w:eastAsia="Calibri" w:hAnsi="Simplified Arabic"/>
          <w:b/>
          <w:sz w:val="28"/>
          <w:szCs w:val="28"/>
          <w:rtl/>
        </w:rPr>
        <w:lastRenderedPageBreak/>
        <w:t>بيانات التدريب</w:t>
      </w:r>
      <w:r w:rsidRPr="00626FA1">
        <w:rPr>
          <w:rFonts w:ascii="Simplified Arabic" w:eastAsia="Calibri" w:hAnsi="Simplified Arabic"/>
          <w:b/>
          <w:sz w:val="28"/>
          <w:szCs w:val="28"/>
        </w:rPr>
        <w:t xml:space="preserve"> (80%)</w:t>
      </w:r>
      <w:r w:rsidRPr="00626FA1">
        <w:rPr>
          <w:rFonts w:ascii="Simplified Arabic" w:eastAsia="Calibri" w:hAnsi="Simplified Arabic"/>
          <w:bCs w:val="0"/>
          <w:sz w:val="28"/>
          <w:szCs w:val="28"/>
        </w:rPr>
        <w:t xml:space="preserve"> </w:t>
      </w:r>
      <w:r w:rsidRPr="00626FA1">
        <w:rPr>
          <w:rFonts w:ascii="Simplified Arabic" w:eastAsia="Calibri" w:hAnsi="Simplified Arabic"/>
          <w:bCs w:val="0"/>
          <w:sz w:val="28"/>
          <w:szCs w:val="28"/>
          <w:rtl/>
        </w:rPr>
        <w:t>تُستخدم لتدريب النماذج وتحسين قدرتها على التعرف على الأنماط في النصوص</w:t>
      </w:r>
      <w:r w:rsidRPr="00626FA1">
        <w:rPr>
          <w:rFonts w:ascii="Simplified Arabic" w:eastAsia="Calibri" w:hAnsi="Simplified Arabic"/>
          <w:bCs w:val="0"/>
          <w:sz w:val="28"/>
          <w:szCs w:val="28"/>
        </w:rPr>
        <w:t>.</w:t>
      </w:r>
    </w:p>
    <w:p w14:paraId="37E4EA7F" w14:textId="77777777" w:rsidR="00626FA1" w:rsidRPr="00626FA1" w:rsidRDefault="00626FA1" w:rsidP="00626FA1">
      <w:pPr>
        <w:numPr>
          <w:ilvl w:val="0"/>
          <w:numId w:val="38"/>
        </w:numPr>
        <w:bidi/>
        <w:spacing w:after="160" w:line="256" w:lineRule="auto"/>
        <w:rPr>
          <w:rFonts w:ascii="Simplified Arabic" w:eastAsia="Calibri" w:hAnsi="Simplified Arabic"/>
          <w:bCs w:val="0"/>
          <w:sz w:val="28"/>
          <w:szCs w:val="28"/>
        </w:rPr>
      </w:pPr>
      <w:r w:rsidRPr="00626FA1">
        <w:rPr>
          <w:rFonts w:ascii="Simplified Arabic" w:eastAsia="Calibri" w:hAnsi="Simplified Arabic"/>
          <w:b/>
          <w:sz w:val="28"/>
          <w:szCs w:val="28"/>
          <w:rtl/>
        </w:rPr>
        <w:t>بيانات الاختبار</w:t>
      </w:r>
      <w:r w:rsidRPr="00626FA1">
        <w:rPr>
          <w:rFonts w:ascii="Simplified Arabic" w:eastAsia="Calibri" w:hAnsi="Simplified Arabic"/>
          <w:b/>
          <w:sz w:val="28"/>
          <w:szCs w:val="28"/>
        </w:rPr>
        <w:t xml:space="preserve"> (20%)</w:t>
      </w:r>
      <w:r w:rsidRPr="00626FA1">
        <w:rPr>
          <w:rFonts w:ascii="Simplified Arabic" w:eastAsia="Calibri" w:hAnsi="Simplified Arabic"/>
          <w:bCs w:val="0"/>
          <w:sz w:val="28"/>
          <w:szCs w:val="28"/>
        </w:rPr>
        <w:t xml:space="preserve"> </w:t>
      </w:r>
      <w:r w:rsidRPr="00626FA1">
        <w:rPr>
          <w:rFonts w:ascii="Simplified Arabic" w:eastAsia="Calibri" w:hAnsi="Simplified Arabic"/>
          <w:bCs w:val="0"/>
          <w:sz w:val="28"/>
          <w:szCs w:val="28"/>
          <w:rtl/>
        </w:rPr>
        <w:t>تُستخدم لتقييم أداء النماذج على بيانات جديدة لم تُعرض عليها سابقًا، مما يسمح باختبار قدرتها على التعميم</w:t>
      </w:r>
      <w:r w:rsidRPr="00626FA1">
        <w:rPr>
          <w:rFonts w:ascii="Simplified Arabic" w:eastAsia="Calibri" w:hAnsi="Simplified Arabic"/>
          <w:bCs w:val="0"/>
          <w:sz w:val="28"/>
          <w:szCs w:val="28"/>
        </w:rPr>
        <w:t>.</w:t>
      </w:r>
    </w:p>
    <w:p w14:paraId="2D8B6389" w14:textId="36C3CB9D" w:rsidR="0038190C" w:rsidRPr="002A6501" w:rsidRDefault="00626FA1" w:rsidP="002A6501">
      <w:pPr>
        <w:bidi/>
        <w:spacing w:after="160" w:line="256" w:lineRule="auto"/>
        <w:rPr>
          <w:rFonts w:ascii="Simplified Arabic" w:eastAsia="Calibri" w:hAnsi="Simplified Arabic"/>
          <w:bCs w:val="0"/>
          <w:sz w:val="28"/>
          <w:szCs w:val="28"/>
          <w:rtl/>
        </w:rPr>
      </w:pPr>
      <w:r w:rsidRPr="00626FA1">
        <w:rPr>
          <w:rFonts w:ascii="Simplified Arabic" w:eastAsia="Calibri" w:hAnsi="Simplified Arabic"/>
          <w:bCs w:val="0"/>
          <w:sz w:val="28"/>
          <w:szCs w:val="28"/>
          <w:rtl/>
        </w:rPr>
        <w:t>تمثل مجموعة البيانات النصوص التي تم جمعها من منصات التواصل الاجتماعي، وتم تجهيزها وتحويلها إلى صيغة عددية لتناسب النماذج المختلفة</w:t>
      </w:r>
      <w:r w:rsidRPr="00626FA1">
        <w:rPr>
          <w:rFonts w:ascii="Simplified Arabic" w:eastAsia="Calibri" w:hAnsi="Simplified Arabic"/>
          <w:bCs w:val="0"/>
          <w:sz w:val="28"/>
          <w:szCs w:val="28"/>
        </w:rPr>
        <w:t>.</w:t>
      </w:r>
    </w:p>
    <w:p w14:paraId="18D2A444" w14:textId="6397B0CE" w:rsidR="007C3EE0" w:rsidRPr="00C706D1" w:rsidRDefault="00274627" w:rsidP="00A57362">
      <w:pPr>
        <w:pStyle w:val="2"/>
        <w:bidi/>
        <w:jc w:val="both"/>
        <w:rPr>
          <w:rFonts w:ascii="Simplified Arabic" w:eastAsia="Calibri" w:hAnsi="Simplified Arabic" w:cs="Simplified Arabic"/>
          <w:b/>
          <w:color w:val="000000" w:themeColor="text1"/>
          <w:sz w:val="28"/>
          <w:szCs w:val="28"/>
          <w:rtl/>
        </w:rPr>
      </w:pPr>
      <w:bookmarkStart w:id="109" w:name="_Toc187004659"/>
      <w:r>
        <w:rPr>
          <w:rFonts w:ascii="Simplified Arabic" w:eastAsia="Calibri" w:hAnsi="Simplified Arabic" w:cs="Simplified Arabic" w:hint="cs"/>
          <w:b/>
          <w:color w:val="000000" w:themeColor="text1"/>
          <w:sz w:val="28"/>
          <w:szCs w:val="28"/>
          <w:rtl/>
        </w:rPr>
        <w:t>4</w:t>
      </w:r>
      <w:r w:rsidR="00F57C20" w:rsidRPr="00C706D1">
        <w:rPr>
          <w:rFonts w:ascii="Simplified Arabic" w:eastAsia="Calibri" w:hAnsi="Simplified Arabic" w:cs="Simplified Arabic"/>
          <w:b/>
          <w:color w:val="000000" w:themeColor="text1"/>
          <w:sz w:val="28"/>
          <w:szCs w:val="28"/>
          <w:rtl/>
        </w:rPr>
        <w:t>.</w:t>
      </w:r>
      <w:r w:rsidR="00A57362">
        <w:rPr>
          <w:rFonts w:ascii="Simplified Arabic" w:eastAsia="Calibri" w:hAnsi="Simplified Arabic" w:cs="Simplified Arabic" w:hint="cs"/>
          <w:b/>
          <w:color w:val="000000" w:themeColor="text1"/>
          <w:sz w:val="28"/>
          <w:szCs w:val="28"/>
          <w:rtl/>
        </w:rPr>
        <w:t>4</w:t>
      </w:r>
      <w:r w:rsidR="00F57C20" w:rsidRPr="00C706D1">
        <w:rPr>
          <w:rFonts w:ascii="Simplified Arabic" w:eastAsia="Calibri" w:hAnsi="Simplified Arabic" w:cs="Simplified Arabic"/>
          <w:b/>
          <w:color w:val="000000" w:themeColor="text1"/>
          <w:sz w:val="28"/>
          <w:szCs w:val="28"/>
          <w:rtl/>
        </w:rPr>
        <w:t xml:space="preserve"> </w:t>
      </w:r>
      <w:r w:rsidR="007C3EE0" w:rsidRPr="00C706D1">
        <w:rPr>
          <w:rFonts w:ascii="Simplified Arabic" w:eastAsia="Calibri" w:hAnsi="Simplified Arabic" w:cs="Simplified Arabic"/>
          <w:b/>
          <w:color w:val="000000" w:themeColor="text1"/>
          <w:sz w:val="28"/>
          <w:szCs w:val="28"/>
          <w:rtl/>
        </w:rPr>
        <w:t>الخلاصة</w:t>
      </w:r>
      <w:bookmarkEnd w:id="109"/>
    </w:p>
    <w:p w14:paraId="66BF2080" w14:textId="5DB00268" w:rsidR="00274627" w:rsidRPr="00274627" w:rsidRDefault="00274627" w:rsidP="00626FA1">
      <w:pPr>
        <w:bidi/>
        <w:spacing w:after="160" w:line="256" w:lineRule="auto"/>
        <w:jc w:val="both"/>
        <w:rPr>
          <w:rFonts w:ascii="Simplified Arabic" w:eastAsia="Calibri" w:hAnsi="Simplified Arabic"/>
          <w:bCs w:val="0"/>
          <w:sz w:val="28"/>
          <w:szCs w:val="28"/>
        </w:rPr>
      </w:pPr>
      <w:r w:rsidRPr="00274627">
        <w:rPr>
          <w:rFonts w:ascii="Simplified Arabic" w:eastAsia="Calibri" w:hAnsi="Simplified Arabic"/>
          <w:bCs w:val="0"/>
          <w:sz w:val="28"/>
          <w:szCs w:val="28"/>
          <w:rtl/>
        </w:rPr>
        <w:t>يتناول هذا الفصل عملية جمع البيانات المتعلقة بخطاب الكراهية باللهجة الليبية وتحليلها الاستكشافي، حيث تم جمع النصوص من منصتي فيسبوك و</w:t>
      </w:r>
      <w:r w:rsidR="00624482">
        <w:rPr>
          <w:rFonts w:ascii="Simplified Arabic" w:eastAsia="Calibri" w:hAnsi="Simplified Arabic"/>
          <w:bCs w:val="0"/>
          <w:sz w:val="28"/>
          <w:szCs w:val="28"/>
        </w:rPr>
        <w:t xml:space="preserve"> </w:t>
      </w:r>
      <w:r w:rsidRPr="00274627">
        <w:rPr>
          <w:rFonts w:ascii="Simplified Arabic" w:eastAsia="Calibri" w:hAnsi="Simplified Arabic"/>
          <w:bCs w:val="0"/>
          <w:sz w:val="28"/>
          <w:szCs w:val="28"/>
        </w:rPr>
        <w:t xml:space="preserve">(X) </w:t>
      </w:r>
      <w:r w:rsidRPr="00274627">
        <w:rPr>
          <w:rFonts w:ascii="Simplified Arabic" w:eastAsia="Calibri" w:hAnsi="Simplified Arabic"/>
          <w:bCs w:val="0"/>
          <w:sz w:val="28"/>
          <w:szCs w:val="28"/>
          <w:rtl/>
        </w:rPr>
        <w:t>باستخدام كلمات مفتاحية تُعبر عن خطاب الكراهية، مع تصنيف النصوص إلى فئتين: خطاب تنمر ونصوص طبيعية، مع الحرص على تحقيق توازن بين الفئتين. تم توثيق النصوص وتصنيفها بعناية لتوفير قاعدة بيانات متينة للتحليل</w:t>
      </w:r>
      <w:r w:rsidRPr="00274627">
        <w:rPr>
          <w:rFonts w:ascii="Simplified Arabic" w:eastAsia="Calibri" w:hAnsi="Simplified Arabic"/>
          <w:bCs w:val="0"/>
          <w:sz w:val="28"/>
          <w:szCs w:val="28"/>
        </w:rPr>
        <w:t>.</w:t>
      </w:r>
    </w:p>
    <w:p w14:paraId="4D4EABA3" w14:textId="77777777" w:rsidR="00274627" w:rsidRPr="00274627" w:rsidRDefault="00274627" w:rsidP="00626FA1">
      <w:pPr>
        <w:bidi/>
        <w:spacing w:after="160" w:line="256" w:lineRule="auto"/>
        <w:jc w:val="both"/>
        <w:rPr>
          <w:rFonts w:ascii="Simplified Arabic" w:eastAsia="Calibri" w:hAnsi="Simplified Arabic"/>
          <w:bCs w:val="0"/>
          <w:sz w:val="28"/>
          <w:szCs w:val="28"/>
        </w:rPr>
      </w:pPr>
      <w:r w:rsidRPr="00274627">
        <w:rPr>
          <w:rFonts w:ascii="Simplified Arabic" w:eastAsia="Calibri" w:hAnsi="Simplified Arabic"/>
          <w:bCs w:val="0"/>
          <w:sz w:val="28"/>
          <w:szCs w:val="28"/>
          <w:rtl/>
        </w:rPr>
        <w:t>ركز التحليل الاستكشافي على فهم طبيعة البيانات، حيث أظهرت النتائج توازنًا في توزيع الفئات واختلافات واضحة في طول النصوص وأنماط الكلمات المتكررة بينهما. ساعد هذا التحليل في التعرف على الخصائص المميزة لكل فئة، مما مهد الطريق لإعداد البيانات بشكل مثالي للمراحل اللاحقة</w:t>
      </w:r>
      <w:r w:rsidRPr="00274627">
        <w:rPr>
          <w:rFonts w:ascii="Simplified Arabic" w:eastAsia="Calibri" w:hAnsi="Simplified Arabic"/>
          <w:bCs w:val="0"/>
          <w:sz w:val="28"/>
          <w:szCs w:val="28"/>
        </w:rPr>
        <w:t>.</w:t>
      </w:r>
    </w:p>
    <w:p w14:paraId="5E1B5D96" w14:textId="77777777" w:rsidR="00274627" w:rsidRPr="00274627" w:rsidRDefault="00274627" w:rsidP="00626FA1">
      <w:pPr>
        <w:bidi/>
        <w:spacing w:after="160" w:line="256" w:lineRule="auto"/>
        <w:jc w:val="both"/>
        <w:rPr>
          <w:rFonts w:ascii="Simplified Arabic" w:eastAsia="Calibri" w:hAnsi="Simplified Arabic"/>
          <w:bCs w:val="0"/>
          <w:sz w:val="28"/>
          <w:szCs w:val="28"/>
        </w:rPr>
      </w:pPr>
      <w:r w:rsidRPr="00274627">
        <w:rPr>
          <w:rFonts w:ascii="Simplified Arabic" w:eastAsia="Calibri" w:hAnsi="Simplified Arabic"/>
          <w:bCs w:val="0"/>
          <w:sz w:val="28"/>
          <w:szCs w:val="28"/>
          <w:rtl/>
        </w:rPr>
        <w:t>كما استعرض الفصل خطوات المعالجة الأولية للنصوص لضمان جودة البيانات، بدءًا من تنظيف النصوص عبر إزالة الشوائب مثل الحروف غير العربية، الروابط، وأسماء المستخدمين ووسوم الهاشتاق، مرورًا بتوحيد صياغة النصوص من خلال تقنيات تسوية الكلمات</w:t>
      </w:r>
      <w:r w:rsidRPr="00274627">
        <w:rPr>
          <w:rFonts w:ascii="Simplified Arabic" w:eastAsia="Calibri" w:hAnsi="Simplified Arabic"/>
          <w:bCs w:val="0"/>
          <w:sz w:val="28"/>
          <w:szCs w:val="28"/>
        </w:rPr>
        <w:t xml:space="preserve"> (Normalization) </w:t>
      </w:r>
      <w:r w:rsidRPr="00274627">
        <w:rPr>
          <w:rFonts w:ascii="Simplified Arabic" w:eastAsia="Calibri" w:hAnsi="Simplified Arabic"/>
          <w:bCs w:val="0"/>
          <w:sz w:val="28"/>
          <w:szCs w:val="28"/>
          <w:rtl/>
        </w:rPr>
        <w:t>وإزالة الكلمات المستبعدة، وانتهاءً بتقطيع النصوص إلى كلمات</w:t>
      </w:r>
      <w:r w:rsidRPr="00274627">
        <w:rPr>
          <w:rFonts w:ascii="Simplified Arabic" w:eastAsia="Calibri" w:hAnsi="Simplified Arabic"/>
          <w:bCs w:val="0"/>
          <w:sz w:val="28"/>
          <w:szCs w:val="28"/>
        </w:rPr>
        <w:t xml:space="preserve"> (Tokenization) </w:t>
      </w:r>
      <w:r w:rsidRPr="00274627">
        <w:rPr>
          <w:rFonts w:ascii="Simplified Arabic" w:eastAsia="Calibri" w:hAnsi="Simplified Arabic"/>
          <w:bCs w:val="0"/>
          <w:sz w:val="28"/>
          <w:szCs w:val="28"/>
          <w:rtl/>
        </w:rPr>
        <w:t>وتحويلها إلى خصائص رقمية باستخدام تقنيات مثل</w:t>
      </w:r>
      <w:r w:rsidRPr="00274627">
        <w:rPr>
          <w:rFonts w:ascii="Simplified Arabic" w:eastAsia="Calibri" w:hAnsi="Simplified Arabic"/>
          <w:bCs w:val="0"/>
          <w:sz w:val="28"/>
          <w:szCs w:val="28"/>
        </w:rPr>
        <w:t xml:space="preserve"> Padding.</w:t>
      </w:r>
    </w:p>
    <w:p w14:paraId="5AE2275F" w14:textId="77777777" w:rsidR="00274627" w:rsidRPr="00274627" w:rsidRDefault="00274627" w:rsidP="00274627">
      <w:pPr>
        <w:bidi/>
        <w:spacing w:after="160" w:line="256" w:lineRule="auto"/>
        <w:rPr>
          <w:rFonts w:ascii="Simplified Arabic" w:eastAsia="Calibri" w:hAnsi="Simplified Arabic"/>
          <w:bCs w:val="0"/>
          <w:sz w:val="28"/>
          <w:szCs w:val="28"/>
        </w:rPr>
      </w:pPr>
      <w:r w:rsidRPr="00274627">
        <w:rPr>
          <w:rFonts w:ascii="Simplified Arabic" w:eastAsia="Calibri" w:hAnsi="Simplified Arabic"/>
          <w:bCs w:val="0"/>
          <w:sz w:val="28"/>
          <w:szCs w:val="28"/>
          <w:rtl/>
        </w:rPr>
        <w:t>ساهمت هذه الإجراءات في تقليل الضوضاء وتحسين جودة النصوص، مما جعلها جاهزة للنماذج التحليلية. تشكل هذه العمليات مجتمعة أساسًا قويًا لبناء نماذج دقيقة وفعالة قادرة على فهم النصوص وتصنيفها بناءً على محتواها، مما يعزز دقة ومصداقية نتائج البحث</w:t>
      </w:r>
      <w:r w:rsidRPr="00274627">
        <w:rPr>
          <w:rFonts w:ascii="Simplified Arabic" w:eastAsia="Calibri" w:hAnsi="Simplified Arabic"/>
          <w:bCs w:val="0"/>
          <w:sz w:val="28"/>
          <w:szCs w:val="28"/>
        </w:rPr>
        <w:t>.</w:t>
      </w:r>
    </w:p>
    <w:p w14:paraId="30D3F078" w14:textId="77777777" w:rsidR="008C2714" w:rsidRPr="00274627" w:rsidRDefault="008C2714" w:rsidP="008C2714">
      <w:pPr>
        <w:bidi/>
        <w:spacing w:after="160" w:line="256" w:lineRule="auto"/>
        <w:rPr>
          <w:rFonts w:ascii="Calibri" w:eastAsia="Calibri" w:hAnsi="Calibri" w:cs="Arial"/>
          <w:bCs w:val="0"/>
          <w:sz w:val="22"/>
          <w:szCs w:val="22"/>
          <w:rtl/>
        </w:rPr>
      </w:pPr>
    </w:p>
    <w:p w14:paraId="66331441" w14:textId="77777777" w:rsidR="008C2714" w:rsidRDefault="008C2714" w:rsidP="008C2714">
      <w:pPr>
        <w:bidi/>
        <w:spacing w:after="160" w:line="256" w:lineRule="auto"/>
        <w:rPr>
          <w:rFonts w:ascii="Calibri" w:eastAsia="Calibri" w:hAnsi="Calibri" w:cs="Arial"/>
          <w:bCs w:val="0"/>
          <w:sz w:val="22"/>
          <w:szCs w:val="22"/>
          <w:rtl/>
        </w:rPr>
      </w:pPr>
    </w:p>
    <w:p w14:paraId="306D16D8" w14:textId="77777777" w:rsidR="008C2714" w:rsidRDefault="008C2714" w:rsidP="008C2714">
      <w:pPr>
        <w:bidi/>
        <w:spacing w:after="160" w:line="256" w:lineRule="auto"/>
        <w:rPr>
          <w:rFonts w:ascii="Calibri" w:eastAsia="Calibri" w:hAnsi="Calibri" w:cs="Arial"/>
          <w:bCs w:val="0"/>
          <w:sz w:val="22"/>
          <w:szCs w:val="22"/>
          <w:rtl/>
        </w:rPr>
      </w:pPr>
    </w:p>
    <w:p w14:paraId="26A6A9CF" w14:textId="77777777" w:rsidR="008C2714" w:rsidRDefault="008C2714" w:rsidP="008C2714">
      <w:pPr>
        <w:bidi/>
        <w:spacing w:after="160" w:line="256" w:lineRule="auto"/>
        <w:rPr>
          <w:rFonts w:ascii="Calibri" w:eastAsia="Calibri" w:hAnsi="Calibri" w:cs="Arial"/>
          <w:bCs w:val="0"/>
          <w:sz w:val="22"/>
          <w:szCs w:val="22"/>
          <w:rtl/>
        </w:rPr>
      </w:pPr>
    </w:p>
    <w:p w14:paraId="74652B95" w14:textId="77777777" w:rsidR="008C2714" w:rsidRDefault="008C2714" w:rsidP="008C2714">
      <w:pPr>
        <w:bidi/>
        <w:spacing w:after="160" w:line="256" w:lineRule="auto"/>
        <w:rPr>
          <w:rFonts w:ascii="Calibri" w:eastAsia="Calibri" w:hAnsi="Calibri" w:cs="Arial"/>
          <w:bCs w:val="0"/>
          <w:sz w:val="22"/>
          <w:szCs w:val="22"/>
          <w:rtl/>
        </w:rPr>
      </w:pPr>
    </w:p>
    <w:p w14:paraId="5D58A3DA" w14:textId="77777777" w:rsidR="008C2714" w:rsidRDefault="008C2714" w:rsidP="008C2714">
      <w:pPr>
        <w:bidi/>
        <w:spacing w:after="160" w:line="256" w:lineRule="auto"/>
        <w:rPr>
          <w:rFonts w:ascii="Calibri" w:eastAsia="Calibri" w:hAnsi="Calibri" w:cs="Arial"/>
          <w:bCs w:val="0"/>
          <w:sz w:val="22"/>
          <w:szCs w:val="22"/>
          <w:rtl/>
        </w:rPr>
      </w:pPr>
    </w:p>
    <w:p w14:paraId="143057DA" w14:textId="77777777" w:rsidR="008C2714" w:rsidRDefault="008C2714" w:rsidP="008C2714">
      <w:pPr>
        <w:bidi/>
        <w:spacing w:after="160" w:line="256" w:lineRule="auto"/>
        <w:rPr>
          <w:rFonts w:ascii="Calibri" w:eastAsia="Calibri" w:hAnsi="Calibri" w:cs="Arial"/>
          <w:bCs w:val="0"/>
          <w:sz w:val="22"/>
          <w:szCs w:val="22"/>
          <w:rtl/>
        </w:rPr>
      </w:pPr>
    </w:p>
    <w:p w14:paraId="2846BE5C" w14:textId="77777777" w:rsidR="008C2714" w:rsidRDefault="008C2714" w:rsidP="008C2714">
      <w:pPr>
        <w:bidi/>
        <w:spacing w:after="160" w:line="256" w:lineRule="auto"/>
        <w:rPr>
          <w:rFonts w:ascii="Calibri" w:eastAsia="Calibri" w:hAnsi="Calibri" w:cs="Arial"/>
          <w:bCs w:val="0"/>
          <w:sz w:val="22"/>
          <w:szCs w:val="22"/>
          <w:rtl/>
        </w:rPr>
      </w:pPr>
    </w:p>
    <w:p w14:paraId="7F9CD0FD" w14:textId="77777777" w:rsidR="008C2714" w:rsidRDefault="008C2714" w:rsidP="008C2714">
      <w:pPr>
        <w:bidi/>
        <w:spacing w:after="160" w:line="256" w:lineRule="auto"/>
        <w:rPr>
          <w:rFonts w:ascii="Calibri" w:eastAsia="Calibri" w:hAnsi="Calibri" w:cs="Arial"/>
          <w:bCs w:val="0"/>
          <w:sz w:val="22"/>
          <w:szCs w:val="22"/>
          <w:rtl/>
        </w:rPr>
      </w:pPr>
    </w:p>
    <w:p w14:paraId="3212A6D5" w14:textId="77777777" w:rsidR="008C2714" w:rsidRDefault="008C2714" w:rsidP="008C2714">
      <w:pPr>
        <w:bidi/>
        <w:spacing w:after="160" w:line="256" w:lineRule="auto"/>
        <w:rPr>
          <w:rFonts w:ascii="Calibri" w:eastAsia="Calibri" w:hAnsi="Calibri" w:cs="Arial"/>
          <w:bCs w:val="0"/>
          <w:sz w:val="22"/>
          <w:szCs w:val="22"/>
          <w:rtl/>
        </w:rPr>
      </w:pPr>
    </w:p>
    <w:p w14:paraId="0F16B987" w14:textId="77777777" w:rsidR="008C2714" w:rsidRDefault="008C2714" w:rsidP="008C2714">
      <w:pPr>
        <w:bidi/>
        <w:spacing w:after="160" w:line="256" w:lineRule="auto"/>
        <w:rPr>
          <w:rFonts w:ascii="Calibri" w:eastAsia="Calibri" w:hAnsi="Calibri" w:cs="Arial"/>
          <w:bCs w:val="0"/>
          <w:sz w:val="22"/>
          <w:szCs w:val="22"/>
          <w:rtl/>
        </w:rPr>
      </w:pPr>
    </w:p>
    <w:p w14:paraId="0058D12C" w14:textId="77777777" w:rsidR="008C2714" w:rsidRDefault="008C2714" w:rsidP="008C2714">
      <w:pPr>
        <w:bidi/>
        <w:spacing w:after="160" w:line="256" w:lineRule="auto"/>
        <w:rPr>
          <w:rFonts w:ascii="Calibri" w:eastAsia="Calibri" w:hAnsi="Calibri" w:cs="Arial"/>
          <w:bCs w:val="0"/>
          <w:sz w:val="22"/>
          <w:szCs w:val="22"/>
          <w:rtl/>
        </w:rPr>
      </w:pPr>
    </w:p>
    <w:p w14:paraId="1631CE33" w14:textId="77777777" w:rsidR="008C2714" w:rsidRDefault="008C2714" w:rsidP="008C2714">
      <w:pPr>
        <w:bidi/>
        <w:spacing w:after="160" w:line="256" w:lineRule="auto"/>
        <w:rPr>
          <w:rFonts w:ascii="Calibri" w:eastAsia="Calibri" w:hAnsi="Calibri" w:cs="Arial"/>
          <w:bCs w:val="0"/>
          <w:sz w:val="22"/>
          <w:szCs w:val="22"/>
          <w:rtl/>
        </w:rPr>
      </w:pPr>
    </w:p>
    <w:p w14:paraId="595E7D4B" w14:textId="77777777" w:rsidR="008C2714" w:rsidRDefault="008C2714" w:rsidP="008C2714">
      <w:pPr>
        <w:bidi/>
        <w:spacing w:after="160" w:line="256" w:lineRule="auto"/>
        <w:rPr>
          <w:rFonts w:ascii="Calibri" w:eastAsia="Calibri" w:hAnsi="Calibri" w:cs="Arial"/>
          <w:bCs w:val="0"/>
          <w:sz w:val="22"/>
          <w:szCs w:val="22"/>
          <w:rtl/>
        </w:rPr>
      </w:pPr>
    </w:p>
    <w:p w14:paraId="3A84F1B2" w14:textId="77777777" w:rsidR="008C2714" w:rsidRDefault="008C2714" w:rsidP="008C2714">
      <w:pPr>
        <w:bidi/>
        <w:spacing w:after="160" w:line="256" w:lineRule="auto"/>
        <w:rPr>
          <w:rFonts w:ascii="Calibri" w:eastAsia="Calibri" w:hAnsi="Calibri" w:cs="Arial"/>
          <w:bCs w:val="0"/>
          <w:sz w:val="22"/>
          <w:szCs w:val="22"/>
          <w:rtl/>
        </w:rPr>
      </w:pPr>
    </w:p>
    <w:p w14:paraId="6DFA952B" w14:textId="77777777" w:rsidR="00B14C17" w:rsidRDefault="00B14C17" w:rsidP="00B14C17">
      <w:pPr>
        <w:bidi/>
        <w:spacing w:line="256" w:lineRule="auto"/>
        <w:jc w:val="both"/>
        <w:rPr>
          <w:rFonts w:ascii="Simplified Arabic" w:hAnsi="Simplified Arabic"/>
          <w:bCs w:val="0"/>
          <w:sz w:val="28"/>
          <w:szCs w:val="28"/>
          <w:rtl/>
        </w:rPr>
      </w:pPr>
    </w:p>
    <w:p w14:paraId="5E20A1DD" w14:textId="77777777" w:rsidR="00602FA4" w:rsidRDefault="00602FA4" w:rsidP="00602FA4">
      <w:pPr>
        <w:bidi/>
        <w:spacing w:line="256" w:lineRule="auto"/>
        <w:rPr>
          <w:rFonts w:ascii="Simplified Arabic" w:hAnsi="Simplified Arabic"/>
          <w:bCs w:val="0"/>
          <w:sz w:val="28"/>
          <w:szCs w:val="28"/>
          <w:rtl/>
        </w:rPr>
      </w:pPr>
    </w:p>
    <w:p w14:paraId="3737C198" w14:textId="77777777" w:rsidR="00602FA4" w:rsidRDefault="00602FA4" w:rsidP="00602FA4">
      <w:pPr>
        <w:bidi/>
        <w:spacing w:line="256" w:lineRule="auto"/>
        <w:rPr>
          <w:rFonts w:ascii="Simplified Arabic" w:hAnsi="Simplified Arabic"/>
          <w:bCs w:val="0"/>
          <w:sz w:val="28"/>
          <w:szCs w:val="28"/>
          <w:rtl/>
        </w:rPr>
      </w:pPr>
    </w:p>
    <w:p w14:paraId="0A625AC5" w14:textId="5923EE9B" w:rsidR="00B14C17" w:rsidRPr="00B14C17" w:rsidRDefault="00B14C17" w:rsidP="00B94762">
      <w:pPr>
        <w:pStyle w:val="1"/>
        <w:bidi/>
        <w:jc w:val="center"/>
        <w:rPr>
          <w:rFonts w:ascii="Simplified Arabic" w:hAnsi="Simplified Arabic"/>
          <w:b w:val="0"/>
          <w:sz w:val="96"/>
          <w:szCs w:val="96"/>
          <w:rtl/>
        </w:rPr>
      </w:pPr>
      <w:bookmarkStart w:id="110" w:name="_Toc187004660"/>
      <w:r w:rsidRPr="00B14C17">
        <w:rPr>
          <w:rFonts w:ascii="Simplified Arabic" w:hAnsi="Simplified Arabic" w:hint="cs"/>
          <w:b w:val="0"/>
          <w:sz w:val="96"/>
          <w:szCs w:val="96"/>
          <w:rtl/>
        </w:rPr>
        <w:t>الفصل الخامس</w:t>
      </w:r>
      <w:bookmarkEnd w:id="110"/>
    </w:p>
    <w:p w14:paraId="56E723DD" w14:textId="38CBDF80" w:rsidR="00B14C17" w:rsidRPr="00B14C17" w:rsidRDefault="00B14C17" w:rsidP="00B94762">
      <w:pPr>
        <w:pStyle w:val="1"/>
        <w:bidi/>
        <w:jc w:val="center"/>
        <w:rPr>
          <w:rFonts w:ascii="Simplified Arabic" w:hAnsi="Simplified Arabic"/>
          <w:b w:val="0"/>
          <w:sz w:val="96"/>
          <w:szCs w:val="96"/>
          <w:rtl/>
        </w:rPr>
      </w:pPr>
      <w:bookmarkStart w:id="111" w:name="_Toc185959812"/>
      <w:bookmarkStart w:id="112" w:name="_Toc185962856"/>
      <w:bookmarkStart w:id="113" w:name="_Toc187004661"/>
      <w:r w:rsidRPr="00B14C17">
        <w:rPr>
          <w:rFonts w:ascii="Simplified Arabic" w:hAnsi="Simplified Arabic" w:hint="cs"/>
          <w:b w:val="0"/>
          <w:sz w:val="96"/>
          <w:szCs w:val="96"/>
          <w:rtl/>
        </w:rPr>
        <w:t>بناء النماذج وتطبيقها</w:t>
      </w:r>
      <w:bookmarkEnd w:id="111"/>
      <w:bookmarkEnd w:id="112"/>
      <w:bookmarkEnd w:id="113"/>
    </w:p>
    <w:p w14:paraId="45AC7689" w14:textId="77777777" w:rsidR="008C2714" w:rsidRPr="00754D74" w:rsidRDefault="008C2714" w:rsidP="008C2714">
      <w:pPr>
        <w:bidi/>
        <w:spacing w:after="160" w:line="256" w:lineRule="auto"/>
        <w:rPr>
          <w:rFonts w:ascii="Calibri" w:eastAsia="Calibri" w:hAnsi="Calibri" w:cs="Arial"/>
          <w:bCs w:val="0"/>
          <w:sz w:val="22"/>
          <w:szCs w:val="22"/>
          <w:rtl/>
        </w:rPr>
      </w:pPr>
    </w:p>
    <w:p w14:paraId="7EEB95EA" w14:textId="77777777" w:rsidR="008C2714" w:rsidRDefault="008C2714" w:rsidP="008C2714">
      <w:pPr>
        <w:bidi/>
        <w:spacing w:after="160" w:line="256" w:lineRule="auto"/>
        <w:rPr>
          <w:rFonts w:ascii="Calibri" w:eastAsia="Calibri" w:hAnsi="Calibri" w:cs="Arial"/>
          <w:bCs w:val="0"/>
          <w:sz w:val="22"/>
          <w:szCs w:val="22"/>
          <w:rtl/>
        </w:rPr>
      </w:pPr>
    </w:p>
    <w:p w14:paraId="5C607AEB" w14:textId="77777777" w:rsidR="008C2714" w:rsidRDefault="008C2714" w:rsidP="008C2714">
      <w:pPr>
        <w:bidi/>
        <w:spacing w:after="160" w:line="256" w:lineRule="auto"/>
        <w:rPr>
          <w:rFonts w:ascii="Calibri" w:eastAsia="Calibri" w:hAnsi="Calibri" w:cs="Arial"/>
          <w:bCs w:val="0"/>
          <w:sz w:val="22"/>
          <w:szCs w:val="22"/>
          <w:rtl/>
        </w:rPr>
      </w:pPr>
    </w:p>
    <w:p w14:paraId="67C2EAB1" w14:textId="77777777" w:rsidR="008C2714" w:rsidRDefault="008C2714" w:rsidP="008C2714">
      <w:pPr>
        <w:bidi/>
        <w:spacing w:after="160" w:line="256" w:lineRule="auto"/>
        <w:rPr>
          <w:rFonts w:ascii="Calibri" w:eastAsia="Calibri" w:hAnsi="Calibri" w:cs="Arial"/>
          <w:bCs w:val="0"/>
          <w:sz w:val="22"/>
          <w:szCs w:val="22"/>
          <w:rtl/>
        </w:rPr>
      </w:pPr>
    </w:p>
    <w:p w14:paraId="1148D493" w14:textId="77777777" w:rsidR="001F4BD9" w:rsidRDefault="001F4BD9" w:rsidP="001F4BD9">
      <w:pPr>
        <w:bidi/>
        <w:spacing w:after="160" w:line="256" w:lineRule="auto"/>
        <w:rPr>
          <w:rFonts w:ascii="Calibri" w:eastAsia="Calibri" w:hAnsi="Calibri" w:cs="Arial"/>
          <w:bCs w:val="0"/>
          <w:sz w:val="22"/>
          <w:szCs w:val="22"/>
          <w:rtl/>
        </w:rPr>
      </w:pPr>
    </w:p>
    <w:p w14:paraId="45B68D63" w14:textId="77777777" w:rsidR="008C2714" w:rsidRDefault="008C2714" w:rsidP="008C2714">
      <w:pPr>
        <w:bidi/>
        <w:spacing w:after="160" w:line="256" w:lineRule="auto"/>
        <w:rPr>
          <w:rFonts w:ascii="Calibri" w:eastAsia="Calibri" w:hAnsi="Calibri" w:cs="Arial"/>
          <w:bCs w:val="0"/>
          <w:sz w:val="22"/>
          <w:szCs w:val="22"/>
          <w:rtl/>
        </w:rPr>
      </w:pPr>
    </w:p>
    <w:p w14:paraId="1F8ADD52" w14:textId="77777777" w:rsidR="000F6D19" w:rsidRDefault="000F6D19" w:rsidP="000F6D19">
      <w:pPr>
        <w:bidi/>
        <w:spacing w:after="160" w:line="256" w:lineRule="auto"/>
        <w:rPr>
          <w:rFonts w:ascii="Calibri" w:eastAsia="Calibri" w:hAnsi="Calibri" w:cs="Arial"/>
          <w:bCs w:val="0"/>
          <w:sz w:val="22"/>
          <w:szCs w:val="22"/>
          <w:rtl/>
        </w:rPr>
      </w:pPr>
    </w:p>
    <w:p w14:paraId="55DAE583" w14:textId="77777777" w:rsidR="000F6D19" w:rsidRDefault="000F6D19" w:rsidP="000F6D19">
      <w:pPr>
        <w:bidi/>
        <w:spacing w:after="160" w:line="256" w:lineRule="auto"/>
        <w:rPr>
          <w:rFonts w:ascii="Calibri" w:eastAsia="Calibri" w:hAnsi="Calibri" w:cs="Arial"/>
          <w:bCs w:val="0"/>
          <w:sz w:val="22"/>
          <w:szCs w:val="22"/>
          <w:rtl/>
        </w:rPr>
      </w:pPr>
    </w:p>
    <w:p w14:paraId="36C531DD" w14:textId="77777777" w:rsidR="000F6D19" w:rsidRDefault="000F6D19" w:rsidP="000F6D19">
      <w:pPr>
        <w:bidi/>
        <w:spacing w:after="160" w:line="256" w:lineRule="auto"/>
        <w:rPr>
          <w:rFonts w:ascii="Calibri" w:eastAsia="Calibri" w:hAnsi="Calibri" w:cs="Arial"/>
          <w:bCs w:val="0"/>
          <w:sz w:val="22"/>
          <w:szCs w:val="22"/>
          <w:rtl/>
        </w:rPr>
      </w:pPr>
    </w:p>
    <w:p w14:paraId="053635A6" w14:textId="77777777" w:rsidR="000F6D19" w:rsidRDefault="000F6D19" w:rsidP="000F6D19">
      <w:pPr>
        <w:bidi/>
        <w:spacing w:after="160" w:line="256" w:lineRule="auto"/>
        <w:rPr>
          <w:rFonts w:ascii="Calibri" w:eastAsia="Calibri" w:hAnsi="Calibri" w:cs="Arial"/>
          <w:bCs w:val="0"/>
          <w:sz w:val="22"/>
          <w:szCs w:val="22"/>
          <w:rtl/>
        </w:rPr>
      </w:pPr>
    </w:p>
    <w:p w14:paraId="616ACBBE" w14:textId="77777777" w:rsidR="000F6D19" w:rsidRDefault="000F6D19" w:rsidP="000F6D19">
      <w:pPr>
        <w:bidi/>
        <w:spacing w:after="160" w:line="256" w:lineRule="auto"/>
        <w:rPr>
          <w:rFonts w:ascii="Calibri" w:eastAsia="Calibri" w:hAnsi="Calibri" w:cs="Arial"/>
          <w:bCs w:val="0"/>
          <w:sz w:val="22"/>
          <w:szCs w:val="22"/>
          <w:rtl/>
        </w:rPr>
      </w:pPr>
    </w:p>
    <w:p w14:paraId="4C4E6325" w14:textId="1BD892ED" w:rsidR="00B14C17" w:rsidRPr="00B14C17" w:rsidRDefault="001F4BD9" w:rsidP="00B94762">
      <w:pPr>
        <w:pStyle w:val="2"/>
        <w:bidi/>
        <w:rPr>
          <w:rFonts w:ascii="Simplified Arabic" w:eastAsia="Calibri" w:hAnsi="Simplified Arabic" w:cs="Simplified Arabic"/>
          <w:b/>
          <w:color w:val="000000" w:themeColor="text1"/>
          <w:sz w:val="28"/>
          <w:szCs w:val="28"/>
        </w:rPr>
      </w:pPr>
      <w:r>
        <w:rPr>
          <w:rFonts w:ascii="Simplified Arabic" w:eastAsia="Calibri" w:hAnsi="Simplified Arabic" w:cs="Simplified Arabic"/>
          <w:b/>
          <w:color w:val="000000" w:themeColor="text1"/>
          <w:sz w:val="28"/>
          <w:szCs w:val="28"/>
        </w:rPr>
        <w:lastRenderedPageBreak/>
        <w:t xml:space="preserve"> </w:t>
      </w:r>
      <w:bookmarkStart w:id="114" w:name="_Toc187004662"/>
      <w:r w:rsidR="00B94762" w:rsidRPr="00B94762">
        <w:rPr>
          <w:rFonts w:ascii="Simplified Arabic" w:eastAsia="Calibri" w:hAnsi="Simplified Arabic" w:cs="Simplified Arabic"/>
          <w:b/>
          <w:color w:val="000000" w:themeColor="text1"/>
          <w:sz w:val="28"/>
          <w:szCs w:val="28"/>
        </w:rPr>
        <w:t>0.5</w:t>
      </w:r>
      <w:r w:rsidR="00B14C17" w:rsidRPr="00B14C17">
        <w:rPr>
          <w:rFonts w:ascii="Simplified Arabic" w:eastAsia="Calibri" w:hAnsi="Simplified Arabic" w:cs="Simplified Arabic"/>
          <w:b/>
          <w:color w:val="000000" w:themeColor="text1"/>
          <w:sz w:val="28"/>
          <w:szCs w:val="28"/>
        </w:rPr>
        <w:t xml:space="preserve"> </w:t>
      </w:r>
      <w:r w:rsidR="00B14C17" w:rsidRPr="00B14C17">
        <w:rPr>
          <w:rFonts w:ascii="Simplified Arabic" w:eastAsia="Calibri" w:hAnsi="Simplified Arabic" w:cs="Simplified Arabic"/>
          <w:b/>
          <w:color w:val="000000" w:themeColor="text1"/>
          <w:sz w:val="28"/>
          <w:szCs w:val="28"/>
          <w:rtl/>
        </w:rPr>
        <w:t>المقدمة</w:t>
      </w:r>
      <w:bookmarkEnd w:id="114"/>
    </w:p>
    <w:p w14:paraId="464D6E03" w14:textId="2BD5D7A6" w:rsidR="00B94762" w:rsidRPr="00505150" w:rsidRDefault="00B14C17" w:rsidP="00505150">
      <w:pPr>
        <w:bidi/>
        <w:spacing w:after="160" w:line="256" w:lineRule="auto"/>
        <w:jc w:val="both"/>
        <w:rPr>
          <w:rFonts w:ascii="Simplified Arabic" w:eastAsia="Calibri" w:hAnsi="Simplified Arabic" w:hint="cs"/>
          <w:bCs w:val="0"/>
          <w:sz w:val="28"/>
          <w:szCs w:val="28"/>
        </w:rPr>
      </w:pPr>
      <w:r w:rsidRPr="00B14C17">
        <w:rPr>
          <w:rFonts w:ascii="Simplified Arabic" w:eastAsia="Calibri" w:hAnsi="Simplified Arabic"/>
          <w:bCs w:val="0"/>
          <w:sz w:val="28"/>
          <w:szCs w:val="28"/>
          <w:rtl/>
        </w:rPr>
        <w:t>في هذا الفصل، سيتم استعراض الخطوات التفصيلية لبناء النماذج المستخدمة في تصنيف النصوص، بما في ذلك الأدوات والتقنيات المطبقة، مراحل إعداد البيانات، والنماذج التي تم تصميمها واختبارها. يهدف هذا الفصل إلى تقديم وصف شامل لمنهجية تصميم النماذج المختلفة</w:t>
      </w:r>
      <w:r w:rsidR="00412DC3">
        <w:rPr>
          <w:rFonts w:ascii="Simplified Arabic" w:eastAsia="Calibri" w:hAnsi="Simplified Arabic" w:hint="cs"/>
          <w:bCs w:val="0"/>
          <w:sz w:val="28"/>
          <w:szCs w:val="28"/>
          <w:rtl/>
        </w:rPr>
        <w:t xml:space="preserve"> وتقييمها</w:t>
      </w:r>
      <w:r w:rsidRPr="00B14C17">
        <w:rPr>
          <w:rFonts w:ascii="Simplified Arabic" w:eastAsia="Calibri" w:hAnsi="Simplified Arabic"/>
          <w:bCs w:val="0"/>
          <w:sz w:val="28"/>
          <w:szCs w:val="28"/>
          <w:rtl/>
        </w:rPr>
        <w:t>، بدءًا من الشبكات العصبية العميقة وحتى الخوارزميات التقليدية للتعلم الآلي، بالإضافة إلى تحليل النتائج ومناقشة أداء كل نموذج</w:t>
      </w:r>
      <w:r w:rsidRPr="00B14C17">
        <w:rPr>
          <w:rFonts w:ascii="Simplified Arabic" w:eastAsia="Calibri" w:hAnsi="Simplified Arabic"/>
          <w:bCs w:val="0"/>
          <w:sz w:val="28"/>
          <w:szCs w:val="28"/>
        </w:rPr>
        <w:t>.</w:t>
      </w:r>
    </w:p>
    <w:p w14:paraId="3626F87B" w14:textId="2809B6FA" w:rsidR="00B14C17" w:rsidRPr="00B14C17" w:rsidRDefault="003A51BA" w:rsidP="00B14C17">
      <w:pPr>
        <w:bidi/>
        <w:spacing w:after="160" w:line="256" w:lineRule="auto"/>
        <w:rPr>
          <w:rFonts w:ascii="Simplified Arabic" w:eastAsia="Calibri" w:hAnsi="Simplified Arabic"/>
          <w:b/>
          <w:sz w:val="28"/>
          <w:szCs w:val="28"/>
        </w:rPr>
      </w:pPr>
      <w:r>
        <w:rPr>
          <w:rFonts w:ascii="Simplified Arabic" w:eastAsia="Calibri" w:hAnsi="Simplified Arabic"/>
          <w:b/>
          <w:sz w:val="28"/>
          <w:szCs w:val="28"/>
        </w:rPr>
        <w:t xml:space="preserve"> </w:t>
      </w:r>
      <w:r w:rsidR="00D86BA5">
        <w:rPr>
          <w:rFonts w:ascii="Simplified Arabic" w:eastAsia="Calibri" w:hAnsi="Simplified Arabic" w:hint="cs"/>
          <w:b/>
          <w:sz w:val="28"/>
          <w:szCs w:val="28"/>
          <w:rtl/>
        </w:rPr>
        <w:t>3.5</w:t>
      </w:r>
      <w:r w:rsidR="00B14C17" w:rsidRPr="00B14C17">
        <w:rPr>
          <w:rFonts w:ascii="Simplified Arabic" w:eastAsia="Calibri" w:hAnsi="Simplified Arabic"/>
          <w:b/>
          <w:sz w:val="28"/>
          <w:szCs w:val="28"/>
        </w:rPr>
        <w:t xml:space="preserve"> </w:t>
      </w:r>
      <w:r w:rsidR="009131A9">
        <w:rPr>
          <w:rFonts w:ascii="Simplified Arabic" w:eastAsia="Calibri" w:hAnsi="Simplified Arabic" w:hint="cs"/>
          <w:b/>
          <w:sz w:val="28"/>
          <w:szCs w:val="28"/>
          <w:rtl/>
        </w:rPr>
        <w:t>بنية</w:t>
      </w:r>
      <w:r w:rsidR="00B14C17" w:rsidRPr="00B14C17">
        <w:rPr>
          <w:rFonts w:ascii="Simplified Arabic" w:eastAsia="Calibri" w:hAnsi="Simplified Arabic"/>
          <w:b/>
          <w:sz w:val="28"/>
          <w:szCs w:val="28"/>
          <w:rtl/>
        </w:rPr>
        <w:t xml:space="preserve"> النماذج</w:t>
      </w:r>
    </w:p>
    <w:p w14:paraId="10176984" w14:textId="18C3082A" w:rsidR="00B14C17" w:rsidRPr="00B14C17" w:rsidRDefault="00D86BA5" w:rsidP="00B94762">
      <w:pPr>
        <w:pStyle w:val="3"/>
        <w:bidi/>
        <w:rPr>
          <w:rFonts w:ascii="Simplified Arabic" w:eastAsia="Calibri" w:hAnsi="Simplified Arabic" w:cs="Simplified Arabic"/>
          <w:bCs/>
          <w:color w:val="000000" w:themeColor="text1"/>
          <w:sz w:val="28"/>
          <w:szCs w:val="28"/>
        </w:rPr>
      </w:pPr>
      <w:bookmarkStart w:id="115" w:name="_Toc187004663"/>
      <w:r w:rsidRPr="00B94762">
        <w:rPr>
          <w:rFonts w:ascii="Simplified Arabic" w:eastAsia="Calibri" w:hAnsi="Simplified Arabic" w:cs="Simplified Arabic"/>
          <w:bCs/>
          <w:color w:val="000000" w:themeColor="text1"/>
          <w:sz w:val="28"/>
          <w:szCs w:val="28"/>
        </w:rPr>
        <w:t>1.3.5</w:t>
      </w:r>
      <w:r w:rsidR="00B14C17" w:rsidRPr="00B14C17">
        <w:rPr>
          <w:rFonts w:ascii="Simplified Arabic" w:eastAsia="Calibri" w:hAnsi="Simplified Arabic" w:cs="Simplified Arabic"/>
          <w:bCs/>
          <w:color w:val="000000" w:themeColor="text1"/>
          <w:sz w:val="28"/>
          <w:szCs w:val="28"/>
        </w:rPr>
        <w:t xml:space="preserve"> </w:t>
      </w:r>
      <w:r w:rsidRPr="00B94762">
        <w:rPr>
          <w:rFonts w:ascii="Simplified Arabic" w:eastAsia="Calibri" w:hAnsi="Simplified Arabic" w:cs="Simplified Arabic"/>
          <w:bCs/>
          <w:color w:val="000000" w:themeColor="text1"/>
          <w:sz w:val="28"/>
          <w:szCs w:val="28"/>
          <w:rtl/>
        </w:rPr>
        <w:t xml:space="preserve"> </w:t>
      </w:r>
      <w:r w:rsidR="00B14C17" w:rsidRPr="00B14C17">
        <w:rPr>
          <w:rFonts w:ascii="Simplified Arabic" w:eastAsia="Calibri" w:hAnsi="Simplified Arabic" w:cs="Simplified Arabic"/>
          <w:bCs/>
          <w:color w:val="000000" w:themeColor="text1"/>
          <w:sz w:val="28"/>
          <w:szCs w:val="28"/>
          <w:rtl/>
        </w:rPr>
        <w:t>الشبكات العصبية العميقة</w:t>
      </w:r>
      <w:r w:rsidR="00B14C17" w:rsidRPr="00B14C17">
        <w:rPr>
          <w:rFonts w:ascii="Simplified Arabic" w:eastAsia="Calibri" w:hAnsi="Simplified Arabic" w:cs="Simplified Arabic"/>
          <w:bCs/>
          <w:color w:val="000000" w:themeColor="text1"/>
          <w:sz w:val="28"/>
          <w:szCs w:val="28"/>
        </w:rPr>
        <w:t xml:space="preserve"> (Deep Neural Networks)</w:t>
      </w:r>
      <w:bookmarkEnd w:id="115"/>
      <w:r w:rsidRPr="00B94762">
        <w:rPr>
          <w:rFonts w:ascii="Simplified Arabic" w:eastAsia="Calibri" w:hAnsi="Simplified Arabic" w:cs="Simplified Arabic"/>
          <w:bCs/>
          <w:color w:val="000000" w:themeColor="text1"/>
          <w:sz w:val="28"/>
          <w:szCs w:val="28"/>
        </w:rPr>
        <w:t xml:space="preserve"> </w:t>
      </w:r>
    </w:p>
    <w:p w14:paraId="48469CCF" w14:textId="77B33111" w:rsidR="00EE44B8" w:rsidRPr="00EE44B8" w:rsidRDefault="00EE44B8" w:rsidP="00C72ECB">
      <w:pPr>
        <w:bidi/>
        <w:spacing w:after="160" w:line="256" w:lineRule="auto"/>
        <w:jc w:val="center"/>
        <w:rPr>
          <w:rFonts w:ascii="Simplified Arabic" w:eastAsia="Calibri" w:hAnsi="Simplified Arabic"/>
          <w:b/>
          <w:sz w:val="28"/>
          <w:szCs w:val="28"/>
        </w:rPr>
      </w:pPr>
      <w:r w:rsidRPr="00EE44B8">
        <w:rPr>
          <w:rFonts w:ascii="Simplified Arabic" w:eastAsia="Calibri" w:hAnsi="Simplified Arabic"/>
          <w:b/>
          <w:sz w:val="28"/>
          <w:szCs w:val="28"/>
          <w:rtl/>
        </w:rPr>
        <w:t>جدول (1.5) معاملات وطبقات الشبكة العصبية التلافيفية</w:t>
      </w:r>
      <w:r w:rsidR="0048456D">
        <w:rPr>
          <w:rFonts w:ascii="Simplified Arabic" w:eastAsia="Calibri" w:hAnsi="Simplified Arabic" w:hint="cs"/>
          <w:b/>
          <w:sz w:val="28"/>
          <w:szCs w:val="28"/>
          <w:rtl/>
        </w:rPr>
        <w:t xml:space="preserve"> </w:t>
      </w:r>
      <w:r w:rsidRPr="00EE44B8">
        <w:rPr>
          <w:rFonts w:ascii="Simplified Arabic" w:eastAsia="Calibri" w:hAnsi="Simplified Arabic"/>
          <w:b/>
          <w:sz w:val="28"/>
          <w:szCs w:val="28"/>
        </w:rPr>
        <w:t xml:space="preserve"> (CNN)</w:t>
      </w:r>
    </w:p>
    <w:tbl>
      <w:tblPr>
        <w:tblStyle w:val="a6"/>
        <w:tblW w:w="9100" w:type="dxa"/>
        <w:tblLook w:val="04A0" w:firstRow="1" w:lastRow="0" w:firstColumn="1" w:lastColumn="0" w:noHBand="0" w:noVBand="1"/>
      </w:tblPr>
      <w:tblGrid>
        <w:gridCol w:w="2517"/>
        <w:gridCol w:w="3081"/>
        <w:gridCol w:w="3502"/>
      </w:tblGrid>
      <w:tr w:rsidR="00EE44B8" w:rsidRPr="00EE44B8" w14:paraId="1129C54A" w14:textId="48D1D12C" w:rsidTr="00505150">
        <w:trPr>
          <w:trHeight w:val="638"/>
        </w:trPr>
        <w:tc>
          <w:tcPr>
            <w:tcW w:w="2517" w:type="dxa"/>
            <w:shd w:val="clear" w:color="auto" w:fill="E7E6E6" w:themeFill="background2"/>
            <w:hideMark/>
          </w:tcPr>
          <w:p w14:paraId="4480901A" w14:textId="77777777" w:rsidR="00EE44B8" w:rsidRPr="00EE44B8" w:rsidRDefault="00EE44B8" w:rsidP="00EE44B8">
            <w:pPr>
              <w:bidi/>
              <w:spacing w:after="160" w:line="256" w:lineRule="auto"/>
              <w:jc w:val="center"/>
              <w:rPr>
                <w:rFonts w:ascii="Simplified Arabic" w:eastAsia="Calibri" w:hAnsi="Simplified Arabic"/>
                <w:b/>
              </w:rPr>
            </w:pPr>
            <w:r w:rsidRPr="00EE44B8">
              <w:rPr>
                <w:rFonts w:ascii="Simplified Arabic" w:eastAsia="Calibri" w:hAnsi="Simplified Arabic"/>
                <w:b/>
                <w:rtl/>
              </w:rPr>
              <w:t>القيمة</w:t>
            </w:r>
          </w:p>
        </w:tc>
        <w:tc>
          <w:tcPr>
            <w:tcW w:w="3081" w:type="dxa"/>
            <w:shd w:val="clear" w:color="auto" w:fill="E7E6E6" w:themeFill="background2"/>
            <w:hideMark/>
          </w:tcPr>
          <w:p w14:paraId="13251881" w14:textId="77777777" w:rsidR="00EE44B8" w:rsidRPr="00EE44B8" w:rsidRDefault="00EE44B8" w:rsidP="00EE44B8">
            <w:pPr>
              <w:bidi/>
              <w:spacing w:after="160" w:line="256" w:lineRule="auto"/>
              <w:jc w:val="center"/>
              <w:rPr>
                <w:rFonts w:ascii="Simplified Arabic" w:eastAsia="Calibri" w:hAnsi="Simplified Arabic"/>
                <w:b/>
              </w:rPr>
            </w:pPr>
            <w:r w:rsidRPr="00EE44B8">
              <w:rPr>
                <w:rFonts w:ascii="Simplified Arabic" w:eastAsia="Calibri" w:hAnsi="Simplified Arabic"/>
                <w:b/>
                <w:rtl/>
              </w:rPr>
              <w:t>الوصف</w:t>
            </w:r>
          </w:p>
        </w:tc>
        <w:tc>
          <w:tcPr>
            <w:tcW w:w="3502" w:type="dxa"/>
            <w:shd w:val="clear" w:color="auto" w:fill="E7E6E6" w:themeFill="background2"/>
          </w:tcPr>
          <w:p w14:paraId="34526784" w14:textId="0A8080B9" w:rsidR="00EE44B8" w:rsidRPr="00EE44B8" w:rsidRDefault="00EE44B8" w:rsidP="00EE44B8">
            <w:pPr>
              <w:bidi/>
              <w:spacing w:after="160" w:line="256" w:lineRule="auto"/>
              <w:jc w:val="center"/>
              <w:rPr>
                <w:rFonts w:ascii="Simplified Arabic" w:eastAsia="Calibri" w:hAnsi="Simplified Arabic"/>
                <w:b/>
                <w:rtl/>
              </w:rPr>
            </w:pPr>
            <w:r w:rsidRPr="00EE44B8">
              <w:rPr>
                <w:rFonts w:ascii="Simplified Arabic" w:eastAsia="Calibri" w:hAnsi="Simplified Arabic"/>
                <w:b/>
                <w:rtl/>
              </w:rPr>
              <w:t>الطبقة</w:t>
            </w:r>
          </w:p>
        </w:tc>
      </w:tr>
      <w:tr w:rsidR="00EE44B8" w:rsidRPr="00EE44B8" w14:paraId="03A4DD15" w14:textId="585A0752" w:rsidTr="00505150">
        <w:trPr>
          <w:trHeight w:val="1094"/>
        </w:trPr>
        <w:tc>
          <w:tcPr>
            <w:tcW w:w="2517" w:type="dxa"/>
            <w:vAlign w:val="center"/>
            <w:hideMark/>
          </w:tcPr>
          <w:p w14:paraId="44AD18F7"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الأبعاد: 128</w:t>
            </w:r>
          </w:p>
        </w:tc>
        <w:tc>
          <w:tcPr>
            <w:tcW w:w="3081" w:type="dxa"/>
            <w:vAlign w:val="center"/>
            <w:hideMark/>
          </w:tcPr>
          <w:p w14:paraId="3FA3A2AF"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تمثل الكلمات كمتجهات عددية لتحسين فهم العلاقات اللغوية</w:t>
            </w:r>
            <w:r w:rsidRPr="00EE44B8">
              <w:rPr>
                <w:rFonts w:ascii="Simplified Arabic" w:eastAsia="Calibri" w:hAnsi="Simplified Arabic"/>
                <w:bCs w:val="0"/>
              </w:rPr>
              <w:t>.</w:t>
            </w:r>
          </w:p>
        </w:tc>
        <w:tc>
          <w:tcPr>
            <w:tcW w:w="3502" w:type="dxa"/>
            <w:vAlign w:val="center"/>
          </w:tcPr>
          <w:p w14:paraId="10D7C2DD" w14:textId="7ED6DF0B" w:rsidR="00EE44B8" w:rsidRPr="00EE44B8" w:rsidRDefault="00EE44B8" w:rsidP="00651B7B">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التضمين</w:t>
            </w:r>
            <w:r w:rsidRPr="00EE44B8">
              <w:rPr>
                <w:rFonts w:ascii="Simplified Arabic" w:eastAsia="Calibri" w:hAnsi="Simplified Arabic"/>
                <w:bCs w:val="0"/>
              </w:rPr>
              <w:t xml:space="preserve"> (Embedding)</w:t>
            </w:r>
          </w:p>
        </w:tc>
      </w:tr>
      <w:tr w:rsidR="00EE44B8" w:rsidRPr="00EE44B8" w14:paraId="22C861CC" w14:textId="405B453E" w:rsidTr="00505150">
        <w:trPr>
          <w:trHeight w:val="1081"/>
        </w:trPr>
        <w:tc>
          <w:tcPr>
            <w:tcW w:w="2517" w:type="dxa"/>
            <w:vAlign w:val="center"/>
            <w:hideMark/>
          </w:tcPr>
          <w:p w14:paraId="41BA0AF0"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عدد المرشحات: 128، حجم النواة: 5</w:t>
            </w:r>
          </w:p>
        </w:tc>
        <w:tc>
          <w:tcPr>
            <w:tcW w:w="3081" w:type="dxa"/>
            <w:vAlign w:val="center"/>
            <w:hideMark/>
          </w:tcPr>
          <w:p w14:paraId="19426278"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تُستخدم لاستخلاص الأنماط المحلية بين الكلمات وتحليل النصوص</w:t>
            </w:r>
            <w:r w:rsidRPr="00EE44B8">
              <w:rPr>
                <w:rFonts w:ascii="Simplified Arabic" w:eastAsia="Calibri" w:hAnsi="Simplified Arabic"/>
                <w:bCs w:val="0"/>
              </w:rPr>
              <w:t>.</w:t>
            </w:r>
          </w:p>
        </w:tc>
        <w:tc>
          <w:tcPr>
            <w:tcW w:w="3502" w:type="dxa"/>
            <w:vAlign w:val="center"/>
          </w:tcPr>
          <w:p w14:paraId="087C34C4" w14:textId="14379EC9" w:rsidR="00EE44B8" w:rsidRPr="00EE44B8" w:rsidRDefault="00EE44B8" w:rsidP="00651B7B">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الالتفاف</w:t>
            </w:r>
            <w:r w:rsidRPr="00EE44B8">
              <w:rPr>
                <w:rFonts w:ascii="Simplified Arabic" w:eastAsia="Calibri" w:hAnsi="Simplified Arabic"/>
                <w:bCs w:val="0"/>
              </w:rPr>
              <w:t xml:space="preserve"> (Conv1D)</w:t>
            </w:r>
          </w:p>
        </w:tc>
      </w:tr>
      <w:tr w:rsidR="00EE44B8" w:rsidRPr="00EE44B8" w14:paraId="01D6B409" w14:textId="2001037E" w:rsidTr="00505150">
        <w:trPr>
          <w:trHeight w:val="1094"/>
        </w:trPr>
        <w:tc>
          <w:tcPr>
            <w:tcW w:w="2517" w:type="dxa"/>
            <w:vAlign w:val="center"/>
            <w:hideMark/>
          </w:tcPr>
          <w:p w14:paraId="083AB5EE"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Pr>
              <w:t>-</w:t>
            </w:r>
          </w:p>
        </w:tc>
        <w:tc>
          <w:tcPr>
            <w:tcW w:w="3081" w:type="dxa"/>
            <w:vAlign w:val="center"/>
            <w:hideMark/>
          </w:tcPr>
          <w:p w14:paraId="4F621BF0"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تقلل حجم البيانات بالحفاظ على أهم الميزات الناتجة عن طبقة الالتفاف</w:t>
            </w:r>
            <w:r w:rsidRPr="00EE44B8">
              <w:rPr>
                <w:rFonts w:ascii="Simplified Arabic" w:eastAsia="Calibri" w:hAnsi="Simplified Arabic"/>
                <w:bCs w:val="0"/>
              </w:rPr>
              <w:t>.</w:t>
            </w:r>
          </w:p>
        </w:tc>
        <w:tc>
          <w:tcPr>
            <w:tcW w:w="3502" w:type="dxa"/>
            <w:vAlign w:val="center"/>
          </w:tcPr>
          <w:p w14:paraId="61EFCCC4" w14:textId="34D34D2D" w:rsidR="00EE44B8" w:rsidRPr="00EE44B8" w:rsidRDefault="00EE44B8" w:rsidP="00651B7B">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التجميع</w:t>
            </w:r>
            <w:r w:rsidRPr="00EE44B8">
              <w:rPr>
                <w:rFonts w:ascii="Simplified Arabic" w:eastAsia="Calibri" w:hAnsi="Simplified Arabic"/>
                <w:bCs w:val="0"/>
              </w:rPr>
              <w:t xml:space="preserve"> (GlobalMaxPooling1D)</w:t>
            </w:r>
          </w:p>
        </w:tc>
      </w:tr>
      <w:tr w:rsidR="00EE44B8" w:rsidRPr="00EE44B8" w14:paraId="1482DD3C" w14:textId="478F6CCB" w:rsidTr="00505150">
        <w:trPr>
          <w:trHeight w:val="1563"/>
        </w:trPr>
        <w:tc>
          <w:tcPr>
            <w:tcW w:w="2517" w:type="dxa"/>
            <w:vAlign w:val="center"/>
            <w:hideMark/>
          </w:tcPr>
          <w:p w14:paraId="4726CE2E"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Pr>
              <w:t>0.5</w:t>
            </w:r>
          </w:p>
        </w:tc>
        <w:tc>
          <w:tcPr>
            <w:tcW w:w="3081" w:type="dxa"/>
            <w:vAlign w:val="center"/>
            <w:hideMark/>
          </w:tcPr>
          <w:p w14:paraId="36C090E1"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تُقلل من الإفراط في التعلم عن طريق إسقاط بعض الوحدات العصبية عشوائيًا</w:t>
            </w:r>
            <w:r w:rsidRPr="00EE44B8">
              <w:rPr>
                <w:rFonts w:ascii="Simplified Arabic" w:eastAsia="Calibri" w:hAnsi="Simplified Arabic"/>
                <w:bCs w:val="0"/>
              </w:rPr>
              <w:t>.</w:t>
            </w:r>
          </w:p>
        </w:tc>
        <w:tc>
          <w:tcPr>
            <w:tcW w:w="3502" w:type="dxa"/>
            <w:vAlign w:val="center"/>
          </w:tcPr>
          <w:p w14:paraId="644D8FAB" w14:textId="29448E1E" w:rsidR="00EE44B8" w:rsidRPr="00EE44B8" w:rsidRDefault="00EE44B8" w:rsidP="00651B7B">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الإسقاط</w:t>
            </w:r>
            <w:r w:rsidRPr="00EE44B8">
              <w:rPr>
                <w:rFonts w:ascii="Simplified Arabic" w:eastAsia="Calibri" w:hAnsi="Simplified Arabic"/>
                <w:bCs w:val="0"/>
              </w:rPr>
              <w:t xml:space="preserve"> (Dropout)</w:t>
            </w:r>
          </w:p>
        </w:tc>
      </w:tr>
      <w:tr w:rsidR="00EE44B8" w:rsidRPr="00EE44B8" w14:paraId="640318FE" w14:textId="0E8D90DB" w:rsidTr="00505150">
        <w:trPr>
          <w:trHeight w:val="1081"/>
        </w:trPr>
        <w:tc>
          <w:tcPr>
            <w:tcW w:w="2517" w:type="dxa"/>
            <w:vAlign w:val="center"/>
            <w:hideMark/>
          </w:tcPr>
          <w:p w14:paraId="4699F06B"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الوحدات: 10، وظيفة التنشيط</w:t>
            </w:r>
            <w:r w:rsidRPr="00EE44B8">
              <w:rPr>
                <w:rFonts w:ascii="Simplified Arabic" w:eastAsia="Calibri" w:hAnsi="Simplified Arabic"/>
                <w:bCs w:val="0"/>
              </w:rPr>
              <w:t>: ReLU</w:t>
            </w:r>
          </w:p>
        </w:tc>
        <w:tc>
          <w:tcPr>
            <w:tcW w:w="3081" w:type="dxa"/>
            <w:vAlign w:val="center"/>
            <w:hideMark/>
          </w:tcPr>
          <w:p w14:paraId="1AA917CF"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تساعد في استخلاص المزيد من الميزات المعقدة من النصوص</w:t>
            </w:r>
            <w:r w:rsidRPr="00EE44B8">
              <w:rPr>
                <w:rFonts w:ascii="Simplified Arabic" w:eastAsia="Calibri" w:hAnsi="Simplified Arabic"/>
                <w:bCs w:val="0"/>
              </w:rPr>
              <w:t>.</w:t>
            </w:r>
          </w:p>
        </w:tc>
        <w:tc>
          <w:tcPr>
            <w:tcW w:w="3502" w:type="dxa"/>
            <w:vAlign w:val="center"/>
          </w:tcPr>
          <w:p w14:paraId="67FACD17" w14:textId="460CD569" w:rsidR="00EE44B8" w:rsidRPr="00EE44B8" w:rsidRDefault="00EE44B8" w:rsidP="00651B7B">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كثافة</w:t>
            </w:r>
            <w:r w:rsidRPr="00EE44B8">
              <w:rPr>
                <w:rFonts w:ascii="Simplified Arabic" w:eastAsia="Calibri" w:hAnsi="Simplified Arabic"/>
                <w:bCs w:val="0"/>
              </w:rPr>
              <w:t xml:space="preserve"> (Dense)</w:t>
            </w:r>
          </w:p>
        </w:tc>
      </w:tr>
      <w:tr w:rsidR="00EE44B8" w:rsidRPr="00EE44B8" w14:paraId="5E7DB522" w14:textId="1B9AD9A7" w:rsidTr="00505150">
        <w:trPr>
          <w:trHeight w:val="1094"/>
        </w:trPr>
        <w:tc>
          <w:tcPr>
            <w:tcW w:w="2517" w:type="dxa"/>
            <w:vAlign w:val="center"/>
            <w:hideMark/>
          </w:tcPr>
          <w:p w14:paraId="466016F1"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الوحدات: 1، وظيفة التنشيط</w:t>
            </w:r>
            <w:r w:rsidRPr="00EE44B8">
              <w:rPr>
                <w:rFonts w:ascii="Simplified Arabic" w:eastAsia="Calibri" w:hAnsi="Simplified Arabic"/>
                <w:bCs w:val="0"/>
              </w:rPr>
              <w:t>: Sigmoid</w:t>
            </w:r>
          </w:p>
        </w:tc>
        <w:tc>
          <w:tcPr>
            <w:tcW w:w="3081" w:type="dxa"/>
            <w:vAlign w:val="center"/>
            <w:hideMark/>
          </w:tcPr>
          <w:p w14:paraId="6F5D045F" w14:textId="77777777" w:rsidR="00EE44B8" w:rsidRPr="00EE44B8" w:rsidRDefault="00EE44B8" w:rsidP="00651B7B">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تُستخدم لتقديم ناتج ثنائي لتصنيف النصوص</w:t>
            </w:r>
            <w:r w:rsidRPr="00EE44B8">
              <w:rPr>
                <w:rFonts w:ascii="Simplified Arabic" w:eastAsia="Calibri" w:hAnsi="Simplified Arabic"/>
                <w:bCs w:val="0"/>
              </w:rPr>
              <w:t>.</w:t>
            </w:r>
          </w:p>
        </w:tc>
        <w:tc>
          <w:tcPr>
            <w:tcW w:w="3502" w:type="dxa"/>
            <w:vAlign w:val="center"/>
          </w:tcPr>
          <w:p w14:paraId="1E9C9D88" w14:textId="7564060B" w:rsidR="00EE44B8" w:rsidRPr="00EE44B8" w:rsidRDefault="00EE44B8" w:rsidP="00651B7B">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الإخراج</w:t>
            </w:r>
            <w:r w:rsidRPr="00EE44B8">
              <w:rPr>
                <w:rFonts w:ascii="Simplified Arabic" w:eastAsia="Calibri" w:hAnsi="Simplified Arabic"/>
                <w:bCs w:val="0"/>
              </w:rPr>
              <w:t xml:space="preserve"> (Dense)</w:t>
            </w:r>
          </w:p>
        </w:tc>
      </w:tr>
    </w:tbl>
    <w:p w14:paraId="179AC6AD" w14:textId="2A1A6317" w:rsidR="00EE44B8" w:rsidRDefault="00EE44B8" w:rsidP="00EE44B8">
      <w:pPr>
        <w:bidi/>
        <w:spacing w:after="160" w:line="256" w:lineRule="auto"/>
        <w:rPr>
          <w:rFonts w:ascii="Simplified Arabic" w:eastAsia="Calibri" w:hAnsi="Simplified Arabic"/>
          <w:b/>
          <w:sz w:val="28"/>
          <w:szCs w:val="28"/>
          <w:rtl/>
        </w:rPr>
      </w:pPr>
    </w:p>
    <w:p w14:paraId="36D4FBDD" w14:textId="77777777" w:rsidR="00505150" w:rsidRDefault="00505150" w:rsidP="00505150">
      <w:pPr>
        <w:bidi/>
        <w:spacing w:after="160" w:line="256" w:lineRule="auto"/>
        <w:rPr>
          <w:rFonts w:ascii="Simplified Arabic" w:eastAsia="Calibri" w:hAnsi="Simplified Arabic"/>
          <w:b/>
          <w:sz w:val="28"/>
          <w:szCs w:val="28"/>
          <w:rtl/>
        </w:rPr>
      </w:pPr>
    </w:p>
    <w:p w14:paraId="23CF14EB" w14:textId="77777777" w:rsidR="00505150" w:rsidRDefault="00505150" w:rsidP="00505150">
      <w:pPr>
        <w:bidi/>
        <w:spacing w:after="160" w:line="256" w:lineRule="auto"/>
        <w:rPr>
          <w:rFonts w:ascii="Simplified Arabic" w:eastAsia="Calibri" w:hAnsi="Simplified Arabic"/>
          <w:b/>
          <w:sz w:val="28"/>
          <w:szCs w:val="28"/>
          <w:rtl/>
        </w:rPr>
      </w:pPr>
    </w:p>
    <w:p w14:paraId="45BED7EB" w14:textId="77777777" w:rsidR="00505150" w:rsidRDefault="00505150" w:rsidP="00505150">
      <w:pPr>
        <w:bidi/>
        <w:spacing w:after="160" w:line="256" w:lineRule="auto"/>
        <w:rPr>
          <w:rFonts w:ascii="Simplified Arabic" w:eastAsia="Calibri" w:hAnsi="Simplified Arabic"/>
          <w:b/>
          <w:sz w:val="28"/>
          <w:szCs w:val="28"/>
          <w:rtl/>
        </w:rPr>
      </w:pPr>
    </w:p>
    <w:p w14:paraId="27C48EDA" w14:textId="23559188" w:rsidR="00EE44B8" w:rsidRDefault="00EE44B8" w:rsidP="00505150">
      <w:pPr>
        <w:bidi/>
        <w:spacing w:after="160" w:line="256" w:lineRule="auto"/>
        <w:rPr>
          <w:rFonts w:ascii="Simplified Arabic" w:eastAsia="Calibri" w:hAnsi="Simplified Arabic"/>
          <w:b/>
          <w:sz w:val="28"/>
          <w:szCs w:val="28"/>
          <w:rtl/>
        </w:rPr>
      </w:pPr>
      <w:r w:rsidRPr="00EE44B8">
        <w:rPr>
          <w:rFonts w:ascii="Simplified Arabic" w:eastAsia="Calibri" w:hAnsi="Simplified Arabic"/>
          <w:b/>
          <w:sz w:val="28"/>
          <w:szCs w:val="28"/>
          <w:rtl/>
        </w:rPr>
        <w:t>جدول (2.5) معاملات وطبقات الشبكة العصبية المتكررة ثنائية الاتجاه</w:t>
      </w:r>
      <w:r w:rsidRPr="00EE44B8">
        <w:rPr>
          <w:rFonts w:ascii="Simplified Arabic" w:eastAsia="Calibri" w:hAnsi="Simplified Arabic"/>
          <w:b/>
          <w:sz w:val="28"/>
          <w:szCs w:val="28"/>
        </w:rPr>
        <w:t xml:space="preserve"> (</w:t>
      </w:r>
      <w:r w:rsidR="007172AE">
        <w:rPr>
          <w:rFonts w:ascii="Simplified Arabic" w:eastAsia="Calibri" w:hAnsi="Simplified Arabic"/>
          <w:b/>
          <w:sz w:val="28"/>
          <w:szCs w:val="28"/>
        </w:rPr>
        <w:t>B</w:t>
      </w:r>
      <w:r w:rsidRPr="00EE44B8">
        <w:rPr>
          <w:rFonts w:ascii="Simplified Arabic" w:eastAsia="Calibri" w:hAnsi="Simplified Arabic"/>
          <w:b/>
          <w:sz w:val="28"/>
          <w:szCs w:val="28"/>
        </w:rPr>
        <w:t>LSTM)</w:t>
      </w:r>
    </w:p>
    <w:tbl>
      <w:tblPr>
        <w:tblStyle w:val="a6"/>
        <w:tblpPr w:leftFromText="180" w:rightFromText="180" w:vertAnchor="text" w:horzAnchor="margin" w:tblpXSpec="center" w:tblpY="588"/>
        <w:tblW w:w="9711" w:type="dxa"/>
        <w:tblLook w:val="04A0" w:firstRow="1" w:lastRow="0" w:firstColumn="1" w:lastColumn="0" w:noHBand="0" w:noVBand="1"/>
      </w:tblPr>
      <w:tblGrid>
        <w:gridCol w:w="2901"/>
        <w:gridCol w:w="3958"/>
        <w:gridCol w:w="2852"/>
      </w:tblGrid>
      <w:tr w:rsidR="00505150" w:rsidRPr="00EE44B8" w14:paraId="438FD71A" w14:textId="77777777" w:rsidTr="00505150">
        <w:trPr>
          <w:trHeight w:val="946"/>
        </w:trPr>
        <w:tc>
          <w:tcPr>
            <w:tcW w:w="2901" w:type="dxa"/>
            <w:shd w:val="clear" w:color="auto" w:fill="E7E6E6" w:themeFill="background2"/>
            <w:hideMark/>
          </w:tcPr>
          <w:p w14:paraId="0ECE788B" w14:textId="77777777" w:rsidR="00505150" w:rsidRPr="00EE44B8" w:rsidRDefault="00505150" w:rsidP="00505150">
            <w:pPr>
              <w:bidi/>
              <w:spacing w:after="160" w:line="256" w:lineRule="auto"/>
              <w:jc w:val="center"/>
              <w:rPr>
                <w:rFonts w:ascii="Simplified Arabic" w:eastAsia="Calibri" w:hAnsi="Simplified Arabic"/>
                <w:b/>
              </w:rPr>
            </w:pPr>
            <w:r w:rsidRPr="00EE44B8">
              <w:rPr>
                <w:rFonts w:ascii="Simplified Arabic" w:eastAsia="Calibri" w:hAnsi="Simplified Arabic"/>
                <w:b/>
                <w:rtl/>
              </w:rPr>
              <w:t>القيمة</w:t>
            </w:r>
          </w:p>
        </w:tc>
        <w:tc>
          <w:tcPr>
            <w:tcW w:w="3958" w:type="dxa"/>
            <w:shd w:val="clear" w:color="auto" w:fill="E7E6E6" w:themeFill="background2"/>
            <w:hideMark/>
          </w:tcPr>
          <w:p w14:paraId="21F32BD0" w14:textId="77777777" w:rsidR="00505150" w:rsidRPr="00EE44B8" w:rsidRDefault="00505150" w:rsidP="00505150">
            <w:pPr>
              <w:bidi/>
              <w:spacing w:after="160" w:line="256" w:lineRule="auto"/>
              <w:jc w:val="center"/>
              <w:rPr>
                <w:rFonts w:ascii="Simplified Arabic" w:eastAsia="Calibri" w:hAnsi="Simplified Arabic"/>
                <w:b/>
              </w:rPr>
            </w:pPr>
            <w:r w:rsidRPr="00EE44B8">
              <w:rPr>
                <w:rFonts w:ascii="Simplified Arabic" w:eastAsia="Calibri" w:hAnsi="Simplified Arabic"/>
                <w:b/>
                <w:rtl/>
              </w:rPr>
              <w:t>الوصف</w:t>
            </w:r>
          </w:p>
        </w:tc>
        <w:tc>
          <w:tcPr>
            <w:tcW w:w="2852" w:type="dxa"/>
            <w:shd w:val="clear" w:color="auto" w:fill="E7E6E6" w:themeFill="background2"/>
          </w:tcPr>
          <w:p w14:paraId="08E490B3" w14:textId="77777777" w:rsidR="00505150" w:rsidRPr="00EE44B8" w:rsidRDefault="00505150" w:rsidP="00505150">
            <w:pPr>
              <w:bidi/>
              <w:spacing w:after="160" w:line="256" w:lineRule="auto"/>
              <w:jc w:val="center"/>
              <w:rPr>
                <w:rFonts w:ascii="Simplified Arabic" w:eastAsia="Calibri" w:hAnsi="Simplified Arabic"/>
                <w:b/>
                <w:rtl/>
              </w:rPr>
            </w:pPr>
            <w:r w:rsidRPr="00EE44B8">
              <w:rPr>
                <w:rFonts w:ascii="Simplified Arabic" w:eastAsia="Calibri" w:hAnsi="Simplified Arabic"/>
                <w:b/>
                <w:rtl/>
              </w:rPr>
              <w:t>الطبقة</w:t>
            </w:r>
          </w:p>
        </w:tc>
      </w:tr>
      <w:tr w:rsidR="00505150" w:rsidRPr="00EE44B8" w14:paraId="05B71E56" w14:textId="77777777" w:rsidTr="00505150">
        <w:trPr>
          <w:trHeight w:val="1622"/>
        </w:trPr>
        <w:tc>
          <w:tcPr>
            <w:tcW w:w="2901" w:type="dxa"/>
            <w:vAlign w:val="center"/>
            <w:hideMark/>
          </w:tcPr>
          <w:p w14:paraId="003BE381"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الأبعاد: 128</w:t>
            </w:r>
          </w:p>
        </w:tc>
        <w:tc>
          <w:tcPr>
            <w:tcW w:w="3958" w:type="dxa"/>
            <w:vAlign w:val="center"/>
            <w:hideMark/>
          </w:tcPr>
          <w:p w14:paraId="1493844A"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تُحول الكلمات إلى تمثيلات عددية تعكس العلاقات اللغوية</w:t>
            </w:r>
            <w:r w:rsidRPr="00EE44B8">
              <w:rPr>
                <w:rFonts w:ascii="Simplified Arabic" w:eastAsia="Calibri" w:hAnsi="Simplified Arabic"/>
                <w:bCs w:val="0"/>
              </w:rPr>
              <w:t>.</w:t>
            </w:r>
          </w:p>
        </w:tc>
        <w:tc>
          <w:tcPr>
            <w:tcW w:w="2852" w:type="dxa"/>
            <w:vAlign w:val="center"/>
          </w:tcPr>
          <w:p w14:paraId="7A46B5BD" w14:textId="77777777" w:rsidR="00505150" w:rsidRPr="00EE44B8" w:rsidRDefault="00505150" w:rsidP="00505150">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التضمين</w:t>
            </w:r>
            <w:r w:rsidRPr="00EE44B8">
              <w:rPr>
                <w:rFonts w:ascii="Simplified Arabic" w:eastAsia="Calibri" w:hAnsi="Simplified Arabic"/>
                <w:bCs w:val="0"/>
              </w:rPr>
              <w:t xml:space="preserve"> (Embedding)</w:t>
            </w:r>
          </w:p>
        </w:tc>
      </w:tr>
      <w:tr w:rsidR="00505150" w:rsidRPr="00EE44B8" w14:paraId="150A16FF" w14:textId="77777777" w:rsidTr="00505150">
        <w:trPr>
          <w:trHeight w:val="1603"/>
        </w:trPr>
        <w:tc>
          <w:tcPr>
            <w:tcW w:w="2901" w:type="dxa"/>
            <w:vAlign w:val="center"/>
            <w:hideMark/>
          </w:tcPr>
          <w:p w14:paraId="5D138CE7" w14:textId="77777777" w:rsidR="00505150" w:rsidRPr="00EE44B8" w:rsidRDefault="00505150" w:rsidP="00505150">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عدد الوحدات: 128</w:t>
            </w:r>
          </w:p>
        </w:tc>
        <w:tc>
          <w:tcPr>
            <w:tcW w:w="3958" w:type="dxa"/>
            <w:vAlign w:val="center"/>
            <w:hideMark/>
          </w:tcPr>
          <w:p w14:paraId="52115495"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تُستخدم لفهم الأنماط الزمنية واستخلاص السياق اللغوي للنصوص</w:t>
            </w:r>
            <w:r w:rsidRPr="00EE44B8">
              <w:rPr>
                <w:rFonts w:ascii="Simplified Arabic" w:eastAsia="Calibri" w:hAnsi="Simplified Arabic"/>
                <w:bCs w:val="0"/>
              </w:rPr>
              <w:t>.</w:t>
            </w:r>
          </w:p>
        </w:tc>
        <w:tc>
          <w:tcPr>
            <w:tcW w:w="2852" w:type="dxa"/>
            <w:vAlign w:val="center"/>
          </w:tcPr>
          <w:p w14:paraId="7DE6A9B9" w14:textId="77777777" w:rsidR="00505150" w:rsidRPr="00EE44B8" w:rsidRDefault="00505150" w:rsidP="00505150">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w:t>
            </w:r>
            <w:r w:rsidRPr="00EE44B8">
              <w:rPr>
                <w:rFonts w:ascii="Simplified Arabic" w:eastAsia="Calibri" w:hAnsi="Simplified Arabic"/>
                <w:bCs w:val="0"/>
              </w:rPr>
              <w:t xml:space="preserve"> LSTM (LSTM)</w:t>
            </w:r>
          </w:p>
        </w:tc>
      </w:tr>
      <w:tr w:rsidR="00505150" w:rsidRPr="00EE44B8" w14:paraId="294017F7" w14:textId="77777777" w:rsidTr="00505150">
        <w:trPr>
          <w:trHeight w:val="1622"/>
        </w:trPr>
        <w:tc>
          <w:tcPr>
            <w:tcW w:w="2901" w:type="dxa"/>
            <w:vAlign w:val="center"/>
            <w:hideMark/>
          </w:tcPr>
          <w:p w14:paraId="3F20E09F"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Pr>
              <w:t>0.5</w:t>
            </w:r>
          </w:p>
        </w:tc>
        <w:tc>
          <w:tcPr>
            <w:tcW w:w="3958" w:type="dxa"/>
            <w:vAlign w:val="center"/>
            <w:hideMark/>
          </w:tcPr>
          <w:p w14:paraId="6B55FF23"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تقلل من الإفراط في التعلم وتُحسن من تنوع النموذج</w:t>
            </w:r>
            <w:r w:rsidRPr="00EE44B8">
              <w:rPr>
                <w:rFonts w:ascii="Simplified Arabic" w:eastAsia="Calibri" w:hAnsi="Simplified Arabic"/>
                <w:bCs w:val="0"/>
              </w:rPr>
              <w:t>.</w:t>
            </w:r>
          </w:p>
        </w:tc>
        <w:tc>
          <w:tcPr>
            <w:tcW w:w="2852" w:type="dxa"/>
            <w:vAlign w:val="center"/>
          </w:tcPr>
          <w:p w14:paraId="5D29D793" w14:textId="77777777" w:rsidR="00505150" w:rsidRPr="00EE44B8" w:rsidRDefault="00505150" w:rsidP="00505150">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الإسقاط</w:t>
            </w:r>
            <w:r w:rsidRPr="00EE44B8">
              <w:rPr>
                <w:rFonts w:ascii="Simplified Arabic" w:eastAsia="Calibri" w:hAnsi="Simplified Arabic"/>
                <w:bCs w:val="0"/>
              </w:rPr>
              <w:t xml:space="preserve"> (Dropout)</w:t>
            </w:r>
          </w:p>
        </w:tc>
      </w:tr>
      <w:tr w:rsidR="00505150" w:rsidRPr="00EE44B8" w14:paraId="174575D9" w14:textId="77777777" w:rsidTr="00505150">
        <w:trPr>
          <w:trHeight w:val="1622"/>
        </w:trPr>
        <w:tc>
          <w:tcPr>
            <w:tcW w:w="2901" w:type="dxa"/>
            <w:vAlign w:val="center"/>
            <w:hideMark/>
          </w:tcPr>
          <w:p w14:paraId="1AE43859"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الوحدات: 64، وظيفة التنشيط</w:t>
            </w:r>
            <w:r w:rsidRPr="00EE44B8">
              <w:rPr>
                <w:rFonts w:ascii="Simplified Arabic" w:eastAsia="Calibri" w:hAnsi="Simplified Arabic"/>
                <w:bCs w:val="0"/>
              </w:rPr>
              <w:t>: ReLU</w:t>
            </w:r>
          </w:p>
        </w:tc>
        <w:tc>
          <w:tcPr>
            <w:tcW w:w="3958" w:type="dxa"/>
            <w:vAlign w:val="center"/>
            <w:hideMark/>
          </w:tcPr>
          <w:p w14:paraId="40526B19"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تُساهم في تحليل الأنماط واستنتاج الميزات الأساسية</w:t>
            </w:r>
            <w:r w:rsidRPr="00EE44B8">
              <w:rPr>
                <w:rFonts w:ascii="Simplified Arabic" w:eastAsia="Calibri" w:hAnsi="Simplified Arabic"/>
                <w:bCs w:val="0"/>
              </w:rPr>
              <w:t>.</w:t>
            </w:r>
          </w:p>
        </w:tc>
        <w:tc>
          <w:tcPr>
            <w:tcW w:w="2852" w:type="dxa"/>
            <w:vAlign w:val="center"/>
          </w:tcPr>
          <w:p w14:paraId="34E383D6" w14:textId="77777777" w:rsidR="00505150" w:rsidRPr="00EE44B8" w:rsidRDefault="00505150" w:rsidP="00505150">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كثافة</w:t>
            </w:r>
            <w:r w:rsidRPr="00EE44B8">
              <w:rPr>
                <w:rFonts w:ascii="Simplified Arabic" w:eastAsia="Calibri" w:hAnsi="Simplified Arabic"/>
                <w:bCs w:val="0"/>
              </w:rPr>
              <w:t xml:space="preserve"> (Dense)</w:t>
            </w:r>
          </w:p>
        </w:tc>
      </w:tr>
      <w:tr w:rsidR="00505150" w:rsidRPr="00EE44B8" w14:paraId="45EED89D" w14:textId="77777777" w:rsidTr="00505150">
        <w:trPr>
          <w:trHeight w:val="1622"/>
        </w:trPr>
        <w:tc>
          <w:tcPr>
            <w:tcW w:w="2901" w:type="dxa"/>
            <w:vAlign w:val="center"/>
            <w:hideMark/>
          </w:tcPr>
          <w:p w14:paraId="5EC6B5C9"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الوحدات: 1، وظيفة التنشيط</w:t>
            </w:r>
            <w:r w:rsidRPr="00EE44B8">
              <w:rPr>
                <w:rFonts w:ascii="Simplified Arabic" w:eastAsia="Calibri" w:hAnsi="Simplified Arabic"/>
                <w:bCs w:val="0"/>
              </w:rPr>
              <w:t>: Sigmoid</w:t>
            </w:r>
          </w:p>
        </w:tc>
        <w:tc>
          <w:tcPr>
            <w:tcW w:w="3958" w:type="dxa"/>
            <w:vAlign w:val="center"/>
            <w:hideMark/>
          </w:tcPr>
          <w:p w14:paraId="0838C374" w14:textId="77777777" w:rsidR="00505150" w:rsidRPr="00EE44B8" w:rsidRDefault="00505150" w:rsidP="00505150">
            <w:pPr>
              <w:bidi/>
              <w:spacing w:after="160" w:line="256" w:lineRule="auto"/>
              <w:jc w:val="center"/>
              <w:rPr>
                <w:rFonts w:ascii="Simplified Arabic" w:eastAsia="Calibri" w:hAnsi="Simplified Arabic"/>
                <w:bCs w:val="0"/>
              </w:rPr>
            </w:pPr>
            <w:r w:rsidRPr="00EE44B8">
              <w:rPr>
                <w:rFonts w:ascii="Simplified Arabic" w:eastAsia="Calibri" w:hAnsi="Simplified Arabic"/>
                <w:bCs w:val="0"/>
                <w:rtl/>
              </w:rPr>
              <w:t>تُستخدم لتقديم ناتج ثنائي لتصنيف النصوص بين الفئتين</w:t>
            </w:r>
            <w:r w:rsidRPr="00EE44B8">
              <w:rPr>
                <w:rFonts w:ascii="Simplified Arabic" w:eastAsia="Calibri" w:hAnsi="Simplified Arabic"/>
                <w:bCs w:val="0"/>
              </w:rPr>
              <w:t>.</w:t>
            </w:r>
          </w:p>
        </w:tc>
        <w:tc>
          <w:tcPr>
            <w:tcW w:w="2852" w:type="dxa"/>
            <w:vAlign w:val="center"/>
          </w:tcPr>
          <w:p w14:paraId="04AEEE0B" w14:textId="77777777" w:rsidR="00505150" w:rsidRPr="00EE44B8" w:rsidRDefault="00505150" w:rsidP="00505150">
            <w:pPr>
              <w:bidi/>
              <w:spacing w:after="160" w:line="256" w:lineRule="auto"/>
              <w:jc w:val="center"/>
              <w:rPr>
                <w:rFonts w:ascii="Simplified Arabic" w:eastAsia="Calibri" w:hAnsi="Simplified Arabic"/>
                <w:bCs w:val="0"/>
                <w:rtl/>
              </w:rPr>
            </w:pPr>
            <w:r w:rsidRPr="00EE44B8">
              <w:rPr>
                <w:rFonts w:ascii="Simplified Arabic" w:eastAsia="Calibri" w:hAnsi="Simplified Arabic"/>
                <w:bCs w:val="0"/>
                <w:rtl/>
              </w:rPr>
              <w:t>طبقة الإخراج</w:t>
            </w:r>
            <w:r w:rsidRPr="00EE44B8">
              <w:rPr>
                <w:rFonts w:ascii="Simplified Arabic" w:eastAsia="Calibri" w:hAnsi="Simplified Arabic"/>
                <w:bCs w:val="0"/>
              </w:rPr>
              <w:t xml:space="preserve"> (Dense)</w:t>
            </w:r>
          </w:p>
        </w:tc>
      </w:tr>
    </w:tbl>
    <w:p w14:paraId="287172AB" w14:textId="77777777" w:rsidR="00505150" w:rsidRPr="00EE44B8" w:rsidRDefault="00505150" w:rsidP="00505150">
      <w:pPr>
        <w:bidi/>
        <w:spacing w:after="160" w:line="256" w:lineRule="auto"/>
        <w:rPr>
          <w:rFonts w:ascii="Simplified Arabic" w:eastAsia="Calibri" w:hAnsi="Simplified Arabic"/>
          <w:b/>
          <w:sz w:val="28"/>
          <w:szCs w:val="28"/>
        </w:rPr>
      </w:pPr>
    </w:p>
    <w:p w14:paraId="68A3AA97" w14:textId="77777777" w:rsidR="005700B0" w:rsidRDefault="005700B0" w:rsidP="005700B0">
      <w:pPr>
        <w:bidi/>
        <w:spacing w:after="160" w:line="256" w:lineRule="auto"/>
        <w:rPr>
          <w:rFonts w:ascii="Simplified Arabic" w:eastAsia="Calibri" w:hAnsi="Simplified Arabic"/>
          <w:b/>
          <w:sz w:val="28"/>
          <w:szCs w:val="28"/>
          <w:rtl/>
        </w:rPr>
      </w:pPr>
    </w:p>
    <w:p w14:paraId="0C985264" w14:textId="77777777" w:rsidR="00505150" w:rsidRDefault="00505150" w:rsidP="00505150">
      <w:pPr>
        <w:bidi/>
        <w:spacing w:after="160" w:line="256" w:lineRule="auto"/>
        <w:rPr>
          <w:rFonts w:ascii="Simplified Arabic" w:eastAsia="Calibri" w:hAnsi="Simplified Arabic"/>
          <w:b/>
          <w:sz w:val="28"/>
          <w:szCs w:val="28"/>
          <w:rtl/>
        </w:rPr>
      </w:pPr>
    </w:p>
    <w:p w14:paraId="4A9D8498" w14:textId="77777777" w:rsidR="00505150" w:rsidRDefault="00505150" w:rsidP="00505150">
      <w:pPr>
        <w:bidi/>
        <w:spacing w:after="160" w:line="256" w:lineRule="auto"/>
        <w:rPr>
          <w:rFonts w:ascii="Simplified Arabic" w:eastAsia="Calibri" w:hAnsi="Simplified Arabic"/>
          <w:b/>
          <w:sz w:val="28"/>
          <w:szCs w:val="28"/>
          <w:rtl/>
        </w:rPr>
      </w:pPr>
    </w:p>
    <w:p w14:paraId="76B5546A" w14:textId="77777777" w:rsidR="00505150" w:rsidRDefault="00505150" w:rsidP="00505150">
      <w:pPr>
        <w:bidi/>
        <w:spacing w:after="160" w:line="256" w:lineRule="auto"/>
        <w:rPr>
          <w:rFonts w:ascii="Simplified Arabic" w:eastAsia="Calibri" w:hAnsi="Simplified Arabic"/>
          <w:b/>
          <w:sz w:val="28"/>
          <w:szCs w:val="28"/>
          <w:rtl/>
        </w:rPr>
      </w:pPr>
    </w:p>
    <w:p w14:paraId="50F3573C" w14:textId="6FAC81BF" w:rsidR="005700B0" w:rsidRPr="005700B0" w:rsidRDefault="005700B0" w:rsidP="00C72ECB">
      <w:pPr>
        <w:bidi/>
        <w:spacing w:after="160" w:line="256" w:lineRule="auto"/>
        <w:jc w:val="center"/>
        <w:rPr>
          <w:rFonts w:ascii="Simplified Arabic" w:eastAsia="Calibri" w:hAnsi="Simplified Arabic"/>
          <w:b/>
          <w:sz w:val="28"/>
          <w:szCs w:val="28"/>
        </w:rPr>
      </w:pPr>
      <w:r w:rsidRPr="005700B0">
        <w:rPr>
          <w:rFonts w:ascii="Simplified Arabic" w:eastAsia="Calibri" w:hAnsi="Simplified Arabic"/>
          <w:b/>
          <w:sz w:val="28"/>
          <w:szCs w:val="28"/>
          <w:rtl/>
        </w:rPr>
        <w:t>جدول (</w:t>
      </w:r>
      <w:r w:rsidR="00B94762">
        <w:rPr>
          <w:rFonts w:ascii="Simplified Arabic" w:eastAsia="Calibri" w:hAnsi="Simplified Arabic" w:hint="cs"/>
          <w:b/>
          <w:sz w:val="28"/>
          <w:szCs w:val="28"/>
          <w:rtl/>
        </w:rPr>
        <w:t>3</w:t>
      </w:r>
      <w:r w:rsidRPr="005700B0">
        <w:rPr>
          <w:rFonts w:ascii="Simplified Arabic" w:eastAsia="Calibri" w:hAnsi="Simplified Arabic"/>
          <w:b/>
          <w:sz w:val="28"/>
          <w:szCs w:val="28"/>
          <w:rtl/>
        </w:rPr>
        <w:t>.5) معاملات المستخدمة لتدريب الشبكات العصبية</w:t>
      </w:r>
    </w:p>
    <w:tbl>
      <w:tblPr>
        <w:tblStyle w:val="a6"/>
        <w:tblW w:w="9683" w:type="dxa"/>
        <w:tblLook w:val="04A0" w:firstRow="1" w:lastRow="0" w:firstColumn="1" w:lastColumn="0" w:noHBand="0" w:noVBand="1"/>
      </w:tblPr>
      <w:tblGrid>
        <w:gridCol w:w="2019"/>
        <w:gridCol w:w="4466"/>
        <w:gridCol w:w="3198"/>
      </w:tblGrid>
      <w:tr w:rsidR="005700B0" w:rsidRPr="005700B0" w14:paraId="1368BE3A" w14:textId="434F4B61" w:rsidTr="00505150">
        <w:trPr>
          <w:trHeight w:val="1009"/>
        </w:trPr>
        <w:tc>
          <w:tcPr>
            <w:tcW w:w="2019" w:type="dxa"/>
            <w:hideMark/>
          </w:tcPr>
          <w:p w14:paraId="52AFA1B3" w14:textId="77777777" w:rsidR="005700B0" w:rsidRPr="005700B0" w:rsidRDefault="005700B0" w:rsidP="005700B0">
            <w:pPr>
              <w:bidi/>
              <w:spacing w:after="160" w:line="256" w:lineRule="auto"/>
              <w:rPr>
                <w:rFonts w:ascii="Simplified Arabic" w:eastAsia="Calibri" w:hAnsi="Simplified Arabic"/>
                <w:bCs w:val="0"/>
                <w:sz w:val="28"/>
                <w:szCs w:val="28"/>
              </w:rPr>
            </w:pPr>
            <w:r w:rsidRPr="005700B0">
              <w:rPr>
                <w:rFonts w:ascii="Simplified Arabic" w:eastAsia="Calibri" w:hAnsi="Simplified Arabic"/>
                <w:bCs w:val="0"/>
                <w:sz w:val="28"/>
                <w:szCs w:val="28"/>
                <w:rtl/>
              </w:rPr>
              <w:t>القيمة</w:t>
            </w:r>
          </w:p>
        </w:tc>
        <w:tc>
          <w:tcPr>
            <w:tcW w:w="4466" w:type="dxa"/>
            <w:hideMark/>
          </w:tcPr>
          <w:p w14:paraId="36DB3ABA" w14:textId="77777777" w:rsidR="005700B0" w:rsidRPr="005700B0" w:rsidRDefault="005700B0" w:rsidP="005700B0">
            <w:pPr>
              <w:bidi/>
              <w:spacing w:after="160" w:line="256" w:lineRule="auto"/>
              <w:rPr>
                <w:rFonts w:ascii="Simplified Arabic" w:eastAsia="Calibri" w:hAnsi="Simplified Arabic"/>
                <w:bCs w:val="0"/>
                <w:sz w:val="28"/>
                <w:szCs w:val="28"/>
              </w:rPr>
            </w:pPr>
            <w:r w:rsidRPr="005700B0">
              <w:rPr>
                <w:rFonts w:ascii="Simplified Arabic" w:eastAsia="Calibri" w:hAnsi="Simplified Arabic"/>
                <w:bCs w:val="0"/>
                <w:sz w:val="28"/>
                <w:szCs w:val="28"/>
                <w:rtl/>
              </w:rPr>
              <w:t>الوصف</w:t>
            </w:r>
          </w:p>
        </w:tc>
        <w:tc>
          <w:tcPr>
            <w:tcW w:w="3198" w:type="dxa"/>
          </w:tcPr>
          <w:p w14:paraId="540B99C2" w14:textId="204D10A9" w:rsidR="005700B0" w:rsidRPr="005700B0" w:rsidRDefault="005700B0" w:rsidP="005700B0">
            <w:pPr>
              <w:bidi/>
              <w:spacing w:after="160" w:line="256" w:lineRule="auto"/>
              <w:rPr>
                <w:rFonts w:ascii="Simplified Arabic" w:eastAsia="Calibri" w:hAnsi="Simplified Arabic"/>
                <w:bCs w:val="0"/>
                <w:sz w:val="28"/>
                <w:szCs w:val="28"/>
                <w:rtl/>
              </w:rPr>
            </w:pPr>
            <w:r w:rsidRPr="005700B0">
              <w:rPr>
                <w:rFonts w:ascii="Simplified Arabic" w:eastAsia="Calibri" w:hAnsi="Simplified Arabic"/>
                <w:bCs w:val="0"/>
                <w:sz w:val="28"/>
                <w:szCs w:val="28"/>
                <w:rtl/>
              </w:rPr>
              <w:t>المعامل</w:t>
            </w:r>
          </w:p>
        </w:tc>
      </w:tr>
      <w:tr w:rsidR="005700B0" w:rsidRPr="005700B0" w14:paraId="0DC58D7B" w14:textId="5C16994B" w:rsidTr="00505150">
        <w:trPr>
          <w:trHeight w:val="1794"/>
        </w:trPr>
        <w:tc>
          <w:tcPr>
            <w:tcW w:w="2019" w:type="dxa"/>
            <w:vAlign w:val="center"/>
            <w:hideMark/>
          </w:tcPr>
          <w:p w14:paraId="7136FA8E"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20</w:t>
            </w:r>
          </w:p>
        </w:tc>
        <w:tc>
          <w:tcPr>
            <w:tcW w:w="4466" w:type="dxa"/>
            <w:vAlign w:val="center"/>
            <w:hideMark/>
          </w:tcPr>
          <w:p w14:paraId="653718F6"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tl/>
              </w:rPr>
              <w:t>تم تدريب النموذج لمدة 20 دورة لفهم الأنماط والعلاقات في النصوص بدقة</w:t>
            </w:r>
            <w:r w:rsidRPr="005700B0">
              <w:rPr>
                <w:rFonts w:ascii="Simplified Arabic" w:eastAsia="Calibri" w:hAnsi="Simplified Arabic"/>
                <w:bCs w:val="0"/>
                <w:sz w:val="28"/>
                <w:szCs w:val="28"/>
              </w:rPr>
              <w:t>.</w:t>
            </w:r>
          </w:p>
        </w:tc>
        <w:tc>
          <w:tcPr>
            <w:tcW w:w="3198" w:type="dxa"/>
            <w:vAlign w:val="center"/>
          </w:tcPr>
          <w:p w14:paraId="6A03A8B6" w14:textId="4784F37E" w:rsidR="005700B0" w:rsidRPr="005700B0" w:rsidRDefault="005700B0" w:rsidP="00651B7B">
            <w:pPr>
              <w:bidi/>
              <w:spacing w:after="160" w:line="256" w:lineRule="auto"/>
              <w:jc w:val="center"/>
              <w:rPr>
                <w:rFonts w:ascii="Simplified Arabic" w:eastAsia="Calibri" w:hAnsi="Simplified Arabic"/>
                <w:bCs w:val="0"/>
                <w:sz w:val="28"/>
                <w:szCs w:val="28"/>
                <w:rtl/>
              </w:rPr>
            </w:pPr>
            <w:r w:rsidRPr="005700B0">
              <w:rPr>
                <w:rFonts w:ascii="Simplified Arabic" w:eastAsia="Calibri" w:hAnsi="Simplified Arabic"/>
                <w:bCs w:val="0"/>
                <w:sz w:val="28"/>
                <w:szCs w:val="28"/>
                <w:rtl/>
              </w:rPr>
              <w:t>عدد الدورات</w:t>
            </w:r>
            <w:r w:rsidRPr="005700B0">
              <w:rPr>
                <w:rFonts w:ascii="Simplified Arabic" w:eastAsia="Calibri" w:hAnsi="Simplified Arabic"/>
                <w:bCs w:val="0"/>
                <w:sz w:val="28"/>
                <w:szCs w:val="28"/>
              </w:rPr>
              <w:t xml:space="preserve"> (EPOCHS)</w:t>
            </w:r>
          </w:p>
        </w:tc>
      </w:tr>
      <w:tr w:rsidR="005700B0" w:rsidRPr="005700B0" w14:paraId="3D392CFD" w14:textId="296C3F7C" w:rsidTr="00505150">
        <w:trPr>
          <w:trHeight w:val="1794"/>
        </w:trPr>
        <w:tc>
          <w:tcPr>
            <w:tcW w:w="2019" w:type="dxa"/>
            <w:vAlign w:val="center"/>
            <w:hideMark/>
          </w:tcPr>
          <w:p w14:paraId="719D1A50"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32</w:t>
            </w:r>
          </w:p>
        </w:tc>
        <w:tc>
          <w:tcPr>
            <w:tcW w:w="4466" w:type="dxa"/>
            <w:vAlign w:val="center"/>
            <w:hideMark/>
          </w:tcPr>
          <w:p w14:paraId="330761A1"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tl/>
              </w:rPr>
              <w:t>عدد النصوص المُعالجة في كل دفعة تدريبية، لضمان كفاءة التدريب</w:t>
            </w:r>
            <w:r w:rsidRPr="005700B0">
              <w:rPr>
                <w:rFonts w:ascii="Simplified Arabic" w:eastAsia="Calibri" w:hAnsi="Simplified Arabic"/>
                <w:bCs w:val="0"/>
                <w:sz w:val="28"/>
                <w:szCs w:val="28"/>
              </w:rPr>
              <w:t>.</w:t>
            </w:r>
          </w:p>
        </w:tc>
        <w:tc>
          <w:tcPr>
            <w:tcW w:w="3198" w:type="dxa"/>
            <w:vAlign w:val="center"/>
          </w:tcPr>
          <w:p w14:paraId="38CC4B11" w14:textId="527E0948" w:rsidR="005700B0" w:rsidRPr="005700B0" w:rsidRDefault="005700B0" w:rsidP="00651B7B">
            <w:pPr>
              <w:bidi/>
              <w:spacing w:after="160" w:line="256" w:lineRule="auto"/>
              <w:jc w:val="center"/>
              <w:rPr>
                <w:rFonts w:ascii="Simplified Arabic" w:eastAsia="Calibri" w:hAnsi="Simplified Arabic"/>
                <w:bCs w:val="0"/>
                <w:sz w:val="28"/>
                <w:szCs w:val="28"/>
                <w:rtl/>
              </w:rPr>
            </w:pPr>
            <w:r w:rsidRPr="005700B0">
              <w:rPr>
                <w:rFonts w:ascii="Simplified Arabic" w:eastAsia="Calibri" w:hAnsi="Simplified Arabic"/>
                <w:bCs w:val="0"/>
                <w:sz w:val="28"/>
                <w:szCs w:val="28"/>
                <w:rtl/>
              </w:rPr>
              <w:t>حجم الدفعات</w:t>
            </w:r>
            <w:r w:rsidRPr="005700B0">
              <w:rPr>
                <w:rFonts w:ascii="Simplified Arabic" w:eastAsia="Calibri" w:hAnsi="Simplified Arabic"/>
                <w:bCs w:val="0"/>
                <w:sz w:val="28"/>
                <w:szCs w:val="28"/>
              </w:rPr>
              <w:t xml:space="preserve"> (Batch Size)</w:t>
            </w:r>
          </w:p>
        </w:tc>
      </w:tr>
      <w:tr w:rsidR="005700B0" w:rsidRPr="005700B0" w14:paraId="03192D5C" w14:textId="1068AEE9" w:rsidTr="00505150">
        <w:trPr>
          <w:trHeight w:val="1775"/>
        </w:trPr>
        <w:tc>
          <w:tcPr>
            <w:tcW w:w="2019" w:type="dxa"/>
            <w:vAlign w:val="center"/>
            <w:hideMark/>
          </w:tcPr>
          <w:p w14:paraId="1F50ECEB"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Adam</w:t>
            </w:r>
          </w:p>
        </w:tc>
        <w:tc>
          <w:tcPr>
            <w:tcW w:w="4466" w:type="dxa"/>
            <w:vAlign w:val="center"/>
            <w:hideMark/>
          </w:tcPr>
          <w:p w14:paraId="7E9DB441"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tl/>
              </w:rPr>
              <w:t>خوارزمية فعالة لتحديث الأوزان تلقائيًا وتسريع عملية التدريب</w:t>
            </w:r>
            <w:r w:rsidRPr="005700B0">
              <w:rPr>
                <w:rFonts w:ascii="Simplified Arabic" w:eastAsia="Calibri" w:hAnsi="Simplified Arabic"/>
                <w:bCs w:val="0"/>
                <w:sz w:val="28"/>
                <w:szCs w:val="28"/>
              </w:rPr>
              <w:t>.</w:t>
            </w:r>
          </w:p>
        </w:tc>
        <w:tc>
          <w:tcPr>
            <w:tcW w:w="3198" w:type="dxa"/>
            <w:vAlign w:val="center"/>
          </w:tcPr>
          <w:p w14:paraId="1B0ACB0E" w14:textId="4836E732" w:rsidR="005700B0" w:rsidRPr="005700B0" w:rsidRDefault="005700B0" w:rsidP="00651B7B">
            <w:pPr>
              <w:bidi/>
              <w:spacing w:after="160" w:line="256" w:lineRule="auto"/>
              <w:jc w:val="center"/>
              <w:rPr>
                <w:rFonts w:ascii="Simplified Arabic" w:eastAsia="Calibri" w:hAnsi="Simplified Arabic"/>
                <w:bCs w:val="0"/>
                <w:sz w:val="28"/>
                <w:szCs w:val="28"/>
                <w:rtl/>
              </w:rPr>
            </w:pPr>
            <w:r w:rsidRPr="005700B0">
              <w:rPr>
                <w:rFonts w:ascii="Simplified Arabic" w:eastAsia="Calibri" w:hAnsi="Simplified Arabic"/>
                <w:bCs w:val="0"/>
                <w:sz w:val="28"/>
                <w:szCs w:val="28"/>
                <w:rtl/>
              </w:rPr>
              <w:t>خوارزمية التحسين</w:t>
            </w:r>
            <w:r w:rsidRPr="005700B0">
              <w:rPr>
                <w:rFonts w:ascii="Simplified Arabic" w:eastAsia="Calibri" w:hAnsi="Simplified Arabic"/>
                <w:bCs w:val="0"/>
                <w:sz w:val="28"/>
                <w:szCs w:val="28"/>
              </w:rPr>
              <w:t xml:space="preserve"> (Optimizer)</w:t>
            </w:r>
          </w:p>
        </w:tc>
      </w:tr>
      <w:tr w:rsidR="005700B0" w:rsidRPr="005700B0" w14:paraId="0297389A" w14:textId="081CAA96" w:rsidTr="00505150">
        <w:trPr>
          <w:trHeight w:val="1794"/>
        </w:trPr>
        <w:tc>
          <w:tcPr>
            <w:tcW w:w="2019" w:type="dxa"/>
            <w:vAlign w:val="center"/>
            <w:hideMark/>
          </w:tcPr>
          <w:p w14:paraId="78D4FA01"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0.001</w:t>
            </w:r>
          </w:p>
        </w:tc>
        <w:tc>
          <w:tcPr>
            <w:tcW w:w="4466" w:type="dxa"/>
            <w:vAlign w:val="center"/>
            <w:hideMark/>
          </w:tcPr>
          <w:p w14:paraId="1D87ECE1"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tl/>
              </w:rPr>
              <w:t>معدل التعلم الذي يساعد في تحسين أداء النموذج تدريجيًا</w:t>
            </w:r>
            <w:r w:rsidRPr="005700B0">
              <w:rPr>
                <w:rFonts w:ascii="Simplified Arabic" w:eastAsia="Calibri" w:hAnsi="Simplified Arabic"/>
                <w:bCs w:val="0"/>
                <w:sz w:val="28"/>
                <w:szCs w:val="28"/>
              </w:rPr>
              <w:t>.</w:t>
            </w:r>
          </w:p>
        </w:tc>
        <w:tc>
          <w:tcPr>
            <w:tcW w:w="3198" w:type="dxa"/>
            <w:vAlign w:val="center"/>
          </w:tcPr>
          <w:p w14:paraId="4EC8EF71" w14:textId="7D505369" w:rsidR="005700B0" w:rsidRPr="005700B0" w:rsidRDefault="005700B0" w:rsidP="00651B7B">
            <w:pPr>
              <w:bidi/>
              <w:spacing w:after="160" w:line="256" w:lineRule="auto"/>
              <w:jc w:val="center"/>
              <w:rPr>
                <w:rFonts w:ascii="Simplified Arabic" w:eastAsia="Calibri" w:hAnsi="Simplified Arabic"/>
                <w:bCs w:val="0"/>
                <w:sz w:val="28"/>
                <w:szCs w:val="28"/>
                <w:rtl/>
              </w:rPr>
            </w:pPr>
            <w:r w:rsidRPr="005700B0">
              <w:rPr>
                <w:rFonts w:ascii="Simplified Arabic" w:eastAsia="Calibri" w:hAnsi="Simplified Arabic"/>
                <w:bCs w:val="0"/>
                <w:sz w:val="28"/>
                <w:szCs w:val="28"/>
                <w:rtl/>
              </w:rPr>
              <w:t>معدل التعلم</w:t>
            </w:r>
            <w:r w:rsidRPr="005700B0">
              <w:rPr>
                <w:rFonts w:ascii="Simplified Arabic" w:eastAsia="Calibri" w:hAnsi="Simplified Arabic"/>
                <w:bCs w:val="0"/>
                <w:sz w:val="28"/>
                <w:szCs w:val="28"/>
              </w:rPr>
              <w:t xml:space="preserve"> (Learning Rate)</w:t>
            </w:r>
          </w:p>
        </w:tc>
      </w:tr>
      <w:tr w:rsidR="005700B0" w:rsidRPr="005700B0" w14:paraId="3E181981" w14:textId="0D96AFAD" w:rsidTr="00505150">
        <w:trPr>
          <w:trHeight w:val="1794"/>
        </w:trPr>
        <w:tc>
          <w:tcPr>
            <w:tcW w:w="2019" w:type="dxa"/>
            <w:vAlign w:val="center"/>
            <w:hideMark/>
          </w:tcPr>
          <w:p w14:paraId="3B4EE8B2"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Binary Crossentropy</w:t>
            </w:r>
          </w:p>
        </w:tc>
        <w:tc>
          <w:tcPr>
            <w:tcW w:w="4466" w:type="dxa"/>
            <w:vAlign w:val="center"/>
            <w:hideMark/>
          </w:tcPr>
          <w:p w14:paraId="5D41BDB8"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tl/>
              </w:rPr>
              <w:t>دالة مناسبة لتصنيف النصوص الثنائية وتقيس الفرق بين التوقعات والنتائج الفعلية</w:t>
            </w:r>
            <w:r w:rsidRPr="005700B0">
              <w:rPr>
                <w:rFonts w:ascii="Simplified Arabic" w:eastAsia="Calibri" w:hAnsi="Simplified Arabic"/>
                <w:bCs w:val="0"/>
                <w:sz w:val="28"/>
                <w:szCs w:val="28"/>
              </w:rPr>
              <w:t>.</w:t>
            </w:r>
          </w:p>
        </w:tc>
        <w:tc>
          <w:tcPr>
            <w:tcW w:w="3198" w:type="dxa"/>
            <w:vAlign w:val="center"/>
          </w:tcPr>
          <w:p w14:paraId="68DE295B" w14:textId="0D9CD2B7" w:rsidR="005700B0" w:rsidRPr="005700B0" w:rsidRDefault="005700B0" w:rsidP="00651B7B">
            <w:pPr>
              <w:bidi/>
              <w:spacing w:after="160" w:line="256" w:lineRule="auto"/>
              <w:jc w:val="center"/>
              <w:rPr>
                <w:rFonts w:ascii="Simplified Arabic" w:eastAsia="Calibri" w:hAnsi="Simplified Arabic"/>
                <w:bCs w:val="0"/>
                <w:sz w:val="28"/>
                <w:szCs w:val="28"/>
                <w:rtl/>
              </w:rPr>
            </w:pPr>
            <w:r w:rsidRPr="005700B0">
              <w:rPr>
                <w:rFonts w:ascii="Simplified Arabic" w:eastAsia="Calibri" w:hAnsi="Simplified Arabic"/>
                <w:bCs w:val="0"/>
                <w:sz w:val="28"/>
                <w:szCs w:val="28"/>
                <w:rtl/>
              </w:rPr>
              <w:t>دالة الخسارة</w:t>
            </w:r>
            <w:r w:rsidRPr="005700B0">
              <w:rPr>
                <w:rFonts w:ascii="Simplified Arabic" w:eastAsia="Calibri" w:hAnsi="Simplified Arabic"/>
                <w:bCs w:val="0"/>
                <w:sz w:val="28"/>
                <w:szCs w:val="28"/>
              </w:rPr>
              <w:t xml:space="preserve"> (Loss Function)</w:t>
            </w:r>
          </w:p>
        </w:tc>
      </w:tr>
      <w:tr w:rsidR="005700B0" w:rsidRPr="005700B0" w14:paraId="4A225376" w14:textId="2DE57A07" w:rsidTr="00505150">
        <w:trPr>
          <w:trHeight w:val="1775"/>
        </w:trPr>
        <w:tc>
          <w:tcPr>
            <w:tcW w:w="2019" w:type="dxa"/>
            <w:vAlign w:val="center"/>
            <w:hideMark/>
          </w:tcPr>
          <w:p w14:paraId="6F57DEB3"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0.2</w:t>
            </w:r>
          </w:p>
        </w:tc>
        <w:tc>
          <w:tcPr>
            <w:tcW w:w="4466" w:type="dxa"/>
            <w:vAlign w:val="center"/>
            <w:hideMark/>
          </w:tcPr>
          <w:p w14:paraId="19075A5D" w14:textId="77777777"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Pr>
              <w:t xml:space="preserve">20% </w:t>
            </w:r>
            <w:r w:rsidRPr="005700B0">
              <w:rPr>
                <w:rFonts w:ascii="Simplified Arabic" w:eastAsia="Calibri" w:hAnsi="Simplified Arabic"/>
                <w:bCs w:val="0"/>
                <w:sz w:val="28"/>
                <w:szCs w:val="28"/>
                <w:rtl/>
              </w:rPr>
              <w:t>من البيانات تم تخصيصها للتحقق من الأداء أثناء التدريب</w:t>
            </w:r>
            <w:r w:rsidRPr="005700B0">
              <w:rPr>
                <w:rFonts w:ascii="Simplified Arabic" w:eastAsia="Calibri" w:hAnsi="Simplified Arabic"/>
                <w:bCs w:val="0"/>
                <w:sz w:val="28"/>
                <w:szCs w:val="28"/>
              </w:rPr>
              <w:t>.</w:t>
            </w:r>
          </w:p>
        </w:tc>
        <w:tc>
          <w:tcPr>
            <w:tcW w:w="3198" w:type="dxa"/>
            <w:vAlign w:val="center"/>
          </w:tcPr>
          <w:p w14:paraId="57871C95" w14:textId="544C7BCA" w:rsidR="005700B0" w:rsidRPr="005700B0" w:rsidRDefault="005700B0" w:rsidP="00651B7B">
            <w:pPr>
              <w:bidi/>
              <w:spacing w:after="160" w:line="256" w:lineRule="auto"/>
              <w:jc w:val="center"/>
              <w:rPr>
                <w:rFonts w:ascii="Simplified Arabic" w:eastAsia="Calibri" w:hAnsi="Simplified Arabic"/>
                <w:bCs w:val="0"/>
                <w:sz w:val="28"/>
                <w:szCs w:val="28"/>
              </w:rPr>
            </w:pPr>
            <w:r w:rsidRPr="005700B0">
              <w:rPr>
                <w:rFonts w:ascii="Simplified Arabic" w:eastAsia="Calibri" w:hAnsi="Simplified Arabic"/>
                <w:bCs w:val="0"/>
                <w:sz w:val="28"/>
                <w:szCs w:val="28"/>
                <w:rtl/>
              </w:rPr>
              <w:t>بيانات التحقق</w:t>
            </w:r>
            <w:r w:rsidRPr="005700B0">
              <w:rPr>
                <w:rFonts w:ascii="Simplified Arabic" w:eastAsia="Calibri" w:hAnsi="Simplified Arabic"/>
                <w:bCs w:val="0"/>
                <w:sz w:val="28"/>
                <w:szCs w:val="28"/>
              </w:rPr>
              <w:t xml:space="preserve"> (Validation Split)</w:t>
            </w:r>
          </w:p>
        </w:tc>
      </w:tr>
    </w:tbl>
    <w:p w14:paraId="5C26E44F" w14:textId="77777777" w:rsidR="00AA1736" w:rsidRDefault="00AA1736" w:rsidP="00AA1736">
      <w:pPr>
        <w:bidi/>
        <w:spacing w:after="160" w:line="256" w:lineRule="auto"/>
        <w:jc w:val="both"/>
        <w:rPr>
          <w:rFonts w:ascii="Simplified Arabic" w:eastAsia="Calibri" w:hAnsi="Simplified Arabic"/>
          <w:b/>
          <w:sz w:val="28"/>
          <w:szCs w:val="28"/>
          <w:rtl/>
        </w:rPr>
      </w:pPr>
    </w:p>
    <w:p w14:paraId="79761D8B" w14:textId="77777777" w:rsidR="00505150" w:rsidRPr="00AA1736" w:rsidRDefault="00505150" w:rsidP="00505150">
      <w:pPr>
        <w:bidi/>
        <w:spacing w:after="160" w:line="256" w:lineRule="auto"/>
        <w:jc w:val="both"/>
        <w:rPr>
          <w:rFonts w:ascii="Simplified Arabic" w:eastAsia="Calibri" w:hAnsi="Simplified Arabic"/>
          <w:bCs w:val="0"/>
          <w:sz w:val="28"/>
          <w:szCs w:val="28"/>
          <w:rtl/>
        </w:rPr>
      </w:pPr>
    </w:p>
    <w:p w14:paraId="1CF8EE59" w14:textId="77777777" w:rsidR="00AA1736" w:rsidRDefault="00AA1736" w:rsidP="00AA1736">
      <w:pPr>
        <w:bidi/>
        <w:spacing w:before="100" w:beforeAutospacing="1" w:after="100" w:afterAutospacing="1"/>
        <w:jc w:val="center"/>
        <w:outlineLvl w:val="0"/>
        <w:rPr>
          <w:rFonts w:ascii="Simplified Arabic" w:eastAsia="Calibri" w:hAnsi="Simplified Arabic" w:cs="Times New Roman"/>
          <w:color w:val="000000" w:themeColor="text1"/>
          <w:kern w:val="36"/>
          <w:sz w:val="96"/>
          <w:szCs w:val="96"/>
          <w:rtl/>
        </w:rPr>
      </w:pPr>
    </w:p>
    <w:p w14:paraId="6B312496" w14:textId="77777777" w:rsidR="00AA1736" w:rsidRDefault="00AA1736" w:rsidP="00AA1736">
      <w:pPr>
        <w:bidi/>
        <w:spacing w:before="100" w:beforeAutospacing="1" w:after="100" w:afterAutospacing="1"/>
        <w:jc w:val="center"/>
        <w:outlineLvl w:val="0"/>
        <w:rPr>
          <w:rFonts w:ascii="Simplified Arabic" w:eastAsia="Calibri" w:hAnsi="Simplified Arabic" w:cs="Times New Roman"/>
          <w:color w:val="000000" w:themeColor="text1"/>
          <w:kern w:val="36"/>
          <w:sz w:val="96"/>
          <w:szCs w:val="96"/>
          <w:rtl/>
        </w:rPr>
      </w:pPr>
    </w:p>
    <w:p w14:paraId="05B5326B" w14:textId="77777777" w:rsidR="00AA1736" w:rsidRDefault="00AA1736" w:rsidP="00AA1736">
      <w:pPr>
        <w:bidi/>
        <w:spacing w:before="100" w:beforeAutospacing="1" w:after="100" w:afterAutospacing="1"/>
        <w:jc w:val="center"/>
        <w:outlineLvl w:val="0"/>
        <w:rPr>
          <w:rFonts w:ascii="Simplified Arabic" w:eastAsia="Calibri" w:hAnsi="Simplified Arabic" w:cs="Times New Roman"/>
          <w:color w:val="000000" w:themeColor="text1"/>
          <w:kern w:val="36"/>
          <w:sz w:val="96"/>
          <w:szCs w:val="96"/>
          <w:rtl/>
        </w:rPr>
      </w:pPr>
    </w:p>
    <w:p w14:paraId="5B11891C" w14:textId="57557D4F" w:rsidR="00AA1736" w:rsidRPr="00AA1736" w:rsidRDefault="00AA1736" w:rsidP="00AA1736">
      <w:pPr>
        <w:bidi/>
        <w:spacing w:before="100" w:beforeAutospacing="1" w:after="100" w:afterAutospacing="1"/>
        <w:jc w:val="center"/>
        <w:outlineLvl w:val="0"/>
        <w:rPr>
          <w:rFonts w:ascii="Simplified Arabic" w:eastAsia="Calibri" w:hAnsi="Simplified Arabic" w:cs="Times New Roman"/>
          <w:color w:val="000000" w:themeColor="text1"/>
          <w:kern w:val="36"/>
          <w:sz w:val="96"/>
          <w:szCs w:val="96"/>
          <w:rtl/>
        </w:rPr>
      </w:pPr>
      <w:bookmarkStart w:id="116" w:name="_Toc187004664"/>
      <w:r w:rsidRPr="00AA1736">
        <w:rPr>
          <w:rFonts w:ascii="Simplified Arabic" w:eastAsia="Calibri" w:hAnsi="Simplified Arabic" w:cs="Times New Roman" w:hint="cs"/>
          <w:color w:val="000000" w:themeColor="text1"/>
          <w:kern w:val="36"/>
          <w:sz w:val="96"/>
          <w:szCs w:val="96"/>
          <w:rtl/>
        </w:rPr>
        <w:t>الفصل السادس</w:t>
      </w:r>
      <w:bookmarkEnd w:id="116"/>
    </w:p>
    <w:p w14:paraId="4AC5CBEA" w14:textId="77777777" w:rsidR="00AA1736" w:rsidRPr="00AA1736" w:rsidRDefault="00AA1736" w:rsidP="00AA1736">
      <w:pPr>
        <w:bidi/>
        <w:spacing w:before="100" w:beforeAutospacing="1" w:after="100" w:afterAutospacing="1"/>
        <w:jc w:val="center"/>
        <w:outlineLvl w:val="0"/>
        <w:rPr>
          <w:rFonts w:ascii="Simplified Arabic" w:eastAsia="Calibri" w:hAnsi="Simplified Arabic" w:cs="Times New Roman"/>
          <w:color w:val="000000" w:themeColor="text1"/>
          <w:kern w:val="36"/>
          <w:sz w:val="96"/>
          <w:szCs w:val="96"/>
          <w:rtl/>
        </w:rPr>
      </w:pPr>
      <w:bookmarkStart w:id="117" w:name="_Toc187004665"/>
      <w:r w:rsidRPr="00AA1736">
        <w:rPr>
          <w:rFonts w:ascii="Simplified Arabic" w:eastAsia="Calibri" w:hAnsi="Simplified Arabic" w:cs="Times New Roman" w:hint="cs"/>
          <w:color w:val="000000" w:themeColor="text1"/>
          <w:kern w:val="36"/>
          <w:sz w:val="96"/>
          <w:szCs w:val="96"/>
          <w:rtl/>
        </w:rPr>
        <w:t>نتائج الخوارزميات التقليدية</w:t>
      </w:r>
      <w:bookmarkEnd w:id="117"/>
    </w:p>
    <w:p w14:paraId="212CBA8F"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4BFDBEAA"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60885ADE"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6A12F20E"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73DCE324"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7C02D708"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140050F5"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6B2E9500"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13E2F3BF" w14:textId="77777777" w:rsidR="00AA1736" w:rsidRPr="00AA1736" w:rsidRDefault="00AA1736" w:rsidP="00AA1736">
      <w:pPr>
        <w:bidi/>
        <w:spacing w:after="160" w:line="256" w:lineRule="auto"/>
        <w:jc w:val="both"/>
        <w:rPr>
          <w:rFonts w:ascii="Simplified Arabic" w:eastAsia="Calibri" w:hAnsi="Simplified Arabic"/>
          <w:bCs w:val="0"/>
          <w:sz w:val="28"/>
          <w:szCs w:val="28"/>
          <w:rtl/>
        </w:rPr>
      </w:pPr>
    </w:p>
    <w:p w14:paraId="04AD9FDC" w14:textId="77777777" w:rsidR="00AA1736" w:rsidRPr="00AA1736" w:rsidRDefault="00AA1736" w:rsidP="00AA1736">
      <w:pPr>
        <w:bidi/>
        <w:spacing w:after="160" w:line="256" w:lineRule="auto"/>
        <w:jc w:val="both"/>
        <w:rPr>
          <w:rFonts w:ascii="Simplified Arabic" w:eastAsia="Calibri" w:hAnsi="Simplified Arabic"/>
          <w:b/>
          <w:sz w:val="28"/>
          <w:szCs w:val="28"/>
          <w:rtl/>
        </w:rPr>
      </w:pPr>
      <w:r w:rsidRPr="00AA1736">
        <w:rPr>
          <w:rFonts w:ascii="Simplified Arabic" w:eastAsia="Calibri" w:hAnsi="Simplified Arabic" w:hint="cs"/>
          <w:b/>
          <w:sz w:val="28"/>
          <w:szCs w:val="28"/>
          <w:rtl/>
        </w:rPr>
        <w:lastRenderedPageBreak/>
        <w:t>0.6 المقدمة</w:t>
      </w:r>
    </w:p>
    <w:p w14:paraId="13DA7A9D" w14:textId="08575374" w:rsidR="00AA1736" w:rsidRPr="00AA1736" w:rsidRDefault="007172AE" w:rsidP="007172AE">
      <w:pPr>
        <w:bidi/>
        <w:spacing w:after="160" w:line="256" w:lineRule="auto"/>
        <w:jc w:val="both"/>
        <w:rPr>
          <w:rFonts w:ascii="Simplified Arabic" w:eastAsia="Calibri" w:hAnsi="Simplified Arabic"/>
          <w:bCs w:val="0"/>
          <w:sz w:val="28"/>
          <w:szCs w:val="28"/>
          <w:rtl/>
        </w:rPr>
      </w:pPr>
      <w:r>
        <w:rPr>
          <w:rFonts w:ascii="Simplified Arabic" w:eastAsia="Calibri" w:hAnsi="Simplified Arabic"/>
          <w:bCs w:val="0"/>
          <w:sz w:val="28"/>
          <w:szCs w:val="28"/>
          <w:rtl/>
        </w:rPr>
        <w:t xml:space="preserve">تم استخدام </w:t>
      </w:r>
      <w:r>
        <w:rPr>
          <w:rFonts w:ascii="Simplified Arabic" w:eastAsia="Calibri" w:hAnsi="Simplified Arabic" w:hint="cs"/>
          <w:bCs w:val="0"/>
          <w:sz w:val="28"/>
          <w:szCs w:val="28"/>
          <w:rtl/>
        </w:rPr>
        <w:t>اثنان من</w:t>
      </w:r>
      <w:r>
        <w:rPr>
          <w:rFonts w:ascii="Simplified Arabic" w:eastAsia="Calibri" w:hAnsi="Simplified Arabic"/>
          <w:bCs w:val="0"/>
          <w:sz w:val="28"/>
          <w:szCs w:val="28"/>
          <w:rtl/>
        </w:rPr>
        <w:t xml:space="preserve"> خوارزميات</w:t>
      </w:r>
      <w:r>
        <w:rPr>
          <w:rFonts w:ascii="Simplified Arabic" w:eastAsia="Calibri" w:hAnsi="Simplified Arabic" w:hint="cs"/>
          <w:bCs w:val="0"/>
          <w:sz w:val="28"/>
          <w:szCs w:val="28"/>
          <w:rtl/>
        </w:rPr>
        <w:t xml:space="preserve"> </w:t>
      </w:r>
      <w:r w:rsidR="00AA1736" w:rsidRPr="00AA1736">
        <w:rPr>
          <w:rFonts w:ascii="Simplified Arabic" w:eastAsia="Calibri" w:hAnsi="Simplified Arabic"/>
          <w:bCs w:val="0"/>
          <w:sz w:val="28"/>
          <w:szCs w:val="28"/>
          <w:rtl/>
        </w:rPr>
        <w:t>التعلم الآلي التقليدي لتصنيف خطاب الكراهية</w:t>
      </w:r>
      <w:r w:rsidR="00AA1736" w:rsidRPr="00AA1736">
        <w:rPr>
          <w:rFonts w:ascii="Simplified Arabic" w:eastAsia="Calibri" w:hAnsi="Simplified Arabic"/>
          <w:bCs w:val="0"/>
          <w:sz w:val="28"/>
          <w:szCs w:val="28"/>
        </w:rPr>
        <w:t xml:space="preserve"> Logistic Regression</w:t>
      </w:r>
      <w:r w:rsidR="00AA1736" w:rsidRPr="00AA1736">
        <w:rPr>
          <w:rFonts w:ascii="Simplified Arabic" w:eastAsia="Calibri" w:hAnsi="Simplified Arabic"/>
          <w:bCs w:val="0"/>
          <w:sz w:val="28"/>
          <w:szCs w:val="28"/>
          <w:rtl/>
        </w:rPr>
        <w:t xml:space="preserve"> و</w:t>
      </w:r>
      <w:r w:rsidR="00AA1736" w:rsidRPr="00AA1736">
        <w:rPr>
          <w:rFonts w:ascii="Simplified Arabic" w:eastAsia="Calibri" w:hAnsi="Simplified Arabic"/>
          <w:bCs w:val="0"/>
          <w:sz w:val="28"/>
          <w:szCs w:val="28"/>
        </w:rPr>
        <w:t>SVM</w:t>
      </w:r>
      <w:r w:rsidR="00AA1736" w:rsidRPr="00AA1736">
        <w:rPr>
          <w:rFonts w:ascii="Simplified Arabic" w:eastAsia="Calibri" w:hAnsi="Simplified Arabic" w:hint="cs"/>
          <w:bCs w:val="0"/>
          <w:sz w:val="28"/>
          <w:szCs w:val="28"/>
          <w:rtl/>
        </w:rPr>
        <w:t>.</w:t>
      </w:r>
    </w:p>
    <w:p w14:paraId="42C5F523" w14:textId="1E7FB241" w:rsidR="00AA1736" w:rsidRPr="00AA1736" w:rsidRDefault="00AA1736" w:rsidP="00FA4E4D">
      <w:pPr>
        <w:bidi/>
        <w:spacing w:after="160" w:line="256" w:lineRule="auto"/>
        <w:jc w:val="both"/>
        <w:rPr>
          <w:rFonts w:ascii="Simplified Arabic" w:eastAsia="Calibri" w:hAnsi="Simplified Arabic"/>
          <w:b/>
          <w:sz w:val="28"/>
          <w:szCs w:val="28"/>
          <w:rtl/>
        </w:rPr>
      </w:pPr>
      <w:r w:rsidRPr="00AA1736">
        <w:rPr>
          <w:rFonts w:ascii="Simplified Arabic" w:eastAsia="Calibri" w:hAnsi="Simplified Arabic"/>
          <w:b/>
          <w:sz w:val="28"/>
          <w:szCs w:val="28"/>
        </w:rPr>
        <w:t xml:space="preserve"> 1.6 </w:t>
      </w:r>
      <w:r w:rsidRPr="00AA1736">
        <w:rPr>
          <w:rFonts w:ascii="Simplified Arabic" w:eastAsia="Calibri" w:hAnsi="Simplified Arabic"/>
          <w:b/>
          <w:sz w:val="28"/>
          <w:szCs w:val="28"/>
          <w:rtl/>
        </w:rPr>
        <w:t>أداء الخوارزميات التقليدية</w:t>
      </w:r>
    </w:p>
    <w:p w14:paraId="3F5A24A5" w14:textId="4D44718C" w:rsidR="00AA1736" w:rsidRPr="00AA1736" w:rsidRDefault="00E16417" w:rsidP="00AA1736">
      <w:pPr>
        <w:keepNext/>
        <w:keepLines/>
        <w:bidi/>
        <w:spacing w:before="200"/>
        <w:outlineLvl w:val="2"/>
        <w:rPr>
          <w:rFonts w:ascii="Simplified Arabic" w:eastAsia="Calibri" w:hAnsi="Simplified Arabic"/>
          <w:b/>
          <w:color w:val="000000" w:themeColor="text1"/>
          <w:sz w:val="28"/>
          <w:szCs w:val="28"/>
        </w:rPr>
      </w:pPr>
      <w:bookmarkStart w:id="118" w:name="_Toc187004666"/>
      <w:r>
        <w:rPr>
          <w:rFonts w:ascii="Simplified Arabic" w:eastAsia="Calibri" w:hAnsi="Simplified Arabic" w:hint="cs"/>
          <w:b/>
          <w:color w:val="000000" w:themeColor="text1"/>
          <w:sz w:val="28"/>
          <w:szCs w:val="28"/>
          <w:rtl/>
        </w:rPr>
        <w:t>1.1.6</w:t>
      </w:r>
      <w:r w:rsidR="00AA1736" w:rsidRPr="00AA1736">
        <w:rPr>
          <w:rFonts w:ascii="Simplified Arabic" w:eastAsia="Calibri" w:hAnsi="Simplified Arabic"/>
          <w:b/>
          <w:color w:val="000000" w:themeColor="text1"/>
          <w:sz w:val="28"/>
          <w:szCs w:val="28"/>
          <w:rtl/>
        </w:rPr>
        <w:t xml:space="preserve"> خوارزميات التعلم الآلي التقليدية</w:t>
      </w:r>
      <w:bookmarkEnd w:id="118"/>
    </w:p>
    <w:p w14:paraId="003C9B1F" w14:textId="2BFED6C2" w:rsidR="00AA1736" w:rsidRPr="00AA1736" w:rsidRDefault="00AA1736" w:rsidP="00C72ECB">
      <w:pPr>
        <w:keepNext/>
        <w:keepLines/>
        <w:bidi/>
        <w:spacing w:before="40"/>
        <w:jc w:val="center"/>
        <w:outlineLvl w:val="3"/>
        <w:rPr>
          <w:rFonts w:ascii="Simplified Arabic" w:eastAsia="Calibri" w:hAnsi="Simplified Arabic"/>
          <w:b/>
          <w:color w:val="000000" w:themeColor="text1"/>
          <w:sz w:val="28"/>
          <w:szCs w:val="28"/>
        </w:rPr>
      </w:pPr>
      <w:r w:rsidRPr="00AA1736">
        <w:rPr>
          <w:rFonts w:ascii="Simplified Arabic" w:eastAsia="Calibri" w:hAnsi="Simplified Arabic"/>
          <w:b/>
          <w:color w:val="000000" w:themeColor="text1"/>
          <w:sz w:val="28"/>
          <w:szCs w:val="28"/>
          <w:rtl/>
        </w:rPr>
        <w:t>جدول (</w:t>
      </w:r>
      <w:r w:rsidR="00842101">
        <w:rPr>
          <w:rFonts w:ascii="Simplified Arabic" w:eastAsia="Calibri" w:hAnsi="Simplified Arabic" w:hint="cs"/>
          <w:b/>
          <w:color w:val="000000" w:themeColor="text1"/>
          <w:sz w:val="28"/>
          <w:szCs w:val="28"/>
          <w:rtl/>
        </w:rPr>
        <w:t>1</w:t>
      </w:r>
      <w:r w:rsidRPr="00AA1736">
        <w:rPr>
          <w:rFonts w:ascii="Simplified Arabic" w:eastAsia="Calibri" w:hAnsi="Simplified Arabic"/>
          <w:b/>
          <w:color w:val="000000" w:themeColor="text1"/>
          <w:sz w:val="28"/>
          <w:szCs w:val="28"/>
          <w:rtl/>
        </w:rPr>
        <w:t>.</w:t>
      </w:r>
      <w:r w:rsidR="00842101">
        <w:rPr>
          <w:rFonts w:ascii="Simplified Arabic" w:eastAsia="Calibri" w:hAnsi="Simplified Arabic" w:hint="cs"/>
          <w:b/>
          <w:color w:val="000000" w:themeColor="text1"/>
          <w:sz w:val="28"/>
          <w:szCs w:val="28"/>
          <w:rtl/>
        </w:rPr>
        <w:t>6</w:t>
      </w:r>
      <w:r w:rsidRPr="00AA1736">
        <w:rPr>
          <w:rFonts w:ascii="Simplified Arabic" w:eastAsia="Calibri" w:hAnsi="Simplified Arabic"/>
          <w:b/>
          <w:color w:val="000000" w:themeColor="text1"/>
          <w:sz w:val="28"/>
          <w:szCs w:val="28"/>
          <w:rtl/>
        </w:rPr>
        <w:t>) نتائج خوارزميات التعلم الآلي التقليدية المستخدمة في البحث</w:t>
      </w:r>
    </w:p>
    <w:tbl>
      <w:tblPr>
        <w:tblStyle w:val="a6"/>
        <w:tblW w:w="7500" w:type="dxa"/>
        <w:jc w:val="center"/>
        <w:tblLook w:val="04A0" w:firstRow="1" w:lastRow="0" w:firstColumn="1" w:lastColumn="0" w:noHBand="0" w:noVBand="1"/>
      </w:tblPr>
      <w:tblGrid>
        <w:gridCol w:w="1754"/>
        <w:gridCol w:w="1191"/>
        <w:gridCol w:w="1769"/>
        <w:gridCol w:w="1393"/>
        <w:gridCol w:w="1393"/>
      </w:tblGrid>
      <w:tr w:rsidR="00AA1736" w:rsidRPr="00AA1736" w14:paraId="3D8337AE" w14:textId="77777777" w:rsidTr="00D56890">
        <w:trPr>
          <w:jc w:val="center"/>
        </w:trPr>
        <w:tc>
          <w:tcPr>
            <w:tcW w:w="1754" w:type="dxa"/>
            <w:shd w:val="clear" w:color="auto" w:fill="D0CECE" w:themeFill="background2" w:themeFillShade="E6"/>
            <w:vAlign w:val="center"/>
            <w:hideMark/>
          </w:tcPr>
          <w:p w14:paraId="3017AB2F" w14:textId="77777777" w:rsidR="00AA1736" w:rsidRPr="00AA1736" w:rsidRDefault="00AA1736" w:rsidP="00AA1736">
            <w:pPr>
              <w:bidi/>
              <w:spacing w:after="160" w:line="256" w:lineRule="auto"/>
              <w:jc w:val="center"/>
              <w:rPr>
                <w:rFonts w:ascii="Simplified Arabic" w:eastAsia="Calibri" w:hAnsi="Simplified Arabic"/>
                <w:b/>
              </w:rPr>
            </w:pPr>
            <w:r w:rsidRPr="00AA1736">
              <w:rPr>
                <w:rFonts w:ascii="Simplified Arabic" w:eastAsia="Calibri" w:hAnsi="Simplified Arabic"/>
                <w:b/>
                <w:rtl/>
              </w:rPr>
              <w:t>الإستجابة</w:t>
            </w:r>
            <w:r w:rsidRPr="00AA1736">
              <w:rPr>
                <w:rFonts w:ascii="Simplified Arabic" w:eastAsia="Calibri" w:hAnsi="Simplified Arabic"/>
                <w:b/>
              </w:rPr>
              <w:t xml:space="preserve"> Precision</w:t>
            </w:r>
          </w:p>
        </w:tc>
        <w:tc>
          <w:tcPr>
            <w:tcW w:w="1191" w:type="dxa"/>
            <w:shd w:val="clear" w:color="auto" w:fill="D0CECE" w:themeFill="background2" w:themeFillShade="E6"/>
            <w:vAlign w:val="center"/>
            <w:hideMark/>
          </w:tcPr>
          <w:p w14:paraId="170F0963" w14:textId="77777777" w:rsidR="00AA1736" w:rsidRPr="00AA1736" w:rsidRDefault="00AA1736" w:rsidP="00AA1736">
            <w:pPr>
              <w:bidi/>
              <w:spacing w:after="160" w:line="256" w:lineRule="auto"/>
              <w:jc w:val="center"/>
              <w:rPr>
                <w:rFonts w:ascii="Simplified Arabic" w:eastAsia="Calibri" w:hAnsi="Simplified Arabic"/>
                <w:b/>
              </w:rPr>
            </w:pPr>
            <w:r w:rsidRPr="00AA1736">
              <w:rPr>
                <w:rFonts w:ascii="Simplified Arabic" w:eastAsia="Calibri" w:hAnsi="Simplified Arabic"/>
                <w:b/>
                <w:rtl/>
              </w:rPr>
              <w:t>الاستدعاء</w:t>
            </w:r>
            <w:r w:rsidRPr="00AA1736">
              <w:rPr>
                <w:rFonts w:ascii="Simplified Arabic" w:eastAsia="Calibri" w:hAnsi="Simplified Arabic"/>
                <w:b/>
              </w:rPr>
              <w:t xml:space="preserve"> Recall</w:t>
            </w:r>
          </w:p>
        </w:tc>
        <w:tc>
          <w:tcPr>
            <w:tcW w:w="1769" w:type="dxa"/>
            <w:shd w:val="clear" w:color="auto" w:fill="D0CECE" w:themeFill="background2" w:themeFillShade="E6"/>
            <w:vAlign w:val="center"/>
            <w:hideMark/>
          </w:tcPr>
          <w:p w14:paraId="36E7DEA0" w14:textId="77777777" w:rsidR="00AA1736" w:rsidRPr="00AA1736" w:rsidRDefault="00AA1736" w:rsidP="00AA1736">
            <w:pPr>
              <w:bidi/>
              <w:spacing w:after="160" w:line="256" w:lineRule="auto"/>
              <w:jc w:val="center"/>
              <w:rPr>
                <w:rFonts w:ascii="Simplified Arabic" w:eastAsia="Calibri" w:hAnsi="Simplified Arabic"/>
                <w:b/>
                <w:rtl/>
              </w:rPr>
            </w:pPr>
            <w:r w:rsidRPr="00AA1736">
              <w:rPr>
                <w:rFonts w:ascii="Simplified Arabic" w:eastAsia="Calibri" w:hAnsi="Simplified Arabic"/>
                <w:b/>
              </w:rPr>
              <w:t>F-Score</w:t>
            </w:r>
          </w:p>
        </w:tc>
        <w:tc>
          <w:tcPr>
            <w:tcW w:w="1393" w:type="dxa"/>
            <w:shd w:val="clear" w:color="auto" w:fill="D0CECE" w:themeFill="background2" w:themeFillShade="E6"/>
            <w:vAlign w:val="center"/>
          </w:tcPr>
          <w:p w14:paraId="78547AC9" w14:textId="77777777" w:rsidR="00AA1736" w:rsidRPr="00AA1736" w:rsidRDefault="00AA1736" w:rsidP="00AA1736">
            <w:pPr>
              <w:bidi/>
              <w:spacing w:after="160" w:line="256" w:lineRule="auto"/>
              <w:jc w:val="center"/>
              <w:rPr>
                <w:rFonts w:ascii="Simplified Arabic" w:eastAsia="Calibri" w:hAnsi="Simplified Arabic"/>
                <w:b/>
                <w:rtl/>
              </w:rPr>
            </w:pPr>
            <w:r w:rsidRPr="00AA1736">
              <w:rPr>
                <w:rFonts w:ascii="Simplified Arabic" w:eastAsia="Calibri" w:hAnsi="Simplified Arabic"/>
                <w:b/>
                <w:rtl/>
              </w:rPr>
              <w:t>الدقة</w:t>
            </w:r>
            <w:r w:rsidRPr="00AA1736">
              <w:rPr>
                <w:rFonts w:ascii="Simplified Arabic" w:eastAsia="Calibri" w:hAnsi="Simplified Arabic"/>
                <w:b/>
              </w:rPr>
              <w:t xml:space="preserve"> Accuracy</w:t>
            </w:r>
          </w:p>
        </w:tc>
        <w:tc>
          <w:tcPr>
            <w:tcW w:w="1393" w:type="dxa"/>
            <w:shd w:val="clear" w:color="auto" w:fill="D0CECE" w:themeFill="background2" w:themeFillShade="E6"/>
            <w:vAlign w:val="center"/>
          </w:tcPr>
          <w:p w14:paraId="5BF768FA" w14:textId="77777777" w:rsidR="00AA1736" w:rsidRPr="00AA1736" w:rsidRDefault="00AA1736" w:rsidP="00AA1736">
            <w:pPr>
              <w:bidi/>
              <w:spacing w:after="160" w:line="256" w:lineRule="auto"/>
              <w:jc w:val="center"/>
              <w:rPr>
                <w:rFonts w:ascii="Simplified Arabic" w:eastAsia="Calibri" w:hAnsi="Simplified Arabic"/>
                <w:b/>
                <w:rtl/>
              </w:rPr>
            </w:pPr>
            <w:r w:rsidRPr="00AA1736">
              <w:rPr>
                <w:rFonts w:ascii="Simplified Arabic" w:eastAsia="Calibri" w:hAnsi="Simplified Arabic"/>
                <w:b/>
                <w:rtl/>
              </w:rPr>
              <w:t>الخوارزمية</w:t>
            </w:r>
          </w:p>
        </w:tc>
      </w:tr>
      <w:tr w:rsidR="00AA1736" w:rsidRPr="00AA1736" w14:paraId="2A983ACA" w14:textId="77777777" w:rsidTr="00D56890">
        <w:trPr>
          <w:jc w:val="center"/>
        </w:trPr>
        <w:tc>
          <w:tcPr>
            <w:tcW w:w="1754" w:type="dxa"/>
            <w:vAlign w:val="center"/>
            <w:hideMark/>
          </w:tcPr>
          <w:p w14:paraId="6DFBE786"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Cs w:val="0"/>
              </w:rPr>
              <w:t>0.99</w:t>
            </w:r>
          </w:p>
        </w:tc>
        <w:tc>
          <w:tcPr>
            <w:tcW w:w="1191" w:type="dxa"/>
            <w:vAlign w:val="center"/>
            <w:hideMark/>
          </w:tcPr>
          <w:p w14:paraId="73EDED4C"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Cs w:val="0"/>
              </w:rPr>
              <w:t>0.98</w:t>
            </w:r>
          </w:p>
        </w:tc>
        <w:tc>
          <w:tcPr>
            <w:tcW w:w="1769" w:type="dxa"/>
            <w:vAlign w:val="center"/>
            <w:hideMark/>
          </w:tcPr>
          <w:p w14:paraId="09B572ED"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Cs w:val="0"/>
              </w:rPr>
              <w:t>0.99</w:t>
            </w:r>
          </w:p>
        </w:tc>
        <w:tc>
          <w:tcPr>
            <w:tcW w:w="1393" w:type="dxa"/>
            <w:vAlign w:val="center"/>
          </w:tcPr>
          <w:p w14:paraId="11069A62" w14:textId="77777777" w:rsidR="00AA1736" w:rsidRPr="00AA1736" w:rsidRDefault="00AA1736" w:rsidP="00AA1736">
            <w:pPr>
              <w:bidi/>
              <w:spacing w:after="160" w:line="256" w:lineRule="auto"/>
              <w:jc w:val="center"/>
              <w:rPr>
                <w:rFonts w:ascii="Simplified Arabic" w:eastAsia="Calibri" w:hAnsi="Simplified Arabic"/>
                <w:b/>
              </w:rPr>
            </w:pPr>
            <w:r w:rsidRPr="00AA1736">
              <w:rPr>
                <w:rFonts w:ascii="Simplified Arabic" w:eastAsia="Calibri" w:hAnsi="Simplified Arabic"/>
                <w:bCs w:val="0"/>
              </w:rPr>
              <w:t>98.79%</w:t>
            </w:r>
          </w:p>
        </w:tc>
        <w:tc>
          <w:tcPr>
            <w:tcW w:w="1393" w:type="dxa"/>
            <w:vAlign w:val="center"/>
          </w:tcPr>
          <w:p w14:paraId="455D627D"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
              </w:rPr>
              <w:t>Logistic Regression</w:t>
            </w:r>
          </w:p>
        </w:tc>
      </w:tr>
      <w:tr w:rsidR="00AA1736" w:rsidRPr="00AA1736" w14:paraId="245D9F45" w14:textId="77777777" w:rsidTr="00D56890">
        <w:trPr>
          <w:jc w:val="center"/>
        </w:trPr>
        <w:tc>
          <w:tcPr>
            <w:tcW w:w="1754" w:type="dxa"/>
            <w:vAlign w:val="center"/>
            <w:hideMark/>
          </w:tcPr>
          <w:p w14:paraId="4B4DDE42"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Cs w:val="0"/>
              </w:rPr>
              <w:t>0.99</w:t>
            </w:r>
          </w:p>
        </w:tc>
        <w:tc>
          <w:tcPr>
            <w:tcW w:w="1191" w:type="dxa"/>
            <w:vAlign w:val="center"/>
            <w:hideMark/>
          </w:tcPr>
          <w:p w14:paraId="0554774D"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Cs w:val="0"/>
              </w:rPr>
              <w:t>1.00</w:t>
            </w:r>
          </w:p>
        </w:tc>
        <w:tc>
          <w:tcPr>
            <w:tcW w:w="1769" w:type="dxa"/>
            <w:vAlign w:val="center"/>
            <w:hideMark/>
          </w:tcPr>
          <w:p w14:paraId="147178FA"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Cs w:val="0"/>
              </w:rPr>
              <w:t>0.99</w:t>
            </w:r>
          </w:p>
        </w:tc>
        <w:tc>
          <w:tcPr>
            <w:tcW w:w="1393" w:type="dxa"/>
            <w:vAlign w:val="center"/>
          </w:tcPr>
          <w:p w14:paraId="603AC48B" w14:textId="5BF499FF" w:rsidR="00AA1736" w:rsidRPr="00AA1736" w:rsidRDefault="00AA1736" w:rsidP="00AA1736">
            <w:pPr>
              <w:bidi/>
              <w:spacing w:after="160" w:line="256" w:lineRule="auto"/>
              <w:jc w:val="center"/>
              <w:rPr>
                <w:rFonts w:ascii="Simplified Arabic" w:eastAsia="Calibri" w:hAnsi="Simplified Arabic"/>
                <w:b/>
              </w:rPr>
            </w:pPr>
            <w:r w:rsidRPr="00AA1736">
              <w:rPr>
                <w:rFonts w:ascii="Simplified Arabic" w:eastAsia="Calibri" w:hAnsi="Simplified Arabic"/>
                <w:bCs w:val="0"/>
              </w:rPr>
              <w:t>9</w:t>
            </w:r>
            <w:r w:rsidR="00082102">
              <w:rPr>
                <w:rFonts w:ascii="Simplified Arabic" w:eastAsia="Calibri" w:hAnsi="Simplified Arabic"/>
                <w:bCs w:val="0"/>
              </w:rPr>
              <w:t>8</w:t>
            </w:r>
            <w:r w:rsidRPr="00AA1736">
              <w:rPr>
                <w:rFonts w:ascii="Simplified Arabic" w:eastAsia="Calibri" w:hAnsi="Simplified Arabic"/>
                <w:bCs w:val="0"/>
              </w:rPr>
              <w:t>.49%</w:t>
            </w:r>
          </w:p>
        </w:tc>
        <w:tc>
          <w:tcPr>
            <w:tcW w:w="1393" w:type="dxa"/>
            <w:vAlign w:val="center"/>
          </w:tcPr>
          <w:p w14:paraId="4992EB67" w14:textId="77777777" w:rsidR="00AA1736" w:rsidRPr="00AA1736" w:rsidRDefault="00AA1736" w:rsidP="00AA1736">
            <w:pPr>
              <w:bidi/>
              <w:spacing w:after="160" w:line="256" w:lineRule="auto"/>
              <w:jc w:val="center"/>
              <w:rPr>
                <w:rFonts w:ascii="Simplified Arabic" w:eastAsia="Calibri" w:hAnsi="Simplified Arabic"/>
                <w:bCs w:val="0"/>
              </w:rPr>
            </w:pPr>
            <w:r w:rsidRPr="00AA1736">
              <w:rPr>
                <w:rFonts w:ascii="Simplified Arabic" w:eastAsia="Calibri" w:hAnsi="Simplified Arabic"/>
                <w:b/>
              </w:rPr>
              <w:t>SVM</w:t>
            </w:r>
          </w:p>
        </w:tc>
      </w:tr>
    </w:tbl>
    <w:p w14:paraId="36B3CD2B" w14:textId="77777777" w:rsidR="00AA1736" w:rsidRPr="00AA1736" w:rsidRDefault="00AA1736" w:rsidP="00AA1736">
      <w:pPr>
        <w:bidi/>
        <w:spacing w:after="160" w:line="256" w:lineRule="auto"/>
        <w:rPr>
          <w:rFonts w:ascii="Simplified Arabic" w:eastAsia="Calibri" w:hAnsi="Simplified Arabic"/>
          <w:bCs w:val="0"/>
          <w:sz w:val="4"/>
          <w:szCs w:val="4"/>
          <w:rtl/>
        </w:rPr>
      </w:pPr>
    </w:p>
    <w:p w14:paraId="3FE33A1E" w14:textId="77777777" w:rsidR="00082102" w:rsidRPr="00082102" w:rsidRDefault="00082102" w:rsidP="00082102">
      <w:pPr>
        <w:bidi/>
        <w:spacing w:after="160" w:line="256" w:lineRule="auto"/>
        <w:jc w:val="both"/>
        <w:rPr>
          <w:rFonts w:ascii="Simplified Arabic" w:eastAsia="Calibri" w:hAnsi="Simplified Arabic"/>
          <w:bCs w:val="0"/>
          <w:sz w:val="28"/>
          <w:szCs w:val="28"/>
        </w:rPr>
      </w:pPr>
      <w:r w:rsidRPr="00082102">
        <w:rPr>
          <w:rFonts w:ascii="Simplified Arabic" w:eastAsia="Calibri" w:hAnsi="Simplified Arabic"/>
          <w:bCs w:val="0"/>
          <w:sz w:val="28"/>
          <w:szCs w:val="28"/>
          <w:rtl/>
        </w:rPr>
        <w:t>أظهرت خوارزميات التعلم الآلي التقليدية المستخدمة في البحث أداءً قويًا في تصنيف النصوص النصية بين "خطاب الكراهية" و"النصوص الطبيعية"، مع تفوق واضح لبعض الخوارزميات</w:t>
      </w:r>
      <w:r w:rsidRPr="00082102">
        <w:rPr>
          <w:rFonts w:ascii="Simplified Arabic" w:eastAsia="Calibri" w:hAnsi="Simplified Arabic"/>
          <w:bCs w:val="0"/>
          <w:sz w:val="28"/>
          <w:szCs w:val="28"/>
        </w:rPr>
        <w:t>.</w:t>
      </w:r>
    </w:p>
    <w:p w14:paraId="0B39644C" w14:textId="77777777" w:rsidR="00082102" w:rsidRPr="00082102" w:rsidRDefault="00082102" w:rsidP="00082102">
      <w:pPr>
        <w:bidi/>
        <w:spacing w:after="160" w:line="256" w:lineRule="auto"/>
        <w:jc w:val="both"/>
        <w:rPr>
          <w:rFonts w:ascii="Simplified Arabic" w:eastAsia="Calibri" w:hAnsi="Simplified Arabic"/>
          <w:bCs w:val="0"/>
          <w:sz w:val="28"/>
          <w:szCs w:val="28"/>
        </w:rPr>
      </w:pPr>
      <w:r w:rsidRPr="00082102">
        <w:rPr>
          <w:rFonts w:ascii="Simplified Arabic" w:eastAsia="Calibri" w:hAnsi="Simplified Arabic"/>
          <w:bCs w:val="0"/>
          <w:sz w:val="28"/>
          <w:szCs w:val="28"/>
          <w:rtl/>
        </w:rPr>
        <w:t xml:space="preserve">حققت خوارزمية </w:t>
      </w:r>
      <w:r w:rsidRPr="00082102">
        <w:rPr>
          <w:rFonts w:ascii="Simplified Arabic" w:eastAsia="Calibri" w:hAnsi="Simplified Arabic"/>
          <w:b/>
          <w:sz w:val="28"/>
          <w:szCs w:val="28"/>
        </w:rPr>
        <w:t>SVM</w:t>
      </w:r>
      <w:r w:rsidRPr="00082102">
        <w:rPr>
          <w:rFonts w:ascii="Simplified Arabic" w:eastAsia="Calibri" w:hAnsi="Simplified Arabic"/>
          <w:bCs w:val="0"/>
          <w:sz w:val="28"/>
          <w:szCs w:val="28"/>
        </w:rPr>
        <w:t xml:space="preserve"> </w:t>
      </w:r>
      <w:r w:rsidRPr="00082102">
        <w:rPr>
          <w:rFonts w:ascii="Simplified Arabic" w:eastAsia="Calibri" w:hAnsi="Simplified Arabic"/>
          <w:bCs w:val="0"/>
          <w:sz w:val="28"/>
          <w:szCs w:val="28"/>
          <w:rtl/>
        </w:rPr>
        <w:t xml:space="preserve">دقة مرتفعة بلغت </w:t>
      </w:r>
      <w:r w:rsidRPr="00082102">
        <w:rPr>
          <w:rFonts w:ascii="Simplified Arabic" w:eastAsia="Calibri" w:hAnsi="Simplified Arabic"/>
          <w:b/>
          <w:sz w:val="28"/>
          <w:szCs w:val="28"/>
        </w:rPr>
        <w:t>99.49%</w:t>
      </w:r>
      <w:r w:rsidRPr="00082102">
        <w:rPr>
          <w:rFonts w:ascii="Simplified Arabic" w:eastAsia="Calibri" w:hAnsi="Simplified Arabic"/>
          <w:bCs w:val="0"/>
          <w:sz w:val="28"/>
          <w:szCs w:val="28"/>
          <w:rtl/>
        </w:rPr>
        <w:t>، ما يعكس فعاليتها في التعامل مع البيانات النصية، خاصةً في الحالات ذات الأنماط المعقدة. تميزت هذه الخوارزمية بتوازن جيد بين المقاييس، مما يجعلها اختيارًا موثوقًا لتصنيف النصوص</w:t>
      </w:r>
      <w:r w:rsidRPr="00082102">
        <w:rPr>
          <w:rFonts w:ascii="Simplified Arabic" w:eastAsia="Calibri" w:hAnsi="Simplified Arabic"/>
          <w:bCs w:val="0"/>
          <w:sz w:val="28"/>
          <w:szCs w:val="28"/>
        </w:rPr>
        <w:t>.</w:t>
      </w:r>
    </w:p>
    <w:p w14:paraId="33C97175" w14:textId="0A6A871B" w:rsidR="00082102" w:rsidRPr="00082102" w:rsidRDefault="00082102" w:rsidP="00082102">
      <w:pPr>
        <w:bidi/>
        <w:spacing w:after="160" w:line="256" w:lineRule="auto"/>
        <w:jc w:val="both"/>
        <w:rPr>
          <w:rFonts w:ascii="Simplified Arabic" w:eastAsia="Calibri" w:hAnsi="Simplified Arabic"/>
          <w:bCs w:val="0"/>
          <w:sz w:val="28"/>
          <w:szCs w:val="28"/>
        </w:rPr>
      </w:pPr>
      <w:r w:rsidRPr="00082102">
        <w:rPr>
          <w:rFonts w:ascii="Simplified Arabic" w:eastAsia="Calibri" w:hAnsi="Simplified Arabic"/>
          <w:bCs w:val="0"/>
          <w:sz w:val="28"/>
          <w:szCs w:val="28"/>
          <w:rtl/>
        </w:rPr>
        <w:t xml:space="preserve">أما خوارزمية </w:t>
      </w:r>
      <w:r w:rsidRPr="00082102">
        <w:rPr>
          <w:rFonts w:ascii="Simplified Arabic" w:eastAsia="Calibri" w:hAnsi="Simplified Arabic"/>
          <w:b/>
          <w:sz w:val="28"/>
          <w:szCs w:val="28"/>
        </w:rPr>
        <w:t>Logistic Regression</w:t>
      </w:r>
      <w:r w:rsidRPr="00082102">
        <w:rPr>
          <w:rFonts w:ascii="Simplified Arabic" w:eastAsia="Calibri" w:hAnsi="Simplified Arabic"/>
          <w:bCs w:val="0"/>
          <w:sz w:val="28"/>
          <w:szCs w:val="28"/>
        </w:rPr>
        <w:t xml:space="preserve"> </w:t>
      </w:r>
      <w:r>
        <w:rPr>
          <w:rFonts w:ascii="Simplified Arabic" w:eastAsia="Calibri" w:hAnsi="Simplified Arabic" w:hint="cs"/>
          <w:bCs w:val="0"/>
          <w:sz w:val="28"/>
          <w:szCs w:val="28"/>
          <w:rtl/>
        </w:rPr>
        <w:t xml:space="preserve"> </w:t>
      </w:r>
      <w:r w:rsidRPr="00082102">
        <w:rPr>
          <w:rFonts w:ascii="Simplified Arabic" w:eastAsia="Calibri" w:hAnsi="Simplified Arabic"/>
          <w:bCs w:val="0"/>
          <w:sz w:val="28"/>
          <w:szCs w:val="28"/>
          <w:rtl/>
        </w:rPr>
        <w:t xml:space="preserve">فقدمت أداءً جيدًا أيضًا، حيث بلغت دقتها </w:t>
      </w:r>
      <w:r w:rsidRPr="00082102">
        <w:rPr>
          <w:rFonts w:ascii="Simplified Arabic" w:eastAsia="Calibri" w:hAnsi="Simplified Arabic"/>
          <w:b/>
          <w:sz w:val="28"/>
          <w:szCs w:val="28"/>
        </w:rPr>
        <w:t>98.79%</w:t>
      </w:r>
      <w:r w:rsidRPr="00082102">
        <w:rPr>
          <w:rFonts w:ascii="Simplified Arabic" w:eastAsia="Calibri" w:hAnsi="Simplified Arabic"/>
          <w:bCs w:val="0"/>
          <w:sz w:val="28"/>
          <w:szCs w:val="28"/>
        </w:rPr>
        <w:t xml:space="preserve">. </w:t>
      </w:r>
      <w:r w:rsidRPr="00082102">
        <w:rPr>
          <w:rFonts w:ascii="Simplified Arabic" w:eastAsia="Calibri" w:hAnsi="Simplified Arabic"/>
          <w:bCs w:val="0"/>
          <w:sz w:val="28"/>
          <w:szCs w:val="28"/>
          <w:rtl/>
        </w:rPr>
        <w:t>وعلى الرغم من أنها لم تتفوق على باقي الخوارزميات، إلا أنها أثبتت فعاليتها، خاصة في المهام ذات البيانات البسيطة نسبيًا</w:t>
      </w:r>
      <w:r w:rsidRPr="00082102">
        <w:rPr>
          <w:rFonts w:ascii="Simplified Arabic" w:eastAsia="Calibri" w:hAnsi="Simplified Arabic"/>
          <w:bCs w:val="0"/>
          <w:sz w:val="28"/>
          <w:szCs w:val="28"/>
        </w:rPr>
        <w:t>.</w:t>
      </w:r>
    </w:p>
    <w:p w14:paraId="521251AC" w14:textId="77777777" w:rsidR="00082102" w:rsidRPr="00082102" w:rsidRDefault="00082102" w:rsidP="00082102">
      <w:pPr>
        <w:bidi/>
        <w:spacing w:after="160" w:line="256" w:lineRule="auto"/>
        <w:jc w:val="both"/>
        <w:rPr>
          <w:rFonts w:ascii="Simplified Arabic" w:eastAsia="Calibri" w:hAnsi="Simplified Arabic"/>
          <w:bCs w:val="0"/>
          <w:sz w:val="28"/>
          <w:szCs w:val="28"/>
        </w:rPr>
      </w:pPr>
      <w:r w:rsidRPr="00082102">
        <w:rPr>
          <w:rFonts w:ascii="Simplified Arabic" w:eastAsia="Calibri" w:hAnsi="Simplified Arabic"/>
          <w:bCs w:val="0"/>
          <w:sz w:val="28"/>
          <w:szCs w:val="28"/>
          <w:rtl/>
        </w:rPr>
        <w:t>بوجه عام، تُظهر النتائج أن جميع الخوارزميات قدمت أداءً قويًا، مما يعزز موثوقيتها في تحليل النصوص وتصنيفها بدقة</w:t>
      </w:r>
      <w:r w:rsidRPr="00082102">
        <w:rPr>
          <w:rFonts w:ascii="Simplified Arabic" w:eastAsia="Calibri" w:hAnsi="Simplified Arabic"/>
          <w:bCs w:val="0"/>
          <w:sz w:val="28"/>
          <w:szCs w:val="28"/>
        </w:rPr>
        <w:t>.</w:t>
      </w:r>
    </w:p>
    <w:p w14:paraId="67A19E22" w14:textId="7D028B4D" w:rsidR="00AA1736" w:rsidRPr="00AA1736" w:rsidRDefault="00AA1736" w:rsidP="00AA1736">
      <w:pPr>
        <w:bidi/>
        <w:spacing w:after="160" w:line="256" w:lineRule="auto"/>
        <w:jc w:val="both"/>
        <w:rPr>
          <w:rFonts w:ascii="Simplified Arabic" w:eastAsia="Calibri" w:hAnsi="Simplified Arabic"/>
          <w:bCs w:val="0"/>
          <w:sz w:val="28"/>
          <w:szCs w:val="28"/>
        </w:rPr>
      </w:pPr>
      <w:r w:rsidRPr="00AA1736">
        <w:rPr>
          <w:rFonts w:ascii="Simplified Arabic" w:eastAsia="Calibri" w:hAnsi="Simplified Arabic"/>
          <w:bCs w:val="0"/>
          <w:sz w:val="28"/>
          <w:szCs w:val="28"/>
          <w:rtl/>
        </w:rPr>
        <w:t>توضح مصفوفات الارتباك أداء خوارزميات التعلم الآلي الثلاثة المستخدمة في تصنيف النصوص النصية إلى نصوص طبيعية</w:t>
      </w:r>
      <w:r w:rsidRPr="00AA1736">
        <w:rPr>
          <w:rFonts w:ascii="Simplified Arabic" w:eastAsia="Calibri" w:hAnsi="Simplified Arabic"/>
          <w:bCs w:val="0"/>
          <w:sz w:val="28"/>
          <w:szCs w:val="28"/>
        </w:rPr>
        <w:t xml:space="preserve"> (Non-Offensive Speech) </w:t>
      </w:r>
      <w:r w:rsidRPr="00AA1736">
        <w:rPr>
          <w:rFonts w:ascii="Simplified Arabic" w:eastAsia="Calibri" w:hAnsi="Simplified Arabic"/>
          <w:bCs w:val="0"/>
          <w:sz w:val="28"/>
          <w:szCs w:val="28"/>
          <w:rtl/>
        </w:rPr>
        <w:t>وخطاب الكراهية</w:t>
      </w:r>
      <w:r w:rsidRPr="00AA1736">
        <w:rPr>
          <w:rFonts w:ascii="Simplified Arabic" w:eastAsia="Calibri" w:hAnsi="Simplified Arabic"/>
          <w:bCs w:val="0"/>
          <w:sz w:val="28"/>
          <w:szCs w:val="28"/>
        </w:rPr>
        <w:t xml:space="preserve"> (Offensive Speech</w:t>
      </w:r>
      <w:r w:rsidR="00082102">
        <w:rPr>
          <w:rFonts w:ascii="Simplified Arabic" w:eastAsia="Calibri" w:hAnsi="Simplified Arabic" w:hint="cs"/>
          <w:bCs w:val="0"/>
          <w:sz w:val="28"/>
          <w:szCs w:val="28"/>
          <w:rtl/>
        </w:rPr>
        <w:t>).</w:t>
      </w:r>
    </w:p>
    <w:p w14:paraId="3E3C7F01" w14:textId="77777777" w:rsidR="00AA1736" w:rsidRPr="00AA1736" w:rsidRDefault="00AA1736" w:rsidP="00AA1736">
      <w:pPr>
        <w:keepNext/>
        <w:keepLines/>
        <w:numPr>
          <w:ilvl w:val="0"/>
          <w:numId w:val="33"/>
        </w:numPr>
        <w:bidi/>
        <w:spacing w:before="40"/>
        <w:outlineLvl w:val="3"/>
        <w:rPr>
          <w:rFonts w:ascii="Simplified Arabic" w:eastAsia="Calibri" w:hAnsi="Simplified Arabic" w:cstheme="majorBidi"/>
          <w:b/>
          <w:color w:val="000000" w:themeColor="text1"/>
          <w:sz w:val="28"/>
          <w:szCs w:val="28"/>
        </w:rPr>
      </w:pPr>
      <w:r w:rsidRPr="00AA1736">
        <w:rPr>
          <w:rFonts w:ascii="Simplified Arabic" w:eastAsia="Calibri" w:hAnsi="Simplified Arabic" w:cstheme="majorBidi"/>
          <w:b/>
          <w:color w:val="000000" w:themeColor="text1"/>
          <w:sz w:val="28"/>
          <w:szCs w:val="28"/>
        </w:rPr>
        <w:lastRenderedPageBreak/>
        <w:t>Logistic Regression</w:t>
      </w:r>
    </w:p>
    <w:p w14:paraId="31E11E7C" w14:textId="4788864F" w:rsidR="00AA1736" w:rsidRPr="00AA1736" w:rsidRDefault="00D0458A" w:rsidP="00D0458A">
      <w:pPr>
        <w:bidi/>
        <w:spacing w:after="160" w:line="256" w:lineRule="auto"/>
        <w:jc w:val="center"/>
        <w:rPr>
          <w:rFonts w:ascii="Simplified Arabic" w:eastAsia="Calibri" w:hAnsi="Simplified Arabic"/>
          <w:bCs w:val="0"/>
          <w:sz w:val="28"/>
          <w:szCs w:val="28"/>
          <w:rtl/>
        </w:rPr>
      </w:pPr>
      <w:r>
        <w:rPr>
          <w:noProof/>
        </w:rPr>
        <w:drawing>
          <wp:inline distT="0" distB="0" distL="0" distR="0" wp14:anchorId="1CA04E82" wp14:editId="0C3D7A24">
            <wp:extent cx="5579745" cy="4638040"/>
            <wp:effectExtent l="0" t="0" r="1905" b="0"/>
            <wp:docPr id="1980310440"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579745" cy="4638040"/>
                    </a:xfrm>
                    <a:prstGeom prst="rect">
                      <a:avLst/>
                    </a:prstGeom>
                    <a:noFill/>
                    <a:ln>
                      <a:noFill/>
                    </a:ln>
                  </pic:spPr>
                </pic:pic>
              </a:graphicData>
            </a:graphic>
          </wp:inline>
        </w:drawing>
      </w:r>
    </w:p>
    <w:p w14:paraId="245B3BB6" w14:textId="2D6D2CF9" w:rsidR="00AA1736" w:rsidRPr="00AA1736" w:rsidRDefault="00AA1736" w:rsidP="00AA1736">
      <w:pPr>
        <w:bidi/>
        <w:spacing w:after="160" w:line="256" w:lineRule="auto"/>
        <w:jc w:val="center"/>
        <w:rPr>
          <w:rFonts w:ascii="Simplified Arabic" w:eastAsia="Calibri" w:hAnsi="Simplified Arabic"/>
          <w:bCs w:val="0"/>
          <w:rtl/>
        </w:rPr>
      </w:pPr>
      <w:r w:rsidRPr="00AA1736">
        <w:rPr>
          <w:rFonts w:ascii="Simplified Arabic" w:eastAsia="Calibri" w:hAnsi="Simplified Arabic"/>
          <w:bCs w:val="0"/>
          <w:rtl/>
        </w:rPr>
        <w:t>شكل (</w:t>
      </w:r>
      <w:r w:rsidR="00842101" w:rsidRPr="00BF6985">
        <w:rPr>
          <w:rFonts w:ascii="Simplified Arabic" w:eastAsia="Calibri" w:hAnsi="Simplified Arabic" w:hint="cs"/>
          <w:bCs w:val="0"/>
          <w:rtl/>
        </w:rPr>
        <w:t>1</w:t>
      </w:r>
      <w:r w:rsidRPr="00AA1736">
        <w:rPr>
          <w:rFonts w:ascii="Simplified Arabic" w:eastAsia="Calibri" w:hAnsi="Simplified Arabic"/>
          <w:bCs w:val="0"/>
          <w:rtl/>
        </w:rPr>
        <w:t>.</w:t>
      </w:r>
      <w:r w:rsidR="00842101" w:rsidRPr="00BF6985">
        <w:rPr>
          <w:rFonts w:ascii="Simplified Arabic" w:eastAsia="Calibri" w:hAnsi="Simplified Arabic" w:hint="cs"/>
          <w:bCs w:val="0"/>
          <w:rtl/>
        </w:rPr>
        <w:t>6</w:t>
      </w:r>
      <w:r w:rsidRPr="00AA1736">
        <w:rPr>
          <w:rFonts w:ascii="Simplified Arabic" w:eastAsia="Calibri" w:hAnsi="Simplified Arabic"/>
          <w:bCs w:val="0"/>
          <w:rtl/>
        </w:rPr>
        <w:t xml:space="preserve">) مصفوفة الارتباك </w:t>
      </w:r>
      <w:r w:rsidRPr="00AA1736">
        <w:rPr>
          <w:rFonts w:ascii="Simplified Arabic" w:eastAsia="Calibri" w:hAnsi="Simplified Arabic" w:hint="cs"/>
          <w:bCs w:val="0"/>
          <w:rtl/>
        </w:rPr>
        <w:t>لخوارزمية الانحدار اللوجيستي</w:t>
      </w:r>
      <w:r w:rsidRPr="00AA1736">
        <w:rPr>
          <w:rFonts w:ascii="Simplified Arabic" w:eastAsia="Calibri" w:hAnsi="Simplified Arabic"/>
          <w:bCs w:val="0"/>
        </w:rPr>
        <w:t xml:space="preserve"> </w:t>
      </w:r>
    </w:p>
    <w:p w14:paraId="300FC2E1" w14:textId="65A6FB76" w:rsidR="00AA1736" w:rsidRPr="00AA1736" w:rsidRDefault="00B50D76" w:rsidP="00082102">
      <w:pPr>
        <w:bidi/>
        <w:spacing w:after="160" w:line="256" w:lineRule="auto"/>
        <w:jc w:val="both"/>
        <w:rPr>
          <w:rFonts w:ascii="Simplified Arabic" w:eastAsia="Calibri" w:hAnsi="Simplified Arabic"/>
          <w:bCs w:val="0"/>
          <w:sz w:val="28"/>
          <w:szCs w:val="28"/>
          <w:rtl/>
        </w:rPr>
      </w:pPr>
      <w:r w:rsidRPr="00B50D76">
        <w:rPr>
          <w:rFonts w:ascii="Simplified Arabic" w:eastAsia="Calibri" w:hAnsi="Simplified Arabic"/>
          <w:bCs w:val="0"/>
          <w:sz w:val="28"/>
          <w:szCs w:val="28"/>
          <w:rtl/>
        </w:rPr>
        <w:t>قدمت خوارزمية الانحدار اللوجستي أداءً جيدًا في تصنيف النصوص، حيث صنفت 2161 نصًا غير مسيء و2081 نصًا يحتوي على خطاب مسيء بشكل صحيح. ومع ذلك، واجهت بعض الأخطاء، حيث صنفت 20 نصًا غير مسيء كخطاب مسيء بالخطأ، و182 نصًا مسيئًا كنصوص غير مسيئة. تعكس هذه النتائج قدرة قوية للخوارزمية على التمييز بين الفئتين، مع وجود بعض القصور الذي قد يتطلب تحسينًا إضافيًا مقارنة بالخوارزميات الأخرى</w:t>
      </w:r>
      <w:r w:rsidRPr="00B50D76">
        <w:rPr>
          <w:rFonts w:ascii="Simplified Arabic" w:eastAsia="Calibri" w:hAnsi="Simplified Arabic"/>
          <w:bCs w:val="0"/>
          <w:sz w:val="28"/>
          <w:szCs w:val="28"/>
        </w:rPr>
        <w:t>.</w:t>
      </w:r>
    </w:p>
    <w:p w14:paraId="67B406A1" w14:textId="77777777" w:rsidR="00AA1736" w:rsidRPr="00AA1736" w:rsidRDefault="00AA1736" w:rsidP="00AA1736">
      <w:pPr>
        <w:bidi/>
        <w:spacing w:after="160" w:line="256" w:lineRule="auto"/>
        <w:jc w:val="both"/>
        <w:rPr>
          <w:rFonts w:ascii="Simplified Arabic" w:eastAsia="Calibri" w:hAnsi="Simplified Arabic"/>
          <w:bCs w:val="0"/>
          <w:sz w:val="28"/>
          <w:szCs w:val="28"/>
        </w:rPr>
      </w:pPr>
    </w:p>
    <w:p w14:paraId="006F46FA" w14:textId="77777777" w:rsidR="00AA1736" w:rsidRPr="00AA1736" w:rsidRDefault="00AA1736" w:rsidP="00AA1736">
      <w:pPr>
        <w:keepNext/>
        <w:keepLines/>
        <w:numPr>
          <w:ilvl w:val="0"/>
          <w:numId w:val="33"/>
        </w:numPr>
        <w:bidi/>
        <w:spacing w:before="40"/>
        <w:outlineLvl w:val="3"/>
        <w:rPr>
          <w:rFonts w:ascii="Simplified Arabic" w:eastAsia="Calibri" w:hAnsi="Simplified Arabic" w:cstheme="majorBidi"/>
          <w:b/>
          <w:color w:val="000000" w:themeColor="text1"/>
          <w:sz w:val="28"/>
          <w:szCs w:val="28"/>
        </w:rPr>
      </w:pPr>
      <w:r w:rsidRPr="00AA1736">
        <w:rPr>
          <w:rFonts w:ascii="Simplified Arabic" w:eastAsia="Calibri" w:hAnsi="Simplified Arabic" w:cstheme="majorBidi"/>
          <w:b/>
          <w:color w:val="000000" w:themeColor="text1"/>
          <w:sz w:val="28"/>
          <w:szCs w:val="28"/>
        </w:rPr>
        <w:lastRenderedPageBreak/>
        <w:t>SVM</w:t>
      </w:r>
    </w:p>
    <w:p w14:paraId="48029B4B" w14:textId="08FC563C" w:rsidR="00AA1736" w:rsidRPr="00AA1736" w:rsidRDefault="00D0458A" w:rsidP="00AA1736">
      <w:pPr>
        <w:bidi/>
        <w:spacing w:after="160" w:line="256" w:lineRule="auto"/>
        <w:jc w:val="both"/>
        <w:rPr>
          <w:rFonts w:ascii="Simplified Arabic" w:eastAsia="Calibri" w:hAnsi="Simplified Arabic"/>
          <w:bCs w:val="0"/>
          <w:sz w:val="28"/>
          <w:szCs w:val="28"/>
          <w:rtl/>
        </w:rPr>
      </w:pPr>
      <w:r>
        <w:rPr>
          <w:noProof/>
        </w:rPr>
        <w:drawing>
          <wp:inline distT="0" distB="0" distL="0" distR="0" wp14:anchorId="5384E216" wp14:editId="1CE5BAC2">
            <wp:extent cx="5579745" cy="4638040"/>
            <wp:effectExtent l="0" t="0" r="1905" b="0"/>
            <wp:docPr id="386376118"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579745" cy="4638040"/>
                    </a:xfrm>
                    <a:prstGeom prst="rect">
                      <a:avLst/>
                    </a:prstGeom>
                    <a:noFill/>
                    <a:ln>
                      <a:noFill/>
                    </a:ln>
                  </pic:spPr>
                </pic:pic>
              </a:graphicData>
            </a:graphic>
          </wp:inline>
        </w:drawing>
      </w:r>
    </w:p>
    <w:p w14:paraId="270C681C" w14:textId="5CFE4837" w:rsidR="00AA1736" w:rsidRPr="00AA1736" w:rsidRDefault="00AA1736" w:rsidP="00AA1736">
      <w:pPr>
        <w:bidi/>
        <w:spacing w:after="160" w:line="256" w:lineRule="auto"/>
        <w:jc w:val="center"/>
        <w:rPr>
          <w:rFonts w:ascii="Simplified Arabic" w:eastAsia="Calibri" w:hAnsi="Simplified Arabic"/>
          <w:bCs w:val="0"/>
          <w:sz w:val="28"/>
          <w:szCs w:val="28"/>
          <w:rtl/>
        </w:rPr>
      </w:pPr>
      <w:r w:rsidRPr="00AA1736">
        <w:rPr>
          <w:rFonts w:ascii="Simplified Arabic" w:eastAsia="Calibri" w:hAnsi="Simplified Arabic"/>
          <w:bCs w:val="0"/>
          <w:rtl/>
        </w:rPr>
        <w:t>شكل (</w:t>
      </w:r>
      <w:r w:rsidR="00082102">
        <w:rPr>
          <w:rFonts w:ascii="Simplified Arabic" w:eastAsia="Calibri" w:hAnsi="Simplified Arabic" w:hint="cs"/>
          <w:bCs w:val="0"/>
          <w:rtl/>
        </w:rPr>
        <w:t>2</w:t>
      </w:r>
      <w:r w:rsidRPr="00AA1736">
        <w:rPr>
          <w:rFonts w:ascii="Simplified Arabic" w:eastAsia="Calibri" w:hAnsi="Simplified Arabic"/>
          <w:bCs w:val="0"/>
          <w:rtl/>
        </w:rPr>
        <w:t>.</w:t>
      </w:r>
      <w:r w:rsidR="00842101" w:rsidRPr="00BF6985">
        <w:rPr>
          <w:rFonts w:ascii="Simplified Arabic" w:eastAsia="Calibri" w:hAnsi="Simplified Arabic" w:hint="cs"/>
          <w:bCs w:val="0"/>
          <w:rtl/>
        </w:rPr>
        <w:t>6</w:t>
      </w:r>
      <w:r w:rsidRPr="00AA1736">
        <w:rPr>
          <w:rFonts w:ascii="Simplified Arabic" w:eastAsia="Calibri" w:hAnsi="Simplified Arabic"/>
          <w:bCs w:val="0"/>
          <w:rtl/>
        </w:rPr>
        <w:t>) مصفوفة الارتباك</w:t>
      </w:r>
      <w:r w:rsidRPr="00AA1736">
        <w:rPr>
          <w:rFonts w:ascii="Simplified Arabic" w:eastAsia="Calibri" w:hAnsi="Simplified Arabic" w:hint="cs"/>
          <w:bCs w:val="0"/>
          <w:sz w:val="28"/>
          <w:szCs w:val="28"/>
          <w:rtl/>
        </w:rPr>
        <w:t xml:space="preserve"> </w:t>
      </w:r>
      <w:r w:rsidRPr="00AA1736">
        <w:rPr>
          <w:rFonts w:ascii="Simplified Arabic" w:eastAsia="Calibri" w:hAnsi="Simplified Arabic"/>
          <w:bCs w:val="0"/>
          <w:sz w:val="28"/>
          <w:szCs w:val="28"/>
        </w:rPr>
        <w:t>SVM</w:t>
      </w:r>
    </w:p>
    <w:p w14:paraId="2E56B4B9" w14:textId="40035717" w:rsidR="00C72ECB" w:rsidRPr="00505150" w:rsidRDefault="002E403F" w:rsidP="00422166">
      <w:pPr>
        <w:bidi/>
        <w:spacing w:after="160" w:line="256" w:lineRule="auto"/>
        <w:jc w:val="both"/>
        <w:rPr>
          <w:rFonts w:ascii="Simplified Arabic" w:eastAsia="Calibri" w:hAnsi="Simplified Arabic"/>
          <w:bCs w:val="0"/>
          <w:sz w:val="28"/>
          <w:szCs w:val="28"/>
          <w:rtl/>
        </w:rPr>
      </w:pPr>
      <w:r w:rsidRPr="002E403F">
        <w:rPr>
          <w:rFonts w:ascii="Simplified Arabic" w:eastAsia="Calibri" w:hAnsi="Simplified Arabic"/>
          <w:bCs w:val="0"/>
          <w:sz w:val="28"/>
          <w:szCs w:val="28"/>
          <w:rtl/>
        </w:rPr>
        <w:t>حققت خوارزمية</w:t>
      </w:r>
      <w:r w:rsidRPr="002E403F">
        <w:rPr>
          <w:rFonts w:ascii="Simplified Arabic" w:eastAsia="Calibri" w:hAnsi="Simplified Arabic"/>
          <w:bCs w:val="0"/>
          <w:sz w:val="28"/>
          <w:szCs w:val="28"/>
        </w:rPr>
        <w:t xml:space="preserve"> SVM </w:t>
      </w:r>
      <w:r w:rsidRPr="002E403F">
        <w:rPr>
          <w:rFonts w:ascii="Simplified Arabic" w:eastAsia="Calibri" w:hAnsi="Simplified Arabic"/>
          <w:bCs w:val="0"/>
          <w:sz w:val="28"/>
          <w:szCs w:val="28"/>
          <w:rtl/>
        </w:rPr>
        <w:t>أداءً قويًا في تصنيف النصوص، حيث صنفت 2164 نصًا غير مسيء و2106 نصوص تحتوي على خطاب مسيء بشكل صحيح. واجهت الخوارزمية بعض الأخطاء، إذ صنفت 17 نصًا غير مسيء كخطاب مسيء بالخطأ، و157 نصًا مسيئًا كنصوص غير مسيئة</w:t>
      </w:r>
      <w:r w:rsidR="00422166">
        <w:rPr>
          <w:rFonts w:ascii="Simplified Arabic" w:eastAsia="Calibri" w:hAnsi="Simplified Arabic" w:hint="cs"/>
          <w:bCs w:val="0"/>
          <w:sz w:val="28"/>
          <w:szCs w:val="28"/>
          <w:rtl/>
        </w:rPr>
        <w:t>.</w:t>
      </w:r>
    </w:p>
    <w:p w14:paraId="03C33365" w14:textId="6B01C2CA" w:rsidR="0021302C" w:rsidRDefault="00225B93" w:rsidP="00225B93">
      <w:pPr>
        <w:pStyle w:val="1"/>
        <w:bidi/>
        <w:rPr>
          <w:rFonts w:ascii="Simplified Arabic" w:eastAsia="Calibri" w:hAnsi="Simplified Arabic"/>
          <w:b w:val="0"/>
          <w:sz w:val="28"/>
          <w:szCs w:val="28"/>
          <w:rtl/>
        </w:rPr>
      </w:pPr>
      <w:bookmarkStart w:id="119" w:name="_Toc187004667"/>
      <w:r>
        <w:rPr>
          <w:rFonts w:ascii="Simplified Arabic" w:eastAsia="Calibri" w:hAnsi="Simplified Arabic" w:hint="cs"/>
          <w:b w:val="0"/>
          <w:sz w:val="28"/>
          <w:szCs w:val="28"/>
          <w:rtl/>
        </w:rPr>
        <w:t xml:space="preserve">2.6 </w:t>
      </w:r>
      <w:r w:rsidRPr="00225B93">
        <w:rPr>
          <w:rFonts w:ascii="Simplified Arabic" w:eastAsia="Calibri" w:hAnsi="Simplified Arabic" w:cs="Simplified Arabic"/>
          <w:b w:val="0"/>
          <w:sz w:val="28"/>
          <w:szCs w:val="28"/>
          <w:rtl/>
        </w:rPr>
        <w:t>الخلاصة</w:t>
      </w:r>
      <w:bookmarkEnd w:id="119"/>
    </w:p>
    <w:p w14:paraId="2E45F6FB" w14:textId="04E50F50" w:rsidR="00082102" w:rsidRPr="00082102" w:rsidRDefault="00082102" w:rsidP="00082102">
      <w:pPr>
        <w:bidi/>
        <w:jc w:val="both"/>
        <w:rPr>
          <w:rFonts w:ascii="Simplified Arabic" w:eastAsia="Calibri" w:hAnsi="Simplified Arabic"/>
          <w:bCs w:val="0"/>
          <w:kern w:val="36"/>
          <w:sz w:val="28"/>
          <w:szCs w:val="28"/>
        </w:rPr>
      </w:pPr>
      <w:r w:rsidRPr="00082102">
        <w:rPr>
          <w:rFonts w:ascii="Simplified Arabic" w:eastAsia="Calibri" w:hAnsi="Simplified Arabic"/>
          <w:bCs w:val="0"/>
          <w:kern w:val="36"/>
          <w:sz w:val="28"/>
          <w:szCs w:val="28"/>
          <w:rtl/>
        </w:rPr>
        <w:t xml:space="preserve">تناول الفصل أداء ثلاث خوارزميات تقليدية لتصنيف النصوص إلى خطاب كراهية ونصوص طبيعية، وهي </w:t>
      </w:r>
      <w:r w:rsidRPr="00082102">
        <w:rPr>
          <w:rFonts w:ascii="Simplified Arabic" w:eastAsia="Calibri" w:hAnsi="Simplified Arabic"/>
          <w:bCs w:val="0"/>
          <w:kern w:val="36"/>
          <w:sz w:val="28"/>
          <w:szCs w:val="28"/>
        </w:rPr>
        <w:t xml:space="preserve">Logistic Regression </w:t>
      </w:r>
      <w:r>
        <w:rPr>
          <w:rFonts w:ascii="Simplified Arabic" w:eastAsia="Calibri" w:hAnsi="Simplified Arabic" w:hint="cs"/>
          <w:bCs w:val="0"/>
          <w:kern w:val="36"/>
          <w:sz w:val="28"/>
          <w:szCs w:val="28"/>
          <w:rtl/>
        </w:rPr>
        <w:t xml:space="preserve"> </w:t>
      </w:r>
      <w:r w:rsidRPr="00082102">
        <w:rPr>
          <w:rFonts w:ascii="Simplified Arabic" w:eastAsia="Calibri" w:hAnsi="Simplified Arabic"/>
          <w:bCs w:val="0"/>
          <w:kern w:val="36"/>
          <w:sz w:val="28"/>
          <w:szCs w:val="28"/>
          <w:rtl/>
        </w:rPr>
        <w:t xml:space="preserve">و </w:t>
      </w:r>
      <w:r w:rsidRPr="00082102">
        <w:rPr>
          <w:rFonts w:ascii="Simplified Arabic" w:eastAsia="Calibri" w:hAnsi="Simplified Arabic"/>
          <w:bCs w:val="0"/>
          <w:kern w:val="36"/>
          <w:sz w:val="28"/>
          <w:szCs w:val="28"/>
        </w:rPr>
        <w:t xml:space="preserve">SVM </w:t>
      </w:r>
      <w:r w:rsidRPr="00082102">
        <w:rPr>
          <w:rFonts w:ascii="Simplified Arabic" w:eastAsia="Calibri" w:hAnsi="Simplified Arabic" w:hint="cs"/>
          <w:bCs w:val="0"/>
          <w:sz w:val="28"/>
          <w:szCs w:val="28"/>
          <w:rtl/>
        </w:rPr>
        <w:t xml:space="preserve"> </w:t>
      </w:r>
      <w:r w:rsidRPr="00082102">
        <w:rPr>
          <w:rFonts w:ascii="Simplified Arabic" w:eastAsia="Calibri" w:hAnsi="Simplified Arabic"/>
          <w:bCs w:val="0"/>
          <w:kern w:val="36"/>
          <w:sz w:val="28"/>
          <w:szCs w:val="28"/>
          <w:rtl/>
        </w:rPr>
        <w:t xml:space="preserve">أظهرت جميع الخوارزميات أداءً قويًا، حيث جاءت خوارزمية </w:t>
      </w:r>
      <w:r w:rsidR="00422166">
        <w:rPr>
          <w:rFonts w:ascii="Simplified Arabic" w:eastAsia="Calibri" w:hAnsi="Simplified Arabic"/>
          <w:bCs w:val="0"/>
          <w:kern w:val="36"/>
          <w:sz w:val="28"/>
          <w:szCs w:val="28"/>
        </w:rPr>
        <w:t xml:space="preserve"> </w:t>
      </w:r>
      <w:r w:rsidRPr="00082102">
        <w:rPr>
          <w:rFonts w:ascii="Simplified Arabic" w:eastAsia="Calibri" w:hAnsi="Simplified Arabic"/>
          <w:bCs w:val="0"/>
          <w:kern w:val="36"/>
          <w:sz w:val="28"/>
          <w:szCs w:val="28"/>
        </w:rPr>
        <w:t xml:space="preserve">SVM </w:t>
      </w:r>
      <w:r w:rsidRPr="00082102">
        <w:rPr>
          <w:rFonts w:ascii="Simplified Arabic" w:eastAsia="Calibri" w:hAnsi="Simplified Arabic"/>
          <w:bCs w:val="0"/>
          <w:kern w:val="36"/>
          <w:sz w:val="28"/>
          <w:szCs w:val="28"/>
          <w:rtl/>
        </w:rPr>
        <w:t xml:space="preserve">في المرتبة الأولى بدقة </w:t>
      </w:r>
      <w:r w:rsidRPr="00082102">
        <w:rPr>
          <w:rFonts w:ascii="Simplified Arabic" w:eastAsia="Calibri" w:hAnsi="Simplified Arabic"/>
          <w:bCs w:val="0"/>
          <w:kern w:val="36"/>
          <w:sz w:val="28"/>
          <w:szCs w:val="28"/>
        </w:rPr>
        <w:t>98.49%</w:t>
      </w:r>
      <w:r w:rsidRPr="00082102">
        <w:rPr>
          <w:rFonts w:ascii="Simplified Arabic" w:eastAsia="Calibri" w:hAnsi="Simplified Arabic"/>
          <w:bCs w:val="0"/>
          <w:kern w:val="36"/>
          <w:sz w:val="28"/>
          <w:szCs w:val="28"/>
          <w:rtl/>
        </w:rPr>
        <w:t xml:space="preserve">، بينما قدمت </w:t>
      </w:r>
      <w:r w:rsidRPr="00082102">
        <w:rPr>
          <w:rFonts w:ascii="Simplified Arabic" w:eastAsia="Calibri" w:hAnsi="Simplified Arabic"/>
          <w:bCs w:val="0"/>
          <w:kern w:val="36"/>
          <w:sz w:val="28"/>
          <w:szCs w:val="28"/>
        </w:rPr>
        <w:t xml:space="preserve">Logistic Regression </w:t>
      </w:r>
      <w:r>
        <w:rPr>
          <w:rFonts w:ascii="Simplified Arabic" w:eastAsia="Calibri" w:hAnsi="Simplified Arabic" w:hint="cs"/>
          <w:bCs w:val="0"/>
          <w:kern w:val="36"/>
          <w:sz w:val="28"/>
          <w:szCs w:val="28"/>
          <w:rtl/>
        </w:rPr>
        <w:t xml:space="preserve"> </w:t>
      </w:r>
      <w:r w:rsidRPr="00082102">
        <w:rPr>
          <w:rFonts w:ascii="Simplified Arabic" w:eastAsia="Calibri" w:hAnsi="Simplified Arabic"/>
          <w:bCs w:val="0"/>
          <w:kern w:val="36"/>
          <w:sz w:val="28"/>
          <w:szCs w:val="28"/>
          <w:rtl/>
        </w:rPr>
        <w:t xml:space="preserve">أداءً جيدًا بنسبة </w:t>
      </w:r>
      <w:r w:rsidRPr="00082102">
        <w:rPr>
          <w:rFonts w:ascii="Simplified Arabic" w:eastAsia="Calibri" w:hAnsi="Simplified Arabic"/>
          <w:bCs w:val="0"/>
          <w:kern w:val="36"/>
          <w:sz w:val="28"/>
          <w:szCs w:val="28"/>
        </w:rPr>
        <w:t>98.79%</w:t>
      </w:r>
      <w:r w:rsidRPr="00082102">
        <w:rPr>
          <w:rFonts w:ascii="Simplified Arabic" w:eastAsia="Calibri" w:hAnsi="Simplified Arabic" w:hint="cs"/>
          <w:bCs w:val="0"/>
          <w:sz w:val="28"/>
          <w:szCs w:val="28"/>
          <w:rtl/>
        </w:rPr>
        <w:t xml:space="preserve">، </w:t>
      </w:r>
      <w:r w:rsidRPr="00082102">
        <w:rPr>
          <w:rFonts w:ascii="Simplified Arabic" w:eastAsia="Calibri" w:hAnsi="Simplified Arabic"/>
          <w:bCs w:val="0"/>
          <w:kern w:val="36"/>
          <w:sz w:val="28"/>
          <w:szCs w:val="28"/>
          <w:rtl/>
        </w:rPr>
        <w:t>تعكس هذه النتائج كفاءة الخوارزميات في تصنيف النصوص، مما يجعلها أدوات فعالة في هذا المجال</w:t>
      </w:r>
      <w:r w:rsidRPr="00082102">
        <w:rPr>
          <w:rFonts w:ascii="Simplified Arabic" w:eastAsia="Calibri" w:hAnsi="Simplified Arabic"/>
          <w:bCs w:val="0"/>
          <w:kern w:val="36"/>
          <w:sz w:val="28"/>
          <w:szCs w:val="28"/>
        </w:rPr>
        <w:t>.</w:t>
      </w:r>
    </w:p>
    <w:p w14:paraId="119AB541" w14:textId="77777777" w:rsidR="00225B93" w:rsidRPr="00082102" w:rsidRDefault="00225B93" w:rsidP="00082102">
      <w:pPr>
        <w:bidi/>
        <w:rPr>
          <w:rFonts w:ascii="Simplified Arabic" w:eastAsia="Calibri" w:hAnsi="Simplified Arabic"/>
          <w:b/>
          <w:sz w:val="28"/>
          <w:szCs w:val="28"/>
          <w:rtl/>
        </w:rPr>
      </w:pPr>
    </w:p>
    <w:p w14:paraId="03B6AFB2" w14:textId="77777777" w:rsidR="00B1314A" w:rsidRDefault="00B1314A" w:rsidP="00422166">
      <w:pPr>
        <w:pStyle w:val="1"/>
        <w:bidi/>
        <w:jc w:val="center"/>
        <w:rPr>
          <w:rFonts w:ascii="Simplified Arabic" w:eastAsia="Calibri" w:hAnsi="Simplified Arabic"/>
          <w:b w:val="0"/>
          <w:sz w:val="96"/>
          <w:szCs w:val="96"/>
          <w:rtl/>
        </w:rPr>
      </w:pPr>
    </w:p>
    <w:p w14:paraId="2E64A6BE" w14:textId="77777777" w:rsidR="00C72ECB" w:rsidRDefault="00C72ECB" w:rsidP="00E16624">
      <w:pPr>
        <w:pStyle w:val="1"/>
        <w:bidi/>
        <w:jc w:val="center"/>
        <w:rPr>
          <w:rFonts w:ascii="Simplified Arabic" w:eastAsia="Calibri" w:hAnsi="Simplified Arabic"/>
          <w:b w:val="0"/>
          <w:sz w:val="96"/>
          <w:szCs w:val="96"/>
        </w:rPr>
      </w:pPr>
      <w:bookmarkStart w:id="120" w:name="_Toc187004668"/>
    </w:p>
    <w:p w14:paraId="6079E024" w14:textId="4F5FEF1A" w:rsidR="0021302C" w:rsidRPr="0021302C" w:rsidRDefault="0021302C" w:rsidP="00C72ECB">
      <w:pPr>
        <w:pStyle w:val="1"/>
        <w:bidi/>
        <w:jc w:val="center"/>
        <w:rPr>
          <w:rFonts w:ascii="Simplified Arabic" w:eastAsia="Calibri" w:hAnsi="Simplified Arabic"/>
          <w:b w:val="0"/>
          <w:sz w:val="96"/>
          <w:szCs w:val="96"/>
          <w:rtl/>
        </w:rPr>
      </w:pPr>
      <w:r w:rsidRPr="0021302C">
        <w:rPr>
          <w:rFonts w:ascii="Simplified Arabic" w:eastAsia="Calibri" w:hAnsi="Simplified Arabic" w:hint="cs"/>
          <w:b w:val="0"/>
          <w:sz w:val="96"/>
          <w:szCs w:val="96"/>
          <w:rtl/>
        </w:rPr>
        <w:t xml:space="preserve">الفصل </w:t>
      </w:r>
      <w:r w:rsidR="00621A72">
        <w:rPr>
          <w:rFonts w:ascii="Simplified Arabic" w:eastAsia="Calibri" w:hAnsi="Simplified Arabic" w:hint="cs"/>
          <w:b w:val="0"/>
          <w:sz w:val="96"/>
          <w:szCs w:val="96"/>
          <w:rtl/>
        </w:rPr>
        <w:t>السابع</w:t>
      </w:r>
      <w:bookmarkEnd w:id="120"/>
    </w:p>
    <w:p w14:paraId="46587371" w14:textId="5A80FB77" w:rsidR="0021302C" w:rsidRDefault="0021302C" w:rsidP="0021302C">
      <w:pPr>
        <w:pStyle w:val="1"/>
        <w:bidi/>
        <w:jc w:val="center"/>
        <w:rPr>
          <w:rFonts w:ascii="Simplified Arabic" w:eastAsia="Calibri" w:hAnsi="Simplified Arabic"/>
          <w:b w:val="0"/>
          <w:sz w:val="96"/>
          <w:szCs w:val="96"/>
          <w:rtl/>
        </w:rPr>
      </w:pPr>
      <w:bookmarkStart w:id="121" w:name="_Toc187004669"/>
      <w:r w:rsidRPr="0021302C">
        <w:rPr>
          <w:rFonts w:ascii="Simplified Arabic" w:eastAsia="Calibri" w:hAnsi="Simplified Arabic" w:hint="cs"/>
          <w:b w:val="0"/>
          <w:sz w:val="96"/>
          <w:szCs w:val="96"/>
          <w:rtl/>
        </w:rPr>
        <w:t xml:space="preserve">نتائج </w:t>
      </w:r>
      <w:r w:rsidR="008535CE">
        <w:rPr>
          <w:rFonts w:ascii="Simplified Arabic" w:eastAsia="Calibri" w:hAnsi="Simplified Arabic" w:hint="cs"/>
          <w:b w:val="0"/>
          <w:sz w:val="96"/>
          <w:szCs w:val="96"/>
          <w:rtl/>
        </w:rPr>
        <w:t>الشبكات العصبية</w:t>
      </w:r>
      <w:bookmarkEnd w:id="121"/>
    </w:p>
    <w:p w14:paraId="53ACFFB0" w14:textId="77777777" w:rsidR="0021302C" w:rsidRDefault="0021302C" w:rsidP="0021302C">
      <w:pPr>
        <w:pStyle w:val="1"/>
        <w:bidi/>
        <w:jc w:val="center"/>
        <w:rPr>
          <w:rFonts w:ascii="Simplified Arabic" w:eastAsia="Calibri" w:hAnsi="Simplified Arabic"/>
          <w:b w:val="0"/>
          <w:sz w:val="96"/>
          <w:szCs w:val="96"/>
          <w:rtl/>
        </w:rPr>
      </w:pPr>
    </w:p>
    <w:p w14:paraId="2A3CE985" w14:textId="77777777" w:rsidR="00B1314A" w:rsidRDefault="00B1314A" w:rsidP="00B1314A">
      <w:pPr>
        <w:pStyle w:val="1"/>
        <w:bidi/>
        <w:jc w:val="center"/>
        <w:rPr>
          <w:rFonts w:ascii="Simplified Arabic" w:eastAsia="Calibri" w:hAnsi="Simplified Arabic"/>
          <w:b w:val="0"/>
          <w:sz w:val="96"/>
          <w:szCs w:val="96"/>
          <w:rtl/>
        </w:rPr>
      </w:pPr>
    </w:p>
    <w:p w14:paraId="4B2798DA" w14:textId="77777777" w:rsidR="00B1314A" w:rsidRDefault="00B1314A" w:rsidP="00B1314A">
      <w:pPr>
        <w:pStyle w:val="1"/>
        <w:bidi/>
        <w:jc w:val="center"/>
        <w:rPr>
          <w:rFonts w:ascii="Simplified Arabic" w:eastAsia="Calibri" w:hAnsi="Simplified Arabic"/>
          <w:b w:val="0"/>
          <w:sz w:val="96"/>
          <w:szCs w:val="96"/>
          <w:rtl/>
        </w:rPr>
      </w:pPr>
    </w:p>
    <w:p w14:paraId="4BB908BF" w14:textId="77777777" w:rsidR="00082102" w:rsidRDefault="00082102" w:rsidP="00082102">
      <w:pPr>
        <w:pStyle w:val="1"/>
        <w:bidi/>
        <w:jc w:val="center"/>
        <w:rPr>
          <w:rFonts w:ascii="Simplified Arabic" w:eastAsia="Calibri" w:hAnsi="Simplified Arabic"/>
          <w:b w:val="0"/>
          <w:sz w:val="96"/>
          <w:szCs w:val="96"/>
          <w:rtl/>
        </w:rPr>
      </w:pPr>
    </w:p>
    <w:p w14:paraId="628930CC" w14:textId="77777777" w:rsidR="00422166" w:rsidRDefault="00422166" w:rsidP="00422166">
      <w:pPr>
        <w:pStyle w:val="1"/>
        <w:bidi/>
        <w:jc w:val="center"/>
        <w:rPr>
          <w:rFonts w:ascii="Simplified Arabic" w:eastAsia="Calibri" w:hAnsi="Simplified Arabic"/>
          <w:b w:val="0"/>
          <w:sz w:val="96"/>
          <w:szCs w:val="96"/>
          <w:rtl/>
        </w:rPr>
      </w:pPr>
    </w:p>
    <w:p w14:paraId="40227C23" w14:textId="77777777" w:rsidR="00422166" w:rsidRPr="00C72ECB" w:rsidRDefault="00422166" w:rsidP="00422166">
      <w:pPr>
        <w:pStyle w:val="1"/>
        <w:bidi/>
        <w:jc w:val="center"/>
        <w:rPr>
          <w:rFonts w:ascii="Simplified Arabic" w:eastAsia="Calibri" w:hAnsi="Simplified Arabic"/>
          <w:b w:val="0"/>
          <w:sz w:val="60"/>
          <w:szCs w:val="60"/>
          <w:rtl/>
        </w:rPr>
      </w:pPr>
    </w:p>
    <w:p w14:paraId="347F9467" w14:textId="689D662A" w:rsidR="00422166" w:rsidRPr="00422166" w:rsidRDefault="0021302C" w:rsidP="00422166">
      <w:pPr>
        <w:pStyle w:val="2"/>
        <w:bidi/>
        <w:rPr>
          <w:rFonts w:ascii="Simplified Arabic" w:hAnsi="Simplified Arabic" w:cs="Simplified Arabic"/>
          <w:b/>
          <w:color w:val="000000" w:themeColor="text1"/>
          <w:sz w:val="28"/>
          <w:szCs w:val="28"/>
          <w:rtl/>
        </w:rPr>
      </w:pPr>
      <w:bookmarkStart w:id="122" w:name="_Toc187004670"/>
      <w:r>
        <w:rPr>
          <w:rFonts w:ascii="Simplified Arabic" w:hAnsi="Simplified Arabic" w:cs="Simplified Arabic" w:hint="cs"/>
          <w:b/>
          <w:color w:val="000000" w:themeColor="text1"/>
          <w:sz w:val="28"/>
          <w:szCs w:val="28"/>
          <w:rtl/>
        </w:rPr>
        <w:lastRenderedPageBreak/>
        <w:t>0.</w:t>
      </w:r>
      <w:r w:rsidR="005F4F2C">
        <w:rPr>
          <w:rFonts w:ascii="Simplified Arabic" w:hAnsi="Simplified Arabic" w:cs="Simplified Arabic" w:hint="cs"/>
          <w:b/>
          <w:color w:val="000000" w:themeColor="text1"/>
          <w:sz w:val="28"/>
          <w:szCs w:val="28"/>
          <w:rtl/>
        </w:rPr>
        <w:t>7</w:t>
      </w:r>
      <w:r>
        <w:rPr>
          <w:rFonts w:ascii="Simplified Arabic" w:hAnsi="Simplified Arabic" w:cs="Simplified Arabic" w:hint="cs"/>
          <w:b/>
          <w:color w:val="000000" w:themeColor="text1"/>
          <w:sz w:val="28"/>
          <w:szCs w:val="28"/>
          <w:rtl/>
        </w:rPr>
        <w:t xml:space="preserve"> المقدمة</w:t>
      </w:r>
      <w:bookmarkEnd w:id="122"/>
    </w:p>
    <w:p w14:paraId="0B0470BD" w14:textId="19293979" w:rsidR="0021302C" w:rsidRPr="00646695" w:rsidRDefault="00646695" w:rsidP="0021302C">
      <w:pPr>
        <w:bidi/>
        <w:rPr>
          <w:b/>
          <w:bCs w:val="0"/>
          <w:sz w:val="28"/>
          <w:szCs w:val="28"/>
          <w:rtl/>
        </w:rPr>
      </w:pPr>
      <w:r w:rsidRPr="00646695">
        <w:rPr>
          <w:b/>
          <w:bCs w:val="0"/>
          <w:sz w:val="28"/>
          <w:szCs w:val="28"/>
          <w:rtl/>
        </w:rPr>
        <w:t>هذا الفصل</w:t>
      </w:r>
      <w:r>
        <w:rPr>
          <w:rFonts w:hint="cs"/>
          <w:b/>
          <w:bCs w:val="0"/>
          <w:sz w:val="28"/>
          <w:szCs w:val="28"/>
          <w:rtl/>
        </w:rPr>
        <w:t xml:space="preserve"> يوضح نتائج</w:t>
      </w:r>
      <w:r w:rsidRPr="00646695">
        <w:rPr>
          <w:b/>
          <w:bCs w:val="0"/>
          <w:sz w:val="28"/>
          <w:szCs w:val="28"/>
          <w:rtl/>
        </w:rPr>
        <w:t xml:space="preserve"> نموذجين من الشبكات العصبية العميقة لتصنيف خطاب الكراهية باللهجة الليبية: الشبكة العصبية التلافيفية (</w:t>
      </w:r>
      <w:r w:rsidRPr="00646695">
        <w:rPr>
          <w:b/>
          <w:bCs w:val="0"/>
          <w:sz w:val="28"/>
          <w:szCs w:val="28"/>
        </w:rPr>
        <w:t>CNN</w:t>
      </w:r>
      <w:r w:rsidRPr="00646695">
        <w:rPr>
          <w:b/>
          <w:bCs w:val="0"/>
          <w:sz w:val="28"/>
          <w:szCs w:val="28"/>
          <w:rtl/>
        </w:rPr>
        <w:t>) والشبكة العصبية المتكررة (</w:t>
      </w:r>
      <w:r w:rsidR="007172AE">
        <w:rPr>
          <w:b/>
          <w:bCs w:val="0"/>
          <w:sz w:val="28"/>
          <w:szCs w:val="28"/>
        </w:rPr>
        <w:t>B</w:t>
      </w:r>
      <w:r w:rsidRPr="00646695">
        <w:rPr>
          <w:b/>
          <w:bCs w:val="0"/>
          <w:sz w:val="28"/>
          <w:szCs w:val="28"/>
        </w:rPr>
        <w:t>LSTM</w:t>
      </w:r>
      <w:r w:rsidRPr="00646695">
        <w:rPr>
          <w:b/>
          <w:bCs w:val="0"/>
          <w:sz w:val="28"/>
          <w:szCs w:val="28"/>
          <w:rtl/>
        </w:rPr>
        <w:t>)</w:t>
      </w:r>
      <w:r w:rsidR="00772F22">
        <w:rPr>
          <w:rFonts w:hint="cs"/>
          <w:b/>
          <w:bCs w:val="0"/>
          <w:sz w:val="28"/>
          <w:szCs w:val="28"/>
          <w:rtl/>
        </w:rPr>
        <w:t xml:space="preserve"> و </w:t>
      </w:r>
      <w:r w:rsidR="00772F22">
        <w:rPr>
          <w:b/>
          <w:bCs w:val="0"/>
          <w:sz w:val="28"/>
          <w:szCs w:val="28"/>
          <w:lang w:bidi="ar-LY"/>
        </w:rPr>
        <w:t>GRU</w:t>
      </w:r>
      <w:r w:rsidR="00772F22">
        <w:rPr>
          <w:rFonts w:hint="cs"/>
          <w:b/>
          <w:bCs w:val="0"/>
          <w:sz w:val="28"/>
          <w:szCs w:val="28"/>
          <w:rtl/>
        </w:rPr>
        <w:t>.</w:t>
      </w:r>
    </w:p>
    <w:p w14:paraId="7FC074E4" w14:textId="491C7F4C" w:rsidR="009A38FB" w:rsidRPr="009A38FB" w:rsidRDefault="009A38FB" w:rsidP="009A38FB">
      <w:pPr>
        <w:bidi/>
        <w:spacing w:after="160" w:line="256" w:lineRule="auto"/>
        <w:jc w:val="both"/>
        <w:rPr>
          <w:rFonts w:ascii="Simplified Arabic" w:eastAsia="Calibri" w:hAnsi="Simplified Arabic"/>
          <w:b/>
          <w:color w:val="000000" w:themeColor="text1"/>
          <w:sz w:val="28"/>
          <w:szCs w:val="28"/>
        </w:rPr>
      </w:pPr>
      <w:r>
        <w:rPr>
          <w:rFonts w:ascii="Simplified Arabic" w:eastAsia="Calibri" w:hAnsi="Simplified Arabic" w:hint="cs"/>
          <w:b/>
          <w:color w:val="000000" w:themeColor="text1"/>
          <w:sz w:val="28"/>
          <w:szCs w:val="28"/>
          <w:rtl/>
        </w:rPr>
        <w:t>1.</w:t>
      </w:r>
      <w:r w:rsidR="005F4F2C">
        <w:rPr>
          <w:rFonts w:ascii="Simplified Arabic" w:eastAsia="Calibri" w:hAnsi="Simplified Arabic" w:hint="cs"/>
          <w:b/>
          <w:color w:val="000000" w:themeColor="text1"/>
          <w:sz w:val="28"/>
          <w:szCs w:val="28"/>
          <w:rtl/>
        </w:rPr>
        <w:t>7</w:t>
      </w:r>
      <w:r w:rsidRPr="009A38FB">
        <w:rPr>
          <w:rFonts w:ascii="Simplified Arabic" w:eastAsia="Calibri" w:hAnsi="Simplified Arabic"/>
          <w:b/>
          <w:color w:val="000000" w:themeColor="text1"/>
          <w:sz w:val="28"/>
          <w:szCs w:val="28"/>
        </w:rPr>
        <w:t xml:space="preserve"> </w:t>
      </w:r>
      <w:r w:rsidRPr="009A38FB">
        <w:rPr>
          <w:rFonts w:ascii="Simplified Arabic" w:eastAsia="Calibri" w:hAnsi="Simplified Arabic"/>
          <w:b/>
          <w:color w:val="000000" w:themeColor="text1"/>
          <w:sz w:val="28"/>
          <w:szCs w:val="28"/>
          <w:rtl/>
        </w:rPr>
        <w:t>أداء نموذج</w:t>
      </w:r>
      <w:r w:rsidRPr="009A38FB">
        <w:rPr>
          <w:rFonts w:ascii="Simplified Arabic" w:eastAsia="Calibri" w:hAnsi="Simplified Arabic"/>
          <w:b/>
          <w:color w:val="000000" w:themeColor="text1"/>
          <w:sz w:val="28"/>
          <w:szCs w:val="28"/>
        </w:rPr>
        <w:t xml:space="preserve"> CNN</w:t>
      </w:r>
      <w:r w:rsidR="00AA25D8">
        <w:rPr>
          <w:rFonts w:ascii="Simplified Arabic" w:eastAsia="Calibri" w:hAnsi="Simplified Arabic"/>
          <w:b/>
          <w:color w:val="000000" w:themeColor="text1"/>
          <w:sz w:val="28"/>
          <w:szCs w:val="28"/>
        </w:rPr>
        <w:t xml:space="preserve"> </w:t>
      </w:r>
    </w:p>
    <w:p w14:paraId="217E275C" w14:textId="2ABCA003" w:rsidR="0073032F" w:rsidRDefault="0073032F" w:rsidP="0073032F">
      <w:pPr>
        <w:bidi/>
        <w:spacing w:after="160" w:line="256" w:lineRule="auto"/>
        <w:jc w:val="both"/>
        <w:rPr>
          <w:rFonts w:ascii="Simplified Arabic" w:eastAsia="Calibri" w:hAnsi="Simplified Arabic"/>
          <w:bCs w:val="0"/>
          <w:sz w:val="28"/>
          <w:szCs w:val="28"/>
          <w:rtl/>
        </w:rPr>
      </w:pPr>
      <w:r w:rsidRPr="0073032F">
        <w:rPr>
          <w:rFonts w:ascii="Simplified Arabic" w:eastAsia="Calibri" w:hAnsi="Simplified Arabic"/>
          <w:bCs w:val="0"/>
          <w:sz w:val="28"/>
          <w:szCs w:val="28"/>
          <w:rtl/>
        </w:rPr>
        <w:t>يوضح الشكل</w:t>
      </w:r>
      <w:r>
        <w:rPr>
          <w:rFonts w:ascii="Simplified Arabic" w:eastAsia="Calibri" w:hAnsi="Simplified Arabic" w:hint="cs"/>
          <w:bCs w:val="0"/>
          <w:sz w:val="28"/>
          <w:szCs w:val="28"/>
          <w:rtl/>
        </w:rPr>
        <w:t xml:space="preserve"> (1.</w:t>
      </w:r>
      <w:r w:rsidR="00950438">
        <w:rPr>
          <w:rFonts w:ascii="Simplified Arabic" w:eastAsia="Calibri" w:hAnsi="Simplified Arabic" w:hint="cs"/>
          <w:bCs w:val="0"/>
          <w:sz w:val="28"/>
          <w:szCs w:val="28"/>
          <w:rtl/>
        </w:rPr>
        <w:t>6</w:t>
      </w:r>
      <w:r>
        <w:rPr>
          <w:rFonts w:ascii="Simplified Arabic" w:eastAsia="Calibri" w:hAnsi="Simplified Arabic" w:hint="cs"/>
          <w:bCs w:val="0"/>
          <w:sz w:val="28"/>
          <w:szCs w:val="28"/>
          <w:rtl/>
        </w:rPr>
        <w:t>)</w:t>
      </w:r>
      <w:r w:rsidRPr="0073032F">
        <w:rPr>
          <w:rFonts w:ascii="Simplified Arabic" w:eastAsia="Calibri" w:hAnsi="Simplified Arabic"/>
          <w:bCs w:val="0"/>
          <w:sz w:val="28"/>
          <w:szCs w:val="28"/>
          <w:rtl/>
        </w:rPr>
        <w:t xml:space="preserve"> أدناه منحنيات دقة نموذج الشبكة العصبية التلافيفية</w:t>
      </w:r>
      <w:r w:rsidRPr="0073032F">
        <w:rPr>
          <w:rFonts w:ascii="Simplified Arabic" w:eastAsia="Calibri" w:hAnsi="Simplified Arabic"/>
          <w:bCs w:val="0"/>
          <w:sz w:val="28"/>
          <w:szCs w:val="28"/>
        </w:rPr>
        <w:t xml:space="preserve"> (CNN) </w:t>
      </w:r>
      <w:r w:rsidRPr="0073032F">
        <w:rPr>
          <w:rFonts w:ascii="Simplified Arabic" w:eastAsia="Calibri" w:hAnsi="Simplified Arabic"/>
          <w:bCs w:val="0"/>
          <w:sz w:val="28"/>
          <w:szCs w:val="28"/>
          <w:rtl/>
        </w:rPr>
        <w:t>أثناء تدريب النموذج والتحقق من أدائه على بيانات التدريب والاختبار</w:t>
      </w:r>
      <w:r w:rsidRPr="0073032F">
        <w:rPr>
          <w:rFonts w:ascii="Simplified Arabic" w:eastAsia="Calibri" w:hAnsi="Simplified Arabic"/>
          <w:bCs w:val="0"/>
          <w:sz w:val="28"/>
          <w:szCs w:val="28"/>
        </w:rPr>
        <w:t>.</w:t>
      </w:r>
    </w:p>
    <w:p w14:paraId="5AD374C4" w14:textId="58C94AD6" w:rsidR="0073032F" w:rsidRPr="0073032F" w:rsidRDefault="0073032F" w:rsidP="0073032F">
      <w:pPr>
        <w:bidi/>
        <w:spacing w:after="160" w:line="256" w:lineRule="auto"/>
        <w:jc w:val="both"/>
        <w:rPr>
          <w:rFonts w:ascii="Simplified Arabic" w:eastAsia="Calibri" w:hAnsi="Simplified Arabic"/>
          <w:bCs w:val="0"/>
          <w:sz w:val="28"/>
          <w:szCs w:val="28"/>
        </w:rPr>
      </w:pPr>
      <w:r>
        <w:rPr>
          <w:noProof/>
        </w:rPr>
        <w:drawing>
          <wp:inline distT="0" distB="0" distL="0" distR="0" wp14:anchorId="3AB2CE8C" wp14:editId="18CFB2E8">
            <wp:extent cx="5579745" cy="2618105"/>
            <wp:effectExtent l="0" t="0" r="1905" b="0"/>
            <wp:docPr id="99616472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79745" cy="2618105"/>
                    </a:xfrm>
                    <a:prstGeom prst="rect">
                      <a:avLst/>
                    </a:prstGeom>
                    <a:noFill/>
                    <a:ln>
                      <a:noFill/>
                    </a:ln>
                  </pic:spPr>
                </pic:pic>
              </a:graphicData>
            </a:graphic>
          </wp:inline>
        </w:drawing>
      </w:r>
    </w:p>
    <w:p w14:paraId="7FB8CBA3" w14:textId="149164D3" w:rsidR="0073032F" w:rsidRPr="00C72ECB" w:rsidRDefault="0073032F" w:rsidP="0073032F">
      <w:pPr>
        <w:bidi/>
        <w:spacing w:after="160" w:line="256" w:lineRule="auto"/>
        <w:jc w:val="center"/>
        <w:rPr>
          <w:rFonts w:ascii="Simplified Arabic" w:eastAsia="Calibri" w:hAnsi="Simplified Arabic"/>
          <w:bCs w:val="0"/>
        </w:rPr>
      </w:pPr>
      <w:r w:rsidRPr="00C72ECB">
        <w:rPr>
          <w:rFonts w:ascii="Simplified Arabic" w:eastAsia="Calibri" w:hAnsi="Simplified Arabic"/>
          <w:bCs w:val="0"/>
          <w:rtl/>
        </w:rPr>
        <w:t>شكل (1.</w:t>
      </w:r>
      <w:r w:rsidR="007C5C2E" w:rsidRPr="00C72ECB">
        <w:rPr>
          <w:rFonts w:ascii="Simplified Arabic" w:eastAsia="Calibri" w:hAnsi="Simplified Arabic" w:hint="cs"/>
          <w:bCs w:val="0"/>
          <w:rtl/>
        </w:rPr>
        <w:t>7</w:t>
      </w:r>
      <w:r w:rsidRPr="00C72ECB">
        <w:rPr>
          <w:rFonts w:ascii="Simplified Arabic" w:eastAsia="Calibri" w:hAnsi="Simplified Arabic"/>
          <w:bCs w:val="0"/>
          <w:rtl/>
        </w:rPr>
        <w:t>) منحنيات دقة التدريب والتحقق لنموذج</w:t>
      </w:r>
      <w:r w:rsidR="00082102" w:rsidRPr="00C72ECB">
        <w:rPr>
          <w:rFonts w:ascii="Simplified Arabic" w:eastAsia="Calibri" w:hAnsi="Simplified Arabic" w:hint="cs"/>
          <w:bCs w:val="0"/>
          <w:rtl/>
        </w:rPr>
        <w:t xml:space="preserve"> </w:t>
      </w:r>
      <w:r w:rsidRPr="00C72ECB">
        <w:rPr>
          <w:rFonts w:ascii="Simplified Arabic" w:eastAsia="Calibri" w:hAnsi="Simplified Arabic"/>
          <w:bCs w:val="0"/>
        </w:rPr>
        <w:t xml:space="preserve"> CNN</w:t>
      </w:r>
    </w:p>
    <w:p w14:paraId="6F691689" w14:textId="01881E84" w:rsidR="0073032F" w:rsidRPr="0073032F" w:rsidRDefault="0073032F" w:rsidP="0073032F">
      <w:pPr>
        <w:bidi/>
        <w:spacing w:after="160" w:line="256" w:lineRule="auto"/>
        <w:jc w:val="both"/>
        <w:rPr>
          <w:rFonts w:ascii="Simplified Arabic" w:eastAsia="Calibri" w:hAnsi="Simplified Arabic"/>
          <w:bCs w:val="0"/>
          <w:sz w:val="28"/>
          <w:szCs w:val="28"/>
        </w:rPr>
      </w:pPr>
      <w:r w:rsidRPr="0073032F">
        <w:rPr>
          <w:rFonts w:ascii="Simplified Arabic" w:eastAsia="Calibri" w:hAnsi="Simplified Arabic"/>
          <w:bCs w:val="0"/>
          <w:sz w:val="28"/>
          <w:szCs w:val="28"/>
          <w:rtl/>
        </w:rPr>
        <w:t xml:space="preserve">من الشكل السابق، يمكن ملاحظة أن منحنى الدقة على بيانات التدريب (الخط الأزرق) ارتفع باطراد مع زيادة عدد الدورات، ليصل إلى مستوى يقارب </w:t>
      </w:r>
      <w:r w:rsidRPr="0073032F">
        <w:rPr>
          <w:rFonts w:ascii="Simplified Arabic" w:eastAsia="Calibri" w:hAnsi="Simplified Arabic"/>
          <w:b/>
          <w:sz w:val="28"/>
          <w:szCs w:val="28"/>
        </w:rPr>
        <w:t>100%</w:t>
      </w:r>
      <w:r w:rsidRPr="0073032F">
        <w:rPr>
          <w:rFonts w:ascii="Simplified Arabic" w:eastAsia="Calibri" w:hAnsi="Simplified Arabic"/>
          <w:bCs w:val="0"/>
          <w:sz w:val="28"/>
          <w:szCs w:val="28"/>
        </w:rPr>
        <w:t xml:space="preserve"> </w:t>
      </w:r>
      <w:r w:rsidRPr="0073032F">
        <w:rPr>
          <w:rFonts w:ascii="Simplified Arabic" w:eastAsia="Calibri" w:hAnsi="Simplified Arabic"/>
          <w:bCs w:val="0"/>
          <w:sz w:val="28"/>
          <w:szCs w:val="28"/>
          <w:rtl/>
        </w:rPr>
        <w:t xml:space="preserve">عند نهاية الدورة رقم </w:t>
      </w:r>
      <w:r w:rsidRPr="0073032F">
        <w:rPr>
          <w:rFonts w:ascii="Simplified Arabic" w:eastAsia="Calibri" w:hAnsi="Simplified Arabic"/>
          <w:b/>
          <w:sz w:val="28"/>
          <w:szCs w:val="28"/>
        </w:rPr>
        <w:t>20</w:t>
      </w:r>
      <w:r w:rsidRPr="0073032F">
        <w:rPr>
          <w:rFonts w:ascii="Simplified Arabic" w:eastAsia="Calibri" w:hAnsi="Simplified Arabic"/>
          <w:bCs w:val="0"/>
          <w:sz w:val="28"/>
          <w:szCs w:val="28"/>
        </w:rPr>
        <w:t xml:space="preserve">. </w:t>
      </w:r>
      <w:r w:rsidR="00651B7B">
        <w:rPr>
          <w:rFonts w:ascii="Simplified Arabic" w:eastAsia="Calibri" w:hAnsi="Simplified Arabic" w:hint="cs"/>
          <w:bCs w:val="0"/>
          <w:sz w:val="28"/>
          <w:szCs w:val="28"/>
          <w:rtl/>
        </w:rPr>
        <w:t xml:space="preserve"> </w:t>
      </w:r>
      <w:r w:rsidRPr="0073032F">
        <w:rPr>
          <w:rFonts w:ascii="Simplified Arabic" w:eastAsia="Calibri" w:hAnsi="Simplified Arabic"/>
          <w:bCs w:val="0"/>
          <w:sz w:val="28"/>
          <w:szCs w:val="28"/>
          <w:rtl/>
        </w:rPr>
        <w:t>يشير هذا الارتفاع المطرد إلى قدرة النموذج على تعلم الأنماط النصية واستيعاب العلاقات الموجودة في بيانات التدريب بشكل جيد</w:t>
      </w:r>
      <w:r w:rsidRPr="0073032F">
        <w:rPr>
          <w:rFonts w:ascii="Simplified Arabic" w:eastAsia="Calibri" w:hAnsi="Simplified Arabic"/>
          <w:bCs w:val="0"/>
          <w:sz w:val="28"/>
          <w:szCs w:val="28"/>
        </w:rPr>
        <w:t>.</w:t>
      </w:r>
    </w:p>
    <w:p w14:paraId="2D927C62" w14:textId="1F867E5A" w:rsidR="0073032F" w:rsidRPr="0073032F" w:rsidRDefault="0073032F" w:rsidP="0073032F">
      <w:pPr>
        <w:bidi/>
        <w:spacing w:after="160" w:line="256" w:lineRule="auto"/>
        <w:jc w:val="both"/>
        <w:rPr>
          <w:rFonts w:ascii="Simplified Arabic" w:eastAsia="Calibri" w:hAnsi="Simplified Arabic"/>
          <w:bCs w:val="0"/>
          <w:sz w:val="28"/>
          <w:szCs w:val="28"/>
        </w:rPr>
      </w:pPr>
      <w:r w:rsidRPr="0073032F">
        <w:rPr>
          <w:rFonts w:ascii="Simplified Arabic" w:eastAsia="Calibri" w:hAnsi="Simplified Arabic"/>
          <w:bCs w:val="0"/>
          <w:sz w:val="28"/>
          <w:szCs w:val="28"/>
          <w:rtl/>
        </w:rPr>
        <w:t xml:space="preserve">بالنسبة لمنحنى دقة التحقق (الخط البرتقالي)، فقد ارتفع تدريجيًا مع زيادة عدد الدورات التدريبية، ليصل إلى مستوى يقارب </w:t>
      </w:r>
      <w:r w:rsidRPr="0073032F">
        <w:rPr>
          <w:rFonts w:ascii="Simplified Arabic" w:eastAsia="Calibri" w:hAnsi="Simplified Arabic"/>
          <w:b/>
          <w:sz w:val="28"/>
          <w:szCs w:val="28"/>
        </w:rPr>
        <w:t>98%</w:t>
      </w:r>
      <w:r w:rsidRPr="0073032F">
        <w:rPr>
          <w:rFonts w:ascii="Simplified Arabic" w:eastAsia="Calibri" w:hAnsi="Simplified Arabic"/>
          <w:bCs w:val="0"/>
          <w:sz w:val="28"/>
          <w:szCs w:val="28"/>
        </w:rPr>
        <w:t xml:space="preserve"> </w:t>
      </w:r>
      <w:r w:rsidR="003F5B73">
        <w:rPr>
          <w:rFonts w:ascii="Simplified Arabic" w:eastAsia="Calibri" w:hAnsi="Simplified Arabic" w:hint="cs"/>
          <w:bCs w:val="0"/>
          <w:sz w:val="28"/>
          <w:szCs w:val="28"/>
          <w:rtl/>
        </w:rPr>
        <w:t xml:space="preserve"> </w:t>
      </w:r>
      <w:r w:rsidRPr="0073032F">
        <w:rPr>
          <w:rFonts w:ascii="Simplified Arabic" w:eastAsia="Calibri" w:hAnsi="Simplified Arabic"/>
          <w:bCs w:val="0"/>
          <w:sz w:val="28"/>
          <w:szCs w:val="28"/>
          <w:rtl/>
        </w:rPr>
        <w:t xml:space="preserve">عند الدورة رقم </w:t>
      </w:r>
      <w:r w:rsidRPr="0073032F">
        <w:rPr>
          <w:rFonts w:ascii="Simplified Arabic" w:eastAsia="Calibri" w:hAnsi="Simplified Arabic"/>
          <w:b/>
          <w:sz w:val="28"/>
          <w:szCs w:val="28"/>
        </w:rPr>
        <w:t>18</w:t>
      </w:r>
      <w:r w:rsidRPr="0073032F">
        <w:rPr>
          <w:rFonts w:ascii="Simplified Arabic" w:eastAsia="Calibri" w:hAnsi="Simplified Arabic"/>
          <w:bCs w:val="0"/>
          <w:sz w:val="28"/>
          <w:szCs w:val="28"/>
          <w:rtl/>
        </w:rPr>
        <w:t>، ومن ثم استقر حول هذه القيمة حتى نهاية التدريب. يشير هذا الاستقرار إلى قدرة النموذج على تحقيق أداء جيد عند تصنيف النصوص الجديدة التي لم يسبق للنموذج رؤيتها أثناء التدريب</w:t>
      </w:r>
      <w:r w:rsidRPr="0073032F">
        <w:rPr>
          <w:rFonts w:ascii="Simplified Arabic" w:eastAsia="Calibri" w:hAnsi="Simplified Arabic"/>
          <w:bCs w:val="0"/>
          <w:sz w:val="28"/>
          <w:szCs w:val="28"/>
        </w:rPr>
        <w:t>.</w:t>
      </w:r>
    </w:p>
    <w:p w14:paraId="72F823C5" w14:textId="77777777" w:rsidR="00196C4A" w:rsidRDefault="00196C4A" w:rsidP="003F5B73">
      <w:pPr>
        <w:bidi/>
        <w:spacing w:after="160" w:line="256" w:lineRule="auto"/>
        <w:jc w:val="both"/>
        <w:rPr>
          <w:rFonts w:ascii="Simplified Arabic" w:eastAsia="Calibri" w:hAnsi="Simplified Arabic"/>
          <w:b/>
          <w:sz w:val="28"/>
          <w:szCs w:val="28"/>
          <w:rtl/>
        </w:rPr>
      </w:pPr>
    </w:p>
    <w:p w14:paraId="68EA3B28" w14:textId="77777777" w:rsidR="00196C4A" w:rsidRDefault="00196C4A" w:rsidP="00196C4A">
      <w:pPr>
        <w:bidi/>
        <w:spacing w:after="160" w:line="256" w:lineRule="auto"/>
        <w:jc w:val="both"/>
        <w:rPr>
          <w:rFonts w:ascii="Simplified Arabic" w:eastAsia="Calibri" w:hAnsi="Simplified Arabic"/>
          <w:b/>
          <w:sz w:val="28"/>
          <w:szCs w:val="28"/>
          <w:rtl/>
        </w:rPr>
      </w:pPr>
    </w:p>
    <w:p w14:paraId="141B23E8" w14:textId="28B0E0EA" w:rsidR="00196C4A" w:rsidRDefault="00196C4A" w:rsidP="00196C4A">
      <w:pPr>
        <w:bidi/>
        <w:spacing w:after="160" w:line="256" w:lineRule="auto"/>
        <w:jc w:val="both"/>
        <w:rPr>
          <w:rFonts w:ascii="Simplified Arabic" w:eastAsia="Calibri" w:hAnsi="Simplified Arabic"/>
          <w:b/>
          <w:sz w:val="28"/>
          <w:szCs w:val="28"/>
          <w:rtl/>
        </w:rPr>
      </w:pPr>
      <w:r w:rsidRPr="00196C4A">
        <w:rPr>
          <w:rFonts w:ascii="Simplified Arabic" w:eastAsia="Calibri" w:hAnsi="Simplified Arabic"/>
          <w:b/>
          <w:sz w:val="28"/>
          <w:szCs w:val="28"/>
          <w:rtl/>
        </w:rPr>
        <w:lastRenderedPageBreak/>
        <w:t>مصفوفة الارتباك لنموذج</w:t>
      </w:r>
      <w:r w:rsidRPr="00196C4A">
        <w:rPr>
          <w:rFonts w:ascii="Simplified Arabic" w:eastAsia="Calibri" w:hAnsi="Simplified Arabic"/>
          <w:b/>
          <w:sz w:val="28"/>
          <w:szCs w:val="28"/>
        </w:rPr>
        <w:t xml:space="preserve"> </w:t>
      </w:r>
      <w:r>
        <w:rPr>
          <w:rFonts w:ascii="Simplified Arabic" w:eastAsia="Calibri" w:hAnsi="Simplified Arabic"/>
          <w:b/>
          <w:sz w:val="28"/>
          <w:szCs w:val="28"/>
        </w:rPr>
        <w:t xml:space="preserve"> </w:t>
      </w:r>
      <w:r w:rsidRPr="00196C4A">
        <w:rPr>
          <w:rFonts w:ascii="Simplified Arabic" w:eastAsia="Calibri" w:hAnsi="Simplified Arabic"/>
          <w:b/>
          <w:sz w:val="28"/>
          <w:szCs w:val="28"/>
        </w:rPr>
        <w:t>CNN</w:t>
      </w:r>
      <w:r>
        <w:rPr>
          <w:rFonts w:ascii="Simplified Arabic" w:eastAsia="Calibri" w:hAnsi="Simplified Arabic"/>
          <w:b/>
          <w:sz w:val="28"/>
          <w:szCs w:val="28"/>
        </w:rPr>
        <w:t xml:space="preserve"> </w:t>
      </w:r>
      <w:r>
        <w:rPr>
          <w:rFonts w:ascii="Simplified Arabic" w:eastAsia="Calibri" w:hAnsi="Simplified Arabic" w:hint="cs"/>
          <w:b/>
          <w:sz w:val="28"/>
          <w:szCs w:val="28"/>
          <w:rtl/>
        </w:rPr>
        <w:t xml:space="preserve"> </w:t>
      </w:r>
    </w:p>
    <w:p w14:paraId="48DDFEE9" w14:textId="7CEC663D" w:rsidR="003F5B73" w:rsidRDefault="003F5B73" w:rsidP="00196C4A">
      <w:pPr>
        <w:bidi/>
        <w:spacing w:after="160" w:line="256" w:lineRule="auto"/>
        <w:jc w:val="both"/>
        <w:rPr>
          <w:rFonts w:ascii="Simplified Arabic" w:eastAsia="Calibri" w:hAnsi="Simplified Arabic"/>
          <w:b/>
          <w:sz w:val="28"/>
          <w:szCs w:val="28"/>
          <w:rtl/>
        </w:rPr>
      </w:pPr>
      <w:r>
        <w:rPr>
          <w:noProof/>
        </w:rPr>
        <w:drawing>
          <wp:inline distT="0" distB="0" distL="0" distR="0" wp14:anchorId="1221376E" wp14:editId="34AEB5F6">
            <wp:extent cx="5579745" cy="4038600"/>
            <wp:effectExtent l="0" t="0" r="1905" b="0"/>
            <wp:docPr id="1010210572"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79745" cy="4038600"/>
                    </a:xfrm>
                    <a:prstGeom prst="rect">
                      <a:avLst/>
                    </a:prstGeom>
                    <a:noFill/>
                    <a:ln>
                      <a:noFill/>
                    </a:ln>
                  </pic:spPr>
                </pic:pic>
              </a:graphicData>
            </a:graphic>
          </wp:inline>
        </w:drawing>
      </w:r>
    </w:p>
    <w:p w14:paraId="55C716D4" w14:textId="7F9BF9FC" w:rsidR="003F5B73" w:rsidRPr="003F5B73" w:rsidRDefault="003F5B73" w:rsidP="003F5B73">
      <w:pPr>
        <w:bidi/>
        <w:spacing w:after="160" w:line="256" w:lineRule="auto"/>
        <w:jc w:val="center"/>
        <w:rPr>
          <w:rFonts w:ascii="Simplified Arabic" w:eastAsia="Calibri" w:hAnsi="Simplified Arabic"/>
          <w:b/>
        </w:rPr>
      </w:pPr>
      <w:r w:rsidRPr="003F5B73">
        <w:rPr>
          <w:rFonts w:ascii="Simplified Arabic" w:eastAsia="Calibri" w:hAnsi="Simplified Arabic"/>
          <w:b/>
          <w:rtl/>
        </w:rPr>
        <w:t>شكل (2.</w:t>
      </w:r>
      <w:r w:rsidR="00265183">
        <w:rPr>
          <w:rFonts w:ascii="Simplified Arabic" w:eastAsia="Calibri" w:hAnsi="Simplified Arabic" w:hint="cs"/>
          <w:b/>
          <w:rtl/>
        </w:rPr>
        <w:t>7</w:t>
      </w:r>
      <w:r w:rsidRPr="003F5B73">
        <w:rPr>
          <w:rFonts w:ascii="Simplified Arabic" w:eastAsia="Calibri" w:hAnsi="Simplified Arabic"/>
          <w:b/>
          <w:rtl/>
        </w:rPr>
        <w:t>) مصفوفة الارتباك لنموذج</w:t>
      </w:r>
      <w:r w:rsidRPr="003F5B73">
        <w:rPr>
          <w:rFonts w:ascii="Simplified Arabic" w:eastAsia="Calibri" w:hAnsi="Simplified Arabic"/>
          <w:b/>
        </w:rPr>
        <w:t xml:space="preserve"> CNN</w:t>
      </w:r>
      <w:r>
        <w:rPr>
          <w:rFonts w:ascii="Simplified Arabic" w:eastAsia="Calibri" w:hAnsi="Simplified Arabic"/>
          <w:b/>
        </w:rPr>
        <w:t xml:space="preserve"> </w:t>
      </w:r>
    </w:p>
    <w:p w14:paraId="3FA60E4D" w14:textId="10A7FD3F" w:rsidR="0073032F" w:rsidRDefault="003F5B73" w:rsidP="003F5B73">
      <w:pPr>
        <w:bidi/>
        <w:spacing w:after="160" w:line="256" w:lineRule="auto"/>
        <w:jc w:val="both"/>
        <w:rPr>
          <w:rFonts w:ascii="Simplified Arabic" w:eastAsia="Calibri" w:hAnsi="Simplified Arabic"/>
          <w:bCs w:val="0"/>
          <w:sz w:val="28"/>
          <w:szCs w:val="28"/>
          <w:rtl/>
        </w:rPr>
      </w:pPr>
      <w:r w:rsidRPr="003F5B73">
        <w:rPr>
          <w:rFonts w:ascii="Simplified Arabic" w:eastAsia="Calibri" w:hAnsi="Simplified Arabic"/>
          <w:bCs w:val="0"/>
          <w:sz w:val="28"/>
          <w:szCs w:val="28"/>
          <w:rtl/>
        </w:rPr>
        <w:t>يوضح الشكل أعلاه مصفوفة الارتباك لنموذج الشبكة العصبية التلافيفية</w:t>
      </w:r>
      <w:r w:rsidRPr="003F5B73">
        <w:rPr>
          <w:rFonts w:ascii="Simplified Arabic" w:eastAsia="Calibri" w:hAnsi="Simplified Arabic"/>
          <w:bCs w:val="0"/>
          <w:sz w:val="28"/>
          <w:szCs w:val="28"/>
        </w:rPr>
        <w:t xml:space="preserve"> (CNN) </w:t>
      </w:r>
      <w:r w:rsidRPr="003F5B73">
        <w:rPr>
          <w:rFonts w:ascii="Simplified Arabic" w:eastAsia="Calibri" w:hAnsi="Simplified Arabic"/>
          <w:bCs w:val="0"/>
          <w:sz w:val="28"/>
          <w:szCs w:val="28"/>
          <w:rtl/>
        </w:rPr>
        <w:t xml:space="preserve">المستخدمة لتصنيف النصوص بين فئتي خطاب </w:t>
      </w:r>
      <w:r w:rsidR="00005928">
        <w:rPr>
          <w:rFonts w:ascii="Simplified Arabic" w:eastAsia="Calibri" w:hAnsi="Simplified Arabic"/>
          <w:bCs w:val="0"/>
          <w:sz w:val="28"/>
          <w:szCs w:val="28"/>
          <w:rtl/>
        </w:rPr>
        <w:t>الكراهية</w:t>
      </w:r>
      <w:r w:rsidRPr="003F5B73">
        <w:rPr>
          <w:rFonts w:ascii="Simplified Arabic" w:eastAsia="Calibri" w:hAnsi="Simplified Arabic"/>
          <w:bCs w:val="0"/>
          <w:sz w:val="28"/>
          <w:szCs w:val="28"/>
          <w:rtl/>
        </w:rPr>
        <w:t xml:space="preserve"> والنصوص الطبيعية</w:t>
      </w:r>
      <w:r w:rsidRPr="003F5B73">
        <w:rPr>
          <w:rFonts w:ascii="Simplified Arabic" w:eastAsia="Calibri" w:hAnsi="Simplified Arabic"/>
          <w:bCs w:val="0"/>
          <w:sz w:val="28"/>
          <w:szCs w:val="28"/>
        </w:rPr>
        <w:t xml:space="preserve">. </w:t>
      </w:r>
      <w:r w:rsidRPr="003F5B73">
        <w:rPr>
          <w:rFonts w:ascii="Simplified Arabic" w:eastAsia="Calibri" w:hAnsi="Simplified Arabic"/>
          <w:bCs w:val="0"/>
          <w:sz w:val="28"/>
          <w:szCs w:val="28"/>
          <w:rtl/>
        </w:rPr>
        <w:t>تُظهر المصفوفة عدد التصنيفات الصحيحة والخاطئة لكل فئة</w:t>
      </w:r>
      <w:r w:rsidRPr="003F5B73">
        <w:rPr>
          <w:rFonts w:ascii="Simplified Arabic" w:eastAsia="Calibri" w:hAnsi="Simplified Arabic"/>
          <w:bCs w:val="0"/>
          <w:sz w:val="28"/>
          <w:szCs w:val="28"/>
        </w:rPr>
        <w:t>:</w:t>
      </w:r>
    </w:p>
    <w:p w14:paraId="3047617D" w14:textId="316253D6" w:rsidR="003F5B73" w:rsidRDefault="003F5B73" w:rsidP="003F5B73">
      <w:pPr>
        <w:bidi/>
        <w:spacing w:after="160" w:line="256" w:lineRule="auto"/>
        <w:jc w:val="both"/>
        <w:rPr>
          <w:rFonts w:ascii="Simplified Arabic" w:eastAsia="Calibri" w:hAnsi="Simplified Arabic"/>
          <w:bCs w:val="0"/>
          <w:sz w:val="28"/>
          <w:szCs w:val="28"/>
          <w:rtl/>
        </w:rPr>
      </w:pPr>
      <w:r w:rsidRPr="003F5B73">
        <w:rPr>
          <w:rFonts w:ascii="Simplified Arabic" w:eastAsia="Calibri" w:hAnsi="Simplified Arabic"/>
          <w:bCs w:val="0"/>
          <w:sz w:val="28"/>
          <w:szCs w:val="28"/>
          <w:rtl/>
        </w:rPr>
        <w:t xml:space="preserve">بالنسبة للنصوص الطبيعية </w:t>
      </w:r>
      <w:r w:rsidRPr="003F5B73">
        <w:rPr>
          <w:rFonts w:ascii="Simplified Arabic" w:eastAsia="Calibri" w:hAnsi="Simplified Arabic"/>
          <w:b/>
          <w:sz w:val="28"/>
          <w:szCs w:val="28"/>
        </w:rPr>
        <w:t>(Non offensive speech)</w:t>
      </w:r>
      <w:r w:rsidRPr="003F5B73">
        <w:rPr>
          <w:rFonts w:ascii="Simplified Arabic" w:eastAsia="Calibri" w:hAnsi="Simplified Arabic"/>
          <w:bCs w:val="0"/>
          <w:sz w:val="28"/>
          <w:szCs w:val="28"/>
          <w:rtl/>
        </w:rPr>
        <w:t xml:space="preserve">، تمكن النموذج من تصنيف جميع النصوص بشكل صحيح، حيث بلغ عدد النصوص المصنفة تصنيفًا صحيحًا 2151 نصًا دون أي أخطاء تُذكر في هذه الفئة. أما فيما يتعلق بفئة </w:t>
      </w:r>
      <w:r w:rsidRPr="003F5B73">
        <w:rPr>
          <w:rFonts w:ascii="Simplified Arabic" w:eastAsia="Calibri" w:hAnsi="Simplified Arabic"/>
          <w:b/>
          <w:sz w:val="28"/>
          <w:szCs w:val="28"/>
          <w:rtl/>
        </w:rPr>
        <w:t xml:space="preserve">خطاب </w:t>
      </w:r>
      <w:r w:rsidR="00005928">
        <w:rPr>
          <w:rFonts w:ascii="Simplified Arabic" w:eastAsia="Calibri" w:hAnsi="Simplified Arabic"/>
          <w:b/>
          <w:sz w:val="28"/>
          <w:szCs w:val="28"/>
          <w:rtl/>
        </w:rPr>
        <w:t>الكراهية</w:t>
      </w:r>
      <w:r w:rsidRPr="003F5B73">
        <w:rPr>
          <w:rFonts w:ascii="Simplified Arabic" w:eastAsia="Calibri" w:hAnsi="Simplified Arabic"/>
          <w:b/>
          <w:sz w:val="28"/>
          <w:szCs w:val="28"/>
        </w:rPr>
        <w:t xml:space="preserve"> (Offensive speech)</w:t>
      </w:r>
      <w:r w:rsidRPr="003F5B73">
        <w:rPr>
          <w:rFonts w:ascii="Simplified Arabic" w:eastAsia="Calibri" w:hAnsi="Simplified Arabic"/>
          <w:bCs w:val="0"/>
          <w:sz w:val="28"/>
          <w:szCs w:val="28"/>
          <w:rtl/>
        </w:rPr>
        <w:t xml:space="preserve">، فقد حقق النموذج أيضًا أداءً قويًا، حيث قام بتصنيف 2114 نصًا بشكل صحيح، مع وجود 36 نصًا فقط تم تصنيفها بشكل خاطئ. يعكس هذا الأداء قدرة النموذج العالية على التمييز بين النصوص الطبيعية وخطاب </w:t>
      </w:r>
      <w:r w:rsidR="00005928">
        <w:rPr>
          <w:rFonts w:ascii="Simplified Arabic" w:eastAsia="Calibri" w:hAnsi="Simplified Arabic"/>
          <w:bCs w:val="0"/>
          <w:sz w:val="28"/>
          <w:szCs w:val="28"/>
          <w:rtl/>
        </w:rPr>
        <w:t>الكراهية</w:t>
      </w:r>
      <w:r w:rsidRPr="003F5B73">
        <w:rPr>
          <w:rFonts w:ascii="Simplified Arabic" w:eastAsia="Calibri" w:hAnsi="Simplified Arabic"/>
          <w:bCs w:val="0"/>
          <w:sz w:val="28"/>
          <w:szCs w:val="28"/>
          <w:rtl/>
        </w:rPr>
        <w:t xml:space="preserve"> بدقة كبيرة، مع وجود نسبة ضئيلة جدًا من الأخطاء في الفئة الثانية</w:t>
      </w:r>
      <w:r w:rsidRPr="003F5B73">
        <w:rPr>
          <w:rFonts w:ascii="Simplified Arabic" w:eastAsia="Calibri" w:hAnsi="Simplified Arabic"/>
          <w:bCs w:val="0"/>
          <w:sz w:val="28"/>
          <w:szCs w:val="28"/>
        </w:rPr>
        <w:t>.</w:t>
      </w:r>
    </w:p>
    <w:p w14:paraId="5E58A9FA" w14:textId="77777777" w:rsidR="00196C4A" w:rsidRDefault="00196C4A" w:rsidP="00196C4A">
      <w:pPr>
        <w:bidi/>
        <w:spacing w:after="160" w:line="256" w:lineRule="auto"/>
        <w:jc w:val="both"/>
        <w:rPr>
          <w:rFonts w:ascii="Simplified Arabic" w:eastAsia="Calibri" w:hAnsi="Simplified Arabic"/>
          <w:bCs w:val="0"/>
          <w:sz w:val="28"/>
          <w:szCs w:val="28"/>
          <w:rtl/>
        </w:rPr>
      </w:pPr>
    </w:p>
    <w:p w14:paraId="18800E97" w14:textId="77777777" w:rsidR="00196C4A" w:rsidRDefault="00196C4A" w:rsidP="00196C4A">
      <w:pPr>
        <w:bidi/>
        <w:spacing w:after="160" w:line="256" w:lineRule="auto"/>
        <w:jc w:val="both"/>
        <w:rPr>
          <w:rFonts w:ascii="Simplified Arabic" w:eastAsia="Calibri" w:hAnsi="Simplified Arabic"/>
          <w:bCs w:val="0"/>
          <w:sz w:val="28"/>
          <w:szCs w:val="28"/>
          <w:rtl/>
        </w:rPr>
      </w:pPr>
    </w:p>
    <w:p w14:paraId="6DBB36E3" w14:textId="414A6B85" w:rsidR="00196C4A" w:rsidRPr="00196C4A" w:rsidRDefault="00196C4A" w:rsidP="007172AE">
      <w:pPr>
        <w:bidi/>
        <w:spacing w:after="160" w:line="256" w:lineRule="auto"/>
        <w:jc w:val="both"/>
        <w:rPr>
          <w:rFonts w:ascii="Simplified Arabic" w:eastAsia="Calibri" w:hAnsi="Simplified Arabic"/>
          <w:b/>
          <w:sz w:val="28"/>
          <w:szCs w:val="28"/>
          <w:rtl/>
        </w:rPr>
      </w:pPr>
      <w:r>
        <w:rPr>
          <w:rFonts w:ascii="Simplified Arabic" w:eastAsia="Calibri" w:hAnsi="Simplified Arabic"/>
          <w:b/>
          <w:sz w:val="28"/>
          <w:szCs w:val="28"/>
        </w:rPr>
        <w:lastRenderedPageBreak/>
        <w:t xml:space="preserve"> 3</w:t>
      </w:r>
      <w:r w:rsidRPr="00196C4A">
        <w:rPr>
          <w:rFonts w:ascii="Simplified Arabic" w:eastAsia="Calibri" w:hAnsi="Simplified Arabic"/>
          <w:b/>
          <w:sz w:val="28"/>
          <w:szCs w:val="28"/>
        </w:rPr>
        <w:t>.</w:t>
      </w:r>
      <w:r w:rsidR="00265183">
        <w:rPr>
          <w:rFonts w:ascii="Simplified Arabic" w:eastAsia="Calibri" w:hAnsi="Simplified Arabic"/>
          <w:b/>
          <w:sz w:val="28"/>
          <w:szCs w:val="28"/>
        </w:rPr>
        <w:t>7</w:t>
      </w:r>
      <w:r w:rsidRPr="00196C4A">
        <w:rPr>
          <w:rFonts w:ascii="Simplified Arabic" w:eastAsia="Calibri" w:hAnsi="Simplified Arabic"/>
          <w:b/>
          <w:sz w:val="28"/>
          <w:szCs w:val="28"/>
        </w:rPr>
        <w:t xml:space="preserve"> </w:t>
      </w:r>
      <w:r w:rsidRPr="00196C4A">
        <w:rPr>
          <w:rFonts w:ascii="Simplified Arabic" w:eastAsia="Calibri" w:hAnsi="Simplified Arabic"/>
          <w:b/>
          <w:sz w:val="28"/>
          <w:szCs w:val="28"/>
          <w:rtl/>
        </w:rPr>
        <w:t>أداء نموذج</w:t>
      </w:r>
      <w:r w:rsidR="007172AE">
        <w:rPr>
          <w:rFonts w:ascii="Simplified Arabic" w:eastAsia="Calibri" w:hAnsi="Simplified Arabic"/>
          <w:b/>
          <w:sz w:val="28"/>
          <w:szCs w:val="28"/>
        </w:rPr>
        <w:t>B</w:t>
      </w:r>
      <w:r w:rsidRPr="00196C4A">
        <w:rPr>
          <w:rFonts w:ascii="Simplified Arabic" w:eastAsia="Calibri" w:hAnsi="Simplified Arabic"/>
          <w:b/>
          <w:sz w:val="28"/>
          <w:szCs w:val="28"/>
        </w:rPr>
        <w:t>LSTM</w:t>
      </w:r>
      <w:r>
        <w:rPr>
          <w:rFonts w:ascii="Simplified Arabic" w:eastAsia="Calibri" w:hAnsi="Simplified Arabic"/>
          <w:b/>
          <w:sz w:val="28"/>
          <w:szCs w:val="28"/>
        </w:rPr>
        <w:t xml:space="preserve"> </w:t>
      </w:r>
    </w:p>
    <w:p w14:paraId="45E6BB66" w14:textId="5F0BB22B" w:rsidR="000A1D56" w:rsidRDefault="000A1D56" w:rsidP="000A1D56">
      <w:pPr>
        <w:bidi/>
        <w:spacing w:after="160" w:line="256" w:lineRule="auto"/>
        <w:jc w:val="both"/>
        <w:rPr>
          <w:rFonts w:ascii="Simplified Arabic" w:eastAsia="Calibri" w:hAnsi="Simplified Arabic"/>
          <w:bCs w:val="0"/>
          <w:sz w:val="28"/>
          <w:szCs w:val="28"/>
          <w:rtl/>
        </w:rPr>
      </w:pPr>
      <w:r w:rsidRPr="0073032F">
        <w:rPr>
          <w:rFonts w:ascii="Simplified Arabic" w:eastAsia="Calibri" w:hAnsi="Simplified Arabic"/>
          <w:bCs w:val="0"/>
          <w:sz w:val="28"/>
          <w:szCs w:val="28"/>
          <w:rtl/>
        </w:rPr>
        <w:t>يوضح الشكل</w:t>
      </w:r>
      <w:r>
        <w:rPr>
          <w:rFonts w:ascii="Simplified Arabic" w:eastAsia="Calibri" w:hAnsi="Simplified Arabic" w:hint="cs"/>
          <w:bCs w:val="0"/>
          <w:sz w:val="28"/>
          <w:szCs w:val="28"/>
          <w:rtl/>
        </w:rPr>
        <w:t xml:space="preserve"> (1.5)</w:t>
      </w:r>
      <w:r w:rsidRPr="0073032F">
        <w:rPr>
          <w:rFonts w:ascii="Simplified Arabic" w:eastAsia="Calibri" w:hAnsi="Simplified Arabic"/>
          <w:bCs w:val="0"/>
          <w:sz w:val="28"/>
          <w:szCs w:val="28"/>
          <w:rtl/>
        </w:rPr>
        <w:t xml:space="preserve"> أدناه منحنيات دقة نموذج الشبكة العصبية </w:t>
      </w:r>
      <w:r>
        <w:rPr>
          <w:rFonts w:ascii="Simplified Arabic" w:eastAsia="Calibri" w:hAnsi="Simplified Arabic" w:hint="cs"/>
          <w:bCs w:val="0"/>
          <w:sz w:val="28"/>
          <w:szCs w:val="28"/>
          <w:rtl/>
        </w:rPr>
        <w:t>المتكررة</w:t>
      </w:r>
      <w:r w:rsidRPr="0073032F">
        <w:rPr>
          <w:rFonts w:ascii="Simplified Arabic" w:eastAsia="Calibri" w:hAnsi="Simplified Arabic"/>
          <w:bCs w:val="0"/>
          <w:sz w:val="28"/>
          <w:szCs w:val="28"/>
        </w:rPr>
        <w:t xml:space="preserve"> (</w:t>
      </w:r>
      <w:r w:rsidR="007172AE">
        <w:rPr>
          <w:rFonts w:ascii="Simplified Arabic" w:eastAsia="Calibri" w:hAnsi="Simplified Arabic"/>
          <w:bCs w:val="0"/>
          <w:sz w:val="28"/>
          <w:szCs w:val="28"/>
        </w:rPr>
        <w:t>B</w:t>
      </w:r>
      <w:r>
        <w:rPr>
          <w:rFonts w:ascii="Simplified Arabic" w:eastAsia="Calibri" w:hAnsi="Simplified Arabic"/>
          <w:bCs w:val="0"/>
          <w:sz w:val="28"/>
          <w:szCs w:val="28"/>
        </w:rPr>
        <w:t>LSTM</w:t>
      </w:r>
      <w:r w:rsidRPr="0073032F">
        <w:rPr>
          <w:rFonts w:ascii="Simplified Arabic" w:eastAsia="Calibri" w:hAnsi="Simplified Arabic"/>
          <w:bCs w:val="0"/>
          <w:sz w:val="28"/>
          <w:szCs w:val="28"/>
        </w:rPr>
        <w:t xml:space="preserve">) </w:t>
      </w:r>
      <w:r w:rsidRPr="0073032F">
        <w:rPr>
          <w:rFonts w:ascii="Simplified Arabic" w:eastAsia="Calibri" w:hAnsi="Simplified Arabic"/>
          <w:bCs w:val="0"/>
          <w:sz w:val="28"/>
          <w:szCs w:val="28"/>
          <w:rtl/>
        </w:rPr>
        <w:t>أثناء تدريب النموذج والتحقق من أدائه على بيانات التدريب والاختبار</w:t>
      </w:r>
      <w:r w:rsidRPr="0073032F">
        <w:rPr>
          <w:rFonts w:ascii="Simplified Arabic" w:eastAsia="Calibri" w:hAnsi="Simplified Arabic"/>
          <w:bCs w:val="0"/>
          <w:sz w:val="28"/>
          <w:szCs w:val="28"/>
        </w:rPr>
        <w:t>.</w:t>
      </w:r>
    </w:p>
    <w:p w14:paraId="004121FB" w14:textId="1387B518" w:rsidR="003F5B73" w:rsidRPr="003F5B73" w:rsidRDefault="000A1D56" w:rsidP="003F5B73">
      <w:pPr>
        <w:bidi/>
        <w:spacing w:after="160" w:line="256" w:lineRule="auto"/>
        <w:jc w:val="both"/>
        <w:rPr>
          <w:rFonts w:ascii="Simplified Arabic" w:eastAsia="Calibri" w:hAnsi="Simplified Arabic"/>
          <w:bCs w:val="0"/>
          <w:sz w:val="28"/>
          <w:szCs w:val="28"/>
          <w:rtl/>
        </w:rPr>
      </w:pPr>
      <w:r>
        <w:rPr>
          <w:noProof/>
        </w:rPr>
        <w:drawing>
          <wp:inline distT="0" distB="0" distL="0" distR="0" wp14:anchorId="610AE4B1" wp14:editId="2078150D">
            <wp:extent cx="5579745" cy="2316480"/>
            <wp:effectExtent l="0" t="0" r="1905" b="7620"/>
            <wp:docPr id="1480046407" name="صورة 20" descr="Upload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Uploaded image"/>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79745" cy="2316480"/>
                    </a:xfrm>
                    <a:prstGeom prst="rect">
                      <a:avLst/>
                    </a:prstGeom>
                    <a:noFill/>
                    <a:ln>
                      <a:noFill/>
                    </a:ln>
                  </pic:spPr>
                </pic:pic>
              </a:graphicData>
            </a:graphic>
          </wp:inline>
        </w:drawing>
      </w:r>
    </w:p>
    <w:p w14:paraId="335CB7E6" w14:textId="26B29938" w:rsidR="003F5B73" w:rsidRDefault="000A1D56" w:rsidP="000A1D56">
      <w:pPr>
        <w:bidi/>
        <w:spacing w:after="160" w:line="256" w:lineRule="auto"/>
        <w:jc w:val="center"/>
        <w:rPr>
          <w:rFonts w:ascii="Simplified Arabic" w:eastAsia="Calibri" w:hAnsi="Simplified Arabic"/>
          <w:bCs w:val="0"/>
          <w:rtl/>
        </w:rPr>
      </w:pPr>
      <w:r w:rsidRPr="000A1D56">
        <w:rPr>
          <w:rFonts w:ascii="Simplified Arabic" w:eastAsia="Calibri" w:hAnsi="Simplified Arabic"/>
          <w:bCs w:val="0"/>
          <w:rtl/>
        </w:rPr>
        <w:t>شكل (</w:t>
      </w:r>
      <w:r w:rsidR="004C614E">
        <w:rPr>
          <w:rFonts w:ascii="Simplified Arabic" w:eastAsia="Calibri" w:hAnsi="Simplified Arabic" w:hint="cs"/>
          <w:bCs w:val="0"/>
          <w:rtl/>
        </w:rPr>
        <w:t>3</w:t>
      </w:r>
      <w:r w:rsidRPr="000A1D56">
        <w:rPr>
          <w:rFonts w:ascii="Simplified Arabic" w:eastAsia="Calibri" w:hAnsi="Simplified Arabic"/>
          <w:bCs w:val="0"/>
          <w:rtl/>
        </w:rPr>
        <w:t>.</w:t>
      </w:r>
      <w:r w:rsidR="00C2308C">
        <w:rPr>
          <w:rFonts w:ascii="Simplified Arabic" w:eastAsia="Calibri" w:hAnsi="Simplified Arabic" w:hint="cs"/>
          <w:bCs w:val="0"/>
          <w:rtl/>
        </w:rPr>
        <w:t>7</w:t>
      </w:r>
      <w:r w:rsidRPr="000A1D56">
        <w:rPr>
          <w:rFonts w:ascii="Simplified Arabic" w:eastAsia="Calibri" w:hAnsi="Simplified Arabic"/>
          <w:bCs w:val="0"/>
          <w:rtl/>
        </w:rPr>
        <w:t xml:space="preserve">) منحنيات دقة التدريب والتحقق لنموذج </w:t>
      </w:r>
      <w:r w:rsidR="008B7F33">
        <w:rPr>
          <w:rFonts w:ascii="Simplified Arabic" w:eastAsia="Calibri" w:hAnsi="Simplified Arabic"/>
          <w:bCs w:val="0"/>
        </w:rPr>
        <w:t>B</w:t>
      </w:r>
      <w:r w:rsidRPr="000A1D56">
        <w:rPr>
          <w:rFonts w:ascii="Simplified Arabic" w:eastAsia="Calibri" w:hAnsi="Simplified Arabic"/>
          <w:bCs w:val="0"/>
        </w:rPr>
        <w:t>LSTM</w:t>
      </w:r>
    </w:p>
    <w:p w14:paraId="49B17429" w14:textId="2CACCC97" w:rsidR="000A1D56" w:rsidRPr="000A1D56" w:rsidRDefault="000A1D56" w:rsidP="000A1D56">
      <w:pPr>
        <w:bidi/>
        <w:spacing w:after="160" w:line="256" w:lineRule="auto"/>
        <w:jc w:val="both"/>
        <w:rPr>
          <w:rFonts w:ascii="Simplified Arabic" w:eastAsia="Calibri" w:hAnsi="Simplified Arabic"/>
          <w:bCs w:val="0"/>
        </w:rPr>
      </w:pPr>
      <w:r w:rsidRPr="000A1D56">
        <w:rPr>
          <w:rFonts w:ascii="Simplified Arabic" w:eastAsia="Calibri" w:hAnsi="Simplified Arabic"/>
          <w:bCs w:val="0"/>
          <w:rtl/>
        </w:rPr>
        <w:t>يوضح الشكل أعلاه أداء نموذج الشبكة العصبية المتكررة</w:t>
      </w:r>
      <w:r w:rsidRPr="000A1D56">
        <w:rPr>
          <w:rFonts w:ascii="Simplified Arabic" w:eastAsia="Calibri" w:hAnsi="Simplified Arabic"/>
          <w:bCs w:val="0"/>
        </w:rPr>
        <w:t xml:space="preserve"> (</w:t>
      </w:r>
      <w:r w:rsidR="008B7F33">
        <w:rPr>
          <w:rFonts w:ascii="Simplified Arabic" w:eastAsia="Calibri" w:hAnsi="Simplified Arabic"/>
          <w:bCs w:val="0"/>
        </w:rPr>
        <w:t>B</w:t>
      </w:r>
      <w:r w:rsidRPr="000A1D56">
        <w:rPr>
          <w:rFonts w:ascii="Simplified Arabic" w:eastAsia="Calibri" w:hAnsi="Simplified Arabic"/>
          <w:bCs w:val="0"/>
        </w:rPr>
        <w:t xml:space="preserve">LSTM) </w:t>
      </w:r>
      <w:r w:rsidRPr="000A1D56">
        <w:rPr>
          <w:rFonts w:ascii="Simplified Arabic" w:eastAsia="Calibri" w:hAnsi="Simplified Arabic"/>
          <w:bCs w:val="0"/>
          <w:rtl/>
        </w:rPr>
        <w:t xml:space="preserve">أثناء التدريب والتحقق. يظهر منحنى دقة بيانات التدريب (الخط الأزرق) ارتفاعًا سريعًا في الدقة خلال الدورات الأولى من التدريب، ليصل إلى مستوى يقارب </w:t>
      </w:r>
      <w:r w:rsidRPr="000A1D56">
        <w:rPr>
          <w:rFonts w:ascii="Simplified Arabic" w:eastAsia="Calibri" w:hAnsi="Simplified Arabic"/>
          <w:b/>
        </w:rPr>
        <w:t>100%</w:t>
      </w:r>
      <w:r w:rsidRPr="000A1D56">
        <w:rPr>
          <w:rFonts w:ascii="Simplified Arabic" w:eastAsia="Calibri" w:hAnsi="Simplified Arabic"/>
          <w:bCs w:val="0"/>
        </w:rPr>
        <w:t xml:space="preserve"> </w:t>
      </w:r>
      <w:r w:rsidRPr="000A1D56">
        <w:rPr>
          <w:rFonts w:ascii="Simplified Arabic" w:eastAsia="Calibri" w:hAnsi="Simplified Arabic"/>
          <w:bCs w:val="0"/>
          <w:rtl/>
        </w:rPr>
        <w:t>عند نهاية الدورة الخامسة. يعكس هذا الأداء قدرة النموذج على التعرف على الأنماط النصية واستيعاب العلاقات السياقية بين الكلمات بشكل فعال</w:t>
      </w:r>
      <w:r w:rsidRPr="000A1D56">
        <w:rPr>
          <w:rFonts w:ascii="Simplified Arabic" w:eastAsia="Calibri" w:hAnsi="Simplified Arabic"/>
          <w:bCs w:val="0"/>
        </w:rPr>
        <w:t>.</w:t>
      </w:r>
    </w:p>
    <w:p w14:paraId="37C22402" w14:textId="7DCE7358" w:rsidR="000A1D56" w:rsidRPr="000A1D56" w:rsidRDefault="000A1D56" w:rsidP="000A1D56">
      <w:pPr>
        <w:bidi/>
        <w:spacing w:after="160" w:line="256" w:lineRule="auto"/>
        <w:jc w:val="both"/>
        <w:rPr>
          <w:rFonts w:ascii="Simplified Arabic" w:eastAsia="Calibri" w:hAnsi="Simplified Arabic"/>
          <w:bCs w:val="0"/>
        </w:rPr>
      </w:pPr>
      <w:r w:rsidRPr="000A1D56">
        <w:rPr>
          <w:rFonts w:ascii="Simplified Arabic" w:eastAsia="Calibri" w:hAnsi="Simplified Arabic"/>
          <w:bCs w:val="0"/>
          <w:rtl/>
        </w:rPr>
        <w:t xml:space="preserve">أما منحنى دقة بيانات التحقق (الخط البرتقالي)، فقد ارتفع تدريجيًا مع تزايد عدد الدورات التدريبية، ليصل إلى مستوى يقارب </w:t>
      </w:r>
      <w:r w:rsidR="007E3188">
        <w:rPr>
          <w:rFonts w:ascii="Simplified Arabic" w:eastAsia="Calibri" w:hAnsi="Simplified Arabic"/>
          <w:bCs w:val="0"/>
        </w:rPr>
        <w:t>%</w:t>
      </w:r>
      <w:r w:rsidR="007E3188" w:rsidRPr="000A1D56">
        <w:rPr>
          <w:rFonts w:ascii="Simplified Arabic" w:eastAsia="Calibri" w:hAnsi="Simplified Arabic"/>
          <w:b/>
        </w:rPr>
        <w:t>9</w:t>
      </w:r>
      <w:r w:rsidR="007E3188">
        <w:rPr>
          <w:rFonts w:ascii="Simplified Arabic" w:eastAsia="Calibri" w:hAnsi="Simplified Arabic"/>
          <w:b/>
        </w:rPr>
        <w:t>9.87</w:t>
      </w:r>
      <w:r w:rsidR="007E3188" w:rsidRPr="000A1D56">
        <w:rPr>
          <w:rFonts w:ascii="Simplified Arabic" w:eastAsia="Calibri" w:hAnsi="Simplified Arabic"/>
          <w:bCs w:val="0"/>
        </w:rPr>
        <w:t xml:space="preserve"> </w:t>
      </w:r>
      <w:r w:rsidR="007E3188">
        <w:rPr>
          <w:rFonts w:ascii="Simplified Arabic" w:eastAsia="Calibri" w:hAnsi="Simplified Arabic" w:hint="cs"/>
          <w:bCs w:val="0"/>
          <w:rtl/>
        </w:rPr>
        <w:t xml:space="preserve"> ع</w:t>
      </w:r>
      <w:r w:rsidRPr="000A1D56">
        <w:rPr>
          <w:rFonts w:ascii="Simplified Arabic" w:eastAsia="Calibri" w:hAnsi="Simplified Arabic"/>
          <w:bCs w:val="0"/>
          <w:rtl/>
        </w:rPr>
        <w:t>ند الدورة الخامسة، واستقر عند هذه القيمة حتى نهاية التدريب. يشير هذا الاستقرار إلى قدرة النموذج على تعميم نتائجه على بيانات جديدة لم يسبق له رؤيتها</w:t>
      </w:r>
      <w:r w:rsidRPr="000A1D56">
        <w:rPr>
          <w:rFonts w:ascii="Simplified Arabic" w:eastAsia="Calibri" w:hAnsi="Simplified Arabic"/>
          <w:bCs w:val="0"/>
        </w:rPr>
        <w:t>.</w:t>
      </w:r>
    </w:p>
    <w:p w14:paraId="2DEC35C6" w14:textId="70382B24" w:rsidR="000A1D56" w:rsidRPr="000A1D56" w:rsidRDefault="000A1D56" w:rsidP="000A1D56">
      <w:pPr>
        <w:bidi/>
        <w:spacing w:after="160" w:line="256" w:lineRule="auto"/>
        <w:jc w:val="both"/>
        <w:rPr>
          <w:rFonts w:ascii="Simplified Arabic" w:eastAsia="Calibri" w:hAnsi="Simplified Arabic"/>
          <w:bCs w:val="0"/>
        </w:rPr>
      </w:pPr>
      <w:r w:rsidRPr="000A1D56">
        <w:rPr>
          <w:rFonts w:ascii="Simplified Arabic" w:eastAsia="Calibri" w:hAnsi="Simplified Arabic"/>
          <w:bCs w:val="0"/>
          <w:rtl/>
        </w:rPr>
        <w:t>تُظهر هذه النتائج أداءً قويًا للنموذج في تصنيف النصوص، مع توازن جيد بين دقة بيانات التدريب ودقة بيانات التحقق. يُبرز هذا التوازن قدرة نموذج</w:t>
      </w:r>
      <w:r w:rsidRPr="000A1D56">
        <w:rPr>
          <w:rFonts w:ascii="Simplified Arabic" w:eastAsia="Calibri" w:hAnsi="Simplified Arabic"/>
          <w:bCs w:val="0"/>
        </w:rPr>
        <w:t xml:space="preserve"> LSTM </w:t>
      </w:r>
      <w:r w:rsidRPr="000A1D56">
        <w:rPr>
          <w:rFonts w:ascii="Simplified Arabic" w:eastAsia="Calibri" w:hAnsi="Simplified Arabic"/>
          <w:bCs w:val="0"/>
          <w:rtl/>
        </w:rPr>
        <w:t xml:space="preserve">على معالجة النصوص بفعالية وتصنيفها بدقة، مما يعكس كفاءته العالية في تحليل خطاب </w:t>
      </w:r>
      <w:r w:rsidR="00005928">
        <w:rPr>
          <w:rFonts w:ascii="Simplified Arabic" w:eastAsia="Calibri" w:hAnsi="Simplified Arabic"/>
          <w:bCs w:val="0"/>
          <w:rtl/>
        </w:rPr>
        <w:t>الكراهية</w:t>
      </w:r>
      <w:r w:rsidRPr="000A1D56">
        <w:rPr>
          <w:rFonts w:ascii="Simplified Arabic" w:eastAsia="Calibri" w:hAnsi="Simplified Arabic"/>
          <w:bCs w:val="0"/>
          <w:rtl/>
        </w:rPr>
        <w:t xml:space="preserve"> باللهجة الليبية دون التحيز لبيانات التدريب أو الإفراط في التعلم</w:t>
      </w:r>
      <w:r w:rsidRPr="000A1D56">
        <w:rPr>
          <w:rFonts w:ascii="Simplified Arabic" w:eastAsia="Calibri" w:hAnsi="Simplified Arabic"/>
          <w:bCs w:val="0"/>
        </w:rPr>
        <w:t>.</w:t>
      </w:r>
    </w:p>
    <w:p w14:paraId="3D472707" w14:textId="77777777" w:rsidR="000A1D56" w:rsidRDefault="000A1D56" w:rsidP="005700B0">
      <w:pPr>
        <w:bidi/>
        <w:spacing w:after="160" w:line="256" w:lineRule="auto"/>
        <w:rPr>
          <w:rFonts w:ascii="Simplified Arabic" w:eastAsia="Calibri" w:hAnsi="Simplified Arabic"/>
          <w:bCs w:val="0"/>
          <w:rtl/>
        </w:rPr>
      </w:pPr>
    </w:p>
    <w:p w14:paraId="7C024B24" w14:textId="77777777" w:rsidR="00805DB0" w:rsidRDefault="00805DB0" w:rsidP="00805DB0">
      <w:pPr>
        <w:bidi/>
        <w:spacing w:after="160" w:line="256" w:lineRule="auto"/>
        <w:rPr>
          <w:rFonts w:ascii="Simplified Arabic" w:eastAsia="Calibri" w:hAnsi="Simplified Arabic"/>
          <w:bCs w:val="0"/>
          <w:rtl/>
        </w:rPr>
      </w:pPr>
    </w:p>
    <w:p w14:paraId="4AA73134" w14:textId="77777777" w:rsidR="00196C4A" w:rsidRDefault="00196C4A" w:rsidP="00196C4A">
      <w:pPr>
        <w:bidi/>
        <w:spacing w:after="160" w:line="256" w:lineRule="auto"/>
        <w:rPr>
          <w:rFonts w:ascii="Simplified Arabic" w:eastAsia="Calibri" w:hAnsi="Simplified Arabic"/>
          <w:bCs w:val="0"/>
          <w:rtl/>
        </w:rPr>
      </w:pPr>
    </w:p>
    <w:p w14:paraId="1E27FC76" w14:textId="77777777" w:rsidR="00196C4A" w:rsidRDefault="00196C4A" w:rsidP="00196C4A">
      <w:pPr>
        <w:bidi/>
        <w:spacing w:after="160" w:line="256" w:lineRule="auto"/>
        <w:rPr>
          <w:rFonts w:ascii="Simplified Arabic" w:eastAsia="Calibri" w:hAnsi="Simplified Arabic"/>
          <w:bCs w:val="0"/>
          <w:rtl/>
        </w:rPr>
      </w:pPr>
    </w:p>
    <w:p w14:paraId="72DCEA19" w14:textId="77777777" w:rsidR="00196C4A" w:rsidRDefault="00196C4A" w:rsidP="00196C4A">
      <w:pPr>
        <w:bidi/>
        <w:spacing w:after="160" w:line="256" w:lineRule="auto"/>
        <w:rPr>
          <w:rFonts w:ascii="Simplified Arabic" w:eastAsia="Calibri" w:hAnsi="Simplified Arabic"/>
          <w:bCs w:val="0"/>
          <w:rtl/>
        </w:rPr>
      </w:pPr>
    </w:p>
    <w:p w14:paraId="4B9D152E" w14:textId="7C318F20" w:rsidR="00196C4A" w:rsidRDefault="00196C4A" w:rsidP="005E27B9">
      <w:pPr>
        <w:bidi/>
        <w:spacing w:after="160" w:line="256" w:lineRule="auto"/>
        <w:rPr>
          <w:rFonts w:ascii="Simplified Arabic" w:eastAsia="Calibri" w:hAnsi="Simplified Arabic"/>
          <w:b/>
          <w:sz w:val="28"/>
          <w:szCs w:val="28"/>
        </w:rPr>
      </w:pPr>
      <w:r>
        <w:rPr>
          <w:rFonts w:ascii="Simplified Arabic" w:eastAsia="Calibri" w:hAnsi="Simplified Arabic"/>
          <w:b/>
          <w:sz w:val="28"/>
          <w:szCs w:val="28"/>
        </w:rPr>
        <w:lastRenderedPageBreak/>
        <w:t>4</w:t>
      </w:r>
      <w:r w:rsidRPr="00196C4A">
        <w:rPr>
          <w:rFonts w:ascii="Simplified Arabic" w:eastAsia="Calibri" w:hAnsi="Simplified Arabic"/>
          <w:b/>
          <w:sz w:val="28"/>
          <w:szCs w:val="28"/>
        </w:rPr>
        <w:t>.</w:t>
      </w:r>
      <w:r w:rsidR="00373E19">
        <w:rPr>
          <w:rFonts w:ascii="Simplified Arabic" w:eastAsia="Calibri" w:hAnsi="Simplified Arabic"/>
          <w:b/>
          <w:sz w:val="28"/>
          <w:szCs w:val="28"/>
        </w:rPr>
        <w:t>7</w:t>
      </w:r>
      <w:r w:rsidRPr="00196C4A">
        <w:rPr>
          <w:rFonts w:ascii="Simplified Arabic" w:eastAsia="Calibri" w:hAnsi="Simplified Arabic"/>
          <w:b/>
          <w:sz w:val="28"/>
          <w:szCs w:val="28"/>
        </w:rPr>
        <w:t xml:space="preserve"> </w:t>
      </w:r>
      <w:r>
        <w:rPr>
          <w:rFonts w:ascii="Simplified Arabic" w:eastAsia="Calibri" w:hAnsi="Simplified Arabic" w:hint="cs"/>
          <w:b/>
          <w:sz w:val="28"/>
          <w:szCs w:val="28"/>
          <w:rtl/>
        </w:rPr>
        <w:t xml:space="preserve"> </w:t>
      </w:r>
      <w:r w:rsidRPr="00196C4A">
        <w:rPr>
          <w:rFonts w:ascii="Simplified Arabic" w:eastAsia="Calibri" w:hAnsi="Simplified Arabic"/>
          <w:b/>
          <w:sz w:val="28"/>
          <w:szCs w:val="28"/>
          <w:rtl/>
        </w:rPr>
        <w:t>مصفوفة الارتباك لنموذج</w:t>
      </w:r>
      <w:r w:rsidRPr="00196C4A">
        <w:rPr>
          <w:rFonts w:ascii="Simplified Arabic" w:eastAsia="Calibri" w:hAnsi="Simplified Arabic"/>
          <w:b/>
          <w:sz w:val="28"/>
          <w:szCs w:val="28"/>
        </w:rPr>
        <w:t xml:space="preserve"> </w:t>
      </w:r>
      <w:r w:rsidR="008B7F33">
        <w:rPr>
          <w:rFonts w:ascii="Simplified Arabic" w:eastAsia="Calibri" w:hAnsi="Simplified Arabic"/>
          <w:b/>
          <w:sz w:val="28"/>
          <w:szCs w:val="28"/>
        </w:rPr>
        <w:t>B</w:t>
      </w:r>
      <w:r w:rsidRPr="00196C4A">
        <w:rPr>
          <w:rFonts w:ascii="Simplified Arabic" w:eastAsia="Calibri" w:hAnsi="Simplified Arabic"/>
          <w:b/>
          <w:sz w:val="28"/>
          <w:szCs w:val="28"/>
        </w:rPr>
        <w:t>LSTM</w:t>
      </w:r>
    </w:p>
    <w:p w14:paraId="470440B4" w14:textId="200DC722" w:rsidR="00BC212A" w:rsidRDefault="00BC212A" w:rsidP="00196C4A">
      <w:pPr>
        <w:bidi/>
        <w:spacing w:after="160" w:line="256" w:lineRule="auto"/>
        <w:rPr>
          <w:rFonts w:ascii="Simplified Arabic" w:eastAsia="Calibri" w:hAnsi="Simplified Arabic"/>
          <w:b/>
          <w:sz w:val="28"/>
          <w:szCs w:val="28"/>
          <w:rtl/>
        </w:rPr>
      </w:pPr>
      <w:r>
        <w:rPr>
          <w:noProof/>
        </w:rPr>
        <w:drawing>
          <wp:inline distT="0" distB="0" distL="0" distR="0" wp14:anchorId="1610BE04" wp14:editId="630C6844">
            <wp:extent cx="5579745" cy="4633595"/>
            <wp:effectExtent l="0" t="0" r="1905" b="0"/>
            <wp:docPr id="528822734"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79745" cy="4633595"/>
                    </a:xfrm>
                    <a:prstGeom prst="rect">
                      <a:avLst/>
                    </a:prstGeom>
                    <a:noFill/>
                    <a:ln>
                      <a:noFill/>
                    </a:ln>
                  </pic:spPr>
                </pic:pic>
              </a:graphicData>
            </a:graphic>
          </wp:inline>
        </w:drawing>
      </w:r>
    </w:p>
    <w:p w14:paraId="4CA22A32" w14:textId="144CA967" w:rsidR="00BC212A" w:rsidRPr="00C2308C" w:rsidRDefault="00BC212A" w:rsidP="00BC212A">
      <w:pPr>
        <w:bidi/>
        <w:spacing w:after="160" w:line="256" w:lineRule="auto"/>
        <w:jc w:val="center"/>
        <w:rPr>
          <w:rFonts w:ascii="Simplified Arabic" w:eastAsia="Calibri" w:hAnsi="Simplified Arabic"/>
          <w:bCs w:val="0"/>
          <w:rtl/>
        </w:rPr>
      </w:pPr>
      <w:r w:rsidRPr="00C2308C">
        <w:rPr>
          <w:rFonts w:ascii="Simplified Arabic" w:eastAsia="Calibri" w:hAnsi="Simplified Arabic"/>
          <w:bCs w:val="0"/>
          <w:rtl/>
        </w:rPr>
        <w:t>شكل (</w:t>
      </w:r>
      <w:r w:rsidR="004C614E" w:rsidRPr="00C2308C">
        <w:rPr>
          <w:rFonts w:ascii="Simplified Arabic" w:eastAsia="Calibri" w:hAnsi="Simplified Arabic" w:hint="cs"/>
          <w:bCs w:val="0"/>
          <w:rtl/>
        </w:rPr>
        <w:t>4</w:t>
      </w:r>
      <w:r w:rsidRPr="00C2308C">
        <w:rPr>
          <w:rFonts w:ascii="Simplified Arabic" w:eastAsia="Calibri" w:hAnsi="Simplified Arabic"/>
          <w:bCs w:val="0"/>
          <w:rtl/>
        </w:rPr>
        <w:t>.</w:t>
      </w:r>
      <w:r w:rsidR="00C2308C">
        <w:rPr>
          <w:rFonts w:ascii="Simplified Arabic" w:eastAsia="Calibri" w:hAnsi="Simplified Arabic" w:hint="cs"/>
          <w:bCs w:val="0"/>
          <w:rtl/>
        </w:rPr>
        <w:t>7</w:t>
      </w:r>
      <w:r w:rsidRPr="00C2308C">
        <w:rPr>
          <w:rFonts w:ascii="Simplified Arabic" w:eastAsia="Calibri" w:hAnsi="Simplified Arabic"/>
          <w:bCs w:val="0"/>
          <w:rtl/>
        </w:rPr>
        <w:t>) مصفوفة الارتباك لنموذج</w:t>
      </w:r>
      <w:r w:rsidRPr="00C2308C">
        <w:rPr>
          <w:rFonts w:ascii="Simplified Arabic" w:eastAsia="Calibri" w:hAnsi="Simplified Arabic"/>
          <w:bCs w:val="0"/>
        </w:rPr>
        <w:t xml:space="preserve"> </w:t>
      </w:r>
      <w:r w:rsidR="008B7F33">
        <w:rPr>
          <w:rFonts w:ascii="Simplified Arabic" w:eastAsia="Calibri" w:hAnsi="Simplified Arabic"/>
          <w:bCs w:val="0"/>
        </w:rPr>
        <w:t>B</w:t>
      </w:r>
      <w:r w:rsidRPr="00C2308C">
        <w:rPr>
          <w:rFonts w:ascii="Simplified Arabic" w:eastAsia="Calibri" w:hAnsi="Simplified Arabic"/>
          <w:bCs w:val="0"/>
        </w:rPr>
        <w:t xml:space="preserve">LSTM </w:t>
      </w:r>
    </w:p>
    <w:p w14:paraId="64A722FA" w14:textId="5C0B81C0" w:rsidR="00BC212A" w:rsidRDefault="00BC212A" w:rsidP="00BC212A">
      <w:pPr>
        <w:bidi/>
        <w:spacing w:after="160" w:line="256" w:lineRule="auto"/>
        <w:jc w:val="both"/>
        <w:rPr>
          <w:rFonts w:ascii="Simplified Arabic" w:eastAsia="Calibri" w:hAnsi="Simplified Arabic"/>
          <w:bCs w:val="0"/>
          <w:sz w:val="28"/>
          <w:szCs w:val="28"/>
          <w:rtl/>
        </w:rPr>
      </w:pPr>
      <w:r w:rsidRPr="00BC212A">
        <w:rPr>
          <w:rFonts w:ascii="Simplified Arabic" w:eastAsia="Calibri" w:hAnsi="Simplified Arabic"/>
          <w:bCs w:val="0"/>
          <w:sz w:val="28"/>
          <w:szCs w:val="28"/>
          <w:rtl/>
        </w:rPr>
        <w:t>أظهر نموذج الشبكة العصبية المتكررة</w:t>
      </w:r>
      <w:r w:rsidRPr="00BC212A">
        <w:rPr>
          <w:rFonts w:ascii="Simplified Arabic" w:eastAsia="Calibri" w:hAnsi="Simplified Arabic"/>
          <w:bCs w:val="0"/>
          <w:sz w:val="28"/>
          <w:szCs w:val="28"/>
        </w:rPr>
        <w:t xml:space="preserve"> (</w:t>
      </w:r>
      <w:r w:rsidR="008B7F33">
        <w:rPr>
          <w:rFonts w:ascii="Simplified Arabic" w:eastAsia="Calibri" w:hAnsi="Simplified Arabic"/>
          <w:bCs w:val="0"/>
          <w:sz w:val="28"/>
          <w:szCs w:val="28"/>
        </w:rPr>
        <w:t>B</w:t>
      </w:r>
      <w:r w:rsidRPr="00BC212A">
        <w:rPr>
          <w:rFonts w:ascii="Simplified Arabic" w:eastAsia="Calibri" w:hAnsi="Simplified Arabic"/>
          <w:bCs w:val="0"/>
          <w:sz w:val="28"/>
          <w:szCs w:val="28"/>
        </w:rPr>
        <w:t xml:space="preserve">LSTM) </w:t>
      </w:r>
      <w:r w:rsidRPr="00BC212A">
        <w:rPr>
          <w:rFonts w:ascii="Simplified Arabic" w:eastAsia="Calibri" w:hAnsi="Simplified Arabic"/>
          <w:bCs w:val="0"/>
          <w:sz w:val="28"/>
          <w:szCs w:val="28"/>
          <w:rtl/>
        </w:rPr>
        <w:t xml:space="preserve">أداءً قويًا في تصنيف النصوص إلى فئتي "خطاب </w:t>
      </w:r>
      <w:r w:rsidR="00005928">
        <w:rPr>
          <w:rFonts w:ascii="Simplified Arabic" w:eastAsia="Calibri" w:hAnsi="Simplified Arabic"/>
          <w:bCs w:val="0"/>
          <w:sz w:val="28"/>
          <w:szCs w:val="28"/>
          <w:rtl/>
        </w:rPr>
        <w:t>الكراهية</w:t>
      </w:r>
      <w:r w:rsidRPr="00BC212A">
        <w:rPr>
          <w:rFonts w:ascii="Simplified Arabic" w:eastAsia="Calibri" w:hAnsi="Simplified Arabic"/>
          <w:bCs w:val="0"/>
          <w:sz w:val="28"/>
          <w:szCs w:val="28"/>
          <w:rtl/>
        </w:rPr>
        <w:t xml:space="preserve">" و"النصوص الطبيعية". من خلال مصفوفة الارتباك، يتضح أن النموذج تمكن من تصنيف 2424 نصًا طبيعيًا بشكل صحيح، مع وجود 24 نصًا فقط تم تصنيفها بشكل خاطئ كخطاب تنمر. أما بالنسبة لفئة خطاب </w:t>
      </w:r>
      <w:r w:rsidR="00005928">
        <w:rPr>
          <w:rFonts w:ascii="Simplified Arabic" w:eastAsia="Calibri" w:hAnsi="Simplified Arabic"/>
          <w:bCs w:val="0"/>
          <w:sz w:val="28"/>
          <w:szCs w:val="28"/>
          <w:rtl/>
        </w:rPr>
        <w:t>الكراهية</w:t>
      </w:r>
      <w:r w:rsidRPr="00BC212A">
        <w:rPr>
          <w:rFonts w:ascii="Simplified Arabic" w:eastAsia="Calibri" w:hAnsi="Simplified Arabic"/>
          <w:bCs w:val="0"/>
          <w:sz w:val="28"/>
          <w:szCs w:val="28"/>
          <w:rtl/>
        </w:rPr>
        <w:t>، فقد نجح النموذج في تصنيف 2486 نصًا بدقة، مع وجود 3 نصوص فقط تم تصنيفها بشكل خاطئ كنصوص طبيعية</w:t>
      </w:r>
      <w:r w:rsidRPr="00BC212A">
        <w:rPr>
          <w:rFonts w:ascii="Simplified Arabic" w:eastAsia="Calibri" w:hAnsi="Simplified Arabic"/>
          <w:bCs w:val="0"/>
          <w:sz w:val="28"/>
          <w:szCs w:val="28"/>
        </w:rPr>
        <w:t>.</w:t>
      </w:r>
    </w:p>
    <w:p w14:paraId="59ADA2C2" w14:textId="77777777" w:rsidR="00AF7B2D" w:rsidRDefault="00AF7B2D" w:rsidP="00AF7B2D">
      <w:pPr>
        <w:bidi/>
        <w:spacing w:after="160" w:line="256" w:lineRule="auto"/>
        <w:jc w:val="both"/>
        <w:rPr>
          <w:rFonts w:ascii="Simplified Arabic" w:eastAsia="Calibri" w:hAnsi="Simplified Arabic"/>
          <w:bCs w:val="0"/>
          <w:sz w:val="28"/>
          <w:szCs w:val="28"/>
          <w:rtl/>
        </w:rPr>
      </w:pPr>
    </w:p>
    <w:p w14:paraId="2A300443" w14:textId="77777777" w:rsidR="00AF7B2D" w:rsidRDefault="00AF7B2D" w:rsidP="00AF7B2D">
      <w:pPr>
        <w:bidi/>
        <w:spacing w:after="160" w:line="256" w:lineRule="auto"/>
        <w:jc w:val="both"/>
        <w:rPr>
          <w:rFonts w:ascii="Simplified Arabic" w:eastAsia="Calibri" w:hAnsi="Simplified Arabic"/>
          <w:bCs w:val="0"/>
          <w:sz w:val="28"/>
          <w:szCs w:val="28"/>
          <w:rtl/>
        </w:rPr>
      </w:pPr>
    </w:p>
    <w:p w14:paraId="66A4713A" w14:textId="77777777" w:rsidR="00AF7B2D" w:rsidRDefault="00AF7B2D" w:rsidP="00AF7B2D">
      <w:pPr>
        <w:bidi/>
        <w:spacing w:after="160" w:line="256" w:lineRule="auto"/>
        <w:jc w:val="both"/>
        <w:rPr>
          <w:rFonts w:ascii="Simplified Arabic" w:eastAsia="Calibri" w:hAnsi="Simplified Arabic"/>
          <w:bCs w:val="0"/>
          <w:sz w:val="28"/>
          <w:szCs w:val="28"/>
          <w:rtl/>
        </w:rPr>
      </w:pPr>
    </w:p>
    <w:p w14:paraId="740E0009" w14:textId="77777777" w:rsidR="00AF7B2D" w:rsidRDefault="00AF7B2D" w:rsidP="00AF7B2D">
      <w:pPr>
        <w:bidi/>
        <w:spacing w:after="160" w:line="256" w:lineRule="auto"/>
        <w:jc w:val="both"/>
        <w:rPr>
          <w:rFonts w:ascii="Simplified Arabic" w:eastAsia="Calibri" w:hAnsi="Simplified Arabic"/>
          <w:bCs w:val="0"/>
          <w:sz w:val="28"/>
          <w:szCs w:val="28"/>
          <w:rtl/>
        </w:rPr>
      </w:pPr>
    </w:p>
    <w:p w14:paraId="03899FBA" w14:textId="65A5816B" w:rsidR="00AF7B2D" w:rsidRPr="00AF7B2D" w:rsidRDefault="00AF7B2D" w:rsidP="00AF7B2D">
      <w:pPr>
        <w:bidi/>
        <w:spacing w:after="160" w:line="256" w:lineRule="auto"/>
        <w:jc w:val="both"/>
        <w:rPr>
          <w:rFonts w:ascii="Simplified Arabic" w:eastAsia="Calibri" w:hAnsi="Simplified Arabic"/>
          <w:b/>
          <w:sz w:val="28"/>
          <w:szCs w:val="28"/>
          <w:rtl/>
        </w:rPr>
      </w:pPr>
      <w:r>
        <w:rPr>
          <w:rFonts w:ascii="Simplified Arabic" w:eastAsia="Calibri" w:hAnsi="Simplified Arabic" w:hint="cs"/>
          <w:b/>
          <w:sz w:val="28"/>
          <w:szCs w:val="28"/>
          <w:rtl/>
        </w:rPr>
        <w:lastRenderedPageBreak/>
        <w:t xml:space="preserve">5.7 </w:t>
      </w:r>
      <w:r w:rsidRPr="00AF7B2D">
        <w:rPr>
          <w:rFonts w:ascii="Simplified Arabic" w:eastAsia="Calibri" w:hAnsi="Simplified Arabic" w:hint="cs"/>
          <w:b/>
          <w:sz w:val="28"/>
          <w:szCs w:val="28"/>
          <w:rtl/>
        </w:rPr>
        <w:t xml:space="preserve">أداء نموذج شبكة العصبية </w:t>
      </w:r>
      <w:r w:rsidRPr="00AF7B2D">
        <w:rPr>
          <w:rFonts w:ascii="Simplified Arabic" w:eastAsia="Calibri" w:hAnsi="Simplified Arabic"/>
          <w:b/>
          <w:sz w:val="28"/>
          <w:szCs w:val="28"/>
          <w:lang w:bidi="ar-LY"/>
        </w:rPr>
        <w:t>GRU</w:t>
      </w:r>
      <w:r w:rsidRPr="00AF7B2D">
        <w:rPr>
          <w:rFonts w:ascii="Simplified Arabic" w:eastAsia="Calibri" w:hAnsi="Simplified Arabic" w:hint="cs"/>
          <w:b/>
          <w:sz w:val="28"/>
          <w:szCs w:val="28"/>
          <w:rtl/>
        </w:rPr>
        <w:t>.</w:t>
      </w:r>
    </w:p>
    <w:p w14:paraId="255A7DD0" w14:textId="533FFA29" w:rsidR="00BA2F6D" w:rsidRPr="00BA2F6D" w:rsidRDefault="00BA2F6D" w:rsidP="00BA2F6D">
      <w:pPr>
        <w:bidi/>
        <w:spacing w:after="160" w:line="256" w:lineRule="auto"/>
        <w:jc w:val="both"/>
        <w:rPr>
          <w:rFonts w:ascii="Simplified Arabic" w:eastAsia="Calibri" w:hAnsi="Simplified Arabic"/>
          <w:bCs w:val="0"/>
          <w:sz w:val="28"/>
          <w:szCs w:val="28"/>
        </w:rPr>
      </w:pPr>
      <w:r w:rsidRPr="00BA2F6D">
        <w:rPr>
          <w:rFonts w:ascii="Simplified Arabic" w:eastAsia="Calibri" w:hAnsi="Simplified Arabic"/>
          <w:bCs w:val="0"/>
          <w:sz w:val="28"/>
          <w:szCs w:val="28"/>
          <w:rtl/>
        </w:rPr>
        <w:t>يوضح الشكل (</w:t>
      </w:r>
      <w:r>
        <w:rPr>
          <w:rFonts w:ascii="Simplified Arabic" w:eastAsia="Calibri" w:hAnsi="Simplified Arabic" w:hint="cs"/>
          <w:bCs w:val="0"/>
          <w:sz w:val="28"/>
          <w:szCs w:val="28"/>
          <w:rtl/>
        </w:rPr>
        <w:t>5</w:t>
      </w:r>
      <w:r w:rsidRPr="00BA2F6D">
        <w:rPr>
          <w:rFonts w:ascii="Simplified Arabic" w:eastAsia="Calibri" w:hAnsi="Simplified Arabic"/>
          <w:bCs w:val="0"/>
          <w:sz w:val="28"/>
          <w:szCs w:val="28"/>
          <w:rtl/>
        </w:rPr>
        <w:t>.</w:t>
      </w:r>
      <w:r>
        <w:rPr>
          <w:rFonts w:ascii="Simplified Arabic" w:eastAsia="Calibri" w:hAnsi="Simplified Arabic" w:hint="cs"/>
          <w:bCs w:val="0"/>
          <w:sz w:val="28"/>
          <w:szCs w:val="28"/>
          <w:rtl/>
        </w:rPr>
        <w:t>7</w:t>
      </w:r>
      <w:r w:rsidRPr="00BA2F6D">
        <w:rPr>
          <w:rFonts w:ascii="Simplified Arabic" w:eastAsia="Calibri" w:hAnsi="Simplified Arabic"/>
          <w:bCs w:val="0"/>
          <w:sz w:val="28"/>
          <w:szCs w:val="28"/>
          <w:rtl/>
        </w:rPr>
        <w:t>) أدناه منحنيات دقة نموذج الشبكة العصبية</w:t>
      </w:r>
      <w:r w:rsidRPr="00BA2F6D">
        <w:rPr>
          <w:rFonts w:ascii="Simplified Arabic" w:eastAsia="Calibri" w:hAnsi="Simplified Arabic"/>
          <w:bCs w:val="0"/>
          <w:sz w:val="28"/>
          <w:szCs w:val="28"/>
        </w:rPr>
        <w:t xml:space="preserve"> GRU </w:t>
      </w:r>
      <w:r w:rsidRPr="00BA2F6D">
        <w:rPr>
          <w:rFonts w:ascii="Simplified Arabic" w:eastAsia="Calibri" w:hAnsi="Simplified Arabic"/>
          <w:bCs w:val="0"/>
          <w:sz w:val="28"/>
          <w:szCs w:val="28"/>
          <w:rtl/>
        </w:rPr>
        <w:t>أثناء تدريب النموذج والتحقق من أدائه على بيانات التدريب والاختبار</w:t>
      </w:r>
      <w:r w:rsidRPr="00BA2F6D">
        <w:rPr>
          <w:rFonts w:ascii="Simplified Arabic" w:eastAsia="Calibri" w:hAnsi="Simplified Arabic"/>
          <w:bCs w:val="0"/>
          <w:sz w:val="28"/>
          <w:szCs w:val="28"/>
        </w:rPr>
        <w:t>.</w:t>
      </w:r>
    </w:p>
    <w:p w14:paraId="2F15EEB5" w14:textId="232F22C2" w:rsidR="00EF400F" w:rsidRDefault="00BA2F6D" w:rsidP="00EF400F">
      <w:pPr>
        <w:bidi/>
        <w:spacing w:after="160" w:line="256" w:lineRule="auto"/>
        <w:jc w:val="both"/>
        <w:rPr>
          <w:rFonts w:ascii="Simplified Arabic" w:eastAsia="Calibri" w:hAnsi="Simplified Arabic"/>
          <w:bCs w:val="0"/>
          <w:sz w:val="28"/>
          <w:szCs w:val="28"/>
          <w:rtl/>
        </w:rPr>
      </w:pPr>
      <w:r>
        <w:rPr>
          <w:noProof/>
        </w:rPr>
        <w:drawing>
          <wp:inline distT="0" distB="0" distL="0" distR="0" wp14:anchorId="43E1C706" wp14:editId="27824BAE">
            <wp:extent cx="5579745" cy="2577465"/>
            <wp:effectExtent l="0" t="0" r="1905" b="0"/>
            <wp:docPr id="1059051133"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579745" cy="2577465"/>
                    </a:xfrm>
                    <a:prstGeom prst="rect">
                      <a:avLst/>
                    </a:prstGeom>
                    <a:noFill/>
                    <a:ln>
                      <a:noFill/>
                    </a:ln>
                  </pic:spPr>
                </pic:pic>
              </a:graphicData>
            </a:graphic>
          </wp:inline>
        </w:drawing>
      </w:r>
    </w:p>
    <w:p w14:paraId="32E92838" w14:textId="5E1DFE84" w:rsidR="00BA2F6D" w:rsidRPr="00BA2F6D" w:rsidRDefault="00BA2F6D" w:rsidP="00BA2F6D">
      <w:pPr>
        <w:bidi/>
        <w:spacing w:after="160" w:line="256" w:lineRule="auto"/>
        <w:jc w:val="center"/>
        <w:rPr>
          <w:rFonts w:ascii="Simplified Arabic" w:eastAsia="Calibri" w:hAnsi="Simplified Arabic"/>
          <w:bCs w:val="0"/>
          <w:rtl/>
        </w:rPr>
      </w:pPr>
      <w:r w:rsidRPr="00BA2F6D">
        <w:rPr>
          <w:rFonts w:ascii="Simplified Arabic" w:eastAsia="Calibri" w:hAnsi="Simplified Arabic" w:hint="cs"/>
          <w:bCs w:val="0"/>
          <w:rtl/>
        </w:rPr>
        <w:t xml:space="preserve">شكل (5.7) </w:t>
      </w:r>
      <w:r w:rsidRPr="00BA2F6D">
        <w:rPr>
          <w:rFonts w:ascii="Simplified Arabic" w:eastAsia="Calibri" w:hAnsi="Simplified Arabic"/>
          <w:bCs w:val="0"/>
          <w:rtl/>
        </w:rPr>
        <w:t>أدناه منحنيات دقة نموذج الشبكة العصبية</w:t>
      </w:r>
      <w:r w:rsidRPr="00BA2F6D">
        <w:rPr>
          <w:rFonts w:ascii="Simplified Arabic" w:eastAsia="Calibri" w:hAnsi="Simplified Arabic"/>
          <w:bCs w:val="0"/>
        </w:rPr>
        <w:t xml:space="preserve"> GRU</w:t>
      </w:r>
      <w:r w:rsidR="007D556E">
        <w:rPr>
          <w:rFonts w:ascii="Simplified Arabic" w:eastAsia="Calibri" w:hAnsi="Simplified Arabic"/>
          <w:bCs w:val="0"/>
        </w:rPr>
        <w:t xml:space="preserve"> </w:t>
      </w:r>
    </w:p>
    <w:p w14:paraId="73EFCF43" w14:textId="77777777" w:rsidR="00BA2F6D" w:rsidRPr="00BA2F6D" w:rsidRDefault="00BA2F6D" w:rsidP="00BA2F6D">
      <w:pPr>
        <w:bidi/>
        <w:spacing w:after="160" w:line="256" w:lineRule="auto"/>
        <w:jc w:val="both"/>
        <w:rPr>
          <w:rFonts w:ascii="Simplified Arabic" w:eastAsia="Calibri" w:hAnsi="Simplified Arabic"/>
          <w:bCs w:val="0"/>
          <w:sz w:val="28"/>
          <w:szCs w:val="28"/>
        </w:rPr>
      </w:pPr>
      <w:r w:rsidRPr="00BA2F6D">
        <w:rPr>
          <w:rFonts w:ascii="Simplified Arabic" w:eastAsia="Calibri" w:hAnsi="Simplified Arabic"/>
          <w:bCs w:val="0"/>
          <w:sz w:val="28"/>
          <w:szCs w:val="28"/>
          <w:rtl/>
        </w:rPr>
        <w:t>من خلال الشكل أعلاه، يمكن ملاحظة أن منحنى الدقة على بيانات التدريب (الخط الأزرق) شهد ارتفاعًا مطردًا مع زيادة عدد الدورات التدريبية، ليصل إلى مستوى يقارب 99.8% عند نهاية الدورة العاشرة. يعكس هذا الأداء قدرة النموذج على تعلم الأنماط النصية واستيعاب العلاقات السياقية بين الكلمات بشكل جيد</w:t>
      </w:r>
      <w:r w:rsidRPr="00BA2F6D">
        <w:rPr>
          <w:rFonts w:ascii="Simplified Arabic" w:eastAsia="Calibri" w:hAnsi="Simplified Arabic"/>
          <w:bCs w:val="0"/>
          <w:sz w:val="28"/>
          <w:szCs w:val="28"/>
        </w:rPr>
        <w:t>.</w:t>
      </w:r>
    </w:p>
    <w:p w14:paraId="51EF3154" w14:textId="77777777" w:rsidR="00BA2F6D" w:rsidRPr="00BA2F6D" w:rsidRDefault="00BA2F6D" w:rsidP="00BA2F6D">
      <w:pPr>
        <w:bidi/>
        <w:spacing w:after="160" w:line="256" w:lineRule="auto"/>
        <w:jc w:val="both"/>
        <w:rPr>
          <w:rFonts w:ascii="Simplified Arabic" w:eastAsia="Calibri" w:hAnsi="Simplified Arabic"/>
          <w:bCs w:val="0"/>
          <w:sz w:val="28"/>
          <w:szCs w:val="28"/>
        </w:rPr>
      </w:pPr>
      <w:r w:rsidRPr="00BA2F6D">
        <w:rPr>
          <w:rFonts w:ascii="Simplified Arabic" w:eastAsia="Calibri" w:hAnsi="Simplified Arabic"/>
          <w:bCs w:val="0"/>
          <w:sz w:val="28"/>
          <w:szCs w:val="28"/>
          <w:rtl/>
        </w:rPr>
        <w:t>أما بالنسبة لمنحنى دقة التحقق (الخط البرتقالي)، فقد شهد تحسنًا تدريجيًا خلال الدورات الأولى من التدريب، ليصل إلى مستوى يقارب 98.5% عند الدورة الثامنة، ومن ثم استقر على هذه القيمة حتى نهاية التدريب. يشير هذا الاستقرار إلى قدرة النموذج على تعميم نتائجه على بيانات لم يسبق له رؤيتها من قبل، مما يعكس أداءً متزنًا للنموذج دون الإفراط في التعلم</w:t>
      </w:r>
      <w:r w:rsidRPr="00BA2F6D">
        <w:rPr>
          <w:rFonts w:ascii="Simplified Arabic" w:eastAsia="Calibri" w:hAnsi="Simplified Arabic"/>
          <w:bCs w:val="0"/>
          <w:sz w:val="28"/>
          <w:szCs w:val="28"/>
        </w:rPr>
        <w:t>.</w:t>
      </w:r>
    </w:p>
    <w:p w14:paraId="1E3FFD6D" w14:textId="77777777" w:rsidR="00EF400F" w:rsidRDefault="00EF400F" w:rsidP="00EF400F">
      <w:pPr>
        <w:bidi/>
        <w:spacing w:after="160" w:line="256" w:lineRule="auto"/>
        <w:jc w:val="both"/>
        <w:rPr>
          <w:rFonts w:ascii="Simplified Arabic" w:eastAsia="Calibri" w:hAnsi="Simplified Arabic"/>
          <w:bCs w:val="0"/>
          <w:sz w:val="28"/>
          <w:szCs w:val="28"/>
          <w:rtl/>
        </w:rPr>
      </w:pPr>
    </w:p>
    <w:p w14:paraId="39FE6BD4" w14:textId="77777777" w:rsidR="00BA2F6D" w:rsidRDefault="00BA2F6D" w:rsidP="00BA2F6D">
      <w:pPr>
        <w:bidi/>
        <w:spacing w:after="160" w:line="256" w:lineRule="auto"/>
        <w:jc w:val="both"/>
        <w:rPr>
          <w:rFonts w:ascii="Simplified Arabic" w:eastAsia="Calibri" w:hAnsi="Simplified Arabic"/>
          <w:bCs w:val="0"/>
          <w:sz w:val="28"/>
          <w:szCs w:val="28"/>
          <w:rtl/>
        </w:rPr>
      </w:pPr>
    </w:p>
    <w:p w14:paraId="4D306560" w14:textId="77777777" w:rsidR="00BA2F6D" w:rsidRDefault="00BA2F6D" w:rsidP="00BA2F6D">
      <w:pPr>
        <w:bidi/>
        <w:spacing w:after="160" w:line="256" w:lineRule="auto"/>
        <w:jc w:val="both"/>
        <w:rPr>
          <w:rFonts w:ascii="Simplified Arabic" w:eastAsia="Calibri" w:hAnsi="Simplified Arabic"/>
          <w:bCs w:val="0"/>
          <w:sz w:val="28"/>
          <w:szCs w:val="28"/>
          <w:rtl/>
        </w:rPr>
      </w:pPr>
    </w:p>
    <w:p w14:paraId="313A437F" w14:textId="77777777" w:rsidR="00BA2F6D" w:rsidRDefault="00BA2F6D" w:rsidP="00BA2F6D">
      <w:pPr>
        <w:bidi/>
        <w:spacing w:after="160" w:line="256" w:lineRule="auto"/>
        <w:jc w:val="both"/>
        <w:rPr>
          <w:rFonts w:ascii="Simplified Arabic" w:eastAsia="Calibri" w:hAnsi="Simplified Arabic"/>
          <w:bCs w:val="0"/>
          <w:sz w:val="28"/>
          <w:szCs w:val="28"/>
          <w:rtl/>
        </w:rPr>
      </w:pPr>
    </w:p>
    <w:p w14:paraId="566E76FE" w14:textId="77777777" w:rsidR="00BA2F6D" w:rsidRDefault="00BA2F6D" w:rsidP="00BA2F6D">
      <w:pPr>
        <w:bidi/>
        <w:spacing w:after="160" w:line="256" w:lineRule="auto"/>
        <w:jc w:val="both"/>
        <w:rPr>
          <w:rFonts w:ascii="Simplified Arabic" w:eastAsia="Calibri" w:hAnsi="Simplified Arabic"/>
          <w:bCs w:val="0"/>
          <w:sz w:val="28"/>
          <w:szCs w:val="28"/>
          <w:rtl/>
        </w:rPr>
      </w:pPr>
    </w:p>
    <w:p w14:paraId="11B7CA47" w14:textId="442930E1" w:rsidR="00BA2F6D" w:rsidRPr="00BA2F6D" w:rsidRDefault="00BA2F6D" w:rsidP="00BA2F6D">
      <w:pPr>
        <w:bidi/>
        <w:spacing w:after="160" w:line="256" w:lineRule="auto"/>
        <w:jc w:val="both"/>
        <w:rPr>
          <w:rFonts w:ascii="Simplified Arabic" w:eastAsia="Calibri" w:hAnsi="Simplified Arabic"/>
          <w:b/>
          <w:sz w:val="28"/>
          <w:szCs w:val="28"/>
        </w:rPr>
      </w:pPr>
      <w:r w:rsidRPr="00BA2F6D">
        <w:rPr>
          <w:rFonts w:ascii="Simplified Arabic" w:eastAsia="Calibri" w:hAnsi="Simplified Arabic"/>
          <w:b/>
          <w:sz w:val="28"/>
          <w:szCs w:val="28"/>
        </w:rPr>
        <w:lastRenderedPageBreak/>
        <w:t xml:space="preserve">6.7 </w:t>
      </w:r>
      <w:r>
        <w:rPr>
          <w:rFonts w:ascii="Simplified Arabic" w:eastAsia="Calibri" w:hAnsi="Simplified Arabic" w:hint="cs"/>
          <w:b/>
          <w:sz w:val="28"/>
          <w:szCs w:val="28"/>
          <w:rtl/>
        </w:rPr>
        <w:t xml:space="preserve"> </w:t>
      </w:r>
      <w:r w:rsidRPr="00BA2F6D">
        <w:rPr>
          <w:rFonts w:ascii="Simplified Arabic" w:eastAsia="Calibri" w:hAnsi="Simplified Arabic"/>
          <w:b/>
          <w:sz w:val="28"/>
          <w:szCs w:val="28"/>
          <w:rtl/>
        </w:rPr>
        <w:t>مصفوفة الارتباك لنموذج</w:t>
      </w:r>
      <w:r w:rsidRPr="00BA2F6D">
        <w:rPr>
          <w:rFonts w:ascii="Simplified Arabic" w:eastAsia="Calibri" w:hAnsi="Simplified Arabic"/>
          <w:b/>
          <w:sz w:val="28"/>
          <w:szCs w:val="28"/>
        </w:rPr>
        <w:t xml:space="preserve"> GRU</w:t>
      </w:r>
    </w:p>
    <w:p w14:paraId="030D2535" w14:textId="1398984F" w:rsidR="00BA2F6D" w:rsidRPr="00BA2F6D" w:rsidRDefault="00BA2F6D" w:rsidP="00BA2F6D">
      <w:pPr>
        <w:bidi/>
        <w:spacing w:after="160" w:line="256" w:lineRule="auto"/>
        <w:jc w:val="both"/>
        <w:rPr>
          <w:rFonts w:ascii="Simplified Arabic" w:eastAsia="Calibri" w:hAnsi="Simplified Arabic"/>
          <w:bCs w:val="0"/>
          <w:sz w:val="28"/>
          <w:szCs w:val="28"/>
          <w:rtl/>
        </w:rPr>
      </w:pPr>
      <w:r>
        <w:rPr>
          <w:noProof/>
        </w:rPr>
        <w:drawing>
          <wp:inline distT="0" distB="0" distL="0" distR="0" wp14:anchorId="43A7E9D4" wp14:editId="644CE922">
            <wp:extent cx="5579745" cy="4631690"/>
            <wp:effectExtent l="0" t="0" r="1905" b="0"/>
            <wp:docPr id="1141653625"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79745" cy="4631690"/>
                    </a:xfrm>
                    <a:prstGeom prst="rect">
                      <a:avLst/>
                    </a:prstGeom>
                    <a:noFill/>
                    <a:ln>
                      <a:noFill/>
                    </a:ln>
                  </pic:spPr>
                </pic:pic>
              </a:graphicData>
            </a:graphic>
          </wp:inline>
        </w:drawing>
      </w:r>
    </w:p>
    <w:p w14:paraId="0AB36992" w14:textId="4A5513C0" w:rsidR="00BA2F6D" w:rsidRPr="00BA2F6D" w:rsidRDefault="00BA2F6D" w:rsidP="00BA2F6D">
      <w:pPr>
        <w:bidi/>
        <w:spacing w:after="160" w:line="256" w:lineRule="auto"/>
        <w:jc w:val="center"/>
        <w:rPr>
          <w:rFonts w:ascii="Simplified Arabic" w:eastAsia="Calibri" w:hAnsi="Simplified Arabic"/>
          <w:bCs w:val="0"/>
          <w:rtl/>
        </w:rPr>
      </w:pPr>
      <w:r w:rsidRPr="00BA2F6D">
        <w:rPr>
          <w:rFonts w:ascii="Simplified Arabic" w:eastAsia="Calibri" w:hAnsi="Simplified Arabic" w:hint="cs"/>
          <w:bCs w:val="0"/>
          <w:rtl/>
        </w:rPr>
        <w:t>شكل (</w:t>
      </w:r>
      <w:r>
        <w:rPr>
          <w:rFonts w:ascii="Simplified Arabic" w:eastAsia="Calibri" w:hAnsi="Simplified Arabic" w:hint="cs"/>
          <w:bCs w:val="0"/>
          <w:rtl/>
        </w:rPr>
        <w:t>6</w:t>
      </w:r>
      <w:r w:rsidRPr="00BA2F6D">
        <w:rPr>
          <w:rFonts w:ascii="Simplified Arabic" w:eastAsia="Calibri" w:hAnsi="Simplified Arabic" w:hint="cs"/>
          <w:bCs w:val="0"/>
          <w:rtl/>
        </w:rPr>
        <w:t xml:space="preserve">.7) </w:t>
      </w:r>
      <w:r>
        <w:rPr>
          <w:rFonts w:ascii="Simplified Arabic" w:eastAsia="Calibri" w:hAnsi="Simplified Arabic" w:hint="cs"/>
          <w:bCs w:val="0"/>
          <w:rtl/>
        </w:rPr>
        <w:t xml:space="preserve">مصفوفة الارتباك لنموذج </w:t>
      </w:r>
      <w:r>
        <w:rPr>
          <w:rFonts w:ascii="Simplified Arabic" w:eastAsia="Calibri" w:hAnsi="Simplified Arabic"/>
          <w:bCs w:val="0"/>
          <w:lang w:bidi="ar-LY"/>
        </w:rPr>
        <w:t>GRU</w:t>
      </w:r>
    </w:p>
    <w:p w14:paraId="0CEFBD2B" w14:textId="67018ED4" w:rsidR="0005423F" w:rsidRPr="0005423F" w:rsidRDefault="0005423F" w:rsidP="0005423F">
      <w:pPr>
        <w:bidi/>
        <w:spacing w:after="160" w:line="256" w:lineRule="auto"/>
        <w:jc w:val="both"/>
        <w:rPr>
          <w:rFonts w:ascii="Simplified Arabic" w:eastAsia="Calibri" w:hAnsi="Simplified Arabic"/>
          <w:bCs w:val="0"/>
          <w:sz w:val="28"/>
          <w:szCs w:val="28"/>
        </w:rPr>
      </w:pPr>
      <w:r w:rsidRPr="0005423F">
        <w:rPr>
          <w:rFonts w:ascii="Simplified Arabic" w:eastAsia="Calibri" w:hAnsi="Simplified Arabic"/>
          <w:bCs w:val="0"/>
          <w:sz w:val="28"/>
          <w:szCs w:val="28"/>
          <w:rtl/>
        </w:rPr>
        <w:t>أظهر نموذج الشبكة العصبية (</w:t>
      </w:r>
      <w:r w:rsidRPr="00BA2F6D">
        <w:rPr>
          <w:rFonts w:ascii="Simplified Arabic" w:eastAsia="Calibri" w:hAnsi="Simplified Arabic"/>
          <w:bCs w:val="0"/>
          <w:sz w:val="28"/>
          <w:szCs w:val="28"/>
        </w:rPr>
        <w:t>GRU</w:t>
      </w:r>
      <w:r w:rsidRPr="0005423F">
        <w:rPr>
          <w:rFonts w:ascii="Simplified Arabic" w:eastAsia="Calibri" w:hAnsi="Simplified Arabic"/>
          <w:bCs w:val="0"/>
          <w:sz w:val="28"/>
          <w:szCs w:val="28"/>
          <w:rtl/>
        </w:rPr>
        <w:t>) أداءً قويًا في تصنيف النصوص إلى فئتي "خطاب الكراهية" و"النصوص الطبيعية". من خلال مصفوفة الارتباك، يتضح أن النموذج تمكن من تصنيف 2411 نصًا طبيعيًا بشكل صحيح، مع وجود 38 نصًا فقط تم تصنيفها بشكل خاطئ كخطاب كراهية. أما بالنسبة لفئة خطاب الكراهية، فقد نجح النموذج في تصنيف 2476 نصًا بدقة، مع وجود 13 نصًا فقط تم تصنيفها بشكل خاطئ كنصوص طبيعية</w:t>
      </w:r>
      <w:r w:rsidRPr="0005423F">
        <w:rPr>
          <w:rFonts w:ascii="Simplified Arabic" w:eastAsia="Calibri" w:hAnsi="Simplified Arabic"/>
          <w:bCs w:val="0"/>
          <w:sz w:val="28"/>
          <w:szCs w:val="28"/>
        </w:rPr>
        <w:t>.</w:t>
      </w:r>
    </w:p>
    <w:p w14:paraId="6438E459" w14:textId="77777777" w:rsidR="0005423F" w:rsidRPr="0005423F" w:rsidRDefault="0005423F" w:rsidP="0005423F">
      <w:pPr>
        <w:bidi/>
        <w:spacing w:after="160" w:line="256" w:lineRule="auto"/>
        <w:jc w:val="both"/>
        <w:rPr>
          <w:rFonts w:ascii="Simplified Arabic" w:eastAsia="Calibri" w:hAnsi="Simplified Arabic"/>
          <w:bCs w:val="0"/>
          <w:sz w:val="28"/>
          <w:szCs w:val="28"/>
        </w:rPr>
      </w:pPr>
      <w:r w:rsidRPr="0005423F">
        <w:rPr>
          <w:rFonts w:ascii="Simplified Arabic" w:eastAsia="Calibri" w:hAnsi="Simplified Arabic"/>
          <w:bCs w:val="0"/>
          <w:sz w:val="28"/>
          <w:szCs w:val="28"/>
          <w:rtl/>
        </w:rPr>
        <w:t>يعكس هذا الأداء قدرة النموذج العالية على التمييز بين النصوص الطبيعية وخطاب الكراهية، مما يدل على كفاءة الشبكة العصبية في معالجة النصوص بدقة وفعالية</w:t>
      </w:r>
      <w:r w:rsidRPr="0005423F">
        <w:rPr>
          <w:rFonts w:ascii="Simplified Arabic" w:eastAsia="Calibri" w:hAnsi="Simplified Arabic"/>
          <w:bCs w:val="0"/>
          <w:sz w:val="28"/>
          <w:szCs w:val="28"/>
        </w:rPr>
        <w:t>.</w:t>
      </w:r>
    </w:p>
    <w:p w14:paraId="78E87BAA" w14:textId="77777777" w:rsidR="0005423F" w:rsidRPr="0005423F" w:rsidRDefault="0005423F" w:rsidP="0005423F">
      <w:pPr>
        <w:bidi/>
        <w:spacing w:after="160" w:line="256" w:lineRule="auto"/>
        <w:jc w:val="both"/>
        <w:rPr>
          <w:rFonts w:ascii="Simplified Arabic" w:eastAsia="Calibri" w:hAnsi="Simplified Arabic"/>
          <w:bCs w:val="0"/>
          <w:sz w:val="28"/>
          <w:szCs w:val="28"/>
        </w:rPr>
      </w:pPr>
    </w:p>
    <w:p w14:paraId="1F6ED709" w14:textId="3AFFAA66" w:rsidR="002E62FC" w:rsidRPr="00805DB0" w:rsidRDefault="003B0843" w:rsidP="00805DB0">
      <w:pPr>
        <w:pStyle w:val="2"/>
        <w:bidi/>
        <w:rPr>
          <w:rFonts w:ascii="Simplified Arabic" w:eastAsia="Calibri" w:hAnsi="Simplified Arabic" w:cs="Simplified Arabic"/>
          <w:b/>
          <w:color w:val="000000" w:themeColor="text1"/>
          <w:sz w:val="28"/>
          <w:szCs w:val="28"/>
          <w:rtl/>
        </w:rPr>
      </w:pPr>
      <w:bookmarkStart w:id="123" w:name="_Toc187004671"/>
      <w:r>
        <w:rPr>
          <w:rFonts w:ascii="Simplified Arabic" w:eastAsia="Calibri" w:hAnsi="Simplified Arabic" w:cs="Simplified Arabic" w:hint="cs"/>
          <w:b/>
          <w:color w:val="000000" w:themeColor="text1"/>
          <w:sz w:val="28"/>
          <w:szCs w:val="28"/>
          <w:rtl/>
        </w:rPr>
        <w:lastRenderedPageBreak/>
        <w:t>7</w:t>
      </w:r>
      <w:r w:rsidR="00805DB0" w:rsidRPr="00805DB0">
        <w:rPr>
          <w:rFonts w:ascii="Simplified Arabic" w:eastAsia="Calibri" w:hAnsi="Simplified Arabic" w:cs="Simplified Arabic"/>
          <w:b/>
          <w:color w:val="000000" w:themeColor="text1"/>
          <w:sz w:val="28"/>
          <w:szCs w:val="28"/>
          <w:rtl/>
        </w:rPr>
        <w:t>.</w:t>
      </w:r>
      <w:r w:rsidR="00373E19">
        <w:rPr>
          <w:rFonts w:ascii="Simplified Arabic" w:eastAsia="Calibri" w:hAnsi="Simplified Arabic" w:cs="Simplified Arabic" w:hint="cs"/>
          <w:b/>
          <w:color w:val="000000" w:themeColor="text1"/>
          <w:sz w:val="28"/>
          <w:szCs w:val="28"/>
          <w:rtl/>
        </w:rPr>
        <w:t>7</w:t>
      </w:r>
      <w:r w:rsidR="00805DB0" w:rsidRPr="00805DB0">
        <w:rPr>
          <w:rFonts w:ascii="Simplified Arabic" w:eastAsia="Calibri" w:hAnsi="Simplified Arabic" w:cs="Simplified Arabic"/>
          <w:b/>
          <w:color w:val="000000" w:themeColor="text1"/>
          <w:sz w:val="28"/>
          <w:szCs w:val="28"/>
          <w:rtl/>
        </w:rPr>
        <w:t xml:space="preserve"> </w:t>
      </w:r>
      <w:r w:rsidR="002E62FC" w:rsidRPr="00805DB0">
        <w:rPr>
          <w:rFonts w:ascii="Simplified Arabic" w:eastAsia="Calibri" w:hAnsi="Simplified Arabic" w:cs="Simplified Arabic"/>
          <w:b/>
          <w:color w:val="000000" w:themeColor="text1"/>
          <w:sz w:val="28"/>
          <w:szCs w:val="28"/>
          <w:rtl/>
        </w:rPr>
        <w:t>الخلاصة</w:t>
      </w:r>
      <w:bookmarkEnd w:id="123"/>
    </w:p>
    <w:p w14:paraId="413A21F2" w14:textId="407D7878" w:rsidR="00BA2F6D" w:rsidRPr="00BA2F6D" w:rsidRDefault="00BA2F6D" w:rsidP="00BA2F6D">
      <w:pPr>
        <w:bidi/>
        <w:spacing w:after="160" w:line="256" w:lineRule="auto"/>
        <w:jc w:val="both"/>
        <w:rPr>
          <w:rFonts w:ascii="Simplified Arabic" w:eastAsia="Calibri" w:hAnsi="Simplified Arabic"/>
          <w:bCs w:val="0"/>
          <w:sz w:val="28"/>
          <w:szCs w:val="28"/>
        </w:rPr>
      </w:pPr>
      <w:r w:rsidRPr="00BA2F6D">
        <w:rPr>
          <w:rFonts w:ascii="Simplified Arabic" w:eastAsia="Calibri" w:hAnsi="Simplified Arabic"/>
          <w:bCs w:val="0"/>
          <w:sz w:val="28"/>
          <w:szCs w:val="28"/>
          <w:rtl/>
        </w:rPr>
        <w:t>تناول الفصل أداء الشبكة العصبية التلافيفية</w:t>
      </w:r>
      <w:r w:rsidRPr="00BA2F6D">
        <w:rPr>
          <w:rFonts w:ascii="Simplified Arabic" w:eastAsia="Calibri" w:hAnsi="Simplified Arabic"/>
          <w:bCs w:val="0"/>
          <w:sz w:val="28"/>
          <w:szCs w:val="28"/>
        </w:rPr>
        <w:t xml:space="preserve"> (CNN) </w:t>
      </w:r>
      <w:r w:rsidRPr="00BA2F6D">
        <w:rPr>
          <w:rFonts w:ascii="Simplified Arabic" w:eastAsia="Calibri" w:hAnsi="Simplified Arabic"/>
          <w:bCs w:val="0"/>
          <w:sz w:val="28"/>
          <w:szCs w:val="28"/>
          <w:rtl/>
        </w:rPr>
        <w:t>والشبكة العصبية المتكررة</w:t>
      </w:r>
      <w:r w:rsidRPr="00BA2F6D">
        <w:rPr>
          <w:rFonts w:ascii="Simplified Arabic" w:eastAsia="Calibri" w:hAnsi="Simplified Arabic"/>
          <w:bCs w:val="0"/>
          <w:sz w:val="28"/>
          <w:szCs w:val="28"/>
        </w:rPr>
        <w:t xml:space="preserve"> (LSTM) </w:t>
      </w:r>
      <w:r w:rsidRPr="00BA2F6D">
        <w:rPr>
          <w:rFonts w:ascii="Simplified Arabic" w:eastAsia="Calibri" w:hAnsi="Simplified Arabic"/>
          <w:bCs w:val="0"/>
          <w:sz w:val="28"/>
          <w:szCs w:val="28"/>
          <w:rtl/>
        </w:rPr>
        <w:t>في تصنيف النصوص باللهجة الليبية. حققت</w:t>
      </w:r>
      <w:r w:rsidRPr="00BA2F6D">
        <w:rPr>
          <w:rFonts w:ascii="Simplified Arabic" w:eastAsia="Calibri" w:hAnsi="Simplified Arabic"/>
          <w:bCs w:val="0"/>
          <w:sz w:val="28"/>
          <w:szCs w:val="28"/>
        </w:rPr>
        <w:t xml:space="preserve"> CNN </w:t>
      </w:r>
      <w:r w:rsidRPr="00BA2F6D">
        <w:rPr>
          <w:rFonts w:ascii="Simplified Arabic" w:eastAsia="Calibri" w:hAnsi="Simplified Arabic"/>
          <w:bCs w:val="0"/>
          <w:sz w:val="28"/>
          <w:szCs w:val="28"/>
          <w:rtl/>
        </w:rPr>
        <w:t>دقة تحقق بلغت 98% مع أداء قوي في تصنيف النصوص الطبيعية وخطاب الكراهية، بينما تفوقت</w:t>
      </w:r>
      <w:r w:rsidRPr="00BA2F6D">
        <w:rPr>
          <w:rFonts w:ascii="Simplified Arabic" w:eastAsia="Calibri" w:hAnsi="Simplified Arabic"/>
          <w:bCs w:val="0"/>
          <w:sz w:val="28"/>
          <w:szCs w:val="28"/>
        </w:rPr>
        <w:t xml:space="preserve"> </w:t>
      </w:r>
      <w:r w:rsidR="008B7F33">
        <w:rPr>
          <w:rFonts w:ascii="Simplified Arabic" w:eastAsia="Calibri" w:hAnsi="Simplified Arabic"/>
          <w:bCs w:val="0"/>
          <w:sz w:val="28"/>
          <w:szCs w:val="28"/>
        </w:rPr>
        <w:t>B</w:t>
      </w:r>
      <w:r w:rsidRPr="00BA2F6D">
        <w:rPr>
          <w:rFonts w:ascii="Simplified Arabic" w:eastAsia="Calibri" w:hAnsi="Simplified Arabic"/>
          <w:bCs w:val="0"/>
          <w:sz w:val="28"/>
          <w:szCs w:val="28"/>
        </w:rPr>
        <w:t xml:space="preserve">LSTM </w:t>
      </w:r>
      <w:r w:rsidRPr="00BA2F6D">
        <w:rPr>
          <w:rFonts w:ascii="Simplified Arabic" w:eastAsia="Calibri" w:hAnsi="Simplified Arabic"/>
          <w:bCs w:val="0"/>
          <w:sz w:val="28"/>
          <w:szCs w:val="28"/>
          <w:rtl/>
        </w:rPr>
        <w:t xml:space="preserve">بتقليل الأخطاء بشكل ملحوظ ودقة تصنيف بلغت </w:t>
      </w:r>
      <w:r w:rsidR="007D556E">
        <w:rPr>
          <w:rFonts w:ascii="Simplified Arabic" w:eastAsia="Calibri" w:hAnsi="Simplified Arabic" w:hint="cs"/>
          <w:bCs w:val="0"/>
          <w:sz w:val="28"/>
          <w:szCs w:val="28"/>
          <w:rtl/>
        </w:rPr>
        <w:t>99.87</w:t>
      </w:r>
      <w:r w:rsidRPr="00BA2F6D">
        <w:rPr>
          <w:rFonts w:ascii="Simplified Arabic" w:eastAsia="Calibri" w:hAnsi="Simplified Arabic"/>
          <w:bCs w:val="0"/>
          <w:sz w:val="28"/>
          <w:szCs w:val="28"/>
          <w:rtl/>
        </w:rPr>
        <w:t>% مع استقرار مبكر أثناء التدريب. تُبرز النتائج كفاءة كلا النموذجين، مع تفوق طفيف لـ</w:t>
      </w:r>
      <w:r w:rsidRPr="00BA2F6D">
        <w:rPr>
          <w:rFonts w:ascii="Simplified Arabic" w:eastAsia="Calibri" w:hAnsi="Simplified Arabic"/>
          <w:bCs w:val="0"/>
          <w:sz w:val="28"/>
          <w:szCs w:val="28"/>
        </w:rPr>
        <w:t xml:space="preserve"> LSTM </w:t>
      </w:r>
      <w:r w:rsidR="004C3A75">
        <w:rPr>
          <w:rFonts w:ascii="Simplified Arabic" w:eastAsia="Calibri" w:hAnsi="Simplified Arabic" w:hint="cs"/>
          <w:bCs w:val="0"/>
          <w:sz w:val="28"/>
          <w:szCs w:val="28"/>
          <w:rtl/>
        </w:rPr>
        <w:t xml:space="preserve"> ف</w:t>
      </w:r>
      <w:r w:rsidRPr="00BA2F6D">
        <w:rPr>
          <w:rFonts w:ascii="Simplified Arabic" w:eastAsia="Calibri" w:hAnsi="Simplified Arabic"/>
          <w:bCs w:val="0"/>
          <w:sz w:val="28"/>
          <w:szCs w:val="28"/>
          <w:rtl/>
        </w:rPr>
        <w:t>ي معالجة النصوص وفهم العلاقات السياقية</w:t>
      </w:r>
      <w:r w:rsidRPr="00BA2F6D">
        <w:rPr>
          <w:rFonts w:ascii="Simplified Arabic" w:eastAsia="Calibri" w:hAnsi="Simplified Arabic"/>
          <w:bCs w:val="0"/>
          <w:sz w:val="28"/>
          <w:szCs w:val="28"/>
        </w:rPr>
        <w:t>.</w:t>
      </w:r>
    </w:p>
    <w:p w14:paraId="6E350C84" w14:textId="3C67EE0B" w:rsidR="00BA2F6D" w:rsidRPr="00BA2F6D" w:rsidRDefault="00BA2F6D" w:rsidP="00BA2F6D">
      <w:pPr>
        <w:bidi/>
        <w:spacing w:after="160" w:line="256" w:lineRule="auto"/>
        <w:jc w:val="both"/>
        <w:rPr>
          <w:rFonts w:ascii="Simplified Arabic" w:eastAsia="Calibri" w:hAnsi="Simplified Arabic"/>
          <w:bCs w:val="0"/>
          <w:sz w:val="28"/>
          <w:szCs w:val="28"/>
          <w:rtl/>
        </w:rPr>
      </w:pPr>
      <w:r w:rsidRPr="00BA2F6D">
        <w:rPr>
          <w:rFonts w:ascii="Simplified Arabic" w:eastAsia="Calibri" w:hAnsi="Simplified Arabic"/>
          <w:bCs w:val="0"/>
          <w:sz w:val="28"/>
          <w:szCs w:val="28"/>
          <w:rtl/>
        </w:rPr>
        <w:t>وبالإضافة إلى ذلك، أظهر نموذج الشبكة العصبية</w:t>
      </w:r>
      <w:r w:rsidRPr="00BA2F6D">
        <w:rPr>
          <w:rFonts w:ascii="Simplified Arabic" w:eastAsia="Calibri" w:hAnsi="Simplified Arabic"/>
          <w:bCs w:val="0"/>
          <w:sz w:val="28"/>
          <w:szCs w:val="28"/>
        </w:rPr>
        <w:t xml:space="preserve"> GRU </w:t>
      </w:r>
      <w:r w:rsidRPr="00BA2F6D">
        <w:rPr>
          <w:rFonts w:ascii="Simplified Arabic" w:eastAsia="Calibri" w:hAnsi="Simplified Arabic"/>
          <w:bCs w:val="0"/>
          <w:sz w:val="28"/>
          <w:szCs w:val="28"/>
          <w:rtl/>
        </w:rPr>
        <w:t>أداءً متميزًا مشابهًا، حيث حقق دقة تحقق بلغت 98.5% مع استقرار واضح أثناء التدريب وقدرة على تصنيف النصوص الطبيعية وخطاب الكراهية بدقة كبيرة. تُظهر هذه النتائج أن نماذج الشبكات العصبية العميقة</w:t>
      </w:r>
      <w:r w:rsidRPr="00BA2F6D">
        <w:rPr>
          <w:rFonts w:ascii="Simplified Arabic" w:eastAsia="Calibri" w:hAnsi="Simplified Arabic"/>
          <w:bCs w:val="0"/>
          <w:sz w:val="28"/>
          <w:szCs w:val="28"/>
        </w:rPr>
        <w:t xml:space="preserve"> CNN</w:t>
      </w:r>
      <w:r w:rsidR="007E3188">
        <w:rPr>
          <w:rFonts w:ascii="Simplified Arabic" w:eastAsia="Calibri" w:hAnsi="Simplified Arabic"/>
          <w:bCs w:val="0"/>
          <w:sz w:val="28"/>
          <w:szCs w:val="28"/>
        </w:rPr>
        <w:t xml:space="preserve"> </w:t>
      </w:r>
      <w:r w:rsidRPr="00BA2F6D">
        <w:rPr>
          <w:rFonts w:ascii="Simplified Arabic" w:eastAsia="Calibri" w:hAnsi="Simplified Arabic"/>
          <w:bCs w:val="0"/>
          <w:sz w:val="28"/>
          <w:szCs w:val="28"/>
          <w:rtl/>
        </w:rPr>
        <w:t xml:space="preserve">، </w:t>
      </w:r>
      <w:r w:rsidR="00A81CEB">
        <w:rPr>
          <w:rFonts w:ascii="Simplified Arabic" w:eastAsia="Calibri" w:hAnsi="Simplified Arabic"/>
          <w:bCs w:val="0"/>
          <w:sz w:val="28"/>
          <w:szCs w:val="28"/>
        </w:rPr>
        <w:t>B</w:t>
      </w:r>
      <w:r w:rsidRPr="00BA2F6D">
        <w:rPr>
          <w:rFonts w:ascii="Simplified Arabic" w:eastAsia="Calibri" w:hAnsi="Simplified Arabic"/>
          <w:bCs w:val="0"/>
          <w:sz w:val="28"/>
          <w:szCs w:val="28"/>
        </w:rPr>
        <w:t>LSTM</w:t>
      </w:r>
      <w:r w:rsidRPr="00BA2F6D">
        <w:rPr>
          <w:rFonts w:ascii="Simplified Arabic" w:eastAsia="Calibri" w:hAnsi="Simplified Arabic"/>
          <w:bCs w:val="0"/>
          <w:sz w:val="28"/>
          <w:szCs w:val="28"/>
          <w:rtl/>
        </w:rPr>
        <w:t xml:space="preserve">، </w:t>
      </w:r>
      <w:r w:rsidRPr="00BA2F6D">
        <w:rPr>
          <w:rFonts w:ascii="Simplified Arabic" w:eastAsia="Calibri" w:hAnsi="Simplified Arabic"/>
          <w:bCs w:val="0"/>
          <w:sz w:val="28"/>
          <w:szCs w:val="28"/>
        </w:rPr>
        <w:t xml:space="preserve">GRU </w:t>
      </w:r>
      <w:r w:rsidR="00D471A3">
        <w:rPr>
          <w:rFonts w:ascii="Simplified Arabic" w:eastAsia="Calibri" w:hAnsi="Simplified Arabic" w:hint="cs"/>
          <w:bCs w:val="0"/>
          <w:sz w:val="28"/>
          <w:szCs w:val="28"/>
          <w:rtl/>
        </w:rPr>
        <w:t xml:space="preserve"> </w:t>
      </w:r>
      <w:r w:rsidRPr="00BA2F6D">
        <w:rPr>
          <w:rFonts w:ascii="Simplified Arabic" w:eastAsia="Calibri" w:hAnsi="Simplified Arabic"/>
          <w:bCs w:val="0"/>
          <w:sz w:val="28"/>
          <w:szCs w:val="28"/>
          <w:rtl/>
        </w:rPr>
        <w:t>تُعد أدوات فعّالة في تحليل وتصنيف النصوص باللهجة الليبية، مع تفوق طفيف لنموذج</w:t>
      </w:r>
      <w:r w:rsidRPr="00BA2F6D">
        <w:rPr>
          <w:rFonts w:ascii="Simplified Arabic" w:eastAsia="Calibri" w:hAnsi="Simplified Arabic"/>
          <w:bCs w:val="0"/>
          <w:sz w:val="28"/>
          <w:szCs w:val="28"/>
        </w:rPr>
        <w:t xml:space="preserve"> </w:t>
      </w:r>
      <w:r w:rsidR="00A81CEB" w:rsidRPr="00A81CEB">
        <w:rPr>
          <w:rFonts w:ascii="Simplified Arabic" w:eastAsia="Calibri" w:hAnsi="Simplified Arabic"/>
          <w:bCs w:val="0"/>
          <w:sz w:val="28"/>
          <w:szCs w:val="28"/>
        </w:rPr>
        <w:t>B</w:t>
      </w:r>
      <w:r w:rsidRPr="00BA2F6D">
        <w:rPr>
          <w:rFonts w:ascii="Simplified Arabic" w:eastAsia="Calibri" w:hAnsi="Simplified Arabic"/>
          <w:bCs w:val="0"/>
          <w:sz w:val="28"/>
          <w:szCs w:val="28"/>
        </w:rPr>
        <w:t xml:space="preserve">LSTM </w:t>
      </w:r>
      <w:r w:rsidRPr="00BA2F6D">
        <w:rPr>
          <w:rFonts w:ascii="Simplified Arabic" w:eastAsia="Calibri" w:hAnsi="Simplified Arabic"/>
          <w:bCs w:val="0"/>
          <w:sz w:val="28"/>
          <w:szCs w:val="28"/>
          <w:rtl/>
        </w:rPr>
        <w:t>و</w:t>
      </w:r>
      <w:r w:rsidRPr="00BA2F6D">
        <w:rPr>
          <w:rFonts w:ascii="Simplified Arabic" w:eastAsia="Calibri" w:hAnsi="Simplified Arabic"/>
          <w:bCs w:val="0"/>
          <w:sz w:val="28"/>
          <w:szCs w:val="28"/>
        </w:rPr>
        <w:t xml:space="preserve">GRU </w:t>
      </w:r>
      <w:r w:rsidRPr="00BA2F6D">
        <w:rPr>
          <w:rFonts w:ascii="Simplified Arabic" w:eastAsia="Calibri" w:hAnsi="Simplified Arabic"/>
          <w:bCs w:val="0"/>
          <w:sz w:val="28"/>
          <w:szCs w:val="28"/>
          <w:rtl/>
        </w:rPr>
        <w:t>في فهم العلاقات السياقية للنصوص</w:t>
      </w:r>
      <w:r w:rsidRPr="00BA2F6D">
        <w:rPr>
          <w:rFonts w:ascii="Simplified Arabic" w:eastAsia="Calibri" w:hAnsi="Simplified Arabic"/>
          <w:bCs w:val="0"/>
          <w:sz w:val="28"/>
          <w:szCs w:val="28"/>
        </w:rPr>
        <w:t>.</w:t>
      </w:r>
    </w:p>
    <w:p w14:paraId="2B6E3BEE" w14:textId="77777777" w:rsidR="008C2714" w:rsidRPr="00BA2F6D" w:rsidRDefault="008C2714" w:rsidP="008C2714">
      <w:pPr>
        <w:bidi/>
        <w:spacing w:after="160" w:line="256" w:lineRule="auto"/>
        <w:rPr>
          <w:rFonts w:ascii="Simplified Arabic" w:eastAsia="Calibri" w:hAnsi="Simplified Arabic"/>
          <w:bCs w:val="0"/>
          <w:sz w:val="28"/>
          <w:szCs w:val="28"/>
          <w:rtl/>
        </w:rPr>
      </w:pPr>
    </w:p>
    <w:p w14:paraId="2D29DCA4" w14:textId="77777777" w:rsidR="008C2714" w:rsidRDefault="008C2714" w:rsidP="008C2714">
      <w:pPr>
        <w:bidi/>
        <w:spacing w:after="160" w:line="256" w:lineRule="auto"/>
        <w:rPr>
          <w:rFonts w:ascii="Calibri" w:eastAsia="Calibri" w:hAnsi="Calibri" w:cs="Arial"/>
          <w:bCs w:val="0"/>
          <w:sz w:val="22"/>
          <w:szCs w:val="22"/>
          <w:rtl/>
        </w:rPr>
      </w:pPr>
    </w:p>
    <w:p w14:paraId="70A665E3" w14:textId="77777777" w:rsidR="00A3300B" w:rsidRDefault="00A3300B" w:rsidP="00A3300B">
      <w:pPr>
        <w:bidi/>
        <w:spacing w:after="160" w:line="256" w:lineRule="auto"/>
        <w:rPr>
          <w:rFonts w:ascii="Calibri" w:eastAsia="Calibri" w:hAnsi="Calibri" w:cs="Arial"/>
          <w:bCs w:val="0"/>
          <w:sz w:val="22"/>
          <w:szCs w:val="22"/>
          <w:rtl/>
        </w:rPr>
      </w:pPr>
    </w:p>
    <w:p w14:paraId="76543C25" w14:textId="77777777" w:rsidR="00FB7596" w:rsidRDefault="00FB7596" w:rsidP="00FB7596">
      <w:pPr>
        <w:bidi/>
        <w:spacing w:after="160" w:line="256" w:lineRule="auto"/>
        <w:rPr>
          <w:rFonts w:ascii="Calibri" w:eastAsia="Calibri" w:hAnsi="Calibri" w:cs="Arial"/>
          <w:bCs w:val="0"/>
          <w:sz w:val="22"/>
          <w:szCs w:val="22"/>
          <w:rtl/>
        </w:rPr>
      </w:pPr>
    </w:p>
    <w:p w14:paraId="0EE1BC08" w14:textId="77777777" w:rsidR="00FB7596" w:rsidRDefault="00FB7596" w:rsidP="00FB7596">
      <w:pPr>
        <w:bidi/>
        <w:spacing w:after="160" w:line="256" w:lineRule="auto"/>
        <w:rPr>
          <w:rFonts w:ascii="Calibri" w:eastAsia="Calibri" w:hAnsi="Calibri" w:cs="Arial"/>
          <w:bCs w:val="0"/>
          <w:sz w:val="22"/>
          <w:szCs w:val="22"/>
          <w:rtl/>
        </w:rPr>
      </w:pPr>
    </w:p>
    <w:p w14:paraId="1CD5AE70" w14:textId="77777777" w:rsidR="00FB7596" w:rsidRDefault="00FB7596" w:rsidP="00FB7596">
      <w:pPr>
        <w:bidi/>
        <w:spacing w:after="160" w:line="256" w:lineRule="auto"/>
        <w:rPr>
          <w:rFonts w:ascii="Calibri" w:eastAsia="Calibri" w:hAnsi="Calibri" w:cs="Arial"/>
          <w:bCs w:val="0"/>
          <w:sz w:val="22"/>
          <w:szCs w:val="22"/>
          <w:rtl/>
        </w:rPr>
      </w:pPr>
    </w:p>
    <w:p w14:paraId="5B883BEB" w14:textId="77777777" w:rsidR="007903AF" w:rsidRDefault="007903AF" w:rsidP="007903AF">
      <w:pPr>
        <w:bidi/>
        <w:spacing w:after="160" w:line="256" w:lineRule="auto"/>
        <w:rPr>
          <w:rFonts w:ascii="Calibri" w:eastAsia="Calibri" w:hAnsi="Calibri" w:cs="Arial"/>
          <w:bCs w:val="0"/>
          <w:sz w:val="22"/>
          <w:szCs w:val="22"/>
          <w:rtl/>
        </w:rPr>
      </w:pPr>
    </w:p>
    <w:p w14:paraId="17034D5C" w14:textId="77777777" w:rsidR="007903AF" w:rsidRDefault="007903AF" w:rsidP="007903AF">
      <w:pPr>
        <w:bidi/>
        <w:spacing w:after="160" w:line="256" w:lineRule="auto"/>
        <w:rPr>
          <w:rFonts w:ascii="Calibri" w:eastAsia="Calibri" w:hAnsi="Calibri" w:cs="Arial"/>
          <w:bCs w:val="0"/>
          <w:sz w:val="22"/>
          <w:szCs w:val="22"/>
          <w:rtl/>
        </w:rPr>
      </w:pPr>
    </w:p>
    <w:p w14:paraId="37B41C9E" w14:textId="77777777" w:rsidR="00E2532B" w:rsidRDefault="00E2532B" w:rsidP="00E2532B">
      <w:pPr>
        <w:bidi/>
        <w:spacing w:after="160" w:line="256" w:lineRule="auto"/>
        <w:rPr>
          <w:rFonts w:ascii="Calibri" w:eastAsia="Calibri" w:hAnsi="Calibri" w:cs="Arial"/>
          <w:bCs w:val="0"/>
          <w:sz w:val="22"/>
          <w:szCs w:val="22"/>
          <w:rtl/>
        </w:rPr>
      </w:pPr>
    </w:p>
    <w:p w14:paraId="7D63D25A" w14:textId="77777777" w:rsidR="00E2532B" w:rsidRDefault="00E2532B" w:rsidP="00E2532B">
      <w:pPr>
        <w:bidi/>
        <w:spacing w:after="160" w:line="256" w:lineRule="auto"/>
        <w:rPr>
          <w:rFonts w:ascii="Calibri" w:eastAsia="Calibri" w:hAnsi="Calibri" w:cs="Arial"/>
          <w:bCs w:val="0"/>
          <w:sz w:val="22"/>
          <w:szCs w:val="22"/>
          <w:rtl/>
        </w:rPr>
      </w:pPr>
    </w:p>
    <w:p w14:paraId="3746C45E" w14:textId="77777777" w:rsidR="00E2532B" w:rsidRDefault="00E2532B" w:rsidP="00E2532B">
      <w:pPr>
        <w:bidi/>
        <w:spacing w:after="160" w:line="256" w:lineRule="auto"/>
        <w:rPr>
          <w:rFonts w:ascii="Calibri" w:eastAsia="Calibri" w:hAnsi="Calibri" w:cs="Arial"/>
          <w:bCs w:val="0"/>
          <w:sz w:val="22"/>
          <w:szCs w:val="22"/>
          <w:rtl/>
        </w:rPr>
      </w:pPr>
    </w:p>
    <w:p w14:paraId="52358F8D" w14:textId="77777777" w:rsidR="00E2532B" w:rsidRDefault="00E2532B" w:rsidP="00E2532B">
      <w:pPr>
        <w:bidi/>
        <w:spacing w:after="160" w:line="256" w:lineRule="auto"/>
        <w:rPr>
          <w:rFonts w:ascii="Calibri" w:eastAsia="Calibri" w:hAnsi="Calibri" w:cs="Arial"/>
          <w:bCs w:val="0"/>
          <w:sz w:val="22"/>
          <w:szCs w:val="22"/>
          <w:rtl/>
        </w:rPr>
      </w:pPr>
    </w:p>
    <w:p w14:paraId="49946A1F" w14:textId="77777777" w:rsidR="00E2532B" w:rsidRDefault="00E2532B" w:rsidP="00E2532B">
      <w:pPr>
        <w:bidi/>
        <w:spacing w:after="160" w:line="256" w:lineRule="auto"/>
        <w:rPr>
          <w:rFonts w:ascii="Calibri" w:eastAsia="Calibri" w:hAnsi="Calibri" w:cs="Arial"/>
          <w:bCs w:val="0"/>
          <w:sz w:val="22"/>
          <w:szCs w:val="22"/>
          <w:rtl/>
        </w:rPr>
      </w:pPr>
    </w:p>
    <w:p w14:paraId="782E872E" w14:textId="77777777" w:rsidR="00E2532B" w:rsidRDefault="00E2532B" w:rsidP="00E2532B">
      <w:pPr>
        <w:bidi/>
        <w:spacing w:after="160" w:line="256" w:lineRule="auto"/>
        <w:rPr>
          <w:rFonts w:ascii="Calibri" w:eastAsia="Calibri" w:hAnsi="Calibri" w:cs="Arial"/>
          <w:bCs w:val="0"/>
          <w:sz w:val="22"/>
          <w:szCs w:val="22"/>
          <w:rtl/>
        </w:rPr>
      </w:pPr>
    </w:p>
    <w:p w14:paraId="55DEE575" w14:textId="77777777" w:rsidR="00E2532B" w:rsidRDefault="00E2532B" w:rsidP="00E2532B">
      <w:pPr>
        <w:bidi/>
        <w:spacing w:after="160" w:line="256" w:lineRule="auto"/>
        <w:rPr>
          <w:rFonts w:ascii="Calibri" w:eastAsia="Calibri" w:hAnsi="Calibri" w:cs="Arial"/>
          <w:bCs w:val="0"/>
          <w:sz w:val="22"/>
          <w:szCs w:val="22"/>
          <w:rtl/>
        </w:rPr>
      </w:pPr>
    </w:p>
    <w:p w14:paraId="51689E9C" w14:textId="77777777" w:rsidR="00E2532B" w:rsidRDefault="00E2532B" w:rsidP="00E2532B">
      <w:pPr>
        <w:bidi/>
        <w:spacing w:after="160" w:line="256" w:lineRule="auto"/>
        <w:rPr>
          <w:rFonts w:ascii="Calibri" w:eastAsia="Calibri" w:hAnsi="Calibri" w:cs="Arial"/>
          <w:bCs w:val="0"/>
          <w:sz w:val="22"/>
          <w:szCs w:val="22"/>
          <w:rtl/>
        </w:rPr>
      </w:pPr>
    </w:p>
    <w:p w14:paraId="621FAE37" w14:textId="77777777" w:rsidR="00E2532B" w:rsidRDefault="00E2532B" w:rsidP="00E2532B">
      <w:pPr>
        <w:bidi/>
        <w:spacing w:after="160" w:line="256" w:lineRule="auto"/>
        <w:rPr>
          <w:rFonts w:ascii="Calibri" w:eastAsia="Calibri" w:hAnsi="Calibri" w:cs="Arial"/>
          <w:bCs w:val="0"/>
          <w:sz w:val="22"/>
          <w:szCs w:val="22"/>
          <w:rtl/>
        </w:rPr>
      </w:pPr>
    </w:p>
    <w:p w14:paraId="582CEE11" w14:textId="77777777" w:rsidR="00E2532B" w:rsidRDefault="00E2532B" w:rsidP="00E2532B">
      <w:pPr>
        <w:bidi/>
        <w:spacing w:after="160" w:line="256" w:lineRule="auto"/>
        <w:rPr>
          <w:rFonts w:ascii="Calibri" w:eastAsia="Calibri" w:hAnsi="Calibri" w:cs="Arial"/>
          <w:bCs w:val="0"/>
          <w:sz w:val="22"/>
          <w:szCs w:val="22"/>
          <w:rtl/>
        </w:rPr>
      </w:pPr>
    </w:p>
    <w:p w14:paraId="11B1738E" w14:textId="77777777" w:rsidR="00805DB0" w:rsidRDefault="00805DB0" w:rsidP="00805DB0">
      <w:pPr>
        <w:bidi/>
        <w:spacing w:after="160" w:line="256" w:lineRule="auto"/>
        <w:rPr>
          <w:rFonts w:ascii="Calibri" w:eastAsia="Calibri" w:hAnsi="Calibri" w:cs="Arial"/>
          <w:bCs w:val="0"/>
          <w:sz w:val="22"/>
          <w:szCs w:val="22"/>
          <w:rtl/>
        </w:rPr>
      </w:pPr>
    </w:p>
    <w:p w14:paraId="387E67F9" w14:textId="77777777" w:rsidR="00805DB0" w:rsidRDefault="00805DB0" w:rsidP="00805DB0">
      <w:pPr>
        <w:bidi/>
        <w:spacing w:after="160" w:line="256" w:lineRule="auto"/>
        <w:rPr>
          <w:rFonts w:ascii="Calibri" w:eastAsia="Calibri" w:hAnsi="Calibri" w:cs="Arial"/>
          <w:bCs w:val="0"/>
          <w:sz w:val="22"/>
          <w:szCs w:val="22"/>
          <w:rtl/>
        </w:rPr>
      </w:pPr>
    </w:p>
    <w:p w14:paraId="720016FF" w14:textId="77777777" w:rsidR="00805DB0" w:rsidRDefault="00805DB0" w:rsidP="00805DB0">
      <w:pPr>
        <w:bidi/>
        <w:spacing w:after="160" w:line="256" w:lineRule="auto"/>
        <w:rPr>
          <w:rFonts w:ascii="Calibri" w:eastAsia="Calibri" w:hAnsi="Calibri" w:cs="Arial"/>
          <w:bCs w:val="0"/>
          <w:sz w:val="22"/>
          <w:szCs w:val="22"/>
          <w:rtl/>
        </w:rPr>
      </w:pPr>
    </w:p>
    <w:p w14:paraId="140F42CA" w14:textId="77777777" w:rsidR="00805DB0" w:rsidRDefault="00805DB0" w:rsidP="00805DB0">
      <w:pPr>
        <w:bidi/>
        <w:spacing w:after="160" w:line="256" w:lineRule="auto"/>
        <w:rPr>
          <w:rFonts w:ascii="Calibri" w:eastAsia="Calibri" w:hAnsi="Calibri" w:cs="Arial"/>
          <w:bCs w:val="0"/>
          <w:sz w:val="22"/>
          <w:szCs w:val="22"/>
          <w:rtl/>
        </w:rPr>
      </w:pPr>
    </w:p>
    <w:p w14:paraId="1B7CDD09" w14:textId="77777777" w:rsidR="00805DB0" w:rsidRDefault="00805DB0" w:rsidP="00805DB0">
      <w:pPr>
        <w:bidi/>
        <w:spacing w:after="160" w:line="256" w:lineRule="auto"/>
        <w:rPr>
          <w:rFonts w:ascii="Calibri" w:eastAsia="Calibri" w:hAnsi="Calibri" w:cs="Arial"/>
          <w:bCs w:val="0"/>
          <w:sz w:val="22"/>
          <w:szCs w:val="22"/>
          <w:rtl/>
        </w:rPr>
      </w:pPr>
    </w:p>
    <w:p w14:paraId="3103FB19" w14:textId="77777777" w:rsidR="00805DB0" w:rsidRDefault="00805DB0" w:rsidP="00805DB0">
      <w:pPr>
        <w:bidi/>
        <w:spacing w:after="160" w:line="256" w:lineRule="auto"/>
        <w:rPr>
          <w:rFonts w:ascii="Calibri" w:eastAsia="Calibri" w:hAnsi="Calibri" w:cs="Arial"/>
          <w:bCs w:val="0"/>
          <w:sz w:val="22"/>
          <w:szCs w:val="22"/>
          <w:rtl/>
        </w:rPr>
      </w:pPr>
    </w:p>
    <w:p w14:paraId="14624682" w14:textId="77777777" w:rsidR="00805DB0" w:rsidRDefault="00805DB0" w:rsidP="00805DB0">
      <w:pPr>
        <w:bidi/>
        <w:rPr>
          <w:rFonts w:ascii="Calibri" w:eastAsia="Calibri" w:hAnsi="Calibri" w:cs="Arial"/>
          <w:bCs w:val="0"/>
          <w:sz w:val="22"/>
          <w:szCs w:val="22"/>
          <w:rtl/>
        </w:rPr>
      </w:pPr>
    </w:p>
    <w:p w14:paraId="0912B992" w14:textId="77777777" w:rsidR="00805DB0" w:rsidRDefault="00805DB0" w:rsidP="00805DB0">
      <w:pPr>
        <w:bidi/>
        <w:rPr>
          <w:rFonts w:ascii="Calibri" w:eastAsia="Calibri" w:hAnsi="Calibri" w:cs="Arial"/>
          <w:bCs w:val="0"/>
          <w:sz w:val="22"/>
          <w:szCs w:val="22"/>
          <w:rtl/>
        </w:rPr>
      </w:pPr>
    </w:p>
    <w:p w14:paraId="5878350D" w14:textId="77777777" w:rsidR="00805DB0" w:rsidRDefault="00805DB0" w:rsidP="00805DB0">
      <w:pPr>
        <w:bidi/>
        <w:rPr>
          <w:rFonts w:ascii="Simplified Arabic" w:eastAsia="Calibri" w:hAnsi="Simplified Arabic"/>
          <w:b/>
          <w:sz w:val="96"/>
          <w:szCs w:val="96"/>
          <w:rtl/>
        </w:rPr>
      </w:pPr>
    </w:p>
    <w:p w14:paraId="3E17F344" w14:textId="77777777" w:rsidR="00805DB0" w:rsidRPr="00DE3274" w:rsidRDefault="00805DB0" w:rsidP="00805DB0">
      <w:pPr>
        <w:bidi/>
        <w:rPr>
          <w:rFonts w:ascii="Simplified Arabic" w:eastAsia="Calibri" w:hAnsi="Simplified Arabic"/>
          <w:b/>
          <w:sz w:val="38"/>
          <w:szCs w:val="38"/>
          <w:rtl/>
        </w:rPr>
      </w:pPr>
    </w:p>
    <w:p w14:paraId="13C3B99D" w14:textId="36965A6F" w:rsidR="00805DB0" w:rsidRPr="00805DB0" w:rsidRDefault="00805DB0" w:rsidP="00805DB0">
      <w:pPr>
        <w:pStyle w:val="1"/>
        <w:bidi/>
        <w:jc w:val="center"/>
        <w:rPr>
          <w:rFonts w:ascii="Simplified Arabic" w:eastAsia="Calibri" w:hAnsi="Simplified Arabic" w:cs="Simplified Arabic"/>
          <w:b w:val="0"/>
          <w:sz w:val="96"/>
          <w:szCs w:val="96"/>
          <w:rtl/>
        </w:rPr>
      </w:pPr>
      <w:bookmarkStart w:id="124" w:name="_Toc187004672"/>
      <w:r w:rsidRPr="00805DB0">
        <w:rPr>
          <w:rFonts w:ascii="Simplified Arabic" w:eastAsia="Calibri" w:hAnsi="Simplified Arabic" w:cs="Simplified Arabic"/>
          <w:b w:val="0"/>
          <w:sz w:val="96"/>
          <w:szCs w:val="96"/>
          <w:rtl/>
        </w:rPr>
        <w:t xml:space="preserve">الفصل </w:t>
      </w:r>
      <w:r w:rsidR="00B67F29">
        <w:rPr>
          <w:rFonts w:ascii="Simplified Arabic" w:eastAsia="Calibri" w:hAnsi="Simplified Arabic" w:cs="Simplified Arabic" w:hint="cs"/>
          <w:b w:val="0"/>
          <w:sz w:val="96"/>
          <w:szCs w:val="96"/>
          <w:rtl/>
        </w:rPr>
        <w:t>الثامن</w:t>
      </w:r>
      <w:bookmarkEnd w:id="124"/>
    </w:p>
    <w:p w14:paraId="62A62286" w14:textId="25C22AC4" w:rsidR="00805DB0" w:rsidRPr="00805DB0" w:rsidRDefault="00805DB0" w:rsidP="00805DB0">
      <w:pPr>
        <w:pStyle w:val="1"/>
        <w:bidi/>
        <w:jc w:val="center"/>
        <w:rPr>
          <w:rFonts w:ascii="Simplified Arabic" w:eastAsia="Calibri" w:hAnsi="Simplified Arabic" w:cs="Simplified Arabic"/>
          <w:b w:val="0"/>
          <w:sz w:val="96"/>
          <w:szCs w:val="96"/>
          <w:rtl/>
        </w:rPr>
      </w:pPr>
      <w:bookmarkStart w:id="125" w:name="_Toc185959824"/>
      <w:bookmarkStart w:id="126" w:name="_Toc185962239"/>
      <w:bookmarkStart w:id="127" w:name="_Toc185962868"/>
      <w:bookmarkStart w:id="128" w:name="_Toc187004673"/>
      <w:r w:rsidRPr="00805DB0">
        <w:rPr>
          <w:rFonts w:ascii="Simplified Arabic" w:eastAsia="Calibri" w:hAnsi="Simplified Arabic" w:cs="Simplified Arabic"/>
          <w:b w:val="0"/>
          <w:sz w:val="96"/>
          <w:szCs w:val="96"/>
          <w:rtl/>
        </w:rPr>
        <w:t>الخلاصة</w:t>
      </w:r>
      <w:bookmarkEnd w:id="125"/>
      <w:bookmarkEnd w:id="126"/>
      <w:bookmarkEnd w:id="127"/>
      <w:bookmarkEnd w:id="128"/>
    </w:p>
    <w:p w14:paraId="3216D381" w14:textId="77777777" w:rsidR="00E2532B" w:rsidRDefault="00E2532B" w:rsidP="00E2532B">
      <w:pPr>
        <w:bidi/>
        <w:spacing w:after="160" w:line="256" w:lineRule="auto"/>
        <w:rPr>
          <w:rFonts w:ascii="Calibri" w:eastAsia="Calibri" w:hAnsi="Calibri" w:cs="Arial"/>
          <w:bCs w:val="0"/>
          <w:sz w:val="22"/>
          <w:szCs w:val="22"/>
          <w:rtl/>
        </w:rPr>
      </w:pPr>
    </w:p>
    <w:p w14:paraId="57426D5B" w14:textId="77777777" w:rsidR="00E2532B" w:rsidRDefault="00E2532B" w:rsidP="00E2532B">
      <w:pPr>
        <w:bidi/>
        <w:spacing w:after="160" w:line="256" w:lineRule="auto"/>
        <w:rPr>
          <w:rFonts w:ascii="Calibri" w:eastAsia="Calibri" w:hAnsi="Calibri" w:cs="Arial"/>
          <w:bCs w:val="0"/>
          <w:sz w:val="22"/>
          <w:szCs w:val="22"/>
          <w:rtl/>
        </w:rPr>
      </w:pPr>
    </w:p>
    <w:p w14:paraId="4332E617" w14:textId="77777777" w:rsidR="00E2532B" w:rsidRDefault="00E2532B" w:rsidP="00E2532B">
      <w:pPr>
        <w:bidi/>
        <w:spacing w:after="160" w:line="256" w:lineRule="auto"/>
        <w:rPr>
          <w:rFonts w:ascii="Calibri" w:eastAsia="Calibri" w:hAnsi="Calibri" w:cs="Arial"/>
          <w:bCs w:val="0"/>
          <w:sz w:val="22"/>
          <w:szCs w:val="22"/>
          <w:rtl/>
        </w:rPr>
      </w:pPr>
    </w:p>
    <w:p w14:paraId="49775F95" w14:textId="77777777" w:rsidR="00E2532B" w:rsidRDefault="00E2532B" w:rsidP="00E2532B">
      <w:pPr>
        <w:bidi/>
        <w:spacing w:after="160" w:line="256" w:lineRule="auto"/>
        <w:rPr>
          <w:rFonts w:ascii="Calibri" w:eastAsia="Calibri" w:hAnsi="Calibri" w:cs="Arial"/>
          <w:bCs w:val="0"/>
          <w:sz w:val="22"/>
          <w:szCs w:val="22"/>
          <w:rtl/>
        </w:rPr>
      </w:pPr>
    </w:p>
    <w:p w14:paraId="5EC37FF0" w14:textId="77777777" w:rsidR="00E2532B" w:rsidRDefault="00E2532B" w:rsidP="00E2532B">
      <w:pPr>
        <w:bidi/>
        <w:spacing w:after="160" w:line="256" w:lineRule="auto"/>
        <w:rPr>
          <w:rFonts w:ascii="Calibri" w:eastAsia="Calibri" w:hAnsi="Calibri" w:cs="Arial"/>
          <w:bCs w:val="0"/>
          <w:sz w:val="22"/>
          <w:szCs w:val="22"/>
          <w:rtl/>
        </w:rPr>
      </w:pPr>
    </w:p>
    <w:p w14:paraId="19901A6A" w14:textId="77777777" w:rsidR="00805DB0" w:rsidRDefault="00805DB0" w:rsidP="00805DB0">
      <w:pPr>
        <w:bidi/>
        <w:spacing w:after="160" w:line="256" w:lineRule="auto"/>
        <w:rPr>
          <w:rFonts w:ascii="Calibri" w:eastAsia="Calibri" w:hAnsi="Calibri" w:cs="Arial"/>
          <w:bCs w:val="0"/>
          <w:sz w:val="22"/>
          <w:szCs w:val="22"/>
          <w:rtl/>
        </w:rPr>
      </w:pPr>
    </w:p>
    <w:p w14:paraId="0E0EDFF7" w14:textId="77777777" w:rsidR="00805DB0" w:rsidRDefault="00805DB0" w:rsidP="00805DB0">
      <w:pPr>
        <w:bidi/>
        <w:spacing w:after="160" w:line="256" w:lineRule="auto"/>
        <w:rPr>
          <w:rFonts w:ascii="Calibri" w:eastAsia="Calibri" w:hAnsi="Calibri" w:cs="Arial"/>
          <w:bCs w:val="0"/>
          <w:sz w:val="22"/>
          <w:szCs w:val="22"/>
          <w:rtl/>
        </w:rPr>
      </w:pPr>
    </w:p>
    <w:p w14:paraId="4150E3EE" w14:textId="77777777" w:rsidR="00805DB0" w:rsidRDefault="00805DB0" w:rsidP="00805DB0">
      <w:pPr>
        <w:bidi/>
        <w:spacing w:after="160" w:line="256" w:lineRule="auto"/>
        <w:rPr>
          <w:rFonts w:ascii="Calibri" w:eastAsia="Calibri" w:hAnsi="Calibri" w:cs="Arial"/>
          <w:bCs w:val="0"/>
          <w:sz w:val="22"/>
          <w:szCs w:val="22"/>
          <w:rtl/>
        </w:rPr>
      </w:pPr>
    </w:p>
    <w:p w14:paraId="0944AEDC" w14:textId="77777777" w:rsidR="00805DB0" w:rsidRDefault="00805DB0" w:rsidP="00805DB0">
      <w:pPr>
        <w:bidi/>
        <w:spacing w:after="160" w:line="256" w:lineRule="auto"/>
        <w:rPr>
          <w:rFonts w:ascii="Calibri" w:eastAsia="Calibri" w:hAnsi="Calibri" w:cs="Arial"/>
          <w:bCs w:val="0"/>
          <w:sz w:val="22"/>
          <w:szCs w:val="22"/>
          <w:rtl/>
        </w:rPr>
      </w:pPr>
    </w:p>
    <w:p w14:paraId="0FD99355" w14:textId="77777777" w:rsidR="00805DB0" w:rsidRDefault="00805DB0" w:rsidP="00805DB0">
      <w:pPr>
        <w:bidi/>
        <w:spacing w:after="160" w:line="256" w:lineRule="auto"/>
        <w:rPr>
          <w:rFonts w:ascii="Calibri" w:eastAsia="Calibri" w:hAnsi="Calibri" w:cs="Arial"/>
          <w:bCs w:val="0"/>
          <w:sz w:val="22"/>
          <w:szCs w:val="22"/>
          <w:rtl/>
        </w:rPr>
      </w:pPr>
    </w:p>
    <w:p w14:paraId="51C9F951" w14:textId="77777777" w:rsidR="008A6A46" w:rsidRDefault="008A6A46" w:rsidP="008A6A46">
      <w:pPr>
        <w:bidi/>
        <w:spacing w:after="160" w:line="256" w:lineRule="auto"/>
        <w:rPr>
          <w:rFonts w:ascii="Calibri" w:eastAsia="Calibri" w:hAnsi="Calibri" w:cs="Arial"/>
          <w:bCs w:val="0"/>
          <w:sz w:val="22"/>
          <w:szCs w:val="22"/>
          <w:rtl/>
        </w:rPr>
      </w:pPr>
    </w:p>
    <w:p w14:paraId="58DFB52A" w14:textId="77777777" w:rsidR="008A6A46" w:rsidRDefault="008A6A46" w:rsidP="008A6A46">
      <w:pPr>
        <w:bidi/>
        <w:spacing w:after="160" w:line="256" w:lineRule="auto"/>
        <w:rPr>
          <w:rFonts w:ascii="Calibri" w:eastAsia="Calibri" w:hAnsi="Calibri" w:cs="Arial"/>
          <w:bCs w:val="0"/>
          <w:sz w:val="22"/>
          <w:szCs w:val="22"/>
          <w:rtl/>
        </w:rPr>
      </w:pPr>
    </w:p>
    <w:p w14:paraId="07F74CE6" w14:textId="7A24038B" w:rsidR="00E2532B" w:rsidRDefault="00CA54AD" w:rsidP="00805DB0">
      <w:pPr>
        <w:pStyle w:val="2"/>
        <w:bidi/>
        <w:rPr>
          <w:rFonts w:ascii="Simplified Arabic" w:eastAsia="Calibri" w:hAnsi="Simplified Arabic"/>
          <w:b/>
          <w:color w:val="000000" w:themeColor="text1"/>
          <w:sz w:val="28"/>
          <w:szCs w:val="28"/>
          <w:rtl/>
        </w:rPr>
      </w:pPr>
      <w:r>
        <w:rPr>
          <w:rFonts w:ascii="Simplified Arabic" w:eastAsia="Calibri" w:hAnsi="Simplified Arabic" w:hint="cs"/>
          <w:b/>
          <w:color w:val="000000" w:themeColor="text1"/>
          <w:sz w:val="28"/>
          <w:szCs w:val="28"/>
          <w:rtl/>
        </w:rPr>
        <w:lastRenderedPageBreak/>
        <w:t>8</w:t>
      </w:r>
      <w:r w:rsidR="007809C3" w:rsidRPr="00805DB0">
        <w:rPr>
          <w:rFonts w:ascii="Simplified Arabic" w:eastAsia="Calibri" w:hAnsi="Simplified Arabic" w:hint="cs"/>
          <w:b/>
          <w:color w:val="000000" w:themeColor="text1"/>
          <w:sz w:val="28"/>
          <w:szCs w:val="28"/>
          <w:rtl/>
        </w:rPr>
        <w:t>.</w:t>
      </w:r>
      <w:r w:rsidR="00E2532B" w:rsidRPr="00E2532B">
        <w:rPr>
          <w:rFonts w:ascii="Simplified Arabic" w:eastAsia="Calibri" w:hAnsi="Simplified Arabic"/>
          <w:b/>
          <w:color w:val="000000" w:themeColor="text1"/>
          <w:sz w:val="28"/>
          <w:szCs w:val="28"/>
        </w:rPr>
        <w:t xml:space="preserve"> </w:t>
      </w:r>
      <w:bookmarkStart w:id="129" w:name="_Toc187004674"/>
      <w:r w:rsidR="00A81CEB">
        <w:rPr>
          <w:rFonts w:ascii="Simplified Arabic" w:eastAsia="Calibri" w:hAnsi="Simplified Arabic"/>
          <w:b/>
          <w:color w:val="000000" w:themeColor="text1"/>
          <w:sz w:val="28"/>
          <w:szCs w:val="28"/>
        </w:rPr>
        <w:t>0</w:t>
      </w:r>
      <w:r w:rsidR="00E2532B" w:rsidRPr="00E2532B">
        <w:rPr>
          <w:rFonts w:ascii="Simplified Arabic" w:eastAsia="Calibri" w:hAnsi="Simplified Arabic"/>
          <w:b/>
          <w:color w:val="000000" w:themeColor="text1"/>
          <w:sz w:val="28"/>
          <w:szCs w:val="28"/>
          <w:rtl/>
        </w:rPr>
        <w:t>تمهيد</w:t>
      </w:r>
      <w:bookmarkEnd w:id="129"/>
    </w:p>
    <w:p w14:paraId="0A4C9A80" w14:textId="33699D76" w:rsidR="008B7F33" w:rsidRPr="008B7F33" w:rsidRDefault="008B7F33" w:rsidP="008B7F33">
      <w:pPr>
        <w:bidi/>
        <w:spacing w:after="160" w:line="256" w:lineRule="auto"/>
        <w:jc w:val="both"/>
        <w:rPr>
          <w:rFonts w:ascii="Simplified Arabic" w:eastAsia="Calibri" w:hAnsi="Simplified Arabic"/>
          <w:bCs w:val="0"/>
          <w:sz w:val="28"/>
          <w:szCs w:val="28"/>
        </w:rPr>
      </w:pPr>
      <w:r w:rsidRPr="008B7F33">
        <w:rPr>
          <w:rFonts w:ascii="Simplified Arabic" w:eastAsia="Calibri" w:hAnsi="Simplified Arabic"/>
          <w:bCs w:val="0"/>
          <w:sz w:val="28"/>
          <w:szCs w:val="28"/>
          <w:rtl/>
        </w:rPr>
        <w:t>يقدم هذا الفصل خلاصة لما توصل إليه البحث، مع تسليط الضوء على التحديات التي واجهت الباحث أثناء مختلف مراحل إعداد البحث. كما يتضمن توصيات تهدف إلى تحسين الدراسات المستقبلية وتعزيز التطبيقات العملية في مجال تحليل النصوص وتصنيف خطاب الكراهية باستخدام تقنيات الذكاء الاصطناعي</w:t>
      </w:r>
      <w:r w:rsidRPr="008B7F33">
        <w:rPr>
          <w:rFonts w:ascii="Simplified Arabic" w:eastAsia="Calibri" w:hAnsi="Simplified Arabic"/>
          <w:bCs w:val="0"/>
          <w:sz w:val="28"/>
          <w:szCs w:val="28"/>
        </w:rPr>
        <w:t>.</w:t>
      </w:r>
    </w:p>
    <w:p w14:paraId="015B2C4B" w14:textId="7187A80C" w:rsidR="00E2532B" w:rsidRPr="00E2532B" w:rsidRDefault="007809C3" w:rsidP="00805DB0">
      <w:pPr>
        <w:pStyle w:val="2"/>
        <w:bidi/>
        <w:rPr>
          <w:rFonts w:ascii="Simplified Arabic" w:eastAsia="Calibri" w:hAnsi="Simplified Arabic" w:cs="Simplified Arabic"/>
          <w:b/>
          <w:color w:val="000000" w:themeColor="text1"/>
          <w:sz w:val="28"/>
          <w:szCs w:val="28"/>
        </w:rPr>
      </w:pPr>
      <w:bookmarkStart w:id="130" w:name="_Toc187004675"/>
      <w:r w:rsidRPr="00805DB0">
        <w:rPr>
          <w:rFonts w:ascii="Simplified Arabic" w:eastAsia="Calibri" w:hAnsi="Simplified Arabic" w:cs="Simplified Arabic"/>
          <w:b/>
          <w:color w:val="000000" w:themeColor="text1"/>
          <w:sz w:val="28"/>
          <w:szCs w:val="28"/>
          <w:rtl/>
        </w:rPr>
        <w:t>1.</w:t>
      </w:r>
      <w:r w:rsidR="00CA54AD">
        <w:rPr>
          <w:rFonts w:ascii="Simplified Arabic" w:eastAsia="Calibri" w:hAnsi="Simplified Arabic" w:cs="Simplified Arabic" w:hint="cs"/>
          <w:b/>
          <w:color w:val="000000" w:themeColor="text1"/>
          <w:sz w:val="28"/>
          <w:szCs w:val="28"/>
          <w:rtl/>
        </w:rPr>
        <w:t>8</w:t>
      </w:r>
      <w:r w:rsidRPr="00805DB0">
        <w:rPr>
          <w:rFonts w:ascii="Simplified Arabic" w:eastAsia="Calibri" w:hAnsi="Simplified Arabic" w:cs="Simplified Arabic"/>
          <w:b/>
          <w:color w:val="000000" w:themeColor="text1"/>
          <w:sz w:val="28"/>
          <w:szCs w:val="28"/>
          <w:rtl/>
        </w:rPr>
        <w:t xml:space="preserve"> </w:t>
      </w:r>
      <w:r w:rsidR="00E2532B" w:rsidRPr="00E2532B">
        <w:rPr>
          <w:rFonts w:ascii="Simplified Arabic" w:eastAsia="Calibri" w:hAnsi="Simplified Arabic" w:cs="Simplified Arabic"/>
          <w:b/>
          <w:color w:val="000000" w:themeColor="text1"/>
          <w:sz w:val="28"/>
          <w:szCs w:val="28"/>
          <w:rtl/>
        </w:rPr>
        <w:t>الخاتمة</w:t>
      </w:r>
      <w:bookmarkEnd w:id="130"/>
    </w:p>
    <w:p w14:paraId="4B600158" w14:textId="72325FCC" w:rsidR="008D1A27" w:rsidRPr="008D1A27" w:rsidRDefault="008D1A27" w:rsidP="008D1A27">
      <w:pPr>
        <w:bidi/>
        <w:spacing w:after="160"/>
        <w:jc w:val="both"/>
        <w:rPr>
          <w:rFonts w:ascii="Simplified Arabic" w:eastAsia="Calibri" w:hAnsi="Simplified Arabic"/>
          <w:bCs w:val="0"/>
          <w:sz w:val="28"/>
          <w:szCs w:val="28"/>
          <w:rtl/>
        </w:rPr>
      </w:pPr>
      <w:r w:rsidRPr="008D1A27">
        <w:rPr>
          <w:rFonts w:ascii="Simplified Arabic" w:eastAsia="Calibri" w:hAnsi="Simplified Arabic"/>
          <w:bCs w:val="0"/>
          <w:sz w:val="28"/>
          <w:szCs w:val="28"/>
          <w:rtl/>
        </w:rPr>
        <w:t>يُعد تحليل خطاب الكراهية باللهجة الليبية وتصنيفه باستخدام تقنيات الذكاء الاصطناعي من التحديات البحثية المهمة نظرًا للطبيعة النصية غير المنظمة للبيانات المستخرجة من منصات التواصل الاجتماعي. هدف هذا البحث إلى استكشاف إمكانيات تطبيق الشبكات العصبية العميقة</w:t>
      </w:r>
      <w:r w:rsidRPr="008D1A27">
        <w:rPr>
          <w:rFonts w:ascii="Simplified Arabic" w:eastAsia="Calibri" w:hAnsi="Simplified Arabic" w:hint="cs"/>
          <w:bCs w:val="0"/>
          <w:sz w:val="28"/>
          <w:szCs w:val="28"/>
          <w:rtl/>
        </w:rPr>
        <w:t xml:space="preserve"> وبالخصوص </w:t>
      </w:r>
      <w:r w:rsidRPr="008D1A27">
        <w:rPr>
          <w:rFonts w:ascii="Simplified Arabic" w:eastAsia="Calibri" w:hAnsi="Simplified Arabic"/>
          <w:bCs w:val="0"/>
          <w:sz w:val="28"/>
          <w:szCs w:val="28"/>
        </w:rPr>
        <w:t>CNN,BLSTM</w:t>
      </w:r>
      <w:r w:rsidRPr="008D1A27">
        <w:rPr>
          <w:rFonts w:ascii="Simplified Arabic" w:eastAsia="Calibri" w:hAnsi="Simplified Arabic"/>
          <w:bCs w:val="0"/>
          <w:sz w:val="28"/>
          <w:szCs w:val="28"/>
          <w:rtl/>
        </w:rPr>
        <w:t xml:space="preserve"> وخوارزميات التعلم الآلي التقليدية لتحليل النصوص وتصنيفها إلى خطاب </w:t>
      </w:r>
      <w:r w:rsidRPr="008D1A27">
        <w:rPr>
          <w:rFonts w:ascii="Simplified Arabic" w:eastAsia="Calibri" w:hAnsi="Simplified Arabic" w:hint="cs"/>
          <w:bCs w:val="0"/>
          <w:sz w:val="28"/>
          <w:szCs w:val="28"/>
          <w:rtl/>
        </w:rPr>
        <w:t>كراهية</w:t>
      </w:r>
      <w:r w:rsidRPr="008D1A27">
        <w:rPr>
          <w:rFonts w:ascii="Simplified Arabic" w:eastAsia="Calibri" w:hAnsi="Simplified Arabic"/>
          <w:bCs w:val="0"/>
          <w:sz w:val="28"/>
          <w:szCs w:val="28"/>
          <w:rtl/>
        </w:rPr>
        <w:t xml:space="preserve"> ونصوص طبيعية</w:t>
      </w:r>
      <w:r w:rsidRPr="008D1A27">
        <w:rPr>
          <w:rFonts w:ascii="Simplified Arabic" w:eastAsia="Calibri" w:hAnsi="Simplified Arabic"/>
          <w:bCs w:val="0"/>
          <w:sz w:val="28"/>
          <w:szCs w:val="28"/>
        </w:rPr>
        <w:t>.</w:t>
      </w:r>
    </w:p>
    <w:p w14:paraId="5DEA7886" w14:textId="48E99BE3" w:rsidR="008B07E0" w:rsidRPr="008B07E0" w:rsidRDefault="008B07E0" w:rsidP="008D1A27">
      <w:pPr>
        <w:bidi/>
        <w:spacing w:after="160"/>
        <w:jc w:val="both"/>
        <w:rPr>
          <w:rFonts w:ascii="Simplified Arabic" w:eastAsia="Calibri" w:hAnsi="Simplified Arabic"/>
          <w:bCs w:val="0"/>
          <w:sz w:val="28"/>
          <w:szCs w:val="28"/>
        </w:rPr>
      </w:pPr>
      <w:r w:rsidRPr="008B07E0">
        <w:rPr>
          <w:rFonts w:ascii="Simplified Arabic" w:eastAsia="Calibri" w:hAnsi="Simplified Arabic"/>
          <w:bCs w:val="0"/>
          <w:sz w:val="28"/>
          <w:szCs w:val="28"/>
          <w:rtl/>
        </w:rPr>
        <w:t>تمثلت مشكلة البحث في صعوبة تصنيف ا</w:t>
      </w:r>
      <w:r w:rsidR="008D1A27">
        <w:rPr>
          <w:rFonts w:ascii="Simplified Arabic" w:eastAsia="Calibri" w:hAnsi="Simplified Arabic"/>
          <w:bCs w:val="0"/>
          <w:sz w:val="28"/>
          <w:szCs w:val="28"/>
          <w:rtl/>
        </w:rPr>
        <w:t>لنصوص باللهجة الليبية بدقة</w:t>
      </w:r>
      <w:r w:rsidRPr="008B07E0">
        <w:rPr>
          <w:rFonts w:ascii="Simplified Arabic" w:eastAsia="Calibri" w:hAnsi="Simplified Arabic"/>
          <w:bCs w:val="0"/>
          <w:sz w:val="28"/>
          <w:szCs w:val="28"/>
          <w:rtl/>
        </w:rPr>
        <w:t>، خاصة في ظل التباين اللغوي والمعجمي في اللهجات المحلية، بالإضافة إلى تعقيدات جمع البيانات وتنظيمها. للتغلب على هذه التحديات، اعتمد البحث على بناء نماذج تصنيف تعتمد على معالجة اللغة الطبيعية باستخدام تقنيات حديثة مثل</w:t>
      </w:r>
      <w:r w:rsidRPr="008B07E0">
        <w:rPr>
          <w:rFonts w:ascii="Simplified Arabic" w:eastAsia="Calibri" w:hAnsi="Simplified Arabic"/>
          <w:bCs w:val="0"/>
          <w:sz w:val="28"/>
          <w:szCs w:val="28"/>
        </w:rPr>
        <w:t xml:space="preserve"> Word Embedding </w:t>
      </w:r>
      <w:r w:rsidRPr="008B07E0">
        <w:rPr>
          <w:rFonts w:ascii="Simplified Arabic" w:eastAsia="Calibri" w:hAnsi="Simplified Arabic"/>
          <w:bCs w:val="0"/>
          <w:sz w:val="28"/>
          <w:szCs w:val="28"/>
          <w:rtl/>
        </w:rPr>
        <w:t>لتحويل النصوص إلى تمثيلات رقمية فعالة</w:t>
      </w:r>
      <w:r w:rsidRPr="008B07E0">
        <w:rPr>
          <w:rFonts w:ascii="Simplified Arabic" w:eastAsia="Calibri" w:hAnsi="Simplified Arabic"/>
          <w:bCs w:val="0"/>
          <w:sz w:val="28"/>
          <w:szCs w:val="28"/>
        </w:rPr>
        <w:t>.</w:t>
      </w:r>
    </w:p>
    <w:p w14:paraId="071E83D3" w14:textId="42D3239D" w:rsidR="008B07E0" w:rsidRPr="008B07E0" w:rsidRDefault="008B07E0" w:rsidP="008B7F33">
      <w:pPr>
        <w:bidi/>
        <w:spacing w:after="160"/>
        <w:jc w:val="both"/>
        <w:rPr>
          <w:rFonts w:ascii="Simplified Arabic" w:eastAsia="Calibri" w:hAnsi="Simplified Arabic"/>
          <w:bCs w:val="0"/>
          <w:sz w:val="28"/>
          <w:szCs w:val="28"/>
        </w:rPr>
      </w:pPr>
      <w:r w:rsidRPr="008B07E0">
        <w:rPr>
          <w:rFonts w:ascii="Simplified Arabic" w:eastAsia="Calibri" w:hAnsi="Simplified Arabic"/>
          <w:bCs w:val="0"/>
          <w:sz w:val="28"/>
          <w:szCs w:val="28"/>
          <w:rtl/>
        </w:rPr>
        <w:t>تم جمع البيانات النصية من منصتي فيسبوك و</w:t>
      </w:r>
      <w:r>
        <w:rPr>
          <w:rFonts w:ascii="Simplified Arabic" w:eastAsia="Calibri" w:hAnsi="Simplified Arabic" w:hint="cs"/>
          <w:bCs w:val="0"/>
          <w:sz w:val="28"/>
          <w:szCs w:val="28"/>
          <w:rtl/>
        </w:rPr>
        <w:t xml:space="preserve"> </w:t>
      </w:r>
      <w:r w:rsidR="008B7F33">
        <w:rPr>
          <w:rFonts w:ascii="Simplified Arabic" w:eastAsia="Calibri" w:hAnsi="Simplified Arabic"/>
          <w:bCs w:val="0"/>
          <w:sz w:val="28"/>
          <w:szCs w:val="28"/>
          <w:rtl/>
        </w:rPr>
        <w:t>تويتر</w:t>
      </w:r>
      <w:r w:rsidR="008B7F33">
        <w:rPr>
          <w:rFonts w:ascii="Simplified Arabic" w:eastAsia="Calibri" w:hAnsi="Simplified Arabic" w:hint="cs"/>
          <w:bCs w:val="0"/>
          <w:sz w:val="28"/>
          <w:szCs w:val="28"/>
          <w:rtl/>
        </w:rPr>
        <w:t xml:space="preserve"> </w:t>
      </w:r>
      <w:r w:rsidRPr="008B07E0">
        <w:rPr>
          <w:rFonts w:ascii="Simplified Arabic" w:eastAsia="Calibri" w:hAnsi="Simplified Arabic"/>
          <w:bCs w:val="0"/>
          <w:sz w:val="28"/>
          <w:szCs w:val="28"/>
          <w:rtl/>
        </w:rPr>
        <w:t>بما يعكس تنوع النصوص واللهجة المستخدمة. وبعد تنفيذ عمليات المعالجة الأولية على البيانات، شملت إزالة الروابط والحروف الأجنبية والكلمات المستبعدة، تم بناء واختبار نموذجين من الشبكات العصبية العميقة</w:t>
      </w:r>
      <w:r w:rsidRPr="008B07E0">
        <w:rPr>
          <w:rFonts w:ascii="Simplified Arabic" w:eastAsia="Calibri" w:hAnsi="Simplified Arabic"/>
          <w:bCs w:val="0"/>
          <w:sz w:val="28"/>
          <w:szCs w:val="28"/>
        </w:rPr>
        <w:t xml:space="preserve"> CNN </w:t>
      </w:r>
      <w:r w:rsidRPr="008B07E0">
        <w:rPr>
          <w:rFonts w:ascii="Simplified Arabic" w:eastAsia="Calibri" w:hAnsi="Simplified Arabic"/>
          <w:bCs w:val="0"/>
          <w:sz w:val="28"/>
          <w:szCs w:val="28"/>
          <w:rtl/>
        </w:rPr>
        <w:t>و</w:t>
      </w:r>
      <w:r>
        <w:rPr>
          <w:rFonts w:ascii="Simplified Arabic" w:eastAsia="Calibri" w:hAnsi="Simplified Arabic"/>
          <w:bCs w:val="0"/>
          <w:sz w:val="28"/>
          <w:szCs w:val="28"/>
        </w:rPr>
        <w:t xml:space="preserve"> </w:t>
      </w:r>
      <w:r w:rsidRPr="008B07E0">
        <w:rPr>
          <w:rFonts w:ascii="Simplified Arabic" w:eastAsia="Calibri" w:hAnsi="Simplified Arabic"/>
          <w:bCs w:val="0"/>
          <w:sz w:val="28"/>
          <w:szCs w:val="28"/>
        </w:rPr>
        <w:t xml:space="preserve">LSTM </w:t>
      </w:r>
      <w:r w:rsidRPr="008B07E0">
        <w:rPr>
          <w:rFonts w:ascii="Simplified Arabic" w:eastAsia="Calibri" w:hAnsi="Simplified Arabic"/>
          <w:bCs w:val="0"/>
          <w:sz w:val="28"/>
          <w:szCs w:val="28"/>
          <w:rtl/>
        </w:rPr>
        <w:t>بالإضافة إلى نموذج</w:t>
      </w:r>
      <w:r w:rsidRPr="008B07E0">
        <w:rPr>
          <w:rFonts w:ascii="Simplified Arabic" w:eastAsia="Calibri" w:hAnsi="Simplified Arabic"/>
          <w:bCs w:val="0"/>
          <w:sz w:val="28"/>
          <w:szCs w:val="28"/>
        </w:rPr>
        <w:t xml:space="preserve"> GRU </w:t>
      </w:r>
      <w:r w:rsidRPr="008B07E0">
        <w:rPr>
          <w:rFonts w:ascii="Simplified Arabic" w:eastAsia="Calibri" w:hAnsi="Simplified Arabic"/>
          <w:bCs w:val="0"/>
          <w:sz w:val="28"/>
          <w:szCs w:val="28"/>
          <w:rtl/>
        </w:rPr>
        <w:t>وثلاثة خوارزميات تقليدية للتعلم الآلي</w:t>
      </w:r>
      <w:r w:rsidRPr="008B07E0">
        <w:rPr>
          <w:rFonts w:ascii="Simplified Arabic" w:eastAsia="Calibri" w:hAnsi="Simplified Arabic"/>
          <w:bCs w:val="0"/>
          <w:sz w:val="28"/>
          <w:szCs w:val="28"/>
        </w:rPr>
        <w:t xml:space="preserve"> Logistic Regression </w:t>
      </w:r>
      <w:r w:rsidRPr="008B07E0">
        <w:rPr>
          <w:rFonts w:ascii="Simplified Arabic" w:eastAsia="Calibri" w:hAnsi="Simplified Arabic"/>
          <w:bCs w:val="0"/>
          <w:sz w:val="28"/>
          <w:szCs w:val="28"/>
          <w:rtl/>
        </w:rPr>
        <w:t>و</w:t>
      </w:r>
      <w:r w:rsidRPr="008B07E0">
        <w:rPr>
          <w:rFonts w:ascii="Simplified Arabic" w:eastAsia="Calibri" w:hAnsi="Simplified Arabic"/>
          <w:bCs w:val="0"/>
          <w:sz w:val="28"/>
          <w:szCs w:val="28"/>
        </w:rPr>
        <w:t>SVM.</w:t>
      </w:r>
    </w:p>
    <w:p w14:paraId="38B3F2A5" w14:textId="68B1E664" w:rsidR="008B07E0" w:rsidRPr="008B07E0" w:rsidRDefault="008B07E0" w:rsidP="008B07E0">
      <w:pPr>
        <w:bidi/>
        <w:spacing w:after="160"/>
        <w:jc w:val="both"/>
        <w:rPr>
          <w:rFonts w:ascii="Simplified Arabic" w:eastAsia="Calibri" w:hAnsi="Simplified Arabic"/>
          <w:bCs w:val="0"/>
          <w:sz w:val="28"/>
          <w:szCs w:val="28"/>
          <w:rtl/>
        </w:rPr>
      </w:pPr>
      <w:r w:rsidRPr="008B07E0">
        <w:rPr>
          <w:rFonts w:ascii="Simplified Arabic" w:eastAsia="Calibri" w:hAnsi="Simplified Arabic"/>
          <w:bCs w:val="0"/>
          <w:sz w:val="28"/>
          <w:szCs w:val="28"/>
          <w:rtl/>
        </w:rPr>
        <w:t>أظهرت النتائج أن نموذج الشبكة العصبية المتكررة ثنائية الاتجاه</w:t>
      </w:r>
      <w:r w:rsidRPr="008B07E0">
        <w:rPr>
          <w:rFonts w:ascii="Simplified Arabic" w:eastAsia="Calibri" w:hAnsi="Simplified Arabic"/>
          <w:bCs w:val="0"/>
          <w:sz w:val="28"/>
          <w:szCs w:val="28"/>
        </w:rPr>
        <w:t xml:space="preserve"> (LSTM) </w:t>
      </w:r>
      <w:r w:rsidRPr="008B07E0">
        <w:rPr>
          <w:rFonts w:ascii="Simplified Arabic" w:eastAsia="Calibri" w:hAnsi="Simplified Arabic"/>
          <w:bCs w:val="0"/>
          <w:sz w:val="28"/>
          <w:szCs w:val="28"/>
          <w:rtl/>
        </w:rPr>
        <w:t xml:space="preserve">كان الأكثر دقة في تصنيف النصوص، حيث بلغت دقته </w:t>
      </w:r>
      <w:r w:rsidR="00940155">
        <w:rPr>
          <w:rFonts w:ascii="Simplified Arabic" w:eastAsia="Calibri" w:hAnsi="Simplified Arabic" w:hint="cs"/>
          <w:bCs w:val="0"/>
          <w:sz w:val="28"/>
          <w:szCs w:val="28"/>
          <w:rtl/>
        </w:rPr>
        <w:t>99.87</w:t>
      </w:r>
      <w:r w:rsidRPr="008B07E0">
        <w:rPr>
          <w:rFonts w:ascii="Simplified Arabic" w:eastAsia="Calibri" w:hAnsi="Simplified Arabic"/>
          <w:bCs w:val="0"/>
          <w:sz w:val="28"/>
          <w:szCs w:val="28"/>
          <w:rtl/>
        </w:rPr>
        <w:t>% مع أداء قوي في معالجة السياق اللغوي للنصوص. كما قدمت الشبكة العصبية التلافيفية</w:t>
      </w:r>
      <w:r w:rsidRPr="008B07E0">
        <w:rPr>
          <w:rFonts w:ascii="Simplified Arabic" w:eastAsia="Calibri" w:hAnsi="Simplified Arabic"/>
          <w:bCs w:val="0"/>
          <w:sz w:val="28"/>
          <w:szCs w:val="28"/>
        </w:rPr>
        <w:t xml:space="preserve"> (CNN) </w:t>
      </w:r>
      <w:r w:rsidRPr="008B07E0">
        <w:rPr>
          <w:rFonts w:ascii="Simplified Arabic" w:eastAsia="Calibri" w:hAnsi="Simplified Arabic"/>
          <w:bCs w:val="0"/>
          <w:sz w:val="28"/>
          <w:szCs w:val="28"/>
          <w:rtl/>
        </w:rPr>
        <w:t>أداءً جيدًا بدقة بلغت 98%. أما نموذج الشبكة العصبية</w:t>
      </w:r>
      <w:r w:rsidRPr="008B07E0">
        <w:rPr>
          <w:rFonts w:ascii="Simplified Arabic" w:eastAsia="Calibri" w:hAnsi="Simplified Arabic"/>
          <w:bCs w:val="0"/>
          <w:sz w:val="28"/>
          <w:szCs w:val="28"/>
        </w:rPr>
        <w:t xml:space="preserve"> GRU</w:t>
      </w:r>
      <w:r w:rsidRPr="008B07E0">
        <w:rPr>
          <w:rFonts w:ascii="Simplified Arabic" w:eastAsia="Calibri" w:hAnsi="Simplified Arabic"/>
          <w:bCs w:val="0"/>
          <w:sz w:val="28"/>
          <w:szCs w:val="28"/>
          <w:rtl/>
        </w:rPr>
        <w:t>، فقد أظهر أداءً مميزًا بدقة تحقق بلغت 98.5%، مع استقرار واضح أثناء التدريب وقدرة قوية على تصنيف النصوص الطبيعية وخطاب الكراهية</w:t>
      </w:r>
      <w:r w:rsidRPr="008B07E0">
        <w:rPr>
          <w:rFonts w:ascii="Simplified Arabic" w:eastAsia="Calibri" w:hAnsi="Simplified Arabic"/>
          <w:bCs w:val="0"/>
          <w:sz w:val="28"/>
          <w:szCs w:val="28"/>
        </w:rPr>
        <w:t>.</w:t>
      </w:r>
    </w:p>
    <w:p w14:paraId="556A9874" w14:textId="03C510D0" w:rsidR="007903AF" w:rsidRPr="008B07E0" w:rsidRDefault="008B07E0" w:rsidP="008B07E0">
      <w:pPr>
        <w:bidi/>
        <w:spacing w:after="160"/>
        <w:jc w:val="both"/>
        <w:rPr>
          <w:rFonts w:ascii="Simplified Arabic" w:eastAsia="Calibri" w:hAnsi="Simplified Arabic"/>
          <w:bCs w:val="0"/>
          <w:sz w:val="28"/>
          <w:szCs w:val="28"/>
          <w:rtl/>
        </w:rPr>
      </w:pPr>
      <w:r w:rsidRPr="008B07E0">
        <w:rPr>
          <w:rFonts w:ascii="Simplified Arabic" w:eastAsia="Calibri" w:hAnsi="Simplified Arabic"/>
          <w:bCs w:val="0"/>
          <w:sz w:val="28"/>
          <w:szCs w:val="28"/>
          <w:rtl/>
        </w:rPr>
        <w:t>تشير هذه النتائج إلى فعالية استخدام تقنيات الذكاء الاصطناعي والتعلم العميق في تصنيف خطاب الكراهية باللهجة الليبية، حيث أظهرت النماذج قدرة عالية على استيعاب الأنماط اللغوية المختلفة وتحقيق تصنيفات دقيقة. يمثل هذا البحث خطوة مهمة نحو تطوير تطبيقات عملية للكشف عن خطاب الكراهية وتحليل النصوص باللهجات المحلية، مما يفتح المجال لمزيد من الدراسات المستقبلية في هذا المجال</w:t>
      </w:r>
      <w:r w:rsidRPr="008B07E0">
        <w:rPr>
          <w:rFonts w:ascii="Simplified Arabic" w:eastAsia="Calibri" w:hAnsi="Simplified Arabic"/>
          <w:bCs w:val="0"/>
          <w:sz w:val="28"/>
          <w:szCs w:val="28"/>
        </w:rPr>
        <w:t>.</w:t>
      </w:r>
    </w:p>
    <w:p w14:paraId="17BF6634" w14:textId="65EA186C" w:rsidR="002A5792" w:rsidRPr="002A5792" w:rsidRDefault="00CA54AD" w:rsidP="00805DB0">
      <w:pPr>
        <w:pStyle w:val="2"/>
        <w:bidi/>
        <w:rPr>
          <w:rFonts w:ascii="Simplified Arabic" w:eastAsia="Calibri" w:hAnsi="Simplified Arabic" w:cs="Simplified Arabic"/>
          <w:b/>
          <w:color w:val="000000" w:themeColor="text1"/>
          <w:sz w:val="28"/>
          <w:szCs w:val="28"/>
        </w:rPr>
      </w:pPr>
      <w:r>
        <w:rPr>
          <w:rFonts w:ascii="Simplified Arabic" w:eastAsia="Calibri" w:hAnsi="Simplified Arabic" w:cs="Simplified Arabic"/>
          <w:b/>
          <w:color w:val="000000" w:themeColor="text1"/>
          <w:sz w:val="28"/>
          <w:szCs w:val="28"/>
        </w:rPr>
        <w:lastRenderedPageBreak/>
        <w:t xml:space="preserve"> </w:t>
      </w:r>
      <w:bookmarkStart w:id="131" w:name="_Toc187004676"/>
      <w:r>
        <w:rPr>
          <w:rFonts w:ascii="Simplified Arabic" w:eastAsia="Calibri" w:hAnsi="Simplified Arabic" w:cs="Simplified Arabic"/>
          <w:b/>
          <w:color w:val="000000" w:themeColor="text1"/>
          <w:sz w:val="28"/>
          <w:szCs w:val="28"/>
        </w:rPr>
        <w:t>2.8</w:t>
      </w:r>
      <w:r w:rsidR="002A5792" w:rsidRPr="002A5792">
        <w:rPr>
          <w:rFonts w:ascii="Simplified Arabic" w:eastAsia="Calibri" w:hAnsi="Simplified Arabic" w:cs="Simplified Arabic"/>
          <w:b/>
          <w:color w:val="000000" w:themeColor="text1"/>
          <w:sz w:val="28"/>
          <w:szCs w:val="28"/>
        </w:rPr>
        <w:t xml:space="preserve"> </w:t>
      </w:r>
      <w:r w:rsidR="002A5792" w:rsidRPr="002A5792">
        <w:rPr>
          <w:rFonts w:ascii="Simplified Arabic" w:eastAsia="Calibri" w:hAnsi="Simplified Arabic" w:cs="Simplified Arabic"/>
          <w:b/>
          <w:color w:val="000000" w:themeColor="text1"/>
          <w:sz w:val="28"/>
          <w:szCs w:val="28"/>
          <w:rtl/>
        </w:rPr>
        <w:t>التوصيات والاقتراحات</w:t>
      </w:r>
      <w:bookmarkEnd w:id="131"/>
    </w:p>
    <w:p w14:paraId="24C09F66" w14:textId="77777777" w:rsidR="002A5792" w:rsidRPr="002A5792" w:rsidRDefault="002A5792" w:rsidP="002A5792">
      <w:pPr>
        <w:bidi/>
        <w:spacing w:after="160"/>
        <w:jc w:val="both"/>
        <w:rPr>
          <w:rFonts w:ascii="Simplified Arabic" w:eastAsia="Calibri" w:hAnsi="Simplified Arabic"/>
          <w:bCs w:val="0"/>
          <w:sz w:val="28"/>
          <w:szCs w:val="28"/>
        </w:rPr>
      </w:pPr>
      <w:r w:rsidRPr="002A5792">
        <w:rPr>
          <w:rFonts w:ascii="Simplified Arabic" w:eastAsia="Calibri" w:hAnsi="Simplified Arabic"/>
          <w:bCs w:val="0"/>
          <w:sz w:val="28"/>
          <w:szCs w:val="28"/>
          <w:rtl/>
        </w:rPr>
        <w:t>في ضوء النتائج التي توصل إليها البحث، يوصي الباحث بالتالي</w:t>
      </w:r>
      <w:r w:rsidRPr="002A5792">
        <w:rPr>
          <w:rFonts w:ascii="Simplified Arabic" w:eastAsia="Calibri" w:hAnsi="Simplified Arabic"/>
          <w:bCs w:val="0"/>
          <w:sz w:val="28"/>
          <w:szCs w:val="28"/>
        </w:rPr>
        <w:t>:</w:t>
      </w:r>
    </w:p>
    <w:p w14:paraId="0CAFE2FA" w14:textId="4441E80D" w:rsidR="002A5792" w:rsidRPr="002A5792" w:rsidRDefault="002A5792" w:rsidP="002A5792">
      <w:pPr>
        <w:numPr>
          <w:ilvl w:val="0"/>
          <w:numId w:val="40"/>
        </w:numPr>
        <w:bidi/>
        <w:spacing w:after="160"/>
        <w:jc w:val="both"/>
        <w:rPr>
          <w:rFonts w:ascii="Simplified Arabic" w:eastAsia="Calibri" w:hAnsi="Simplified Arabic"/>
          <w:bCs w:val="0"/>
          <w:sz w:val="28"/>
          <w:szCs w:val="28"/>
        </w:rPr>
      </w:pPr>
      <w:r>
        <w:rPr>
          <w:rFonts w:ascii="Simplified Arabic" w:eastAsia="Calibri" w:hAnsi="Simplified Arabic" w:hint="cs"/>
          <w:bCs w:val="0"/>
          <w:sz w:val="28"/>
          <w:szCs w:val="28"/>
          <w:rtl/>
        </w:rPr>
        <w:t>تج</w:t>
      </w:r>
      <w:r w:rsidRPr="002A5792">
        <w:rPr>
          <w:rFonts w:ascii="Simplified Arabic" w:eastAsia="Calibri" w:hAnsi="Simplified Arabic"/>
          <w:bCs w:val="0"/>
          <w:sz w:val="28"/>
          <w:szCs w:val="28"/>
          <w:rtl/>
        </w:rPr>
        <w:t>م</w:t>
      </w:r>
      <w:r>
        <w:rPr>
          <w:rFonts w:ascii="Simplified Arabic" w:eastAsia="Calibri" w:hAnsi="Simplified Arabic" w:hint="cs"/>
          <w:bCs w:val="0"/>
          <w:sz w:val="28"/>
          <w:szCs w:val="28"/>
          <w:rtl/>
        </w:rPr>
        <w:t>ي</w:t>
      </w:r>
      <w:r w:rsidRPr="002A5792">
        <w:rPr>
          <w:rFonts w:ascii="Simplified Arabic" w:eastAsia="Calibri" w:hAnsi="Simplified Arabic"/>
          <w:bCs w:val="0"/>
          <w:sz w:val="28"/>
          <w:szCs w:val="28"/>
          <w:rtl/>
        </w:rPr>
        <w:t>ع بيانات من منصات اجتماعية أخرى أو مصادر تحتوي على نصوص باللهجة الليبية لتحسين تنوع البيانات وزيادة دقة النموذج</w:t>
      </w:r>
      <w:r w:rsidRPr="002A5792">
        <w:rPr>
          <w:rFonts w:ascii="Simplified Arabic" w:eastAsia="Calibri" w:hAnsi="Simplified Arabic"/>
          <w:bCs w:val="0"/>
          <w:sz w:val="28"/>
          <w:szCs w:val="28"/>
        </w:rPr>
        <w:t>.</w:t>
      </w:r>
    </w:p>
    <w:p w14:paraId="52A338E8" w14:textId="13AA6596" w:rsidR="002A5792" w:rsidRPr="002A5792" w:rsidRDefault="002A5792" w:rsidP="002A5792">
      <w:pPr>
        <w:numPr>
          <w:ilvl w:val="0"/>
          <w:numId w:val="40"/>
        </w:numPr>
        <w:bidi/>
        <w:spacing w:after="160"/>
        <w:jc w:val="both"/>
        <w:rPr>
          <w:rFonts w:ascii="Simplified Arabic" w:eastAsia="Calibri" w:hAnsi="Simplified Arabic"/>
          <w:bCs w:val="0"/>
          <w:sz w:val="28"/>
          <w:szCs w:val="28"/>
        </w:rPr>
      </w:pPr>
      <w:r w:rsidRPr="002A5792">
        <w:rPr>
          <w:rFonts w:ascii="Simplified Arabic" w:eastAsia="Calibri" w:hAnsi="Simplified Arabic"/>
          <w:bCs w:val="0"/>
          <w:sz w:val="28"/>
          <w:szCs w:val="28"/>
          <w:rtl/>
        </w:rPr>
        <w:t>استخدام خوارزميات تعلم آلي أخرى وهياكل بديلة للشبكات العصبية مثل</w:t>
      </w:r>
      <w:r w:rsidRPr="002A5792">
        <w:rPr>
          <w:rFonts w:ascii="Simplified Arabic" w:eastAsia="Calibri" w:hAnsi="Simplified Arabic"/>
          <w:bCs w:val="0"/>
          <w:sz w:val="28"/>
          <w:szCs w:val="28"/>
        </w:rPr>
        <w:t xml:space="preserve"> Transformer </w:t>
      </w:r>
      <w:r>
        <w:rPr>
          <w:rFonts w:ascii="Simplified Arabic" w:eastAsia="Calibri" w:hAnsi="Simplified Arabic" w:hint="cs"/>
          <w:bCs w:val="0"/>
          <w:sz w:val="28"/>
          <w:szCs w:val="28"/>
          <w:rtl/>
        </w:rPr>
        <w:t xml:space="preserve"> ل</w:t>
      </w:r>
      <w:r w:rsidRPr="002A5792">
        <w:rPr>
          <w:rFonts w:ascii="Simplified Arabic" w:eastAsia="Calibri" w:hAnsi="Simplified Arabic"/>
          <w:bCs w:val="0"/>
          <w:sz w:val="28"/>
          <w:szCs w:val="28"/>
          <w:rtl/>
        </w:rPr>
        <w:t>تحسين أداء النموذج ودقته</w:t>
      </w:r>
      <w:r w:rsidRPr="002A5792">
        <w:rPr>
          <w:rFonts w:ascii="Simplified Arabic" w:eastAsia="Calibri" w:hAnsi="Simplified Arabic"/>
          <w:bCs w:val="0"/>
          <w:sz w:val="28"/>
          <w:szCs w:val="28"/>
        </w:rPr>
        <w:t>.</w:t>
      </w:r>
    </w:p>
    <w:p w14:paraId="5ACAFCF0" w14:textId="7A712A00" w:rsidR="002A5792" w:rsidRPr="002A5792" w:rsidRDefault="002A5792" w:rsidP="002A5792">
      <w:pPr>
        <w:numPr>
          <w:ilvl w:val="0"/>
          <w:numId w:val="40"/>
        </w:numPr>
        <w:bidi/>
        <w:spacing w:after="160"/>
        <w:jc w:val="both"/>
        <w:rPr>
          <w:rFonts w:ascii="Simplified Arabic" w:eastAsia="Calibri" w:hAnsi="Simplified Arabic"/>
          <w:bCs w:val="0"/>
          <w:sz w:val="28"/>
          <w:szCs w:val="28"/>
        </w:rPr>
      </w:pPr>
      <w:r w:rsidRPr="002A5792">
        <w:rPr>
          <w:rFonts w:ascii="Simplified Arabic" w:eastAsia="Calibri" w:hAnsi="Simplified Arabic"/>
          <w:bCs w:val="0"/>
          <w:sz w:val="28"/>
          <w:szCs w:val="28"/>
          <w:rtl/>
        </w:rPr>
        <w:t>تطوير واجهة استخدام لتمكين المستخدمين من التفاعل مع النموذج عمليًا، مما يساعد على تقييم كفاءته العملية وتحديد جوانب التحسين المطلوبة</w:t>
      </w:r>
      <w:r w:rsidRPr="002A5792">
        <w:rPr>
          <w:rFonts w:ascii="Simplified Arabic" w:eastAsia="Calibri" w:hAnsi="Simplified Arabic"/>
          <w:bCs w:val="0"/>
          <w:sz w:val="28"/>
          <w:szCs w:val="28"/>
        </w:rPr>
        <w:t>.</w:t>
      </w:r>
    </w:p>
    <w:p w14:paraId="3856692A" w14:textId="604526AC" w:rsidR="002A5792" w:rsidRPr="002A5792" w:rsidRDefault="002A5792" w:rsidP="002A5792">
      <w:pPr>
        <w:numPr>
          <w:ilvl w:val="0"/>
          <w:numId w:val="40"/>
        </w:numPr>
        <w:bidi/>
        <w:spacing w:after="160"/>
        <w:jc w:val="both"/>
        <w:rPr>
          <w:rFonts w:ascii="Simplified Arabic" w:eastAsia="Calibri" w:hAnsi="Simplified Arabic"/>
          <w:bCs w:val="0"/>
          <w:sz w:val="28"/>
          <w:szCs w:val="28"/>
        </w:rPr>
      </w:pPr>
      <w:r w:rsidRPr="002A5792">
        <w:rPr>
          <w:rFonts w:ascii="Simplified Arabic" w:eastAsia="Calibri" w:hAnsi="Simplified Arabic"/>
          <w:bCs w:val="0"/>
          <w:sz w:val="28"/>
          <w:szCs w:val="28"/>
          <w:rtl/>
        </w:rPr>
        <w:t>تطبيق النموذج على بيانات من مناطق أو لهجات عربية مختلفة، مع زيادة حجم مجموعة البيانات المستخدمة لتعميم النتائج وتحقيق استنتاجات أكثر شمولية</w:t>
      </w:r>
      <w:r w:rsidRPr="002A5792">
        <w:rPr>
          <w:rFonts w:ascii="Simplified Arabic" w:eastAsia="Calibri" w:hAnsi="Simplified Arabic"/>
          <w:bCs w:val="0"/>
          <w:sz w:val="28"/>
          <w:szCs w:val="28"/>
        </w:rPr>
        <w:t>.</w:t>
      </w:r>
    </w:p>
    <w:p w14:paraId="660D5243" w14:textId="06BEE6AA" w:rsidR="002A5792" w:rsidRPr="002A5792" w:rsidRDefault="002A5792" w:rsidP="00805DB0">
      <w:pPr>
        <w:pStyle w:val="2"/>
        <w:bidi/>
        <w:rPr>
          <w:rFonts w:ascii="Simplified Arabic" w:eastAsia="Calibri" w:hAnsi="Simplified Arabic" w:cs="Simplified Arabic"/>
          <w:b/>
          <w:color w:val="000000" w:themeColor="text1"/>
          <w:sz w:val="28"/>
          <w:szCs w:val="28"/>
          <w:rtl/>
        </w:rPr>
      </w:pPr>
      <w:r w:rsidRPr="00805DB0">
        <w:rPr>
          <w:rFonts w:ascii="Simplified Arabic" w:eastAsia="Calibri" w:hAnsi="Simplified Arabic" w:cs="Simplified Arabic"/>
          <w:b/>
          <w:color w:val="000000" w:themeColor="text1"/>
          <w:sz w:val="28"/>
          <w:szCs w:val="28"/>
        </w:rPr>
        <w:t xml:space="preserve"> </w:t>
      </w:r>
      <w:bookmarkStart w:id="132" w:name="_Toc187004677"/>
      <w:r w:rsidRPr="002A5792">
        <w:rPr>
          <w:rFonts w:ascii="Simplified Arabic" w:eastAsia="Calibri" w:hAnsi="Simplified Arabic" w:cs="Simplified Arabic"/>
          <w:b/>
          <w:color w:val="000000" w:themeColor="text1"/>
          <w:sz w:val="28"/>
          <w:szCs w:val="28"/>
        </w:rPr>
        <w:t>3.</w:t>
      </w:r>
      <w:r w:rsidR="00CA54AD">
        <w:rPr>
          <w:rFonts w:ascii="Simplified Arabic" w:eastAsia="Calibri" w:hAnsi="Simplified Arabic" w:cs="Simplified Arabic"/>
          <w:b/>
          <w:color w:val="000000" w:themeColor="text1"/>
          <w:sz w:val="28"/>
          <w:szCs w:val="28"/>
        </w:rPr>
        <w:t>8</w:t>
      </w:r>
      <w:r w:rsidRPr="002A5792">
        <w:rPr>
          <w:rFonts w:ascii="Simplified Arabic" w:eastAsia="Calibri" w:hAnsi="Simplified Arabic" w:cs="Simplified Arabic"/>
          <w:b/>
          <w:color w:val="000000" w:themeColor="text1"/>
          <w:sz w:val="28"/>
          <w:szCs w:val="28"/>
        </w:rPr>
        <w:t xml:space="preserve"> </w:t>
      </w:r>
      <w:r w:rsidRPr="002A5792">
        <w:rPr>
          <w:rFonts w:ascii="Simplified Arabic" w:eastAsia="Calibri" w:hAnsi="Simplified Arabic" w:cs="Simplified Arabic"/>
          <w:b/>
          <w:color w:val="000000" w:themeColor="text1"/>
          <w:sz w:val="28"/>
          <w:szCs w:val="28"/>
          <w:rtl/>
        </w:rPr>
        <w:t>التحديات والصعوبات</w:t>
      </w:r>
      <w:bookmarkEnd w:id="132"/>
    </w:p>
    <w:p w14:paraId="2819C4A9" w14:textId="1356598A" w:rsidR="002A5792" w:rsidRPr="002A5792" w:rsidRDefault="002A5792" w:rsidP="002A5792">
      <w:pPr>
        <w:bidi/>
        <w:spacing w:after="160"/>
        <w:jc w:val="both"/>
        <w:rPr>
          <w:rFonts w:ascii="Simplified Arabic" w:eastAsia="Calibri" w:hAnsi="Simplified Arabic"/>
          <w:bCs w:val="0"/>
          <w:sz w:val="28"/>
          <w:szCs w:val="28"/>
        </w:rPr>
      </w:pPr>
      <w:r w:rsidRPr="002A5792">
        <w:rPr>
          <w:rFonts w:ascii="Simplified Arabic" w:eastAsia="Calibri" w:hAnsi="Simplified Arabic"/>
          <w:bCs w:val="0"/>
          <w:sz w:val="28"/>
          <w:szCs w:val="28"/>
          <w:rtl/>
        </w:rPr>
        <w:t>واجه الباحث</w:t>
      </w:r>
      <w:r w:rsidR="00AD44BC">
        <w:rPr>
          <w:rFonts w:ascii="Simplified Arabic" w:eastAsia="Calibri" w:hAnsi="Simplified Arabic" w:hint="cs"/>
          <w:bCs w:val="0"/>
          <w:sz w:val="28"/>
          <w:szCs w:val="28"/>
          <w:rtl/>
        </w:rPr>
        <w:t>ة</w:t>
      </w:r>
      <w:r w:rsidRPr="002A5792">
        <w:rPr>
          <w:rFonts w:ascii="Simplified Arabic" w:eastAsia="Calibri" w:hAnsi="Simplified Arabic"/>
          <w:bCs w:val="0"/>
          <w:sz w:val="28"/>
          <w:szCs w:val="28"/>
          <w:rtl/>
        </w:rPr>
        <w:t xml:space="preserve"> عدة تحديات خلال مراحل تنفيذ البحث، تمثلت أبرزها في</w:t>
      </w:r>
      <w:r w:rsidRPr="002A5792">
        <w:rPr>
          <w:rFonts w:ascii="Simplified Arabic" w:eastAsia="Calibri" w:hAnsi="Simplified Arabic"/>
          <w:bCs w:val="0"/>
          <w:sz w:val="28"/>
          <w:szCs w:val="28"/>
        </w:rPr>
        <w:t>:</w:t>
      </w:r>
    </w:p>
    <w:p w14:paraId="7F9A4595" w14:textId="3AB6F9DE" w:rsidR="002A5792" w:rsidRDefault="002A5792" w:rsidP="002A5792">
      <w:pPr>
        <w:numPr>
          <w:ilvl w:val="0"/>
          <w:numId w:val="41"/>
        </w:numPr>
        <w:bidi/>
        <w:spacing w:after="160"/>
        <w:jc w:val="both"/>
        <w:rPr>
          <w:rFonts w:ascii="Simplified Arabic" w:eastAsia="Calibri" w:hAnsi="Simplified Arabic"/>
          <w:bCs w:val="0"/>
          <w:sz w:val="28"/>
          <w:szCs w:val="28"/>
        </w:rPr>
      </w:pPr>
      <w:r w:rsidRPr="0067422F">
        <w:rPr>
          <w:rFonts w:ascii="Simplified Arabic" w:eastAsia="Calibri" w:hAnsi="Simplified Arabic"/>
          <w:bCs w:val="0"/>
          <w:sz w:val="28"/>
          <w:szCs w:val="28"/>
          <w:rtl/>
        </w:rPr>
        <w:t>صعوبة تجميع البيانات</w:t>
      </w:r>
      <w:r w:rsidRPr="002A5792">
        <w:rPr>
          <w:rFonts w:ascii="Simplified Arabic" w:eastAsia="Calibri" w:hAnsi="Simplified Arabic"/>
          <w:bCs w:val="0"/>
          <w:sz w:val="28"/>
          <w:szCs w:val="28"/>
        </w:rPr>
        <w:t xml:space="preserve"> </w:t>
      </w:r>
      <w:r w:rsidRPr="002A5792">
        <w:rPr>
          <w:rFonts w:ascii="Simplified Arabic" w:eastAsia="Calibri" w:hAnsi="Simplified Arabic"/>
          <w:bCs w:val="0"/>
          <w:sz w:val="28"/>
          <w:szCs w:val="28"/>
          <w:rtl/>
        </w:rPr>
        <w:t>استغرق جمع البيانات من منصات التواصل الاجتماعي وقتًا طويلًا وجهدًا كبيرًا نظرًا لتعقيدات اللهجة الليبية والتنوع اللغوي</w:t>
      </w:r>
      <w:r w:rsidRPr="002A5792">
        <w:rPr>
          <w:rFonts w:ascii="Simplified Arabic" w:eastAsia="Calibri" w:hAnsi="Simplified Arabic"/>
          <w:bCs w:val="0"/>
          <w:sz w:val="28"/>
          <w:szCs w:val="28"/>
        </w:rPr>
        <w:t>.</w:t>
      </w:r>
    </w:p>
    <w:p w14:paraId="6BD8B9A0" w14:textId="676D8E52" w:rsidR="002A5792" w:rsidRPr="002A5792" w:rsidRDefault="002A5792" w:rsidP="002A5792">
      <w:pPr>
        <w:numPr>
          <w:ilvl w:val="0"/>
          <w:numId w:val="41"/>
        </w:numPr>
        <w:bidi/>
        <w:spacing w:after="160"/>
        <w:jc w:val="both"/>
        <w:rPr>
          <w:rFonts w:ascii="Simplified Arabic" w:eastAsia="Calibri" w:hAnsi="Simplified Arabic"/>
          <w:bCs w:val="0"/>
          <w:sz w:val="28"/>
          <w:szCs w:val="28"/>
        </w:rPr>
      </w:pPr>
      <w:r w:rsidRPr="002A5792">
        <w:rPr>
          <w:rFonts w:ascii="Simplified Arabic" w:eastAsia="Calibri" w:hAnsi="Simplified Arabic"/>
          <w:bCs w:val="0"/>
          <w:sz w:val="28"/>
          <w:szCs w:val="28"/>
          <w:rtl/>
        </w:rPr>
        <w:t>التعامل مع مجال معالجة اللغة الطبيعية باللهجة الليبية كان تحديًا إضافيًا نظرًا لقلة الأبحاث السابقة في هذا المجال</w:t>
      </w:r>
      <w:r w:rsidRPr="002A5792">
        <w:rPr>
          <w:rFonts w:ascii="Simplified Arabic" w:eastAsia="Calibri" w:hAnsi="Simplified Arabic"/>
          <w:bCs w:val="0"/>
          <w:sz w:val="28"/>
          <w:szCs w:val="28"/>
        </w:rPr>
        <w:t>.</w:t>
      </w:r>
    </w:p>
    <w:p w14:paraId="2577F9D9" w14:textId="77777777" w:rsidR="002A5792" w:rsidRDefault="002A5792" w:rsidP="002A5792">
      <w:pPr>
        <w:bidi/>
        <w:spacing w:after="160"/>
        <w:jc w:val="both"/>
        <w:rPr>
          <w:rFonts w:ascii="Simplified Arabic" w:eastAsia="Calibri" w:hAnsi="Simplified Arabic"/>
          <w:bCs w:val="0"/>
          <w:sz w:val="28"/>
          <w:szCs w:val="28"/>
          <w:rtl/>
        </w:rPr>
      </w:pPr>
    </w:p>
    <w:p w14:paraId="0C961D15" w14:textId="77777777" w:rsidR="00655917" w:rsidRDefault="00655917" w:rsidP="00655917">
      <w:pPr>
        <w:bidi/>
        <w:spacing w:after="160"/>
        <w:jc w:val="both"/>
        <w:rPr>
          <w:rFonts w:ascii="Simplified Arabic" w:eastAsia="Calibri" w:hAnsi="Simplified Arabic"/>
          <w:bCs w:val="0"/>
          <w:sz w:val="28"/>
          <w:szCs w:val="28"/>
          <w:rtl/>
        </w:rPr>
      </w:pPr>
    </w:p>
    <w:p w14:paraId="22CCF1CB" w14:textId="77777777" w:rsidR="00655917" w:rsidRPr="002A5792" w:rsidRDefault="00655917" w:rsidP="00655917">
      <w:pPr>
        <w:bidi/>
        <w:spacing w:after="160"/>
        <w:jc w:val="both"/>
        <w:rPr>
          <w:rFonts w:ascii="Simplified Arabic" w:eastAsia="Calibri" w:hAnsi="Simplified Arabic"/>
          <w:bCs w:val="0"/>
          <w:sz w:val="28"/>
          <w:szCs w:val="28"/>
          <w:rtl/>
        </w:rPr>
      </w:pPr>
    </w:p>
    <w:p w14:paraId="1BB9C2CA" w14:textId="77777777" w:rsidR="007903AF" w:rsidRDefault="007903AF" w:rsidP="007903AF">
      <w:pPr>
        <w:bidi/>
        <w:spacing w:after="160" w:line="256" w:lineRule="auto"/>
        <w:rPr>
          <w:rFonts w:ascii="Calibri" w:eastAsia="Calibri" w:hAnsi="Calibri" w:cs="Arial"/>
          <w:bCs w:val="0"/>
          <w:sz w:val="22"/>
          <w:szCs w:val="22"/>
          <w:rtl/>
        </w:rPr>
      </w:pPr>
    </w:p>
    <w:p w14:paraId="05E602F9" w14:textId="77777777" w:rsidR="007903AF" w:rsidRDefault="007903AF" w:rsidP="007903AF">
      <w:pPr>
        <w:bidi/>
        <w:spacing w:after="160" w:line="256" w:lineRule="auto"/>
        <w:rPr>
          <w:rFonts w:ascii="Calibri" w:eastAsia="Calibri" w:hAnsi="Calibri" w:cs="Arial"/>
          <w:bCs w:val="0"/>
          <w:sz w:val="22"/>
          <w:szCs w:val="22"/>
          <w:rtl/>
        </w:rPr>
      </w:pPr>
    </w:p>
    <w:p w14:paraId="558F2623" w14:textId="77777777" w:rsidR="007903AF" w:rsidRDefault="007903AF" w:rsidP="007903AF">
      <w:pPr>
        <w:bidi/>
        <w:spacing w:after="160" w:line="256" w:lineRule="auto"/>
        <w:rPr>
          <w:rFonts w:ascii="Calibri" w:eastAsia="Calibri" w:hAnsi="Calibri" w:cs="Arial"/>
          <w:bCs w:val="0"/>
          <w:sz w:val="22"/>
          <w:szCs w:val="22"/>
          <w:rtl/>
        </w:rPr>
      </w:pPr>
    </w:p>
    <w:p w14:paraId="57641F7F" w14:textId="77777777" w:rsidR="007903AF" w:rsidRDefault="007903AF" w:rsidP="007903AF">
      <w:pPr>
        <w:bidi/>
        <w:spacing w:after="160" w:line="256" w:lineRule="auto"/>
        <w:rPr>
          <w:rFonts w:ascii="Calibri" w:eastAsia="Calibri" w:hAnsi="Calibri" w:cs="Arial"/>
          <w:bCs w:val="0"/>
          <w:sz w:val="22"/>
          <w:szCs w:val="22"/>
          <w:rtl/>
        </w:rPr>
      </w:pPr>
    </w:p>
    <w:p w14:paraId="228FF641" w14:textId="77777777" w:rsidR="007903AF" w:rsidRDefault="007903AF" w:rsidP="007903AF">
      <w:pPr>
        <w:bidi/>
        <w:spacing w:after="160" w:line="256" w:lineRule="auto"/>
        <w:rPr>
          <w:rFonts w:ascii="Calibri" w:eastAsia="Calibri" w:hAnsi="Calibri" w:cs="Arial"/>
          <w:bCs w:val="0"/>
          <w:sz w:val="22"/>
          <w:szCs w:val="22"/>
          <w:rtl/>
        </w:rPr>
      </w:pPr>
    </w:p>
    <w:p w14:paraId="3A4F06ED" w14:textId="77777777" w:rsidR="00114B75" w:rsidRDefault="00114B75" w:rsidP="00114B75">
      <w:pPr>
        <w:bidi/>
        <w:spacing w:after="160" w:line="256" w:lineRule="auto"/>
        <w:rPr>
          <w:rFonts w:ascii="Calibri" w:eastAsia="Calibri" w:hAnsi="Calibri" w:cs="Arial"/>
          <w:bCs w:val="0"/>
          <w:sz w:val="22"/>
          <w:szCs w:val="22"/>
          <w:rtl/>
        </w:rPr>
      </w:pPr>
    </w:p>
    <w:p w14:paraId="441E3B72" w14:textId="77777777" w:rsidR="00114B75" w:rsidRDefault="00114B75" w:rsidP="00114B75">
      <w:pPr>
        <w:bidi/>
        <w:spacing w:after="160" w:line="256" w:lineRule="auto"/>
        <w:rPr>
          <w:rFonts w:ascii="Calibri" w:eastAsia="Calibri" w:hAnsi="Calibri" w:cs="Arial"/>
          <w:bCs w:val="0"/>
          <w:sz w:val="22"/>
          <w:szCs w:val="22"/>
          <w:rtl/>
        </w:rPr>
      </w:pPr>
    </w:p>
    <w:p w14:paraId="605414C8" w14:textId="77777777" w:rsidR="000100A9" w:rsidRPr="00805DB0" w:rsidRDefault="000100A9" w:rsidP="00A81CEB">
      <w:pPr>
        <w:pStyle w:val="1"/>
        <w:bidi/>
        <w:jc w:val="center"/>
        <w:rPr>
          <w:rFonts w:ascii="Simplified Arabic" w:eastAsia="Calibri" w:hAnsi="Simplified Arabic" w:cs="Simplified Arabic"/>
          <w:b w:val="0"/>
          <w:sz w:val="28"/>
          <w:szCs w:val="28"/>
        </w:rPr>
      </w:pPr>
      <w:bookmarkStart w:id="133" w:name="_Toc187004678"/>
      <w:r w:rsidRPr="00805DB0">
        <w:rPr>
          <w:rFonts w:ascii="Simplified Arabic" w:eastAsia="Calibri" w:hAnsi="Simplified Arabic" w:cs="Simplified Arabic"/>
          <w:sz w:val="28"/>
          <w:szCs w:val="28"/>
          <w:rtl/>
        </w:rPr>
        <w:lastRenderedPageBreak/>
        <w:t>المراجع</w:t>
      </w:r>
      <w:bookmarkEnd w:id="133"/>
    </w:p>
    <w:p w14:paraId="14AE1A18" w14:textId="77777777" w:rsidR="000100A9" w:rsidRPr="00E13E3B" w:rsidRDefault="000100A9" w:rsidP="005B169A">
      <w:pPr>
        <w:pStyle w:val="EndNoteBibliography"/>
        <w:numPr>
          <w:ilvl w:val="0"/>
          <w:numId w:val="4"/>
        </w:numPr>
        <w:ind w:left="360"/>
        <w:jc w:val="both"/>
        <w:rPr>
          <w:rtl/>
        </w:rPr>
      </w:pPr>
      <w:r w:rsidRPr="00CC460E">
        <w:rPr>
          <w:rFonts w:ascii="Calibri" w:eastAsia="Calibri" w:hAnsi="Calibri" w:cs="Calibri"/>
          <w:sz w:val="22"/>
          <w:szCs w:val="22"/>
          <w:rtl/>
        </w:rPr>
        <w:fldChar w:fldCharType="begin"/>
      </w:r>
      <w:r w:rsidRPr="00CC460E">
        <w:rPr>
          <w:rFonts w:ascii="Calibri" w:eastAsia="Calibri" w:hAnsi="Calibri" w:cs="Calibri"/>
          <w:sz w:val="22"/>
          <w:szCs w:val="22"/>
          <w:rtl/>
        </w:rPr>
        <w:instrText xml:space="preserve"> </w:instrText>
      </w:r>
      <w:r w:rsidRPr="00CC460E">
        <w:rPr>
          <w:rFonts w:ascii="Calibri" w:eastAsia="Calibri" w:hAnsi="Calibri" w:cs="Calibri"/>
          <w:sz w:val="22"/>
          <w:szCs w:val="22"/>
        </w:rPr>
        <w:instrText>ADDIN EN.REFLIST</w:instrText>
      </w:r>
      <w:r w:rsidRPr="00CC460E">
        <w:rPr>
          <w:rFonts w:ascii="Calibri" w:eastAsia="Calibri" w:hAnsi="Calibri" w:cs="Calibri"/>
          <w:sz w:val="22"/>
          <w:szCs w:val="22"/>
          <w:rtl/>
        </w:rPr>
        <w:instrText xml:space="preserve"> </w:instrText>
      </w:r>
      <w:r w:rsidRPr="00CC460E">
        <w:rPr>
          <w:rFonts w:ascii="Calibri" w:eastAsia="Calibri" w:hAnsi="Calibri" w:cs="Calibri"/>
          <w:sz w:val="22"/>
          <w:szCs w:val="22"/>
          <w:rtl/>
        </w:rPr>
        <w:fldChar w:fldCharType="separate"/>
      </w:r>
      <w:r w:rsidRPr="00E13E3B">
        <w:t xml:space="preserve">Hasan, M.K., et al., </w:t>
      </w:r>
      <w:r w:rsidRPr="00E13E3B">
        <w:rPr>
          <w:i/>
        </w:rPr>
        <w:t>Review on cyber-physical and cyber-security system in smart grid: Standards, protocols, constraints, and recommendations.</w:t>
      </w:r>
      <w:r w:rsidRPr="00E13E3B">
        <w:t xml:space="preserve"> Journal of Network and Computer Applications, 2023. </w:t>
      </w:r>
      <w:r w:rsidRPr="00E13E3B">
        <w:rPr>
          <w:b/>
        </w:rPr>
        <w:t>209</w:t>
      </w:r>
      <w:r w:rsidRPr="00E13E3B">
        <w:t>: p. 103540</w:t>
      </w:r>
      <w:r w:rsidRPr="00E13E3B">
        <w:rPr>
          <w:rtl/>
        </w:rPr>
        <w:t>.</w:t>
      </w:r>
    </w:p>
    <w:p w14:paraId="762BD199" w14:textId="77777777" w:rsidR="000100A9" w:rsidRPr="00E13E3B" w:rsidRDefault="000100A9" w:rsidP="005B169A">
      <w:pPr>
        <w:pStyle w:val="EndNoteBibliography"/>
        <w:numPr>
          <w:ilvl w:val="0"/>
          <w:numId w:val="4"/>
        </w:numPr>
        <w:ind w:left="360"/>
        <w:jc w:val="both"/>
        <w:rPr>
          <w:rtl/>
        </w:rPr>
      </w:pPr>
      <w:r w:rsidRPr="00E13E3B">
        <w:t xml:space="preserve">BOUCHERIT, O., </w:t>
      </w:r>
      <w:r w:rsidRPr="00E13E3B">
        <w:rPr>
          <w:i/>
        </w:rPr>
        <w:t>Automatic Algerian offensive language detection in social media networks.</w:t>
      </w:r>
      <w:r w:rsidRPr="00E13E3B">
        <w:t xml:space="preserve"> 2021</w:t>
      </w:r>
      <w:r w:rsidRPr="00E13E3B">
        <w:rPr>
          <w:rtl/>
        </w:rPr>
        <w:t>.</w:t>
      </w:r>
    </w:p>
    <w:p w14:paraId="0A14D458" w14:textId="77777777" w:rsidR="000100A9" w:rsidRPr="00E13E3B" w:rsidRDefault="000100A9" w:rsidP="005B169A">
      <w:pPr>
        <w:pStyle w:val="EndNoteBibliography"/>
        <w:numPr>
          <w:ilvl w:val="0"/>
          <w:numId w:val="4"/>
        </w:numPr>
        <w:ind w:left="360"/>
        <w:jc w:val="both"/>
        <w:rPr>
          <w:rtl/>
        </w:rPr>
      </w:pPr>
      <w:r w:rsidRPr="00E13E3B">
        <w:t xml:space="preserve">Farha, I.A., W. Zaghouani, and W. Magdy. </w:t>
      </w:r>
      <w:r w:rsidRPr="00E13E3B">
        <w:rPr>
          <w:i/>
        </w:rPr>
        <w:t>Overview of the WANLP 2021 shared task on sarcasm and sentiment detection in Arabic</w:t>
      </w:r>
      <w:r w:rsidRPr="00E13E3B">
        <w:t xml:space="preserve">. in </w:t>
      </w:r>
      <w:r w:rsidRPr="00E13E3B">
        <w:rPr>
          <w:i/>
        </w:rPr>
        <w:t>Proceedings of the sixth Arabic natural language processing workshop</w:t>
      </w:r>
      <w:r w:rsidRPr="00E13E3B">
        <w:t>. 2021</w:t>
      </w:r>
      <w:r w:rsidRPr="00E13E3B">
        <w:rPr>
          <w:rtl/>
        </w:rPr>
        <w:t>.</w:t>
      </w:r>
    </w:p>
    <w:p w14:paraId="5C22EDE3" w14:textId="77777777" w:rsidR="000100A9" w:rsidRPr="00E13E3B" w:rsidRDefault="000100A9" w:rsidP="005B169A">
      <w:pPr>
        <w:pStyle w:val="EndNoteBibliography"/>
        <w:numPr>
          <w:ilvl w:val="0"/>
          <w:numId w:val="4"/>
        </w:numPr>
        <w:ind w:left="360"/>
        <w:jc w:val="both"/>
        <w:rPr>
          <w:rtl/>
        </w:rPr>
      </w:pPr>
      <w:r w:rsidRPr="00E13E3B">
        <w:t xml:space="preserve">Farha, I.A. and W. Magdy. </w:t>
      </w:r>
      <w:r w:rsidRPr="00E13E3B">
        <w:rPr>
          <w:i/>
        </w:rPr>
        <w:t>From arabic sentiment analysis to sarcasm detection: The arsarcasm dataset</w:t>
      </w:r>
      <w:r w:rsidRPr="00E13E3B">
        <w:t xml:space="preserve">. in </w:t>
      </w:r>
      <w:r w:rsidRPr="00E13E3B">
        <w:rPr>
          <w:i/>
        </w:rPr>
        <w:t>Proceedings of the 4th Workshop on Open-Source Arabic Corpora and Processing Tools, with a Shared Task on Offensive Language Detection</w:t>
      </w:r>
      <w:r w:rsidRPr="00E13E3B">
        <w:t>. 2</w:t>
      </w:r>
      <w:r w:rsidRPr="00E13E3B">
        <w:rPr>
          <w:rtl/>
        </w:rPr>
        <w:t>020.</w:t>
      </w:r>
    </w:p>
    <w:p w14:paraId="430D06F7" w14:textId="77777777" w:rsidR="000100A9" w:rsidRPr="00E13E3B" w:rsidRDefault="000100A9" w:rsidP="005B169A">
      <w:pPr>
        <w:pStyle w:val="EndNoteBibliography"/>
        <w:numPr>
          <w:ilvl w:val="0"/>
          <w:numId w:val="4"/>
        </w:numPr>
        <w:ind w:left="360"/>
        <w:jc w:val="both"/>
        <w:rPr>
          <w:rtl/>
        </w:rPr>
      </w:pPr>
      <w:r w:rsidRPr="00E13E3B">
        <w:t xml:space="preserve">Faraj, D. and M. Abdullah. </w:t>
      </w:r>
      <w:r w:rsidRPr="00E13E3B">
        <w:rPr>
          <w:i/>
        </w:rPr>
        <w:t>Sarcasmdet at sarcasm detection task 2021 in arabic using arabert pretrained model</w:t>
      </w:r>
      <w:r w:rsidRPr="00E13E3B">
        <w:t xml:space="preserve">. in </w:t>
      </w:r>
      <w:r w:rsidRPr="00E13E3B">
        <w:rPr>
          <w:i/>
        </w:rPr>
        <w:t>Proceedings of the sixth Arabic natural language processing workshop</w:t>
      </w:r>
      <w:r w:rsidRPr="00E13E3B">
        <w:t>. 2021</w:t>
      </w:r>
      <w:r w:rsidRPr="00E13E3B">
        <w:rPr>
          <w:rtl/>
        </w:rPr>
        <w:t>.</w:t>
      </w:r>
    </w:p>
    <w:p w14:paraId="65D101FA" w14:textId="77777777" w:rsidR="000100A9" w:rsidRPr="00E13E3B" w:rsidRDefault="000100A9" w:rsidP="005B169A">
      <w:pPr>
        <w:pStyle w:val="EndNoteBibliography"/>
        <w:numPr>
          <w:ilvl w:val="0"/>
          <w:numId w:val="4"/>
        </w:numPr>
        <w:ind w:left="360"/>
        <w:jc w:val="both"/>
        <w:rPr>
          <w:rtl/>
        </w:rPr>
      </w:pPr>
      <w:r w:rsidRPr="00E13E3B">
        <w:t xml:space="preserve">Wadhawan, A., </w:t>
      </w:r>
      <w:r w:rsidRPr="00E13E3B">
        <w:rPr>
          <w:i/>
        </w:rPr>
        <w:t>Arabert and farasa segmentation based approach for sarcasm and sentiment detection in arabic tweets.</w:t>
      </w:r>
      <w:r w:rsidRPr="00E13E3B">
        <w:t xml:space="preserve"> arXiv preprint arXiv:2103.01679, 2021</w:t>
      </w:r>
      <w:r w:rsidRPr="00E13E3B">
        <w:rPr>
          <w:rtl/>
        </w:rPr>
        <w:t>.</w:t>
      </w:r>
    </w:p>
    <w:p w14:paraId="0910954D" w14:textId="77777777" w:rsidR="007A0C0A" w:rsidRDefault="000100A9" w:rsidP="007A0C0A">
      <w:pPr>
        <w:pStyle w:val="EndNoteBibliography"/>
        <w:numPr>
          <w:ilvl w:val="0"/>
          <w:numId w:val="4"/>
        </w:numPr>
        <w:ind w:left="360"/>
        <w:jc w:val="both"/>
      </w:pPr>
      <w:r w:rsidRPr="00E13E3B">
        <w:t xml:space="preserve">Mahdaouy, A.E., et al., </w:t>
      </w:r>
      <w:r w:rsidRPr="00E13E3B">
        <w:rPr>
          <w:i/>
        </w:rPr>
        <w:t>Deep multi-task model for sarcasm detection and sentiment analysis in Arabic language.</w:t>
      </w:r>
      <w:r w:rsidRPr="00E13E3B">
        <w:t xml:space="preserve"> arXiv preprint arXiv:2106.12488, 2021</w:t>
      </w:r>
      <w:r w:rsidRPr="00E13E3B">
        <w:rPr>
          <w:rtl/>
        </w:rPr>
        <w:t>.</w:t>
      </w:r>
    </w:p>
    <w:p w14:paraId="0A774C1C" w14:textId="77777777" w:rsidR="007A0C0A" w:rsidRPr="007A0C0A" w:rsidRDefault="007A0C0A" w:rsidP="007A0C0A">
      <w:pPr>
        <w:pStyle w:val="EndNoteBibliography"/>
        <w:numPr>
          <w:ilvl w:val="0"/>
          <w:numId w:val="4"/>
        </w:numPr>
        <w:ind w:left="360"/>
        <w:jc w:val="both"/>
      </w:pPr>
      <w:r w:rsidRPr="007A0C0A">
        <w:rPr>
          <w:rFonts w:ascii="Simplified Arabic" w:hAnsi="Simplified Arabic"/>
          <w:sz w:val="28"/>
          <w:szCs w:val="28"/>
        </w:rPr>
        <w:t>Alsabbagh, L., &amp; Darwish, K. (2018). Automatic dialect detection in Arabic tweets. </w:t>
      </w:r>
      <w:r w:rsidRPr="007A0C0A">
        <w:rPr>
          <w:rFonts w:ascii="Simplified Arabic" w:hAnsi="Simplified Arabic"/>
          <w:i/>
          <w:iCs/>
          <w:sz w:val="28"/>
          <w:szCs w:val="28"/>
        </w:rPr>
        <w:t>Proceedings of the 2018 Conference of the North American Chapter of the Association for Computational Linguistics: Human Language Technologies</w:t>
      </w:r>
      <w:r w:rsidRPr="007A0C0A">
        <w:rPr>
          <w:rFonts w:ascii="Simplified Arabic" w:hAnsi="Simplified Arabic"/>
          <w:sz w:val="28"/>
          <w:szCs w:val="28"/>
        </w:rPr>
        <w:t>, 1554-1564.</w:t>
      </w:r>
    </w:p>
    <w:p w14:paraId="6229436A" w14:textId="77777777" w:rsidR="007A0C0A" w:rsidRPr="007A0C0A" w:rsidRDefault="007A0C0A" w:rsidP="007A0C0A">
      <w:pPr>
        <w:pStyle w:val="EndNoteBibliography"/>
        <w:numPr>
          <w:ilvl w:val="0"/>
          <w:numId w:val="4"/>
        </w:numPr>
        <w:ind w:left="360"/>
        <w:jc w:val="both"/>
      </w:pPr>
      <w:r w:rsidRPr="007A0C0A">
        <w:rPr>
          <w:rFonts w:ascii="Simplified Arabic" w:hAnsi="Simplified Arabic"/>
          <w:sz w:val="28"/>
          <w:szCs w:val="28"/>
        </w:rPr>
        <w:t>Elmahdy, H., &amp; Shaalan, K. (2016). Challenges of Arabic Natural Language Processing. </w:t>
      </w:r>
      <w:r w:rsidRPr="007A0C0A">
        <w:rPr>
          <w:rFonts w:ascii="Simplified Arabic" w:hAnsi="Simplified Arabic"/>
          <w:i/>
          <w:iCs/>
          <w:sz w:val="28"/>
          <w:szCs w:val="28"/>
        </w:rPr>
        <w:t>Springer</w:t>
      </w:r>
      <w:r w:rsidRPr="007A0C0A">
        <w:rPr>
          <w:rFonts w:ascii="Simplified Arabic" w:hAnsi="Simplified Arabic"/>
          <w:sz w:val="28"/>
          <w:szCs w:val="28"/>
        </w:rPr>
        <w:t>, 23-40.</w:t>
      </w:r>
    </w:p>
    <w:p w14:paraId="0359CE07" w14:textId="30CEF667" w:rsidR="007A0C0A" w:rsidRPr="00E13E3B" w:rsidRDefault="007A0C0A" w:rsidP="007A0C0A">
      <w:pPr>
        <w:pStyle w:val="EndNoteBibliography"/>
        <w:numPr>
          <w:ilvl w:val="0"/>
          <w:numId w:val="4"/>
        </w:numPr>
        <w:ind w:left="360"/>
        <w:jc w:val="both"/>
        <w:rPr>
          <w:rtl/>
        </w:rPr>
      </w:pPr>
      <w:r w:rsidRPr="007A0C0A">
        <w:rPr>
          <w:rFonts w:ascii="Simplified Arabic" w:hAnsi="Simplified Arabic"/>
          <w:sz w:val="28"/>
          <w:szCs w:val="28"/>
        </w:rPr>
        <w:t>Salloum, W., &amp; Habash, N. (2019). Dialectal Arabic natural language processing: Challenges and solutions. </w:t>
      </w:r>
      <w:r w:rsidRPr="007A0C0A">
        <w:rPr>
          <w:rFonts w:ascii="Simplified Arabic" w:hAnsi="Simplified Arabic"/>
          <w:i/>
          <w:iCs/>
          <w:sz w:val="28"/>
          <w:szCs w:val="28"/>
        </w:rPr>
        <w:t>Computational Linguistics</w:t>
      </w:r>
      <w:r w:rsidRPr="007A0C0A">
        <w:rPr>
          <w:rFonts w:ascii="Simplified Arabic" w:hAnsi="Simplified Arabic"/>
          <w:sz w:val="28"/>
          <w:szCs w:val="28"/>
        </w:rPr>
        <w:t>, 45(3), 417-449.</w:t>
      </w:r>
    </w:p>
    <w:p w14:paraId="753A7A80" w14:textId="77777777" w:rsidR="000100A9" w:rsidRPr="00CC460E" w:rsidRDefault="000100A9" w:rsidP="000100A9">
      <w:pPr>
        <w:spacing w:after="160" w:line="256" w:lineRule="auto"/>
        <w:jc w:val="both"/>
        <w:rPr>
          <w:rFonts w:ascii="Calibri" w:eastAsia="Calibri" w:hAnsi="Calibri" w:cs="Arial"/>
          <w:bCs w:val="0"/>
          <w:sz w:val="22"/>
          <w:szCs w:val="22"/>
          <w:rtl/>
        </w:rPr>
      </w:pPr>
      <w:r w:rsidRPr="00CC460E">
        <w:rPr>
          <w:rFonts w:ascii="Calibri" w:eastAsia="Calibri" w:hAnsi="Calibri" w:cs="Arial"/>
          <w:bCs w:val="0"/>
          <w:sz w:val="22"/>
          <w:szCs w:val="22"/>
          <w:rtl/>
        </w:rPr>
        <w:fldChar w:fldCharType="end"/>
      </w:r>
      <w:r w:rsidRPr="00CC460E">
        <w:rPr>
          <w:rFonts w:ascii="Calibri" w:eastAsia="Calibri" w:hAnsi="Calibri" w:cs="Arial"/>
          <w:bCs w:val="0"/>
          <w:sz w:val="22"/>
          <w:szCs w:val="22"/>
          <w:rtl/>
        </w:rPr>
        <w:fldChar w:fldCharType="begin"/>
      </w:r>
      <w:r w:rsidRPr="00CC460E">
        <w:rPr>
          <w:rFonts w:ascii="Calibri" w:eastAsia="Calibri" w:hAnsi="Calibri" w:cs="Arial"/>
          <w:bCs w:val="0"/>
          <w:sz w:val="22"/>
          <w:szCs w:val="22"/>
          <w:rtl/>
        </w:rPr>
        <w:instrText xml:space="preserve"> </w:instrText>
      </w:r>
      <w:r w:rsidRPr="00CC460E">
        <w:rPr>
          <w:rFonts w:ascii="Calibri" w:eastAsia="Calibri" w:hAnsi="Calibri" w:cs="Arial"/>
          <w:bCs w:val="0"/>
          <w:sz w:val="22"/>
          <w:szCs w:val="22"/>
        </w:rPr>
        <w:instrText>ADDIN</w:instrText>
      </w:r>
      <w:r w:rsidRPr="00CC460E">
        <w:rPr>
          <w:rFonts w:ascii="Calibri" w:eastAsia="Calibri" w:hAnsi="Calibri" w:cs="Arial"/>
          <w:bCs w:val="0"/>
          <w:sz w:val="22"/>
          <w:szCs w:val="22"/>
          <w:rtl/>
        </w:rPr>
        <w:instrText xml:space="preserve"> </w:instrText>
      </w:r>
      <w:r w:rsidRPr="00CC460E">
        <w:rPr>
          <w:rFonts w:ascii="Calibri" w:eastAsia="Calibri" w:hAnsi="Calibri" w:cs="Arial"/>
          <w:bCs w:val="0"/>
          <w:sz w:val="22"/>
          <w:szCs w:val="22"/>
          <w:rtl/>
        </w:rPr>
        <w:fldChar w:fldCharType="end"/>
      </w:r>
    </w:p>
    <w:p w14:paraId="0058B543" w14:textId="4FE98A49" w:rsidR="005F3AF6" w:rsidRDefault="005F3AF6" w:rsidP="00CC460E">
      <w:pPr>
        <w:pStyle w:val="a3"/>
        <w:tabs>
          <w:tab w:val="left" w:pos="7605"/>
          <w:tab w:val="right" w:pos="8306"/>
        </w:tabs>
        <w:bidi w:val="0"/>
        <w:jc w:val="right"/>
        <w:rPr>
          <w:b/>
          <w:bCs w:val="0"/>
          <w:sz w:val="32"/>
          <w:szCs w:val="32"/>
          <w:rtl/>
        </w:rPr>
      </w:pPr>
    </w:p>
    <w:p w14:paraId="043167A8" w14:textId="77777777" w:rsidR="00082102" w:rsidRDefault="00082102" w:rsidP="00082102">
      <w:pPr>
        <w:pStyle w:val="a3"/>
        <w:tabs>
          <w:tab w:val="left" w:pos="7605"/>
          <w:tab w:val="right" w:pos="8306"/>
        </w:tabs>
        <w:bidi w:val="0"/>
        <w:jc w:val="right"/>
        <w:rPr>
          <w:b/>
          <w:bCs w:val="0"/>
          <w:sz w:val="32"/>
          <w:szCs w:val="32"/>
          <w:rtl/>
        </w:rPr>
      </w:pPr>
    </w:p>
    <w:p w14:paraId="68974701" w14:textId="77777777" w:rsidR="00082102" w:rsidRDefault="00082102" w:rsidP="00082102">
      <w:pPr>
        <w:pStyle w:val="a3"/>
        <w:tabs>
          <w:tab w:val="left" w:pos="7605"/>
          <w:tab w:val="right" w:pos="8306"/>
        </w:tabs>
        <w:bidi w:val="0"/>
        <w:jc w:val="right"/>
        <w:rPr>
          <w:b/>
          <w:bCs w:val="0"/>
          <w:sz w:val="32"/>
          <w:szCs w:val="32"/>
          <w:rtl/>
        </w:rPr>
      </w:pPr>
    </w:p>
    <w:p w14:paraId="290441C1" w14:textId="77777777" w:rsidR="00082102" w:rsidRDefault="00082102" w:rsidP="00082102">
      <w:pPr>
        <w:pStyle w:val="a3"/>
        <w:tabs>
          <w:tab w:val="left" w:pos="7605"/>
          <w:tab w:val="right" w:pos="8306"/>
        </w:tabs>
        <w:bidi w:val="0"/>
        <w:jc w:val="right"/>
        <w:rPr>
          <w:b/>
          <w:bCs w:val="0"/>
          <w:sz w:val="32"/>
          <w:szCs w:val="32"/>
          <w:rtl/>
        </w:rPr>
      </w:pPr>
    </w:p>
    <w:p w14:paraId="03C4DE42" w14:textId="77777777" w:rsidR="00082102" w:rsidRDefault="00082102" w:rsidP="00082102">
      <w:pPr>
        <w:pStyle w:val="a3"/>
        <w:tabs>
          <w:tab w:val="left" w:pos="7605"/>
          <w:tab w:val="right" w:pos="8306"/>
        </w:tabs>
        <w:bidi w:val="0"/>
        <w:jc w:val="right"/>
        <w:rPr>
          <w:b/>
          <w:bCs w:val="0"/>
          <w:sz w:val="32"/>
          <w:szCs w:val="32"/>
          <w:rtl/>
        </w:rPr>
      </w:pPr>
    </w:p>
    <w:p w14:paraId="2D7BD54D" w14:textId="77777777" w:rsidR="00082102" w:rsidRDefault="00082102" w:rsidP="00082102">
      <w:pPr>
        <w:pStyle w:val="a3"/>
        <w:tabs>
          <w:tab w:val="left" w:pos="7605"/>
          <w:tab w:val="right" w:pos="8306"/>
        </w:tabs>
        <w:bidi w:val="0"/>
        <w:jc w:val="right"/>
        <w:rPr>
          <w:b/>
          <w:bCs w:val="0"/>
          <w:sz w:val="32"/>
          <w:szCs w:val="32"/>
        </w:rPr>
      </w:pPr>
    </w:p>
    <w:p w14:paraId="5790580B" w14:textId="77777777" w:rsidR="00C72ECB" w:rsidRDefault="00C72ECB" w:rsidP="00C72ECB">
      <w:pPr>
        <w:pStyle w:val="a3"/>
        <w:tabs>
          <w:tab w:val="left" w:pos="7605"/>
          <w:tab w:val="right" w:pos="8306"/>
        </w:tabs>
        <w:bidi w:val="0"/>
        <w:jc w:val="right"/>
        <w:rPr>
          <w:b/>
          <w:bCs w:val="0"/>
          <w:sz w:val="32"/>
          <w:szCs w:val="32"/>
          <w:rtl/>
        </w:rPr>
      </w:pPr>
    </w:p>
    <w:p w14:paraId="1C0D7594" w14:textId="09A91050" w:rsidR="00082102" w:rsidRDefault="00082102" w:rsidP="00082102">
      <w:pPr>
        <w:pStyle w:val="a3"/>
        <w:tabs>
          <w:tab w:val="left" w:pos="7605"/>
          <w:tab w:val="right" w:pos="8306"/>
        </w:tabs>
        <w:bidi w:val="0"/>
        <w:rPr>
          <w:sz w:val="72"/>
          <w:szCs w:val="72"/>
          <w:rtl/>
        </w:rPr>
      </w:pPr>
      <w:r w:rsidRPr="00082102">
        <w:rPr>
          <w:rFonts w:hint="cs"/>
          <w:sz w:val="72"/>
          <w:szCs w:val="72"/>
          <w:rtl/>
        </w:rPr>
        <w:lastRenderedPageBreak/>
        <w:t>الملاحق</w:t>
      </w:r>
    </w:p>
    <w:p w14:paraId="0C49D053" w14:textId="77777777" w:rsidR="0076218C" w:rsidRPr="0076218C" w:rsidRDefault="0076218C" w:rsidP="0076218C">
      <w:pPr>
        <w:pStyle w:val="a3"/>
        <w:tabs>
          <w:tab w:val="left" w:pos="7605"/>
          <w:tab w:val="right" w:pos="8306"/>
        </w:tabs>
        <w:jc w:val="both"/>
        <w:rPr>
          <w:b/>
          <w:bCs w:val="0"/>
          <w:sz w:val="28"/>
          <w:szCs w:val="28"/>
        </w:rPr>
      </w:pPr>
      <w:r w:rsidRPr="0076218C">
        <w:rPr>
          <w:b/>
          <w:bCs w:val="0"/>
          <w:sz w:val="28"/>
          <w:szCs w:val="28"/>
          <w:rtl/>
        </w:rPr>
        <w:t>يُقدِّم هذا الملحق مجموعة من الصور التي توضح بعض الأكواد المستخدمة في بناء وتصميم النماذج التي تم استخدامها في البحث. تهدف هذه الأكواد إلى توضيح آلية تنفيذ الخوارزميات وتطبيقها على البيانات النصية، مما يساهم في فهم كيفية عمل النماذج وتقييم أدائها في تصنيف النصوص بين خطاب الكراهية والنصوص الطبيعية</w:t>
      </w:r>
      <w:r w:rsidRPr="0076218C">
        <w:rPr>
          <w:b/>
          <w:bCs w:val="0"/>
          <w:sz w:val="28"/>
          <w:szCs w:val="28"/>
        </w:rPr>
        <w:t>.</w:t>
      </w:r>
    </w:p>
    <w:p w14:paraId="05841675" w14:textId="77777777" w:rsidR="0076218C" w:rsidRPr="0076218C" w:rsidRDefault="0076218C" w:rsidP="0076218C">
      <w:pPr>
        <w:pStyle w:val="a3"/>
        <w:tabs>
          <w:tab w:val="left" w:pos="7605"/>
          <w:tab w:val="right" w:pos="8306"/>
        </w:tabs>
        <w:bidi w:val="0"/>
        <w:rPr>
          <w:sz w:val="28"/>
          <w:szCs w:val="28"/>
          <w:rtl/>
        </w:rPr>
      </w:pPr>
    </w:p>
    <w:p w14:paraId="76E44AB4" w14:textId="7D570DE5" w:rsidR="00082102" w:rsidRDefault="00BD62CE" w:rsidP="00082102">
      <w:pPr>
        <w:pStyle w:val="a3"/>
        <w:tabs>
          <w:tab w:val="left" w:pos="7605"/>
          <w:tab w:val="right" w:pos="8306"/>
        </w:tabs>
        <w:bidi w:val="0"/>
        <w:jc w:val="right"/>
        <w:rPr>
          <w:sz w:val="28"/>
          <w:szCs w:val="28"/>
        </w:rPr>
      </w:pPr>
      <w:r>
        <w:rPr>
          <w:noProof/>
          <w:sz w:val="28"/>
          <w:szCs w:val="28"/>
        </w:rPr>
        <w:drawing>
          <wp:inline distT="0" distB="0" distL="0" distR="0" wp14:anchorId="0FBD0561" wp14:editId="4B320A18">
            <wp:extent cx="5579745" cy="1809750"/>
            <wp:effectExtent l="0" t="0" r="1905" b="0"/>
            <wp:docPr id="16744010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401097" name="Picture 1674401097"/>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579745" cy="1809750"/>
                    </a:xfrm>
                    <a:prstGeom prst="rect">
                      <a:avLst/>
                    </a:prstGeom>
                  </pic:spPr>
                </pic:pic>
              </a:graphicData>
            </a:graphic>
          </wp:inline>
        </w:drawing>
      </w:r>
    </w:p>
    <w:p w14:paraId="6741B03D" w14:textId="77777777" w:rsidR="00BD62CE" w:rsidRDefault="00BD62CE" w:rsidP="00BD62CE">
      <w:pPr>
        <w:pStyle w:val="a3"/>
        <w:tabs>
          <w:tab w:val="left" w:pos="7605"/>
          <w:tab w:val="right" w:pos="8306"/>
        </w:tabs>
        <w:bidi w:val="0"/>
        <w:jc w:val="right"/>
        <w:rPr>
          <w:sz w:val="28"/>
          <w:szCs w:val="28"/>
        </w:rPr>
      </w:pPr>
    </w:p>
    <w:p w14:paraId="1C7CCB69" w14:textId="77777777" w:rsidR="00BD62CE" w:rsidRPr="00801F77" w:rsidRDefault="00BD62CE" w:rsidP="00BD62CE">
      <w:pPr>
        <w:pStyle w:val="a3"/>
        <w:tabs>
          <w:tab w:val="left" w:pos="7605"/>
          <w:tab w:val="right" w:pos="8306"/>
        </w:tabs>
        <w:bidi w:val="0"/>
        <w:jc w:val="right"/>
        <w:rPr>
          <w:sz w:val="2"/>
          <w:szCs w:val="2"/>
        </w:rPr>
      </w:pPr>
    </w:p>
    <w:p w14:paraId="2165E017" w14:textId="77777777" w:rsidR="00BD62CE" w:rsidRDefault="00BD62CE" w:rsidP="00BD62CE">
      <w:pPr>
        <w:pStyle w:val="a3"/>
        <w:tabs>
          <w:tab w:val="left" w:pos="7605"/>
          <w:tab w:val="right" w:pos="8306"/>
        </w:tabs>
        <w:bidi w:val="0"/>
        <w:jc w:val="right"/>
        <w:rPr>
          <w:sz w:val="28"/>
          <w:szCs w:val="28"/>
        </w:rPr>
      </w:pPr>
    </w:p>
    <w:p w14:paraId="69D5D525" w14:textId="5ED500C0" w:rsidR="00BD62CE" w:rsidRDefault="00BD62CE" w:rsidP="00BD62CE">
      <w:pPr>
        <w:pStyle w:val="a3"/>
        <w:tabs>
          <w:tab w:val="left" w:pos="7605"/>
          <w:tab w:val="right" w:pos="8306"/>
        </w:tabs>
        <w:bidi w:val="0"/>
        <w:jc w:val="right"/>
        <w:rPr>
          <w:sz w:val="28"/>
          <w:szCs w:val="28"/>
        </w:rPr>
      </w:pPr>
      <w:r w:rsidRPr="00BD62CE">
        <w:rPr>
          <w:noProof/>
          <w:sz w:val="28"/>
          <w:szCs w:val="28"/>
        </w:rPr>
        <w:drawing>
          <wp:inline distT="0" distB="0" distL="0" distR="0" wp14:anchorId="2C8AA91B" wp14:editId="6347805F">
            <wp:extent cx="5579745" cy="1905000"/>
            <wp:effectExtent l="0" t="0" r="1905" b="0"/>
            <wp:docPr id="16029919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991918" name=""/>
                    <pic:cNvPicPr/>
                  </pic:nvPicPr>
                  <pic:blipFill>
                    <a:blip r:embed="rId29"/>
                    <a:stretch>
                      <a:fillRect/>
                    </a:stretch>
                  </pic:blipFill>
                  <pic:spPr>
                    <a:xfrm>
                      <a:off x="0" y="0"/>
                      <a:ext cx="5579745" cy="1905000"/>
                    </a:xfrm>
                    <a:prstGeom prst="rect">
                      <a:avLst/>
                    </a:prstGeom>
                  </pic:spPr>
                </pic:pic>
              </a:graphicData>
            </a:graphic>
          </wp:inline>
        </w:drawing>
      </w:r>
    </w:p>
    <w:p w14:paraId="73C5A1AE" w14:textId="77777777" w:rsidR="00BD62CE" w:rsidRDefault="00BD62CE" w:rsidP="00BD62CE">
      <w:pPr>
        <w:pStyle w:val="a3"/>
        <w:tabs>
          <w:tab w:val="left" w:pos="7605"/>
          <w:tab w:val="right" w:pos="8306"/>
        </w:tabs>
        <w:bidi w:val="0"/>
        <w:jc w:val="right"/>
        <w:rPr>
          <w:sz w:val="28"/>
          <w:szCs w:val="28"/>
        </w:rPr>
      </w:pPr>
    </w:p>
    <w:p w14:paraId="30BBF49B" w14:textId="77777777" w:rsidR="00BD62CE" w:rsidRDefault="00BD62CE" w:rsidP="00BD62CE">
      <w:pPr>
        <w:pStyle w:val="a3"/>
        <w:tabs>
          <w:tab w:val="left" w:pos="7605"/>
          <w:tab w:val="right" w:pos="8306"/>
        </w:tabs>
        <w:bidi w:val="0"/>
        <w:jc w:val="right"/>
        <w:rPr>
          <w:sz w:val="28"/>
          <w:szCs w:val="28"/>
        </w:rPr>
      </w:pPr>
    </w:p>
    <w:p w14:paraId="62BFF3CA" w14:textId="321D3411" w:rsidR="00BD62CE" w:rsidRDefault="00BD62CE" w:rsidP="00BD62CE">
      <w:pPr>
        <w:pStyle w:val="a3"/>
        <w:tabs>
          <w:tab w:val="left" w:pos="7605"/>
          <w:tab w:val="right" w:pos="8306"/>
        </w:tabs>
        <w:bidi w:val="0"/>
        <w:jc w:val="right"/>
        <w:rPr>
          <w:sz w:val="28"/>
          <w:szCs w:val="28"/>
        </w:rPr>
      </w:pPr>
      <w:r w:rsidRPr="00BD62CE">
        <w:rPr>
          <w:noProof/>
          <w:sz w:val="28"/>
          <w:szCs w:val="28"/>
        </w:rPr>
        <w:drawing>
          <wp:inline distT="0" distB="0" distL="0" distR="0" wp14:anchorId="25633B8E" wp14:editId="5E6469C5">
            <wp:extent cx="5579745" cy="2038350"/>
            <wp:effectExtent l="0" t="0" r="1905" b="0"/>
            <wp:docPr id="954366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36641" name=""/>
                    <pic:cNvPicPr/>
                  </pic:nvPicPr>
                  <pic:blipFill>
                    <a:blip r:embed="rId30"/>
                    <a:stretch>
                      <a:fillRect/>
                    </a:stretch>
                  </pic:blipFill>
                  <pic:spPr>
                    <a:xfrm>
                      <a:off x="0" y="0"/>
                      <a:ext cx="5579745" cy="2038350"/>
                    </a:xfrm>
                    <a:prstGeom prst="rect">
                      <a:avLst/>
                    </a:prstGeom>
                  </pic:spPr>
                </pic:pic>
              </a:graphicData>
            </a:graphic>
          </wp:inline>
        </w:drawing>
      </w:r>
    </w:p>
    <w:p w14:paraId="5A3B2CD7" w14:textId="77777777" w:rsidR="00BD62CE" w:rsidRDefault="00BD62CE" w:rsidP="00BD62CE">
      <w:pPr>
        <w:pStyle w:val="a3"/>
        <w:tabs>
          <w:tab w:val="left" w:pos="7605"/>
          <w:tab w:val="right" w:pos="8306"/>
        </w:tabs>
        <w:bidi w:val="0"/>
        <w:jc w:val="right"/>
        <w:rPr>
          <w:sz w:val="28"/>
          <w:szCs w:val="28"/>
        </w:rPr>
      </w:pPr>
    </w:p>
    <w:p w14:paraId="062A788C" w14:textId="77777777" w:rsidR="00BD62CE" w:rsidRDefault="00BD62CE" w:rsidP="00BD62CE">
      <w:pPr>
        <w:pStyle w:val="a3"/>
        <w:tabs>
          <w:tab w:val="left" w:pos="7605"/>
          <w:tab w:val="right" w:pos="8306"/>
        </w:tabs>
        <w:bidi w:val="0"/>
        <w:jc w:val="right"/>
        <w:rPr>
          <w:sz w:val="28"/>
          <w:szCs w:val="28"/>
        </w:rPr>
      </w:pPr>
    </w:p>
    <w:p w14:paraId="319871B7" w14:textId="77777777" w:rsidR="00BD62CE" w:rsidRDefault="00BD62CE" w:rsidP="00BD62CE">
      <w:pPr>
        <w:pStyle w:val="a3"/>
        <w:tabs>
          <w:tab w:val="left" w:pos="7605"/>
          <w:tab w:val="right" w:pos="8306"/>
        </w:tabs>
        <w:bidi w:val="0"/>
        <w:jc w:val="right"/>
        <w:rPr>
          <w:sz w:val="28"/>
          <w:szCs w:val="28"/>
        </w:rPr>
      </w:pPr>
    </w:p>
    <w:p w14:paraId="3C847640" w14:textId="76D06132" w:rsidR="00BD62CE" w:rsidRDefault="006953E1" w:rsidP="00BD62CE">
      <w:pPr>
        <w:pStyle w:val="a3"/>
        <w:tabs>
          <w:tab w:val="left" w:pos="7605"/>
          <w:tab w:val="right" w:pos="8306"/>
        </w:tabs>
        <w:bidi w:val="0"/>
        <w:jc w:val="right"/>
        <w:rPr>
          <w:sz w:val="28"/>
          <w:szCs w:val="28"/>
        </w:rPr>
      </w:pPr>
      <w:r w:rsidRPr="006953E1">
        <w:rPr>
          <w:noProof/>
          <w:sz w:val="28"/>
          <w:szCs w:val="28"/>
        </w:rPr>
        <w:drawing>
          <wp:inline distT="0" distB="0" distL="0" distR="0" wp14:anchorId="332DA75D" wp14:editId="445A7207">
            <wp:extent cx="5579745" cy="2190750"/>
            <wp:effectExtent l="0" t="0" r="1905" b="0"/>
            <wp:docPr id="6661834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6183444" name=""/>
                    <pic:cNvPicPr/>
                  </pic:nvPicPr>
                  <pic:blipFill>
                    <a:blip r:embed="rId31"/>
                    <a:stretch>
                      <a:fillRect/>
                    </a:stretch>
                  </pic:blipFill>
                  <pic:spPr>
                    <a:xfrm>
                      <a:off x="0" y="0"/>
                      <a:ext cx="5579745" cy="2190750"/>
                    </a:xfrm>
                    <a:prstGeom prst="rect">
                      <a:avLst/>
                    </a:prstGeom>
                  </pic:spPr>
                </pic:pic>
              </a:graphicData>
            </a:graphic>
          </wp:inline>
        </w:drawing>
      </w:r>
    </w:p>
    <w:p w14:paraId="279DA19B" w14:textId="77777777" w:rsidR="006953E1" w:rsidRDefault="006953E1" w:rsidP="006953E1">
      <w:pPr>
        <w:pStyle w:val="a3"/>
        <w:tabs>
          <w:tab w:val="left" w:pos="7605"/>
          <w:tab w:val="right" w:pos="8306"/>
        </w:tabs>
        <w:bidi w:val="0"/>
        <w:jc w:val="right"/>
        <w:rPr>
          <w:sz w:val="28"/>
          <w:szCs w:val="28"/>
        </w:rPr>
      </w:pPr>
    </w:p>
    <w:p w14:paraId="6895D534" w14:textId="7318B65C" w:rsidR="006953E1" w:rsidRDefault="006953E1" w:rsidP="006953E1">
      <w:pPr>
        <w:pStyle w:val="a3"/>
        <w:tabs>
          <w:tab w:val="left" w:pos="7605"/>
          <w:tab w:val="right" w:pos="8306"/>
        </w:tabs>
        <w:bidi w:val="0"/>
        <w:jc w:val="right"/>
        <w:rPr>
          <w:sz w:val="28"/>
          <w:szCs w:val="28"/>
        </w:rPr>
      </w:pPr>
      <w:r w:rsidRPr="006953E1">
        <w:rPr>
          <w:noProof/>
          <w:sz w:val="28"/>
          <w:szCs w:val="28"/>
        </w:rPr>
        <w:drawing>
          <wp:inline distT="0" distB="0" distL="0" distR="0" wp14:anchorId="1618D951" wp14:editId="70CA133C">
            <wp:extent cx="5579745" cy="2152650"/>
            <wp:effectExtent l="0" t="0" r="1905" b="0"/>
            <wp:docPr id="109416625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166259" name=""/>
                    <pic:cNvPicPr/>
                  </pic:nvPicPr>
                  <pic:blipFill>
                    <a:blip r:embed="rId32"/>
                    <a:stretch>
                      <a:fillRect/>
                    </a:stretch>
                  </pic:blipFill>
                  <pic:spPr>
                    <a:xfrm>
                      <a:off x="0" y="0"/>
                      <a:ext cx="5579745" cy="2152650"/>
                    </a:xfrm>
                    <a:prstGeom prst="rect">
                      <a:avLst/>
                    </a:prstGeom>
                  </pic:spPr>
                </pic:pic>
              </a:graphicData>
            </a:graphic>
          </wp:inline>
        </w:drawing>
      </w:r>
    </w:p>
    <w:p w14:paraId="58357A3E" w14:textId="77777777" w:rsidR="006953E1" w:rsidRDefault="006953E1" w:rsidP="006953E1">
      <w:pPr>
        <w:pStyle w:val="a3"/>
        <w:tabs>
          <w:tab w:val="left" w:pos="7605"/>
          <w:tab w:val="right" w:pos="8306"/>
        </w:tabs>
        <w:bidi w:val="0"/>
        <w:jc w:val="right"/>
        <w:rPr>
          <w:sz w:val="28"/>
          <w:szCs w:val="28"/>
        </w:rPr>
      </w:pPr>
    </w:p>
    <w:p w14:paraId="011EE1D8" w14:textId="7D49D2A4" w:rsidR="006953E1" w:rsidRPr="00082102" w:rsidRDefault="006953E1" w:rsidP="006953E1">
      <w:pPr>
        <w:pStyle w:val="a3"/>
        <w:tabs>
          <w:tab w:val="left" w:pos="7605"/>
          <w:tab w:val="right" w:pos="8306"/>
        </w:tabs>
        <w:bidi w:val="0"/>
        <w:jc w:val="right"/>
        <w:rPr>
          <w:sz w:val="28"/>
          <w:szCs w:val="28"/>
        </w:rPr>
      </w:pPr>
      <w:r w:rsidRPr="006953E1">
        <w:rPr>
          <w:noProof/>
          <w:sz w:val="28"/>
          <w:szCs w:val="28"/>
        </w:rPr>
        <w:drawing>
          <wp:inline distT="0" distB="0" distL="0" distR="0" wp14:anchorId="1422D325" wp14:editId="2773B97E">
            <wp:extent cx="5579745" cy="2590800"/>
            <wp:effectExtent l="0" t="0" r="1905" b="0"/>
            <wp:docPr id="20685646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564612" name=""/>
                    <pic:cNvPicPr/>
                  </pic:nvPicPr>
                  <pic:blipFill>
                    <a:blip r:embed="rId33"/>
                    <a:stretch>
                      <a:fillRect/>
                    </a:stretch>
                  </pic:blipFill>
                  <pic:spPr>
                    <a:xfrm>
                      <a:off x="0" y="0"/>
                      <a:ext cx="5579745" cy="2590800"/>
                    </a:xfrm>
                    <a:prstGeom prst="rect">
                      <a:avLst/>
                    </a:prstGeom>
                  </pic:spPr>
                </pic:pic>
              </a:graphicData>
            </a:graphic>
          </wp:inline>
        </w:drawing>
      </w:r>
    </w:p>
    <w:sectPr w:rsidR="006953E1" w:rsidRPr="00082102" w:rsidSect="00123A62">
      <w:headerReference w:type="even" r:id="rId34"/>
      <w:headerReference w:type="default" r:id="rId35"/>
      <w:footerReference w:type="default" r:id="rId36"/>
      <w:pgSz w:w="11906" w:h="16838" w:code="9"/>
      <w:pgMar w:top="1418" w:right="1701" w:bottom="1418" w:left="1418" w:header="709" w:footer="709" w:gutter="0"/>
      <w:pgNumType w:start="1"/>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3A8EA7" w14:textId="77777777" w:rsidR="0073069C" w:rsidRDefault="0073069C" w:rsidP="0079722C">
      <w:r>
        <w:separator/>
      </w:r>
    </w:p>
  </w:endnote>
  <w:endnote w:type="continuationSeparator" w:id="0">
    <w:p w14:paraId="686E47DE" w14:textId="77777777" w:rsidR="0073069C" w:rsidRDefault="0073069C" w:rsidP="00797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khbar MT">
    <w:panose1 w:val="0000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Sakkal Majalla">
    <w:panose1 w:val="02000000000000000000"/>
    <w:charset w:val="00"/>
    <w:family w:val="auto"/>
    <w:pitch w:val="variable"/>
    <w:sig w:usb0="A000207F" w:usb1="C000204B" w:usb2="00000008" w:usb3="00000000" w:csb0="000000D3" w:csb1="00000000"/>
  </w:font>
  <w:font w:name="Aldhabi">
    <w:altName w:val="Courier New"/>
    <w:charset w:val="00"/>
    <w:family w:val="auto"/>
    <w:pitch w:val="variable"/>
    <w:sig w:usb0="00000000" w:usb1="80000000" w:usb2="00000008" w:usb3="00000000" w:csb0="00000041" w:csb1="00000000"/>
  </w:font>
  <w:font w:name="DecoType Naskh Variants">
    <w:altName w:val="Arial"/>
    <w:panose1 w:val="02010400000000000000"/>
    <w:charset w:val="B2"/>
    <w:family w:val="auto"/>
    <w:pitch w:val="variable"/>
    <w:sig w:usb0="00002001" w:usb1="80000000" w:usb2="00000008" w:usb3="00000000" w:csb0="00000040" w:csb1="00000000"/>
  </w:font>
  <w:font w:name="DecoType Naskh Special">
    <w:altName w:val="Arial"/>
    <w:panose1 w:val="02010000000000000000"/>
    <w:charset w:val="B2"/>
    <w:family w:val="auto"/>
    <w:pitch w:val="variable"/>
    <w:sig w:usb0="00002001" w:usb1="80000000" w:usb2="00000008" w:usb3="00000000" w:csb0="00000040" w:csb1="00000000"/>
  </w:font>
  <w:font w:name="DecoType Thuluth">
    <w:altName w:val="Arial"/>
    <w:panose1 w:val="02010000000000000000"/>
    <w:charset w:val="B2"/>
    <w:family w:val="auto"/>
    <w:pitch w:val="variable"/>
    <w:sig w:usb0="00002001" w:usb1="80000000" w:usb2="00000008" w:usb3="00000000" w:csb0="00000040"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BA2EA" w14:textId="2D0436BC" w:rsidR="00BB2079" w:rsidRDefault="00BB2079">
    <w:pPr>
      <w:pStyle w:val="aa"/>
      <w:jc w:val="center"/>
    </w:pPr>
  </w:p>
  <w:p w14:paraId="0DD5E8BE" w14:textId="77777777" w:rsidR="00BB2079" w:rsidRDefault="00BB2079">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8893464"/>
      <w:docPartObj>
        <w:docPartGallery w:val="Page Numbers (Bottom of Page)"/>
        <w:docPartUnique/>
      </w:docPartObj>
    </w:sdtPr>
    <w:sdtContent>
      <w:p w14:paraId="58219934" w14:textId="6A400ABD" w:rsidR="00BB2079" w:rsidRDefault="00BB2079">
        <w:pPr>
          <w:pStyle w:val="aa"/>
          <w:jc w:val="center"/>
        </w:pPr>
        <w:r>
          <w:fldChar w:fldCharType="begin"/>
        </w:r>
        <w:r>
          <w:instrText>PAGE   \* MERGEFORMAT</w:instrText>
        </w:r>
        <w:r>
          <w:fldChar w:fldCharType="separate"/>
        </w:r>
        <w:r w:rsidR="00997BB2" w:rsidRPr="00997BB2">
          <w:rPr>
            <w:rFonts w:cs="Times New Roman"/>
            <w:bCs w:val="0"/>
            <w:noProof/>
            <w:lang w:val="ar-SA"/>
          </w:rPr>
          <w:t>X</w:t>
        </w:r>
        <w:r>
          <w:fldChar w:fldCharType="end"/>
        </w:r>
      </w:p>
    </w:sdtContent>
  </w:sdt>
  <w:p w14:paraId="6C98E7DE" w14:textId="77777777" w:rsidR="00BB2079" w:rsidRDefault="00BB2079">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3915779"/>
      <w:docPartObj>
        <w:docPartGallery w:val="Page Numbers (Bottom of Page)"/>
        <w:docPartUnique/>
      </w:docPartObj>
    </w:sdtPr>
    <w:sdtContent>
      <w:p w14:paraId="211149BD" w14:textId="40E448EC" w:rsidR="00123A62" w:rsidRDefault="00123A62">
        <w:pPr>
          <w:pStyle w:val="aa"/>
          <w:jc w:val="center"/>
        </w:pPr>
        <w:r>
          <w:fldChar w:fldCharType="begin"/>
        </w:r>
        <w:r>
          <w:instrText>PAGE   \* MERGEFORMAT</w:instrText>
        </w:r>
        <w:r>
          <w:fldChar w:fldCharType="separate"/>
        </w:r>
        <w:r w:rsidR="00997BB2" w:rsidRPr="00997BB2">
          <w:rPr>
            <w:noProof/>
            <w:lang w:val="ar-SA"/>
          </w:rPr>
          <w:t>9</w:t>
        </w:r>
        <w:r>
          <w:fldChar w:fldCharType="end"/>
        </w:r>
      </w:p>
    </w:sdtContent>
  </w:sdt>
  <w:p w14:paraId="055A60A3" w14:textId="77777777" w:rsidR="00BB2079" w:rsidRDefault="00BB207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96B105" w14:textId="77777777" w:rsidR="0073069C" w:rsidRDefault="0073069C" w:rsidP="0079722C">
      <w:r>
        <w:separator/>
      </w:r>
    </w:p>
  </w:footnote>
  <w:footnote w:type="continuationSeparator" w:id="0">
    <w:p w14:paraId="093B2A31" w14:textId="77777777" w:rsidR="0073069C" w:rsidRDefault="0073069C" w:rsidP="007972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F38BAD" w14:textId="2CF1C112" w:rsidR="00BB2079" w:rsidRDefault="00BB2079">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6DB60" w14:textId="51888C74" w:rsidR="00123A62" w:rsidRDefault="00123A62">
    <w:pPr>
      <w:pStyle w:val="a9"/>
      <w:jc w:val="center"/>
    </w:pPr>
  </w:p>
  <w:p w14:paraId="4B5086F3" w14:textId="51888C74" w:rsidR="00BB2079" w:rsidRDefault="00BB207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636A0E"/>
    <w:multiLevelType w:val="hybridMultilevel"/>
    <w:tmpl w:val="C292F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BA744E"/>
    <w:multiLevelType w:val="multilevel"/>
    <w:tmpl w:val="447A7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14C3CAB"/>
    <w:multiLevelType w:val="hybridMultilevel"/>
    <w:tmpl w:val="3B7A3D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144C51A8"/>
    <w:multiLevelType w:val="multilevel"/>
    <w:tmpl w:val="E566FC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nsid w:val="1B276F2E"/>
    <w:multiLevelType w:val="hybridMultilevel"/>
    <w:tmpl w:val="1BD07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0021D0E"/>
    <w:multiLevelType w:val="multilevel"/>
    <w:tmpl w:val="897E27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09E7AD8"/>
    <w:multiLevelType w:val="multilevel"/>
    <w:tmpl w:val="897E27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1A15EF4"/>
    <w:multiLevelType w:val="hybridMultilevel"/>
    <w:tmpl w:val="18F00D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nsid w:val="25A727D2"/>
    <w:multiLevelType w:val="multilevel"/>
    <w:tmpl w:val="CC684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61F3803"/>
    <w:multiLevelType w:val="multilevel"/>
    <w:tmpl w:val="241A7D32"/>
    <w:lvl w:ilvl="0">
      <w:start w:val="2"/>
      <w:numFmt w:val="decimal"/>
      <w:lvlText w:val="%1"/>
      <w:lvlJc w:val="left"/>
      <w:pPr>
        <w:ind w:left="360" w:hanging="36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nsid w:val="2639112E"/>
    <w:multiLevelType w:val="multilevel"/>
    <w:tmpl w:val="63D2ED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9380EA6"/>
    <w:multiLevelType w:val="hybridMultilevel"/>
    <w:tmpl w:val="58926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B353C69"/>
    <w:multiLevelType w:val="hybridMultilevel"/>
    <w:tmpl w:val="9E7A27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BC06CA"/>
    <w:multiLevelType w:val="hybridMultilevel"/>
    <w:tmpl w:val="C568A0D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nsid w:val="2C696348"/>
    <w:multiLevelType w:val="multilevel"/>
    <w:tmpl w:val="C26AF73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nsid w:val="30880E36"/>
    <w:multiLevelType w:val="hybridMultilevel"/>
    <w:tmpl w:val="E33ACD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13C16AA"/>
    <w:multiLevelType w:val="multilevel"/>
    <w:tmpl w:val="3F760C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363F4BC6"/>
    <w:multiLevelType w:val="hybridMultilevel"/>
    <w:tmpl w:val="3F480A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8914C89"/>
    <w:multiLevelType w:val="multilevel"/>
    <w:tmpl w:val="F482DCA2"/>
    <w:lvl w:ilvl="0">
      <w:start w:val="1"/>
      <w:numFmt w:val="decimal"/>
      <w:lvlText w:val="%1."/>
      <w:lvlJc w:val="left"/>
      <w:pPr>
        <w:tabs>
          <w:tab w:val="num" w:pos="450"/>
        </w:tabs>
        <w:ind w:left="45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9">
    <w:nsid w:val="39C87A54"/>
    <w:multiLevelType w:val="multilevel"/>
    <w:tmpl w:val="68389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3AAF0C2C"/>
    <w:multiLevelType w:val="hybridMultilevel"/>
    <w:tmpl w:val="244C04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nsid w:val="3E2B3597"/>
    <w:multiLevelType w:val="multilevel"/>
    <w:tmpl w:val="215C1D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1C2693A"/>
    <w:multiLevelType w:val="hybridMultilevel"/>
    <w:tmpl w:val="6ADAB53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nsid w:val="425613F5"/>
    <w:multiLevelType w:val="multilevel"/>
    <w:tmpl w:val="A8D45A0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nsid w:val="42934B69"/>
    <w:multiLevelType w:val="multilevel"/>
    <w:tmpl w:val="897E27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434F7A63"/>
    <w:multiLevelType w:val="multilevel"/>
    <w:tmpl w:val="FB7EC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7304293"/>
    <w:multiLevelType w:val="multilevel"/>
    <w:tmpl w:val="A66AD39E"/>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7">
    <w:nsid w:val="4A1260FB"/>
    <w:multiLevelType w:val="multilevel"/>
    <w:tmpl w:val="98F80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6B4008A"/>
    <w:multiLevelType w:val="multilevel"/>
    <w:tmpl w:val="C26AF732"/>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9">
    <w:nsid w:val="57EB0877"/>
    <w:multiLevelType w:val="multilevel"/>
    <w:tmpl w:val="B086B58A"/>
    <w:lvl w:ilvl="0">
      <w:numFmt w:val="decimal"/>
      <w:lvlText w:val="%1."/>
      <w:lvlJc w:val="left"/>
      <w:pPr>
        <w:ind w:left="495" w:hanging="495"/>
      </w:pPr>
      <w:rPr>
        <w:rFonts w:hint="default"/>
      </w:rPr>
    </w:lvl>
    <w:lvl w:ilvl="1">
      <w:start w:val="1"/>
      <w:numFmt w:val="decimal"/>
      <w:lvlText w:val="%1.%2."/>
      <w:lvlJc w:val="left"/>
      <w:pPr>
        <w:ind w:left="720" w:hanging="720"/>
      </w:pPr>
      <w:rPr>
        <w:rFonts w:cs="Simplified Arabic"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59A42A57"/>
    <w:multiLevelType w:val="hybridMultilevel"/>
    <w:tmpl w:val="0980B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C9B682A"/>
    <w:multiLevelType w:val="multilevel"/>
    <w:tmpl w:val="AB6E18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5DCD5396"/>
    <w:multiLevelType w:val="hybridMultilevel"/>
    <w:tmpl w:val="18CA8666"/>
    <w:lvl w:ilvl="0" w:tplc="04090001">
      <w:start w:val="1"/>
      <w:numFmt w:val="bullet"/>
      <w:lvlText w:val=""/>
      <w:lvlJc w:val="left"/>
      <w:pPr>
        <w:ind w:left="360" w:hanging="360"/>
      </w:pPr>
      <w:rPr>
        <w:rFonts w:ascii="Symbol" w:hAnsi="Symbol" w:hint="default"/>
        <w:sz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66B162B4"/>
    <w:multiLevelType w:val="hybridMultilevel"/>
    <w:tmpl w:val="BE3CA2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A9D5A12"/>
    <w:multiLevelType w:val="multilevel"/>
    <w:tmpl w:val="7EE8F8B4"/>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5">
    <w:nsid w:val="6ADA0DF4"/>
    <w:multiLevelType w:val="multilevel"/>
    <w:tmpl w:val="897E270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6E4B1145"/>
    <w:multiLevelType w:val="hybridMultilevel"/>
    <w:tmpl w:val="68944F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1EC3A87"/>
    <w:multiLevelType w:val="multilevel"/>
    <w:tmpl w:val="702E06B6"/>
    <w:lvl w:ilvl="0">
      <w:numFmt w:val="decimal"/>
      <w:lvlText w:val="%1"/>
      <w:lvlJc w:val="left"/>
      <w:pPr>
        <w:ind w:left="360" w:hanging="360"/>
      </w:pPr>
      <w:rPr>
        <w:rFonts w:hint="default"/>
      </w:rPr>
    </w:lvl>
    <w:lvl w:ilvl="1">
      <w:start w:val="2"/>
      <w:numFmt w:val="decimal"/>
      <w:lvlText w:val="%1.%2"/>
      <w:lvlJc w:val="left"/>
      <w:pPr>
        <w:ind w:left="720" w:hanging="720"/>
      </w:pPr>
      <w:rPr>
        <w:rFonts w:cs="Akhbar MT"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8">
    <w:nsid w:val="74F35652"/>
    <w:multiLevelType w:val="multilevel"/>
    <w:tmpl w:val="943EB46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9">
    <w:nsid w:val="76C240C6"/>
    <w:multiLevelType w:val="multilevel"/>
    <w:tmpl w:val="7D188F98"/>
    <w:lvl w:ilvl="0">
      <w:numFmt w:val="decimal"/>
      <w:lvlText w:val="%1"/>
      <w:lvlJc w:val="left"/>
      <w:pPr>
        <w:ind w:left="420" w:hanging="420"/>
      </w:pPr>
      <w:rPr>
        <w:rFonts w:hint="default"/>
      </w:rPr>
    </w:lvl>
    <w:lvl w:ilvl="1">
      <w:start w:val="1"/>
      <w:numFmt w:val="decimal"/>
      <w:lvlText w:val="%1.%2"/>
      <w:lvlJc w:val="left"/>
      <w:pPr>
        <w:ind w:left="720" w:hanging="72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0">
    <w:nsid w:val="799A4E5F"/>
    <w:multiLevelType w:val="multilevel"/>
    <w:tmpl w:val="8EAE34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9"/>
  </w:num>
  <w:num w:numId="2">
    <w:abstractNumId w:val="26"/>
  </w:num>
  <w:num w:numId="3">
    <w:abstractNumId w:val="23"/>
  </w:num>
  <w:num w:numId="4">
    <w:abstractNumId w:val="36"/>
  </w:num>
  <w:num w:numId="5">
    <w:abstractNumId w:val="34"/>
  </w:num>
  <w:num w:numId="6">
    <w:abstractNumId w:val="37"/>
  </w:num>
  <w:num w:numId="7">
    <w:abstractNumId w:val="9"/>
  </w:num>
  <w:num w:numId="8">
    <w:abstractNumId w:val="39"/>
  </w:num>
  <w:num w:numId="9">
    <w:abstractNumId w:val="3"/>
  </w:num>
  <w:num w:numId="10">
    <w:abstractNumId w:val="18"/>
  </w:num>
  <w:num w:numId="11">
    <w:abstractNumId w:val="28"/>
  </w:num>
  <w:num w:numId="12">
    <w:abstractNumId w:val="33"/>
  </w:num>
  <w:num w:numId="13">
    <w:abstractNumId w:val="0"/>
  </w:num>
  <w:num w:numId="14">
    <w:abstractNumId w:val="17"/>
  </w:num>
  <w:num w:numId="15">
    <w:abstractNumId w:val="15"/>
  </w:num>
  <w:num w:numId="16">
    <w:abstractNumId w:val="11"/>
  </w:num>
  <w:num w:numId="17">
    <w:abstractNumId w:val="4"/>
  </w:num>
  <w:num w:numId="18">
    <w:abstractNumId w:val="12"/>
  </w:num>
  <w:num w:numId="19">
    <w:abstractNumId w:val="30"/>
  </w:num>
  <w:num w:numId="20">
    <w:abstractNumId w:val="19"/>
  </w:num>
  <w:num w:numId="21">
    <w:abstractNumId w:val="14"/>
  </w:num>
  <w:num w:numId="22">
    <w:abstractNumId w:val="38"/>
  </w:num>
  <w:num w:numId="23">
    <w:abstractNumId w:val="16"/>
  </w:num>
  <w:num w:numId="24">
    <w:abstractNumId w:val="16"/>
    <w:lvlOverride w:ilvl="1">
      <w:lvl w:ilvl="1">
        <w:numFmt w:val="bullet"/>
        <w:lvlText w:val=""/>
        <w:lvlJc w:val="left"/>
        <w:pPr>
          <w:tabs>
            <w:tab w:val="num" w:pos="1440"/>
          </w:tabs>
          <w:ind w:left="1440" w:hanging="360"/>
        </w:pPr>
        <w:rPr>
          <w:rFonts w:ascii="Symbol" w:hAnsi="Symbol" w:hint="default"/>
          <w:sz w:val="20"/>
        </w:rPr>
      </w:lvl>
    </w:lvlOverride>
  </w:num>
  <w:num w:numId="25">
    <w:abstractNumId w:val="16"/>
    <w:lvlOverride w:ilvl="1">
      <w:lvl w:ilvl="1">
        <w:numFmt w:val="bullet"/>
        <w:lvlText w:val=""/>
        <w:lvlJc w:val="left"/>
        <w:pPr>
          <w:tabs>
            <w:tab w:val="num" w:pos="1440"/>
          </w:tabs>
          <w:ind w:left="1440" w:hanging="360"/>
        </w:pPr>
        <w:rPr>
          <w:rFonts w:ascii="Symbol" w:hAnsi="Symbol" w:hint="default"/>
          <w:sz w:val="20"/>
        </w:rPr>
      </w:lvl>
    </w:lvlOverride>
  </w:num>
  <w:num w:numId="26">
    <w:abstractNumId w:val="16"/>
    <w:lvlOverride w:ilvl="1">
      <w:lvl w:ilvl="1">
        <w:numFmt w:val="bullet"/>
        <w:lvlText w:val=""/>
        <w:lvlJc w:val="left"/>
        <w:pPr>
          <w:tabs>
            <w:tab w:val="num" w:pos="1440"/>
          </w:tabs>
          <w:ind w:left="1440" w:hanging="360"/>
        </w:pPr>
        <w:rPr>
          <w:rFonts w:ascii="Symbol" w:hAnsi="Symbol" w:hint="default"/>
          <w:sz w:val="20"/>
        </w:rPr>
      </w:lvl>
    </w:lvlOverride>
  </w:num>
  <w:num w:numId="27">
    <w:abstractNumId w:val="31"/>
  </w:num>
  <w:num w:numId="28">
    <w:abstractNumId w:val="40"/>
  </w:num>
  <w:num w:numId="29">
    <w:abstractNumId w:val="22"/>
  </w:num>
  <w:num w:numId="30">
    <w:abstractNumId w:val="32"/>
  </w:num>
  <w:num w:numId="31">
    <w:abstractNumId w:val="20"/>
  </w:num>
  <w:num w:numId="32">
    <w:abstractNumId w:val="7"/>
  </w:num>
  <w:num w:numId="33">
    <w:abstractNumId w:val="2"/>
  </w:num>
  <w:num w:numId="34">
    <w:abstractNumId w:val="35"/>
  </w:num>
  <w:num w:numId="35">
    <w:abstractNumId w:val="25"/>
  </w:num>
  <w:num w:numId="36">
    <w:abstractNumId w:val="5"/>
  </w:num>
  <w:num w:numId="37">
    <w:abstractNumId w:val="24"/>
  </w:num>
  <w:num w:numId="38">
    <w:abstractNumId w:val="6"/>
  </w:num>
  <w:num w:numId="39">
    <w:abstractNumId w:val="21"/>
  </w:num>
  <w:num w:numId="40">
    <w:abstractNumId w:val="10"/>
  </w:num>
  <w:num w:numId="41">
    <w:abstractNumId w:val="27"/>
  </w:num>
  <w:num w:numId="42">
    <w:abstractNumId w:val="13"/>
  </w:num>
  <w:num w:numId="43">
    <w:abstractNumId w:val="1"/>
  </w:num>
  <w:num w:numId="44">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Numbered&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tzf5sftrzsp2setepsvd5e9p9pw9tred9at&quot;&gt;My EndNote Library&lt;record-ids&gt;&lt;item&gt;5&lt;/item&gt;&lt;item&gt;7&lt;/item&gt;&lt;item&gt;8&lt;/item&gt;&lt;item&gt;9&lt;/item&gt;&lt;item&gt;10&lt;/item&gt;&lt;item&gt;11&lt;/item&gt;&lt;item&gt;12&lt;/item&gt;&lt;/record-ids&gt;&lt;/item&gt;&lt;/Libraries&gt;"/>
  </w:docVars>
  <w:rsids>
    <w:rsidRoot w:val="00D8284F"/>
    <w:rsid w:val="00005928"/>
    <w:rsid w:val="00006431"/>
    <w:rsid w:val="0000664F"/>
    <w:rsid w:val="00007D37"/>
    <w:rsid w:val="000100A9"/>
    <w:rsid w:val="00014A6C"/>
    <w:rsid w:val="000335BF"/>
    <w:rsid w:val="00035D2D"/>
    <w:rsid w:val="0003672C"/>
    <w:rsid w:val="000402EE"/>
    <w:rsid w:val="00040E4F"/>
    <w:rsid w:val="00044FF5"/>
    <w:rsid w:val="00053AC8"/>
    <w:rsid w:val="0005423F"/>
    <w:rsid w:val="00064568"/>
    <w:rsid w:val="00065376"/>
    <w:rsid w:val="00067061"/>
    <w:rsid w:val="00070596"/>
    <w:rsid w:val="0007090A"/>
    <w:rsid w:val="00071003"/>
    <w:rsid w:val="00077973"/>
    <w:rsid w:val="0008164C"/>
    <w:rsid w:val="00082102"/>
    <w:rsid w:val="00083F09"/>
    <w:rsid w:val="00086F96"/>
    <w:rsid w:val="00087CB9"/>
    <w:rsid w:val="00087E6E"/>
    <w:rsid w:val="000910CD"/>
    <w:rsid w:val="000979BA"/>
    <w:rsid w:val="000A0F5D"/>
    <w:rsid w:val="000A1D56"/>
    <w:rsid w:val="000B3A73"/>
    <w:rsid w:val="000B5A4D"/>
    <w:rsid w:val="000F46EF"/>
    <w:rsid w:val="000F67DD"/>
    <w:rsid w:val="000F6D19"/>
    <w:rsid w:val="00102265"/>
    <w:rsid w:val="00102CA1"/>
    <w:rsid w:val="001032D3"/>
    <w:rsid w:val="00106686"/>
    <w:rsid w:val="00110406"/>
    <w:rsid w:val="00113122"/>
    <w:rsid w:val="00114409"/>
    <w:rsid w:val="00114B75"/>
    <w:rsid w:val="00115E24"/>
    <w:rsid w:val="00122BF9"/>
    <w:rsid w:val="00123A62"/>
    <w:rsid w:val="00123E1C"/>
    <w:rsid w:val="001245FB"/>
    <w:rsid w:val="00125717"/>
    <w:rsid w:val="00126704"/>
    <w:rsid w:val="0012775E"/>
    <w:rsid w:val="00131B95"/>
    <w:rsid w:val="00131FA6"/>
    <w:rsid w:val="00141522"/>
    <w:rsid w:val="0014200B"/>
    <w:rsid w:val="0014466F"/>
    <w:rsid w:val="00153617"/>
    <w:rsid w:val="00166D3C"/>
    <w:rsid w:val="0017608A"/>
    <w:rsid w:val="00181334"/>
    <w:rsid w:val="00185E35"/>
    <w:rsid w:val="0018662F"/>
    <w:rsid w:val="00187917"/>
    <w:rsid w:val="00193A2C"/>
    <w:rsid w:val="00196C4A"/>
    <w:rsid w:val="001A2AD6"/>
    <w:rsid w:val="001A3988"/>
    <w:rsid w:val="001B4143"/>
    <w:rsid w:val="001B7C40"/>
    <w:rsid w:val="001C51E0"/>
    <w:rsid w:val="001D167E"/>
    <w:rsid w:val="001D4918"/>
    <w:rsid w:val="001E0489"/>
    <w:rsid w:val="001E1E47"/>
    <w:rsid w:val="001E4151"/>
    <w:rsid w:val="001E7A7E"/>
    <w:rsid w:val="001E7C11"/>
    <w:rsid w:val="001F2347"/>
    <w:rsid w:val="001F4309"/>
    <w:rsid w:val="001F47F3"/>
    <w:rsid w:val="001F4BD9"/>
    <w:rsid w:val="001F4C1D"/>
    <w:rsid w:val="00200E4A"/>
    <w:rsid w:val="00202977"/>
    <w:rsid w:val="002102FC"/>
    <w:rsid w:val="00211E08"/>
    <w:rsid w:val="0021302C"/>
    <w:rsid w:val="00220550"/>
    <w:rsid w:val="00225763"/>
    <w:rsid w:val="00225B93"/>
    <w:rsid w:val="00226D4C"/>
    <w:rsid w:val="0024015C"/>
    <w:rsid w:val="00243E33"/>
    <w:rsid w:val="00245F8F"/>
    <w:rsid w:val="00247701"/>
    <w:rsid w:val="00255E8B"/>
    <w:rsid w:val="00265183"/>
    <w:rsid w:val="00267FEE"/>
    <w:rsid w:val="00274627"/>
    <w:rsid w:val="00283FDF"/>
    <w:rsid w:val="00287C4C"/>
    <w:rsid w:val="00293DEF"/>
    <w:rsid w:val="002A0124"/>
    <w:rsid w:val="002A079E"/>
    <w:rsid w:val="002A28BD"/>
    <w:rsid w:val="002A3C67"/>
    <w:rsid w:val="002A5792"/>
    <w:rsid w:val="002A6501"/>
    <w:rsid w:val="002A6869"/>
    <w:rsid w:val="002A7C41"/>
    <w:rsid w:val="002B06E1"/>
    <w:rsid w:val="002C162E"/>
    <w:rsid w:val="002C1F85"/>
    <w:rsid w:val="002C222E"/>
    <w:rsid w:val="002C27CE"/>
    <w:rsid w:val="002D0DA6"/>
    <w:rsid w:val="002E03A4"/>
    <w:rsid w:val="002E0CE4"/>
    <w:rsid w:val="002E403F"/>
    <w:rsid w:val="002E62FC"/>
    <w:rsid w:val="002E6EE4"/>
    <w:rsid w:val="002F660B"/>
    <w:rsid w:val="00314404"/>
    <w:rsid w:val="003162B9"/>
    <w:rsid w:val="0032506A"/>
    <w:rsid w:val="00325583"/>
    <w:rsid w:val="0033082C"/>
    <w:rsid w:val="003368C9"/>
    <w:rsid w:val="00343249"/>
    <w:rsid w:val="0034593B"/>
    <w:rsid w:val="00346CBB"/>
    <w:rsid w:val="00352342"/>
    <w:rsid w:val="003631DC"/>
    <w:rsid w:val="00363B58"/>
    <w:rsid w:val="003641B5"/>
    <w:rsid w:val="00364B59"/>
    <w:rsid w:val="00366E17"/>
    <w:rsid w:val="00373E19"/>
    <w:rsid w:val="003777D4"/>
    <w:rsid w:val="0038190C"/>
    <w:rsid w:val="003822F2"/>
    <w:rsid w:val="00387DD1"/>
    <w:rsid w:val="00391BA6"/>
    <w:rsid w:val="003A078A"/>
    <w:rsid w:val="003A2DDF"/>
    <w:rsid w:val="003A51BA"/>
    <w:rsid w:val="003A6BAC"/>
    <w:rsid w:val="003B0843"/>
    <w:rsid w:val="003B4FAC"/>
    <w:rsid w:val="003B67BB"/>
    <w:rsid w:val="003C5B15"/>
    <w:rsid w:val="003C79F3"/>
    <w:rsid w:val="003D2040"/>
    <w:rsid w:val="003D77BC"/>
    <w:rsid w:val="003E3F61"/>
    <w:rsid w:val="003E5FF1"/>
    <w:rsid w:val="003E65BE"/>
    <w:rsid w:val="003F3E58"/>
    <w:rsid w:val="003F5B73"/>
    <w:rsid w:val="004066FB"/>
    <w:rsid w:val="00412331"/>
    <w:rsid w:val="00412DC3"/>
    <w:rsid w:val="00422158"/>
    <w:rsid w:val="00422166"/>
    <w:rsid w:val="00430C57"/>
    <w:rsid w:val="0043462A"/>
    <w:rsid w:val="004367AC"/>
    <w:rsid w:val="004405BA"/>
    <w:rsid w:val="0044074A"/>
    <w:rsid w:val="004470ED"/>
    <w:rsid w:val="00450C10"/>
    <w:rsid w:val="00451BFE"/>
    <w:rsid w:val="004534C1"/>
    <w:rsid w:val="00460D72"/>
    <w:rsid w:val="00464678"/>
    <w:rsid w:val="0046790C"/>
    <w:rsid w:val="00481688"/>
    <w:rsid w:val="0048456D"/>
    <w:rsid w:val="00485289"/>
    <w:rsid w:val="00492B6A"/>
    <w:rsid w:val="004A2E73"/>
    <w:rsid w:val="004B15B6"/>
    <w:rsid w:val="004B71D0"/>
    <w:rsid w:val="004B73A0"/>
    <w:rsid w:val="004B7B11"/>
    <w:rsid w:val="004C1E46"/>
    <w:rsid w:val="004C3A75"/>
    <w:rsid w:val="004C614E"/>
    <w:rsid w:val="004D3A41"/>
    <w:rsid w:val="004F0C99"/>
    <w:rsid w:val="004F10B0"/>
    <w:rsid w:val="004F2192"/>
    <w:rsid w:val="004F3D7B"/>
    <w:rsid w:val="004F5ED9"/>
    <w:rsid w:val="00502611"/>
    <w:rsid w:val="00502626"/>
    <w:rsid w:val="00505150"/>
    <w:rsid w:val="00505333"/>
    <w:rsid w:val="005124BE"/>
    <w:rsid w:val="005130E1"/>
    <w:rsid w:val="00515C92"/>
    <w:rsid w:val="00520FBF"/>
    <w:rsid w:val="00525757"/>
    <w:rsid w:val="00534948"/>
    <w:rsid w:val="00535A40"/>
    <w:rsid w:val="00537278"/>
    <w:rsid w:val="00544618"/>
    <w:rsid w:val="00555C54"/>
    <w:rsid w:val="005564B4"/>
    <w:rsid w:val="005600C3"/>
    <w:rsid w:val="0056138B"/>
    <w:rsid w:val="0056359F"/>
    <w:rsid w:val="00566490"/>
    <w:rsid w:val="005673FB"/>
    <w:rsid w:val="005700B0"/>
    <w:rsid w:val="00576597"/>
    <w:rsid w:val="00585421"/>
    <w:rsid w:val="005876E2"/>
    <w:rsid w:val="00590994"/>
    <w:rsid w:val="00590FA8"/>
    <w:rsid w:val="00594441"/>
    <w:rsid w:val="005A255D"/>
    <w:rsid w:val="005A7C16"/>
    <w:rsid w:val="005B169A"/>
    <w:rsid w:val="005B3AB1"/>
    <w:rsid w:val="005C25EF"/>
    <w:rsid w:val="005C2E0D"/>
    <w:rsid w:val="005D55B0"/>
    <w:rsid w:val="005E27B9"/>
    <w:rsid w:val="005E310C"/>
    <w:rsid w:val="005F3AF6"/>
    <w:rsid w:val="005F4F2C"/>
    <w:rsid w:val="005F5362"/>
    <w:rsid w:val="005F5FBB"/>
    <w:rsid w:val="005F6050"/>
    <w:rsid w:val="006008E6"/>
    <w:rsid w:val="00602FA4"/>
    <w:rsid w:val="00610298"/>
    <w:rsid w:val="0061247A"/>
    <w:rsid w:val="0061324E"/>
    <w:rsid w:val="00613343"/>
    <w:rsid w:val="00615EE6"/>
    <w:rsid w:val="006178B2"/>
    <w:rsid w:val="00620BCD"/>
    <w:rsid w:val="00620C3F"/>
    <w:rsid w:val="00621A72"/>
    <w:rsid w:val="00624482"/>
    <w:rsid w:val="006262E0"/>
    <w:rsid w:val="0062692D"/>
    <w:rsid w:val="00626FA1"/>
    <w:rsid w:val="00632D74"/>
    <w:rsid w:val="006436B9"/>
    <w:rsid w:val="00644C46"/>
    <w:rsid w:val="00645286"/>
    <w:rsid w:val="00646695"/>
    <w:rsid w:val="00651B7B"/>
    <w:rsid w:val="00652B3B"/>
    <w:rsid w:val="00654696"/>
    <w:rsid w:val="00655917"/>
    <w:rsid w:val="006614C3"/>
    <w:rsid w:val="00663810"/>
    <w:rsid w:val="00664FFC"/>
    <w:rsid w:val="00667BEC"/>
    <w:rsid w:val="0067422F"/>
    <w:rsid w:val="00677EFC"/>
    <w:rsid w:val="00693543"/>
    <w:rsid w:val="006953E1"/>
    <w:rsid w:val="006A2E19"/>
    <w:rsid w:val="006B37C5"/>
    <w:rsid w:val="006B40B3"/>
    <w:rsid w:val="006B4388"/>
    <w:rsid w:val="006B4B12"/>
    <w:rsid w:val="006B682B"/>
    <w:rsid w:val="006C65BC"/>
    <w:rsid w:val="006D12C9"/>
    <w:rsid w:val="006D4634"/>
    <w:rsid w:val="006E63B4"/>
    <w:rsid w:val="006F0561"/>
    <w:rsid w:val="00702716"/>
    <w:rsid w:val="00712BE2"/>
    <w:rsid w:val="007172AE"/>
    <w:rsid w:val="00721348"/>
    <w:rsid w:val="007260B1"/>
    <w:rsid w:val="00726632"/>
    <w:rsid w:val="007271F7"/>
    <w:rsid w:val="0073032F"/>
    <w:rsid w:val="0073069C"/>
    <w:rsid w:val="0073739D"/>
    <w:rsid w:val="00743CA3"/>
    <w:rsid w:val="00744532"/>
    <w:rsid w:val="007477AD"/>
    <w:rsid w:val="00752907"/>
    <w:rsid w:val="00752D0B"/>
    <w:rsid w:val="00754102"/>
    <w:rsid w:val="00754D74"/>
    <w:rsid w:val="0076218C"/>
    <w:rsid w:val="007700CC"/>
    <w:rsid w:val="00772F22"/>
    <w:rsid w:val="007809C3"/>
    <w:rsid w:val="007811AF"/>
    <w:rsid w:val="00783F9B"/>
    <w:rsid w:val="007903AF"/>
    <w:rsid w:val="00793838"/>
    <w:rsid w:val="0079722C"/>
    <w:rsid w:val="007A0C0A"/>
    <w:rsid w:val="007A3960"/>
    <w:rsid w:val="007B50B1"/>
    <w:rsid w:val="007B64A9"/>
    <w:rsid w:val="007C0995"/>
    <w:rsid w:val="007C3EE0"/>
    <w:rsid w:val="007C5597"/>
    <w:rsid w:val="007C5C2E"/>
    <w:rsid w:val="007D2CC4"/>
    <w:rsid w:val="007D4BDB"/>
    <w:rsid w:val="007D556E"/>
    <w:rsid w:val="007E288E"/>
    <w:rsid w:val="007E2A59"/>
    <w:rsid w:val="007E3188"/>
    <w:rsid w:val="007E5966"/>
    <w:rsid w:val="007F1CEF"/>
    <w:rsid w:val="007F1DC1"/>
    <w:rsid w:val="007F3683"/>
    <w:rsid w:val="007F4EB0"/>
    <w:rsid w:val="00801F77"/>
    <w:rsid w:val="008038A8"/>
    <w:rsid w:val="00804D48"/>
    <w:rsid w:val="00805DB0"/>
    <w:rsid w:val="00816781"/>
    <w:rsid w:val="008202D7"/>
    <w:rsid w:val="00820B7F"/>
    <w:rsid w:val="00821BBF"/>
    <w:rsid w:val="00821DD1"/>
    <w:rsid w:val="008236B5"/>
    <w:rsid w:val="00832834"/>
    <w:rsid w:val="00835F9B"/>
    <w:rsid w:val="00840463"/>
    <w:rsid w:val="00842101"/>
    <w:rsid w:val="008535CE"/>
    <w:rsid w:val="00853810"/>
    <w:rsid w:val="0086017E"/>
    <w:rsid w:val="00860337"/>
    <w:rsid w:val="00861002"/>
    <w:rsid w:val="0087125B"/>
    <w:rsid w:val="008725E3"/>
    <w:rsid w:val="00890E3B"/>
    <w:rsid w:val="008964BA"/>
    <w:rsid w:val="008A58D5"/>
    <w:rsid w:val="008A6A46"/>
    <w:rsid w:val="008B07E0"/>
    <w:rsid w:val="008B3A71"/>
    <w:rsid w:val="008B4B34"/>
    <w:rsid w:val="008B5763"/>
    <w:rsid w:val="008B5C1E"/>
    <w:rsid w:val="008B7B35"/>
    <w:rsid w:val="008B7F33"/>
    <w:rsid w:val="008C2714"/>
    <w:rsid w:val="008C4731"/>
    <w:rsid w:val="008D1A27"/>
    <w:rsid w:val="008E2377"/>
    <w:rsid w:val="008F1344"/>
    <w:rsid w:val="008F2122"/>
    <w:rsid w:val="00900D73"/>
    <w:rsid w:val="00901127"/>
    <w:rsid w:val="009124A2"/>
    <w:rsid w:val="009131A9"/>
    <w:rsid w:val="00913826"/>
    <w:rsid w:val="00913A59"/>
    <w:rsid w:val="00914D68"/>
    <w:rsid w:val="00915F67"/>
    <w:rsid w:val="00924B22"/>
    <w:rsid w:val="0092680E"/>
    <w:rsid w:val="00927B8F"/>
    <w:rsid w:val="00927BD3"/>
    <w:rsid w:val="00932D02"/>
    <w:rsid w:val="0093488C"/>
    <w:rsid w:val="00940155"/>
    <w:rsid w:val="0094091F"/>
    <w:rsid w:val="00944751"/>
    <w:rsid w:val="00945048"/>
    <w:rsid w:val="0094586E"/>
    <w:rsid w:val="0095029B"/>
    <w:rsid w:val="00950438"/>
    <w:rsid w:val="009509FC"/>
    <w:rsid w:val="00956B18"/>
    <w:rsid w:val="00967921"/>
    <w:rsid w:val="00970ADA"/>
    <w:rsid w:val="00975169"/>
    <w:rsid w:val="0097685B"/>
    <w:rsid w:val="00983070"/>
    <w:rsid w:val="0098439D"/>
    <w:rsid w:val="00985D0F"/>
    <w:rsid w:val="00992D45"/>
    <w:rsid w:val="009947E3"/>
    <w:rsid w:val="009971E9"/>
    <w:rsid w:val="00997BB2"/>
    <w:rsid w:val="009A2749"/>
    <w:rsid w:val="009A28FD"/>
    <w:rsid w:val="009A38FB"/>
    <w:rsid w:val="009A4F2A"/>
    <w:rsid w:val="009A64E9"/>
    <w:rsid w:val="009A7BAC"/>
    <w:rsid w:val="009B124B"/>
    <w:rsid w:val="009C13B6"/>
    <w:rsid w:val="009C1F8C"/>
    <w:rsid w:val="009C4FB6"/>
    <w:rsid w:val="009C6C98"/>
    <w:rsid w:val="009D2604"/>
    <w:rsid w:val="009D2934"/>
    <w:rsid w:val="009E0CB8"/>
    <w:rsid w:val="009E44B8"/>
    <w:rsid w:val="009E5A5D"/>
    <w:rsid w:val="009F4640"/>
    <w:rsid w:val="009F7701"/>
    <w:rsid w:val="00A078ED"/>
    <w:rsid w:val="00A23B53"/>
    <w:rsid w:val="00A25EDE"/>
    <w:rsid w:val="00A27207"/>
    <w:rsid w:val="00A3300B"/>
    <w:rsid w:val="00A33D05"/>
    <w:rsid w:val="00A34FDE"/>
    <w:rsid w:val="00A443E8"/>
    <w:rsid w:val="00A45C96"/>
    <w:rsid w:val="00A508E0"/>
    <w:rsid w:val="00A5600A"/>
    <w:rsid w:val="00A57362"/>
    <w:rsid w:val="00A65FD5"/>
    <w:rsid w:val="00A66D73"/>
    <w:rsid w:val="00A66E43"/>
    <w:rsid w:val="00A7356C"/>
    <w:rsid w:val="00A81CEB"/>
    <w:rsid w:val="00A82BC5"/>
    <w:rsid w:val="00A84AD5"/>
    <w:rsid w:val="00A8564B"/>
    <w:rsid w:val="00A91448"/>
    <w:rsid w:val="00A94919"/>
    <w:rsid w:val="00A956FE"/>
    <w:rsid w:val="00AA1736"/>
    <w:rsid w:val="00AA25D8"/>
    <w:rsid w:val="00AB67A4"/>
    <w:rsid w:val="00AB6D37"/>
    <w:rsid w:val="00AC0542"/>
    <w:rsid w:val="00AC1969"/>
    <w:rsid w:val="00AD130C"/>
    <w:rsid w:val="00AD44BC"/>
    <w:rsid w:val="00AD6E5A"/>
    <w:rsid w:val="00AE10E4"/>
    <w:rsid w:val="00AF7B2D"/>
    <w:rsid w:val="00B0548F"/>
    <w:rsid w:val="00B05BB5"/>
    <w:rsid w:val="00B10691"/>
    <w:rsid w:val="00B1314A"/>
    <w:rsid w:val="00B14C17"/>
    <w:rsid w:val="00B21B0F"/>
    <w:rsid w:val="00B30E81"/>
    <w:rsid w:val="00B31830"/>
    <w:rsid w:val="00B320F8"/>
    <w:rsid w:val="00B32A51"/>
    <w:rsid w:val="00B33035"/>
    <w:rsid w:val="00B41BF2"/>
    <w:rsid w:val="00B46DE1"/>
    <w:rsid w:val="00B50979"/>
    <w:rsid w:val="00B50D76"/>
    <w:rsid w:val="00B5374B"/>
    <w:rsid w:val="00B564AD"/>
    <w:rsid w:val="00B674DF"/>
    <w:rsid w:val="00B67F29"/>
    <w:rsid w:val="00B74504"/>
    <w:rsid w:val="00B8040D"/>
    <w:rsid w:val="00B86C63"/>
    <w:rsid w:val="00B90F3D"/>
    <w:rsid w:val="00B91C8D"/>
    <w:rsid w:val="00B94762"/>
    <w:rsid w:val="00BA2F6D"/>
    <w:rsid w:val="00BA515C"/>
    <w:rsid w:val="00BB2079"/>
    <w:rsid w:val="00BB2705"/>
    <w:rsid w:val="00BB3DE8"/>
    <w:rsid w:val="00BC212A"/>
    <w:rsid w:val="00BC552A"/>
    <w:rsid w:val="00BD62CE"/>
    <w:rsid w:val="00BE5537"/>
    <w:rsid w:val="00BE7F1F"/>
    <w:rsid w:val="00BF1381"/>
    <w:rsid w:val="00BF184F"/>
    <w:rsid w:val="00BF291D"/>
    <w:rsid w:val="00BF551E"/>
    <w:rsid w:val="00BF6985"/>
    <w:rsid w:val="00C00DCD"/>
    <w:rsid w:val="00C07594"/>
    <w:rsid w:val="00C149E6"/>
    <w:rsid w:val="00C2308C"/>
    <w:rsid w:val="00C235FF"/>
    <w:rsid w:val="00C23897"/>
    <w:rsid w:val="00C23A72"/>
    <w:rsid w:val="00C40290"/>
    <w:rsid w:val="00C55DF2"/>
    <w:rsid w:val="00C5678D"/>
    <w:rsid w:val="00C62DA6"/>
    <w:rsid w:val="00C706D1"/>
    <w:rsid w:val="00C72ECB"/>
    <w:rsid w:val="00C73B7D"/>
    <w:rsid w:val="00C74154"/>
    <w:rsid w:val="00C745EB"/>
    <w:rsid w:val="00C7510B"/>
    <w:rsid w:val="00CA1603"/>
    <w:rsid w:val="00CA1BDF"/>
    <w:rsid w:val="00CA3D66"/>
    <w:rsid w:val="00CA54AD"/>
    <w:rsid w:val="00CA68AC"/>
    <w:rsid w:val="00CB5084"/>
    <w:rsid w:val="00CB5B45"/>
    <w:rsid w:val="00CB6C7D"/>
    <w:rsid w:val="00CC085A"/>
    <w:rsid w:val="00CC2C73"/>
    <w:rsid w:val="00CC3328"/>
    <w:rsid w:val="00CC460E"/>
    <w:rsid w:val="00CC5FBA"/>
    <w:rsid w:val="00CE16DC"/>
    <w:rsid w:val="00CE7720"/>
    <w:rsid w:val="00CF135E"/>
    <w:rsid w:val="00D002E9"/>
    <w:rsid w:val="00D00950"/>
    <w:rsid w:val="00D010F1"/>
    <w:rsid w:val="00D0196D"/>
    <w:rsid w:val="00D01FD7"/>
    <w:rsid w:val="00D027E0"/>
    <w:rsid w:val="00D0328F"/>
    <w:rsid w:val="00D0458A"/>
    <w:rsid w:val="00D05A7A"/>
    <w:rsid w:val="00D10A5B"/>
    <w:rsid w:val="00D113AC"/>
    <w:rsid w:val="00D22ED3"/>
    <w:rsid w:val="00D239F7"/>
    <w:rsid w:val="00D30826"/>
    <w:rsid w:val="00D345A1"/>
    <w:rsid w:val="00D348C4"/>
    <w:rsid w:val="00D36490"/>
    <w:rsid w:val="00D471A3"/>
    <w:rsid w:val="00D51FCF"/>
    <w:rsid w:val="00D52367"/>
    <w:rsid w:val="00D549F8"/>
    <w:rsid w:val="00D56890"/>
    <w:rsid w:val="00D57FED"/>
    <w:rsid w:val="00D63F4C"/>
    <w:rsid w:val="00D82440"/>
    <w:rsid w:val="00D8284F"/>
    <w:rsid w:val="00D86BA5"/>
    <w:rsid w:val="00D915D6"/>
    <w:rsid w:val="00D922AC"/>
    <w:rsid w:val="00DA18B7"/>
    <w:rsid w:val="00DA2291"/>
    <w:rsid w:val="00DA40A3"/>
    <w:rsid w:val="00DB6998"/>
    <w:rsid w:val="00DB7343"/>
    <w:rsid w:val="00DC6145"/>
    <w:rsid w:val="00DD0DBA"/>
    <w:rsid w:val="00DD472F"/>
    <w:rsid w:val="00DE3274"/>
    <w:rsid w:val="00DE3BFA"/>
    <w:rsid w:val="00DE7BBA"/>
    <w:rsid w:val="00DE7C58"/>
    <w:rsid w:val="00DF3CC6"/>
    <w:rsid w:val="00DF5CD2"/>
    <w:rsid w:val="00E039D6"/>
    <w:rsid w:val="00E10415"/>
    <w:rsid w:val="00E13E3B"/>
    <w:rsid w:val="00E13F12"/>
    <w:rsid w:val="00E16417"/>
    <w:rsid w:val="00E16624"/>
    <w:rsid w:val="00E17F0D"/>
    <w:rsid w:val="00E2532B"/>
    <w:rsid w:val="00E34CC6"/>
    <w:rsid w:val="00E37C79"/>
    <w:rsid w:val="00E44736"/>
    <w:rsid w:val="00E55782"/>
    <w:rsid w:val="00E65673"/>
    <w:rsid w:val="00E67DB4"/>
    <w:rsid w:val="00E741DB"/>
    <w:rsid w:val="00E74E45"/>
    <w:rsid w:val="00E8477D"/>
    <w:rsid w:val="00E8538C"/>
    <w:rsid w:val="00E85B19"/>
    <w:rsid w:val="00E917AF"/>
    <w:rsid w:val="00EA3969"/>
    <w:rsid w:val="00EA4BC4"/>
    <w:rsid w:val="00EA5B2C"/>
    <w:rsid w:val="00EB2012"/>
    <w:rsid w:val="00EB316F"/>
    <w:rsid w:val="00EB7E00"/>
    <w:rsid w:val="00EC3FA6"/>
    <w:rsid w:val="00EC7FB4"/>
    <w:rsid w:val="00ED0952"/>
    <w:rsid w:val="00ED2B8F"/>
    <w:rsid w:val="00ED5B41"/>
    <w:rsid w:val="00ED7EF8"/>
    <w:rsid w:val="00EE44B8"/>
    <w:rsid w:val="00EE4548"/>
    <w:rsid w:val="00EF252F"/>
    <w:rsid w:val="00EF30A5"/>
    <w:rsid w:val="00EF400F"/>
    <w:rsid w:val="00EF690D"/>
    <w:rsid w:val="00F03496"/>
    <w:rsid w:val="00F034E3"/>
    <w:rsid w:val="00F07D9C"/>
    <w:rsid w:val="00F16CA8"/>
    <w:rsid w:val="00F201DE"/>
    <w:rsid w:val="00F22C1D"/>
    <w:rsid w:val="00F248B1"/>
    <w:rsid w:val="00F27025"/>
    <w:rsid w:val="00F27BFB"/>
    <w:rsid w:val="00F37FAC"/>
    <w:rsid w:val="00F40302"/>
    <w:rsid w:val="00F44D3E"/>
    <w:rsid w:val="00F50BD6"/>
    <w:rsid w:val="00F50C87"/>
    <w:rsid w:val="00F57C20"/>
    <w:rsid w:val="00F60FAE"/>
    <w:rsid w:val="00F62EA7"/>
    <w:rsid w:val="00F657A3"/>
    <w:rsid w:val="00F74A60"/>
    <w:rsid w:val="00F75034"/>
    <w:rsid w:val="00F840DE"/>
    <w:rsid w:val="00F841FF"/>
    <w:rsid w:val="00F8544E"/>
    <w:rsid w:val="00F9128E"/>
    <w:rsid w:val="00F94886"/>
    <w:rsid w:val="00F96B42"/>
    <w:rsid w:val="00FA1101"/>
    <w:rsid w:val="00FA16CF"/>
    <w:rsid w:val="00FA342E"/>
    <w:rsid w:val="00FA4E4D"/>
    <w:rsid w:val="00FA676E"/>
    <w:rsid w:val="00FA7756"/>
    <w:rsid w:val="00FA7BC7"/>
    <w:rsid w:val="00FB1C11"/>
    <w:rsid w:val="00FB7596"/>
    <w:rsid w:val="00FC0638"/>
    <w:rsid w:val="00FC1D22"/>
    <w:rsid w:val="00FC2555"/>
    <w:rsid w:val="00FC38A4"/>
    <w:rsid w:val="00FC78CF"/>
    <w:rsid w:val="00FC7AFF"/>
    <w:rsid w:val="00FD087A"/>
    <w:rsid w:val="00FD5247"/>
    <w:rsid w:val="00FD7031"/>
    <w:rsid w:val="00FD7D4A"/>
    <w:rsid w:val="00FE4F59"/>
    <w:rsid w:val="00FE7AED"/>
    <w:rsid w:val="00FF0C26"/>
    <w:rsid w:val="00FF1081"/>
    <w:rsid w:val="00FF1701"/>
    <w:rsid w:val="00FF1BDF"/>
    <w:rsid w:val="00FF6634"/>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5B87B2"/>
  <w15:docId w15:val="{EFE024FD-395F-6C43-B9DB-FBE9F608E8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A2F6D"/>
    <w:pPr>
      <w:spacing w:after="0" w:line="240" w:lineRule="auto"/>
    </w:pPr>
    <w:rPr>
      <w:rFonts w:ascii="Times New Roman" w:eastAsia="Times New Roman" w:hAnsi="Times New Roman" w:cs="Simplified Arabic"/>
      <w:bCs/>
      <w:sz w:val="24"/>
      <w:szCs w:val="24"/>
    </w:rPr>
  </w:style>
  <w:style w:type="paragraph" w:styleId="1">
    <w:name w:val="heading 1"/>
    <w:basedOn w:val="a"/>
    <w:link w:val="1Char"/>
    <w:uiPriority w:val="9"/>
    <w:qFormat/>
    <w:rsid w:val="00C149E6"/>
    <w:pPr>
      <w:spacing w:before="100" w:beforeAutospacing="1" w:after="100" w:afterAutospacing="1"/>
      <w:outlineLvl w:val="0"/>
    </w:pPr>
    <w:rPr>
      <w:rFonts w:cs="Times New Roman"/>
      <w:b/>
      <w:kern w:val="36"/>
      <w:sz w:val="48"/>
      <w:szCs w:val="48"/>
    </w:rPr>
  </w:style>
  <w:style w:type="paragraph" w:styleId="2">
    <w:name w:val="heading 2"/>
    <w:basedOn w:val="a"/>
    <w:next w:val="a"/>
    <w:link w:val="2Char"/>
    <w:uiPriority w:val="9"/>
    <w:unhideWhenUsed/>
    <w:qFormat/>
    <w:rsid w:val="0074453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Char"/>
    <w:uiPriority w:val="9"/>
    <w:unhideWhenUsed/>
    <w:qFormat/>
    <w:rsid w:val="002C1F85"/>
    <w:pPr>
      <w:keepNext/>
      <w:keepLines/>
      <w:spacing w:before="200"/>
      <w:outlineLvl w:val="2"/>
    </w:pPr>
    <w:rPr>
      <w:rFonts w:asciiTheme="majorHAnsi" w:eastAsiaTheme="majorEastAsia" w:hAnsiTheme="majorHAnsi" w:cstheme="majorBidi"/>
      <w:b/>
      <w:bCs w:val="0"/>
      <w:color w:val="5B9BD5" w:themeColor="accent1"/>
    </w:rPr>
  </w:style>
  <w:style w:type="paragraph" w:styleId="4">
    <w:name w:val="heading 4"/>
    <w:basedOn w:val="a"/>
    <w:next w:val="a"/>
    <w:link w:val="4Char"/>
    <w:uiPriority w:val="9"/>
    <w:semiHidden/>
    <w:unhideWhenUsed/>
    <w:qFormat/>
    <w:rsid w:val="00EA5B2C"/>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Char"/>
    <w:uiPriority w:val="9"/>
    <w:semiHidden/>
    <w:unhideWhenUsed/>
    <w:qFormat/>
    <w:rsid w:val="007A0C0A"/>
    <w:pPr>
      <w:keepNext/>
      <w:keepLines/>
      <w:spacing w:before="4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Char"/>
    <w:uiPriority w:val="9"/>
    <w:semiHidden/>
    <w:unhideWhenUsed/>
    <w:qFormat/>
    <w:rsid w:val="007A0C0A"/>
    <w:pPr>
      <w:keepNext/>
      <w:keepLines/>
      <w:spacing w:before="40"/>
      <w:outlineLvl w:val="5"/>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Char"/>
    <w:qFormat/>
    <w:rsid w:val="00D8284F"/>
    <w:pPr>
      <w:bidi/>
      <w:jc w:val="center"/>
    </w:pPr>
  </w:style>
  <w:style w:type="character" w:customStyle="1" w:styleId="Char">
    <w:name w:val="العنوان Char"/>
    <w:basedOn w:val="a0"/>
    <w:link w:val="a3"/>
    <w:rsid w:val="00D8284F"/>
    <w:rPr>
      <w:rFonts w:ascii="Times New Roman" w:eastAsia="Times New Roman" w:hAnsi="Times New Roman" w:cs="Simplified Arabic"/>
      <w:bCs/>
      <w:sz w:val="24"/>
      <w:szCs w:val="24"/>
    </w:rPr>
  </w:style>
  <w:style w:type="paragraph" w:styleId="a4">
    <w:name w:val="List Paragraph"/>
    <w:basedOn w:val="a"/>
    <w:uiPriority w:val="34"/>
    <w:qFormat/>
    <w:rsid w:val="00D8284F"/>
    <w:pPr>
      <w:spacing w:after="160" w:line="259" w:lineRule="auto"/>
      <w:ind w:left="720"/>
      <w:contextualSpacing/>
    </w:pPr>
    <w:rPr>
      <w:rFonts w:ascii="Calibri" w:eastAsia="Calibri" w:hAnsi="Calibri" w:cs="Arial"/>
      <w:bCs w:val="0"/>
      <w:sz w:val="22"/>
      <w:szCs w:val="22"/>
    </w:rPr>
  </w:style>
  <w:style w:type="paragraph" w:styleId="a5">
    <w:name w:val="Subtitle"/>
    <w:basedOn w:val="a"/>
    <w:link w:val="Char0"/>
    <w:qFormat/>
    <w:rsid w:val="007271F7"/>
    <w:pPr>
      <w:bidi/>
      <w:jc w:val="center"/>
    </w:pPr>
    <w:rPr>
      <w:rFonts w:cs="Times New Roman"/>
      <w:bCs w:val="0"/>
      <w:i/>
      <w:iCs/>
      <w:sz w:val="28"/>
      <w:szCs w:val="28"/>
      <w:lang w:eastAsia="ar-SA"/>
    </w:rPr>
  </w:style>
  <w:style w:type="character" w:customStyle="1" w:styleId="Char0">
    <w:name w:val="عنوان فرعي Char"/>
    <w:basedOn w:val="a0"/>
    <w:link w:val="a5"/>
    <w:rsid w:val="007271F7"/>
    <w:rPr>
      <w:rFonts w:ascii="Times New Roman" w:eastAsia="Times New Roman" w:hAnsi="Times New Roman" w:cs="Times New Roman"/>
      <w:i/>
      <w:iCs/>
      <w:sz w:val="28"/>
      <w:szCs w:val="28"/>
      <w:lang w:eastAsia="ar-SA"/>
    </w:rPr>
  </w:style>
  <w:style w:type="table" w:styleId="a6">
    <w:name w:val="Table Grid"/>
    <w:basedOn w:val="a1"/>
    <w:uiPriority w:val="39"/>
    <w:rsid w:val="001144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عنوان 1 Char"/>
    <w:basedOn w:val="a0"/>
    <w:link w:val="1"/>
    <w:uiPriority w:val="9"/>
    <w:rsid w:val="00C149E6"/>
    <w:rPr>
      <w:rFonts w:ascii="Times New Roman" w:eastAsia="Times New Roman" w:hAnsi="Times New Roman" w:cs="Times New Roman"/>
      <w:b/>
      <w:bCs/>
      <w:kern w:val="36"/>
      <w:sz w:val="48"/>
      <w:szCs w:val="48"/>
    </w:rPr>
  </w:style>
  <w:style w:type="paragraph" w:customStyle="1" w:styleId="normaltext">
    <w:name w:val="normaltext"/>
    <w:basedOn w:val="a"/>
    <w:rsid w:val="00FA1101"/>
    <w:pPr>
      <w:spacing w:before="100" w:beforeAutospacing="1" w:after="100" w:afterAutospacing="1"/>
    </w:pPr>
    <w:rPr>
      <w:rFonts w:cs="Times New Roman"/>
      <w:bCs w:val="0"/>
    </w:rPr>
  </w:style>
  <w:style w:type="paragraph" w:customStyle="1" w:styleId="boldbody">
    <w:name w:val="boldbody"/>
    <w:basedOn w:val="a"/>
    <w:rsid w:val="00FA1101"/>
    <w:pPr>
      <w:spacing w:before="100" w:beforeAutospacing="1" w:after="100" w:afterAutospacing="1"/>
    </w:pPr>
    <w:rPr>
      <w:rFonts w:cs="Times New Roman"/>
      <w:bCs w:val="0"/>
    </w:rPr>
  </w:style>
  <w:style w:type="paragraph" w:customStyle="1" w:styleId="subheads">
    <w:name w:val="subheads"/>
    <w:basedOn w:val="a"/>
    <w:rsid w:val="00FA1101"/>
    <w:pPr>
      <w:spacing w:before="100" w:beforeAutospacing="1" w:after="100" w:afterAutospacing="1"/>
    </w:pPr>
    <w:rPr>
      <w:rFonts w:cs="Times New Roman"/>
      <w:bCs w:val="0"/>
    </w:rPr>
  </w:style>
  <w:style w:type="paragraph" w:styleId="a7">
    <w:name w:val="Balloon Text"/>
    <w:basedOn w:val="a"/>
    <w:link w:val="Char1"/>
    <w:uiPriority w:val="99"/>
    <w:semiHidden/>
    <w:unhideWhenUsed/>
    <w:rsid w:val="00555C54"/>
    <w:rPr>
      <w:rFonts w:ascii="Tahoma" w:hAnsi="Tahoma" w:cs="Tahoma"/>
      <w:sz w:val="16"/>
      <w:szCs w:val="16"/>
    </w:rPr>
  </w:style>
  <w:style w:type="character" w:customStyle="1" w:styleId="Char1">
    <w:name w:val="نص في بالون Char"/>
    <w:basedOn w:val="a0"/>
    <w:link w:val="a7"/>
    <w:uiPriority w:val="99"/>
    <w:semiHidden/>
    <w:rsid w:val="00555C54"/>
    <w:rPr>
      <w:rFonts w:ascii="Tahoma" w:eastAsia="Times New Roman" w:hAnsi="Tahoma" w:cs="Tahoma"/>
      <w:bCs/>
      <w:sz w:val="16"/>
      <w:szCs w:val="16"/>
    </w:rPr>
  </w:style>
  <w:style w:type="table" w:styleId="a8">
    <w:name w:val="Light Shading"/>
    <w:basedOn w:val="a1"/>
    <w:uiPriority w:val="60"/>
    <w:rsid w:val="00840463"/>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a9">
    <w:name w:val="header"/>
    <w:basedOn w:val="a"/>
    <w:link w:val="Char2"/>
    <w:uiPriority w:val="99"/>
    <w:unhideWhenUsed/>
    <w:rsid w:val="0079722C"/>
    <w:pPr>
      <w:tabs>
        <w:tab w:val="center" w:pos="4680"/>
        <w:tab w:val="right" w:pos="9360"/>
      </w:tabs>
    </w:pPr>
  </w:style>
  <w:style w:type="character" w:customStyle="1" w:styleId="Char2">
    <w:name w:val="رأس الصفحة Char"/>
    <w:basedOn w:val="a0"/>
    <w:link w:val="a9"/>
    <w:uiPriority w:val="99"/>
    <w:rsid w:val="0079722C"/>
    <w:rPr>
      <w:rFonts w:ascii="Times New Roman" w:eastAsia="Times New Roman" w:hAnsi="Times New Roman" w:cs="Simplified Arabic"/>
      <w:bCs/>
      <w:sz w:val="24"/>
      <w:szCs w:val="24"/>
    </w:rPr>
  </w:style>
  <w:style w:type="paragraph" w:styleId="aa">
    <w:name w:val="footer"/>
    <w:basedOn w:val="a"/>
    <w:link w:val="Char3"/>
    <w:uiPriority w:val="99"/>
    <w:unhideWhenUsed/>
    <w:rsid w:val="0079722C"/>
    <w:pPr>
      <w:tabs>
        <w:tab w:val="center" w:pos="4680"/>
        <w:tab w:val="right" w:pos="9360"/>
      </w:tabs>
    </w:pPr>
  </w:style>
  <w:style w:type="character" w:customStyle="1" w:styleId="Char3">
    <w:name w:val="تذييل الصفحة Char"/>
    <w:basedOn w:val="a0"/>
    <w:link w:val="aa"/>
    <w:uiPriority w:val="99"/>
    <w:rsid w:val="0079722C"/>
    <w:rPr>
      <w:rFonts w:ascii="Times New Roman" w:eastAsia="Times New Roman" w:hAnsi="Times New Roman" w:cs="Simplified Arabic"/>
      <w:bCs/>
      <w:sz w:val="24"/>
      <w:szCs w:val="24"/>
    </w:rPr>
  </w:style>
  <w:style w:type="character" w:customStyle="1" w:styleId="3Char">
    <w:name w:val="عنوان 3 Char"/>
    <w:basedOn w:val="a0"/>
    <w:link w:val="3"/>
    <w:uiPriority w:val="9"/>
    <w:rsid w:val="002C1F85"/>
    <w:rPr>
      <w:rFonts w:asciiTheme="majorHAnsi" w:eastAsiaTheme="majorEastAsia" w:hAnsiTheme="majorHAnsi" w:cstheme="majorBidi"/>
      <w:b/>
      <w:color w:val="5B9BD5" w:themeColor="accent1"/>
      <w:sz w:val="24"/>
      <w:szCs w:val="24"/>
    </w:rPr>
  </w:style>
  <w:style w:type="character" w:styleId="Hyperlink">
    <w:name w:val="Hyperlink"/>
    <w:basedOn w:val="a0"/>
    <w:uiPriority w:val="99"/>
    <w:unhideWhenUsed/>
    <w:rsid w:val="002C1F85"/>
    <w:rPr>
      <w:color w:val="0000FF"/>
      <w:u w:val="single"/>
    </w:rPr>
  </w:style>
  <w:style w:type="paragraph" w:styleId="ab">
    <w:name w:val="TOC Heading"/>
    <w:basedOn w:val="1"/>
    <w:next w:val="a"/>
    <w:uiPriority w:val="39"/>
    <w:unhideWhenUsed/>
    <w:qFormat/>
    <w:rsid w:val="008E2377"/>
    <w:pPr>
      <w:keepNext/>
      <w:keepLines/>
      <w:spacing w:before="480" w:beforeAutospacing="0" w:after="0" w:afterAutospacing="0" w:line="276" w:lineRule="auto"/>
      <w:outlineLvl w:val="9"/>
    </w:pPr>
    <w:rPr>
      <w:rFonts w:asciiTheme="majorHAnsi" w:eastAsiaTheme="majorEastAsia" w:hAnsiTheme="majorHAnsi" w:cstheme="majorBidi"/>
      <w:color w:val="2E74B5" w:themeColor="accent1" w:themeShade="BF"/>
      <w:kern w:val="0"/>
      <w:sz w:val="28"/>
      <w:szCs w:val="28"/>
      <w:lang w:eastAsia="ja-JP"/>
    </w:rPr>
  </w:style>
  <w:style w:type="paragraph" w:styleId="10">
    <w:name w:val="toc 1"/>
    <w:basedOn w:val="a"/>
    <w:next w:val="a"/>
    <w:autoRedefine/>
    <w:uiPriority w:val="39"/>
    <w:unhideWhenUsed/>
    <w:rsid w:val="00255E8B"/>
    <w:pPr>
      <w:tabs>
        <w:tab w:val="right" w:leader="dot" w:pos="8777"/>
      </w:tabs>
      <w:bidi/>
      <w:spacing w:after="100"/>
    </w:pPr>
    <w:rPr>
      <w:rFonts w:ascii="Simplified Arabic" w:eastAsia="Calibri" w:hAnsi="Simplified Arabic"/>
      <w:noProof/>
    </w:rPr>
  </w:style>
  <w:style w:type="character" w:customStyle="1" w:styleId="mw-content-ltr">
    <w:name w:val="mw-content-ltr"/>
    <w:basedOn w:val="a0"/>
    <w:rsid w:val="004A2E73"/>
  </w:style>
  <w:style w:type="character" w:customStyle="1" w:styleId="x4k7w5x">
    <w:name w:val="x4k7w5x"/>
    <w:basedOn w:val="a0"/>
    <w:rsid w:val="004066FB"/>
  </w:style>
  <w:style w:type="character" w:customStyle="1" w:styleId="4Char">
    <w:name w:val="عنوان 4 Char"/>
    <w:basedOn w:val="a0"/>
    <w:link w:val="4"/>
    <w:uiPriority w:val="9"/>
    <w:semiHidden/>
    <w:rsid w:val="00EA5B2C"/>
    <w:rPr>
      <w:rFonts w:asciiTheme="majorHAnsi" w:eastAsiaTheme="majorEastAsia" w:hAnsiTheme="majorHAnsi" w:cstheme="majorBidi"/>
      <w:bCs/>
      <w:i/>
      <w:iCs/>
      <w:color w:val="2E74B5" w:themeColor="accent1" w:themeShade="BF"/>
      <w:sz w:val="24"/>
      <w:szCs w:val="24"/>
    </w:rPr>
  </w:style>
  <w:style w:type="character" w:customStyle="1" w:styleId="xzpqnlu">
    <w:name w:val="xzpqnlu"/>
    <w:basedOn w:val="a0"/>
    <w:rsid w:val="00EA5B2C"/>
  </w:style>
  <w:style w:type="paragraph" w:styleId="HTML">
    <w:name w:val="HTML Preformatted"/>
    <w:basedOn w:val="a"/>
    <w:link w:val="HTMLChar"/>
    <w:uiPriority w:val="99"/>
    <w:semiHidden/>
    <w:unhideWhenUsed/>
    <w:rsid w:val="00247701"/>
    <w:rPr>
      <w:rFonts w:ascii="Consolas" w:hAnsi="Consolas"/>
      <w:sz w:val="20"/>
      <w:szCs w:val="20"/>
    </w:rPr>
  </w:style>
  <w:style w:type="character" w:customStyle="1" w:styleId="HTMLChar">
    <w:name w:val="بتنسيق HTML مسبق Char"/>
    <w:basedOn w:val="a0"/>
    <w:link w:val="HTML"/>
    <w:uiPriority w:val="99"/>
    <w:semiHidden/>
    <w:rsid w:val="00247701"/>
    <w:rPr>
      <w:rFonts w:ascii="Consolas" w:eastAsia="Times New Roman" w:hAnsi="Consolas" w:cs="Simplified Arabic"/>
      <w:bCs/>
      <w:sz w:val="20"/>
      <w:szCs w:val="20"/>
    </w:rPr>
  </w:style>
  <w:style w:type="paragraph" w:customStyle="1" w:styleId="EndNoteBibliographyTitle">
    <w:name w:val="EndNote Bibliography Title"/>
    <w:basedOn w:val="a"/>
    <w:link w:val="EndNoteBibliographyTitleChar"/>
    <w:rsid w:val="00E13E3B"/>
    <w:pPr>
      <w:jc w:val="center"/>
    </w:pPr>
    <w:rPr>
      <w:rFonts w:cs="Times New Roman"/>
      <w:noProof/>
    </w:rPr>
  </w:style>
  <w:style w:type="character" w:customStyle="1" w:styleId="EndNoteBibliographyTitleChar">
    <w:name w:val="EndNote Bibliography Title Char"/>
    <w:basedOn w:val="a0"/>
    <w:link w:val="EndNoteBibliographyTitle"/>
    <w:rsid w:val="00E13E3B"/>
    <w:rPr>
      <w:rFonts w:ascii="Times New Roman" w:eastAsia="Times New Roman" w:hAnsi="Times New Roman" w:cs="Times New Roman"/>
      <w:bCs/>
      <w:noProof/>
      <w:sz w:val="24"/>
      <w:szCs w:val="24"/>
    </w:rPr>
  </w:style>
  <w:style w:type="paragraph" w:customStyle="1" w:styleId="EndNoteBibliography">
    <w:name w:val="EndNote Bibliography"/>
    <w:basedOn w:val="a"/>
    <w:link w:val="EndNoteBibliographyChar"/>
    <w:rsid w:val="00E13E3B"/>
    <w:pPr>
      <w:jc w:val="right"/>
    </w:pPr>
    <w:rPr>
      <w:rFonts w:cs="Times New Roman"/>
      <w:noProof/>
    </w:rPr>
  </w:style>
  <w:style w:type="character" w:customStyle="1" w:styleId="EndNoteBibliographyChar">
    <w:name w:val="EndNote Bibliography Char"/>
    <w:basedOn w:val="a0"/>
    <w:link w:val="EndNoteBibliography"/>
    <w:rsid w:val="00E13E3B"/>
    <w:rPr>
      <w:rFonts w:ascii="Times New Roman" w:eastAsia="Times New Roman" w:hAnsi="Times New Roman" w:cs="Times New Roman"/>
      <w:bCs/>
      <w:noProof/>
      <w:sz w:val="24"/>
      <w:szCs w:val="24"/>
    </w:rPr>
  </w:style>
  <w:style w:type="character" w:customStyle="1" w:styleId="y2iqfc">
    <w:name w:val="y2iqfc"/>
    <w:basedOn w:val="a0"/>
    <w:rsid w:val="009D2934"/>
  </w:style>
  <w:style w:type="table" w:styleId="ac">
    <w:name w:val="Grid Table Light"/>
    <w:basedOn w:val="a1"/>
    <w:uiPriority w:val="40"/>
    <w:rsid w:val="009C6C98"/>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4-3">
    <w:name w:val="Grid Table 4 Accent 3"/>
    <w:basedOn w:val="a1"/>
    <w:uiPriority w:val="49"/>
    <w:rsid w:val="009C6C98"/>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ad">
    <w:name w:val="annotation reference"/>
    <w:basedOn w:val="a0"/>
    <w:uiPriority w:val="99"/>
    <w:semiHidden/>
    <w:unhideWhenUsed/>
    <w:rsid w:val="00283FDF"/>
    <w:rPr>
      <w:sz w:val="16"/>
      <w:szCs w:val="16"/>
    </w:rPr>
  </w:style>
  <w:style w:type="paragraph" w:styleId="ae">
    <w:name w:val="annotation text"/>
    <w:basedOn w:val="a"/>
    <w:link w:val="Char4"/>
    <w:uiPriority w:val="99"/>
    <w:semiHidden/>
    <w:unhideWhenUsed/>
    <w:rsid w:val="00283FDF"/>
    <w:rPr>
      <w:sz w:val="20"/>
      <w:szCs w:val="20"/>
    </w:rPr>
  </w:style>
  <w:style w:type="character" w:customStyle="1" w:styleId="Char4">
    <w:name w:val="نص تعليق Char"/>
    <w:basedOn w:val="a0"/>
    <w:link w:val="ae"/>
    <w:uiPriority w:val="99"/>
    <w:semiHidden/>
    <w:rsid w:val="00283FDF"/>
    <w:rPr>
      <w:rFonts w:ascii="Times New Roman" w:eastAsia="Times New Roman" w:hAnsi="Times New Roman" w:cs="Simplified Arabic"/>
      <w:bCs/>
      <w:sz w:val="20"/>
      <w:szCs w:val="20"/>
    </w:rPr>
  </w:style>
  <w:style w:type="paragraph" w:styleId="af">
    <w:name w:val="annotation subject"/>
    <w:basedOn w:val="ae"/>
    <w:next w:val="ae"/>
    <w:link w:val="Char5"/>
    <w:uiPriority w:val="99"/>
    <w:semiHidden/>
    <w:unhideWhenUsed/>
    <w:rsid w:val="00283FDF"/>
    <w:rPr>
      <w:b/>
    </w:rPr>
  </w:style>
  <w:style w:type="character" w:customStyle="1" w:styleId="Char5">
    <w:name w:val="موضوع تعليق Char"/>
    <w:basedOn w:val="Char4"/>
    <w:link w:val="af"/>
    <w:uiPriority w:val="99"/>
    <w:semiHidden/>
    <w:rsid w:val="00283FDF"/>
    <w:rPr>
      <w:rFonts w:ascii="Times New Roman" w:eastAsia="Times New Roman" w:hAnsi="Times New Roman" w:cs="Simplified Arabic"/>
      <w:b/>
      <w:bCs/>
      <w:sz w:val="20"/>
      <w:szCs w:val="20"/>
    </w:rPr>
  </w:style>
  <w:style w:type="character" w:customStyle="1" w:styleId="5Char">
    <w:name w:val="عنوان 5 Char"/>
    <w:basedOn w:val="a0"/>
    <w:link w:val="5"/>
    <w:uiPriority w:val="9"/>
    <w:semiHidden/>
    <w:rsid w:val="007A0C0A"/>
    <w:rPr>
      <w:rFonts w:asciiTheme="majorHAnsi" w:eastAsiaTheme="majorEastAsia" w:hAnsiTheme="majorHAnsi" w:cstheme="majorBidi"/>
      <w:bCs/>
      <w:color w:val="2E74B5" w:themeColor="accent1" w:themeShade="BF"/>
      <w:sz w:val="24"/>
      <w:szCs w:val="24"/>
    </w:rPr>
  </w:style>
  <w:style w:type="character" w:customStyle="1" w:styleId="6Char">
    <w:name w:val="عنوان 6 Char"/>
    <w:basedOn w:val="a0"/>
    <w:link w:val="6"/>
    <w:uiPriority w:val="9"/>
    <w:semiHidden/>
    <w:rsid w:val="007A0C0A"/>
    <w:rPr>
      <w:rFonts w:asciiTheme="majorHAnsi" w:eastAsiaTheme="majorEastAsia" w:hAnsiTheme="majorHAnsi" w:cstheme="majorBidi"/>
      <w:bCs/>
      <w:color w:val="1F4D78" w:themeColor="accent1" w:themeShade="7F"/>
      <w:sz w:val="24"/>
      <w:szCs w:val="24"/>
    </w:rPr>
  </w:style>
  <w:style w:type="character" w:customStyle="1" w:styleId="2Char">
    <w:name w:val="عنوان 2 Char"/>
    <w:basedOn w:val="a0"/>
    <w:link w:val="2"/>
    <w:uiPriority w:val="9"/>
    <w:rsid w:val="00744532"/>
    <w:rPr>
      <w:rFonts w:asciiTheme="majorHAnsi" w:eastAsiaTheme="majorEastAsia" w:hAnsiTheme="majorHAnsi" w:cstheme="majorBidi"/>
      <w:bCs/>
      <w:color w:val="2E74B5" w:themeColor="accent1" w:themeShade="BF"/>
      <w:sz w:val="26"/>
      <w:szCs w:val="26"/>
    </w:rPr>
  </w:style>
  <w:style w:type="paragraph" w:styleId="20">
    <w:name w:val="toc 2"/>
    <w:basedOn w:val="a"/>
    <w:next w:val="a"/>
    <w:autoRedefine/>
    <w:uiPriority w:val="39"/>
    <w:unhideWhenUsed/>
    <w:rsid w:val="007A3960"/>
    <w:pPr>
      <w:spacing w:after="100"/>
      <w:ind w:left="240"/>
    </w:pPr>
  </w:style>
  <w:style w:type="paragraph" w:styleId="30">
    <w:name w:val="toc 3"/>
    <w:basedOn w:val="a"/>
    <w:next w:val="a"/>
    <w:autoRedefine/>
    <w:uiPriority w:val="39"/>
    <w:unhideWhenUsed/>
    <w:rsid w:val="007A3960"/>
    <w:pPr>
      <w:spacing w:after="100"/>
      <w:ind w:left="480"/>
    </w:pPr>
  </w:style>
  <w:style w:type="paragraph" w:styleId="40">
    <w:name w:val="toc 4"/>
    <w:basedOn w:val="a"/>
    <w:next w:val="a"/>
    <w:autoRedefine/>
    <w:uiPriority w:val="39"/>
    <w:unhideWhenUsed/>
    <w:rsid w:val="00FA7BC7"/>
    <w:pPr>
      <w:bidi/>
      <w:spacing w:after="100" w:line="259" w:lineRule="auto"/>
      <w:ind w:left="660"/>
    </w:pPr>
    <w:rPr>
      <w:rFonts w:asciiTheme="minorHAnsi" w:eastAsiaTheme="minorEastAsia" w:hAnsiTheme="minorHAnsi" w:cstheme="minorBidi"/>
      <w:bCs w:val="0"/>
      <w:kern w:val="2"/>
      <w:sz w:val="22"/>
      <w:szCs w:val="22"/>
      <w14:ligatures w14:val="standardContextual"/>
    </w:rPr>
  </w:style>
  <w:style w:type="paragraph" w:styleId="50">
    <w:name w:val="toc 5"/>
    <w:basedOn w:val="a"/>
    <w:next w:val="a"/>
    <w:autoRedefine/>
    <w:uiPriority w:val="39"/>
    <w:unhideWhenUsed/>
    <w:rsid w:val="00FA7BC7"/>
    <w:pPr>
      <w:bidi/>
      <w:spacing w:after="100" w:line="259" w:lineRule="auto"/>
      <w:ind w:left="880"/>
    </w:pPr>
    <w:rPr>
      <w:rFonts w:asciiTheme="minorHAnsi" w:eastAsiaTheme="minorEastAsia" w:hAnsiTheme="minorHAnsi" w:cstheme="minorBidi"/>
      <w:bCs w:val="0"/>
      <w:kern w:val="2"/>
      <w:sz w:val="22"/>
      <w:szCs w:val="22"/>
      <w14:ligatures w14:val="standardContextual"/>
    </w:rPr>
  </w:style>
  <w:style w:type="paragraph" w:styleId="60">
    <w:name w:val="toc 6"/>
    <w:basedOn w:val="a"/>
    <w:next w:val="a"/>
    <w:autoRedefine/>
    <w:uiPriority w:val="39"/>
    <w:unhideWhenUsed/>
    <w:rsid w:val="00FA7BC7"/>
    <w:pPr>
      <w:bidi/>
      <w:spacing w:after="100" w:line="259" w:lineRule="auto"/>
      <w:ind w:left="1100"/>
    </w:pPr>
    <w:rPr>
      <w:rFonts w:asciiTheme="minorHAnsi" w:eastAsiaTheme="minorEastAsia" w:hAnsiTheme="minorHAnsi" w:cstheme="minorBidi"/>
      <w:bCs w:val="0"/>
      <w:kern w:val="2"/>
      <w:sz w:val="22"/>
      <w:szCs w:val="22"/>
      <w14:ligatures w14:val="standardContextual"/>
    </w:rPr>
  </w:style>
  <w:style w:type="paragraph" w:styleId="7">
    <w:name w:val="toc 7"/>
    <w:basedOn w:val="a"/>
    <w:next w:val="a"/>
    <w:autoRedefine/>
    <w:uiPriority w:val="39"/>
    <w:unhideWhenUsed/>
    <w:rsid w:val="00FA7BC7"/>
    <w:pPr>
      <w:bidi/>
      <w:spacing w:after="100" w:line="259" w:lineRule="auto"/>
      <w:ind w:left="1320"/>
    </w:pPr>
    <w:rPr>
      <w:rFonts w:asciiTheme="minorHAnsi" w:eastAsiaTheme="minorEastAsia" w:hAnsiTheme="minorHAnsi" w:cstheme="minorBidi"/>
      <w:bCs w:val="0"/>
      <w:kern w:val="2"/>
      <w:sz w:val="22"/>
      <w:szCs w:val="22"/>
      <w14:ligatures w14:val="standardContextual"/>
    </w:rPr>
  </w:style>
  <w:style w:type="paragraph" w:styleId="8">
    <w:name w:val="toc 8"/>
    <w:basedOn w:val="a"/>
    <w:next w:val="a"/>
    <w:autoRedefine/>
    <w:uiPriority w:val="39"/>
    <w:unhideWhenUsed/>
    <w:rsid w:val="00FA7BC7"/>
    <w:pPr>
      <w:bidi/>
      <w:spacing w:after="100" w:line="259" w:lineRule="auto"/>
      <w:ind w:left="1540"/>
    </w:pPr>
    <w:rPr>
      <w:rFonts w:asciiTheme="minorHAnsi" w:eastAsiaTheme="minorEastAsia" w:hAnsiTheme="minorHAnsi" w:cstheme="minorBidi"/>
      <w:bCs w:val="0"/>
      <w:kern w:val="2"/>
      <w:sz w:val="22"/>
      <w:szCs w:val="22"/>
      <w14:ligatures w14:val="standardContextual"/>
    </w:rPr>
  </w:style>
  <w:style w:type="paragraph" w:styleId="9">
    <w:name w:val="toc 9"/>
    <w:basedOn w:val="a"/>
    <w:next w:val="a"/>
    <w:autoRedefine/>
    <w:uiPriority w:val="39"/>
    <w:unhideWhenUsed/>
    <w:rsid w:val="00FA7BC7"/>
    <w:pPr>
      <w:bidi/>
      <w:spacing w:after="100" w:line="259" w:lineRule="auto"/>
      <w:ind w:left="1760"/>
    </w:pPr>
    <w:rPr>
      <w:rFonts w:asciiTheme="minorHAnsi" w:eastAsiaTheme="minorEastAsia" w:hAnsiTheme="minorHAnsi" w:cstheme="minorBidi"/>
      <w:bCs w:val="0"/>
      <w:kern w:val="2"/>
      <w:sz w:val="22"/>
      <w:szCs w:val="22"/>
      <w14:ligatures w14:val="standardContextual"/>
    </w:rPr>
  </w:style>
  <w:style w:type="character" w:customStyle="1" w:styleId="UnresolvedMention">
    <w:name w:val="Unresolved Mention"/>
    <w:basedOn w:val="a0"/>
    <w:uiPriority w:val="99"/>
    <w:semiHidden/>
    <w:unhideWhenUsed/>
    <w:rsid w:val="00FA7BC7"/>
    <w:rPr>
      <w:color w:val="605E5C"/>
      <w:shd w:val="clear" w:color="auto" w:fill="E1DFDD"/>
    </w:rPr>
  </w:style>
  <w:style w:type="paragraph" w:styleId="af0">
    <w:name w:val="Normal (Web)"/>
    <w:basedOn w:val="a"/>
    <w:uiPriority w:val="99"/>
    <w:semiHidden/>
    <w:unhideWhenUsed/>
    <w:rsid w:val="009F464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39010">
      <w:bodyDiv w:val="1"/>
      <w:marLeft w:val="0"/>
      <w:marRight w:val="0"/>
      <w:marTop w:val="0"/>
      <w:marBottom w:val="0"/>
      <w:divBdr>
        <w:top w:val="none" w:sz="0" w:space="0" w:color="auto"/>
        <w:left w:val="none" w:sz="0" w:space="0" w:color="auto"/>
        <w:bottom w:val="none" w:sz="0" w:space="0" w:color="auto"/>
        <w:right w:val="none" w:sz="0" w:space="0" w:color="auto"/>
      </w:divBdr>
      <w:divsChild>
        <w:div w:id="944071203">
          <w:marLeft w:val="0"/>
          <w:marRight w:val="0"/>
          <w:marTop w:val="0"/>
          <w:marBottom w:val="0"/>
          <w:divBdr>
            <w:top w:val="none" w:sz="0" w:space="0" w:color="auto"/>
            <w:left w:val="none" w:sz="0" w:space="0" w:color="auto"/>
            <w:bottom w:val="none" w:sz="0" w:space="0" w:color="auto"/>
            <w:right w:val="none" w:sz="0" w:space="0" w:color="auto"/>
          </w:divBdr>
          <w:divsChild>
            <w:div w:id="1464889293">
              <w:marLeft w:val="0"/>
              <w:marRight w:val="0"/>
              <w:marTop w:val="0"/>
              <w:marBottom w:val="0"/>
              <w:divBdr>
                <w:top w:val="none" w:sz="0" w:space="0" w:color="auto"/>
                <w:left w:val="none" w:sz="0" w:space="0" w:color="auto"/>
                <w:bottom w:val="none" w:sz="0" w:space="0" w:color="auto"/>
                <w:right w:val="none" w:sz="0" w:space="0" w:color="auto"/>
              </w:divBdr>
              <w:divsChild>
                <w:div w:id="1959530432">
                  <w:marLeft w:val="0"/>
                  <w:marRight w:val="0"/>
                  <w:marTop w:val="0"/>
                  <w:marBottom w:val="0"/>
                  <w:divBdr>
                    <w:top w:val="none" w:sz="0" w:space="0" w:color="auto"/>
                    <w:left w:val="none" w:sz="0" w:space="0" w:color="auto"/>
                    <w:bottom w:val="none" w:sz="0" w:space="0" w:color="auto"/>
                    <w:right w:val="none" w:sz="0" w:space="0" w:color="auto"/>
                  </w:divBdr>
                  <w:divsChild>
                    <w:div w:id="123412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17207">
      <w:bodyDiv w:val="1"/>
      <w:marLeft w:val="0"/>
      <w:marRight w:val="0"/>
      <w:marTop w:val="0"/>
      <w:marBottom w:val="0"/>
      <w:divBdr>
        <w:top w:val="none" w:sz="0" w:space="0" w:color="auto"/>
        <w:left w:val="none" w:sz="0" w:space="0" w:color="auto"/>
        <w:bottom w:val="none" w:sz="0" w:space="0" w:color="auto"/>
        <w:right w:val="none" w:sz="0" w:space="0" w:color="auto"/>
      </w:divBdr>
    </w:div>
    <w:div w:id="37823089">
      <w:bodyDiv w:val="1"/>
      <w:marLeft w:val="0"/>
      <w:marRight w:val="0"/>
      <w:marTop w:val="0"/>
      <w:marBottom w:val="0"/>
      <w:divBdr>
        <w:top w:val="none" w:sz="0" w:space="0" w:color="auto"/>
        <w:left w:val="none" w:sz="0" w:space="0" w:color="auto"/>
        <w:bottom w:val="none" w:sz="0" w:space="0" w:color="auto"/>
        <w:right w:val="none" w:sz="0" w:space="0" w:color="auto"/>
      </w:divBdr>
    </w:div>
    <w:div w:id="68893223">
      <w:bodyDiv w:val="1"/>
      <w:marLeft w:val="0"/>
      <w:marRight w:val="0"/>
      <w:marTop w:val="0"/>
      <w:marBottom w:val="0"/>
      <w:divBdr>
        <w:top w:val="none" w:sz="0" w:space="0" w:color="auto"/>
        <w:left w:val="none" w:sz="0" w:space="0" w:color="auto"/>
        <w:bottom w:val="none" w:sz="0" w:space="0" w:color="auto"/>
        <w:right w:val="none" w:sz="0" w:space="0" w:color="auto"/>
      </w:divBdr>
      <w:divsChild>
        <w:div w:id="253787231">
          <w:marLeft w:val="0"/>
          <w:marRight w:val="0"/>
          <w:marTop w:val="0"/>
          <w:marBottom w:val="0"/>
          <w:divBdr>
            <w:top w:val="none" w:sz="0" w:space="0" w:color="auto"/>
            <w:left w:val="none" w:sz="0" w:space="0" w:color="auto"/>
            <w:bottom w:val="none" w:sz="0" w:space="0" w:color="auto"/>
            <w:right w:val="none" w:sz="0" w:space="0" w:color="auto"/>
          </w:divBdr>
          <w:divsChild>
            <w:div w:id="332495724">
              <w:marLeft w:val="0"/>
              <w:marRight w:val="0"/>
              <w:marTop w:val="0"/>
              <w:marBottom w:val="0"/>
              <w:divBdr>
                <w:top w:val="none" w:sz="0" w:space="0" w:color="auto"/>
                <w:left w:val="none" w:sz="0" w:space="0" w:color="auto"/>
                <w:bottom w:val="none" w:sz="0" w:space="0" w:color="auto"/>
                <w:right w:val="none" w:sz="0" w:space="0" w:color="auto"/>
              </w:divBdr>
              <w:divsChild>
                <w:div w:id="466899090">
                  <w:marLeft w:val="0"/>
                  <w:marRight w:val="0"/>
                  <w:marTop w:val="0"/>
                  <w:marBottom w:val="0"/>
                  <w:divBdr>
                    <w:top w:val="none" w:sz="0" w:space="0" w:color="auto"/>
                    <w:left w:val="none" w:sz="0" w:space="0" w:color="auto"/>
                    <w:bottom w:val="none" w:sz="0" w:space="0" w:color="auto"/>
                    <w:right w:val="none" w:sz="0" w:space="0" w:color="auto"/>
                  </w:divBdr>
                  <w:divsChild>
                    <w:div w:id="192101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1760151">
          <w:marLeft w:val="0"/>
          <w:marRight w:val="0"/>
          <w:marTop w:val="0"/>
          <w:marBottom w:val="0"/>
          <w:divBdr>
            <w:top w:val="none" w:sz="0" w:space="0" w:color="auto"/>
            <w:left w:val="none" w:sz="0" w:space="0" w:color="auto"/>
            <w:bottom w:val="none" w:sz="0" w:space="0" w:color="auto"/>
            <w:right w:val="none" w:sz="0" w:space="0" w:color="auto"/>
          </w:divBdr>
          <w:divsChild>
            <w:div w:id="59600892">
              <w:marLeft w:val="0"/>
              <w:marRight w:val="0"/>
              <w:marTop w:val="0"/>
              <w:marBottom w:val="0"/>
              <w:divBdr>
                <w:top w:val="none" w:sz="0" w:space="0" w:color="auto"/>
                <w:left w:val="none" w:sz="0" w:space="0" w:color="auto"/>
                <w:bottom w:val="none" w:sz="0" w:space="0" w:color="auto"/>
                <w:right w:val="none" w:sz="0" w:space="0" w:color="auto"/>
              </w:divBdr>
              <w:divsChild>
                <w:div w:id="226572649">
                  <w:marLeft w:val="0"/>
                  <w:marRight w:val="0"/>
                  <w:marTop w:val="0"/>
                  <w:marBottom w:val="0"/>
                  <w:divBdr>
                    <w:top w:val="none" w:sz="0" w:space="0" w:color="auto"/>
                    <w:left w:val="none" w:sz="0" w:space="0" w:color="auto"/>
                    <w:bottom w:val="none" w:sz="0" w:space="0" w:color="auto"/>
                    <w:right w:val="none" w:sz="0" w:space="0" w:color="auto"/>
                  </w:divBdr>
                  <w:divsChild>
                    <w:div w:id="200003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993274">
      <w:bodyDiv w:val="1"/>
      <w:marLeft w:val="0"/>
      <w:marRight w:val="0"/>
      <w:marTop w:val="0"/>
      <w:marBottom w:val="0"/>
      <w:divBdr>
        <w:top w:val="none" w:sz="0" w:space="0" w:color="auto"/>
        <w:left w:val="none" w:sz="0" w:space="0" w:color="auto"/>
        <w:bottom w:val="none" w:sz="0" w:space="0" w:color="auto"/>
        <w:right w:val="none" w:sz="0" w:space="0" w:color="auto"/>
      </w:divBdr>
    </w:div>
    <w:div w:id="94179639">
      <w:bodyDiv w:val="1"/>
      <w:marLeft w:val="0"/>
      <w:marRight w:val="0"/>
      <w:marTop w:val="0"/>
      <w:marBottom w:val="0"/>
      <w:divBdr>
        <w:top w:val="none" w:sz="0" w:space="0" w:color="auto"/>
        <w:left w:val="none" w:sz="0" w:space="0" w:color="auto"/>
        <w:bottom w:val="none" w:sz="0" w:space="0" w:color="auto"/>
        <w:right w:val="none" w:sz="0" w:space="0" w:color="auto"/>
      </w:divBdr>
      <w:divsChild>
        <w:div w:id="228007151">
          <w:marLeft w:val="0"/>
          <w:marRight w:val="0"/>
          <w:marTop w:val="0"/>
          <w:marBottom w:val="0"/>
          <w:divBdr>
            <w:top w:val="none" w:sz="0" w:space="0" w:color="auto"/>
            <w:left w:val="none" w:sz="0" w:space="0" w:color="auto"/>
            <w:bottom w:val="none" w:sz="0" w:space="0" w:color="auto"/>
            <w:right w:val="none" w:sz="0" w:space="0" w:color="auto"/>
          </w:divBdr>
          <w:divsChild>
            <w:div w:id="1688822981">
              <w:marLeft w:val="0"/>
              <w:marRight w:val="0"/>
              <w:marTop w:val="0"/>
              <w:marBottom w:val="0"/>
              <w:divBdr>
                <w:top w:val="none" w:sz="0" w:space="0" w:color="auto"/>
                <w:left w:val="none" w:sz="0" w:space="0" w:color="auto"/>
                <w:bottom w:val="none" w:sz="0" w:space="0" w:color="auto"/>
                <w:right w:val="none" w:sz="0" w:space="0" w:color="auto"/>
              </w:divBdr>
              <w:divsChild>
                <w:div w:id="1772773392">
                  <w:marLeft w:val="0"/>
                  <w:marRight w:val="0"/>
                  <w:marTop w:val="0"/>
                  <w:marBottom w:val="0"/>
                  <w:divBdr>
                    <w:top w:val="none" w:sz="0" w:space="0" w:color="auto"/>
                    <w:left w:val="none" w:sz="0" w:space="0" w:color="auto"/>
                    <w:bottom w:val="none" w:sz="0" w:space="0" w:color="auto"/>
                    <w:right w:val="none" w:sz="0" w:space="0" w:color="auto"/>
                  </w:divBdr>
                  <w:divsChild>
                    <w:div w:id="120521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40044">
      <w:bodyDiv w:val="1"/>
      <w:marLeft w:val="0"/>
      <w:marRight w:val="0"/>
      <w:marTop w:val="0"/>
      <w:marBottom w:val="0"/>
      <w:divBdr>
        <w:top w:val="none" w:sz="0" w:space="0" w:color="auto"/>
        <w:left w:val="none" w:sz="0" w:space="0" w:color="auto"/>
        <w:bottom w:val="none" w:sz="0" w:space="0" w:color="auto"/>
        <w:right w:val="none" w:sz="0" w:space="0" w:color="auto"/>
      </w:divBdr>
      <w:divsChild>
        <w:div w:id="141233950">
          <w:marLeft w:val="0"/>
          <w:marRight w:val="0"/>
          <w:marTop w:val="0"/>
          <w:marBottom w:val="0"/>
          <w:divBdr>
            <w:top w:val="single" w:sz="2" w:space="0" w:color="E3E3E3"/>
            <w:left w:val="single" w:sz="2" w:space="0" w:color="E3E3E3"/>
            <w:bottom w:val="single" w:sz="2" w:space="0" w:color="E3E3E3"/>
            <w:right w:val="single" w:sz="2" w:space="0" w:color="E3E3E3"/>
          </w:divBdr>
          <w:divsChild>
            <w:div w:id="1844663956">
              <w:marLeft w:val="0"/>
              <w:marRight w:val="0"/>
              <w:marTop w:val="0"/>
              <w:marBottom w:val="0"/>
              <w:divBdr>
                <w:top w:val="single" w:sz="2" w:space="0" w:color="E3E3E3"/>
                <w:left w:val="single" w:sz="2" w:space="0" w:color="E3E3E3"/>
                <w:bottom w:val="single" w:sz="2" w:space="0" w:color="E3E3E3"/>
                <w:right w:val="single" w:sz="2" w:space="0" w:color="E3E3E3"/>
              </w:divBdr>
              <w:divsChild>
                <w:div w:id="384522786">
                  <w:marLeft w:val="0"/>
                  <w:marRight w:val="0"/>
                  <w:marTop w:val="0"/>
                  <w:marBottom w:val="0"/>
                  <w:divBdr>
                    <w:top w:val="single" w:sz="2" w:space="2" w:color="E3E3E3"/>
                    <w:left w:val="single" w:sz="2" w:space="0" w:color="E3E3E3"/>
                    <w:bottom w:val="single" w:sz="2" w:space="0" w:color="E3E3E3"/>
                    <w:right w:val="single" w:sz="2" w:space="0" w:color="E3E3E3"/>
                  </w:divBdr>
                  <w:divsChild>
                    <w:div w:id="1003144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02655556">
      <w:bodyDiv w:val="1"/>
      <w:marLeft w:val="0"/>
      <w:marRight w:val="0"/>
      <w:marTop w:val="0"/>
      <w:marBottom w:val="0"/>
      <w:divBdr>
        <w:top w:val="none" w:sz="0" w:space="0" w:color="auto"/>
        <w:left w:val="none" w:sz="0" w:space="0" w:color="auto"/>
        <w:bottom w:val="none" w:sz="0" w:space="0" w:color="auto"/>
        <w:right w:val="none" w:sz="0" w:space="0" w:color="auto"/>
      </w:divBdr>
    </w:div>
    <w:div w:id="129178186">
      <w:bodyDiv w:val="1"/>
      <w:marLeft w:val="0"/>
      <w:marRight w:val="0"/>
      <w:marTop w:val="0"/>
      <w:marBottom w:val="0"/>
      <w:divBdr>
        <w:top w:val="none" w:sz="0" w:space="0" w:color="auto"/>
        <w:left w:val="none" w:sz="0" w:space="0" w:color="auto"/>
        <w:bottom w:val="none" w:sz="0" w:space="0" w:color="auto"/>
        <w:right w:val="none" w:sz="0" w:space="0" w:color="auto"/>
      </w:divBdr>
    </w:div>
    <w:div w:id="174461233">
      <w:bodyDiv w:val="1"/>
      <w:marLeft w:val="0"/>
      <w:marRight w:val="0"/>
      <w:marTop w:val="0"/>
      <w:marBottom w:val="0"/>
      <w:divBdr>
        <w:top w:val="none" w:sz="0" w:space="0" w:color="auto"/>
        <w:left w:val="none" w:sz="0" w:space="0" w:color="auto"/>
        <w:bottom w:val="none" w:sz="0" w:space="0" w:color="auto"/>
        <w:right w:val="none" w:sz="0" w:space="0" w:color="auto"/>
      </w:divBdr>
      <w:divsChild>
        <w:div w:id="1309046842">
          <w:marLeft w:val="0"/>
          <w:marRight w:val="0"/>
          <w:marTop w:val="0"/>
          <w:marBottom w:val="0"/>
          <w:divBdr>
            <w:top w:val="none" w:sz="0" w:space="0" w:color="auto"/>
            <w:left w:val="none" w:sz="0" w:space="0" w:color="auto"/>
            <w:bottom w:val="none" w:sz="0" w:space="0" w:color="auto"/>
            <w:right w:val="none" w:sz="0" w:space="0" w:color="auto"/>
          </w:divBdr>
          <w:divsChild>
            <w:div w:id="1898931893">
              <w:marLeft w:val="0"/>
              <w:marRight w:val="0"/>
              <w:marTop w:val="0"/>
              <w:marBottom w:val="0"/>
              <w:divBdr>
                <w:top w:val="none" w:sz="0" w:space="0" w:color="auto"/>
                <w:left w:val="none" w:sz="0" w:space="0" w:color="auto"/>
                <w:bottom w:val="none" w:sz="0" w:space="0" w:color="auto"/>
                <w:right w:val="none" w:sz="0" w:space="0" w:color="auto"/>
              </w:divBdr>
              <w:divsChild>
                <w:div w:id="1287201514">
                  <w:marLeft w:val="0"/>
                  <w:marRight w:val="0"/>
                  <w:marTop w:val="0"/>
                  <w:marBottom w:val="0"/>
                  <w:divBdr>
                    <w:top w:val="none" w:sz="0" w:space="0" w:color="auto"/>
                    <w:left w:val="none" w:sz="0" w:space="0" w:color="auto"/>
                    <w:bottom w:val="none" w:sz="0" w:space="0" w:color="auto"/>
                    <w:right w:val="none" w:sz="0" w:space="0" w:color="auto"/>
                  </w:divBdr>
                  <w:divsChild>
                    <w:div w:id="832994621">
                      <w:marLeft w:val="0"/>
                      <w:marRight w:val="0"/>
                      <w:marTop w:val="0"/>
                      <w:marBottom w:val="0"/>
                      <w:divBdr>
                        <w:top w:val="none" w:sz="0" w:space="0" w:color="auto"/>
                        <w:left w:val="none" w:sz="0" w:space="0" w:color="auto"/>
                        <w:bottom w:val="none" w:sz="0" w:space="0" w:color="auto"/>
                        <w:right w:val="none" w:sz="0" w:space="0" w:color="auto"/>
                      </w:divBdr>
                      <w:divsChild>
                        <w:div w:id="32969484">
                          <w:marLeft w:val="0"/>
                          <w:marRight w:val="0"/>
                          <w:marTop w:val="0"/>
                          <w:marBottom w:val="0"/>
                          <w:divBdr>
                            <w:top w:val="none" w:sz="0" w:space="0" w:color="auto"/>
                            <w:left w:val="none" w:sz="0" w:space="0" w:color="auto"/>
                            <w:bottom w:val="none" w:sz="0" w:space="0" w:color="auto"/>
                            <w:right w:val="none" w:sz="0" w:space="0" w:color="auto"/>
                          </w:divBdr>
                          <w:divsChild>
                            <w:div w:id="1336151284">
                              <w:marLeft w:val="0"/>
                              <w:marRight w:val="0"/>
                              <w:marTop w:val="0"/>
                              <w:marBottom w:val="0"/>
                              <w:divBdr>
                                <w:top w:val="none" w:sz="0" w:space="0" w:color="auto"/>
                                <w:left w:val="none" w:sz="0" w:space="0" w:color="auto"/>
                                <w:bottom w:val="none" w:sz="0" w:space="0" w:color="auto"/>
                                <w:right w:val="none" w:sz="0" w:space="0" w:color="auto"/>
                              </w:divBdr>
                              <w:divsChild>
                                <w:div w:id="130215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51080875">
          <w:marLeft w:val="0"/>
          <w:marRight w:val="0"/>
          <w:marTop w:val="0"/>
          <w:marBottom w:val="0"/>
          <w:divBdr>
            <w:top w:val="none" w:sz="0" w:space="0" w:color="auto"/>
            <w:left w:val="none" w:sz="0" w:space="0" w:color="auto"/>
            <w:bottom w:val="none" w:sz="0" w:space="0" w:color="auto"/>
            <w:right w:val="none" w:sz="0" w:space="0" w:color="auto"/>
          </w:divBdr>
          <w:divsChild>
            <w:div w:id="1390029662">
              <w:marLeft w:val="0"/>
              <w:marRight w:val="0"/>
              <w:marTop w:val="0"/>
              <w:marBottom w:val="0"/>
              <w:divBdr>
                <w:top w:val="none" w:sz="0" w:space="0" w:color="auto"/>
                <w:left w:val="none" w:sz="0" w:space="0" w:color="auto"/>
                <w:bottom w:val="none" w:sz="0" w:space="0" w:color="auto"/>
                <w:right w:val="none" w:sz="0" w:space="0" w:color="auto"/>
              </w:divBdr>
              <w:divsChild>
                <w:div w:id="2061174670">
                  <w:marLeft w:val="0"/>
                  <w:marRight w:val="0"/>
                  <w:marTop w:val="0"/>
                  <w:marBottom w:val="0"/>
                  <w:divBdr>
                    <w:top w:val="none" w:sz="0" w:space="0" w:color="auto"/>
                    <w:left w:val="none" w:sz="0" w:space="0" w:color="auto"/>
                    <w:bottom w:val="none" w:sz="0" w:space="0" w:color="auto"/>
                    <w:right w:val="none" w:sz="0" w:space="0" w:color="auto"/>
                  </w:divBdr>
                  <w:divsChild>
                    <w:div w:id="89277491">
                      <w:marLeft w:val="0"/>
                      <w:marRight w:val="0"/>
                      <w:marTop w:val="0"/>
                      <w:marBottom w:val="0"/>
                      <w:divBdr>
                        <w:top w:val="none" w:sz="0" w:space="0" w:color="auto"/>
                        <w:left w:val="none" w:sz="0" w:space="0" w:color="auto"/>
                        <w:bottom w:val="none" w:sz="0" w:space="0" w:color="auto"/>
                        <w:right w:val="none" w:sz="0" w:space="0" w:color="auto"/>
                      </w:divBdr>
                      <w:divsChild>
                        <w:div w:id="1500460474">
                          <w:marLeft w:val="0"/>
                          <w:marRight w:val="0"/>
                          <w:marTop w:val="0"/>
                          <w:marBottom w:val="0"/>
                          <w:divBdr>
                            <w:top w:val="none" w:sz="0" w:space="0" w:color="auto"/>
                            <w:left w:val="none" w:sz="0" w:space="0" w:color="auto"/>
                            <w:bottom w:val="none" w:sz="0" w:space="0" w:color="auto"/>
                            <w:right w:val="none" w:sz="0" w:space="0" w:color="auto"/>
                          </w:divBdr>
                          <w:divsChild>
                            <w:div w:id="1646624165">
                              <w:marLeft w:val="0"/>
                              <w:marRight w:val="0"/>
                              <w:marTop w:val="0"/>
                              <w:marBottom w:val="0"/>
                              <w:divBdr>
                                <w:top w:val="none" w:sz="0" w:space="0" w:color="auto"/>
                                <w:left w:val="none" w:sz="0" w:space="0" w:color="auto"/>
                                <w:bottom w:val="none" w:sz="0" w:space="0" w:color="auto"/>
                                <w:right w:val="none" w:sz="0" w:space="0" w:color="auto"/>
                              </w:divBdr>
                            </w:div>
                          </w:divsChild>
                        </w:div>
                        <w:div w:id="312216500">
                          <w:marLeft w:val="0"/>
                          <w:marRight w:val="0"/>
                          <w:marTop w:val="0"/>
                          <w:marBottom w:val="0"/>
                          <w:divBdr>
                            <w:top w:val="none" w:sz="0" w:space="0" w:color="auto"/>
                            <w:left w:val="none" w:sz="0" w:space="0" w:color="auto"/>
                            <w:bottom w:val="none" w:sz="0" w:space="0" w:color="auto"/>
                            <w:right w:val="none" w:sz="0" w:space="0" w:color="auto"/>
                          </w:divBdr>
                          <w:divsChild>
                            <w:div w:id="1949310548">
                              <w:marLeft w:val="0"/>
                              <w:marRight w:val="0"/>
                              <w:marTop w:val="0"/>
                              <w:marBottom w:val="0"/>
                              <w:divBdr>
                                <w:top w:val="none" w:sz="0" w:space="0" w:color="auto"/>
                                <w:left w:val="none" w:sz="0" w:space="0" w:color="auto"/>
                                <w:bottom w:val="none" w:sz="0" w:space="0" w:color="auto"/>
                                <w:right w:val="none" w:sz="0" w:space="0" w:color="auto"/>
                              </w:divBdr>
                              <w:divsChild>
                                <w:div w:id="34236359">
                                  <w:marLeft w:val="0"/>
                                  <w:marRight w:val="0"/>
                                  <w:marTop w:val="0"/>
                                  <w:marBottom w:val="0"/>
                                  <w:divBdr>
                                    <w:top w:val="none" w:sz="0" w:space="0" w:color="auto"/>
                                    <w:left w:val="none" w:sz="0" w:space="0" w:color="auto"/>
                                    <w:bottom w:val="none" w:sz="0" w:space="0" w:color="auto"/>
                                    <w:right w:val="none" w:sz="0" w:space="0" w:color="auto"/>
                                  </w:divBdr>
                                  <w:divsChild>
                                    <w:div w:id="1787851814">
                                      <w:marLeft w:val="0"/>
                                      <w:marRight w:val="0"/>
                                      <w:marTop w:val="0"/>
                                      <w:marBottom w:val="0"/>
                                      <w:divBdr>
                                        <w:top w:val="none" w:sz="0" w:space="0" w:color="auto"/>
                                        <w:left w:val="none" w:sz="0" w:space="0" w:color="auto"/>
                                        <w:bottom w:val="none" w:sz="0" w:space="0" w:color="auto"/>
                                        <w:right w:val="none" w:sz="0" w:space="0" w:color="auto"/>
                                      </w:divBdr>
                                      <w:divsChild>
                                        <w:div w:id="437218141">
                                          <w:marLeft w:val="0"/>
                                          <w:marRight w:val="0"/>
                                          <w:marTop w:val="0"/>
                                          <w:marBottom w:val="0"/>
                                          <w:divBdr>
                                            <w:top w:val="none" w:sz="0" w:space="0" w:color="auto"/>
                                            <w:left w:val="none" w:sz="0" w:space="0" w:color="auto"/>
                                            <w:bottom w:val="none" w:sz="0" w:space="0" w:color="auto"/>
                                            <w:right w:val="none" w:sz="0" w:space="0" w:color="auto"/>
                                          </w:divBdr>
                                          <w:divsChild>
                                            <w:div w:id="1237207803">
                                              <w:marLeft w:val="0"/>
                                              <w:marRight w:val="0"/>
                                              <w:marTop w:val="0"/>
                                              <w:marBottom w:val="0"/>
                                              <w:divBdr>
                                                <w:top w:val="none" w:sz="0" w:space="0" w:color="auto"/>
                                                <w:left w:val="none" w:sz="0" w:space="0" w:color="auto"/>
                                                <w:bottom w:val="none" w:sz="0" w:space="0" w:color="auto"/>
                                                <w:right w:val="none" w:sz="0" w:space="0" w:color="auto"/>
                                              </w:divBdr>
                                              <w:divsChild>
                                                <w:div w:id="518155967">
                                                  <w:marLeft w:val="0"/>
                                                  <w:marRight w:val="0"/>
                                                  <w:marTop w:val="0"/>
                                                  <w:marBottom w:val="0"/>
                                                  <w:divBdr>
                                                    <w:top w:val="none" w:sz="0" w:space="0" w:color="auto"/>
                                                    <w:left w:val="none" w:sz="0" w:space="0" w:color="auto"/>
                                                    <w:bottom w:val="none" w:sz="0" w:space="0" w:color="auto"/>
                                                    <w:right w:val="none" w:sz="0" w:space="0" w:color="auto"/>
                                                  </w:divBdr>
                                                  <w:divsChild>
                                                    <w:div w:id="698356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2571949">
      <w:bodyDiv w:val="1"/>
      <w:marLeft w:val="0"/>
      <w:marRight w:val="0"/>
      <w:marTop w:val="0"/>
      <w:marBottom w:val="0"/>
      <w:divBdr>
        <w:top w:val="none" w:sz="0" w:space="0" w:color="auto"/>
        <w:left w:val="none" w:sz="0" w:space="0" w:color="auto"/>
        <w:bottom w:val="none" w:sz="0" w:space="0" w:color="auto"/>
        <w:right w:val="none" w:sz="0" w:space="0" w:color="auto"/>
      </w:divBdr>
    </w:div>
    <w:div w:id="200554080">
      <w:bodyDiv w:val="1"/>
      <w:marLeft w:val="0"/>
      <w:marRight w:val="0"/>
      <w:marTop w:val="0"/>
      <w:marBottom w:val="0"/>
      <w:divBdr>
        <w:top w:val="none" w:sz="0" w:space="0" w:color="auto"/>
        <w:left w:val="none" w:sz="0" w:space="0" w:color="auto"/>
        <w:bottom w:val="none" w:sz="0" w:space="0" w:color="auto"/>
        <w:right w:val="none" w:sz="0" w:space="0" w:color="auto"/>
      </w:divBdr>
      <w:divsChild>
        <w:div w:id="2140955375">
          <w:marLeft w:val="0"/>
          <w:marRight w:val="0"/>
          <w:marTop w:val="0"/>
          <w:marBottom w:val="0"/>
          <w:divBdr>
            <w:top w:val="none" w:sz="0" w:space="0" w:color="auto"/>
            <w:left w:val="none" w:sz="0" w:space="0" w:color="auto"/>
            <w:bottom w:val="none" w:sz="0" w:space="0" w:color="auto"/>
            <w:right w:val="none" w:sz="0" w:space="0" w:color="auto"/>
          </w:divBdr>
          <w:divsChild>
            <w:div w:id="84738238">
              <w:marLeft w:val="0"/>
              <w:marRight w:val="0"/>
              <w:marTop w:val="0"/>
              <w:marBottom w:val="0"/>
              <w:divBdr>
                <w:top w:val="none" w:sz="0" w:space="0" w:color="auto"/>
                <w:left w:val="none" w:sz="0" w:space="0" w:color="auto"/>
                <w:bottom w:val="none" w:sz="0" w:space="0" w:color="auto"/>
                <w:right w:val="none" w:sz="0" w:space="0" w:color="auto"/>
              </w:divBdr>
              <w:divsChild>
                <w:div w:id="686520672">
                  <w:marLeft w:val="0"/>
                  <w:marRight w:val="0"/>
                  <w:marTop w:val="0"/>
                  <w:marBottom w:val="0"/>
                  <w:divBdr>
                    <w:top w:val="none" w:sz="0" w:space="0" w:color="auto"/>
                    <w:left w:val="none" w:sz="0" w:space="0" w:color="auto"/>
                    <w:bottom w:val="none" w:sz="0" w:space="0" w:color="auto"/>
                    <w:right w:val="none" w:sz="0" w:space="0" w:color="auto"/>
                  </w:divBdr>
                  <w:divsChild>
                    <w:div w:id="210869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405870">
      <w:bodyDiv w:val="1"/>
      <w:marLeft w:val="0"/>
      <w:marRight w:val="0"/>
      <w:marTop w:val="0"/>
      <w:marBottom w:val="0"/>
      <w:divBdr>
        <w:top w:val="none" w:sz="0" w:space="0" w:color="auto"/>
        <w:left w:val="none" w:sz="0" w:space="0" w:color="auto"/>
        <w:bottom w:val="none" w:sz="0" w:space="0" w:color="auto"/>
        <w:right w:val="none" w:sz="0" w:space="0" w:color="auto"/>
      </w:divBdr>
    </w:div>
    <w:div w:id="203448994">
      <w:bodyDiv w:val="1"/>
      <w:marLeft w:val="0"/>
      <w:marRight w:val="0"/>
      <w:marTop w:val="0"/>
      <w:marBottom w:val="0"/>
      <w:divBdr>
        <w:top w:val="none" w:sz="0" w:space="0" w:color="auto"/>
        <w:left w:val="none" w:sz="0" w:space="0" w:color="auto"/>
        <w:bottom w:val="none" w:sz="0" w:space="0" w:color="auto"/>
        <w:right w:val="none" w:sz="0" w:space="0" w:color="auto"/>
      </w:divBdr>
    </w:div>
    <w:div w:id="272910032">
      <w:bodyDiv w:val="1"/>
      <w:marLeft w:val="0"/>
      <w:marRight w:val="0"/>
      <w:marTop w:val="0"/>
      <w:marBottom w:val="0"/>
      <w:divBdr>
        <w:top w:val="none" w:sz="0" w:space="0" w:color="auto"/>
        <w:left w:val="none" w:sz="0" w:space="0" w:color="auto"/>
        <w:bottom w:val="none" w:sz="0" w:space="0" w:color="auto"/>
        <w:right w:val="none" w:sz="0" w:space="0" w:color="auto"/>
      </w:divBdr>
    </w:div>
    <w:div w:id="292489395">
      <w:bodyDiv w:val="1"/>
      <w:marLeft w:val="0"/>
      <w:marRight w:val="0"/>
      <w:marTop w:val="0"/>
      <w:marBottom w:val="0"/>
      <w:divBdr>
        <w:top w:val="none" w:sz="0" w:space="0" w:color="auto"/>
        <w:left w:val="none" w:sz="0" w:space="0" w:color="auto"/>
        <w:bottom w:val="none" w:sz="0" w:space="0" w:color="auto"/>
        <w:right w:val="none" w:sz="0" w:space="0" w:color="auto"/>
      </w:divBdr>
    </w:div>
    <w:div w:id="293366720">
      <w:bodyDiv w:val="1"/>
      <w:marLeft w:val="0"/>
      <w:marRight w:val="0"/>
      <w:marTop w:val="0"/>
      <w:marBottom w:val="0"/>
      <w:divBdr>
        <w:top w:val="none" w:sz="0" w:space="0" w:color="auto"/>
        <w:left w:val="none" w:sz="0" w:space="0" w:color="auto"/>
        <w:bottom w:val="none" w:sz="0" w:space="0" w:color="auto"/>
        <w:right w:val="none" w:sz="0" w:space="0" w:color="auto"/>
      </w:divBdr>
    </w:div>
    <w:div w:id="295794513">
      <w:bodyDiv w:val="1"/>
      <w:marLeft w:val="0"/>
      <w:marRight w:val="0"/>
      <w:marTop w:val="0"/>
      <w:marBottom w:val="0"/>
      <w:divBdr>
        <w:top w:val="none" w:sz="0" w:space="0" w:color="auto"/>
        <w:left w:val="none" w:sz="0" w:space="0" w:color="auto"/>
        <w:bottom w:val="none" w:sz="0" w:space="0" w:color="auto"/>
        <w:right w:val="none" w:sz="0" w:space="0" w:color="auto"/>
      </w:divBdr>
    </w:div>
    <w:div w:id="324015870">
      <w:bodyDiv w:val="1"/>
      <w:marLeft w:val="0"/>
      <w:marRight w:val="0"/>
      <w:marTop w:val="0"/>
      <w:marBottom w:val="0"/>
      <w:divBdr>
        <w:top w:val="none" w:sz="0" w:space="0" w:color="auto"/>
        <w:left w:val="none" w:sz="0" w:space="0" w:color="auto"/>
        <w:bottom w:val="none" w:sz="0" w:space="0" w:color="auto"/>
        <w:right w:val="none" w:sz="0" w:space="0" w:color="auto"/>
      </w:divBdr>
    </w:div>
    <w:div w:id="350953865">
      <w:bodyDiv w:val="1"/>
      <w:marLeft w:val="0"/>
      <w:marRight w:val="0"/>
      <w:marTop w:val="0"/>
      <w:marBottom w:val="0"/>
      <w:divBdr>
        <w:top w:val="none" w:sz="0" w:space="0" w:color="auto"/>
        <w:left w:val="none" w:sz="0" w:space="0" w:color="auto"/>
        <w:bottom w:val="none" w:sz="0" w:space="0" w:color="auto"/>
        <w:right w:val="none" w:sz="0" w:space="0" w:color="auto"/>
      </w:divBdr>
      <w:divsChild>
        <w:div w:id="1062413055">
          <w:marLeft w:val="0"/>
          <w:marRight w:val="0"/>
          <w:marTop w:val="0"/>
          <w:marBottom w:val="240"/>
          <w:divBdr>
            <w:top w:val="none" w:sz="0" w:space="0" w:color="auto"/>
            <w:left w:val="none" w:sz="0" w:space="0" w:color="auto"/>
            <w:bottom w:val="none" w:sz="0" w:space="0" w:color="auto"/>
            <w:right w:val="none" w:sz="0" w:space="0" w:color="auto"/>
          </w:divBdr>
        </w:div>
        <w:div w:id="331841278">
          <w:marLeft w:val="0"/>
          <w:marRight w:val="0"/>
          <w:marTop w:val="0"/>
          <w:marBottom w:val="240"/>
          <w:divBdr>
            <w:top w:val="none" w:sz="0" w:space="0" w:color="auto"/>
            <w:left w:val="none" w:sz="0" w:space="0" w:color="auto"/>
            <w:bottom w:val="none" w:sz="0" w:space="0" w:color="auto"/>
            <w:right w:val="none" w:sz="0" w:space="0" w:color="auto"/>
          </w:divBdr>
        </w:div>
        <w:div w:id="2439883">
          <w:marLeft w:val="0"/>
          <w:marRight w:val="0"/>
          <w:marTop w:val="0"/>
          <w:marBottom w:val="240"/>
          <w:divBdr>
            <w:top w:val="none" w:sz="0" w:space="0" w:color="auto"/>
            <w:left w:val="none" w:sz="0" w:space="0" w:color="auto"/>
            <w:bottom w:val="none" w:sz="0" w:space="0" w:color="auto"/>
            <w:right w:val="none" w:sz="0" w:space="0" w:color="auto"/>
          </w:divBdr>
        </w:div>
      </w:divsChild>
    </w:div>
    <w:div w:id="371082127">
      <w:bodyDiv w:val="1"/>
      <w:marLeft w:val="0"/>
      <w:marRight w:val="0"/>
      <w:marTop w:val="0"/>
      <w:marBottom w:val="0"/>
      <w:divBdr>
        <w:top w:val="none" w:sz="0" w:space="0" w:color="auto"/>
        <w:left w:val="none" w:sz="0" w:space="0" w:color="auto"/>
        <w:bottom w:val="none" w:sz="0" w:space="0" w:color="auto"/>
        <w:right w:val="none" w:sz="0" w:space="0" w:color="auto"/>
      </w:divBdr>
      <w:divsChild>
        <w:div w:id="1327318361">
          <w:marLeft w:val="0"/>
          <w:marRight w:val="0"/>
          <w:marTop w:val="0"/>
          <w:marBottom w:val="0"/>
          <w:divBdr>
            <w:top w:val="none" w:sz="0" w:space="0" w:color="auto"/>
            <w:left w:val="none" w:sz="0" w:space="0" w:color="auto"/>
            <w:bottom w:val="none" w:sz="0" w:space="0" w:color="auto"/>
            <w:right w:val="none" w:sz="0" w:space="0" w:color="auto"/>
          </w:divBdr>
          <w:divsChild>
            <w:div w:id="2077317675">
              <w:marLeft w:val="0"/>
              <w:marRight w:val="0"/>
              <w:marTop w:val="0"/>
              <w:marBottom w:val="0"/>
              <w:divBdr>
                <w:top w:val="none" w:sz="0" w:space="0" w:color="auto"/>
                <w:left w:val="none" w:sz="0" w:space="0" w:color="auto"/>
                <w:bottom w:val="none" w:sz="0" w:space="0" w:color="auto"/>
                <w:right w:val="none" w:sz="0" w:space="0" w:color="auto"/>
              </w:divBdr>
              <w:divsChild>
                <w:div w:id="1166170658">
                  <w:marLeft w:val="0"/>
                  <w:marRight w:val="0"/>
                  <w:marTop w:val="0"/>
                  <w:marBottom w:val="0"/>
                  <w:divBdr>
                    <w:top w:val="none" w:sz="0" w:space="0" w:color="auto"/>
                    <w:left w:val="none" w:sz="0" w:space="0" w:color="auto"/>
                    <w:bottom w:val="none" w:sz="0" w:space="0" w:color="auto"/>
                    <w:right w:val="none" w:sz="0" w:space="0" w:color="auto"/>
                  </w:divBdr>
                  <w:divsChild>
                    <w:div w:id="1222449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507596">
      <w:bodyDiv w:val="1"/>
      <w:marLeft w:val="0"/>
      <w:marRight w:val="0"/>
      <w:marTop w:val="0"/>
      <w:marBottom w:val="0"/>
      <w:divBdr>
        <w:top w:val="none" w:sz="0" w:space="0" w:color="auto"/>
        <w:left w:val="none" w:sz="0" w:space="0" w:color="auto"/>
        <w:bottom w:val="none" w:sz="0" w:space="0" w:color="auto"/>
        <w:right w:val="none" w:sz="0" w:space="0" w:color="auto"/>
      </w:divBdr>
    </w:div>
    <w:div w:id="410933725">
      <w:bodyDiv w:val="1"/>
      <w:marLeft w:val="0"/>
      <w:marRight w:val="0"/>
      <w:marTop w:val="0"/>
      <w:marBottom w:val="0"/>
      <w:divBdr>
        <w:top w:val="none" w:sz="0" w:space="0" w:color="auto"/>
        <w:left w:val="none" w:sz="0" w:space="0" w:color="auto"/>
        <w:bottom w:val="none" w:sz="0" w:space="0" w:color="auto"/>
        <w:right w:val="none" w:sz="0" w:space="0" w:color="auto"/>
      </w:divBdr>
    </w:div>
    <w:div w:id="417946883">
      <w:bodyDiv w:val="1"/>
      <w:marLeft w:val="0"/>
      <w:marRight w:val="0"/>
      <w:marTop w:val="0"/>
      <w:marBottom w:val="0"/>
      <w:divBdr>
        <w:top w:val="none" w:sz="0" w:space="0" w:color="auto"/>
        <w:left w:val="none" w:sz="0" w:space="0" w:color="auto"/>
        <w:bottom w:val="none" w:sz="0" w:space="0" w:color="auto"/>
        <w:right w:val="none" w:sz="0" w:space="0" w:color="auto"/>
      </w:divBdr>
    </w:div>
    <w:div w:id="483202221">
      <w:bodyDiv w:val="1"/>
      <w:marLeft w:val="0"/>
      <w:marRight w:val="0"/>
      <w:marTop w:val="0"/>
      <w:marBottom w:val="0"/>
      <w:divBdr>
        <w:top w:val="none" w:sz="0" w:space="0" w:color="auto"/>
        <w:left w:val="none" w:sz="0" w:space="0" w:color="auto"/>
        <w:bottom w:val="none" w:sz="0" w:space="0" w:color="auto"/>
        <w:right w:val="none" w:sz="0" w:space="0" w:color="auto"/>
      </w:divBdr>
      <w:divsChild>
        <w:div w:id="36319163">
          <w:marLeft w:val="0"/>
          <w:marRight w:val="0"/>
          <w:marTop w:val="0"/>
          <w:marBottom w:val="0"/>
          <w:divBdr>
            <w:top w:val="none" w:sz="0" w:space="0" w:color="auto"/>
            <w:left w:val="none" w:sz="0" w:space="0" w:color="auto"/>
            <w:bottom w:val="none" w:sz="0" w:space="0" w:color="auto"/>
            <w:right w:val="none" w:sz="0" w:space="0" w:color="auto"/>
          </w:divBdr>
          <w:divsChild>
            <w:div w:id="1826118666">
              <w:marLeft w:val="0"/>
              <w:marRight w:val="0"/>
              <w:marTop w:val="0"/>
              <w:marBottom w:val="0"/>
              <w:divBdr>
                <w:top w:val="none" w:sz="0" w:space="0" w:color="auto"/>
                <w:left w:val="none" w:sz="0" w:space="0" w:color="auto"/>
                <w:bottom w:val="none" w:sz="0" w:space="0" w:color="auto"/>
                <w:right w:val="none" w:sz="0" w:space="0" w:color="auto"/>
              </w:divBdr>
              <w:divsChild>
                <w:div w:id="1541669828">
                  <w:marLeft w:val="0"/>
                  <w:marRight w:val="0"/>
                  <w:marTop w:val="0"/>
                  <w:marBottom w:val="0"/>
                  <w:divBdr>
                    <w:top w:val="none" w:sz="0" w:space="0" w:color="auto"/>
                    <w:left w:val="none" w:sz="0" w:space="0" w:color="auto"/>
                    <w:bottom w:val="none" w:sz="0" w:space="0" w:color="auto"/>
                    <w:right w:val="none" w:sz="0" w:space="0" w:color="auto"/>
                  </w:divBdr>
                  <w:divsChild>
                    <w:div w:id="15997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365186">
      <w:bodyDiv w:val="1"/>
      <w:marLeft w:val="0"/>
      <w:marRight w:val="0"/>
      <w:marTop w:val="0"/>
      <w:marBottom w:val="0"/>
      <w:divBdr>
        <w:top w:val="none" w:sz="0" w:space="0" w:color="auto"/>
        <w:left w:val="none" w:sz="0" w:space="0" w:color="auto"/>
        <w:bottom w:val="none" w:sz="0" w:space="0" w:color="auto"/>
        <w:right w:val="none" w:sz="0" w:space="0" w:color="auto"/>
      </w:divBdr>
    </w:div>
    <w:div w:id="507141312">
      <w:bodyDiv w:val="1"/>
      <w:marLeft w:val="0"/>
      <w:marRight w:val="0"/>
      <w:marTop w:val="0"/>
      <w:marBottom w:val="0"/>
      <w:divBdr>
        <w:top w:val="none" w:sz="0" w:space="0" w:color="auto"/>
        <w:left w:val="none" w:sz="0" w:space="0" w:color="auto"/>
        <w:bottom w:val="none" w:sz="0" w:space="0" w:color="auto"/>
        <w:right w:val="none" w:sz="0" w:space="0" w:color="auto"/>
      </w:divBdr>
    </w:div>
    <w:div w:id="513151322">
      <w:bodyDiv w:val="1"/>
      <w:marLeft w:val="0"/>
      <w:marRight w:val="0"/>
      <w:marTop w:val="0"/>
      <w:marBottom w:val="0"/>
      <w:divBdr>
        <w:top w:val="none" w:sz="0" w:space="0" w:color="auto"/>
        <w:left w:val="none" w:sz="0" w:space="0" w:color="auto"/>
        <w:bottom w:val="none" w:sz="0" w:space="0" w:color="auto"/>
        <w:right w:val="none" w:sz="0" w:space="0" w:color="auto"/>
      </w:divBdr>
    </w:div>
    <w:div w:id="514686895">
      <w:bodyDiv w:val="1"/>
      <w:marLeft w:val="0"/>
      <w:marRight w:val="0"/>
      <w:marTop w:val="0"/>
      <w:marBottom w:val="0"/>
      <w:divBdr>
        <w:top w:val="none" w:sz="0" w:space="0" w:color="auto"/>
        <w:left w:val="none" w:sz="0" w:space="0" w:color="auto"/>
        <w:bottom w:val="none" w:sz="0" w:space="0" w:color="auto"/>
        <w:right w:val="none" w:sz="0" w:space="0" w:color="auto"/>
      </w:divBdr>
    </w:div>
    <w:div w:id="519395979">
      <w:bodyDiv w:val="1"/>
      <w:marLeft w:val="0"/>
      <w:marRight w:val="0"/>
      <w:marTop w:val="0"/>
      <w:marBottom w:val="0"/>
      <w:divBdr>
        <w:top w:val="none" w:sz="0" w:space="0" w:color="auto"/>
        <w:left w:val="none" w:sz="0" w:space="0" w:color="auto"/>
        <w:bottom w:val="none" w:sz="0" w:space="0" w:color="auto"/>
        <w:right w:val="none" w:sz="0" w:space="0" w:color="auto"/>
      </w:divBdr>
    </w:div>
    <w:div w:id="537399656">
      <w:bodyDiv w:val="1"/>
      <w:marLeft w:val="0"/>
      <w:marRight w:val="0"/>
      <w:marTop w:val="0"/>
      <w:marBottom w:val="0"/>
      <w:divBdr>
        <w:top w:val="none" w:sz="0" w:space="0" w:color="auto"/>
        <w:left w:val="none" w:sz="0" w:space="0" w:color="auto"/>
        <w:bottom w:val="none" w:sz="0" w:space="0" w:color="auto"/>
        <w:right w:val="none" w:sz="0" w:space="0" w:color="auto"/>
      </w:divBdr>
    </w:div>
    <w:div w:id="544681242">
      <w:bodyDiv w:val="1"/>
      <w:marLeft w:val="0"/>
      <w:marRight w:val="0"/>
      <w:marTop w:val="0"/>
      <w:marBottom w:val="0"/>
      <w:divBdr>
        <w:top w:val="none" w:sz="0" w:space="0" w:color="auto"/>
        <w:left w:val="none" w:sz="0" w:space="0" w:color="auto"/>
        <w:bottom w:val="none" w:sz="0" w:space="0" w:color="auto"/>
        <w:right w:val="none" w:sz="0" w:space="0" w:color="auto"/>
      </w:divBdr>
    </w:div>
    <w:div w:id="549459843">
      <w:bodyDiv w:val="1"/>
      <w:marLeft w:val="0"/>
      <w:marRight w:val="0"/>
      <w:marTop w:val="0"/>
      <w:marBottom w:val="0"/>
      <w:divBdr>
        <w:top w:val="none" w:sz="0" w:space="0" w:color="auto"/>
        <w:left w:val="none" w:sz="0" w:space="0" w:color="auto"/>
        <w:bottom w:val="none" w:sz="0" w:space="0" w:color="auto"/>
        <w:right w:val="none" w:sz="0" w:space="0" w:color="auto"/>
      </w:divBdr>
    </w:div>
    <w:div w:id="553279340">
      <w:bodyDiv w:val="1"/>
      <w:marLeft w:val="0"/>
      <w:marRight w:val="0"/>
      <w:marTop w:val="0"/>
      <w:marBottom w:val="0"/>
      <w:divBdr>
        <w:top w:val="none" w:sz="0" w:space="0" w:color="auto"/>
        <w:left w:val="none" w:sz="0" w:space="0" w:color="auto"/>
        <w:bottom w:val="none" w:sz="0" w:space="0" w:color="auto"/>
        <w:right w:val="none" w:sz="0" w:space="0" w:color="auto"/>
      </w:divBdr>
    </w:div>
    <w:div w:id="572206635">
      <w:bodyDiv w:val="1"/>
      <w:marLeft w:val="0"/>
      <w:marRight w:val="0"/>
      <w:marTop w:val="0"/>
      <w:marBottom w:val="0"/>
      <w:divBdr>
        <w:top w:val="none" w:sz="0" w:space="0" w:color="auto"/>
        <w:left w:val="none" w:sz="0" w:space="0" w:color="auto"/>
        <w:bottom w:val="none" w:sz="0" w:space="0" w:color="auto"/>
        <w:right w:val="none" w:sz="0" w:space="0" w:color="auto"/>
      </w:divBdr>
      <w:divsChild>
        <w:div w:id="1244074088">
          <w:marLeft w:val="0"/>
          <w:marRight w:val="0"/>
          <w:marTop w:val="0"/>
          <w:marBottom w:val="240"/>
          <w:divBdr>
            <w:top w:val="none" w:sz="0" w:space="0" w:color="auto"/>
            <w:left w:val="none" w:sz="0" w:space="0" w:color="auto"/>
            <w:bottom w:val="none" w:sz="0" w:space="0" w:color="auto"/>
            <w:right w:val="none" w:sz="0" w:space="0" w:color="auto"/>
          </w:divBdr>
        </w:div>
        <w:div w:id="2137291146">
          <w:marLeft w:val="0"/>
          <w:marRight w:val="0"/>
          <w:marTop w:val="0"/>
          <w:marBottom w:val="240"/>
          <w:divBdr>
            <w:top w:val="none" w:sz="0" w:space="0" w:color="auto"/>
            <w:left w:val="none" w:sz="0" w:space="0" w:color="auto"/>
            <w:bottom w:val="none" w:sz="0" w:space="0" w:color="auto"/>
            <w:right w:val="none" w:sz="0" w:space="0" w:color="auto"/>
          </w:divBdr>
        </w:div>
        <w:div w:id="1389764524">
          <w:marLeft w:val="0"/>
          <w:marRight w:val="0"/>
          <w:marTop w:val="0"/>
          <w:marBottom w:val="240"/>
          <w:divBdr>
            <w:top w:val="none" w:sz="0" w:space="0" w:color="auto"/>
            <w:left w:val="none" w:sz="0" w:space="0" w:color="auto"/>
            <w:bottom w:val="none" w:sz="0" w:space="0" w:color="auto"/>
            <w:right w:val="none" w:sz="0" w:space="0" w:color="auto"/>
          </w:divBdr>
        </w:div>
      </w:divsChild>
    </w:div>
    <w:div w:id="608514068">
      <w:bodyDiv w:val="1"/>
      <w:marLeft w:val="0"/>
      <w:marRight w:val="0"/>
      <w:marTop w:val="0"/>
      <w:marBottom w:val="0"/>
      <w:divBdr>
        <w:top w:val="none" w:sz="0" w:space="0" w:color="auto"/>
        <w:left w:val="none" w:sz="0" w:space="0" w:color="auto"/>
        <w:bottom w:val="none" w:sz="0" w:space="0" w:color="auto"/>
        <w:right w:val="none" w:sz="0" w:space="0" w:color="auto"/>
      </w:divBdr>
    </w:div>
    <w:div w:id="638144016">
      <w:bodyDiv w:val="1"/>
      <w:marLeft w:val="0"/>
      <w:marRight w:val="0"/>
      <w:marTop w:val="0"/>
      <w:marBottom w:val="0"/>
      <w:divBdr>
        <w:top w:val="none" w:sz="0" w:space="0" w:color="auto"/>
        <w:left w:val="none" w:sz="0" w:space="0" w:color="auto"/>
        <w:bottom w:val="none" w:sz="0" w:space="0" w:color="auto"/>
        <w:right w:val="none" w:sz="0" w:space="0" w:color="auto"/>
      </w:divBdr>
      <w:divsChild>
        <w:div w:id="1142698996">
          <w:marLeft w:val="0"/>
          <w:marRight w:val="0"/>
          <w:marTop w:val="0"/>
          <w:marBottom w:val="0"/>
          <w:divBdr>
            <w:top w:val="none" w:sz="0" w:space="0" w:color="auto"/>
            <w:left w:val="none" w:sz="0" w:space="0" w:color="auto"/>
            <w:bottom w:val="none" w:sz="0" w:space="0" w:color="auto"/>
            <w:right w:val="none" w:sz="0" w:space="0" w:color="auto"/>
          </w:divBdr>
          <w:divsChild>
            <w:div w:id="2034960710">
              <w:marLeft w:val="0"/>
              <w:marRight w:val="0"/>
              <w:marTop w:val="0"/>
              <w:marBottom w:val="0"/>
              <w:divBdr>
                <w:top w:val="none" w:sz="0" w:space="0" w:color="auto"/>
                <w:left w:val="none" w:sz="0" w:space="0" w:color="auto"/>
                <w:bottom w:val="none" w:sz="0" w:space="0" w:color="auto"/>
                <w:right w:val="none" w:sz="0" w:space="0" w:color="auto"/>
              </w:divBdr>
              <w:divsChild>
                <w:div w:id="1782531403">
                  <w:marLeft w:val="0"/>
                  <w:marRight w:val="0"/>
                  <w:marTop w:val="0"/>
                  <w:marBottom w:val="0"/>
                  <w:divBdr>
                    <w:top w:val="none" w:sz="0" w:space="0" w:color="auto"/>
                    <w:left w:val="none" w:sz="0" w:space="0" w:color="auto"/>
                    <w:bottom w:val="none" w:sz="0" w:space="0" w:color="auto"/>
                    <w:right w:val="none" w:sz="0" w:space="0" w:color="auto"/>
                  </w:divBdr>
                  <w:divsChild>
                    <w:div w:id="590698375">
                      <w:marLeft w:val="0"/>
                      <w:marRight w:val="0"/>
                      <w:marTop w:val="0"/>
                      <w:marBottom w:val="0"/>
                      <w:divBdr>
                        <w:top w:val="none" w:sz="0" w:space="0" w:color="auto"/>
                        <w:left w:val="none" w:sz="0" w:space="0" w:color="auto"/>
                        <w:bottom w:val="none" w:sz="0" w:space="0" w:color="auto"/>
                        <w:right w:val="none" w:sz="0" w:space="0" w:color="auto"/>
                      </w:divBdr>
                      <w:divsChild>
                        <w:div w:id="62021983">
                          <w:marLeft w:val="0"/>
                          <w:marRight w:val="0"/>
                          <w:marTop w:val="0"/>
                          <w:marBottom w:val="0"/>
                          <w:divBdr>
                            <w:top w:val="none" w:sz="0" w:space="0" w:color="auto"/>
                            <w:left w:val="none" w:sz="0" w:space="0" w:color="auto"/>
                            <w:bottom w:val="none" w:sz="0" w:space="0" w:color="auto"/>
                            <w:right w:val="none" w:sz="0" w:space="0" w:color="auto"/>
                          </w:divBdr>
                          <w:divsChild>
                            <w:div w:id="1414163517">
                              <w:marLeft w:val="0"/>
                              <w:marRight w:val="0"/>
                              <w:marTop w:val="0"/>
                              <w:marBottom w:val="0"/>
                              <w:divBdr>
                                <w:top w:val="none" w:sz="0" w:space="0" w:color="auto"/>
                                <w:left w:val="none" w:sz="0" w:space="0" w:color="auto"/>
                                <w:bottom w:val="none" w:sz="0" w:space="0" w:color="auto"/>
                                <w:right w:val="none" w:sz="0" w:space="0" w:color="auto"/>
                              </w:divBdr>
                              <w:divsChild>
                                <w:div w:id="2066756474">
                                  <w:marLeft w:val="0"/>
                                  <w:marRight w:val="0"/>
                                  <w:marTop w:val="0"/>
                                  <w:marBottom w:val="0"/>
                                  <w:divBdr>
                                    <w:top w:val="none" w:sz="0" w:space="0" w:color="auto"/>
                                    <w:left w:val="none" w:sz="0" w:space="0" w:color="auto"/>
                                    <w:bottom w:val="none" w:sz="0" w:space="0" w:color="auto"/>
                                    <w:right w:val="none" w:sz="0" w:space="0" w:color="auto"/>
                                  </w:divBdr>
                                  <w:divsChild>
                                    <w:div w:id="565992744">
                                      <w:marLeft w:val="0"/>
                                      <w:marRight w:val="0"/>
                                      <w:marTop w:val="0"/>
                                      <w:marBottom w:val="0"/>
                                      <w:divBdr>
                                        <w:top w:val="none" w:sz="0" w:space="0" w:color="auto"/>
                                        <w:left w:val="none" w:sz="0" w:space="0" w:color="auto"/>
                                        <w:bottom w:val="none" w:sz="0" w:space="0" w:color="auto"/>
                                        <w:right w:val="none" w:sz="0" w:space="0" w:color="auto"/>
                                      </w:divBdr>
                                      <w:divsChild>
                                        <w:div w:id="1143426975">
                                          <w:marLeft w:val="0"/>
                                          <w:marRight w:val="0"/>
                                          <w:marTop w:val="0"/>
                                          <w:marBottom w:val="0"/>
                                          <w:divBdr>
                                            <w:top w:val="none" w:sz="0" w:space="0" w:color="auto"/>
                                            <w:left w:val="none" w:sz="0" w:space="0" w:color="auto"/>
                                            <w:bottom w:val="none" w:sz="0" w:space="0" w:color="auto"/>
                                            <w:right w:val="none" w:sz="0" w:space="0" w:color="auto"/>
                                          </w:divBdr>
                                          <w:divsChild>
                                            <w:div w:id="483274456">
                                              <w:marLeft w:val="0"/>
                                              <w:marRight w:val="0"/>
                                              <w:marTop w:val="0"/>
                                              <w:marBottom w:val="0"/>
                                              <w:divBdr>
                                                <w:top w:val="none" w:sz="0" w:space="0" w:color="auto"/>
                                                <w:left w:val="none" w:sz="0" w:space="0" w:color="auto"/>
                                                <w:bottom w:val="none" w:sz="0" w:space="0" w:color="auto"/>
                                                <w:right w:val="none" w:sz="0" w:space="0" w:color="auto"/>
                                              </w:divBdr>
                                              <w:divsChild>
                                                <w:div w:id="617953788">
                                                  <w:marLeft w:val="0"/>
                                                  <w:marRight w:val="0"/>
                                                  <w:marTop w:val="0"/>
                                                  <w:marBottom w:val="0"/>
                                                  <w:divBdr>
                                                    <w:top w:val="none" w:sz="0" w:space="0" w:color="auto"/>
                                                    <w:left w:val="none" w:sz="0" w:space="0" w:color="auto"/>
                                                    <w:bottom w:val="none" w:sz="0" w:space="0" w:color="auto"/>
                                                    <w:right w:val="none" w:sz="0" w:space="0" w:color="auto"/>
                                                  </w:divBdr>
                                                  <w:divsChild>
                                                    <w:div w:id="667830008">
                                                      <w:marLeft w:val="0"/>
                                                      <w:marRight w:val="0"/>
                                                      <w:marTop w:val="0"/>
                                                      <w:marBottom w:val="0"/>
                                                      <w:divBdr>
                                                        <w:top w:val="none" w:sz="0" w:space="0" w:color="auto"/>
                                                        <w:left w:val="none" w:sz="0" w:space="0" w:color="auto"/>
                                                        <w:bottom w:val="none" w:sz="0" w:space="0" w:color="auto"/>
                                                        <w:right w:val="none" w:sz="0" w:space="0" w:color="auto"/>
                                                      </w:divBdr>
                                                      <w:divsChild>
                                                        <w:div w:id="704406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5436913">
                                              <w:marLeft w:val="0"/>
                                              <w:marRight w:val="0"/>
                                              <w:marTop w:val="0"/>
                                              <w:marBottom w:val="0"/>
                                              <w:divBdr>
                                                <w:top w:val="none" w:sz="0" w:space="0" w:color="auto"/>
                                                <w:left w:val="none" w:sz="0" w:space="0" w:color="auto"/>
                                                <w:bottom w:val="none" w:sz="0" w:space="0" w:color="auto"/>
                                                <w:right w:val="none" w:sz="0" w:space="0" w:color="auto"/>
                                              </w:divBdr>
                                              <w:divsChild>
                                                <w:div w:id="970478810">
                                                  <w:marLeft w:val="0"/>
                                                  <w:marRight w:val="0"/>
                                                  <w:marTop w:val="0"/>
                                                  <w:marBottom w:val="0"/>
                                                  <w:divBdr>
                                                    <w:top w:val="none" w:sz="0" w:space="0" w:color="auto"/>
                                                    <w:left w:val="none" w:sz="0" w:space="0" w:color="auto"/>
                                                    <w:bottom w:val="none" w:sz="0" w:space="0" w:color="auto"/>
                                                    <w:right w:val="none" w:sz="0" w:space="0" w:color="auto"/>
                                                  </w:divBdr>
                                                  <w:divsChild>
                                                    <w:div w:id="382102654">
                                                      <w:marLeft w:val="0"/>
                                                      <w:marRight w:val="0"/>
                                                      <w:marTop w:val="0"/>
                                                      <w:marBottom w:val="0"/>
                                                      <w:divBdr>
                                                        <w:top w:val="none" w:sz="0" w:space="0" w:color="auto"/>
                                                        <w:left w:val="none" w:sz="0" w:space="0" w:color="auto"/>
                                                        <w:bottom w:val="none" w:sz="0" w:space="0" w:color="auto"/>
                                                        <w:right w:val="none" w:sz="0" w:space="0" w:color="auto"/>
                                                      </w:divBdr>
                                                      <w:divsChild>
                                                        <w:div w:id="661392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3285316">
      <w:bodyDiv w:val="1"/>
      <w:marLeft w:val="0"/>
      <w:marRight w:val="0"/>
      <w:marTop w:val="0"/>
      <w:marBottom w:val="0"/>
      <w:divBdr>
        <w:top w:val="none" w:sz="0" w:space="0" w:color="auto"/>
        <w:left w:val="none" w:sz="0" w:space="0" w:color="auto"/>
        <w:bottom w:val="none" w:sz="0" w:space="0" w:color="auto"/>
        <w:right w:val="none" w:sz="0" w:space="0" w:color="auto"/>
      </w:divBdr>
      <w:divsChild>
        <w:div w:id="577637551">
          <w:marLeft w:val="0"/>
          <w:marRight w:val="0"/>
          <w:marTop w:val="0"/>
          <w:marBottom w:val="0"/>
          <w:divBdr>
            <w:top w:val="none" w:sz="0" w:space="0" w:color="auto"/>
            <w:left w:val="none" w:sz="0" w:space="0" w:color="auto"/>
            <w:bottom w:val="none" w:sz="0" w:space="0" w:color="auto"/>
            <w:right w:val="none" w:sz="0" w:space="0" w:color="auto"/>
          </w:divBdr>
          <w:divsChild>
            <w:div w:id="642926031">
              <w:marLeft w:val="0"/>
              <w:marRight w:val="0"/>
              <w:marTop w:val="0"/>
              <w:marBottom w:val="0"/>
              <w:divBdr>
                <w:top w:val="none" w:sz="0" w:space="0" w:color="auto"/>
                <w:left w:val="none" w:sz="0" w:space="0" w:color="auto"/>
                <w:bottom w:val="none" w:sz="0" w:space="0" w:color="auto"/>
                <w:right w:val="none" w:sz="0" w:space="0" w:color="auto"/>
              </w:divBdr>
              <w:divsChild>
                <w:div w:id="1061950423">
                  <w:marLeft w:val="0"/>
                  <w:marRight w:val="0"/>
                  <w:marTop w:val="0"/>
                  <w:marBottom w:val="0"/>
                  <w:divBdr>
                    <w:top w:val="none" w:sz="0" w:space="0" w:color="auto"/>
                    <w:left w:val="none" w:sz="0" w:space="0" w:color="auto"/>
                    <w:bottom w:val="none" w:sz="0" w:space="0" w:color="auto"/>
                    <w:right w:val="none" w:sz="0" w:space="0" w:color="auto"/>
                  </w:divBdr>
                  <w:divsChild>
                    <w:div w:id="864371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1418698">
      <w:bodyDiv w:val="1"/>
      <w:marLeft w:val="0"/>
      <w:marRight w:val="0"/>
      <w:marTop w:val="0"/>
      <w:marBottom w:val="0"/>
      <w:divBdr>
        <w:top w:val="none" w:sz="0" w:space="0" w:color="auto"/>
        <w:left w:val="none" w:sz="0" w:space="0" w:color="auto"/>
        <w:bottom w:val="none" w:sz="0" w:space="0" w:color="auto"/>
        <w:right w:val="none" w:sz="0" w:space="0" w:color="auto"/>
      </w:divBdr>
      <w:divsChild>
        <w:div w:id="1970621860">
          <w:marLeft w:val="0"/>
          <w:marRight w:val="0"/>
          <w:marTop w:val="0"/>
          <w:marBottom w:val="0"/>
          <w:divBdr>
            <w:top w:val="single" w:sz="2" w:space="0" w:color="E3E3E3"/>
            <w:left w:val="single" w:sz="2" w:space="0" w:color="E3E3E3"/>
            <w:bottom w:val="single" w:sz="2" w:space="0" w:color="E3E3E3"/>
            <w:right w:val="single" w:sz="2" w:space="0" w:color="E3E3E3"/>
          </w:divBdr>
          <w:divsChild>
            <w:div w:id="1994524041">
              <w:marLeft w:val="0"/>
              <w:marRight w:val="0"/>
              <w:marTop w:val="0"/>
              <w:marBottom w:val="0"/>
              <w:divBdr>
                <w:top w:val="single" w:sz="2" w:space="0" w:color="E3E3E3"/>
                <w:left w:val="single" w:sz="2" w:space="0" w:color="E3E3E3"/>
                <w:bottom w:val="single" w:sz="2" w:space="0" w:color="E3E3E3"/>
                <w:right w:val="single" w:sz="2" w:space="0" w:color="E3E3E3"/>
              </w:divBdr>
              <w:divsChild>
                <w:div w:id="1677421999">
                  <w:marLeft w:val="0"/>
                  <w:marRight w:val="0"/>
                  <w:marTop w:val="0"/>
                  <w:marBottom w:val="0"/>
                  <w:divBdr>
                    <w:top w:val="single" w:sz="2" w:space="2" w:color="E3E3E3"/>
                    <w:left w:val="single" w:sz="2" w:space="0" w:color="E3E3E3"/>
                    <w:bottom w:val="single" w:sz="2" w:space="0" w:color="E3E3E3"/>
                    <w:right w:val="single" w:sz="2" w:space="0" w:color="E3E3E3"/>
                  </w:divBdr>
                  <w:divsChild>
                    <w:div w:id="150952057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40248731">
      <w:bodyDiv w:val="1"/>
      <w:marLeft w:val="0"/>
      <w:marRight w:val="0"/>
      <w:marTop w:val="0"/>
      <w:marBottom w:val="0"/>
      <w:divBdr>
        <w:top w:val="none" w:sz="0" w:space="0" w:color="auto"/>
        <w:left w:val="none" w:sz="0" w:space="0" w:color="auto"/>
        <w:bottom w:val="none" w:sz="0" w:space="0" w:color="auto"/>
        <w:right w:val="none" w:sz="0" w:space="0" w:color="auto"/>
      </w:divBdr>
      <w:divsChild>
        <w:div w:id="1255822911">
          <w:marLeft w:val="0"/>
          <w:marRight w:val="0"/>
          <w:marTop w:val="0"/>
          <w:marBottom w:val="0"/>
          <w:divBdr>
            <w:top w:val="none" w:sz="0" w:space="0" w:color="auto"/>
            <w:left w:val="none" w:sz="0" w:space="0" w:color="auto"/>
            <w:bottom w:val="none" w:sz="0" w:space="0" w:color="auto"/>
            <w:right w:val="none" w:sz="0" w:space="0" w:color="auto"/>
          </w:divBdr>
          <w:divsChild>
            <w:div w:id="1915048457">
              <w:marLeft w:val="0"/>
              <w:marRight w:val="0"/>
              <w:marTop w:val="0"/>
              <w:marBottom w:val="0"/>
              <w:divBdr>
                <w:top w:val="none" w:sz="0" w:space="0" w:color="auto"/>
                <w:left w:val="none" w:sz="0" w:space="0" w:color="auto"/>
                <w:bottom w:val="none" w:sz="0" w:space="0" w:color="auto"/>
                <w:right w:val="none" w:sz="0" w:space="0" w:color="auto"/>
              </w:divBdr>
              <w:divsChild>
                <w:div w:id="1199313524">
                  <w:marLeft w:val="0"/>
                  <w:marRight w:val="0"/>
                  <w:marTop w:val="0"/>
                  <w:marBottom w:val="0"/>
                  <w:divBdr>
                    <w:top w:val="none" w:sz="0" w:space="0" w:color="auto"/>
                    <w:left w:val="none" w:sz="0" w:space="0" w:color="auto"/>
                    <w:bottom w:val="none" w:sz="0" w:space="0" w:color="auto"/>
                    <w:right w:val="none" w:sz="0" w:space="0" w:color="auto"/>
                  </w:divBdr>
                  <w:divsChild>
                    <w:div w:id="694890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6769687">
          <w:marLeft w:val="0"/>
          <w:marRight w:val="0"/>
          <w:marTop w:val="0"/>
          <w:marBottom w:val="0"/>
          <w:divBdr>
            <w:top w:val="none" w:sz="0" w:space="0" w:color="auto"/>
            <w:left w:val="none" w:sz="0" w:space="0" w:color="auto"/>
            <w:bottom w:val="none" w:sz="0" w:space="0" w:color="auto"/>
            <w:right w:val="none" w:sz="0" w:space="0" w:color="auto"/>
          </w:divBdr>
          <w:divsChild>
            <w:div w:id="1256011709">
              <w:marLeft w:val="0"/>
              <w:marRight w:val="0"/>
              <w:marTop w:val="0"/>
              <w:marBottom w:val="0"/>
              <w:divBdr>
                <w:top w:val="none" w:sz="0" w:space="0" w:color="auto"/>
                <w:left w:val="none" w:sz="0" w:space="0" w:color="auto"/>
                <w:bottom w:val="none" w:sz="0" w:space="0" w:color="auto"/>
                <w:right w:val="none" w:sz="0" w:space="0" w:color="auto"/>
              </w:divBdr>
              <w:divsChild>
                <w:div w:id="1121068977">
                  <w:marLeft w:val="0"/>
                  <w:marRight w:val="0"/>
                  <w:marTop w:val="0"/>
                  <w:marBottom w:val="0"/>
                  <w:divBdr>
                    <w:top w:val="none" w:sz="0" w:space="0" w:color="auto"/>
                    <w:left w:val="none" w:sz="0" w:space="0" w:color="auto"/>
                    <w:bottom w:val="none" w:sz="0" w:space="0" w:color="auto"/>
                    <w:right w:val="none" w:sz="0" w:space="0" w:color="auto"/>
                  </w:divBdr>
                  <w:divsChild>
                    <w:div w:id="127278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7241519">
      <w:bodyDiv w:val="1"/>
      <w:marLeft w:val="0"/>
      <w:marRight w:val="0"/>
      <w:marTop w:val="0"/>
      <w:marBottom w:val="0"/>
      <w:divBdr>
        <w:top w:val="none" w:sz="0" w:space="0" w:color="auto"/>
        <w:left w:val="none" w:sz="0" w:space="0" w:color="auto"/>
        <w:bottom w:val="none" w:sz="0" w:space="0" w:color="auto"/>
        <w:right w:val="none" w:sz="0" w:space="0" w:color="auto"/>
      </w:divBdr>
    </w:div>
    <w:div w:id="813526144">
      <w:bodyDiv w:val="1"/>
      <w:marLeft w:val="0"/>
      <w:marRight w:val="0"/>
      <w:marTop w:val="0"/>
      <w:marBottom w:val="0"/>
      <w:divBdr>
        <w:top w:val="none" w:sz="0" w:space="0" w:color="auto"/>
        <w:left w:val="none" w:sz="0" w:space="0" w:color="auto"/>
        <w:bottom w:val="none" w:sz="0" w:space="0" w:color="auto"/>
        <w:right w:val="none" w:sz="0" w:space="0" w:color="auto"/>
      </w:divBdr>
    </w:div>
    <w:div w:id="828328662">
      <w:bodyDiv w:val="1"/>
      <w:marLeft w:val="0"/>
      <w:marRight w:val="0"/>
      <w:marTop w:val="0"/>
      <w:marBottom w:val="0"/>
      <w:divBdr>
        <w:top w:val="none" w:sz="0" w:space="0" w:color="auto"/>
        <w:left w:val="none" w:sz="0" w:space="0" w:color="auto"/>
        <w:bottom w:val="none" w:sz="0" w:space="0" w:color="auto"/>
        <w:right w:val="none" w:sz="0" w:space="0" w:color="auto"/>
      </w:divBdr>
      <w:divsChild>
        <w:div w:id="66731841">
          <w:marLeft w:val="0"/>
          <w:marRight w:val="0"/>
          <w:marTop w:val="0"/>
          <w:marBottom w:val="0"/>
          <w:divBdr>
            <w:top w:val="none" w:sz="0" w:space="0" w:color="auto"/>
            <w:left w:val="none" w:sz="0" w:space="0" w:color="auto"/>
            <w:bottom w:val="none" w:sz="0" w:space="0" w:color="auto"/>
            <w:right w:val="none" w:sz="0" w:space="0" w:color="auto"/>
          </w:divBdr>
          <w:divsChild>
            <w:div w:id="1798911400">
              <w:marLeft w:val="0"/>
              <w:marRight w:val="0"/>
              <w:marTop w:val="0"/>
              <w:marBottom w:val="0"/>
              <w:divBdr>
                <w:top w:val="none" w:sz="0" w:space="0" w:color="auto"/>
                <w:left w:val="none" w:sz="0" w:space="0" w:color="auto"/>
                <w:bottom w:val="none" w:sz="0" w:space="0" w:color="auto"/>
                <w:right w:val="none" w:sz="0" w:space="0" w:color="auto"/>
              </w:divBdr>
              <w:divsChild>
                <w:div w:id="660357431">
                  <w:marLeft w:val="0"/>
                  <w:marRight w:val="0"/>
                  <w:marTop w:val="0"/>
                  <w:marBottom w:val="0"/>
                  <w:divBdr>
                    <w:top w:val="none" w:sz="0" w:space="0" w:color="auto"/>
                    <w:left w:val="none" w:sz="0" w:space="0" w:color="auto"/>
                    <w:bottom w:val="none" w:sz="0" w:space="0" w:color="auto"/>
                    <w:right w:val="none" w:sz="0" w:space="0" w:color="auto"/>
                  </w:divBdr>
                  <w:divsChild>
                    <w:div w:id="189237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1339581">
      <w:bodyDiv w:val="1"/>
      <w:marLeft w:val="0"/>
      <w:marRight w:val="0"/>
      <w:marTop w:val="0"/>
      <w:marBottom w:val="0"/>
      <w:divBdr>
        <w:top w:val="none" w:sz="0" w:space="0" w:color="auto"/>
        <w:left w:val="none" w:sz="0" w:space="0" w:color="auto"/>
        <w:bottom w:val="none" w:sz="0" w:space="0" w:color="auto"/>
        <w:right w:val="none" w:sz="0" w:space="0" w:color="auto"/>
      </w:divBdr>
    </w:div>
    <w:div w:id="851145800">
      <w:bodyDiv w:val="1"/>
      <w:marLeft w:val="0"/>
      <w:marRight w:val="0"/>
      <w:marTop w:val="0"/>
      <w:marBottom w:val="0"/>
      <w:divBdr>
        <w:top w:val="none" w:sz="0" w:space="0" w:color="auto"/>
        <w:left w:val="none" w:sz="0" w:space="0" w:color="auto"/>
        <w:bottom w:val="none" w:sz="0" w:space="0" w:color="auto"/>
        <w:right w:val="none" w:sz="0" w:space="0" w:color="auto"/>
      </w:divBdr>
      <w:divsChild>
        <w:div w:id="336810868">
          <w:marLeft w:val="0"/>
          <w:marRight w:val="0"/>
          <w:marTop w:val="0"/>
          <w:marBottom w:val="0"/>
          <w:divBdr>
            <w:top w:val="none" w:sz="0" w:space="0" w:color="auto"/>
            <w:left w:val="none" w:sz="0" w:space="0" w:color="auto"/>
            <w:bottom w:val="none" w:sz="0" w:space="0" w:color="auto"/>
            <w:right w:val="none" w:sz="0" w:space="0" w:color="auto"/>
          </w:divBdr>
          <w:divsChild>
            <w:div w:id="106776601">
              <w:marLeft w:val="0"/>
              <w:marRight w:val="0"/>
              <w:marTop w:val="0"/>
              <w:marBottom w:val="0"/>
              <w:divBdr>
                <w:top w:val="none" w:sz="0" w:space="0" w:color="auto"/>
                <w:left w:val="none" w:sz="0" w:space="0" w:color="auto"/>
                <w:bottom w:val="none" w:sz="0" w:space="0" w:color="auto"/>
                <w:right w:val="none" w:sz="0" w:space="0" w:color="auto"/>
              </w:divBdr>
              <w:divsChild>
                <w:div w:id="1231696930">
                  <w:marLeft w:val="0"/>
                  <w:marRight w:val="0"/>
                  <w:marTop w:val="0"/>
                  <w:marBottom w:val="0"/>
                  <w:divBdr>
                    <w:top w:val="none" w:sz="0" w:space="0" w:color="auto"/>
                    <w:left w:val="none" w:sz="0" w:space="0" w:color="auto"/>
                    <w:bottom w:val="none" w:sz="0" w:space="0" w:color="auto"/>
                    <w:right w:val="none" w:sz="0" w:space="0" w:color="auto"/>
                  </w:divBdr>
                  <w:divsChild>
                    <w:div w:id="190618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9496226">
      <w:bodyDiv w:val="1"/>
      <w:marLeft w:val="0"/>
      <w:marRight w:val="0"/>
      <w:marTop w:val="0"/>
      <w:marBottom w:val="0"/>
      <w:divBdr>
        <w:top w:val="none" w:sz="0" w:space="0" w:color="auto"/>
        <w:left w:val="none" w:sz="0" w:space="0" w:color="auto"/>
        <w:bottom w:val="none" w:sz="0" w:space="0" w:color="auto"/>
        <w:right w:val="none" w:sz="0" w:space="0" w:color="auto"/>
      </w:divBdr>
    </w:div>
    <w:div w:id="872377470">
      <w:bodyDiv w:val="1"/>
      <w:marLeft w:val="0"/>
      <w:marRight w:val="0"/>
      <w:marTop w:val="0"/>
      <w:marBottom w:val="0"/>
      <w:divBdr>
        <w:top w:val="none" w:sz="0" w:space="0" w:color="auto"/>
        <w:left w:val="none" w:sz="0" w:space="0" w:color="auto"/>
        <w:bottom w:val="none" w:sz="0" w:space="0" w:color="auto"/>
        <w:right w:val="none" w:sz="0" w:space="0" w:color="auto"/>
      </w:divBdr>
      <w:divsChild>
        <w:div w:id="1341545897">
          <w:marLeft w:val="0"/>
          <w:marRight w:val="0"/>
          <w:marTop w:val="0"/>
          <w:marBottom w:val="0"/>
          <w:divBdr>
            <w:top w:val="none" w:sz="0" w:space="0" w:color="auto"/>
            <w:left w:val="none" w:sz="0" w:space="0" w:color="auto"/>
            <w:bottom w:val="none" w:sz="0" w:space="0" w:color="auto"/>
            <w:right w:val="none" w:sz="0" w:space="0" w:color="auto"/>
          </w:divBdr>
          <w:divsChild>
            <w:div w:id="1167866736">
              <w:marLeft w:val="0"/>
              <w:marRight w:val="0"/>
              <w:marTop w:val="0"/>
              <w:marBottom w:val="0"/>
              <w:divBdr>
                <w:top w:val="none" w:sz="0" w:space="0" w:color="auto"/>
                <w:left w:val="none" w:sz="0" w:space="0" w:color="auto"/>
                <w:bottom w:val="none" w:sz="0" w:space="0" w:color="auto"/>
                <w:right w:val="none" w:sz="0" w:space="0" w:color="auto"/>
              </w:divBdr>
              <w:divsChild>
                <w:div w:id="1739815746">
                  <w:marLeft w:val="0"/>
                  <w:marRight w:val="0"/>
                  <w:marTop w:val="0"/>
                  <w:marBottom w:val="0"/>
                  <w:divBdr>
                    <w:top w:val="none" w:sz="0" w:space="0" w:color="auto"/>
                    <w:left w:val="none" w:sz="0" w:space="0" w:color="auto"/>
                    <w:bottom w:val="none" w:sz="0" w:space="0" w:color="auto"/>
                    <w:right w:val="none" w:sz="0" w:space="0" w:color="auto"/>
                  </w:divBdr>
                  <w:divsChild>
                    <w:div w:id="1772310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5414209">
      <w:bodyDiv w:val="1"/>
      <w:marLeft w:val="0"/>
      <w:marRight w:val="0"/>
      <w:marTop w:val="0"/>
      <w:marBottom w:val="0"/>
      <w:divBdr>
        <w:top w:val="none" w:sz="0" w:space="0" w:color="auto"/>
        <w:left w:val="none" w:sz="0" w:space="0" w:color="auto"/>
        <w:bottom w:val="none" w:sz="0" w:space="0" w:color="auto"/>
        <w:right w:val="none" w:sz="0" w:space="0" w:color="auto"/>
      </w:divBdr>
    </w:div>
    <w:div w:id="888305878">
      <w:bodyDiv w:val="1"/>
      <w:marLeft w:val="0"/>
      <w:marRight w:val="0"/>
      <w:marTop w:val="0"/>
      <w:marBottom w:val="0"/>
      <w:divBdr>
        <w:top w:val="none" w:sz="0" w:space="0" w:color="auto"/>
        <w:left w:val="none" w:sz="0" w:space="0" w:color="auto"/>
        <w:bottom w:val="none" w:sz="0" w:space="0" w:color="auto"/>
        <w:right w:val="none" w:sz="0" w:space="0" w:color="auto"/>
      </w:divBdr>
      <w:divsChild>
        <w:div w:id="440495944">
          <w:marLeft w:val="0"/>
          <w:marRight w:val="0"/>
          <w:marTop w:val="0"/>
          <w:marBottom w:val="0"/>
          <w:divBdr>
            <w:top w:val="none" w:sz="0" w:space="0" w:color="auto"/>
            <w:left w:val="none" w:sz="0" w:space="0" w:color="auto"/>
            <w:bottom w:val="none" w:sz="0" w:space="0" w:color="auto"/>
            <w:right w:val="none" w:sz="0" w:space="0" w:color="auto"/>
          </w:divBdr>
          <w:divsChild>
            <w:div w:id="593561127">
              <w:marLeft w:val="0"/>
              <w:marRight w:val="0"/>
              <w:marTop w:val="0"/>
              <w:marBottom w:val="0"/>
              <w:divBdr>
                <w:top w:val="none" w:sz="0" w:space="0" w:color="auto"/>
                <w:left w:val="none" w:sz="0" w:space="0" w:color="auto"/>
                <w:bottom w:val="none" w:sz="0" w:space="0" w:color="auto"/>
                <w:right w:val="none" w:sz="0" w:space="0" w:color="auto"/>
              </w:divBdr>
              <w:divsChild>
                <w:div w:id="1822426834">
                  <w:marLeft w:val="0"/>
                  <w:marRight w:val="0"/>
                  <w:marTop w:val="0"/>
                  <w:marBottom w:val="0"/>
                  <w:divBdr>
                    <w:top w:val="none" w:sz="0" w:space="0" w:color="auto"/>
                    <w:left w:val="none" w:sz="0" w:space="0" w:color="auto"/>
                    <w:bottom w:val="none" w:sz="0" w:space="0" w:color="auto"/>
                    <w:right w:val="none" w:sz="0" w:space="0" w:color="auto"/>
                  </w:divBdr>
                  <w:divsChild>
                    <w:div w:id="1607224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759863">
      <w:bodyDiv w:val="1"/>
      <w:marLeft w:val="0"/>
      <w:marRight w:val="0"/>
      <w:marTop w:val="0"/>
      <w:marBottom w:val="0"/>
      <w:divBdr>
        <w:top w:val="none" w:sz="0" w:space="0" w:color="auto"/>
        <w:left w:val="none" w:sz="0" w:space="0" w:color="auto"/>
        <w:bottom w:val="none" w:sz="0" w:space="0" w:color="auto"/>
        <w:right w:val="none" w:sz="0" w:space="0" w:color="auto"/>
      </w:divBdr>
    </w:div>
    <w:div w:id="917792342">
      <w:bodyDiv w:val="1"/>
      <w:marLeft w:val="0"/>
      <w:marRight w:val="0"/>
      <w:marTop w:val="0"/>
      <w:marBottom w:val="0"/>
      <w:divBdr>
        <w:top w:val="none" w:sz="0" w:space="0" w:color="auto"/>
        <w:left w:val="none" w:sz="0" w:space="0" w:color="auto"/>
        <w:bottom w:val="none" w:sz="0" w:space="0" w:color="auto"/>
        <w:right w:val="none" w:sz="0" w:space="0" w:color="auto"/>
      </w:divBdr>
      <w:divsChild>
        <w:div w:id="1254163037">
          <w:marLeft w:val="0"/>
          <w:marRight w:val="0"/>
          <w:marTop w:val="0"/>
          <w:marBottom w:val="0"/>
          <w:divBdr>
            <w:top w:val="none" w:sz="0" w:space="0" w:color="auto"/>
            <w:left w:val="none" w:sz="0" w:space="0" w:color="auto"/>
            <w:bottom w:val="none" w:sz="0" w:space="0" w:color="auto"/>
            <w:right w:val="none" w:sz="0" w:space="0" w:color="auto"/>
          </w:divBdr>
          <w:divsChild>
            <w:div w:id="901020219">
              <w:marLeft w:val="0"/>
              <w:marRight w:val="0"/>
              <w:marTop w:val="0"/>
              <w:marBottom w:val="0"/>
              <w:divBdr>
                <w:top w:val="none" w:sz="0" w:space="0" w:color="auto"/>
                <w:left w:val="none" w:sz="0" w:space="0" w:color="auto"/>
                <w:bottom w:val="none" w:sz="0" w:space="0" w:color="auto"/>
                <w:right w:val="none" w:sz="0" w:space="0" w:color="auto"/>
              </w:divBdr>
              <w:divsChild>
                <w:div w:id="1322275650">
                  <w:marLeft w:val="0"/>
                  <w:marRight w:val="0"/>
                  <w:marTop w:val="0"/>
                  <w:marBottom w:val="0"/>
                  <w:divBdr>
                    <w:top w:val="none" w:sz="0" w:space="0" w:color="auto"/>
                    <w:left w:val="none" w:sz="0" w:space="0" w:color="auto"/>
                    <w:bottom w:val="none" w:sz="0" w:space="0" w:color="auto"/>
                    <w:right w:val="none" w:sz="0" w:space="0" w:color="auto"/>
                  </w:divBdr>
                  <w:divsChild>
                    <w:div w:id="121466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9434987">
      <w:bodyDiv w:val="1"/>
      <w:marLeft w:val="0"/>
      <w:marRight w:val="0"/>
      <w:marTop w:val="0"/>
      <w:marBottom w:val="0"/>
      <w:divBdr>
        <w:top w:val="none" w:sz="0" w:space="0" w:color="auto"/>
        <w:left w:val="none" w:sz="0" w:space="0" w:color="auto"/>
        <w:bottom w:val="none" w:sz="0" w:space="0" w:color="auto"/>
        <w:right w:val="none" w:sz="0" w:space="0" w:color="auto"/>
      </w:divBdr>
      <w:divsChild>
        <w:div w:id="1263414337">
          <w:marLeft w:val="0"/>
          <w:marRight w:val="0"/>
          <w:marTop w:val="0"/>
          <w:marBottom w:val="0"/>
          <w:divBdr>
            <w:top w:val="none" w:sz="0" w:space="0" w:color="auto"/>
            <w:left w:val="none" w:sz="0" w:space="0" w:color="auto"/>
            <w:bottom w:val="none" w:sz="0" w:space="0" w:color="auto"/>
            <w:right w:val="none" w:sz="0" w:space="0" w:color="auto"/>
          </w:divBdr>
          <w:divsChild>
            <w:div w:id="136073484">
              <w:marLeft w:val="0"/>
              <w:marRight w:val="0"/>
              <w:marTop w:val="0"/>
              <w:marBottom w:val="0"/>
              <w:divBdr>
                <w:top w:val="none" w:sz="0" w:space="0" w:color="auto"/>
                <w:left w:val="none" w:sz="0" w:space="0" w:color="auto"/>
                <w:bottom w:val="none" w:sz="0" w:space="0" w:color="auto"/>
                <w:right w:val="none" w:sz="0" w:space="0" w:color="auto"/>
              </w:divBdr>
              <w:divsChild>
                <w:div w:id="1018117121">
                  <w:marLeft w:val="0"/>
                  <w:marRight w:val="0"/>
                  <w:marTop w:val="0"/>
                  <w:marBottom w:val="0"/>
                  <w:divBdr>
                    <w:top w:val="none" w:sz="0" w:space="0" w:color="auto"/>
                    <w:left w:val="none" w:sz="0" w:space="0" w:color="auto"/>
                    <w:bottom w:val="none" w:sz="0" w:space="0" w:color="auto"/>
                    <w:right w:val="none" w:sz="0" w:space="0" w:color="auto"/>
                  </w:divBdr>
                  <w:divsChild>
                    <w:div w:id="1157841299">
                      <w:marLeft w:val="0"/>
                      <w:marRight w:val="0"/>
                      <w:marTop w:val="0"/>
                      <w:marBottom w:val="0"/>
                      <w:divBdr>
                        <w:top w:val="none" w:sz="0" w:space="0" w:color="auto"/>
                        <w:left w:val="none" w:sz="0" w:space="0" w:color="auto"/>
                        <w:bottom w:val="none" w:sz="0" w:space="0" w:color="auto"/>
                        <w:right w:val="none" w:sz="0" w:space="0" w:color="auto"/>
                      </w:divBdr>
                      <w:divsChild>
                        <w:div w:id="1832602217">
                          <w:marLeft w:val="0"/>
                          <w:marRight w:val="0"/>
                          <w:marTop w:val="0"/>
                          <w:marBottom w:val="0"/>
                          <w:divBdr>
                            <w:top w:val="none" w:sz="0" w:space="0" w:color="auto"/>
                            <w:left w:val="none" w:sz="0" w:space="0" w:color="auto"/>
                            <w:bottom w:val="none" w:sz="0" w:space="0" w:color="auto"/>
                            <w:right w:val="none" w:sz="0" w:space="0" w:color="auto"/>
                          </w:divBdr>
                          <w:divsChild>
                            <w:div w:id="678507316">
                              <w:marLeft w:val="0"/>
                              <w:marRight w:val="0"/>
                              <w:marTop w:val="0"/>
                              <w:marBottom w:val="0"/>
                              <w:divBdr>
                                <w:top w:val="none" w:sz="0" w:space="0" w:color="auto"/>
                                <w:left w:val="none" w:sz="0" w:space="0" w:color="auto"/>
                                <w:bottom w:val="none" w:sz="0" w:space="0" w:color="auto"/>
                                <w:right w:val="none" w:sz="0" w:space="0" w:color="auto"/>
                              </w:divBdr>
                              <w:divsChild>
                                <w:div w:id="346103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4595255">
          <w:marLeft w:val="0"/>
          <w:marRight w:val="0"/>
          <w:marTop w:val="0"/>
          <w:marBottom w:val="0"/>
          <w:divBdr>
            <w:top w:val="none" w:sz="0" w:space="0" w:color="auto"/>
            <w:left w:val="none" w:sz="0" w:space="0" w:color="auto"/>
            <w:bottom w:val="none" w:sz="0" w:space="0" w:color="auto"/>
            <w:right w:val="none" w:sz="0" w:space="0" w:color="auto"/>
          </w:divBdr>
          <w:divsChild>
            <w:div w:id="1564216296">
              <w:marLeft w:val="0"/>
              <w:marRight w:val="0"/>
              <w:marTop w:val="0"/>
              <w:marBottom w:val="0"/>
              <w:divBdr>
                <w:top w:val="none" w:sz="0" w:space="0" w:color="auto"/>
                <w:left w:val="none" w:sz="0" w:space="0" w:color="auto"/>
                <w:bottom w:val="none" w:sz="0" w:space="0" w:color="auto"/>
                <w:right w:val="none" w:sz="0" w:space="0" w:color="auto"/>
              </w:divBdr>
              <w:divsChild>
                <w:div w:id="1520044799">
                  <w:marLeft w:val="0"/>
                  <w:marRight w:val="0"/>
                  <w:marTop w:val="0"/>
                  <w:marBottom w:val="0"/>
                  <w:divBdr>
                    <w:top w:val="none" w:sz="0" w:space="0" w:color="auto"/>
                    <w:left w:val="none" w:sz="0" w:space="0" w:color="auto"/>
                    <w:bottom w:val="none" w:sz="0" w:space="0" w:color="auto"/>
                    <w:right w:val="none" w:sz="0" w:space="0" w:color="auto"/>
                  </w:divBdr>
                  <w:divsChild>
                    <w:div w:id="2099206790">
                      <w:marLeft w:val="0"/>
                      <w:marRight w:val="0"/>
                      <w:marTop w:val="0"/>
                      <w:marBottom w:val="0"/>
                      <w:divBdr>
                        <w:top w:val="none" w:sz="0" w:space="0" w:color="auto"/>
                        <w:left w:val="none" w:sz="0" w:space="0" w:color="auto"/>
                        <w:bottom w:val="none" w:sz="0" w:space="0" w:color="auto"/>
                        <w:right w:val="none" w:sz="0" w:space="0" w:color="auto"/>
                      </w:divBdr>
                      <w:divsChild>
                        <w:div w:id="2132626660">
                          <w:marLeft w:val="0"/>
                          <w:marRight w:val="0"/>
                          <w:marTop w:val="0"/>
                          <w:marBottom w:val="0"/>
                          <w:divBdr>
                            <w:top w:val="none" w:sz="0" w:space="0" w:color="auto"/>
                            <w:left w:val="none" w:sz="0" w:space="0" w:color="auto"/>
                            <w:bottom w:val="none" w:sz="0" w:space="0" w:color="auto"/>
                            <w:right w:val="none" w:sz="0" w:space="0" w:color="auto"/>
                          </w:divBdr>
                          <w:divsChild>
                            <w:div w:id="1185049671">
                              <w:marLeft w:val="0"/>
                              <w:marRight w:val="0"/>
                              <w:marTop w:val="0"/>
                              <w:marBottom w:val="0"/>
                              <w:divBdr>
                                <w:top w:val="none" w:sz="0" w:space="0" w:color="auto"/>
                                <w:left w:val="none" w:sz="0" w:space="0" w:color="auto"/>
                                <w:bottom w:val="none" w:sz="0" w:space="0" w:color="auto"/>
                                <w:right w:val="none" w:sz="0" w:space="0" w:color="auto"/>
                              </w:divBdr>
                            </w:div>
                          </w:divsChild>
                        </w:div>
                        <w:div w:id="840970977">
                          <w:marLeft w:val="0"/>
                          <w:marRight w:val="0"/>
                          <w:marTop w:val="0"/>
                          <w:marBottom w:val="0"/>
                          <w:divBdr>
                            <w:top w:val="none" w:sz="0" w:space="0" w:color="auto"/>
                            <w:left w:val="none" w:sz="0" w:space="0" w:color="auto"/>
                            <w:bottom w:val="none" w:sz="0" w:space="0" w:color="auto"/>
                            <w:right w:val="none" w:sz="0" w:space="0" w:color="auto"/>
                          </w:divBdr>
                          <w:divsChild>
                            <w:div w:id="1237714732">
                              <w:marLeft w:val="0"/>
                              <w:marRight w:val="0"/>
                              <w:marTop w:val="0"/>
                              <w:marBottom w:val="0"/>
                              <w:divBdr>
                                <w:top w:val="none" w:sz="0" w:space="0" w:color="auto"/>
                                <w:left w:val="none" w:sz="0" w:space="0" w:color="auto"/>
                                <w:bottom w:val="none" w:sz="0" w:space="0" w:color="auto"/>
                                <w:right w:val="none" w:sz="0" w:space="0" w:color="auto"/>
                              </w:divBdr>
                              <w:divsChild>
                                <w:div w:id="1245338249">
                                  <w:marLeft w:val="0"/>
                                  <w:marRight w:val="0"/>
                                  <w:marTop w:val="0"/>
                                  <w:marBottom w:val="0"/>
                                  <w:divBdr>
                                    <w:top w:val="none" w:sz="0" w:space="0" w:color="auto"/>
                                    <w:left w:val="none" w:sz="0" w:space="0" w:color="auto"/>
                                    <w:bottom w:val="none" w:sz="0" w:space="0" w:color="auto"/>
                                    <w:right w:val="none" w:sz="0" w:space="0" w:color="auto"/>
                                  </w:divBdr>
                                  <w:divsChild>
                                    <w:div w:id="1618291693">
                                      <w:marLeft w:val="0"/>
                                      <w:marRight w:val="0"/>
                                      <w:marTop w:val="0"/>
                                      <w:marBottom w:val="0"/>
                                      <w:divBdr>
                                        <w:top w:val="none" w:sz="0" w:space="0" w:color="auto"/>
                                        <w:left w:val="none" w:sz="0" w:space="0" w:color="auto"/>
                                        <w:bottom w:val="none" w:sz="0" w:space="0" w:color="auto"/>
                                        <w:right w:val="none" w:sz="0" w:space="0" w:color="auto"/>
                                      </w:divBdr>
                                      <w:divsChild>
                                        <w:div w:id="1385326331">
                                          <w:marLeft w:val="0"/>
                                          <w:marRight w:val="0"/>
                                          <w:marTop w:val="0"/>
                                          <w:marBottom w:val="0"/>
                                          <w:divBdr>
                                            <w:top w:val="none" w:sz="0" w:space="0" w:color="auto"/>
                                            <w:left w:val="none" w:sz="0" w:space="0" w:color="auto"/>
                                            <w:bottom w:val="none" w:sz="0" w:space="0" w:color="auto"/>
                                            <w:right w:val="none" w:sz="0" w:space="0" w:color="auto"/>
                                          </w:divBdr>
                                          <w:divsChild>
                                            <w:div w:id="567768024">
                                              <w:marLeft w:val="0"/>
                                              <w:marRight w:val="0"/>
                                              <w:marTop w:val="0"/>
                                              <w:marBottom w:val="0"/>
                                              <w:divBdr>
                                                <w:top w:val="none" w:sz="0" w:space="0" w:color="auto"/>
                                                <w:left w:val="none" w:sz="0" w:space="0" w:color="auto"/>
                                                <w:bottom w:val="none" w:sz="0" w:space="0" w:color="auto"/>
                                                <w:right w:val="none" w:sz="0" w:space="0" w:color="auto"/>
                                              </w:divBdr>
                                              <w:divsChild>
                                                <w:div w:id="453408474">
                                                  <w:marLeft w:val="0"/>
                                                  <w:marRight w:val="0"/>
                                                  <w:marTop w:val="0"/>
                                                  <w:marBottom w:val="0"/>
                                                  <w:divBdr>
                                                    <w:top w:val="none" w:sz="0" w:space="0" w:color="auto"/>
                                                    <w:left w:val="none" w:sz="0" w:space="0" w:color="auto"/>
                                                    <w:bottom w:val="none" w:sz="0" w:space="0" w:color="auto"/>
                                                    <w:right w:val="none" w:sz="0" w:space="0" w:color="auto"/>
                                                  </w:divBdr>
                                                  <w:divsChild>
                                                    <w:div w:id="1904023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51596360">
      <w:bodyDiv w:val="1"/>
      <w:marLeft w:val="0"/>
      <w:marRight w:val="0"/>
      <w:marTop w:val="0"/>
      <w:marBottom w:val="0"/>
      <w:divBdr>
        <w:top w:val="none" w:sz="0" w:space="0" w:color="auto"/>
        <w:left w:val="none" w:sz="0" w:space="0" w:color="auto"/>
        <w:bottom w:val="none" w:sz="0" w:space="0" w:color="auto"/>
        <w:right w:val="none" w:sz="0" w:space="0" w:color="auto"/>
      </w:divBdr>
    </w:div>
    <w:div w:id="958877205">
      <w:bodyDiv w:val="1"/>
      <w:marLeft w:val="0"/>
      <w:marRight w:val="0"/>
      <w:marTop w:val="0"/>
      <w:marBottom w:val="0"/>
      <w:divBdr>
        <w:top w:val="none" w:sz="0" w:space="0" w:color="auto"/>
        <w:left w:val="none" w:sz="0" w:space="0" w:color="auto"/>
        <w:bottom w:val="none" w:sz="0" w:space="0" w:color="auto"/>
        <w:right w:val="none" w:sz="0" w:space="0" w:color="auto"/>
      </w:divBdr>
      <w:divsChild>
        <w:div w:id="217011848">
          <w:marLeft w:val="0"/>
          <w:marRight w:val="0"/>
          <w:marTop w:val="0"/>
          <w:marBottom w:val="0"/>
          <w:divBdr>
            <w:top w:val="none" w:sz="0" w:space="0" w:color="auto"/>
            <w:left w:val="none" w:sz="0" w:space="0" w:color="auto"/>
            <w:bottom w:val="none" w:sz="0" w:space="0" w:color="auto"/>
            <w:right w:val="none" w:sz="0" w:space="0" w:color="auto"/>
          </w:divBdr>
          <w:divsChild>
            <w:div w:id="781614479">
              <w:marLeft w:val="0"/>
              <w:marRight w:val="0"/>
              <w:marTop w:val="0"/>
              <w:marBottom w:val="0"/>
              <w:divBdr>
                <w:top w:val="none" w:sz="0" w:space="0" w:color="auto"/>
                <w:left w:val="none" w:sz="0" w:space="0" w:color="auto"/>
                <w:bottom w:val="none" w:sz="0" w:space="0" w:color="auto"/>
                <w:right w:val="none" w:sz="0" w:space="0" w:color="auto"/>
              </w:divBdr>
              <w:divsChild>
                <w:div w:id="2121412949">
                  <w:marLeft w:val="0"/>
                  <w:marRight w:val="0"/>
                  <w:marTop w:val="0"/>
                  <w:marBottom w:val="0"/>
                  <w:divBdr>
                    <w:top w:val="none" w:sz="0" w:space="0" w:color="auto"/>
                    <w:left w:val="none" w:sz="0" w:space="0" w:color="auto"/>
                    <w:bottom w:val="none" w:sz="0" w:space="0" w:color="auto"/>
                    <w:right w:val="none" w:sz="0" w:space="0" w:color="auto"/>
                  </w:divBdr>
                  <w:divsChild>
                    <w:div w:id="22676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1156643">
      <w:bodyDiv w:val="1"/>
      <w:marLeft w:val="0"/>
      <w:marRight w:val="0"/>
      <w:marTop w:val="0"/>
      <w:marBottom w:val="0"/>
      <w:divBdr>
        <w:top w:val="none" w:sz="0" w:space="0" w:color="auto"/>
        <w:left w:val="none" w:sz="0" w:space="0" w:color="auto"/>
        <w:bottom w:val="none" w:sz="0" w:space="0" w:color="auto"/>
        <w:right w:val="none" w:sz="0" w:space="0" w:color="auto"/>
      </w:divBdr>
    </w:div>
    <w:div w:id="970522934">
      <w:bodyDiv w:val="1"/>
      <w:marLeft w:val="0"/>
      <w:marRight w:val="0"/>
      <w:marTop w:val="0"/>
      <w:marBottom w:val="0"/>
      <w:divBdr>
        <w:top w:val="none" w:sz="0" w:space="0" w:color="auto"/>
        <w:left w:val="none" w:sz="0" w:space="0" w:color="auto"/>
        <w:bottom w:val="none" w:sz="0" w:space="0" w:color="auto"/>
        <w:right w:val="none" w:sz="0" w:space="0" w:color="auto"/>
      </w:divBdr>
    </w:div>
    <w:div w:id="979387436">
      <w:bodyDiv w:val="1"/>
      <w:marLeft w:val="0"/>
      <w:marRight w:val="0"/>
      <w:marTop w:val="0"/>
      <w:marBottom w:val="0"/>
      <w:divBdr>
        <w:top w:val="none" w:sz="0" w:space="0" w:color="auto"/>
        <w:left w:val="none" w:sz="0" w:space="0" w:color="auto"/>
        <w:bottom w:val="none" w:sz="0" w:space="0" w:color="auto"/>
        <w:right w:val="none" w:sz="0" w:space="0" w:color="auto"/>
      </w:divBdr>
    </w:div>
    <w:div w:id="1005327452">
      <w:bodyDiv w:val="1"/>
      <w:marLeft w:val="0"/>
      <w:marRight w:val="0"/>
      <w:marTop w:val="0"/>
      <w:marBottom w:val="0"/>
      <w:divBdr>
        <w:top w:val="none" w:sz="0" w:space="0" w:color="auto"/>
        <w:left w:val="none" w:sz="0" w:space="0" w:color="auto"/>
        <w:bottom w:val="none" w:sz="0" w:space="0" w:color="auto"/>
        <w:right w:val="none" w:sz="0" w:space="0" w:color="auto"/>
      </w:divBdr>
    </w:div>
    <w:div w:id="1037311456">
      <w:bodyDiv w:val="1"/>
      <w:marLeft w:val="0"/>
      <w:marRight w:val="0"/>
      <w:marTop w:val="0"/>
      <w:marBottom w:val="0"/>
      <w:divBdr>
        <w:top w:val="none" w:sz="0" w:space="0" w:color="auto"/>
        <w:left w:val="none" w:sz="0" w:space="0" w:color="auto"/>
        <w:bottom w:val="none" w:sz="0" w:space="0" w:color="auto"/>
        <w:right w:val="none" w:sz="0" w:space="0" w:color="auto"/>
      </w:divBdr>
    </w:div>
    <w:div w:id="1043479089">
      <w:bodyDiv w:val="1"/>
      <w:marLeft w:val="0"/>
      <w:marRight w:val="0"/>
      <w:marTop w:val="0"/>
      <w:marBottom w:val="0"/>
      <w:divBdr>
        <w:top w:val="none" w:sz="0" w:space="0" w:color="auto"/>
        <w:left w:val="none" w:sz="0" w:space="0" w:color="auto"/>
        <w:bottom w:val="none" w:sz="0" w:space="0" w:color="auto"/>
        <w:right w:val="none" w:sz="0" w:space="0" w:color="auto"/>
      </w:divBdr>
      <w:divsChild>
        <w:div w:id="1348869864">
          <w:marLeft w:val="0"/>
          <w:marRight w:val="0"/>
          <w:marTop w:val="0"/>
          <w:marBottom w:val="0"/>
          <w:divBdr>
            <w:top w:val="none" w:sz="0" w:space="0" w:color="auto"/>
            <w:left w:val="none" w:sz="0" w:space="0" w:color="auto"/>
            <w:bottom w:val="none" w:sz="0" w:space="0" w:color="auto"/>
            <w:right w:val="none" w:sz="0" w:space="0" w:color="auto"/>
          </w:divBdr>
          <w:divsChild>
            <w:div w:id="183829523">
              <w:marLeft w:val="0"/>
              <w:marRight w:val="0"/>
              <w:marTop w:val="0"/>
              <w:marBottom w:val="0"/>
              <w:divBdr>
                <w:top w:val="none" w:sz="0" w:space="0" w:color="auto"/>
                <w:left w:val="none" w:sz="0" w:space="0" w:color="auto"/>
                <w:bottom w:val="none" w:sz="0" w:space="0" w:color="auto"/>
                <w:right w:val="none" w:sz="0" w:space="0" w:color="auto"/>
              </w:divBdr>
              <w:divsChild>
                <w:div w:id="1275093699">
                  <w:marLeft w:val="0"/>
                  <w:marRight w:val="0"/>
                  <w:marTop w:val="0"/>
                  <w:marBottom w:val="0"/>
                  <w:divBdr>
                    <w:top w:val="none" w:sz="0" w:space="0" w:color="auto"/>
                    <w:left w:val="none" w:sz="0" w:space="0" w:color="auto"/>
                    <w:bottom w:val="none" w:sz="0" w:space="0" w:color="auto"/>
                    <w:right w:val="none" w:sz="0" w:space="0" w:color="auto"/>
                  </w:divBdr>
                  <w:divsChild>
                    <w:div w:id="960526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6486951">
      <w:bodyDiv w:val="1"/>
      <w:marLeft w:val="0"/>
      <w:marRight w:val="0"/>
      <w:marTop w:val="0"/>
      <w:marBottom w:val="0"/>
      <w:divBdr>
        <w:top w:val="none" w:sz="0" w:space="0" w:color="auto"/>
        <w:left w:val="none" w:sz="0" w:space="0" w:color="auto"/>
        <w:bottom w:val="none" w:sz="0" w:space="0" w:color="auto"/>
        <w:right w:val="none" w:sz="0" w:space="0" w:color="auto"/>
      </w:divBdr>
      <w:divsChild>
        <w:div w:id="236063752">
          <w:marLeft w:val="0"/>
          <w:marRight w:val="0"/>
          <w:marTop w:val="0"/>
          <w:marBottom w:val="0"/>
          <w:divBdr>
            <w:top w:val="single" w:sz="2" w:space="0" w:color="E3E3E3"/>
            <w:left w:val="single" w:sz="2" w:space="0" w:color="E3E3E3"/>
            <w:bottom w:val="single" w:sz="2" w:space="0" w:color="E3E3E3"/>
            <w:right w:val="single" w:sz="2" w:space="0" w:color="E3E3E3"/>
          </w:divBdr>
          <w:divsChild>
            <w:div w:id="1132870550">
              <w:marLeft w:val="0"/>
              <w:marRight w:val="0"/>
              <w:marTop w:val="0"/>
              <w:marBottom w:val="0"/>
              <w:divBdr>
                <w:top w:val="single" w:sz="2" w:space="0" w:color="E3E3E3"/>
                <w:left w:val="single" w:sz="2" w:space="0" w:color="E3E3E3"/>
                <w:bottom w:val="single" w:sz="2" w:space="0" w:color="E3E3E3"/>
                <w:right w:val="single" w:sz="2" w:space="0" w:color="E3E3E3"/>
              </w:divBdr>
              <w:divsChild>
                <w:div w:id="188227284">
                  <w:marLeft w:val="0"/>
                  <w:marRight w:val="0"/>
                  <w:marTop w:val="0"/>
                  <w:marBottom w:val="0"/>
                  <w:divBdr>
                    <w:top w:val="single" w:sz="2" w:space="0" w:color="E3E3E3"/>
                    <w:left w:val="single" w:sz="2" w:space="0" w:color="E3E3E3"/>
                    <w:bottom w:val="single" w:sz="2" w:space="0" w:color="E3E3E3"/>
                    <w:right w:val="single" w:sz="2" w:space="0" w:color="E3E3E3"/>
                  </w:divBdr>
                  <w:divsChild>
                    <w:div w:id="1365836340">
                      <w:marLeft w:val="0"/>
                      <w:marRight w:val="0"/>
                      <w:marTop w:val="0"/>
                      <w:marBottom w:val="0"/>
                      <w:divBdr>
                        <w:top w:val="single" w:sz="2" w:space="0" w:color="E3E3E3"/>
                        <w:left w:val="single" w:sz="2" w:space="0" w:color="E3E3E3"/>
                        <w:bottom w:val="single" w:sz="2" w:space="0" w:color="E3E3E3"/>
                        <w:right w:val="single" w:sz="2" w:space="0" w:color="E3E3E3"/>
                      </w:divBdr>
                      <w:divsChild>
                        <w:div w:id="893469716">
                          <w:marLeft w:val="0"/>
                          <w:marRight w:val="0"/>
                          <w:marTop w:val="0"/>
                          <w:marBottom w:val="0"/>
                          <w:divBdr>
                            <w:top w:val="single" w:sz="2" w:space="2" w:color="E3E3E3"/>
                            <w:left w:val="single" w:sz="2" w:space="0" w:color="E3E3E3"/>
                            <w:bottom w:val="single" w:sz="2" w:space="0" w:color="E3E3E3"/>
                            <w:right w:val="single" w:sz="2" w:space="0" w:color="E3E3E3"/>
                          </w:divBdr>
                          <w:divsChild>
                            <w:div w:id="89466253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195580233">
          <w:marLeft w:val="0"/>
          <w:marRight w:val="0"/>
          <w:marTop w:val="0"/>
          <w:marBottom w:val="0"/>
          <w:divBdr>
            <w:top w:val="single" w:sz="2" w:space="0" w:color="E3E3E3"/>
            <w:left w:val="single" w:sz="2" w:space="0" w:color="E3E3E3"/>
            <w:bottom w:val="single" w:sz="2" w:space="0" w:color="E3E3E3"/>
            <w:right w:val="single" w:sz="2" w:space="0" w:color="E3E3E3"/>
          </w:divBdr>
          <w:divsChild>
            <w:div w:id="1688016162">
              <w:marLeft w:val="0"/>
              <w:marRight w:val="0"/>
              <w:marTop w:val="0"/>
              <w:marBottom w:val="0"/>
              <w:divBdr>
                <w:top w:val="single" w:sz="2" w:space="0" w:color="E3E3E3"/>
                <w:left w:val="single" w:sz="2" w:space="0" w:color="E3E3E3"/>
                <w:bottom w:val="single" w:sz="2" w:space="0" w:color="E3E3E3"/>
                <w:right w:val="single" w:sz="2" w:space="0" w:color="E3E3E3"/>
              </w:divBdr>
              <w:divsChild>
                <w:div w:id="1901668297">
                  <w:marLeft w:val="0"/>
                  <w:marRight w:val="0"/>
                  <w:marTop w:val="0"/>
                  <w:marBottom w:val="0"/>
                  <w:divBdr>
                    <w:top w:val="single" w:sz="2" w:space="0" w:color="E3E3E3"/>
                    <w:left w:val="single" w:sz="2" w:space="0" w:color="E3E3E3"/>
                    <w:bottom w:val="single" w:sz="2" w:space="0" w:color="E3E3E3"/>
                    <w:right w:val="single" w:sz="2" w:space="0" w:color="E3E3E3"/>
                  </w:divBdr>
                  <w:divsChild>
                    <w:div w:id="615068265">
                      <w:marLeft w:val="0"/>
                      <w:marRight w:val="0"/>
                      <w:marTop w:val="0"/>
                      <w:marBottom w:val="0"/>
                      <w:divBdr>
                        <w:top w:val="single" w:sz="2" w:space="0" w:color="E3E3E3"/>
                        <w:left w:val="single" w:sz="2" w:space="0" w:color="E3E3E3"/>
                        <w:bottom w:val="single" w:sz="2" w:space="0" w:color="E3E3E3"/>
                        <w:right w:val="single" w:sz="2" w:space="0" w:color="E3E3E3"/>
                      </w:divBdr>
                      <w:divsChild>
                        <w:div w:id="1355308113">
                          <w:marLeft w:val="0"/>
                          <w:marRight w:val="0"/>
                          <w:marTop w:val="0"/>
                          <w:marBottom w:val="0"/>
                          <w:divBdr>
                            <w:top w:val="single" w:sz="2" w:space="0" w:color="E3E3E3"/>
                            <w:left w:val="single" w:sz="2" w:space="0" w:color="E3E3E3"/>
                            <w:bottom w:val="single" w:sz="2" w:space="0" w:color="E3E3E3"/>
                            <w:right w:val="single" w:sz="2" w:space="0" w:color="E3E3E3"/>
                          </w:divBdr>
                          <w:divsChild>
                            <w:div w:id="526329160">
                              <w:marLeft w:val="0"/>
                              <w:marRight w:val="0"/>
                              <w:marTop w:val="0"/>
                              <w:marBottom w:val="0"/>
                              <w:divBdr>
                                <w:top w:val="single" w:sz="2" w:space="0" w:color="E3E3E3"/>
                                <w:left w:val="single" w:sz="2" w:space="0" w:color="E3E3E3"/>
                                <w:bottom w:val="single" w:sz="2" w:space="0" w:color="E3E3E3"/>
                                <w:right w:val="single" w:sz="2" w:space="0" w:color="E3E3E3"/>
                              </w:divBdr>
                              <w:divsChild>
                                <w:div w:id="19925024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557157819">
          <w:marLeft w:val="0"/>
          <w:marRight w:val="0"/>
          <w:marTop w:val="0"/>
          <w:marBottom w:val="0"/>
          <w:divBdr>
            <w:top w:val="single" w:sz="2" w:space="0" w:color="E3E3E3"/>
            <w:left w:val="single" w:sz="2" w:space="0" w:color="E3E3E3"/>
            <w:bottom w:val="single" w:sz="2" w:space="0" w:color="E3E3E3"/>
            <w:right w:val="single" w:sz="2" w:space="0" w:color="E3E3E3"/>
          </w:divBdr>
          <w:divsChild>
            <w:div w:id="1649748610">
              <w:marLeft w:val="0"/>
              <w:marRight w:val="0"/>
              <w:marTop w:val="0"/>
              <w:marBottom w:val="0"/>
              <w:divBdr>
                <w:top w:val="single" w:sz="2" w:space="0" w:color="E3E3E3"/>
                <w:left w:val="single" w:sz="2" w:space="0" w:color="E3E3E3"/>
                <w:bottom w:val="single" w:sz="2" w:space="0" w:color="E3E3E3"/>
                <w:right w:val="single" w:sz="2" w:space="0" w:color="E3E3E3"/>
              </w:divBdr>
              <w:divsChild>
                <w:div w:id="1080058429">
                  <w:marLeft w:val="0"/>
                  <w:marRight w:val="0"/>
                  <w:marTop w:val="0"/>
                  <w:marBottom w:val="0"/>
                  <w:divBdr>
                    <w:top w:val="single" w:sz="2" w:space="0" w:color="E3E3E3"/>
                    <w:left w:val="single" w:sz="2" w:space="0" w:color="E3E3E3"/>
                    <w:bottom w:val="single" w:sz="2" w:space="0" w:color="E3E3E3"/>
                    <w:right w:val="single" w:sz="2" w:space="0" w:color="E3E3E3"/>
                  </w:divBdr>
                  <w:divsChild>
                    <w:div w:id="1945263349">
                      <w:marLeft w:val="0"/>
                      <w:marRight w:val="0"/>
                      <w:marTop w:val="0"/>
                      <w:marBottom w:val="0"/>
                      <w:divBdr>
                        <w:top w:val="single" w:sz="2" w:space="0" w:color="E3E3E3"/>
                        <w:left w:val="single" w:sz="2" w:space="0" w:color="E3E3E3"/>
                        <w:bottom w:val="single" w:sz="2" w:space="0" w:color="E3E3E3"/>
                        <w:right w:val="single" w:sz="2" w:space="0" w:color="E3E3E3"/>
                      </w:divBdr>
                      <w:divsChild>
                        <w:div w:id="129790069">
                          <w:marLeft w:val="0"/>
                          <w:marRight w:val="0"/>
                          <w:marTop w:val="0"/>
                          <w:marBottom w:val="0"/>
                          <w:divBdr>
                            <w:top w:val="single" w:sz="2" w:space="2" w:color="E3E3E3"/>
                            <w:left w:val="single" w:sz="2" w:space="0" w:color="E3E3E3"/>
                            <w:bottom w:val="single" w:sz="2" w:space="0" w:color="E3E3E3"/>
                            <w:right w:val="single" w:sz="2" w:space="0" w:color="E3E3E3"/>
                          </w:divBdr>
                          <w:divsChild>
                            <w:div w:id="16361342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080908756">
      <w:bodyDiv w:val="1"/>
      <w:marLeft w:val="0"/>
      <w:marRight w:val="0"/>
      <w:marTop w:val="0"/>
      <w:marBottom w:val="0"/>
      <w:divBdr>
        <w:top w:val="none" w:sz="0" w:space="0" w:color="auto"/>
        <w:left w:val="none" w:sz="0" w:space="0" w:color="auto"/>
        <w:bottom w:val="none" w:sz="0" w:space="0" w:color="auto"/>
        <w:right w:val="none" w:sz="0" w:space="0" w:color="auto"/>
      </w:divBdr>
    </w:div>
    <w:div w:id="1085880769">
      <w:bodyDiv w:val="1"/>
      <w:marLeft w:val="0"/>
      <w:marRight w:val="0"/>
      <w:marTop w:val="0"/>
      <w:marBottom w:val="0"/>
      <w:divBdr>
        <w:top w:val="none" w:sz="0" w:space="0" w:color="auto"/>
        <w:left w:val="none" w:sz="0" w:space="0" w:color="auto"/>
        <w:bottom w:val="none" w:sz="0" w:space="0" w:color="auto"/>
        <w:right w:val="none" w:sz="0" w:space="0" w:color="auto"/>
      </w:divBdr>
    </w:div>
    <w:div w:id="1088382926">
      <w:bodyDiv w:val="1"/>
      <w:marLeft w:val="0"/>
      <w:marRight w:val="0"/>
      <w:marTop w:val="0"/>
      <w:marBottom w:val="0"/>
      <w:divBdr>
        <w:top w:val="none" w:sz="0" w:space="0" w:color="auto"/>
        <w:left w:val="none" w:sz="0" w:space="0" w:color="auto"/>
        <w:bottom w:val="none" w:sz="0" w:space="0" w:color="auto"/>
        <w:right w:val="none" w:sz="0" w:space="0" w:color="auto"/>
      </w:divBdr>
      <w:divsChild>
        <w:div w:id="1627202067">
          <w:marLeft w:val="0"/>
          <w:marRight w:val="0"/>
          <w:marTop w:val="0"/>
          <w:marBottom w:val="0"/>
          <w:divBdr>
            <w:top w:val="none" w:sz="0" w:space="0" w:color="auto"/>
            <w:left w:val="none" w:sz="0" w:space="0" w:color="auto"/>
            <w:bottom w:val="none" w:sz="0" w:space="0" w:color="auto"/>
            <w:right w:val="none" w:sz="0" w:space="0" w:color="auto"/>
          </w:divBdr>
          <w:divsChild>
            <w:div w:id="816528981">
              <w:marLeft w:val="0"/>
              <w:marRight w:val="0"/>
              <w:marTop w:val="0"/>
              <w:marBottom w:val="0"/>
              <w:divBdr>
                <w:top w:val="none" w:sz="0" w:space="0" w:color="auto"/>
                <w:left w:val="none" w:sz="0" w:space="0" w:color="auto"/>
                <w:bottom w:val="none" w:sz="0" w:space="0" w:color="auto"/>
                <w:right w:val="none" w:sz="0" w:space="0" w:color="auto"/>
              </w:divBdr>
              <w:divsChild>
                <w:div w:id="972440245">
                  <w:marLeft w:val="0"/>
                  <w:marRight w:val="0"/>
                  <w:marTop w:val="0"/>
                  <w:marBottom w:val="0"/>
                  <w:divBdr>
                    <w:top w:val="none" w:sz="0" w:space="0" w:color="auto"/>
                    <w:left w:val="none" w:sz="0" w:space="0" w:color="auto"/>
                    <w:bottom w:val="none" w:sz="0" w:space="0" w:color="auto"/>
                    <w:right w:val="none" w:sz="0" w:space="0" w:color="auto"/>
                  </w:divBdr>
                  <w:divsChild>
                    <w:div w:id="619528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9280124">
      <w:bodyDiv w:val="1"/>
      <w:marLeft w:val="0"/>
      <w:marRight w:val="0"/>
      <w:marTop w:val="0"/>
      <w:marBottom w:val="0"/>
      <w:divBdr>
        <w:top w:val="none" w:sz="0" w:space="0" w:color="auto"/>
        <w:left w:val="none" w:sz="0" w:space="0" w:color="auto"/>
        <w:bottom w:val="none" w:sz="0" w:space="0" w:color="auto"/>
        <w:right w:val="none" w:sz="0" w:space="0" w:color="auto"/>
      </w:divBdr>
    </w:div>
    <w:div w:id="1160001570">
      <w:bodyDiv w:val="1"/>
      <w:marLeft w:val="0"/>
      <w:marRight w:val="0"/>
      <w:marTop w:val="0"/>
      <w:marBottom w:val="0"/>
      <w:divBdr>
        <w:top w:val="none" w:sz="0" w:space="0" w:color="auto"/>
        <w:left w:val="none" w:sz="0" w:space="0" w:color="auto"/>
        <w:bottom w:val="none" w:sz="0" w:space="0" w:color="auto"/>
        <w:right w:val="none" w:sz="0" w:space="0" w:color="auto"/>
      </w:divBdr>
      <w:divsChild>
        <w:div w:id="1698968852">
          <w:marLeft w:val="0"/>
          <w:marRight w:val="0"/>
          <w:marTop w:val="0"/>
          <w:marBottom w:val="0"/>
          <w:divBdr>
            <w:top w:val="none" w:sz="0" w:space="0" w:color="auto"/>
            <w:left w:val="none" w:sz="0" w:space="0" w:color="auto"/>
            <w:bottom w:val="none" w:sz="0" w:space="0" w:color="auto"/>
            <w:right w:val="none" w:sz="0" w:space="0" w:color="auto"/>
          </w:divBdr>
          <w:divsChild>
            <w:div w:id="677075707">
              <w:marLeft w:val="0"/>
              <w:marRight w:val="0"/>
              <w:marTop w:val="0"/>
              <w:marBottom w:val="0"/>
              <w:divBdr>
                <w:top w:val="none" w:sz="0" w:space="0" w:color="auto"/>
                <w:left w:val="none" w:sz="0" w:space="0" w:color="auto"/>
                <w:bottom w:val="none" w:sz="0" w:space="0" w:color="auto"/>
                <w:right w:val="none" w:sz="0" w:space="0" w:color="auto"/>
              </w:divBdr>
              <w:divsChild>
                <w:div w:id="1303273406">
                  <w:marLeft w:val="0"/>
                  <w:marRight w:val="0"/>
                  <w:marTop w:val="0"/>
                  <w:marBottom w:val="0"/>
                  <w:divBdr>
                    <w:top w:val="none" w:sz="0" w:space="0" w:color="auto"/>
                    <w:left w:val="none" w:sz="0" w:space="0" w:color="auto"/>
                    <w:bottom w:val="none" w:sz="0" w:space="0" w:color="auto"/>
                    <w:right w:val="none" w:sz="0" w:space="0" w:color="auto"/>
                  </w:divBdr>
                  <w:divsChild>
                    <w:div w:id="1121803162">
                      <w:marLeft w:val="0"/>
                      <w:marRight w:val="0"/>
                      <w:marTop w:val="0"/>
                      <w:marBottom w:val="0"/>
                      <w:divBdr>
                        <w:top w:val="none" w:sz="0" w:space="0" w:color="auto"/>
                        <w:left w:val="none" w:sz="0" w:space="0" w:color="auto"/>
                        <w:bottom w:val="none" w:sz="0" w:space="0" w:color="auto"/>
                        <w:right w:val="none" w:sz="0" w:space="0" w:color="auto"/>
                      </w:divBdr>
                      <w:divsChild>
                        <w:div w:id="1768383200">
                          <w:marLeft w:val="0"/>
                          <w:marRight w:val="0"/>
                          <w:marTop w:val="0"/>
                          <w:marBottom w:val="0"/>
                          <w:divBdr>
                            <w:top w:val="none" w:sz="0" w:space="0" w:color="auto"/>
                            <w:left w:val="none" w:sz="0" w:space="0" w:color="auto"/>
                            <w:bottom w:val="none" w:sz="0" w:space="0" w:color="auto"/>
                            <w:right w:val="none" w:sz="0" w:space="0" w:color="auto"/>
                          </w:divBdr>
                          <w:divsChild>
                            <w:div w:id="1784684702">
                              <w:marLeft w:val="0"/>
                              <w:marRight w:val="0"/>
                              <w:marTop w:val="0"/>
                              <w:marBottom w:val="0"/>
                              <w:divBdr>
                                <w:top w:val="none" w:sz="0" w:space="0" w:color="auto"/>
                                <w:left w:val="none" w:sz="0" w:space="0" w:color="auto"/>
                                <w:bottom w:val="none" w:sz="0" w:space="0" w:color="auto"/>
                                <w:right w:val="none" w:sz="0" w:space="0" w:color="auto"/>
                              </w:divBdr>
                              <w:divsChild>
                                <w:div w:id="378088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218294">
          <w:marLeft w:val="0"/>
          <w:marRight w:val="0"/>
          <w:marTop w:val="0"/>
          <w:marBottom w:val="0"/>
          <w:divBdr>
            <w:top w:val="none" w:sz="0" w:space="0" w:color="auto"/>
            <w:left w:val="none" w:sz="0" w:space="0" w:color="auto"/>
            <w:bottom w:val="none" w:sz="0" w:space="0" w:color="auto"/>
            <w:right w:val="none" w:sz="0" w:space="0" w:color="auto"/>
          </w:divBdr>
          <w:divsChild>
            <w:div w:id="995455861">
              <w:marLeft w:val="0"/>
              <w:marRight w:val="0"/>
              <w:marTop w:val="0"/>
              <w:marBottom w:val="0"/>
              <w:divBdr>
                <w:top w:val="none" w:sz="0" w:space="0" w:color="auto"/>
                <w:left w:val="none" w:sz="0" w:space="0" w:color="auto"/>
                <w:bottom w:val="none" w:sz="0" w:space="0" w:color="auto"/>
                <w:right w:val="none" w:sz="0" w:space="0" w:color="auto"/>
              </w:divBdr>
              <w:divsChild>
                <w:div w:id="1298074299">
                  <w:marLeft w:val="0"/>
                  <w:marRight w:val="0"/>
                  <w:marTop w:val="0"/>
                  <w:marBottom w:val="0"/>
                  <w:divBdr>
                    <w:top w:val="none" w:sz="0" w:space="0" w:color="auto"/>
                    <w:left w:val="none" w:sz="0" w:space="0" w:color="auto"/>
                    <w:bottom w:val="none" w:sz="0" w:space="0" w:color="auto"/>
                    <w:right w:val="none" w:sz="0" w:space="0" w:color="auto"/>
                  </w:divBdr>
                  <w:divsChild>
                    <w:div w:id="634481270">
                      <w:marLeft w:val="0"/>
                      <w:marRight w:val="0"/>
                      <w:marTop w:val="0"/>
                      <w:marBottom w:val="0"/>
                      <w:divBdr>
                        <w:top w:val="none" w:sz="0" w:space="0" w:color="auto"/>
                        <w:left w:val="none" w:sz="0" w:space="0" w:color="auto"/>
                        <w:bottom w:val="none" w:sz="0" w:space="0" w:color="auto"/>
                        <w:right w:val="none" w:sz="0" w:space="0" w:color="auto"/>
                      </w:divBdr>
                      <w:divsChild>
                        <w:div w:id="2059695253">
                          <w:marLeft w:val="0"/>
                          <w:marRight w:val="0"/>
                          <w:marTop w:val="0"/>
                          <w:marBottom w:val="0"/>
                          <w:divBdr>
                            <w:top w:val="none" w:sz="0" w:space="0" w:color="auto"/>
                            <w:left w:val="none" w:sz="0" w:space="0" w:color="auto"/>
                            <w:bottom w:val="none" w:sz="0" w:space="0" w:color="auto"/>
                            <w:right w:val="none" w:sz="0" w:space="0" w:color="auto"/>
                          </w:divBdr>
                          <w:divsChild>
                            <w:div w:id="1721708724">
                              <w:marLeft w:val="0"/>
                              <w:marRight w:val="0"/>
                              <w:marTop w:val="0"/>
                              <w:marBottom w:val="0"/>
                              <w:divBdr>
                                <w:top w:val="none" w:sz="0" w:space="0" w:color="auto"/>
                                <w:left w:val="none" w:sz="0" w:space="0" w:color="auto"/>
                                <w:bottom w:val="none" w:sz="0" w:space="0" w:color="auto"/>
                                <w:right w:val="none" w:sz="0" w:space="0" w:color="auto"/>
                              </w:divBdr>
                            </w:div>
                          </w:divsChild>
                        </w:div>
                        <w:div w:id="1176269523">
                          <w:marLeft w:val="0"/>
                          <w:marRight w:val="0"/>
                          <w:marTop w:val="0"/>
                          <w:marBottom w:val="0"/>
                          <w:divBdr>
                            <w:top w:val="none" w:sz="0" w:space="0" w:color="auto"/>
                            <w:left w:val="none" w:sz="0" w:space="0" w:color="auto"/>
                            <w:bottom w:val="none" w:sz="0" w:space="0" w:color="auto"/>
                            <w:right w:val="none" w:sz="0" w:space="0" w:color="auto"/>
                          </w:divBdr>
                          <w:divsChild>
                            <w:div w:id="1938951087">
                              <w:marLeft w:val="0"/>
                              <w:marRight w:val="0"/>
                              <w:marTop w:val="0"/>
                              <w:marBottom w:val="0"/>
                              <w:divBdr>
                                <w:top w:val="none" w:sz="0" w:space="0" w:color="auto"/>
                                <w:left w:val="none" w:sz="0" w:space="0" w:color="auto"/>
                                <w:bottom w:val="none" w:sz="0" w:space="0" w:color="auto"/>
                                <w:right w:val="none" w:sz="0" w:space="0" w:color="auto"/>
                              </w:divBdr>
                              <w:divsChild>
                                <w:div w:id="1941251698">
                                  <w:marLeft w:val="0"/>
                                  <w:marRight w:val="0"/>
                                  <w:marTop w:val="0"/>
                                  <w:marBottom w:val="0"/>
                                  <w:divBdr>
                                    <w:top w:val="none" w:sz="0" w:space="0" w:color="auto"/>
                                    <w:left w:val="none" w:sz="0" w:space="0" w:color="auto"/>
                                    <w:bottom w:val="none" w:sz="0" w:space="0" w:color="auto"/>
                                    <w:right w:val="none" w:sz="0" w:space="0" w:color="auto"/>
                                  </w:divBdr>
                                  <w:divsChild>
                                    <w:div w:id="381827412">
                                      <w:marLeft w:val="0"/>
                                      <w:marRight w:val="0"/>
                                      <w:marTop w:val="0"/>
                                      <w:marBottom w:val="0"/>
                                      <w:divBdr>
                                        <w:top w:val="none" w:sz="0" w:space="0" w:color="auto"/>
                                        <w:left w:val="none" w:sz="0" w:space="0" w:color="auto"/>
                                        <w:bottom w:val="none" w:sz="0" w:space="0" w:color="auto"/>
                                        <w:right w:val="none" w:sz="0" w:space="0" w:color="auto"/>
                                      </w:divBdr>
                                      <w:divsChild>
                                        <w:div w:id="1345665295">
                                          <w:marLeft w:val="0"/>
                                          <w:marRight w:val="0"/>
                                          <w:marTop w:val="0"/>
                                          <w:marBottom w:val="0"/>
                                          <w:divBdr>
                                            <w:top w:val="none" w:sz="0" w:space="0" w:color="auto"/>
                                            <w:left w:val="none" w:sz="0" w:space="0" w:color="auto"/>
                                            <w:bottom w:val="none" w:sz="0" w:space="0" w:color="auto"/>
                                            <w:right w:val="none" w:sz="0" w:space="0" w:color="auto"/>
                                          </w:divBdr>
                                          <w:divsChild>
                                            <w:div w:id="1259099207">
                                              <w:marLeft w:val="0"/>
                                              <w:marRight w:val="0"/>
                                              <w:marTop w:val="0"/>
                                              <w:marBottom w:val="0"/>
                                              <w:divBdr>
                                                <w:top w:val="none" w:sz="0" w:space="0" w:color="auto"/>
                                                <w:left w:val="none" w:sz="0" w:space="0" w:color="auto"/>
                                                <w:bottom w:val="none" w:sz="0" w:space="0" w:color="auto"/>
                                                <w:right w:val="none" w:sz="0" w:space="0" w:color="auto"/>
                                              </w:divBdr>
                                              <w:divsChild>
                                                <w:div w:id="1799839032">
                                                  <w:marLeft w:val="0"/>
                                                  <w:marRight w:val="0"/>
                                                  <w:marTop w:val="0"/>
                                                  <w:marBottom w:val="0"/>
                                                  <w:divBdr>
                                                    <w:top w:val="none" w:sz="0" w:space="0" w:color="auto"/>
                                                    <w:left w:val="none" w:sz="0" w:space="0" w:color="auto"/>
                                                    <w:bottom w:val="none" w:sz="0" w:space="0" w:color="auto"/>
                                                    <w:right w:val="none" w:sz="0" w:space="0" w:color="auto"/>
                                                  </w:divBdr>
                                                  <w:divsChild>
                                                    <w:div w:id="53982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82163372">
      <w:bodyDiv w:val="1"/>
      <w:marLeft w:val="0"/>
      <w:marRight w:val="0"/>
      <w:marTop w:val="0"/>
      <w:marBottom w:val="0"/>
      <w:divBdr>
        <w:top w:val="none" w:sz="0" w:space="0" w:color="auto"/>
        <w:left w:val="none" w:sz="0" w:space="0" w:color="auto"/>
        <w:bottom w:val="none" w:sz="0" w:space="0" w:color="auto"/>
        <w:right w:val="none" w:sz="0" w:space="0" w:color="auto"/>
      </w:divBdr>
    </w:div>
    <w:div w:id="1256792422">
      <w:bodyDiv w:val="1"/>
      <w:marLeft w:val="0"/>
      <w:marRight w:val="0"/>
      <w:marTop w:val="0"/>
      <w:marBottom w:val="0"/>
      <w:divBdr>
        <w:top w:val="none" w:sz="0" w:space="0" w:color="auto"/>
        <w:left w:val="none" w:sz="0" w:space="0" w:color="auto"/>
        <w:bottom w:val="none" w:sz="0" w:space="0" w:color="auto"/>
        <w:right w:val="none" w:sz="0" w:space="0" w:color="auto"/>
      </w:divBdr>
      <w:divsChild>
        <w:div w:id="1295257516">
          <w:marLeft w:val="0"/>
          <w:marRight w:val="0"/>
          <w:marTop w:val="0"/>
          <w:marBottom w:val="0"/>
          <w:divBdr>
            <w:top w:val="none" w:sz="0" w:space="0" w:color="auto"/>
            <w:left w:val="none" w:sz="0" w:space="0" w:color="auto"/>
            <w:bottom w:val="none" w:sz="0" w:space="0" w:color="auto"/>
            <w:right w:val="none" w:sz="0" w:space="0" w:color="auto"/>
          </w:divBdr>
          <w:divsChild>
            <w:div w:id="858198596">
              <w:marLeft w:val="0"/>
              <w:marRight w:val="0"/>
              <w:marTop w:val="0"/>
              <w:marBottom w:val="0"/>
              <w:divBdr>
                <w:top w:val="none" w:sz="0" w:space="0" w:color="auto"/>
                <w:left w:val="none" w:sz="0" w:space="0" w:color="auto"/>
                <w:bottom w:val="none" w:sz="0" w:space="0" w:color="auto"/>
                <w:right w:val="none" w:sz="0" w:space="0" w:color="auto"/>
              </w:divBdr>
              <w:divsChild>
                <w:div w:id="183518434">
                  <w:marLeft w:val="0"/>
                  <w:marRight w:val="0"/>
                  <w:marTop w:val="0"/>
                  <w:marBottom w:val="0"/>
                  <w:divBdr>
                    <w:top w:val="none" w:sz="0" w:space="0" w:color="auto"/>
                    <w:left w:val="none" w:sz="0" w:space="0" w:color="auto"/>
                    <w:bottom w:val="none" w:sz="0" w:space="0" w:color="auto"/>
                    <w:right w:val="none" w:sz="0" w:space="0" w:color="auto"/>
                  </w:divBdr>
                  <w:divsChild>
                    <w:div w:id="139696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8516046">
      <w:bodyDiv w:val="1"/>
      <w:marLeft w:val="0"/>
      <w:marRight w:val="0"/>
      <w:marTop w:val="0"/>
      <w:marBottom w:val="0"/>
      <w:divBdr>
        <w:top w:val="none" w:sz="0" w:space="0" w:color="auto"/>
        <w:left w:val="none" w:sz="0" w:space="0" w:color="auto"/>
        <w:bottom w:val="none" w:sz="0" w:space="0" w:color="auto"/>
        <w:right w:val="none" w:sz="0" w:space="0" w:color="auto"/>
      </w:divBdr>
    </w:div>
    <w:div w:id="1261060900">
      <w:bodyDiv w:val="1"/>
      <w:marLeft w:val="0"/>
      <w:marRight w:val="0"/>
      <w:marTop w:val="0"/>
      <w:marBottom w:val="0"/>
      <w:divBdr>
        <w:top w:val="none" w:sz="0" w:space="0" w:color="auto"/>
        <w:left w:val="none" w:sz="0" w:space="0" w:color="auto"/>
        <w:bottom w:val="none" w:sz="0" w:space="0" w:color="auto"/>
        <w:right w:val="none" w:sz="0" w:space="0" w:color="auto"/>
      </w:divBdr>
    </w:div>
    <w:div w:id="1262226043">
      <w:bodyDiv w:val="1"/>
      <w:marLeft w:val="0"/>
      <w:marRight w:val="0"/>
      <w:marTop w:val="0"/>
      <w:marBottom w:val="0"/>
      <w:divBdr>
        <w:top w:val="none" w:sz="0" w:space="0" w:color="auto"/>
        <w:left w:val="none" w:sz="0" w:space="0" w:color="auto"/>
        <w:bottom w:val="none" w:sz="0" w:space="0" w:color="auto"/>
        <w:right w:val="none" w:sz="0" w:space="0" w:color="auto"/>
      </w:divBdr>
    </w:div>
    <w:div w:id="1300115310">
      <w:bodyDiv w:val="1"/>
      <w:marLeft w:val="0"/>
      <w:marRight w:val="0"/>
      <w:marTop w:val="0"/>
      <w:marBottom w:val="0"/>
      <w:divBdr>
        <w:top w:val="none" w:sz="0" w:space="0" w:color="auto"/>
        <w:left w:val="none" w:sz="0" w:space="0" w:color="auto"/>
        <w:bottom w:val="none" w:sz="0" w:space="0" w:color="auto"/>
        <w:right w:val="none" w:sz="0" w:space="0" w:color="auto"/>
      </w:divBdr>
      <w:divsChild>
        <w:div w:id="712274133">
          <w:marLeft w:val="0"/>
          <w:marRight w:val="0"/>
          <w:marTop w:val="0"/>
          <w:marBottom w:val="0"/>
          <w:divBdr>
            <w:top w:val="none" w:sz="0" w:space="0" w:color="auto"/>
            <w:left w:val="none" w:sz="0" w:space="0" w:color="auto"/>
            <w:bottom w:val="none" w:sz="0" w:space="0" w:color="auto"/>
            <w:right w:val="none" w:sz="0" w:space="0" w:color="auto"/>
          </w:divBdr>
          <w:divsChild>
            <w:div w:id="1060129875">
              <w:marLeft w:val="0"/>
              <w:marRight w:val="0"/>
              <w:marTop w:val="0"/>
              <w:marBottom w:val="0"/>
              <w:divBdr>
                <w:top w:val="none" w:sz="0" w:space="0" w:color="auto"/>
                <w:left w:val="none" w:sz="0" w:space="0" w:color="auto"/>
                <w:bottom w:val="none" w:sz="0" w:space="0" w:color="auto"/>
                <w:right w:val="none" w:sz="0" w:space="0" w:color="auto"/>
              </w:divBdr>
              <w:divsChild>
                <w:div w:id="1933511125">
                  <w:marLeft w:val="0"/>
                  <w:marRight w:val="0"/>
                  <w:marTop w:val="0"/>
                  <w:marBottom w:val="0"/>
                  <w:divBdr>
                    <w:top w:val="none" w:sz="0" w:space="0" w:color="auto"/>
                    <w:left w:val="none" w:sz="0" w:space="0" w:color="auto"/>
                    <w:bottom w:val="none" w:sz="0" w:space="0" w:color="auto"/>
                    <w:right w:val="none" w:sz="0" w:space="0" w:color="auto"/>
                  </w:divBdr>
                  <w:divsChild>
                    <w:div w:id="510293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0187310">
      <w:bodyDiv w:val="1"/>
      <w:marLeft w:val="0"/>
      <w:marRight w:val="0"/>
      <w:marTop w:val="0"/>
      <w:marBottom w:val="0"/>
      <w:divBdr>
        <w:top w:val="none" w:sz="0" w:space="0" w:color="auto"/>
        <w:left w:val="none" w:sz="0" w:space="0" w:color="auto"/>
        <w:bottom w:val="none" w:sz="0" w:space="0" w:color="auto"/>
        <w:right w:val="none" w:sz="0" w:space="0" w:color="auto"/>
      </w:divBdr>
    </w:div>
    <w:div w:id="1311400748">
      <w:bodyDiv w:val="1"/>
      <w:marLeft w:val="0"/>
      <w:marRight w:val="0"/>
      <w:marTop w:val="0"/>
      <w:marBottom w:val="0"/>
      <w:divBdr>
        <w:top w:val="none" w:sz="0" w:space="0" w:color="auto"/>
        <w:left w:val="none" w:sz="0" w:space="0" w:color="auto"/>
        <w:bottom w:val="none" w:sz="0" w:space="0" w:color="auto"/>
        <w:right w:val="none" w:sz="0" w:space="0" w:color="auto"/>
      </w:divBdr>
    </w:div>
    <w:div w:id="1312834897">
      <w:bodyDiv w:val="1"/>
      <w:marLeft w:val="0"/>
      <w:marRight w:val="0"/>
      <w:marTop w:val="0"/>
      <w:marBottom w:val="0"/>
      <w:divBdr>
        <w:top w:val="none" w:sz="0" w:space="0" w:color="auto"/>
        <w:left w:val="none" w:sz="0" w:space="0" w:color="auto"/>
        <w:bottom w:val="none" w:sz="0" w:space="0" w:color="auto"/>
        <w:right w:val="none" w:sz="0" w:space="0" w:color="auto"/>
      </w:divBdr>
    </w:div>
    <w:div w:id="1342856973">
      <w:bodyDiv w:val="1"/>
      <w:marLeft w:val="0"/>
      <w:marRight w:val="0"/>
      <w:marTop w:val="0"/>
      <w:marBottom w:val="0"/>
      <w:divBdr>
        <w:top w:val="none" w:sz="0" w:space="0" w:color="auto"/>
        <w:left w:val="none" w:sz="0" w:space="0" w:color="auto"/>
        <w:bottom w:val="none" w:sz="0" w:space="0" w:color="auto"/>
        <w:right w:val="none" w:sz="0" w:space="0" w:color="auto"/>
      </w:divBdr>
      <w:divsChild>
        <w:div w:id="1876581694">
          <w:marLeft w:val="0"/>
          <w:marRight w:val="0"/>
          <w:marTop w:val="0"/>
          <w:marBottom w:val="0"/>
          <w:divBdr>
            <w:top w:val="single" w:sz="2" w:space="0" w:color="E3E3E3"/>
            <w:left w:val="single" w:sz="2" w:space="0" w:color="E3E3E3"/>
            <w:bottom w:val="single" w:sz="2" w:space="0" w:color="E3E3E3"/>
            <w:right w:val="single" w:sz="2" w:space="0" w:color="E3E3E3"/>
          </w:divBdr>
          <w:divsChild>
            <w:div w:id="78716372">
              <w:marLeft w:val="0"/>
              <w:marRight w:val="0"/>
              <w:marTop w:val="0"/>
              <w:marBottom w:val="0"/>
              <w:divBdr>
                <w:top w:val="single" w:sz="2" w:space="0" w:color="E3E3E3"/>
                <w:left w:val="single" w:sz="2" w:space="0" w:color="E3E3E3"/>
                <w:bottom w:val="single" w:sz="2" w:space="0" w:color="E3E3E3"/>
                <w:right w:val="single" w:sz="2" w:space="0" w:color="E3E3E3"/>
              </w:divBdr>
              <w:divsChild>
                <w:div w:id="1211455778">
                  <w:marLeft w:val="0"/>
                  <w:marRight w:val="0"/>
                  <w:marTop w:val="0"/>
                  <w:marBottom w:val="0"/>
                  <w:divBdr>
                    <w:top w:val="single" w:sz="2" w:space="2" w:color="E3E3E3"/>
                    <w:left w:val="single" w:sz="2" w:space="0" w:color="E3E3E3"/>
                    <w:bottom w:val="single" w:sz="2" w:space="0" w:color="E3E3E3"/>
                    <w:right w:val="single" w:sz="2" w:space="0" w:color="E3E3E3"/>
                  </w:divBdr>
                  <w:divsChild>
                    <w:div w:id="10478736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88451719">
      <w:bodyDiv w:val="1"/>
      <w:marLeft w:val="0"/>
      <w:marRight w:val="0"/>
      <w:marTop w:val="0"/>
      <w:marBottom w:val="0"/>
      <w:divBdr>
        <w:top w:val="none" w:sz="0" w:space="0" w:color="auto"/>
        <w:left w:val="none" w:sz="0" w:space="0" w:color="auto"/>
        <w:bottom w:val="none" w:sz="0" w:space="0" w:color="auto"/>
        <w:right w:val="none" w:sz="0" w:space="0" w:color="auto"/>
      </w:divBdr>
    </w:div>
    <w:div w:id="1410038964">
      <w:bodyDiv w:val="1"/>
      <w:marLeft w:val="0"/>
      <w:marRight w:val="0"/>
      <w:marTop w:val="0"/>
      <w:marBottom w:val="0"/>
      <w:divBdr>
        <w:top w:val="none" w:sz="0" w:space="0" w:color="auto"/>
        <w:left w:val="none" w:sz="0" w:space="0" w:color="auto"/>
        <w:bottom w:val="none" w:sz="0" w:space="0" w:color="auto"/>
        <w:right w:val="none" w:sz="0" w:space="0" w:color="auto"/>
      </w:divBdr>
      <w:divsChild>
        <w:div w:id="1070232356">
          <w:marLeft w:val="0"/>
          <w:marRight w:val="0"/>
          <w:marTop w:val="0"/>
          <w:marBottom w:val="0"/>
          <w:divBdr>
            <w:top w:val="none" w:sz="0" w:space="0" w:color="auto"/>
            <w:left w:val="none" w:sz="0" w:space="0" w:color="auto"/>
            <w:bottom w:val="none" w:sz="0" w:space="0" w:color="auto"/>
            <w:right w:val="none" w:sz="0" w:space="0" w:color="auto"/>
          </w:divBdr>
          <w:divsChild>
            <w:div w:id="1500078602">
              <w:marLeft w:val="0"/>
              <w:marRight w:val="0"/>
              <w:marTop w:val="0"/>
              <w:marBottom w:val="0"/>
              <w:divBdr>
                <w:top w:val="none" w:sz="0" w:space="0" w:color="auto"/>
                <w:left w:val="none" w:sz="0" w:space="0" w:color="auto"/>
                <w:bottom w:val="none" w:sz="0" w:space="0" w:color="auto"/>
                <w:right w:val="none" w:sz="0" w:space="0" w:color="auto"/>
              </w:divBdr>
              <w:divsChild>
                <w:div w:id="1436555748">
                  <w:marLeft w:val="0"/>
                  <w:marRight w:val="0"/>
                  <w:marTop w:val="0"/>
                  <w:marBottom w:val="0"/>
                  <w:divBdr>
                    <w:top w:val="none" w:sz="0" w:space="0" w:color="auto"/>
                    <w:left w:val="none" w:sz="0" w:space="0" w:color="auto"/>
                    <w:bottom w:val="none" w:sz="0" w:space="0" w:color="auto"/>
                    <w:right w:val="none" w:sz="0" w:space="0" w:color="auto"/>
                  </w:divBdr>
                  <w:divsChild>
                    <w:div w:id="1508902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288726">
      <w:bodyDiv w:val="1"/>
      <w:marLeft w:val="0"/>
      <w:marRight w:val="0"/>
      <w:marTop w:val="0"/>
      <w:marBottom w:val="0"/>
      <w:divBdr>
        <w:top w:val="none" w:sz="0" w:space="0" w:color="auto"/>
        <w:left w:val="none" w:sz="0" w:space="0" w:color="auto"/>
        <w:bottom w:val="none" w:sz="0" w:space="0" w:color="auto"/>
        <w:right w:val="none" w:sz="0" w:space="0" w:color="auto"/>
      </w:divBdr>
    </w:div>
    <w:div w:id="1422677756">
      <w:bodyDiv w:val="1"/>
      <w:marLeft w:val="0"/>
      <w:marRight w:val="0"/>
      <w:marTop w:val="0"/>
      <w:marBottom w:val="0"/>
      <w:divBdr>
        <w:top w:val="none" w:sz="0" w:space="0" w:color="auto"/>
        <w:left w:val="none" w:sz="0" w:space="0" w:color="auto"/>
        <w:bottom w:val="none" w:sz="0" w:space="0" w:color="auto"/>
        <w:right w:val="none" w:sz="0" w:space="0" w:color="auto"/>
      </w:divBdr>
      <w:divsChild>
        <w:div w:id="1079867317">
          <w:marLeft w:val="0"/>
          <w:marRight w:val="0"/>
          <w:marTop w:val="0"/>
          <w:marBottom w:val="0"/>
          <w:divBdr>
            <w:top w:val="single" w:sz="2" w:space="0" w:color="E3E3E3"/>
            <w:left w:val="single" w:sz="2" w:space="0" w:color="E3E3E3"/>
            <w:bottom w:val="single" w:sz="2" w:space="0" w:color="E3E3E3"/>
            <w:right w:val="single" w:sz="2" w:space="0" w:color="E3E3E3"/>
          </w:divBdr>
          <w:divsChild>
            <w:div w:id="1403943316">
              <w:marLeft w:val="0"/>
              <w:marRight w:val="0"/>
              <w:marTop w:val="0"/>
              <w:marBottom w:val="0"/>
              <w:divBdr>
                <w:top w:val="single" w:sz="2" w:space="0" w:color="E3E3E3"/>
                <w:left w:val="single" w:sz="2" w:space="0" w:color="E3E3E3"/>
                <w:bottom w:val="single" w:sz="2" w:space="0" w:color="E3E3E3"/>
                <w:right w:val="single" w:sz="2" w:space="0" w:color="E3E3E3"/>
              </w:divBdr>
              <w:divsChild>
                <w:div w:id="1407453547">
                  <w:marLeft w:val="0"/>
                  <w:marRight w:val="0"/>
                  <w:marTop w:val="0"/>
                  <w:marBottom w:val="0"/>
                  <w:divBdr>
                    <w:top w:val="single" w:sz="2" w:space="0" w:color="E3E3E3"/>
                    <w:left w:val="single" w:sz="2" w:space="0" w:color="E3E3E3"/>
                    <w:bottom w:val="single" w:sz="2" w:space="0" w:color="E3E3E3"/>
                    <w:right w:val="single" w:sz="2" w:space="0" w:color="E3E3E3"/>
                  </w:divBdr>
                  <w:divsChild>
                    <w:div w:id="1186091693">
                      <w:marLeft w:val="0"/>
                      <w:marRight w:val="0"/>
                      <w:marTop w:val="0"/>
                      <w:marBottom w:val="0"/>
                      <w:divBdr>
                        <w:top w:val="single" w:sz="2" w:space="0" w:color="E3E3E3"/>
                        <w:left w:val="single" w:sz="2" w:space="0" w:color="E3E3E3"/>
                        <w:bottom w:val="single" w:sz="2" w:space="0" w:color="E3E3E3"/>
                        <w:right w:val="single" w:sz="2" w:space="0" w:color="E3E3E3"/>
                      </w:divBdr>
                      <w:divsChild>
                        <w:div w:id="1880587958">
                          <w:marLeft w:val="0"/>
                          <w:marRight w:val="0"/>
                          <w:marTop w:val="0"/>
                          <w:marBottom w:val="0"/>
                          <w:divBdr>
                            <w:top w:val="single" w:sz="2" w:space="0" w:color="E3E3E3"/>
                            <w:left w:val="single" w:sz="2" w:space="0" w:color="E3E3E3"/>
                            <w:bottom w:val="single" w:sz="2" w:space="0" w:color="E3E3E3"/>
                            <w:right w:val="single" w:sz="2" w:space="0" w:color="E3E3E3"/>
                          </w:divBdr>
                          <w:divsChild>
                            <w:div w:id="1237587562">
                              <w:marLeft w:val="0"/>
                              <w:marRight w:val="0"/>
                              <w:marTop w:val="0"/>
                              <w:marBottom w:val="0"/>
                              <w:divBdr>
                                <w:top w:val="single" w:sz="2" w:space="2" w:color="E3E3E3"/>
                                <w:left w:val="single" w:sz="2" w:space="0" w:color="E3E3E3"/>
                                <w:bottom w:val="single" w:sz="2" w:space="0" w:color="E3E3E3"/>
                                <w:right w:val="single" w:sz="2" w:space="0" w:color="E3E3E3"/>
                              </w:divBdr>
                              <w:divsChild>
                                <w:div w:id="161863625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483037454">
          <w:marLeft w:val="0"/>
          <w:marRight w:val="0"/>
          <w:marTop w:val="0"/>
          <w:marBottom w:val="0"/>
          <w:divBdr>
            <w:top w:val="single" w:sz="2" w:space="0" w:color="E3E3E3"/>
            <w:left w:val="single" w:sz="2" w:space="0" w:color="E3E3E3"/>
            <w:bottom w:val="single" w:sz="2" w:space="0" w:color="E3E3E3"/>
            <w:right w:val="single" w:sz="2" w:space="0" w:color="E3E3E3"/>
          </w:divBdr>
          <w:divsChild>
            <w:div w:id="143351153">
              <w:marLeft w:val="0"/>
              <w:marRight w:val="0"/>
              <w:marTop w:val="0"/>
              <w:marBottom w:val="0"/>
              <w:divBdr>
                <w:top w:val="single" w:sz="2" w:space="0" w:color="E3E3E3"/>
                <w:left w:val="single" w:sz="2" w:space="0" w:color="E3E3E3"/>
                <w:bottom w:val="single" w:sz="2" w:space="0" w:color="E3E3E3"/>
                <w:right w:val="single" w:sz="2" w:space="0" w:color="E3E3E3"/>
              </w:divBdr>
              <w:divsChild>
                <w:div w:id="1485781977">
                  <w:marLeft w:val="0"/>
                  <w:marRight w:val="0"/>
                  <w:marTop w:val="0"/>
                  <w:marBottom w:val="0"/>
                  <w:divBdr>
                    <w:top w:val="single" w:sz="2" w:space="0" w:color="E3E3E3"/>
                    <w:left w:val="single" w:sz="2" w:space="0" w:color="E3E3E3"/>
                    <w:bottom w:val="single" w:sz="2" w:space="0" w:color="E3E3E3"/>
                    <w:right w:val="single" w:sz="2" w:space="0" w:color="E3E3E3"/>
                  </w:divBdr>
                  <w:divsChild>
                    <w:div w:id="6020295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433084687">
      <w:bodyDiv w:val="1"/>
      <w:marLeft w:val="0"/>
      <w:marRight w:val="0"/>
      <w:marTop w:val="0"/>
      <w:marBottom w:val="0"/>
      <w:divBdr>
        <w:top w:val="none" w:sz="0" w:space="0" w:color="auto"/>
        <w:left w:val="none" w:sz="0" w:space="0" w:color="auto"/>
        <w:bottom w:val="none" w:sz="0" w:space="0" w:color="auto"/>
        <w:right w:val="none" w:sz="0" w:space="0" w:color="auto"/>
      </w:divBdr>
    </w:div>
    <w:div w:id="1499268062">
      <w:bodyDiv w:val="1"/>
      <w:marLeft w:val="0"/>
      <w:marRight w:val="0"/>
      <w:marTop w:val="0"/>
      <w:marBottom w:val="0"/>
      <w:divBdr>
        <w:top w:val="none" w:sz="0" w:space="0" w:color="auto"/>
        <w:left w:val="none" w:sz="0" w:space="0" w:color="auto"/>
        <w:bottom w:val="none" w:sz="0" w:space="0" w:color="auto"/>
        <w:right w:val="none" w:sz="0" w:space="0" w:color="auto"/>
      </w:divBdr>
    </w:div>
    <w:div w:id="1523474840">
      <w:bodyDiv w:val="1"/>
      <w:marLeft w:val="0"/>
      <w:marRight w:val="0"/>
      <w:marTop w:val="0"/>
      <w:marBottom w:val="0"/>
      <w:divBdr>
        <w:top w:val="none" w:sz="0" w:space="0" w:color="auto"/>
        <w:left w:val="none" w:sz="0" w:space="0" w:color="auto"/>
        <w:bottom w:val="none" w:sz="0" w:space="0" w:color="auto"/>
        <w:right w:val="none" w:sz="0" w:space="0" w:color="auto"/>
      </w:divBdr>
    </w:div>
    <w:div w:id="1532184511">
      <w:bodyDiv w:val="1"/>
      <w:marLeft w:val="0"/>
      <w:marRight w:val="0"/>
      <w:marTop w:val="0"/>
      <w:marBottom w:val="0"/>
      <w:divBdr>
        <w:top w:val="none" w:sz="0" w:space="0" w:color="auto"/>
        <w:left w:val="none" w:sz="0" w:space="0" w:color="auto"/>
        <w:bottom w:val="none" w:sz="0" w:space="0" w:color="auto"/>
        <w:right w:val="none" w:sz="0" w:space="0" w:color="auto"/>
      </w:divBdr>
    </w:div>
    <w:div w:id="1642034103">
      <w:bodyDiv w:val="1"/>
      <w:marLeft w:val="0"/>
      <w:marRight w:val="0"/>
      <w:marTop w:val="0"/>
      <w:marBottom w:val="0"/>
      <w:divBdr>
        <w:top w:val="none" w:sz="0" w:space="0" w:color="auto"/>
        <w:left w:val="none" w:sz="0" w:space="0" w:color="auto"/>
        <w:bottom w:val="none" w:sz="0" w:space="0" w:color="auto"/>
        <w:right w:val="none" w:sz="0" w:space="0" w:color="auto"/>
      </w:divBdr>
    </w:div>
    <w:div w:id="1645238770">
      <w:bodyDiv w:val="1"/>
      <w:marLeft w:val="0"/>
      <w:marRight w:val="0"/>
      <w:marTop w:val="0"/>
      <w:marBottom w:val="0"/>
      <w:divBdr>
        <w:top w:val="none" w:sz="0" w:space="0" w:color="auto"/>
        <w:left w:val="none" w:sz="0" w:space="0" w:color="auto"/>
        <w:bottom w:val="none" w:sz="0" w:space="0" w:color="auto"/>
        <w:right w:val="none" w:sz="0" w:space="0" w:color="auto"/>
      </w:divBdr>
    </w:div>
    <w:div w:id="1652753928">
      <w:bodyDiv w:val="1"/>
      <w:marLeft w:val="0"/>
      <w:marRight w:val="0"/>
      <w:marTop w:val="0"/>
      <w:marBottom w:val="0"/>
      <w:divBdr>
        <w:top w:val="none" w:sz="0" w:space="0" w:color="auto"/>
        <w:left w:val="none" w:sz="0" w:space="0" w:color="auto"/>
        <w:bottom w:val="none" w:sz="0" w:space="0" w:color="auto"/>
        <w:right w:val="none" w:sz="0" w:space="0" w:color="auto"/>
      </w:divBdr>
    </w:div>
    <w:div w:id="1659453228">
      <w:bodyDiv w:val="1"/>
      <w:marLeft w:val="0"/>
      <w:marRight w:val="0"/>
      <w:marTop w:val="0"/>
      <w:marBottom w:val="0"/>
      <w:divBdr>
        <w:top w:val="none" w:sz="0" w:space="0" w:color="auto"/>
        <w:left w:val="none" w:sz="0" w:space="0" w:color="auto"/>
        <w:bottom w:val="none" w:sz="0" w:space="0" w:color="auto"/>
        <w:right w:val="none" w:sz="0" w:space="0" w:color="auto"/>
      </w:divBdr>
    </w:div>
    <w:div w:id="1664233870">
      <w:bodyDiv w:val="1"/>
      <w:marLeft w:val="0"/>
      <w:marRight w:val="0"/>
      <w:marTop w:val="0"/>
      <w:marBottom w:val="0"/>
      <w:divBdr>
        <w:top w:val="none" w:sz="0" w:space="0" w:color="auto"/>
        <w:left w:val="none" w:sz="0" w:space="0" w:color="auto"/>
        <w:bottom w:val="none" w:sz="0" w:space="0" w:color="auto"/>
        <w:right w:val="none" w:sz="0" w:space="0" w:color="auto"/>
      </w:divBdr>
    </w:div>
    <w:div w:id="1678995907">
      <w:bodyDiv w:val="1"/>
      <w:marLeft w:val="0"/>
      <w:marRight w:val="0"/>
      <w:marTop w:val="0"/>
      <w:marBottom w:val="0"/>
      <w:divBdr>
        <w:top w:val="none" w:sz="0" w:space="0" w:color="auto"/>
        <w:left w:val="none" w:sz="0" w:space="0" w:color="auto"/>
        <w:bottom w:val="none" w:sz="0" w:space="0" w:color="auto"/>
        <w:right w:val="none" w:sz="0" w:space="0" w:color="auto"/>
      </w:divBdr>
    </w:div>
    <w:div w:id="1728990071">
      <w:bodyDiv w:val="1"/>
      <w:marLeft w:val="0"/>
      <w:marRight w:val="0"/>
      <w:marTop w:val="0"/>
      <w:marBottom w:val="0"/>
      <w:divBdr>
        <w:top w:val="none" w:sz="0" w:space="0" w:color="auto"/>
        <w:left w:val="none" w:sz="0" w:space="0" w:color="auto"/>
        <w:bottom w:val="none" w:sz="0" w:space="0" w:color="auto"/>
        <w:right w:val="none" w:sz="0" w:space="0" w:color="auto"/>
      </w:divBdr>
    </w:div>
    <w:div w:id="1769156074">
      <w:bodyDiv w:val="1"/>
      <w:marLeft w:val="0"/>
      <w:marRight w:val="0"/>
      <w:marTop w:val="0"/>
      <w:marBottom w:val="0"/>
      <w:divBdr>
        <w:top w:val="none" w:sz="0" w:space="0" w:color="auto"/>
        <w:left w:val="none" w:sz="0" w:space="0" w:color="auto"/>
        <w:bottom w:val="none" w:sz="0" w:space="0" w:color="auto"/>
        <w:right w:val="none" w:sz="0" w:space="0" w:color="auto"/>
      </w:divBdr>
      <w:divsChild>
        <w:div w:id="1483080196">
          <w:marLeft w:val="0"/>
          <w:marRight w:val="0"/>
          <w:marTop w:val="0"/>
          <w:marBottom w:val="0"/>
          <w:divBdr>
            <w:top w:val="none" w:sz="0" w:space="0" w:color="auto"/>
            <w:left w:val="none" w:sz="0" w:space="0" w:color="auto"/>
            <w:bottom w:val="none" w:sz="0" w:space="0" w:color="auto"/>
            <w:right w:val="none" w:sz="0" w:space="0" w:color="auto"/>
          </w:divBdr>
          <w:divsChild>
            <w:div w:id="738672850">
              <w:marLeft w:val="0"/>
              <w:marRight w:val="0"/>
              <w:marTop w:val="0"/>
              <w:marBottom w:val="0"/>
              <w:divBdr>
                <w:top w:val="none" w:sz="0" w:space="0" w:color="auto"/>
                <w:left w:val="none" w:sz="0" w:space="0" w:color="auto"/>
                <w:bottom w:val="none" w:sz="0" w:space="0" w:color="auto"/>
                <w:right w:val="none" w:sz="0" w:space="0" w:color="auto"/>
              </w:divBdr>
              <w:divsChild>
                <w:div w:id="846554884">
                  <w:marLeft w:val="0"/>
                  <w:marRight w:val="0"/>
                  <w:marTop w:val="0"/>
                  <w:marBottom w:val="0"/>
                  <w:divBdr>
                    <w:top w:val="none" w:sz="0" w:space="0" w:color="auto"/>
                    <w:left w:val="none" w:sz="0" w:space="0" w:color="auto"/>
                    <w:bottom w:val="none" w:sz="0" w:space="0" w:color="auto"/>
                    <w:right w:val="none" w:sz="0" w:space="0" w:color="auto"/>
                  </w:divBdr>
                  <w:divsChild>
                    <w:div w:id="262685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4403247">
      <w:bodyDiv w:val="1"/>
      <w:marLeft w:val="0"/>
      <w:marRight w:val="0"/>
      <w:marTop w:val="0"/>
      <w:marBottom w:val="0"/>
      <w:divBdr>
        <w:top w:val="none" w:sz="0" w:space="0" w:color="auto"/>
        <w:left w:val="none" w:sz="0" w:space="0" w:color="auto"/>
        <w:bottom w:val="none" w:sz="0" w:space="0" w:color="auto"/>
        <w:right w:val="none" w:sz="0" w:space="0" w:color="auto"/>
      </w:divBdr>
    </w:div>
    <w:div w:id="1822386642">
      <w:bodyDiv w:val="1"/>
      <w:marLeft w:val="0"/>
      <w:marRight w:val="0"/>
      <w:marTop w:val="0"/>
      <w:marBottom w:val="0"/>
      <w:divBdr>
        <w:top w:val="none" w:sz="0" w:space="0" w:color="auto"/>
        <w:left w:val="none" w:sz="0" w:space="0" w:color="auto"/>
        <w:bottom w:val="none" w:sz="0" w:space="0" w:color="auto"/>
        <w:right w:val="none" w:sz="0" w:space="0" w:color="auto"/>
      </w:divBdr>
    </w:div>
    <w:div w:id="1823811175">
      <w:bodyDiv w:val="1"/>
      <w:marLeft w:val="0"/>
      <w:marRight w:val="0"/>
      <w:marTop w:val="0"/>
      <w:marBottom w:val="0"/>
      <w:divBdr>
        <w:top w:val="none" w:sz="0" w:space="0" w:color="auto"/>
        <w:left w:val="none" w:sz="0" w:space="0" w:color="auto"/>
        <w:bottom w:val="none" w:sz="0" w:space="0" w:color="auto"/>
        <w:right w:val="none" w:sz="0" w:space="0" w:color="auto"/>
      </w:divBdr>
    </w:div>
    <w:div w:id="1883594548">
      <w:bodyDiv w:val="1"/>
      <w:marLeft w:val="0"/>
      <w:marRight w:val="0"/>
      <w:marTop w:val="0"/>
      <w:marBottom w:val="0"/>
      <w:divBdr>
        <w:top w:val="none" w:sz="0" w:space="0" w:color="auto"/>
        <w:left w:val="none" w:sz="0" w:space="0" w:color="auto"/>
        <w:bottom w:val="none" w:sz="0" w:space="0" w:color="auto"/>
        <w:right w:val="none" w:sz="0" w:space="0" w:color="auto"/>
      </w:divBdr>
    </w:div>
    <w:div w:id="1895507459">
      <w:bodyDiv w:val="1"/>
      <w:marLeft w:val="0"/>
      <w:marRight w:val="0"/>
      <w:marTop w:val="0"/>
      <w:marBottom w:val="0"/>
      <w:divBdr>
        <w:top w:val="none" w:sz="0" w:space="0" w:color="auto"/>
        <w:left w:val="none" w:sz="0" w:space="0" w:color="auto"/>
        <w:bottom w:val="none" w:sz="0" w:space="0" w:color="auto"/>
        <w:right w:val="none" w:sz="0" w:space="0" w:color="auto"/>
      </w:divBdr>
    </w:div>
    <w:div w:id="1904169822">
      <w:bodyDiv w:val="1"/>
      <w:marLeft w:val="0"/>
      <w:marRight w:val="0"/>
      <w:marTop w:val="0"/>
      <w:marBottom w:val="0"/>
      <w:divBdr>
        <w:top w:val="none" w:sz="0" w:space="0" w:color="auto"/>
        <w:left w:val="none" w:sz="0" w:space="0" w:color="auto"/>
        <w:bottom w:val="none" w:sz="0" w:space="0" w:color="auto"/>
        <w:right w:val="none" w:sz="0" w:space="0" w:color="auto"/>
      </w:divBdr>
    </w:div>
    <w:div w:id="1995793917">
      <w:bodyDiv w:val="1"/>
      <w:marLeft w:val="0"/>
      <w:marRight w:val="0"/>
      <w:marTop w:val="0"/>
      <w:marBottom w:val="0"/>
      <w:divBdr>
        <w:top w:val="none" w:sz="0" w:space="0" w:color="auto"/>
        <w:left w:val="none" w:sz="0" w:space="0" w:color="auto"/>
        <w:bottom w:val="none" w:sz="0" w:space="0" w:color="auto"/>
        <w:right w:val="none" w:sz="0" w:space="0" w:color="auto"/>
      </w:divBdr>
    </w:div>
    <w:div w:id="2005283558">
      <w:bodyDiv w:val="1"/>
      <w:marLeft w:val="0"/>
      <w:marRight w:val="0"/>
      <w:marTop w:val="0"/>
      <w:marBottom w:val="0"/>
      <w:divBdr>
        <w:top w:val="none" w:sz="0" w:space="0" w:color="auto"/>
        <w:left w:val="none" w:sz="0" w:space="0" w:color="auto"/>
        <w:bottom w:val="none" w:sz="0" w:space="0" w:color="auto"/>
        <w:right w:val="none" w:sz="0" w:space="0" w:color="auto"/>
      </w:divBdr>
    </w:div>
    <w:div w:id="2039042136">
      <w:bodyDiv w:val="1"/>
      <w:marLeft w:val="0"/>
      <w:marRight w:val="0"/>
      <w:marTop w:val="0"/>
      <w:marBottom w:val="0"/>
      <w:divBdr>
        <w:top w:val="none" w:sz="0" w:space="0" w:color="auto"/>
        <w:left w:val="none" w:sz="0" w:space="0" w:color="auto"/>
        <w:bottom w:val="none" w:sz="0" w:space="0" w:color="auto"/>
        <w:right w:val="none" w:sz="0" w:space="0" w:color="auto"/>
      </w:divBdr>
      <w:divsChild>
        <w:div w:id="1195970686">
          <w:marLeft w:val="0"/>
          <w:marRight w:val="0"/>
          <w:marTop w:val="0"/>
          <w:marBottom w:val="0"/>
          <w:divBdr>
            <w:top w:val="single" w:sz="2" w:space="0" w:color="E3E3E3"/>
            <w:left w:val="single" w:sz="2" w:space="0" w:color="E3E3E3"/>
            <w:bottom w:val="single" w:sz="2" w:space="0" w:color="E3E3E3"/>
            <w:right w:val="single" w:sz="2" w:space="0" w:color="E3E3E3"/>
          </w:divBdr>
          <w:divsChild>
            <w:div w:id="89929577">
              <w:marLeft w:val="0"/>
              <w:marRight w:val="0"/>
              <w:marTop w:val="0"/>
              <w:marBottom w:val="0"/>
              <w:divBdr>
                <w:top w:val="single" w:sz="2" w:space="0" w:color="E3E3E3"/>
                <w:left w:val="single" w:sz="2" w:space="0" w:color="E3E3E3"/>
                <w:bottom w:val="single" w:sz="2" w:space="0" w:color="E3E3E3"/>
                <w:right w:val="single" w:sz="2" w:space="0" w:color="E3E3E3"/>
              </w:divBdr>
              <w:divsChild>
                <w:div w:id="1403989042">
                  <w:marLeft w:val="0"/>
                  <w:marRight w:val="0"/>
                  <w:marTop w:val="0"/>
                  <w:marBottom w:val="0"/>
                  <w:divBdr>
                    <w:top w:val="single" w:sz="2" w:space="0" w:color="E3E3E3"/>
                    <w:left w:val="single" w:sz="2" w:space="0" w:color="E3E3E3"/>
                    <w:bottom w:val="single" w:sz="2" w:space="0" w:color="E3E3E3"/>
                    <w:right w:val="single" w:sz="2" w:space="0" w:color="E3E3E3"/>
                  </w:divBdr>
                  <w:divsChild>
                    <w:div w:id="1696882743">
                      <w:marLeft w:val="0"/>
                      <w:marRight w:val="0"/>
                      <w:marTop w:val="0"/>
                      <w:marBottom w:val="0"/>
                      <w:divBdr>
                        <w:top w:val="single" w:sz="2" w:space="0" w:color="E3E3E3"/>
                        <w:left w:val="single" w:sz="2" w:space="0" w:color="E3E3E3"/>
                        <w:bottom w:val="single" w:sz="2" w:space="0" w:color="E3E3E3"/>
                        <w:right w:val="single" w:sz="2" w:space="0" w:color="E3E3E3"/>
                      </w:divBdr>
                      <w:divsChild>
                        <w:div w:id="524170056">
                          <w:marLeft w:val="0"/>
                          <w:marRight w:val="0"/>
                          <w:marTop w:val="0"/>
                          <w:marBottom w:val="0"/>
                          <w:divBdr>
                            <w:top w:val="single" w:sz="2" w:space="2" w:color="E3E3E3"/>
                            <w:left w:val="single" w:sz="2" w:space="0" w:color="E3E3E3"/>
                            <w:bottom w:val="single" w:sz="2" w:space="0" w:color="E3E3E3"/>
                            <w:right w:val="single" w:sz="2" w:space="0" w:color="E3E3E3"/>
                          </w:divBdr>
                          <w:divsChild>
                            <w:div w:id="6293569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554123806">
          <w:marLeft w:val="0"/>
          <w:marRight w:val="0"/>
          <w:marTop w:val="0"/>
          <w:marBottom w:val="0"/>
          <w:divBdr>
            <w:top w:val="single" w:sz="2" w:space="0" w:color="E3E3E3"/>
            <w:left w:val="single" w:sz="2" w:space="0" w:color="E3E3E3"/>
            <w:bottom w:val="single" w:sz="2" w:space="0" w:color="E3E3E3"/>
            <w:right w:val="single" w:sz="2" w:space="0" w:color="E3E3E3"/>
          </w:divBdr>
          <w:divsChild>
            <w:div w:id="1056322015">
              <w:marLeft w:val="0"/>
              <w:marRight w:val="0"/>
              <w:marTop w:val="0"/>
              <w:marBottom w:val="0"/>
              <w:divBdr>
                <w:top w:val="single" w:sz="2" w:space="0" w:color="E3E3E3"/>
                <w:left w:val="single" w:sz="2" w:space="0" w:color="E3E3E3"/>
                <w:bottom w:val="single" w:sz="2" w:space="0" w:color="E3E3E3"/>
                <w:right w:val="single" w:sz="2" w:space="0" w:color="E3E3E3"/>
              </w:divBdr>
              <w:divsChild>
                <w:div w:id="361250081">
                  <w:marLeft w:val="0"/>
                  <w:marRight w:val="0"/>
                  <w:marTop w:val="0"/>
                  <w:marBottom w:val="0"/>
                  <w:divBdr>
                    <w:top w:val="single" w:sz="2" w:space="0" w:color="E3E3E3"/>
                    <w:left w:val="single" w:sz="2" w:space="0" w:color="E3E3E3"/>
                    <w:bottom w:val="single" w:sz="2" w:space="0" w:color="E3E3E3"/>
                    <w:right w:val="single" w:sz="2" w:space="0" w:color="E3E3E3"/>
                  </w:divBdr>
                  <w:divsChild>
                    <w:div w:id="1091465821">
                      <w:marLeft w:val="0"/>
                      <w:marRight w:val="0"/>
                      <w:marTop w:val="0"/>
                      <w:marBottom w:val="0"/>
                      <w:divBdr>
                        <w:top w:val="single" w:sz="2" w:space="0" w:color="E3E3E3"/>
                        <w:left w:val="single" w:sz="2" w:space="0" w:color="E3E3E3"/>
                        <w:bottom w:val="single" w:sz="2" w:space="0" w:color="E3E3E3"/>
                        <w:right w:val="single" w:sz="2" w:space="0" w:color="E3E3E3"/>
                      </w:divBdr>
                      <w:divsChild>
                        <w:div w:id="280259370">
                          <w:marLeft w:val="0"/>
                          <w:marRight w:val="0"/>
                          <w:marTop w:val="0"/>
                          <w:marBottom w:val="0"/>
                          <w:divBdr>
                            <w:top w:val="single" w:sz="2" w:space="0" w:color="E3E3E3"/>
                            <w:left w:val="single" w:sz="2" w:space="0" w:color="E3E3E3"/>
                            <w:bottom w:val="single" w:sz="2" w:space="0" w:color="E3E3E3"/>
                            <w:right w:val="single" w:sz="2" w:space="0" w:color="E3E3E3"/>
                          </w:divBdr>
                          <w:divsChild>
                            <w:div w:id="882521829">
                              <w:marLeft w:val="0"/>
                              <w:marRight w:val="0"/>
                              <w:marTop w:val="0"/>
                              <w:marBottom w:val="0"/>
                              <w:divBdr>
                                <w:top w:val="single" w:sz="2" w:space="0" w:color="E3E3E3"/>
                                <w:left w:val="single" w:sz="2" w:space="0" w:color="E3E3E3"/>
                                <w:bottom w:val="single" w:sz="2" w:space="0" w:color="E3E3E3"/>
                                <w:right w:val="single" w:sz="2" w:space="0" w:color="E3E3E3"/>
                              </w:divBdr>
                              <w:divsChild>
                                <w:div w:id="118386048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1579705094">
          <w:marLeft w:val="0"/>
          <w:marRight w:val="0"/>
          <w:marTop w:val="0"/>
          <w:marBottom w:val="0"/>
          <w:divBdr>
            <w:top w:val="single" w:sz="2" w:space="0" w:color="E3E3E3"/>
            <w:left w:val="single" w:sz="2" w:space="0" w:color="E3E3E3"/>
            <w:bottom w:val="single" w:sz="2" w:space="0" w:color="E3E3E3"/>
            <w:right w:val="single" w:sz="2" w:space="0" w:color="E3E3E3"/>
          </w:divBdr>
          <w:divsChild>
            <w:div w:id="228198643">
              <w:marLeft w:val="0"/>
              <w:marRight w:val="0"/>
              <w:marTop w:val="0"/>
              <w:marBottom w:val="0"/>
              <w:divBdr>
                <w:top w:val="single" w:sz="2" w:space="0" w:color="E3E3E3"/>
                <w:left w:val="single" w:sz="2" w:space="0" w:color="E3E3E3"/>
                <w:bottom w:val="single" w:sz="2" w:space="0" w:color="E3E3E3"/>
                <w:right w:val="single" w:sz="2" w:space="0" w:color="E3E3E3"/>
              </w:divBdr>
              <w:divsChild>
                <w:div w:id="2114470790">
                  <w:marLeft w:val="0"/>
                  <w:marRight w:val="0"/>
                  <w:marTop w:val="0"/>
                  <w:marBottom w:val="0"/>
                  <w:divBdr>
                    <w:top w:val="single" w:sz="2" w:space="0" w:color="E3E3E3"/>
                    <w:left w:val="single" w:sz="2" w:space="0" w:color="E3E3E3"/>
                    <w:bottom w:val="single" w:sz="2" w:space="0" w:color="E3E3E3"/>
                    <w:right w:val="single" w:sz="2" w:space="0" w:color="E3E3E3"/>
                  </w:divBdr>
                  <w:divsChild>
                    <w:div w:id="328758227">
                      <w:marLeft w:val="0"/>
                      <w:marRight w:val="0"/>
                      <w:marTop w:val="0"/>
                      <w:marBottom w:val="0"/>
                      <w:divBdr>
                        <w:top w:val="single" w:sz="2" w:space="0" w:color="E3E3E3"/>
                        <w:left w:val="single" w:sz="2" w:space="0" w:color="E3E3E3"/>
                        <w:bottom w:val="single" w:sz="2" w:space="0" w:color="E3E3E3"/>
                        <w:right w:val="single" w:sz="2" w:space="0" w:color="E3E3E3"/>
                      </w:divBdr>
                      <w:divsChild>
                        <w:div w:id="135609809">
                          <w:marLeft w:val="0"/>
                          <w:marRight w:val="0"/>
                          <w:marTop w:val="0"/>
                          <w:marBottom w:val="0"/>
                          <w:divBdr>
                            <w:top w:val="single" w:sz="2" w:space="2" w:color="E3E3E3"/>
                            <w:left w:val="single" w:sz="2" w:space="0" w:color="E3E3E3"/>
                            <w:bottom w:val="single" w:sz="2" w:space="0" w:color="E3E3E3"/>
                            <w:right w:val="single" w:sz="2" w:space="0" w:color="E3E3E3"/>
                          </w:divBdr>
                          <w:divsChild>
                            <w:div w:id="197895304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 w:id="2039233179">
      <w:bodyDiv w:val="1"/>
      <w:marLeft w:val="0"/>
      <w:marRight w:val="0"/>
      <w:marTop w:val="0"/>
      <w:marBottom w:val="0"/>
      <w:divBdr>
        <w:top w:val="none" w:sz="0" w:space="0" w:color="auto"/>
        <w:left w:val="none" w:sz="0" w:space="0" w:color="auto"/>
        <w:bottom w:val="none" w:sz="0" w:space="0" w:color="auto"/>
        <w:right w:val="none" w:sz="0" w:space="0" w:color="auto"/>
      </w:divBdr>
      <w:divsChild>
        <w:div w:id="1057975370">
          <w:marLeft w:val="0"/>
          <w:marRight w:val="0"/>
          <w:marTop w:val="0"/>
          <w:marBottom w:val="0"/>
          <w:divBdr>
            <w:top w:val="none" w:sz="0" w:space="0" w:color="auto"/>
            <w:left w:val="none" w:sz="0" w:space="0" w:color="auto"/>
            <w:bottom w:val="none" w:sz="0" w:space="0" w:color="auto"/>
            <w:right w:val="none" w:sz="0" w:space="0" w:color="auto"/>
          </w:divBdr>
          <w:divsChild>
            <w:div w:id="1911839925">
              <w:marLeft w:val="0"/>
              <w:marRight w:val="0"/>
              <w:marTop w:val="0"/>
              <w:marBottom w:val="0"/>
              <w:divBdr>
                <w:top w:val="none" w:sz="0" w:space="0" w:color="auto"/>
                <w:left w:val="none" w:sz="0" w:space="0" w:color="auto"/>
                <w:bottom w:val="none" w:sz="0" w:space="0" w:color="auto"/>
                <w:right w:val="none" w:sz="0" w:space="0" w:color="auto"/>
              </w:divBdr>
              <w:divsChild>
                <w:div w:id="564028759">
                  <w:marLeft w:val="0"/>
                  <w:marRight w:val="0"/>
                  <w:marTop w:val="0"/>
                  <w:marBottom w:val="0"/>
                  <w:divBdr>
                    <w:top w:val="none" w:sz="0" w:space="0" w:color="auto"/>
                    <w:left w:val="none" w:sz="0" w:space="0" w:color="auto"/>
                    <w:bottom w:val="none" w:sz="0" w:space="0" w:color="auto"/>
                    <w:right w:val="none" w:sz="0" w:space="0" w:color="auto"/>
                  </w:divBdr>
                  <w:divsChild>
                    <w:div w:id="2009403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9041079">
      <w:bodyDiv w:val="1"/>
      <w:marLeft w:val="0"/>
      <w:marRight w:val="0"/>
      <w:marTop w:val="0"/>
      <w:marBottom w:val="0"/>
      <w:divBdr>
        <w:top w:val="none" w:sz="0" w:space="0" w:color="auto"/>
        <w:left w:val="none" w:sz="0" w:space="0" w:color="auto"/>
        <w:bottom w:val="none" w:sz="0" w:space="0" w:color="auto"/>
        <w:right w:val="none" w:sz="0" w:space="0" w:color="auto"/>
      </w:divBdr>
      <w:divsChild>
        <w:div w:id="1963068884">
          <w:marLeft w:val="0"/>
          <w:marRight w:val="0"/>
          <w:marTop w:val="0"/>
          <w:marBottom w:val="0"/>
          <w:divBdr>
            <w:top w:val="none" w:sz="0" w:space="0" w:color="auto"/>
            <w:left w:val="none" w:sz="0" w:space="0" w:color="auto"/>
            <w:bottom w:val="none" w:sz="0" w:space="0" w:color="auto"/>
            <w:right w:val="none" w:sz="0" w:space="0" w:color="auto"/>
          </w:divBdr>
          <w:divsChild>
            <w:div w:id="1235092496">
              <w:marLeft w:val="0"/>
              <w:marRight w:val="0"/>
              <w:marTop w:val="0"/>
              <w:marBottom w:val="0"/>
              <w:divBdr>
                <w:top w:val="none" w:sz="0" w:space="0" w:color="auto"/>
                <w:left w:val="none" w:sz="0" w:space="0" w:color="auto"/>
                <w:bottom w:val="none" w:sz="0" w:space="0" w:color="auto"/>
                <w:right w:val="none" w:sz="0" w:space="0" w:color="auto"/>
              </w:divBdr>
              <w:divsChild>
                <w:div w:id="1274900530">
                  <w:marLeft w:val="0"/>
                  <w:marRight w:val="0"/>
                  <w:marTop w:val="0"/>
                  <w:marBottom w:val="0"/>
                  <w:divBdr>
                    <w:top w:val="none" w:sz="0" w:space="0" w:color="auto"/>
                    <w:left w:val="none" w:sz="0" w:space="0" w:color="auto"/>
                    <w:bottom w:val="none" w:sz="0" w:space="0" w:color="auto"/>
                    <w:right w:val="none" w:sz="0" w:space="0" w:color="auto"/>
                  </w:divBdr>
                  <w:divsChild>
                    <w:div w:id="1220900114">
                      <w:marLeft w:val="0"/>
                      <w:marRight w:val="0"/>
                      <w:marTop w:val="0"/>
                      <w:marBottom w:val="0"/>
                      <w:divBdr>
                        <w:top w:val="none" w:sz="0" w:space="0" w:color="auto"/>
                        <w:left w:val="none" w:sz="0" w:space="0" w:color="auto"/>
                        <w:bottom w:val="none" w:sz="0" w:space="0" w:color="auto"/>
                        <w:right w:val="none" w:sz="0" w:space="0" w:color="auto"/>
                      </w:divBdr>
                      <w:divsChild>
                        <w:div w:id="1452699007">
                          <w:marLeft w:val="0"/>
                          <w:marRight w:val="0"/>
                          <w:marTop w:val="0"/>
                          <w:marBottom w:val="0"/>
                          <w:divBdr>
                            <w:top w:val="none" w:sz="0" w:space="0" w:color="auto"/>
                            <w:left w:val="none" w:sz="0" w:space="0" w:color="auto"/>
                            <w:bottom w:val="none" w:sz="0" w:space="0" w:color="auto"/>
                            <w:right w:val="none" w:sz="0" w:space="0" w:color="auto"/>
                          </w:divBdr>
                          <w:divsChild>
                            <w:div w:id="1989630134">
                              <w:marLeft w:val="0"/>
                              <w:marRight w:val="0"/>
                              <w:marTop w:val="0"/>
                              <w:marBottom w:val="0"/>
                              <w:divBdr>
                                <w:top w:val="none" w:sz="0" w:space="0" w:color="auto"/>
                                <w:left w:val="none" w:sz="0" w:space="0" w:color="auto"/>
                                <w:bottom w:val="none" w:sz="0" w:space="0" w:color="auto"/>
                                <w:right w:val="none" w:sz="0" w:space="0" w:color="auto"/>
                              </w:divBdr>
                              <w:divsChild>
                                <w:div w:id="1450320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3016626">
      <w:bodyDiv w:val="1"/>
      <w:marLeft w:val="0"/>
      <w:marRight w:val="0"/>
      <w:marTop w:val="0"/>
      <w:marBottom w:val="0"/>
      <w:divBdr>
        <w:top w:val="none" w:sz="0" w:space="0" w:color="auto"/>
        <w:left w:val="none" w:sz="0" w:space="0" w:color="auto"/>
        <w:bottom w:val="none" w:sz="0" w:space="0" w:color="auto"/>
        <w:right w:val="none" w:sz="0" w:space="0" w:color="auto"/>
      </w:divBdr>
      <w:divsChild>
        <w:div w:id="790635943">
          <w:marLeft w:val="0"/>
          <w:marRight w:val="0"/>
          <w:marTop w:val="0"/>
          <w:marBottom w:val="0"/>
          <w:divBdr>
            <w:top w:val="none" w:sz="0" w:space="0" w:color="auto"/>
            <w:left w:val="none" w:sz="0" w:space="0" w:color="auto"/>
            <w:bottom w:val="none" w:sz="0" w:space="0" w:color="auto"/>
            <w:right w:val="none" w:sz="0" w:space="0" w:color="auto"/>
          </w:divBdr>
          <w:divsChild>
            <w:div w:id="831602577">
              <w:marLeft w:val="0"/>
              <w:marRight w:val="0"/>
              <w:marTop w:val="0"/>
              <w:marBottom w:val="0"/>
              <w:divBdr>
                <w:top w:val="none" w:sz="0" w:space="0" w:color="auto"/>
                <w:left w:val="none" w:sz="0" w:space="0" w:color="auto"/>
                <w:bottom w:val="none" w:sz="0" w:space="0" w:color="auto"/>
                <w:right w:val="none" w:sz="0" w:space="0" w:color="auto"/>
              </w:divBdr>
              <w:divsChild>
                <w:div w:id="97145316">
                  <w:marLeft w:val="0"/>
                  <w:marRight w:val="0"/>
                  <w:marTop w:val="0"/>
                  <w:marBottom w:val="0"/>
                  <w:divBdr>
                    <w:top w:val="none" w:sz="0" w:space="0" w:color="auto"/>
                    <w:left w:val="none" w:sz="0" w:space="0" w:color="auto"/>
                    <w:bottom w:val="none" w:sz="0" w:space="0" w:color="auto"/>
                    <w:right w:val="none" w:sz="0" w:space="0" w:color="auto"/>
                  </w:divBdr>
                  <w:divsChild>
                    <w:div w:id="1053502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553242">
      <w:bodyDiv w:val="1"/>
      <w:marLeft w:val="0"/>
      <w:marRight w:val="0"/>
      <w:marTop w:val="0"/>
      <w:marBottom w:val="0"/>
      <w:divBdr>
        <w:top w:val="none" w:sz="0" w:space="0" w:color="auto"/>
        <w:left w:val="none" w:sz="0" w:space="0" w:color="auto"/>
        <w:bottom w:val="none" w:sz="0" w:space="0" w:color="auto"/>
        <w:right w:val="none" w:sz="0" w:space="0" w:color="auto"/>
      </w:divBdr>
    </w:div>
    <w:div w:id="2104300459">
      <w:bodyDiv w:val="1"/>
      <w:marLeft w:val="0"/>
      <w:marRight w:val="0"/>
      <w:marTop w:val="0"/>
      <w:marBottom w:val="0"/>
      <w:divBdr>
        <w:top w:val="none" w:sz="0" w:space="0" w:color="auto"/>
        <w:left w:val="none" w:sz="0" w:space="0" w:color="auto"/>
        <w:bottom w:val="none" w:sz="0" w:space="0" w:color="auto"/>
        <w:right w:val="none" w:sz="0" w:space="0" w:color="auto"/>
      </w:divBdr>
    </w:div>
    <w:div w:id="2126919129">
      <w:bodyDiv w:val="1"/>
      <w:marLeft w:val="0"/>
      <w:marRight w:val="0"/>
      <w:marTop w:val="0"/>
      <w:marBottom w:val="0"/>
      <w:divBdr>
        <w:top w:val="none" w:sz="0" w:space="0" w:color="auto"/>
        <w:left w:val="none" w:sz="0" w:space="0" w:color="auto"/>
        <w:bottom w:val="none" w:sz="0" w:space="0" w:color="auto"/>
        <w:right w:val="none" w:sz="0" w:space="0" w:color="auto"/>
      </w:divBdr>
    </w:div>
    <w:div w:id="2132748109">
      <w:bodyDiv w:val="1"/>
      <w:marLeft w:val="0"/>
      <w:marRight w:val="0"/>
      <w:marTop w:val="0"/>
      <w:marBottom w:val="0"/>
      <w:divBdr>
        <w:top w:val="none" w:sz="0" w:space="0" w:color="auto"/>
        <w:left w:val="none" w:sz="0" w:space="0" w:color="auto"/>
        <w:bottom w:val="none" w:sz="0" w:space="0" w:color="auto"/>
        <w:right w:val="none" w:sz="0" w:space="0" w:color="auto"/>
      </w:divBdr>
      <w:divsChild>
        <w:div w:id="1328634452">
          <w:marLeft w:val="0"/>
          <w:marRight w:val="0"/>
          <w:marTop w:val="0"/>
          <w:marBottom w:val="0"/>
          <w:divBdr>
            <w:top w:val="none" w:sz="0" w:space="0" w:color="auto"/>
            <w:left w:val="none" w:sz="0" w:space="0" w:color="auto"/>
            <w:bottom w:val="none" w:sz="0" w:space="0" w:color="auto"/>
            <w:right w:val="none" w:sz="0" w:space="0" w:color="auto"/>
          </w:divBdr>
          <w:divsChild>
            <w:div w:id="183596069">
              <w:marLeft w:val="0"/>
              <w:marRight w:val="0"/>
              <w:marTop w:val="0"/>
              <w:marBottom w:val="0"/>
              <w:divBdr>
                <w:top w:val="none" w:sz="0" w:space="0" w:color="auto"/>
                <w:left w:val="none" w:sz="0" w:space="0" w:color="auto"/>
                <w:bottom w:val="none" w:sz="0" w:space="0" w:color="auto"/>
                <w:right w:val="none" w:sz="0" w:space="0" w:color="auto"/>
              </w:divBdr>
              <w:divsChild>
                <w:div w:id="677541843">
                  <w:marLeft w:val="0"/>
                  <w:marRight w:val="0"/>
                  <w:marTop w:val="0"/>
                  <w:marBottom w:val="0"/>
                  <w:divBdr>
                    <w:top w:val="none" w:sz="0" w:space="0" w:color="auto"/>
                    <w:left w:val="none" w:sz="0" w:space="0" w:color="auto"/>
                    <w:bottom w:val="none" w:sz="0" w:space="0" w:color="auto"/>
                    <w:right w:val="none" w:sz="0" w:space="0" w:color="auto"/>
                  </w:divBdr>
                  <w:divsChild>
                    <w:div w:id="178783573">
                      <w:marLeft w:val="0"/>
                      <w:marRight w:val="0"/>
                      <w:marTop w:val="0"/>
                      <w:marBottom w:val="0"/>
                      <w:divBdr>
                        <w:top w:val="none" w:sz="0" w:space="0" w:color="auto"/>
                        <w:left w:val="none" w:sz="0" w:space="0" w:color="auto"/>
                        <w:bottom w:val="none" w:sz="0" w:space="0" w:color="auto"/>
                        <w:right w:val="none" w:sz="0" w:space="0" w:color="auto"/>
                      </w:divBdr>
                      <w:divsChild>
                        <w:div w:id="728967051">
                          <w:marLeft w:val="0"/>
                          <w:marRight w:val="0"/>
                          <w:marTop w:val="0"/>
                          <w:marBottom w:val="0"/>
                          <w:divBdr>
                            <w:top w:val="none" w:sz="0" w:space="0" w:color="auto"/>
                            <w:left w:val="none" w:sz="0" w:space="0" w:color="auto"/>
                            <w:bottom w:val="none" w:sz="0" w:space="0" w:color="auto"/>
                            <w:right w:val="none" w:sz="0" w:space="0" w:color="auto"/>
                          </w:divBdr>
                          <w:divsChild>
                            <w:div w:id="1817643066">
                              <w:marLeft w:val="0"/>
                              <w:marRight w:val="0"/>
                              <w:marTop w:val="0"/>
                              <w:marBottom w:val="0"/>
                              <w:divBdr>
                                <w:top w:val="none" w:sz="0" w:space="0" w:color="auto"/>
                                <w:left w:val="none" w:sz="0" w:space="0" w:color="auto"/>
                                <w:bottom w:val="none" w:sz="0" w:space="0" w:color="auto"/>
                                <w:right w:val="none" w:sz="0" w:space="0" w:color="auto"/>
                              </w:divBdr>
                              <w:divsChild>
                                <w:div w:id="2129466282">
                                  <w:marLeft w:val="0"/>
                                  <w:marRight w:val="0"/>
                                  <w:marTop w:val="0"/>
                                  <w:marBottom w:val="0"/>
                                  <w:divBdr>
                                    <w:top w:val="none" w:sz="0" w:space="0" w:color="auto"/>
                                    <w:left w:val="none" w:sz="0" w:space="0" w:color="auto"/>
                                    <w:bottom w:val="none" w:sz="0" w:space="0" w:color="auto"/>
                                    <w:right w:val="none" w:sz="0" w:space="0" w:color="auto"/>
                                  </w:divBdr>
                                  <w:divsChild>
                                    <w:div w:id="1128158841">
                                      <w:marLeft w:val="0"/>
                                      <w:marRight w:val="0"/>
                                      <w:marTop w:val="0"/>
                                      <w:marBottom w:val="0"/>
                                      <w:divBdr>
                                        <w:top w:val="none" w:sz="0" w:space="0" w:color="auto"/>
                                        <w:left w:val="none" w:sz="0" w:space="0" w:color="auto"/>
                                        <w:bottom w:val="none" w:sz="0" w:space="0" w:color="auto"/>
                                        <w:right w:val="none" w:sz="0" w:space="0" w:color="auto"/>
                                      </w:divBdr>
                                      <w:divsChild>
                                        <w:div w:id="161344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8892011">
          <w:marLeft w:val="0"/>
          <w:marRight w:val="0"/>
          <w:marTop w:val="0"/>
          <w:marBottom w:val="0"/>
          <w:divBdr>
            <w:top w:val="none" w:sz="0" w:space="0" w:color="auto"/>
            <w:left w:val="none" w:sz="0" w:space="0" w:color="auto"/>
            <w:bottom w:val="none" w:sz="0" w:space="0" w:color="auto"/>
            <w:right w:val="none" w:sz="0" w:space="0" w:color="auto"/>
          </w:divBdr>
          <w:divsChild>
            <w:div w:id="1541816147">
              <w:marLeft w:val="0"/>
              <w:marRight w:val="0"/>
              <w:marTop w:val="0"/>
              <w:marBottom w:val="0"/>
              <w:divBdr>
                <w:top w:val="none" w:sz="0" w:space="0" w:color="auto"/>
                <w:left w:val="none" w:sz="0" w:space="0" w:color="auto"/>
                <w:bottom w:val="none" w:sz="0" w:space="0" w:color="auto"/>
                <w:right w:val="none" w:sz="0" w:space="0" w:color="auto"/>
              </w:divBdr>
              <w:divsChild>
                <w:div w:id="586043467">
                  <w:marLeft w:val="0"/>
                  <w:marRight w:val="0"/>
                  <w:marTop w:val="0"/>
                  <w:marBottom w:val="0"/>
                  <w:divBdr>
                    <w:top w:val="none" w:sz="0" w:space="0" w:color="auto"/>
                    <w:left w:val="none" w:sz="0" w:space="0" w:color="auto"/>
                    <w:bottom w:val="none" w:sz="0" w:space="0" w:color="auto"/>
                    <w:right w:val="none" w:sz="0" w:space="0" w:color="auto"/>
                  </w:divBdr>
                  <w:divsChild>
                    <w:div w:id="486047470">
                      <w:marLeft w:val="0"/>
                      <w:marRight w:val="0"/>
                      <w:marTop w:val="0"/>
                      <w:marBottom w:val="0"/>
                      <w:divBdr>
                        <w:top w:val="none" w:sz="0" w:space="0" w:color="auto"/>
                        <w:left w:val="none" w:sz="0" w:space="0" w:color="auto"/>
                        <w:bottom w:val="none" w:sz="0" w:space="0" w:color="auto"/>
                        <w:right w:val="none" w:sz="0" w:space="0" w:color="auto"/>
                      </w:divBdr>
                      <w:divsChild>
                        <w:div w:id="1093161653">
                          <w:marLeft w:val="0"/>
                          <w:marRight w:val="0"/>
                          <w:marTop w:val="0"/>
                          <w:marBottom w:val="0"/>
                          <w:divBdr>
                            <w:top w:val="none" w:sz="0" w:space="0" w:color="auto"/>
                            <w:left w:val="none" w:sz="0" w:space="0" w:color="auto"/>
                            <w:bottom w:val="none" w:sz="0" w:space="0" w:color="auto"/>
                            <w:right w:val="none" w:sz="0" w:space="0" w:color="auto"/>
                          </w:divBdr>
                          <w:divsChild>
                            <w:div w:id="199325529">
                              <w:marLeft w:val="0"/>
                              <w:marRight w:val="0"/>
                              <w:marTop w:val="0"/>
                              <w:marBottom w:val="0"/>
                              <w:divBdr>
                                <w:top w:val="none" w:sz="0" w:space="0" w:color="auto"/>
                                <w:left w:val="none" w:sz="0" w:space="0" w:color="auto"/>
                                <w:bottom w:val="none" w:sz="0" w:space="0" w:color="auto"/>
                                <w:right w:val="none" w:sz="0" w:space="0" w:color="auto"/>
                              </w:divBdr>
                              <w:divsChild>
                                <w:div w:id="1512449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9127166">
                  <w:marLeft w:val="0"/>
                  <w:marRight w:val="0"/>
                  <w:marTop w:val="0"/>
                  <w:marBottom w:val="0"/>
                  <w:divBdr>
                    <w:top w:val="none" w:sz="0" w:space="0" w:color="auto"/>
                    <w:left w:val="none" w:sz="0" w:space="0" w:color="auto"/>
                    <w:bottom w:val="none" w:sz="0" w:space="0" w:color="auto"/>
                    <w:right w:val="none" w:sz="0" w:space="0" w:color="auto"/>
                  </w:divBdr>
                  <w:divsChild>
                    <w:div w:id="1800607374">
                      <w:marLeft w:val="0"/>
                      <w:marRight w:val="0"/>
                      <w:marTop w:val="0"/>
                      <w:marBottom w:val="0"/>
                      <w:divBdr>
                        <w:top w:val="none" w:sz="0" w:space="0" w:color="auto"/>
                        <w:left w:val="none" w:sz="0" w:space="0" w:color="auto"/>
                        <w:bottom w:val="none" w:sz="0" w:space="0" w:color="auto"/>
                        <w:right w:val="none" w:sz="0" w:space="0" w:color="auto"/>
                      </w:divBdr>
                      <w:divsChild>
                        <w:div w:id="1698457837">
                          <w:marLeft w:val="0"/>
                          <w:marRight w:val="0"/>
                          <w:marTop w:val="0"/>
                          <w:marBottom w:val="0"/>
                          <w:divBdr>
                            <w:top w:val="none" w:sz="0" w:space="0" w:color="auto"/>
                            <w:left w:val="none" w:sz="0" w:space="0" w:color="auto"/>
                            <w:bottom w:val="none" w:sz="0" w:space="0" w:color="auto"/>
                            <w:right w:val="none" w:sz="0" w:space="0" w:color="auto"/>
                          </w:divBdr>
                          <w:divsChild>
                            <w:div w:id="1484734111">
                              <w:marLeft w:val="0"/>
                              <w:marRight w:val="0"/>
                              <w:marTop w:val="0"/>
                              <w:marBottom w:val="0"/>
                              <w:divBdr>
                                <w:top w:val="none" w:sz="0" w:space="0" w:color="auto"/>
                                <w:left w:val="none" w:sz="0" w:space="0" w:color="auto"/>
                                <w:bottom w:val="none" w:sz="0" w:space="0" w:color="auto"/>
                                <w:right w:val="none" w:sz="0" w:space="0" w:color="auto"/>
                              </w:divBdr>
                              <w:divsChild>
                                <w:div w:id="1386680407">
                                  <w:marLeft w:val="0"/>
                                  <w:marRight w:val="0"/>
                                  <w:marTop w:val="0"/>
                                  <w:marBottom w:val="0"/>
                                  <w:divBdr>
                                    <w:top w:val="none" w:sz="0" w:space="0" w:color="auto"/>
                                    <w:left w:val="none" w:sz="0" w:space="0" w:color="auto"/>
                                    <w:bottom w:val="none" w:sz="0" w:space="0" w:color="auto"/>
                                    <w:right w:val="none" w:sz="0" w:space="0" w:color="auto"/>
                                  </w:divBdr>
                                  <w:divsChild>
                                    <w:div w:id="23247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7946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footer" Target="footer3.xml"/><Relationship Id="rId10" Type="http://schemas.openxmlformats.org/officeDocument/2006/relationships/footer" Target="footer2.xml"/><Relationship Id="rId19" Type="http://schemas.openxmlformats.org/officeDocument/2006/relationships/image" Target="media/image10.png"/><Relationship Id="rId31" Type="http://schemas.openxmlformats.org/officeDocument/2006/relationships/image" Target="media/image2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header" Target="header2.xml"/><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09F9A-AFCE-4259-BB69-0DF94D24F0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10519</Words>
  <Characters>59964</Characters>
  <Application>Microsoft Office Word</Application>
  <DocSecurity>0</DocSecurity>
  <Lines>499</Lines>
  <Paragraphs>140</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Mohamed Erhayem</dc:creator>
  <cp:lastModifiedBy>as</cp:lastModifiedBy>
  <cp:revision>4</cp:revision>
  <cp:lastPrinted>2025-04-15T11:30:00Z</cp:lastPrinted>
  <dcterms:created xsi:type="dcterms:W3CDTF">2025-04-15T11:30:00Z</dcterms:created>
  <dcterms:modified xsi:type="dcterms:W3CDTF">2025-04-15T11:33:00Z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e468cd95e9ab82a30845c4287e8d0a7483daa055e9a3c098185552d50a275b2e</vt:lpwstr>
  </property>
</Properties>
</file>