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318C3E4E" w14:textId="4F95B40F" w:rsidR="00607D33" w:rsidRPr="00015532" w:rsidRDefault="00607D33" w:rsidP="00015532">
      <w:pPr>
        <w:bidi/>
        <w:spacing w:after="0" w:line="240" w:lineRule="auto"/>
        <w:jc w:val="center"/>
        <w:rPr>
          <w:rFonts w:ascii="PageClips" w:eastAsia="Times New Roman" w:hAnsi="PageClips" w:cs="AdvertisingBold"/>
          <w:b/>
          <w:bCs/>
          <w:i/>
          <w:kern w:val="0"/>
          <w:sz w:val="36"/>
          <w:szCs w:val="36"/>
          <w:rtl/>
          <w14:ligatures w14:val="none"/>
        </w:rPr>
      </w:pPr>
      <w:r w:rsidRPr="00015532">
        <w:rPr>
          <w:rFonts w:ascii="PageClips" w:eastAsia="Times New Roman" w:hAnsi="PageClips" w:cs="AdvertisingBold" w:hint="cs"/>
          <w:b/>
          <w:bCs/>
          <w:i/>
          <w:noProof/>
          <w:kern w:val="0"/>
          <w:sz w:val="36"/>
          <w:szCs w:val="36"/>
          <w:rtl/>
          <w14:ligatures w14:val="none"/>
        </w:rPr>
        <mc:AlternateContent>
          <mc:Choice Requires="wps">
            <w:drawing>
              <wp:anchor distT="0" distB="0" distL="114300" distR="114300" simplePos="0" relativeHeight="251659264" behindDoc="0" locked="0" layoutInCell="1" allowOverlap="1" wp14:anchorId="224E42A5" wp14:editId="2F5F732F">
                <wp:simplePos x="0" y="0"/>
                <wp:positionH relativeFrom="column">
                  <wp:posOffset>3733800</wp:posOffset>
                </wp:positionH>
                <wp:positionV relativeFrom="paragraph">
                  <wp:posOffset>-581025</wp:posOffset>
                </wp:positionV>
                <wp:extent cx="2000250" cy="1152525"/>
                <wp:effectExtent l="0" t="0" r="0" b="0"/>
                <wp:wrapNone/>
                <wp:docPr id="5" name="مربع نص 5"/>
                <wp:cNvGraphicFramePr/>
                <a:graphic xmlns:a="http://schemas.openxmlformats.org/drawingml/2006/main">
                  <a:graphicData uri="http://schemas.microsoft.com/office/word/2010/wordprocessingShape">
                    <wps:wsp>
                      <wps:cNvSpPr txBox="1"/>
                      <wps:spPr>
                        <a:xfrm>
                          <a:off x="0" y="0"/>
                          <a:ext cx="2000250" cy="1152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0F58D26" w14:textId="77777777" w:rsidR="002D795E" w:rsidRDefault="002D795E" w:rsidP="00607D33">
                            <w:r>
                              <w:rPr>
                                <w:rFonts w:ascii="Simplified Arabic" w:hAnsi="Simplified Arabic"/>
                                <w:b/>
                                <w:bCs/>
                                <w:noProof/>
                                <w:rtl/>
                              </w:rPr>
                              <w:drawing>
                                <wp:inline distT="0" distB="0" distL="0" distR="0" wp14:anchorId="2C1E59FF" wp14:editId="236F61BB">
                                  <wp:extent cx="1592184" cy="950026"/>
                                  <wp:effectExtent l="19050" t="0" r="8016" b="0"/>
                                  <wp:docPr id="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593459" cy="950787"/>
                                          </a:xfrm>
                                          <a:prstGeom prst="rect">
                                            <a:avLst/>
                                          </a:prstGeom>
                                          <a:noFill/>
                                          <a:ln w="9525">
                                            <a:noFill/>
                                            <a:miter lim="800000"/>
                                            <a:headEnd/>
                                            <a:tailEnd/>
                                          </a:ln>
                                        </pic:spPr>
                                      </pic:pic>
                                    </a:graphicData>
                                  </a:graphic>
                                </wp:inline>
                              </w:drawing>
                            </w:r>
                            <w:r>
                              <w:rPr>
                                <w:rFonts w:hint="cs"/>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5" o:spid="_x0000_s1026" type="#_x0000_t202" style="position:absolute;left:0;text-align:left;margin-left:294pt;margin-top:-45.75pt;width:157.5pt;height:9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" filled="f" stroked="f" strokeweight=".5pt">
                <v:textbox>
                  <w:txbxContent>
                    <w:p w14:paraId="40F58D26" w14:textId="77777777" w:rsidR="002D795E" w:rsidRDefault="002D795E" w:rsidP="00607D33">
                      <w:r>
                        <w:rPr>
                          <w:rFonts w:ascii="Simplified Arabic" w:hAnsi="Simplified Arabic"/>
                          <w:b/>
                          <w:bCs/>
                          <w:noProof/>
                          <w:rtl/>
                        </w:rPr>
                        <w:drawing>
                          <wp:inline distT="0" distB="0" distL="0" distR="0" wp14:anchorId="2C1E59FF" wp14:editId="236F61BB">
                            <wp:extent cx="1592184" cy="950026"/>
                            <wp:effectExtent l="19050" t="0" r="8016" b="0"/>
                            <wp:docPr id="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1593459" cy="950787"/>
                                    </a:xfrm>
                                    <a:prstGeom prst="rect">
                                      <a:avLst/>
                                    </a:prstGeom>
                                    <a:noFill/>
                                    <a:ln w="9525">
                                      <a:noFill/>
                                      <a:miter lim="800000"/>
                                      <a:headEnd/>
                                      <a:tailEnd/>
                                    </a:ln>
                                  </pic:spPr>
                                </pic:pic>
                              </a:graphicData>
                            </a:graphic>
                          </wp:inline>
                        </w:drawing>
                      </w:r>
                      <w:r>
                        <w:rPr>
                          <w:rFonts w:hint="cs"/>
                          <w:rtl/>
                        </w:rPr>
                        <w:t xml:space="preserve">                                                 </w:t>
                      </w:r>
                    </w:p>
                  </w:txbxContent>
                </v:textbox>
              </v:shape>
            </w:pict>
          </mc:Fallback>
        </mc:AlternateContent>
      </w:r>
      <w:r w:rsidRPr="00015532">
        <w:rPr>
          <w:rFonts w:ascii="PageClips" w:eastAsia="Times New Roman" w:hAnsi="PageClips" w:cs="AdvertisingBold" w:hint="cs"/>
          <w:b/>
          <w:bCs/>
          <w:i/>
          <w:noProof/>
          <w:kern w:val="0"/>
          <w:sz w:val="36"/>
          <w:szCs w:val="36"/>
          <w:rtl/>
          <w14:ligatures w14:val="none"/>
        </w:rPr>
        <mc:AlternateContent>
          <mc:Choice Requires="wps">
            <w:drawing>
              <wp:anchor distT="0" distB="0" distL="114300" distR="114300" simplePos="0" relativeHeight="251660288" behindDoc="0" locked="0" layoutInCell="1" allowOverlap="1" wp14:anchorId="7BD2913C" wp14:editId="581AAFB8">
                <wp:simplePos x="0" y="0"/>
                <wp:positionH relativeFrom="column">
                  <wp:posOffset>-561975</wp:posOffset>
                </wp:positionH>
                <wp:positionV relativeFrom="paragraph">
                  <wp:posOffset>-647700</wp:posOffset>
                </wp:positionV>
                <wp:extent cx="2000250" cy="1152525"/>
                <wp:effectExtent l="0" t="0" r="0" b="0"/>
                <wp:wrapNone/>
                <wp:docPr id="7" name="مربع نص 7"/>
                <wp:cNvGraphicFramePr/>
                <a:graphic xmlns:a="http://schemas.openxmlformats.org/drawingml/2006/main">
                  <a:graphicData uri="http://schemas.microsoft.com/office/word/2010/wordprocessingShape">
                    <wps:wsp>
                      <wps:cNvSpPr txBox="1"/>
                      <wps:spPr>
                        <a:xfrm>
                          <a:off x="0" y="0"/>
                          <a:ext cx="2000250" cy="1152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3051176" w14:textId="77777777" w:rsidR="002D795E" w:rsidRDefault="002D795E" w:rsidP="00607D33">
                            <w:r>
                              <w:rPr>
                                <w:rFonts w:hint="cs"/>
                                <w:noProof/>
                                <w:rtl/>
                              </w:rPr>
                              <w:drawing>
                                <wp:inline distT="0" distB="0" distL="0" distR="0" wp14:anchorId="4547DCD9" wp14:editId="70F043C6">
                                  <wp:extent cx="1811020" cy="1158317"/>
                                  <wp:effectExtent l="0" t="0" r="0" b="381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11020" cy="1158317"/>
                                          </a:xfrm>
                                          <a:prstGeom prst="rect">
                                            <a:avLst/>
                                          </a:prstGeom>
                                          <a:noFill/>
                                          <a:ln>
                                            <a:noFill/>
                                          </a:ln>
                                        </pic:spPr>
                                      </pic:pic>
                                    </a:graphicData>
                                  </a:graphic>
                                </wp:inline>
                              </w:drawing>
                            </w:r>
                            <w:r>
                              <w:rPr>
                                <w:rFonts w:hint="cs"/>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44.25pt;margin-top:-51pt;width:157.5pt;height:9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" filled="f" stroked="f" strokeweight=".5pt">
                <v:textbox>
                  <w:txbxContent>
                    <w:p w14:paraId="03051176" w14:textId="77777777" w:rsidR="002D795E" w:rsidRDefault="002D795E" w:rsidP="00607D33">
                      <w:r>
                        <w:rPr>
                          <w:rFonts w:hint="cs"/>
                          <w:noProof/>
                          <w:rtl/>
                        </w:rPr>
                        <w:drawing>
                          <wp:inline distT="0" distB="0" distL="0" distR="0" wp14:anchorId="4547DCD9" wp14:editId="70F043C6">
                            <wp:extent cx="1811020" cy="1158317"/>
                            <wp:effectExtent l="0" t="0" r="0" b="381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1020" cy="1158317"/>
                                    </a:xfrm>
                                    <a:prstGeom prst="rect">
                                      <a:avLst/>
                                    </a:prstGeom>
                                    <a:noFill/>
                                    <a:ln>
                                      <a:noFill/>
                                    </a:ln>
                                  </pic:spPr>
                                </pic:pic>
                              </a:graphicData>
                            </a:graphic>
                          </wp:inline>
                        </w:drawing>
                      </w:r>
                      <w:r>
                        <w:rPr>
                          <w:rFonts w:hint="cs"/>
                          <w:rtl/>
                        </w:rPr>
                        <w:t xml:space="preserve">                                                 </w:t>
                      </w:r>
                    </w:p>
                  </w:txbxContent>
                </v:textbox>
              </v:shape>
            </w:pict>
          </mc:Fallback>
        </mc:AlternateContent>
      </w:r>
      <w:r w:rsidRPr="00015532">
        <w:rPr>
          <w:rFonts w:ascii="PageClips" w:eastAsia="Times New Roman" w:hAnsi="PageClips" w:cs="AdvertisingBold" w:hint="cs"/>
          <w:b/>
          <w:bCs/>
          <w:i/>
          <w:kern w:val="0"/>
          <w:sz w:val="36"/>
          <w:szCs w:val="36"/>
          <w:rtl/>
          <w14:ligatures w14:val="none"/>
        </w:rPr>
        <w:t>دولـــــة ليبيا</w:t>
      </w:r>
    </w:p>
    <w:p w14:paraId="6C3F132B" w14:textId="77777777" w:rsidR="00607D33" w:rsidRPr="00015532" w:rsidRDefault="00607D33" w:rsidP="00015532">
      <w:pPr>
        <w:bidi/>
        <w:spacing w:after="0" w:line="240" w:lineRule="auto"/>
        <w:jc w:val="center"/>
        <w:rPr>
          <w:rFonts w:ascii="PageClips" w:eastAsia="Times New Roman" w:hAnsi="PageClips" w:cs="AdvertisingBold"/>
          <w:b/>
          <w:bCs/>
          <w:i/>
          <w:kern w:val="0"/>
          <w:sz w:val="36"/>
          <w:szCs w:val="36"/>
          <w:rtl/>
          <w14:ligatures w14:val="none"/>
        </w:rPr>
      </w:pPr>
      <w:r w:rsidRPr="00015532">
        <w:rPr>
          <w:rFonts w:ascii="PageClips" w:eastAsia="Times New Roman" w:hAnsi="PageClips" w:cs="AdvertisingBold" w:hint="cs"/>
          <w:b/>
          <w:bCs/>
          <w:i/>
          <w:kern w:val="0"/>
          <w:sz w:val="36"/>
          <w:szCs w:val="36"/>
          <w:rtl/>
          <w14:ligatures w14:val="none"/>
        </w:rPr>
        <w:t>وزارة التعليم العالي والبحث العلمي</w:t>
      </w:r>
    </w:p>
    <w:p w14:paraId="4ACF5AD9" w14:textId="77777777" w:rsidR="00607D33" w:rsidRPr="00015532" w:rsidRDefault="00607D33" w:rsidP="00015532">
      <w:pPr>
        <w:bidi/>
        <w:spacing w:after="0" w:line="240" w:lineRule="auto"/>
        <w:jc w:val="center"/>
        <w:rPr>
          <w:rFonts w:ascii="PageClips" w:eastAsia="Times New Roman" w:hAnsi="PageClips" w:cs="AdvertisingBold"/>
          <w:b/>
          <w:bCs/>
          <w:i/>
          <w:kern w:val="0"/>
          <w:sz w:val="36"/>
          <w:szCs w:val="36"/>
          <w:rtl/>
          <w14:ligatures w14:val="none"/>
        </w:rPr>
      </w:pPr>
      <w:r w:rsidRPr="00015532">
        <w:rPr>
          <w:rFonts w:ascii="PageClips" w:eastAsia="Times New Roman" w:hAnsi="PageClips" w:cs="AdvertisingBold" w:hint="cs"/>
          <w:b/>
          <w:bCs/>
          <w:i/>
          <w:kern w:val="0"/>
          <w:sz w:val="36"/>
          <w:szCs w:val="36"/>
          <w:rtl/>
          <w14:ligatures w14:val="none"/>
        </w:rPr>
        <w:t>جامعة سبها</w:t>
      </w:r>
    </w:p>
    <w:p w14:paraId="0FDD04D6" w14:textId="77777777" w:rsidR="00607D33" w:rsidRDefault="00607D33" w:rsidP="00015532">
      <w:pPr>
        <w:bidi/>
        <w:spacing w:after="0" w:line="240" w:lineRule="auto"/>
        <w:jc w:val="center"/>
        <w:rPr>
          <w:rFonts w:ascii="PageClips" w:eastAsia="Times New Roman" w:hAnsi="PageClips" w:cs="AdvertisingBold"/>
          <w:b/>
          <w:bCs/>
          <w:i/>
          <w:kern w:val="0"/>
          <w:sz w:val="36"/>
          <w:szCs w:val="36"/>
          <w:rtl/>
          <w14:ligatures w14:val="none"/>
        </w:rPr>
      </w:pPr>
      <w:r w:rsidRPr="00015532">
        <w:rPr>
          <w:rFonts w:ascii="PageClips" w:eastAsia="Times New Roman" w:hAnsi="PageClips" w:cs="AdvertisingBold" w:hint="cs"/>
          <w:b/>
          <w:bCs/>
          <w:i/>
          <w:kern w:val="0"/>
          <w:sz w:val="36"/>
          <w:szCs w:val="36"/>
          <w:rtl/>
          <w14:ligatures w14:val="none"/>
        </w:rPr>
        <w:t>كلية التربية البدنية وعلوم الرياضة</w:t>
      </w:r>
    </w:p>
    <w:p w14:paraId="3A755049" w14:textId="6CFDC180" w:rsidR="002D795E" w:rsidRDefault="002D795E" w:rsidP="002D795E">
      <w:pPr>
        <w:bidi/>
        <w:spacing w:after="0" w:line="240" w:lineRule="auto"/>
        <w:jc w:val="center"/>
        <w:rPr>
          <w:rFonts w:ascii="PageClips" w:hAnsi="PageClips" w:cs="AdvertisingBold"/>
          <w:rtl/>
          <w:lang w:bidi="ar-LY"/>
        </w:rPr>
      </w:pPr>
      <w:r>
        <w:rPr>
          <w:rFonts w:ascii="PageClips" w:eastAsia="Times New Roman" w:hAnsi="PageClips" w:cs="AdvertisingBold" w:hint="cs"/>
          <w:b/>
          <w:bCs/>
          <w:i/>
          <w:kern w:val="0"/>
          <w:sz w:val="36"/>
          <w:szCs w:val="36"/>
          <w:rtl/>
          <w14:ligatures w14:val="none"/>
        </w:rPr>
        <w:t>قسم التربية البدنية</w:t>
      </w:r>
    </w:p>
    <w:p w14:paraId="2D0F3C97" w14:textId="77777777" w:rsidR="00607D33" w:rsidRPr="0072158C" w:rsidRDefault="00607D33" w:rsidP="00607D33">
      <w:pPr>
        <w:bidi/>
        <w:jc w:val="center"/>
        <w:rPr>
          <w:rFonts w:cs="MCS Nask E_I 3d."/>
          <w:b/>
          <w:bCs/>
          <w:sz w:val="16"/>
          <w:szCs w:val="16"/>
          <w:rtl/>
        </w:rPr>
      </w:pPr>
    </w:p>
    <w:p w14:paraId="79BF32D1" w14:textId="77777777" w:rsidR="00607D33" w:rsidRPr="002D795E" w:rsidRDefault="00607D33" w:rsidP="00015532">
      <w:pPr>
        <w:bidi/>
        <w:spacing w:after="0"/>
        <w:jc w:val="lowKashida"/>
        <w:rPr>
          <w:rFonts w:cs="AdvertisingExtraBold"/>
          <w:bCs/>
          <w:sz w:val="44"/>
          <w:szCs w:val="44"/>
          <w:rtl/>
        </w:rPr>
      </w:pPr>
      <w:r w:rsidRPr="002D795E">
        <w:rPr>
          <w:rFonts w:cs="AdvertisingExtraBold" w:hint="cs"/>
          <w:bCs/>
          <w:sz w:val="44"/>
          <w:szCs w:val="44"/>
          <w:rtl/>
        </w:rPr>
        <w:t xml:space="preserve">عنوان البحث:- </w:t>
      </w:r>
    </w:p>
    <w:p w14:paraId="370D6906" w14:textId="55B6CDE2" w:rsidR="00607D33" w:rsidRPr="007733D4" w:rsidRDefault="00607D33" w:rsidP="00015532">
      <w:pPr>
        <w:bidi/>
        <w:spacing w:after="0"/>
        <w:jc w:val="center"/>
        <w:rPr>
          <w:rFonts w:cs="PT Bold Heading"/>
          <w:sz w:val="44"/>
          <w:szCs w:val="44"/>
          <w:rtl/>
        </w:rPr>
      </w:pPr>
      <w:r>
        <w:rPr>
          <w:rFonts w:cs="PT Bold Heading" w:hint="cs"/>
          <w:sz w:val="44"/>
          <w:szCs w:val="44"/>
          <w:rtl/>
        </w:rPr>
        <w:t>تأثير برنامج تمرينات تعليمية على بعض الصفا</w:t>
      </w:r>
      <w:r w:rsidR="0075604E">
        <w:rPr>
          <w:rFonts w:cs="PT Bold Heading" w:hint="cs"/>
          <w:sz w:val="44"/>
          <w:szCs w:val="44"/>
          <w:rtl/>
        </w:rPr>
        <w:t>ت البدنية بمركز الأمل للصم وضعاف السمع</w:t>
      </w:r>
    </w:p>
    <w:p w14:paraId="1882D0A4" w14:textId="77777777" w:rsidR="00607D33" w:rsidRPr="00015532" w:rsidRDefault="00607D33" w:rsidP="00607D33">
      <w:pPr>
        <w:bidi/>
        <w:jc w:val="lowKashida"/>
        <w:rPr>
          <w:rFonts w:cs="MCS Jeddah S_I normal."/>
          <w:b/>
          <w:sz w:val="36"/>
          <w:szCs w:val="36"/>
          <w:rtl/>
        </w:rPr>
      </w:pPr>
    </w:p>
    <w:p w14:paraId="04998C8B" w14:textId="77777777" w:rsidR="00607D33" w:rsidRDefault="00607D33" w:rsidP="00015532">
      <w:pPr>
        <w:bidi/>
        <w:spacing w:after="0"/>
        <w:jc w:val="center"/>
        <w:rPr>
          <w:rFonts w:cs="MCS Diwany1 S_I normal."/>
          <w:b/>
          <w:bCs/>
          <w:sz w:val="42"/>
          <w:szCs w:val="42"/>
          <w:rtl/>
        </w:rPr>
      </w:pPr>
      <w:r>
        <w:rPr>
          <w:rFonts w:cs="MCS Diwany1 S_I normal." w:hint="cs"/>
          <w:b/>
          <w:bCs/>
          <w:sz w:val="42"/>
          <w:szCs w:val="42"/>
          <w:rtl/>
        </w:rPr>
        <w:t xml:space="preserve">ضمن متطلبات الحصول على الاجازة التخصصية (البكالوريوس) </w:t>
      </w:r>
    </w:p>
    <w:p w14:paraId="11B165A0" w14:textId="77777777" w:rsidR="00607D33" w:rsidRDefault="00607D33" w:rsidP="00607D33">
      <w:pPr>
        <w:bidi/>
        <w:jc w:val="center"/>
        <w:rPr>
          <w:rFonts w:cs="MCS Diwany1 S_I normal."/>
          <w:b/>
          <w:bCs/>
          <w:sz w:val="42"/>
          <w:szCs w:val="42"/>
          <w:rtl/>
        </w:rPr>
      </w:pPr>
      <w:r>
        <w:rPr>
          <w:rFonts w:cs="MCS Diwany1 S_I normal." w:hint="cs"/>
          <w:b/>
          <w:bCs/>
          <w:sz w:val="42"/>
          <w:szCs w:val="42"/>
          <w:rtl/>
        </w:rPr>
        <w:t xml:space="preserve">في علوم التربية البدنية والرياضة </w:t>
      </w:r>
    </w:p>
    <w:p w14:paraId="5D945648" w14:textId="77777777" w:rsidR="00607D33" w:rsidRPr="00015532" w:rsidRDefault="00607D33" w:rsidP="00607D33">
      <w:pPr>
        <w:bidi/>
        <w:jc w:val="lowKashida"/>
        <w:rPr>
          <w:rFonts w:cs="MCS Jeddah S_I normal."/>
          <w:b/>
          <w:sz w:val="32"/>
          <w:szCs w:val="32"/>
          <w:rtl/>
        </w:rPr>
      </w:pPr>
    </w:p>
    <w:p w14:paraId="1F889BED" w14:textId="405541CB" w:rsidR="00607D33" w:rsidRPr="002D795E" w:rsidRDefault="00607D33" w:rsidP="00015532">
      <w:pPr>
        <w:bidi/>
        <w:spacing w:after="0"/>
        <w:jc w:val="center"/>
        <w:rPr>
          <w:rFonts w:cs="MCS Jeddah S_I normal."/>
          <w:bCs/>
          <w:sz w:val="40"/>
          <w:szCs w:val="40"/>
          <w:rtl/>
          <w:lang w:bidi="ar-LY"/>
        </w:rPr>
      </w:pPr>
      <w:r w:rsidRPr="002D795E">
        <w:rPr>
          <w:rFonts w:cs="MCS Jeddah S_I normal." w:hint="cs"/>
          <w:bCs/>
          <w:sz w:val="40"/>
          <w:szCs w:val="40"/>
          <w:rtl/>
          <w:lang w:bidi="ar-LY"/>
        </w:rPr>
        <w:t>إعداد الطالبة</w:t>
      </w:r>
    </w:p>
    <w:p w14:paraId="56D29E1A" w14:textId="53B420A5" w:rsidR="00607D33" w:rsidRDefault="00607D33" w:rsidP="00607D33">
      <w:pPr>
        <w:bidi/>
        <w:jc w:val="center"/>
        <w:rPr>
          <w:rFonts w:cs="PT Bold Heading"/>
          <w:b/>
          <w:sz w:val="36"/>
          <w:szCs w:val="36"/>
          <w:rtl/>
        </w:rPr>
      </w:pPr>
      <w:r>
        <w:rPr>
          <w:rFonts w:cs="PT Bold Heading" w:hint="cs"/>
          <w:b/>
          <w:sz w:val="36"/>
          <w:szCs w:val="36"/>
          <w:rtl/>
        </w:rPr>
        <w:t xml:space="preserve">سندس عبدالسلام سعد </w:t>
      </w:r>
      <w:proofErr w:type="spellStart"/>
      <w:r>
        <w:rPr>
          <w:rFonts w:cs="PT Bold Heading" w:hint="cs"/>
          <w:b/>
          <w:sz w:val="36"/>
          <w:szCs w:val="36"/>
          <w:rtl/>
        </w:rPr>
        <w:t>هنقام</w:t>
      </w:r>
      <w:proofErr w:type="spellEnd"/>
    </w:p>
    <w:p w14:paraId="69081E77" w14:textId="77777777" w:rsidR="00607D33" w:rsidRPr="0072158C" w:rsidRDefault="00607D33" w:rsidP="00607D33">
      <w:pPr>
        <w:bidi/>
        <w:jc w:val="center"/>
        <w:rPr>
          <w:rFonts w:cs="PT Bold Heading"/>
          <w:b/>
          <w:sz w:val="16"/>
          <w:szCs w:val="16"/>
          <w:rtl/>
        </w:rPr>
      </w:pPr>
    </w:p>
    <w:p w14:paraId="5C301423" w14:textId="5A303753" w:rsidR="00607D33" w:rsidRPr="002D795E" w:rsidRDefault="00607D33" w:rsidP="00015532">
      <w:pPr>
        <w:bidi/>
        <w:spacing w:after="0"/>
        <w:jc w:val="center"/>
        <w:rPr>
          <w:rFonts w:cs="MCS Jeddah S_I normal."/>
          <w:bCs/>
          <w:sz w:val="40"/>
          <w:szCs w:val="40"/>
          <w:rtl/>
        </w:rPr>
      </w:pPr>
      <w:r w:rsidRPr="002D795E">
        <w:rPr>
          <w:rFonts w:cs="MCS Jeddah S_I normal." w:hint="cs"/>
          <w:bCs/>
          <w:sz w:val="40"/>
          <w:szCs w:val="40"/>
          <w:rtl/>
        </w:rPr>
        <w:t>تحت إشراف</w:t>
      </w:r>
    </w:p>
    <w:p w14:paraId="716E8FB7" w14:textId="578B459C" w:rsidR="00607D33" w:rsidRDefault="00607D33" w:rsidP="00607D33">
      <w:pPr>
        <w:bidi/>
        <w:jc w:val="center"/>
        <w:rPr>
          <w:rFonts w:cs="PT Bold Heading"/>
          <w:b/>
          <w:sz w:val="36"/>
          <w:szCs w:val="36"/>
          <w:rtl/>
        </w:rPr>
      </w:pPr>
      <w:proofErr w:type="spellStart"/>
      <w:r>
        <w:rPr>
          <w:rFonts w:cs="PT Bold Heading" w:hint="cs"/>
          <w:b/>
          <w:sz w:val="36"/>
          <w:szCs w:val="36"/>
          <w:rtl/>
        </w:rPr>
        <w:t>م.م</w:t>
      </w:r>
      <w:proofErr w:type="spellEnd"/>
      <w:r>
        <w:rPr>
          <w:rFonts w:cs="PT Bold Heading" w:hint="cs"/>
          <w:b/>
          <w:sz w:val="36"/>
          <w:szCs w:val="36"/>
          <w:rtl/>
        </w:rPr>
        <w:t>. محمد حسن مسعود</w:t>
      </w:r>
    </w:p>
    <w:p w14:paraId="398C4D1A" w14:textId="77777777" w:rsidR="00607D33" w:rsidRDefault="00607D33" w:rsidP="00607D33">
      <w:pPr>
        <w:bidi/>
        <w:jc w:val="center"/>
        <w:rPr>
          <w:rFonts w:cs="PT Bold Heading"/>
          <w:b/>
          <w:sz w:val="16"/>
          <w:szCs w:val="16"/>
          <w:rtl/>
        </w:rPr>
      </w:pPr>
    </w:p>
    <w:p w14:paraId="220D2B44" w14:textId="77777777" w:rsidR="00607D33" w:rsidRDefault="00607D33" w:rsidP="00607D33">
      <w:pPr>
        <w:bidi/>
        <w:jc w:val="center"/>
        <w:rPr>
          <w:rFonts w:ascii="Andalus" w:hAnsi="Andalus" w:cs="Andalus"/>
          <w:b/>
          <w:sz w:val="36"/>
          <w:szCs w:val="36"/>
          <w:rtl/>
        </w:rPr>
      </w:pPr>
      <w:r>
        <w:rPr>
          <w:rFonts w:ascii="Andalus" w:hAnsi="Andalus" w:cs="Andalus"/>
          <w:bCs/>
          <w:sz w:val="36"/>
          <w:szCs w:val="36"/>
          <w:rtl/>
        </w:rPr>
        <w:t xml:space="preserve">العام الجامعي:    </w:t>
      </w:r>
      <w:r>
        <w:rPr>
          <w:rFonts w:ascii="Algerian" w:hAnsi="Algerian" w:cs="Andalus"/>
          <w:b/>
          <w:sz w:val="36"/>
          <w:szCs w:val="36"/>
          <w:rtl/>
        </w:rPr>
        <w:t>20</w:t>
      </w:r>
      <w:r>
        <w:rPr>
          <w:rFonts w:ascii="Algerian" w:hAnsi="Algerian" w:cs="Andalus" w:hint="cs"/>
          <w:b/>
          <w:sz w:val="36"/>
          <w:szCs w:val="36"/>
          <w:rtl/>
        </w:rPr>
        <w:t>24</w:t>
      </w:r>
      <w:r>
        <w:rPr>
          <w:rFonts w:ascii="Algerian" w:hAnsi="Algerian" w:cs="Andalus"/>
          <w:b/>
          <w:sz w:val="36"/>
          <w:szCs w:val="36"/>
          <w:rtl/>
        </w:rPr>
        <w:t xml:space="preserve"> – 20</w:t>
      </w:r>
      <w:r>
        <w:rPr>
          <w:rFonts w:ascii="Algerian" w:hAnsi="Algerian" w:cs="Andalus" w:hint="cs"/>
          <w:b/>
          <w:sz w:val="36"/>
          <w:szCs w:val="36"/>
          <w:rtl/>
        </w:rPr>
        <w:t>25</w:t>
      </w:r>
      <w:r>
        <w:rPr>
          <w:rFonts w:ascii="Andalus" w:hAnsi="Andalus" w:cs="Andalus"/>
          <w:b/>
          <w:sz w:val="36"/>
          <w:szCs w:val="36"/>
          <w:rtl/>
        </w:rPr>
        <w:t xml:space="preserve"> م</w:t>
      </w:r>
    </w:p>
    <w:p w14:paraId="1F41D24B" w14:textId="77777777" w:rsidR="00607D33" w:rsidRDefault="00B108B8" w:rsidP="00607D33">
      <w:pPr>
        <w:bidi/>
        <w:ind w:left="360"/>
        <w:jc w:val="center"/>
        <w:rPr>
          <w:rFonts w:cs="Al-Kharashi 31"/>
          <w:bCs/>
          <w:sz w:val="32"/>
          <w:szCs w:val="32"/>
          <w:rtl/>
        </w:rPr>
      </w:pPr>
      <w:r>
        <w:rPr>
          <w:rFonts w:cs="Al-Kharashi 26"/>
          <w:sz w:val="16"/>
          <w:szCs w:val="16"/>
        </w:rPr>
        <w:lastRenderedPageBreak/>
        <w:pict w14:anchorId="535D64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92pt;height:114pt" fillcolor="#063" stroked="f" strokecolor="green">
            <v:fill r:id="rId13"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أول"/>
          </v:shape>
        </w:pict>
      </w:r>
    </w:p>
    <w:p w14:paraId="3B2D4ECE" w14:textId="77777777" w:rsidR="00607D33" w:rsidRDefault="00607D33" w:rsidP="00607D33">
      <w:pPr>
        <w:bidi/>
        <w:jc w:val="center"/>
        <w:rPr>
          <w:rFonts w:cs="Al-Kharashi 31"/>
          <w:bCs/>
          <w:sz w:val="32"/>
          <w:szCs w:val="32"/>
          <w:rtl/>
          <w:lang w:bidi="ar-LY"/>
        </w:rPr>
      </w:pPr>
    </w:p>
    <w:p w14:paraId="5A4EDF8E" w14:textId="77777777" w:rsidR="00607D33" w:rsidRDefault="00607D33" w:rsidP="00607D33">
      <w:pPr>
        <w:bidi/>
        <w:ind w:left="360"/>
        <w:jc w:val="lowKashida"/>
        <w:rPr>
          <w:bCs/>
          <w:sz w:val="52"/>
          <w:szCs w:val="52"/>
        </w:rPr>
      </w:pPr>
    </w:p>
    <w:p w14:paraId="1EE325A0" w14:textId="77777777" w:rsidR="00607D33" w:rsidRDefault="00607D33" w:rsidP="00607D33">
      <w:pPr>
        <w:bidi/>
        <w:jc w:val="center"/>
        <w:rPr>
          <w:rFonts w:cs="PT Bold Mirror"/>
          <w:bCs/>
          <w:sz w:val="52"/>
          <w:szCs w:val="52"/>
          <w:rtl/>
        </w:rPr>
      </w:pPr>
      <w:r>
        <w:rPr>
          <w:rFonts w:cs="PT Bold Mirror" w:hint="cs"/>
          <w:bCs/>
          <w:sz w:val="52"/>
          <w:szCs w:val="52"/>
          <w:rtl/>
        </w:rPr>
        <w:t>1</w:t>
      </w:r>
      <w:r>
        <w:rPr>
          <w:rFonts w:hint="cs"/>
          <w:bCs/>
          <w:sz w:val="52"/>
          <w:szCs w:val="52"/>
          <w:rtl/>
        </w:rPr>
        <w:t>-</w:t>
      </w:r>
      <w:r>
        <w:rPr>
          <w:rFonts w:cs="PT Bold Mirror" w:hint="cs"/>
          <w:bCs/>
          <w:sz w:val="52"/>
          <w:szCs w:val="52"/>
          <w:rtl/>
        </w:rPr>
        <w:t xml:space="preserve"> </w:t>
      </w:r>
      <w:r w:rsidRPr="007733D4">
        <w:rPr>
          <w:rFonts w:cs="PT Bold Heading" w:hint="cs"/>
          <w:bCs/>
          <w:sz w:val="52"/>
          <w:szCs w:val="52"/>
          <w:rtl/>
        </w:rPr>
        <w:t>مدخل البحث</w:t>
      </w:r>
    </w:p>
    <w:p w14:paraId="0B273934" w14:textId="77777777" w:rsidR="00607D33" w:rsidRPr="00015532" w:rsidRDefault="00607D33" w:rsidP="00607D33">
      <w:pPr>
        <w:bidi/>
        <w:ind w:left="360"/>
        <w:jc w:val="lowKashida"/>
        <w:rPr>
          <w:rFonts w:cs="PT Bold Heading"/>
          <w:bCs/>
          <w:sz w:val="28"/>
          <w:szCs w:val="28"/>
          <w:rtl/>
        </w:rPr>
      </w:pPr>
    </w:p>
    <w:p w14:paraId="7ACA3DB4" w14:textId="6377E52E" w:rsidR="00607D33" w:rsidRDefault="00607D33" w:rsidP="00785FDA">
      <w:pPr>
        <w:numPr>
          <w:ilvl w:val="1"/>
          <w:numId w:val="12"/>
        </w:numPr>
        <w:bidi/>
        <w:spacing w:after="0" w:line="240" w:lineRule="auto"/>
        <w:jc w:val="lowKashida"/>
        <w:rPr>
          <w:rFonts w:cs="PT Bold Heading"/>
          <w:bCs/>
          <w:sz w:val="36"/>
          <w:szCs w:val="36"/>
        </w:rPr>
      </w:pPr>
      <w:r>
        <w:rPr>
          <w:rFonts w:cs="PT Bold Heading" w:hint="cs"/>
          <w:bCs/>
          <w:sz w:val="36"/>
          <w:szCs w:val="36"/>
          <w:rtl/>
        </w:rPr>
        <w:t>مقدمة البحث</w:t>
      </w:r>
      <w:r w:rsidRPr="00FE349C">
        <w:rPr>
          <w:rFonts w:cs="PT Bold Heading" w:hint="cs"/>
          <w:bCs/>
          <w:sz w:val="36"/>
          <w:szCs w:val="36"/>
          <w:rtl/>
        </w:rPr>
        <w:t>.</w:t>
      </w:r>
    </w:p>
    <w:p w14:paraId="099FF8EB" w14:textId="048B1E3A" w:rsidR="00785FDA" w:rsidRDefault="00785FDA" w:rsidP="00785FDA">
      <w:pPr>
        <w:numPr>
          <w:ilvl w:val="1"/>
          <w:numId w:val="12"/>
        </w:numPr>
        <w:bidi/>
        <w:spacing w:after="0" w:line="240" w:lineRule="auto"/>
        <w:jc w:val="lowKashida"/>
        <w:rPr>
          <w:rFonts w:cs="PT Bold Heading"/>
          <w:bCs/>
          <w:sz w:val="36"/>
          <w:szCs w:val="36"/>
        </w:rPr>
      </w:pPr>
      <w:r>
        <w:rPr>
          <w:rFonts w:cs="PT Bold Heading" w:hint="cs"/>
          <w:bCs/>
          <w:sz w:val="36"/>
          <w:szCs w:val="36"/>
          <w:rtl/>
        </w:rPr>
        <w:t>مشكلة البحث.</w:t>
      </w:r>
    </w:p>
    <w:p w14:paraId="3BAE1CF9" w14:textId="77777777" w:rsidR="00607D33" w:rsidRDefault="00607D33" w:rsidP="00607D33">
      <w:pPr>
        <w:numPr>
          <w:ilvl w:val="1"/>
          <w:numId w:val="12"/>
        </w:numPr>
        <w:bidi/>
        <w:spacing w:after="0" w:line="240" w:lineRule="auto"/>
        <w:jc w:val="lowKashida"/>
        <w:rPr>
          <w:rFonts w:cs="PT Bold Heading"/>
          <w:bCs/>
          <w:sz w:val="36"/>
          <w:szCs w:val="36"/>
        </w:rPr>
      </w:pPr>
      <w:r>
        <w:rPr>
          <w:rFonts w:cs="PT Bold Heading" w:hint="cs"/>
          <w:bCs/>
          <w:sz w:val="36"/>
          <w:szCs w:val="36"/>
          <w:rtl/>
        </w:rPr>
        <w:t>أهمية البحث.</w:t>
      </w:r>
    </w:p>
    <w:p w14:paraId="219A5C98" w14:textId="77777777" w:rsidR="00607D33" w:rsidRDefault="00607D33" w:rsidP="00607D33">
      <w:pPr>
        <w:numPr>
          <w:ilvl w:val="1"/>
          <w:numId w:val="12"/>
        </w:numPr>
        <w:bidi/>
        <w:spacing w:after="0" w:line="240" w:lineRule="auto"/>
        <w:jc w:val="lowKashida"/>
        <w:rPr>
          <w:rFonts w:cs="PT Bold Heading"/>
          <w:bCs/>
          <w:sz w:val="36"/>
          <w:szCs w:val="36"/>
        </w:rPr>
      </w:pPr>
      <w:r>
        <w:rPr>
          <w:rFonts w:cs="PT Bold Heading" w:hint="cs"/>
          <w:bCs/>
          <w:sz w:val="36"/>
          <w:szCs w:val="36"/>
          <w:rtl/>
        </w:rPr>
        <w:t>أهدف البحث.</w:t>
      </w:r>
    </w:p>
    <w:p w14:paraId="39DEE86B" w14:textId="77777777" w:rsidR="00607D33" w:rsidRDefault="00607D33" w:rsidP="00607D33">
      <w:pPr>
        <w:numPr>
          <w:ilvl w:val="1"/>
          <w:numId w:val="12"/>
        </w:numPr>
        <w:bidi/>
        <w:spacing w:after="0" w:line="240" w:lineRule="auto"/>
        <w:jc w:val="lowKashida"/>
        <w:rPr>
          <w:rFonts w:cs="PT Bold Heading"/>
          <w:bCs/>
          <w:sz w:val="36"/>
          <w:szCs w:val="36"/>
        </w:rPr>
      </w:pPr>
      <w:r>
        <w:rPr>
          <w:rFonts w:cs="PT Bold Heading" w:hint="cs"/>
          <w:bCs/>
          <w:sz w:val="36"/>
          <w:szCs w:val="36"/>
          <w:rtl/>
        </w:rPr>
        <w:t>فروض البحث.</w:t>
      </w:r>
    </w:p>
    <w:p w14:paraId="3787295D" w14:textId="77777777" w:rsidR="00607D33" w:rsidRDefault="00607D33" w:rsidP="00607D33">
      <w:pPr>
        <w:numPr>
          <w:ilvl w:val="1"/>
          <w:numId w:val="12"/>
        </w:numPr>
        <w:bidi/>
        <w:spacing w:after="0" w:line="240" w:lineRule="auto"/>
        <w:jc w:val="lowKashida"/>
        <w:rPr>
          <w:rFonts w:cs="PT Bold Heading"/>
          <w:bCs/>
          <w:sz w:val="36"/>
          <w:szCs w:val="36"/>
        </w:rPr>
      </w:pPr>
      <w:r>
        <w:rPr>
          <w:rFonts w:cs="PT Bold Heading" w:hint="cs"/>
          <w:bCs/>
          <w:sz w:val="36"/>
          <w:szCs w:val="36"/>
          <w:rtl/>
        </w:rPr>
        <w:t>مصطلحات البحث.</w:t>
      </w:r>
    </w:p>
    <w:p w14:paraId="574A9C1E" w14:textId="77777777" w:rsidR="00607D33" w:rsidRDefault="00607D33" w:rsidP="00607D33">
      <w:pPr>
        <w:bidi/>
        <w:jc w:val="lowKashida"/>
        <w:rPr>
          <w:rFonts w:cs="PT Bold Heading"/>
          <w:bCs/>
          <w:sz w:val="36"/>
          <w:szCs w:val="36"/>
        </w:rPr>
      </w:pPr>
    </w:p>
    <w:p w14:paraId="645401BD" w14:textId="77777777" w:rsidR="00607D33" w:rsidRPr="00FE349C" w:rsidRDefault="00607D33" w:rsidP="00607D33">
      <w:pPr>
        <w:bidi/>
        <w:jc w:val="lowKashida"/>
        <w:rPr>
          <w:rFonts w:cs="PT Bold Heading"/>
          <w:bCs/>
          <w:sz w:val="36"/>
          <w:szCs w:val="36"/>
          <w:rtl/>
        </w:rPr>
      </w:pPr>
    </w:p>
    <w:p w14:paraId="15309CFB" w14:textId="2B00AA75" w:rsidR="00561FB7" w:rsidRPr="008E3EEC" w:rsidRDefault="00561FB7" w:rsidP="002878F1">
      <w:pPr>
        <w:bidi/>
        <w:jc w:val="center"/>
        <w:rPr>
          <w:rFonts w:ascii="Simplified Arabic" w:hAnsi="Simplified Arabic" w:cs="Simplified Arabic"/>
          <w:sz w:val="28"/>
          <w:szCs w:val="28"/>
          <w:rtl/>
        </w:rPr>
      </w:pPr>
    </w:p>
    <w:p w14:paraId="0C726FC5" w14:textId="77777777" w:rsidR="00015532" w:rsidRDefault="00015532">
      <w:pPr>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16E8F0ED" w14:textId="624A6A00" w:rsidR="00724E64" w:rsidRPr="00724E64" w:rsidRDefault="00724E64" w:rsidP="00724E64">
      <w:pPr>
        <w:pStyle w:val="2"/>
        <w:bidi/>
        <w:spacing w:line="276" w:lineRule="auto"/>
        <w:jc w:val="both"/>
        <w:rPr>
          <w:rFonts w:ascii="Simplified Arabic" w:hAnsi="Simplified Arabic" w:cs="Simplified Arabic"/>
          <w:b/>
          <w:bCs/>
          <w:color w:val="auto"/>
          <w:rtl/>
        </w:rPr>
      </w:pPr>
      <w:bookmarkStart w:id="1" w:name="_Toc121326460"/>
      <w:r>
        <w:rPr>
          <w:rFonts w:ascii="Simplified Arabic" w:hAnsi="Simplified Arabic" w:cs="Simplified Arabic" w:hint="cs"/>
          <w:b/>
          <w:bCs/>
          <w:color w:val="auto"/>
          <w:rtl/>
        </w:rPr>
        <w:lastRenderedPageBreak/>
        <w:t>1-1</w:t>
      </w:r>
      <w:r w:rsidRPr="00724E64">
        <w:rPr>
          <w:rFonts w:ascii="Simplified Arabic" w:hAnsi="Simplified Arabic" w:cs="Simplified Arabic"/>
          <w:b/>
          <w:bCs/>
          <w:color w:val="auto"/>
          <w:rtl/>
        </w:rPr>
        <w:t xml:space="preserve"> مقدمة البحث:</w:t>
      </w:r>
      <w:bookmarkEnd w:id="1"/>
      <w:r w:rsidR="002D795E">
        <w:rPr>
          <w:rFonts w:ascii="Simplified Arabic" w:hAnsi="Simplified Arabic" w:cs="Simplified Arabic" w:hint="cs"/>
          <w:b/>
          <w:bCs/>
          <w:color w:val="auto"/>
          <w:rtl/>
        </w:rPr>
        <w:t>-</w:t>
      </w:r>
    </w:p>
    <w:p w14:paraId="016F700B"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إن ممارسة النشاط الرياضي يرفع المستوى الحيوي للفرد عقلياً وبدنياً واجتماعياً، فالكائن الحي يتميز بخصائص ميكانيكية وحركية وتوافق ومرونة تجعله في حاجة إلى ممارستها وتدفعه إلى تدريبها وخاصة عند مراحل النضج الحركي الأول لكي يتفتح تفتحاً متكاملاً.</w:t>
      </w:r>
    </w:p>
    <w:p w14:paraId="2B2A1576"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وقد خلق الله الإنسان في أحسن صورة وعلى أكمل وجه ولكن يحدث بين الحين والآخر أن يصاب طفل في احد خواصه أو قدراته مما قد يتحول إلى طفل ذو إعاقة.</w:t>
      </w:r>
    </w:p>
    <w:p w14:paraId="088623F1"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وذو الإعاقة هو الشخص الذي تكون قدرته على أداء المهام العادية في الحياة اليومية أقل مما هو متوفر لدى الشخص العادي ويشار عادة بهذا المصطلح (الشخص المعاق) إلى اولئك الأشخاص الذين لديهم عجز أو نقص من الناحية الفسيولوجية أو التشريعية. </w:t>
      </w:r>
      <w:sdt>
        <w:sdtPr>
          <w:rPr>
            <w:rFonts w:ascii="Simplified Arabic" w:hAnsi="Simplified Arabic" w:cs="Simplified Arabic"/>
            <w:color w:val="000000" w:themeColor="text1"/>
            <w:sz w:val="28"/>
            <w:szCs w:val="28"/>
            <w:shd w:val="clear" w:color="auto" w:fill="FFFFFF"/>
            <w:rtl/>
          </w:rPr>
          <w:id w:val="1941027305"/>
          <w:citation/>
        </w:sdtPr>
        <w:sdtEndPr/>
        <w:sdtContent>
          <w:r w:rsidRPr="00724E64">
            <w:rPr>
              <w:rFonts w:ascii="Simplified Arabic" w:hAnsi="Simplified Arabic" w:cs="Simplified Arabic"/>
              <w:color w:val="000000" w:themeColor="text1"/>
              <w:sz w:val="28"/>
              <w:szCs w:val="28"/>
              <w:shd w:val="clear" w:color="auto" w:fill="FFFFFF"/>
              <w:rtl/>
            </w:rPr>
            <w:fldChar w:fldCharType="begin"/>
          </w:r>
          <w:r w:rsidRPr="00724E64">
            <w:rPr>
              <w:rFonts w:ascii="Simplified Arabic" w:hAnsi="Simplified Arabic" w:cs="Simplified Arabic"/>
              <w:color w:val="000000" w:themeColor="text1"/>
              <w:sz w:val="28"/>
              <w:szCs w:val="28"/>
              <w:shd w:val="clear" w:color="auto" w:fill="FFFFFF"/>
              <w:rtl/>
            </w:rPr>
            <w:instrText xml:space="preserve"> </w:instrText>
          </w:r>
          <w:r w:rsidRPr="00724E64">
            <w:rPr>
              <w:rFonts w:ascii="Simplified Arabic" w:hAnsi="Simplified Arabic" w:cs="Simplified Arabic"/>
              <w:color w:val="000000" w:themeColor="text1"/>
              <w:sz w:val="28"/>
              <w:szCs w:val="28"/>
              <w:shd w:val="clear" w:color="auto" w:fill="FFFFFF"/>
            </w:rPr>
            <w:instrText>CITATION</w:instrText>
          </w:r>
          <w:r w:rsidRPr="00724E64">
            <w:rPr>
              <w:rFonts w:ascii="Simplified Arabic" w:hAnsi="Simplified Arabic" w:cs="Simplified Arabic"/>
              <w:color w:val="000000" w:themeColor="text1"/>
              <w:sz w:val="28"/>
              <w:szCs w:val="28"/>
              <w:shd w:val="clear" w:color="auto" w:fill="FFFFFF"/>
              <w:rtl/>
            </w:rPr>
            <w:instrText xml:space="preserve"> يون91 \</w:instrText>
          </w:r>
          <w:r w:rsidRPr="00724E64">
            <w:rPr>
              <w:rFonts w:ascii="Simplified Arabic" w:hAnsi="Simplified Arabic" w:cs="Simplified Arabic"/>
              <w:color w:val="000000" w:themeColor="text1"/>
              <w:sz w:val="28"/>
              <w:szCs w:val="28"/>
              <w:shd w:val="clear" w:color="auto" w:fill="FFFFFF"/>
            </w:rPr>
            <w:instrText>l 1025</w:instrText>
          </w:r>
          <w:r w:rsidRPr="00724E64">
            <w:rPr>
              <w:rFonts w:ascii="Simplified Arabic" w:hAnsi="Simplified Arabic" w:cs="Simplified Arabic"/>
              <w:color w:val="000000" w:themeColor="text1"/>
              <w:sz w:val="28"/>
              <w:szCs w:val="28"/>
              <w:shd w:val="clear" w:color="auto" w:fill="FFFFFF"/>
              <w:rtl/>
            </w:rPr>
            <w:instrText xml:space="preserve"> </w:instrText>
          </w:r>
          <w:r w:rsidRPr="00724E64">
            <w:rPr>
              <w:rFonts w:ascii="Simplified Arabic" w:hAnsi="Simplified Arabic" w:cs="Simplified Arabic"/>
              <w:color w:val="000000" w:themeColor="text1"/>
              <w:sz w:val="28"/>
              <w:szCs w:val="28"/>
              <w:shd w:val="clear" w:color="auto" w:fill="FFFFFF"/>
              <w:rtl/>
            </w:rPr>
            <w:fldChar w:fldCharType="separate"/>
          </w:r>
          <w:r w:rsidRPr="00724E64">
            <w:rPr>
              <w:rFonts w:ascii="Simplified Arabic" w:hAnsi="Simplified Arabic" w:cs="Simplified Arabic"/>
              <w:noProof/>
              <w:color w:val="000000" w:themeColor="text1"/>
              <w:sz w:val="28"/>
              <w:szCs w:val="28"/>
              <w:shd w:val="clear" w:color="auto" w:fill="FFFFFF"/>
              <w:rtl/>
            </w:rPr>
            <w:t>( يونس و عبدالحميد، 1991)</w:t>
          </w:r>
          <w:r w:rsidRPr="00724E64">
            <w:rPr>
              <w:rFonts w:ascii="Simplified Arabic" w:hAnsi="Simplified Arabic" w:cs="Simplified Arabic"/>
              <w:color w:val="000000" w:themeColor="text1"/>
              <w:sz w:val="28"/>
              <w:szCs w:val="28"/>
              <w:shd w:val="clear" w:color="auto" w:fill="FFFFFF"/>
              <w:rtl/>
            </w:rPr>
            <w:fldChar w:fldCharType="end"/>
          </w:r>
        </w:sdtContent>
      </w:sdt>
    </w:p>
    <w:p w14:paraId="1D1D8BE3"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وقد كانت النظرة القديمة لهؤلاء الأطفال المعاقين أن لا أمل يرجى من ورائهم وحتى إذا كان هناك أمل فإنه ضئيل للغاية وإن هذه الفئة من الأطفال تعيش على هامش المجتمع الذي كان يتركهم وشانهم ويعمل على إيداعهم إلى مؤسسات خاصة بهم ولذلك كانوا يعيشون في الشعور بالإحباط ونتيجة ذلك كانت تقابلهم مشاكل كثيرة ولها خطورتها على المجتمع كالإجرام والتسول والتشرد وغير ذلك من صور الانحراف، ولكن مع تطور الفكر الإنساني والديمقراطي وتقدم الأبحاث والدراسات العلمية بد أن هذه الفئة تأخذ حقها الطبيعي في الرعاية والتوجيه والتأهيل لحياة أفضل في إطار إمكانياتهم وقدراتهم وذلك أمكن تحويل هذه القوى أو الطاقات المعطلة إلى قوى منتجة تساهم مساهمة فعالة في عملية الإنتاج.</w:t>
      </w:r>
      <w:sdt>
        <w:sdtPr>
          <w:rPr>
            <w:rFonts w:ascii="Simplified Arabic" w:hAnsi="Simplified Arabic" w:cs="Simplified Arabic"/>
            <w:color w:val="000000" w:themeColor="text1"/>
            <w:sz w:val="28"/>
            <w:szCs w:val="28"/>
            <w:shd w:val="clear" w:color="auto" w:fill="FFFFFF"/>
            <w:rtl/>
          </w:rPr>
          <w:id w:val="-61401456"/>
          <w:citation/>
        </w:sdtPr>
        <w:sdtEndPr/>
        <w:sdtContent>
          <w:r w:rsidRPr="00724E64">
            <w:rPr>
              <w:rFonts w:ascii="Simplified Arabic" w:hAnsi="Simplified Arabic" w:cs="Simplified Arabic"/>
              <w:color w:val="000000" w:themeColor="text1"/>
              <w:sz w:val="28"/>
              <w:szCs w:val="28"/>
              <w:shd w:val="clear" w:color="auto" w:fill="FFFFFF"/>
              <w:rtl/>
            </w:rPr>
            <w:fldChar w:fldCharType="begin"/>
          </w:r>
          <w:r w:rsidRPr="00724E64">
            <w:rPr>
              <w:rFonts w:ascii="Simplified Arabic" w:hAnsi="Simplified Arabic" w:cs="Simplified Arabic"/>
              <w:color w:val="000000" w:themeColor="text1"/>
              <w:sz w:val="28"/>
              <w:szCs w:val="28"/>
              <w:shd w:val="clear" w:color="auto" w:fill="FFFFFF"/>
              <w:rtl/>
              <w:lang w:bidi="ar-LY"/>
            </w:rPr>
            <w:instrText xml:space="preserve"> </w:instrText>
          </w:r>
          <w:r w:rsidRPr="00724E64">
            <w:rPr>
              <w:rFonts w:ascii="Simplified Arabic" w:hAnsi="Simplified Arabic" w:cs="Simplified Arabic"/>
              <w:color w:val="000000" w:themeColor="text1"/>
              <w:sz w:val="28"/>
              <w:szCs w:val="28"/>
              <w:shd w:val="clear" w:color="auto" w:fill="FFFFFF"/>
              <w:lang w:bidi="ar-LY"/>
            </w:rPr>
            <w:instrText>CITATION</w:instrText>
          </w:r>
          <w:r w:rsidRPr="00724E64">
            <w:rPr>
              <w:rFonts w:ascii="Simplified Arabic" w:hAnsi="Simplified Arabic" w:cs="Simplified Arabic"/>
              <w:color w:val="000000" w:themeColor="text1"/>
              <w:sz w:val="28"/>
              <w:szCs w:val="28"/>
              <w:shd w:val="clear" w:color="auto" w:fill="FFFFFF"/>
              <w:rtl/>
              <w:lang w:bidi="ar-LY"/>
            </w:rPr>
            <w:instrText xml:space="preserve"> رات94 \</w:instrText>
          </w:r>
          <w:r w:rsidRPr="00724E64">
            <w:rPr>
              <w:rFonts w:ascii="Simplified Arabic" w:hAnsi="Simplified Arabic" w:cs="Simplified Arabic"/>
              <w:color w:val="000000" w:themeColor="text1"/>
              <w:sz w:val="28"/>
              <w:szCs w:val="28"/>
              <w:shd w:val="clear" w:color="auto" w:fill="FFFFFF"/>
              <w:lang w:bidi="ar-LY"/>
            </w:rPr>
            <w:instrText>l 4097</w:instrText>
          </w:r>
          <w:r w:rsidRPr="00724E64">
            <w:rPr>
              <w:rFonts w:ascii="Simplified Arabic" w:hAnsi="Simplified Arabic" w:cs="Simplified Arabic"/>
              <w:color w:val="000000" w:themeColor="text1"/>
              <w:sz w:val="28"/>
              <w:szCs w:val="28"/>
              <w:shd w:val="clear" w:color="auto" w:fill="FFFFFF"/>
              <w:rtl/>
              <w:lang w:bidi="ar-LY"/>
            </w:rPr>
            <w:instrText xml:space="preserve"> </w:instrText>
          </w:r>
          <w:r w:rsidRPr="00724E64">
            <w:rPr>
              <w:rFonts w:ascii="Simplified Arabic" w:hAnsi="Simplified Arabic" w:cs="Simplified Arabic"/>
              <w:color w:val="000000" w:themeColor="text1"/>
              <w:sz w:val="28"/>
              <w:szCs w:val="28"/>
              <w:shd w:val="clear" w:color="auto" w:fill="FFFFFF"/>
              <w:rtl/>
            </w:rPr>
            <w:fldChar w:fldCharType="separate"/>
          </w:r>
          <w:r w:rsidRPr="00724E64">
            <w:rPr>
              <w:rFonts w:ascii="Simplified Arabic" w:hAnsi="Simplified Arabic" w:cs="Simplified Arabic"/>
              <w:noProof/>
              <w:color w:val="000000" w:themeColor="text1"/>
              <w:sz w:val="28"/>
              <w:szCs w:val="28"/>
              <w:shd w:val="clear" w:color="auto" w:fill="FFFFFF"/>
              <w:rtl/>
              <w:lang w:bidi="ar-LY"/>
            </w:rPr>
            <w:t xml:space="preserve"> (راتب، 1994)</w:t>
          </w:r>
          <w:r w:rsidRPr="00724E64">
            <w:rPr>
              <w:rFonts w:ascii="Simplified Arabic" w:hAnsi="Simplified Arabic" w:cs="Simplified Arabic"/>
              <w:color w:val="000000" w:themeColor="text1"/>
              <w:sz w:val="28"/>
              <w:szCs w:val="28"/>
              <w:shd w:val="clear" w:color="auto" w:fill="FFFFFF"/>
              <w:rtl/>
            </w:rPr>
            <w:fldChar w:fldCharType="end"/>
          </w:r>
        </w:sdtContent>
      </w:sdt>
    </w:p>
    <w:p w14:paraId="118C4F8F"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444444"/>
          <w:sz w:val="28"/>
          <w:szCs w:val="28"/>
          <w:rtl/>
        </w:rPr>
      </w:pPr>
      <w:r w:rsidRPr="00724E64">
        <w:rPr>
          <w:rFonts w:ascii="Simplified Arabic" w:hAnsi="Simplified Arabic" w:cs="Simplified Arabic"/>
          <w:sz w:val="28"/>
          <w:szCs w:val="28"/>
          <w:rtl/>
        </w:rPr>
        <w:t xml:space="preserve">ويشير القانون الليبي رقم (5) لسنة 1987م في مادته الثانية: بأن الشخص المعاق هو كل من يعاني من نقص دائم </w:t>
      </w:r>
      <w:proofErr w:type="spellStart"/>
      <w:r w:rsidRPr="00724E64">
        <w:rPr>
          <w:rFonts w:ascii="Simplified Arabic" w:hAnsi="Simplified Arabic" w:cs="Simplified Arabic"/>
          <w:sz w:val="28"/>
          <w:szCs w:val="28"/>
          <w:rtl/>
        </w:rPr>
        <w:t>يعيقه</w:t>
      </w:r>
      <w:proofErr w:type="spellEnd"/>
      <w:r w:rsidRPr="00724E64">
        <w:rPr>
          <w:rFonts w:ascii="Simplified Arabic" w:hAnsi="Simplified Arabic" w:cs="Simplified Arabic"/>
          <w:sz w:val="28"/>
          <w:szCs w:val="28"/>
          <w:rtl/>
        </w:rPr>
        <w:t xml:space="preserve"> عن العمل كليا أو جزئياً، أو عن ممارسة السلوك العادي في المجتمع، سواء كان النقص في القدرة العقلية أو النفسية أو الحسية أو الجسدية، وسواء كان خلقيا أو مكتسباً</w:t>
      </w:r>
      <w:r w:rsidRPr="00724E64">
        <w:rPr>
          <w:rFonts w:ascii="Simplified Arabic" w:hAnsi="Simplified Arabic" w:cs="Simplified Arabic"/>
          <w:sz w:val="28"/>
          <w:szCs w:val="28"/>
        </w:rPr>
        <w:t>.</w:t>
      </w:r>
      <w:r w:rsidRPr="00724E64">
        <w:rPr>
          <w:rFonts w:ascii="Simplified Arabic" w:hAnsi="Simplified Arabic" w:cs="Simplified Arabic"/>
          <w:color w:val="444444"/>
          <w:sz w:val="28"/>
          <w:szCs w:val="28"/>
          <w:rtl/>
        </w:rPr>
        <w:t xml:space="preserve"> (</w:t>
      </w:r>
      <w:r w:rsidRPr="00724E64">
        <w:rPr>
          <w:rFonts w:ascii="Simplified Arabic" w:hAnsi="Simplified Arabic" w:cs="Simplified Arabic"/>
          <w:color w:val="444444"/>
          <w:sz w:val="28"/>
          <w:szCs w:val="28"/>
        </w:rPr>
        <w:t>www.aladel.gov.ly</w:t>
      </w:r>
      <w:r w:rsidRPr="00724E64">
        <w:rPr>
          <w:rFonts w:ascii="Simplified Arabic" w:hAnsi="Simplified Arabic" w:cs="Simplified Arabic"/>
          <w:color w:val="444444"/>
          <w:sz w:val="28"/>
          <w:szCs w:val="28"/>
          <w:rtl/>
        </w:rPr>
        <w:t>)</w:t>
      </w:r>
    </w:p>
    <w:p w14:paraId="4ED4D2BD"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lastRenderedPageBreak/>
        <w:t>وقد حددها القانون الإنجليزي للصحة النفسية بأنها حالة من التوقف الذهني أو عدم اكتمال الارتقاء والنمو الذهني يحدث قبل سن الثامنة عشر وينتج عن الوراثة أو الإصابة أو عوامل مكتسبة من البيئة بينما ترجع الجمعية الأمريكية للنقص العقلي للإعاقة الذهنية إلى وجود انخفاض وظيفي ملحوظ عن الطبيعي في الأداء العقلي مع وجود قصور في السلوك التكيفي وتبدو واضحة في الفترة النمائية.</w:t>
      </w:r>
      <w:sdt>
        <w:sdtPr>
          <w:rPr>
            <w:rFonts w:ascii="Simplified Arabic" w:hAnsi="Simplified Arabic" w:cs="Simplified Arabic"/>
            <w:color w:val="000000" w:themeColor="text1"/>
            <w:sz w:val="28"/>
            <w:szCs w:val="28"/>
            <w:shd w:val="clear" w:color="auto" w:fill="FFFFFF"/>
            <w:rtl/>
          </w:rPr>
          <w:id w:val="1486357808"/>
          <w:citation/>
        </w:sdtPr>
        <w:sdtEndPr/>
        <w:sdtContent>
          <w:r w:rsidRPr="00724E64">
            <w:rPr>
              <w:rFonts w:ascii="Simplified Arabic" w:hAnsi="Simplified Arabic" w:cs="Simplified Arabic"/>
              <w:color w:val="000000" w:themeColor="text1"/>
              <w:sz w:val="28"/>
              <w:szCs w:val="28"/>
              <w:shd w:val="clear" w:color="auto" w:fill="FFFFFF"/>
              <w:rtl/>
            </w:rPr>
            <w:fldChar w:fldCharType="begin"/>
          </w:r>
          <w:r w:rsidRPr="00724E64">
            <w:rPr>
              <w:rFonts w:ascii="Simplified Arabic" w:hAnsi="Simplified Arabic" w:cs="Simplified Arabic"/>
              <w:color w:val="000000" w:themeColor="text1"/>
              <w:sz w:val="28"/>
              <w:szCs w:val="28"/>
              <w:shd w:val="clear" w:color="auto" w:fill="FFFFFF"/>
              <w:lang w:bidi="ar-LY"/>
            </w:rPr>
            <w:instrText>CITATION</w:instrText>
          </w:r>
          <w:r w:rsidRPr="00724E64">
            <w:rPr>
              <w:rFonts w:ascii="Simplified Arabic" w:hAnsi="Simplified Arabic" w:cs="Simplified Arabic"/>
              <w:color w:val="000000" w:themeColor="text1"/>
              <w:sz w:val="28"/>
              <w:szCs w:val="28"/>
              <w:shd w:val="clear" w:color="auto" w:fill="FFFFFF"/>
              <w:rtl/>
              <w:lang w:bidi="ar-LY"/>
            </w:rPr>
            <w:instrText xml:space="preserve"> الش051 \</w:instrText>
          </w:r>
          <w:r w:rsidRPr="00724E64">
            <w:rPr>
              <w:rFonts w:ascii="Simplified Arabic" w:hAnsi="Simplified Arabic" w:cs="Simplified Arabic"/>
              <w:color w:val="000000" w:themeColor="text1"/>
              <w:sz w:val="28"/>
              <w:szCs w:val="28"/>
              <w:shd w:val="clear" w:color="auto" w:fill="FFFFFF"/>
              <w:lang w:bidi="ar-LY"/>
            </w:rPr>
            <w:instrText>t  \l 4097</w:instrText>
          </w:r>
          <w:r w:rsidRPr="00724E64">
            <w:rPr>
              <w:rFonts w:ascii="Simplified Arabic" w:hAnsi="Simplified Arabic" w:cs="Simplified Arabic"/>
              <w:color w:val="000000" w:themeColor="text1"/>
              <w:sz w:val="28"/>
              <w:szCs w:val="28"/>
              <w:shd w:val="clear" w:color="auto" w:fill="FFFFFF"/>
              <w:rtl/>
              <w:lang w:bidi="ar-LY"/>
            </w:rPr>
            <w:instrText xml:space="preserve"> </w:instrText>
          </w:r>
          <w:r w:rsidRPr="00724E64">
            <w:rPr>
              <w:rFonts w:ascii="Simplified Arabic" w:hAnsi="Simplified Arabic" w:cs="Simplified Arabic"/>
              <w:color w:val="000000" w:themeColor="text1"/>
              <w:sz w:val="28"/>
              <w:szCs w:val="28"/>
              <w:shd w:val="clear" w:color="auto" w:fill="FFFFFF"/>
              <w:rtl/>
            </w:rPr>
            <w:fldChar w:fldCharType="separate"/>
          </w:r>
          <w:r w:rsidRPr="00724E64">
            <w:rPr>
              <w:rFonts w:ascii="Simplified Arabic" w:hAnsi="Simplified Arabic" w:cs="Simplified Arabic"/>
              <w:noProof/>
              <w:color w:val="000000" w:themeColor="text1"/>
              <w:sz w:val="28"/>
              <w:szCs w:val="28"/>
              <w:shd w:val="clear" w:color="auto" w:fill="FFFFFF"/>
              <w:rtl/>
            </w:rPr>
            <w:t xml:space="preserve"> (الشروي، 2005)</w:t>
          </w:r>
          <w:r w:rsidRPr="00724E64">
            <w:rPr>
              <w:rFonts w:ascii="Simplified Arabic" w:hAnsi="Simplified Arabic" w:cs="Simplified Arabic"/>
              <w:color w:val="000000" w:themeColor="text1"/>
              <w:sz w:val="28"/>
              <w:szCs w:val="28"/>
              <w:shd w:val="clear" w:color="auto" w:fill="FFFFFF"/>
              <w:rtl/>
            </w:rPr>
            <w:fldChar w:fldCharType="end"/>
          </w:r>
        </w:sdtContent>
      </w:sdt>
      <w:r w:rsidRPr="00724E64">
        <w:rPr>
          <w:rFonts w:ascii="Simplified Arabic" w:hAnsi="Simplified Arabic" w:cs="Simplified Arabic"/>
          <w:color w:val="000000" w:themeColor="text1"/>
          <w:sz w:val="28"/>
          <w:szCs w:val="28"/>
          <w:shd w:val="clear" w:color="auto" w:fill="FFFFFF"/>
          <w:rtl/>
        </w:rPr>
        <w:t xml:space="preserve"> </w:t>
      </w:r>
    </w:p>
    <w:p w14:paraId="55A57E2E"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ويؤكد سيد جمعة أبو الدراهم: إن ممارسة الأنشطة الرياضية من قبل ذوي الإعاقة تعمل على زيادة الكفاءة الوظيفية للأجهزة الحيوية بالجسم وترفع من الصفات البدنية وقدرة الطفل في الاعتماد على نفسه</w:t>
      </w:r>
    </w:p>
    <w:p w14:paraId="0B46E710" w14:textId="77777777" w:rsidR="002D795E" w:rsidRDefault="00724E64" w:rsidP="002D795E">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وتشير عطيات خطاب: إلى أن التمرينات العلاجية تهدف إلى تنمية وإتقان أداء مختلف المهارات الحركية الأساسية (المشي – الجري – الحجل – الوثب – القفز – الارتداد) بصورة صحيحة تتميز في الاقتصاد في بذل الجهد مع جمال ورشاقة الداء كما أنها تسهم في تنمية الصفات البدنية وتكسب القوام الجيد وتؤثر بصورة جيدة على الأجهزة العضوية والفسيولوجية.</w:t>
      </w:r>
      <w:r w:rsidRPr="00724E64">
        <w:rPr>
          <w:rFonts w:ascii="Simplified Arabic" w:hAnsi="Simplified Arabic" w:cs="Simplified Arabic"/>
          <w:noProof/>
          <w:color w:val="000000" w:themeColor="text1"/>
          <w:sz w:val="28"/>
          <w:szCs w:val="28"/>
          <w:shd w:val="clear" w:color="auto" w:fill="FFFFFF"/>
          <w:rtl/>
        </w:rPr>
        <w:t xml:space="preserve"> </w:t>
      </w:r>
      <w:sdt>
        <w:sdtPr>
          <w:rPr>
            <w:rFonts w:ascii="Simplified Arabic" w:hAnsi="Simplified Arabic" w:cs="Simplified Arabic"/>
            <w:noProof/>
            <w:color w:val="000000" w:themeColor="text1"/>
            <w:sz w:val="28"/>
            <w:szCs w:val="28"/>
            <w:shd w:val="clear" w:color="auto" w:fill="FFFFFF"/>
            <w:rtl/>
          </w:rPr>
          <w:id w:val="-1066344318"/>
          <w:citation/>
        </w:sdtPr>
        <w:sdtEndPr/>
        <w:sdtContent>
          <w:r w:rsidRPr="00724E64">
            <w:rPr>
              <w:rFonts w:ascii="Simplified Arabic" w:hAnsi="Simplified Arabic" w:cs="Simplified Arabic"/>
              <w:noProof/>
              <w:color w:val="000000" w:themeColor="text1"/>
              <w:sz w:val="28"/>
              <w:szCs w:val="28"/>
              <w:shd w:val="clear" w:color="auto" w:fill="FFFFFF"/>
              <w:rtl/>
            </w:rPr>
            <w:fldChar w:fldCharType="begin"/>
          </w:r>
          <w:r w:rsidRPr="00724E64">
            <w:rPr>
              <w:rFonts w:ascii="Simplified Arabic" w:hAnsi="Simplified Arabic" w:cs="Simplified Arabic"/>
              <w:noProof/>
              <w:color w:val="000000" w:themeColor="text1"/>
              <w:sz w:val="28"/>
              <w:szCs w:val="28"/>
              <w:shd w:val="clear" w:color="auto" w:fill="FFFFFF"/>
              <w:rtl/>
              <w:lang w:bidi="ar-LY"/>
            </w:rPr>
            <w:instrText xml:space="preserve"> </w:instrText>
          </w:r>
          <w:r w:rsidRPr="00724E64">
            <w:rPr>
              <w:rFonts w:ascii="Simplified Arabic" w:hAnsi="Simplified Arabic" w:cs="Simplified Arabic"/>
              <w:noProof/>
              <w:color w:val="000000" w:themeColor="text1"/>
              <w:sz w:val="28"/>
              <w:szCs w:val="28"/>
              <w:shd w:val="clear" w:color="auto" w:fill="FFFFFF"/>
              <w:lang w:bidi="ar-LY"/>
            </w:rPr>
            <w:instrText>CITATION</w:instrText>
          </w:r>
          <w:r w:rsidRPr="00724E64">
            <w:rPr>
              <w:rFonts w:ascii="Simplified Arabic" w:hAnsi="Simplified Arabic" w:cs="Simplified Arabic"/>
              <w:noProof/>
              <w:color w:val="000000" w:themeColor="text1"/>
              <w:sz w:val="28"/>
              <w:szCs w:val="28"/>
              <w:shd w:val="clear" w:color="auto" w:fill="FFFFFF"/>
              <w:rtl/>
              <w:lang w:bidi="ar-LY"/>
            </w:rPr>
            <w:instrText xml:space="preserve"> الس03 \</w:instrText>
          </w:r>
          <w:r w:rsidRPr="00724E64">
            <w:rPr>
              <w:rFonts w:ascii="Simplified Arabic" w:hAnsi="Simplified Arabic" w:cs="Simplified Arabic"/>
              <w:noProof/>
              <w:color w:val="000000" w:themeColor="text1"/>
              <w:sz w:val="28"/>
              <w:szCs w:val="28"/>
              <w:shd w:val="clear" w:color="auto" w:fill="FFFFFF"/>
              <w:lang w:bidi="ar-LY"/>
            </w:rPr>
            <w:instrText>l 4097</w:instrText>
          </w:r>
          <w:r w:rsidRPr="00724E64">
            <w:rPr>
              <w:rFonts w:ascii="Simplified Arabic" w:hAnsi="Simplified Arabic" w:cs="Simplified Arabic"/>
              <w:noProof/>
              <w:color w:val="000000" w:themeColor="text1"/>
              <w:sz w:val="28"/>
              <w:szCs w:val="28"/>
              <w:shd w:val="clear" w:color="auto" w:fill="FFFFFF"/>
              <w:rtl/>
              <w:lang w:bidi="ar-LY"/>
            </w:rPr>
            <w:instrText xml:space="preserve"> </w:instrText>
          </w:r>
          <w:r w:rsidRPr="00724E64">
            <w:rPr>
              <w:rFonts w:ascii="Simplified Arabic" w:hAnsi="Simplified Arabic" w:cs="Simplified Arabic"/>
              <w:noProof/>
              <w:color w:val="000000" w:themeColor="text1"/>
              <w:sz w:val="28"/>
              <w:szCs w:val="28"/>
              <w:shd w:val="clear" w:color="auto" w:fill="FFFFFF"/>
              <w:rtl/>
            </w:rPr>
            <w:fldChar w:fldCharType="separate"/>
          </w:r>
          <w:r w:rsidRPr="00724E64">
            <w:rPr>
              <w:rFonts w:ascii="Simplified Arabic" w:hAnsi="Simplified Arabic" w:cs="Simplified Arabic"/>
              <w:noProof/>
              <w:color w:val="000000" w:themeColor="text1"/>
              <w:sz w:val="28"/>
              <w:szCs w:val="28"/>
              <w:shd w:val="clear" w:color="auto" w:fill="FFFFFF"/>
              <w:rtl/>
              <w:lang w:bidi="ar-LY"/>
            </w:rPr>
            <w:t>(السباعي، 2003)</w:t>
          </w:r>
          <w:r w:rsidRPr="00724E64">
            <w:rPr>
              <w:rFonts w:ascii="Simplified Arabic" w:hAnsi="Simplified Arabic" w:cs="Simplified Arabic"/>
              <w:noProof/>
              <w:color w:val="000000" w:themeColor="text1"/>
              <w:sz w:val="28"/>
              <w:szCs w:val="28"/>
              <w:shd w:val="clear" w:color="auto" w:fill="FFFFFF"/>
              <w:rtl/>
            </w:rPr>
            <w:fldChar w:fldCharType="end"/>
          </w:r>
        </w:sdtContent>
      </w:sdt>
    </w:p>
    <w:p w14:paraId="4DEDED1A" w14:textId="64A2EE16" w:rsidR="00724E64" w:rsidRPr="00724E64" w:rsidRDefault="002D795E" w:rsidP="002D795E">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Pr>
          <w:rFonts w:ascii="Simplified Arabic" w:hAnsi="Simplified Arabic" w:cs="Simplified Arabic" w:hint="cs"/>
          <w:color w:val="000000" w:themeColor="text1"/>
          <w:sz w:val="28"/>
          <w:szCs w:val="28"/>
          <w:shd w:val="clear" w:color="auto" w:fill="FFFFFF"/>
          <w:rtl/>
        </w:rPr>
        <w:t xml:space="preserve">     </w:t>
      </w:r>
      <w:r w:rsidR="00724E64" w:rsidRPr="00724E64">
        <w:rPr>
          <w:rFonts w:ascii="Simplified Arabic" w:hAnsi="Simplified Arabic" w:cs="Simplified Arabic"/>
          <w:color w:val="000000" w:themeColor="text1"/>
          <w:sz w:val="28"/>
          <w:szCs w:val="28"/>
          <w:shd w:val="clear" w:color="auto" w:fill="FFFFFF"/>
          <w:rtl/>
        </w:rPr>
        <w:t>تعتبر التمرينات من الأنشطة التي اتجهت العديد من الأجهزة سواء المتخصصة أو الإعلامية بالحث على ممارستها يومياً وضرورة استخدامها بغرض بناء الجسم واكتسابه القوام الجيد وكفاءة أجهزته حيث أن الاتجاهات الحديثة في العلاج والوقاية تسعى باستمرار لاستخدام الطرق الطبيعية للحد من الأثار الجانبية التي تسببها العقاقير والأدوية.</w:t>
      </w:r>
      <w:r w:rsidR="00724E64" w:rsidRPr="00724E64">
        <w:rPr>
          <w:rFonts w:ascii="Simplified Arabic" w:hAnsi="Simplified Arabic" w:cs="Simplified Arabic"/>
          <w:noProof/>
          <w:color w:val="000000" w:themeColor="text1"/>
          <w:sz w:val="28"/>
          <w:szCs w:val="28"/>
          <w:shd w:val="clear" w:color="auto" w:fill="FFFFFF"/>
          <w:rtl/>
        </w:rPr>
        <w:t xml:space="preserve"> </w:t>
      </w:r>
      <w:sdt>
        <w:sdtPr>
          <w:rPr>
            <w:rFonts w:ascii="Simplified Arabic" w:hAnsi="Simplified Arabic" w:cs="Simplified Arabic"/>
            <w:noProof/>
            <w:color w:val="000000" w:themeColor="text1"/>
            <w:sz w:val="28"/>
            <w:szCs w:val="28"/>
            <w:shd w:val="clear" w:color="auto" w:fill="FFFFFF"/>
            <w:rtl/>
          </w:rPr>
          <w:id w:val="107933631"/>
          <w:citation/>
        </w:sdtPr>
        <w:sdtEndPr/>
        <w:sdtContent>
          <w:r w:rsidR="00724E64" w:rsidRPr="00724E64">
            <w:rPr>
              <w:rFonts w:ascii="Simplified Arabic" w:hAnsi="Simplified Arabic" w:cs="Simplified Arabic"/>
              <w:noProof/>
              <w:color w:val="000000" w:themeColor="text1"/>
              <w:sz w:val="28"/>
              <w:szCs w:val="28"/>
              <w:shd w:val="clear" w:color="auto" w:fill="FFFFFF"/>
              <w:rtl/>
            </w:rPr>
            <w:fldChar w:fldCharType="begin"/>
          </w:r>
          <w:r w:rsidR="00724E64" w:rsidRPr="00724E64">
            <w:rPr>
              <w:rFonts w:ascii="Simplified Arabic" w:hAnsi="Simplified Arabic" w:cs="Simplified Arabic"/>
              <w:noProof/>
              <w:color w:val="000000" w:themeColor="text1"/>
              <w:sz w:val="28"/>
              <w:szCs w:val="28"/>
              <w:shd w:val="clear" w:color="auto" w:fill="FFFFFF"/>
              <w:rtl/>
            </w:rPr>
            <w:instrText xml:space="preserve"> </w:instrText>
          </w:r>
          <w:r w:rsidR="00724E64" w:rsidRPr="00724E64">
            <w:rPr>
              <w:rFonts w:ascii="Simplified Arabic" w:hAnsi="Simplified Arabic" w:cs="Simplified Arabic"/>
              <w:noProof/>
              <w:color w:val="000000" w:themeColor="text1"/>
              <w:sz w:val="28"/>
              <w:szCs w:val="28"/>
              <w:shd w:val="clear" w:color="auto" w:fill="FFFFFF"/>
            </w:rPr>
            <w:instrText>CITATION</w:instrText>
          </w:r>
          <w:r w:rsidR="00724E64" w:rsidRPr="00724E64">
            <w:rPr>
              <w:rFonts w:ascii="Simplified Arabic" w:hAnsi="Simplified Arabic" w:cs="Simplified Arabic"/>
              <w:noProof/>
              <w:color w:val="000000" w:themeColor="text1"/>
              <w:sz w:val="28"/>
              <w:szCs w:val="28"/>
              <w:shd w:val="clear" w:color="auto" w:fill="FFFFFF"/>
              <w:rtl/>
            </w:rPr>
            <w:instrText xml:space="preserve"> عفي95 \</w:instrText>
          </w:r>
          <w:r w:rsidR="00724E64" w:rsidRPr="00724E64">
            <w:rPr>
              <w:rFonts w:ascii="Simplified Arabic" w:hAnsi="Simplified Arabic" w:cs="Simplified Arabic"/>
              <w:noProof/>
              <w:color w:val="000000" w:themeColor="text1"/>
              <w:sz w:val="28"/>
              <w:szCs w:val="28"/>
              <w:shd w:val="clear" w:color="auto" w:fill="FFFFFF"/>
            </w:rPr>
            <w:instrText>l 1025</w:instrText>
          </w:r>
          <w:r w:rsidR="00724E64" w:rsidRPr="00724E64">
            <w:rPr>
              <w:rFonts w:ascii="Simplified Arabic" w:hAnsi="Simplified Arabic" w:cs="Simplified Arabic"/>
              <w:noProof/>
              <w:color w:val="000000" w:themeColor="text1"/>
              <w:sz w:val="28"/>
              <w:szCs w:val="28"/>
              <w:shd w:val="clear" w:color="auto" w:fill="FFFFFF"/>
              <w:rtl/>
            </w:rPr>
            <w:instrText xml:space="preserve"> </w:instrText>
          </w:r>
          <w:r w:rsidR="00724E64" w:rsidRPr="00724E64">
            <w:rPr>
              <w:rFonts w:ascii="Simplified Arabic" w:hAnsi="Simplified Arabic" w:cs="Simplified Arabic"/>
              <w:noProof/>
              <w:color w:val="000000" w:themeColor="text1"/>
              <w:sz w:val="28"/>
              <w:szCs w:val="28"/>
              <w:shd w:val="clear" w:color="auto" w:fill="FFFFFF"/>
              <w:rtl/>
            </w:rPr>
            <w:fldChar w:fldCharType="separate"/>
          </w:r>
          <w:r w:rsidR="00724E64" w:rsidRPr="00724E64">
            <w:rPr>
              <w:rFonts w:ascii="Simplified Arabic" w:hAnsi="Simplified Arabic" w:cs="Simplified Arabic"/>
              <w:noProof/>
              <w:color w:val="000000" w:themeColor="text1"/>
              <w:sz w:val="28"/>
              <w:szCs w:val="28"/>
              <w:shd w:val="clear" w:color="auto" w:fill="FFFFFF"/>
              <w:rtl/>
            </w:rPr>
            <w:t>(عفيفي، 1995)</w:t>
          </w:r>
          <w:r w:rsidR="00724E64" w:rsidRPr="00724E64">
            <w:rPr>
              <w:rFonts w:ascii="Simplified Arabic" w:hAnsi="Simplified Arabic" w:cs="Simplified Arabic"/>
              <w:noProof/>
              <w:color w:val="000000" w:themeColor="text1"/>
              <w:sz w:val="28"/>
              <w:szCs w:val="28"/>
              <w:shd w:val="clear" w:color="auto" w:fill="FFFFFF"/>
              <w:rtl/>
            </w:rPr>
            <w:fldChar w:fldCharType="end"/>
          </w:r>
        </w:sdtContent>
      </w:sdt>
      <w:r w:rsidR="00724E64" w:rsidRPr="00724E64">
        <w:rPr>
          <w:rFonts w:ascii="Simplified Arabic" w:hAnsi="Simplified Arabic" w:cs="Simplified Arabic"/>
          <w:color w:val="000000" w:themeColor="text1"/>
          <w:sz w:val="28"/>
          <w:szCs w:val="28"/>
          <w:shd w:val="clear" w:color="auto" w:fill="FFFFFF"/>
          <w:rtl/>
        </w:rPr>
        <w:t xml:space="preserve"> </w:t>
      </w:r>
    </w:p>
    <w:p w14:paraId="3BADDDD4" w14:textId="610BBD73" w:rsidR="00724E64" w:rsidRPr="00724E64" w:rsidRDefault="002D795E" w:rsidP="002D795E">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Pr>
          <w:rFonts w:ascii="Simplified Arabic" w:hAnsi="Simplified Arabic" w:cs="Simplified Arabic" w:hint="cs"/>
          <w:color w:val="000000" w:themeColor="text1"/>
          <w:sz w:val="28"/>
          <w:szCs w:val="28"/>
          <w:shd w:val="clear" w:color="auto" w:fill="FFFFFF"/>
          <w:rtl/>
        </w:rPr>
        <w:t xml:space="preserve">     </w:t>
      </w:r>
      <w:r w:rsidR="00724E64" w:rsidRPr="00724E64">
        <w:rPr>
          <w:rFonts w:ascii="Simplified Arabic" w:hAnsi="Simplified Arabic" w:cs="Simplified Arabic"/>
          <w:color w:val="000000" w:themeColor="text1"/>
          <w:sz w:val="28"/>
          <w:szCs w:val="28"/>
          <w:shd w:val="clear" w:color="auto" w:fill="FFFFFF"/>
          <w:rtl/>
        </w:rPr>
        <w:t xml:space="preserve">وتشير عطيات خطاب إلى إن التمرينات التعليمية تهدف إلى تنمية وإتقان أداء مختلف المهارات الحركية الأساسية (المشي – الجري – الحجل – الوثب – القفز - الارتداد) بصورة صحيحة تتميز بالاقتصاد في بذل الجهد مع جمال ورشاقة الأداء، كما أنها تسهم في تنمية الصفات البدنية وتكسب القوام الجيد وتؤثر بصورة جيدة على الأجهزة العضوية الحيوية. </w:t>
      </w:r>
      <w:sdt>
        <w:sdtPr>
          <w:rPr>
            <w:rFonts w:ascii="Simplified Arabic" w:hAnsi="Simplified Arabic" w:cs="Simplified Arabic"/>
            <w:color w:val="000000" w:themeColor="text1"/>
            <w:sz w:val="28"/>
            <w:szCs w:val="28"/>
            <w:shd w:val="clear" w:color="auto" w:fill="FFFFFF"/>
            <w:rtl/>
          </w:rPr>
          <w:id w:val="489691627"/>
          <w:citation/>
        </w:sdtPr>
        <w:sdtEndPr/>
        <w:sdtContent>
          <w:r w:rsidR="00724E64" w:rsidRPr="00724E64">
            <w:rPr>
              <w:rFonts w:ascii="Simplified Arabic" w:hAnsi="Simplified Arabic" w:cs="Simplified Arabic"/>
              <w:color w:val="000000" w:themeColor="text1"/>
              <w:sz w:val="28"/>
              <w:szCs w:val="28"/>
              <w:shd w:val="clear" w:color="auto" w:fill="FFFFFF"/>
              <w:rtl/>
            </w:rPr>
            <w:fldChar w:fldCharType="begin"/>
          </w:r>
          <w:r w:rsidR="00724E64" w:rsidRPr="00724E64">
            <w:rPr>
              <w:rFonts w:ascii="Simplified Arabic" w:hAnsi="Simplified Arabic" w:cs="Simplified Arabic"/>
              <w:color w:val="000000" w:themeColor="text1"/>
              <w:sz w:val="28"/>
              <w:szCs w:val="28"/>
              <w:shd w:val="clear" w:color="auto" w:fill="FFFFFF"/>
              <w:rtl/>
            </w:rPr>
            <w:instrText xml:space="preserve"> </w:instrText>
          </w:r>
          <w:r w:rsidR="00724E64" w:rsidRPr="00724E64">
            <w:rPr>
              <w:rFonts w:ascii="Simplified Arabic" w:hAnsi="Simplified Arabic" w:cs="Simplified Arabic"/>
              <w:color w:val="000000" w:themeColor="text1"/>
              <w:sz w:val="28"/>
              <w:szCs w:val="28"/>
              <w:shd w:val="clear" w:color="auto" w:fill="FFFFFF"/>
            </w:rPr>
            <w:instrText>CITATION</w:instrText>
          </w:r>
          <w:r w:rsidR="00724E64" w:rsidRPr="00724E64">
            <w:rPr>
              <w:rFonts w:ascii="Simplified Arabic" w:hAnsi="Simplified Arabic" w:cs="Simplified Arabic"/>
              <w:color w:val="000000" w:themeColor="text1"/>
              <w:sz w:val="28"/>
              <w:szCs w:val="28"/>
              <w:shd w:val="clear" w:color="auto" w:fill="FFFFFF"/>
              <w:rtl/>
            </w:rPr>
            <w:instrText xml:space="preserve"> خطا78 \</w:instrText>
          </w:r>
          <w:r w:rsidR="00724E64" w:rsidRPr="00724E64">
            <w:rPr>
              <w:rFonts w:ascii="Simplified Arabic" w:hAnsi="Simplified Arabic" w:cs="Simplified Arabic"/>
              <w:color w:val="000000" w:themeColor="text1"/>
              <w:sz w:val="28"/>
              <w:szCs w:val="28"/>
              <w:shd w:val="clear" w:color="auto" w:fill="FFFFFF"/>
            </w:rPr>
            <w:instrText>l 1025</w:instrText>
          </w:r>
          <w:r w:rsidR="00724E64" w:rsidRPr="00724E64">
            <w:rPr>
              <w:rFonts w:ascii="Simplified Arabic" w:hAnsi="Simplified Arabic" w:cs="Simplified Arabic"/>
              <w:color w:val="000000" w:themeColor="text1"/>
              <w:sz w:val="28"/>
              <w:szCs w:val="28"/>
              <w:shd w:val="clear" w:color="auto" w:fill="FFFFFF"/>
              <w:rtl/>
            </w:rPr>
            <w:instrText xml:space="preserve"> </w:instrText>
          </w:r>
          <w:r w:rsidR="00724E64" w:rsidRPr="00724E64">
            <w:rPr>
              <w:rFonts w:ascii="Simplified Arabic" w:hAnsi="Simplified Arabic" w:cs="Simplified Arabic"/>
              <w:color w:val="000000" w:themeColor="text1"/>
              <w:sz w:val="28"/>
              <w:szCs w:val="28"/>
              <w:shd w:val="clear" w:color="auto" w:fill="FFFFFF"/>
              <w:rtl/>
            </w:rPr>
            <w:fldChar w:fldCharType="separate"/>
          </w:r>
          <w:r w:rsidR="00724E64" w:rsidRPr="00724E64">
            <w:rPr>
              <w:rFonts w:ascii="Simplified Arabic" w:hAnsi="Simplified Arabic" w:cs="Simplified Arabic"/>
              <w:noProof/>
              <w:color w:val="000000" w:themeColor="text1"/>
              <w:sz w:val="28"/>
              <w:szCs w:val="28"/>
              <w:shd w:val="clear" w:color="auto" w:fill="FFFFFF"/>
              <w:rtl/>
            </w:rPr>
            <w:t>(خطاب ، 1978)</w:t>
          </w:r>
          <w:r w:rsidR="00724E64" w:rsidRPr="00724E64">
            <w:rPr>
              <w:rFonts w:ascii="Simplified Arabic" w:hAnsi="Simplified Arabic" w:cs="Simplified Arabic"/>
              <w:color w:val="000000" w:themeColor="text1"/>
              <w:sz w:val="28"/>
              <w:szCs w:val="28"/>
              <w:shd w:val="clear" w:color="auto" w:fill="FFFFFF"/>
              <w:rtl/>
            </w:rPr>
            <w:fldChar w:fldCharType="end"/>
          </w:r>
        </w:sdtContent>
      </w:sdt>
    </w:p>
    <w:p w14:paraId="1823F0A0"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lastRenderedPageBreak/>
        <w:t>إن ممارسة الأنشطة الرياضية من قبل الأشخاص ذوي الإعاقة السمعية تعمل على زيادة الكفاءة الوظيفية للأجهزة الحيوية بالجسم مثل: (الجهاز العصبي والجهاز الدوري)، وترفع من الصفات البدنية وقدرة الشخص ذو الإعاقة من الاعتماد على نفسه.</w:t>
      </w:r>
    </w:p>
    <w:p w14:paraId="35D2DF1A" w14:textId="77777777" w:rsidR="00724E64" w:rsidRPr="00724E64" w:rsidRDefault="00724E64" w:rsidP="00724E64">
      <w:pPr>
        <w:tabs>
          <w:tab w:val="left" w:pos="509"/>
        </w:tabs>
        <w:bidi/>
        <w:spacing w:before="120" w:after="120" w:line="276" w:lineRule="auto"/>
        <w:ind w:firstLine="509"/>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وإن ممارسة النشاط الحركي للأشخاص ذوي الإعاقة السمعية تعتمد على أسس علمية حديثة تساعد في تقدم وتحسن حالتهم البدنية والفسيولوجية والحركية مما يساعد على تكيفهم في جميع مناحي الحياة. </w:t>
      </w:r>
    </w:p>
    <w:p w14:paraId="75C5AC07" w14:textId="77777777" w:rsidR="00724E64" w:rsidRDefault="00724E64" w:rsidP="00724E64">
      <w:pPr>
        <w:tabs>
          <w:tab w:val="left" w:pos="509"/>
        </w:tabs>
        <w:bidi/>
        <w:spacing w:before="120" w:after="120" w:line="276" w:lineRule="auto"/>
        <w:ind w:firstLine="509"/>
        <w:jc w:val="both"/>
        <w:rPr>
          <w:rFonts w:ascii="Simplified Arabic" w:hAnsi="Simplified Arabic" w:cs="Simplified Arabic"/>
          <w:sz w:val="28"/>
          <w:szCs w:val="28"/>
          <w:rtl/>
        </w:rPr>
      </w:pPr>
      <w:r w:rsidRPr="00724E64">
        <w:rPr>
          <w:rFonts w:ascii="Simplified Arabic" w:hAnsi="Simplified Arabic" w:cs="Simplified Arabic"/>
          <w:color w:val="000000" w:themeColor="text1"/>
          <w:sz w:val="28"/>
          <w:szCs w:val="28"/>
          <w:shd w:val="clear" w:color="auto" w:fill="FFFFFF"/>
          <w:rtl/>
        </w:rPr>
        <w:t xml:space="preserve">وتعتمد العديد من الأنشطة الرياضية التي يمارسها تلاميذ ذوي الإعاقة السمعية على التمرينات العلاجية نظراً لدورها المهم بالنسبة لمختلف المراحل العمرية الصغار أو الكبار من ذكور أو إناث، وكذلك فإنها تعتبر ذات تأثير إيجابي في أداء المهارات الحركية والصفات البدنية ولها تأثير على التكيف الفسيولوجي لأجهزة الجسم. </w:t>
      </w:r>
    </w:p>
    <w:p w14:paraId="1A6FCA75" w14:textId="77777777" w:rsidR="002D795E" w:rsidRPr="002D795E" w:rsidRDefault="002D795E" w:rsidP="002D795E">
      <w:pPr>
        <w:tabs>
          <w:tab w:val="left" w:pos="509"/>
        </w:tabs>
        <w:bidi/>
        <w:spacing w:before="120" w:after="120" w:line="276" w:lineRule="auto"/>
        <w:ind w:firstLine="509"/>
        <w:jc w:val="both"/>
        <w:rPr>
          <w:rFonts w:ascii="Simplified Arabic" w:hAnsi="Simplified Arabic" w:cs="Simplified Arabic"/>
          <w:sz w:val="16"/>
          <w:szCs w:val="16"/>
          <w:rtl/>
        </w:rPr>
      </w:pPr>
    </w:p>
    <w:p w14:paraId="3B65829A" w14:textId="18D95F09" w:rsidR="00724E64" w:rsidRPr="00724E64" w:rsidRDefault="00724E64" w:rsidP="00724E64">
      <w:pPr>
        <w:pStyle w:val="2"/>
        <w:bidi/>
        <w:spacing w:line="276" w:lineRule="auto"/>
        <w:jc w:val="both"/>
        <w:rPr>
          <w:rFonts w:ascii="Simplified Arabic" w:hAnsi="Simplified Arabic" w:cs="Simplified Arabic"/>
          <w:b/>
          <w:bCs/>
          <w:color w:val="auto"/>
          <w:rtl/>
        </w:rPr>
      </w:pPr>
      <w:bookmarkStart w:id="2" w:name="_Toc121326461"/>
      <w:r w:rsidRPr="00724E64">
        <w:rPr>
          <w:rStyle w:val="2Char"/>
          <w:rFonts w:ascii="Simplified Arabic" w:hAnsi="Simplified Arabic" w:cs="Simplified Arabic" w:hint="cs"/>
          <w:b/>
          <w:bCs/>
          <w:color w:val="auto"/>
          <w:rtl/>
        </w:rPr>
        <w:t>1-2</w:t>
      </w:r>
      <w:r w:rsidRPr="00724E64">
        <w:rPr>
          <w:rStyle w:val="2Char"/>
          <w:rFonts w:ascii="Simplified Arabic" w:hAnsi="Simplified Arabic" w:cs="Simplified Arabic"/>
          <w:b/>
          <w:bCs/>
          <w:color w:val="auto"/>
          <w:rtl/>
        </w:rPr>
        <w:t xml:space="preserve"> مشكلة</w:t>
      </w:r>
      <w:r w:rsidRPr="00724E64">
        <w:rPr>
          <w:rFonts w:ascii="Simplified Arabic" w:hAnsi="Simplified Arabic" w:cs="Simplified Arabic"/>
          <w:b/>
          <w:bCs/>
          <w:color w:val="auto"/>
          <w:rtl/>
        </w:rPr>
        <w:t xml:space="preserve"> البحث:</w:t>
      </w:r>
      <w:bookmarkEnd w:id="2"/>
      <w:r w:rsidRPr="00724E64">
        <w:rPr>
          <w:rFonts w:ascii="Simplified Arabic" w:hAnsi="Simplified Arabic" w:cs="Simplified Arabic" w:hint="cs"/>
          <w:b/>
          <w:bCs/>
          <w:color w:val="auto"/>
          <w:rtl/>
        </w:rPr>
        <w:t>-</w:t>
      </w:r>
    </w:p>
    <w:p w14:paraId="405023BD" w14:textId="31CB9AFB" w:rsidR="00724E64" w:rsidRPr="00724E64" w:rsidRDefault="00724E64" w:rsidP="00724E64">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     يمكن للأطفال ذوي </w:t>
      </w:r>
      <w:r w:rsidR="00785FDA">
        <w:rPr>
          <w:rFonts w:ascii="Simplified Arabic" w:hAnsi="Simplified Arabic" w:cs="Simplified Arabic" w:hint="cs"/>
          <w:color w:val="000000" w:themeColor="text1"/>
          <w:sz w:val="28"/>
          <w:szCs w:val="28"/>
          <w:shd w:val="clear" w:color="auto" w:fill="FFFFFF"/>
          <w:rtl/>
        </w:rPr>
        <w:t xml:space="preserve">الاعاقة </w:t>
      </w:r>
      <w:r w:rsidRPr="00724E64">
        <w:rPr>
          <w:rFonts w:ascii="Simplified Arabic" w:hAnsi="Simplified Arabic" w:cs="Simplified Arabic"/>
          <w:color w:val="000000" w:themeColor="text1"/>
          <w:sz w:val="28"/>
          <w:szCs w:val="28"/>
          <w:shd w:val="clear" w:color="auto" w:fill="FFFFFF"/>
          <w:rtl/>
        </w:rPr>
        <w:t>السمعية أن يمارسوا ويتعلموا المهارات الحركية من خلال الأنشطة الرياضية والفردية والجماعية بنجاح، كما يمكنهم أن يشاركوا في بعض المنافسات الرياضية مع ملاحظة أن إدراكهم الحركي يتأثر بقصورهم السمعي فهم يفتقرون إلى رسائل الإنذار السمعي والتغذية الرجعية السمعية، لذا يجب الاستعاضة عن ذلك بإشارات بصرية أو ضوئية معينة.</w:t>
      </w:r>
      <w:r w:rsidRPr="00724E64">
        <w:rPr>
          <w:rFonts w:ascii="Simplified Arabic" w:hAnsi="Simplified Arabic" w:cs="Simplified Arabic"/>
          <w:color w:val="000000" w:themeColor="text1"/>
          <w:sz w:val="28"/>
          <w:szCs w:val="28"/>
          <w:shd w:val="clear" w:color="auto" w:fill="FFFFFF"/>
        </w:rPr>
        <w:t>www.gulfkids.com)</w:t>
      </w:r>
      <w:sdt>
        <w:sdtPr>
          <w:rPr>
            <w:rFonts w:ascii="Simplified Arabic" w:hAnsi="Simplified Arabic" w:cs="Simplified Arabic"/>
            <w:color w:val="000000" w:themeColor="text1"/>
            <w:sz w:val="28"/>
            <w:szCs w:val="28"/>
            <w:shd w:val="clear" w:color="auto" w:fill="FFFFFF"/>
            <w:rtl/>
          </w:rPr>
          <w:id w:val="2107774456"/>
          <w:citation/>
        </w:sdtPr>
        <w:sdtEndPr/>
        <w:sdtContent>
          <w:r w:rsidRPr="00724E64">
            <w:rPr>
              <w:rFonts w:ascii="Simplified Arabic" w:hAnsi="Simplified Arabic" w:cs="Simplified Arabic"/>
              <w:color w:val="000000" w:themeColor="text1"/>
              <w:sz w:val="28"/>
              <w:szCs w:val="28"/>
              <w:shd w:val="clear" w:color="auto" w:fill="FFFFFF"/>
              <w:rtl/>
            </w:rPr>
            <w:fldChar w:fldCharType="begin"/>
          </w:r>
          <w:r w:rsidRPr="00724E64">
            <w:rPr>
              <w:rFonts w:ascii="Simplified Arabic" w:hAnsi="Simplified Arabic" w:cs="Simplified Arabic"/>
              <w:color w:val="000000" w:themeColor="text1"/>
              <w:sz w:val="28"/>
              <w:szCs w:val="28"/>
              <w:shd w:val="clear" w:color="auto" w:fill="FFFFFF"/>
            </w:rPr>
            <w:instrText xml:space="preserve">CITATION </w:instrText>
          </w:r>
          <w:r w:rsidRPr="00724E64">
            <w:rPr>
              <w:rFonts w:ascii="Simplified Arabic" w:hAnsi="Simplified Arabic" w:cs="Simplified Arabic"/>
              <w:color w:val="000000" w:themeColor="text1"/>
              <w:sz w:val="28"/>
              <w:szCs w:val="28"/>
              <w:shd w:val="clear" w:color="auto" w:fill="FFFFFF"/>
              <w:rtl/>
            </w:rPr>
            <w:instrText>الد02</w:instrText>
          </w:r>
          <w:r w:rsidRPr="00724E64">
            <w:rPr>
              <w:rFonts w:ascii="Simplified Arabic" w:hAnsi="Simplified Arabic" w:cs="Simplified Arabic"/>
              <w:color w:val="000000" w:themeColor="text1"/>
              <w:sz w:val="28"/>
              <w:szCs w:val="28"/>
              <w:shd w:val="clear" w:color="auto" w:fill="FFFFFF"/>
            </w:rPr>
            <w:instrText xml:space="preserve"> \t  \l 1025 </w:instrText>
          </w:r>
          <w:r w:rsidRPr="00724E64">
            <w:rPr>
              <w:rFonts w:ascii="Simplified Arabic" w:hAnsi="Simplified Arabic" w:cs="Simplified Arabic"/>
              <w:color w:val="000000" w:themeColor="text1"/>
              <w:sz w:val="28"/>
              <w:szCs w:val="28"/>
              <w:shd w:val="clear" w:color="auto" w:fill="FFFFFF"/>
              <w:rtl/>
            </w:rPr>
            <w:fldChar w:fldCharType="separate"/>
          </w:r>
          <w:r w:rsidRPr="00724E64">
            <w:rPr>
              <w:rFonts w:ascii="Simplified Arabic" w:hAnsi="Simplified Arabic" w:cs="Simplified Arabic"/>
              <w:noProof/>
              <w:color w:val="000000" w:themeColor="text1"/>
              <w:sz w:val="28"/>
              <w:szCs w:val="28"/>
              <w:shd w:val="clear" w:color="auto" w:fill="FFFFFF"/>
              <w:rtl/>
            </w:rPr>
            <w:t xml:space="preserve"> (الدماطي، 2002)</w:t>
          </w:r>
          <w:r w:rsidRPr="00724E64">
            <w:rPr>
              <w:rFonts w:ascii="Simplified Arabic" w:hAnsi="Simplified Arabic" w:cs="Simplified Arabic"/>
              <w:color w:val="000000" w:themeColor="text1"/>
              <w:sz w:val="28"/>
              <w:szCs w:val="28"/>
              <w:shd w:val="clear" w:color="auto" w:fill="FFFFFF"/>
              <w:rtl/>
            </w:rPr>
            <w:fldChar w:fldCharType="end"/>
          </w:r>
        </w:sdtContent>
      </w:sdt>
      <w:r w:rsidRPr="00724E64">
        <w:rPr>
          <w:rFonts w:ascii="Simplified Arabic" w:hAnsi="Simplified Arabic" w:cs="Simplified Arabic"/>
          <w:color w:val="000000" w:themeColor="text1"/>
          <w:sz w:val="28"/>
          <w:szCs w:val="28"/>
          <w:shd w:val="clear" w:color="auto" w:fill="FFFFFF"/>
          <w:rtl/>
        </w:rPr>
        <w:t>)</w:t>
      </w:r>
    </w:p>
    <w:p w14:paraId="5D77E2AC" w14:textId="77777777" w:rsidR="00724E64" w:rsidRPr="00724E64" w:rsidRDefault="00724E64" w:rsidP="00724E64">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     ويعد النشاط الرياضي الحركي ذو فائدة كبيرة في تنظيم حركات التلاميذ ذوي الإعاقة السمعية وفي تحقيق المزيد من السيطرة على أعضائهم والتحكم فيها مع مراعاة تحويل الإيقاعات السمعية إلى إيقاعات بصرية أو حس حركي كالتصفيق باليدين والاعتماد على الوسائل الضوئية والاعلام كما يمكن لتلاميذ ذوي الإعاقة السمعية أن يمارسوا ويتعلموا المهارات الحركية من خلال الأنشطة الفردية والجماعية بنجاح.</w:t>
      </w:r>
    </w:p>
    <w:p w14:paraId="5B3FD898" w14:textId="77777777" w:rsidR="00724E64" w:rsidRPr="00724E64" w:rsidRDefault="00724E64" w:rsidP="00724E64">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lastRenderedPageBreak/>
        <w:t xml:space="preserve">     وإن النشاط الرياضي يساهم في تطوير الصحة لذوي الإعاقة السمعية وخاصة الأجهزة الحيوية كالقلب والرئتين وينمي المهارات الحركية كالمشي والجري والوثب والرمي وكما يساعدهم على الاعتماد على النفس في قضاء متطلبات الحياة وعدم الاعتماد على الغير.</w:t>
      </w:r>
    </w:p>
    <w:p w14:paraId="3B651F94" w14:textId="55D72F1B" w:rsidR="00724E64" w:rsidRPr="00724E64" w:rsidRDefault="00785FDA" w:rsidP="00785FDA">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Pr>
          <w:rFonts w:ascii="Simplified Arabic" w:hAnsi="Simplified Arabic" w:cs="Simplified Arabic"/>
          <w:color w:val="000000" w:themeColor="text1"/>
          <w:sz w:val="28"/>
          <w:szCs w:val="28"/>
          <w:shd w:val="clear" w:color="auto" w:fill="FFFFFF"/>
          <w:rtl/>
        </w:rPr>
        <w:t xml:space="preserve">     حيث إن التمرينات </w:t>
      </w:r>
      <w:r w:rsidR="00724E64" w:rsidRPr="00724E64">
        <w:rPr>
          <w:rFonts w:ascii="Simplified Arabic" w:hAnsi="Simplified Arabic" w:cs="Simplified Arabic"/>
          <w:color w:val="000000" w:themeColor="text1"/>
          <w:sz w:val="28"/>
          <w:szCs w:val="28"/>
          <w:shd w:val="clear" w:color="auto" w:fill="FFFFFF"/>
          <w:rtl/>
        </w:rPr>
        <w:t>تؤثر على تحسين الصفات البدنية وإكسابها من ناحية التوافق والرشاقة والمرو</w:t>
      </w:r>
      <w:r>
        <w:rPr>
          <w:rFonts w:ascii="Simplified Arabic" w:hAnsi="Simplified Arabic" w:cs="Simplified Arabic"/>
          <w:color w:val="000000" w:themeColor="text1"/>
          <w:sz w:val="28"/>
          <w:szCs w:val="28"/>
          <w:shd w:val="clear" w:color="auto" w:fill="FFFFFF"/>
          <w:rtl/>
        </w:rPr>
        <w:t>نة والسرعة لذوي الإعاقة السمعية</w:t>
      </w:r>
      <w:r w:rsidR="00724E64" w:rsidRPr="00724E64">
        <w:rPr>
          <w:rFonts w:ascii="Simplified Arabic" w:hAnsi="Simplified Arabic" w:cs="Simplified Arabic"/>
          <w:color w:val="000000" w:themeColor="text1"/>
          <w:sz w:val="28"/>
          <w:szCs w:val="28"/>
          <w:shd w:val="clear" w:color="auto" w:fill="FFFFFF"/>
          <w:rtl/>
        </w:rPr>
        <w:t>.</w:t>
      </w:r>
    </w:p>
    <w:p w14:paraId="31793ADF" w14:textId="2C040592" w:rsidR="00724E64" w:rsidRPr="00724E64" w:rsidRDefault="00724E64" w:rsidP="00724E64">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     ومن خلال الدراسا</w:t>
      </w:r>
      <w:r w:rsidR="00785FDA">
        <w:rPr>
          <w:rFonts w:ascii="Simplified Arabic" w:hAnsi="Simplified Arabic" w:cs="Simplified Arabic"/>
          <w:color w:val="000000" w:themeColor="text1"/>
          <w:sz w:val="28"/>
          <w:szCs w:val="28"/>
          <w:shd w:val="clear" w:color="auto" w:fill="FFFFFF"/>
          <w:rtl/>
        </w:rPr>
        <w:t>ت السابقة التي أطلع عليها ال</w:t>
      </w:r>
      <w:r w:rsidR="00785FDA">
        <w:rPr>
          <w:rFonts w:ascii="Simplified Arabic" w:hAnsi="Simplified Arabic" w:cs="Simplified Arabic" w:hint="cs"/>
          <w:color w:val="000000" w:themeColor="text1"/>
          <w:sz w:val="28"/>
          <w:szCs w:val="28"/>
          <w:shd w:val="clear" w:color="auto" w:fill="FFFFFF"/>
          <w:rtl/>
        </w:rPr>
        <w:t>طالبة</w:t>
      </w:r>
      <w:r w:rsidRPr="00724E64">
        <w:rPr>
          <w:rFonts w:ascii="Simplified Arabic" w:hAnsi="Simplified Arabic" w:cs="Simplified Arabic"/>
          <w:color w:val="000000" w:themeColor="text1"/>
          <w:sz w:val="28"/>
          <w:szCs w:val="28"/>
          <w:shd w:val="clear" w:color="auto" w:fill="FFFFFF"/>
          <w:rtl/>
        </w:rPr>
        <w:t xml:space="preserve"> والمقابلات الشخصية مع إدارة المركز لاحظ إن النشاط البدني والرياضي للمركز يتم بطريقة عشوائية وغير مقننة ودون الاعتماد على المبادئ والأسس العلمية التي يجب مراعاتها مع هذه الشريحة من ذوي الإعاقة حيث لاحظ الدارس أن هذه الفئة عند ادائهم الجري يتأثرون ويفقدون صفات مهمة كالتوازن والمرونة والرشاقة الأمر الذي يؤدي إلى فشلهم في أداء المهارات التي يرغبون فيها.</w:t>
      </w:r>
    </w:p>
    <w:p w14:paraId="12D44924" w14:textId="38DA8E84" w:rsidR="00724E64" w:rsidRPr="00724E64" w:rsidRDefault="00724E64" w:rsidP="00785FDA">
      <w:pPr>
        <w:tabs>
          <w:tab w:val="left" w:pos="509"/>
        </w:tabs>
        <w:bidi/>
        <w:spacing w:before="120" w:after="120" w:line="276" w:lineRule="auto"/>
        <w:jc w:val="both"/>
        <w:rPr>
          <w:rFonts w:ascii="Simplified Arabic" w:hAnsi="Simplified Arabic" w:cs="Simplified Arabic"/>
          <w:color w:val="000000" w:themeColor="text1"/>
          <w:sz w:val="28"/>
          <w:szCs w:val="28"/>
          <w:shd w:val="clear" w:color="auto" w:fill="FFFFFF"/>
          <w:rtl/>
        </w:rPr>
      </w:pPr>
      <w:r w:rsidRPr="00724E64">
        <w:rPr>
          <w:rFonts w:ascii="Simplified Arabic" w:hAnsi="Simplified Arabic" w:cs="Simplified Arabic"/>
          <w:color w:val="000000" w:themeColor="text1"/>
          <w:sz w:val="28"/>
          <w:szCs w:val="28"/>
          <w:shd w:val="clear" w:color="auto" w:fill="FFFFFF"/>
          <w:rtl/>
        </w:rPr>
        <w:t xml:space="preserve">     وحيث يمكن أن تساهم هذه الدراسة في تقديم الجديد لزيادة قدرات الممارسين في المركز عن طريق إعداد وتخطيط برنامج تمرينات للتلاميذ ذوي الإعاقة السمعية وفقاً لأسلوب علمي دقيق.</w:t>
      </w:r>
    </w:p>
    <w:p w14:paraId="634B6A9C" w14:textId="77777777" w:rsidR="00F54B4D" w:rsidRPr="002D795E" w:rsidRDefault="00F54B4D" w:rsidP="002D795E">
      <w:pPr>
        <w:bidi/>
        <w:spacing w:after="0" w:line="240" w:lineRule="auto"/>
        <w:jc w:val="both"/>
        <w:rPr>
          <w:rFonts w:ascii="Simplified Arabic" w:hAnsi="Simplified Arabic" w:cs="Simplified Arabic"/>
          <w:b/>
          <w:bCs/>
          <w:sz w:val="16"/>
          <w:szCs w:val="16"/>
          <w:rtl/>
        </w:rPr>
      </w:pPr>
    </w:p>
    <w:p w14:paraId="23ECC708" w14:textId="36F63A16" w:rsidR="00972492" w:rsidRPr="00F54B4D" w:rsidRDefault="00F54B4D" w:rsidP="002D795E">
      <w:pPr>
        <w:bidi/>
        <w:spacing w:after="0" w:line="240" w:lineRule="auto"/>
        <w:jc w:val="both"/>
        <w:rPr>
          <w:rFonts w:ascii="Simplified Arabic" w:hAnsi="Simplified Arabic" w:cs="Simplified Arabic"/>
          <w:b/>
          <w:bCs/>
          <w:sz w:val="32"/>
          <w:szCs w:val="32"/>
          <w:rtl/>
        </w:rPr>
      </w:pPr>
      <w:r w:rsidRPr="00F54B4D">
        <w:rPr>
          <w:rFonts w:ascii="Simplified Arabic" w:hAnsi="Simplified Arabic" w:cs="Simplified Arabic" w:hint="cs"/>
          <w:b/>
          <w:bCs/>
          <w:sz w:val="32"/>
          <w:szCs w:val="32"/>
          <w:rtl/>
        </w:rPr>
        <w:t xml:space="preserve">1-3 </w:t>
      </w:r>
      <w:r w:rsidR="00056CF8" w:rsidRPr="00F54B4D">
        <w:rPr>
          <w:rFonts w:ascii="Simplified Arabic" w:hAnsi="Simplified Arabic" w:cs="Simplified Arabic"/>
          <w:b/>
          <w:bCs/>
          <w:sz w:val="32"/>
          <w:szCs w:val="32"/>
          <w:rtl/>
        </w:rPr>
        <w:t xml:space="preserve">اهداف </w:t>
      </w:r>
      <w:r w:rsidR="00972492" w:rsidRPr="00F54B4D">
        <w:rPr>
          <w:rFonts w:ascii="Simplified Arabic" w:hAnsi="Simplified Arabic" w:cs="Simplified Arabic" w:hint="cs"/>
          <w:b/>
          <w:bCs/>
          <w:sz w:val="32"/>
          <w:szCs w:val="32"/>
          <w:rtl/>
        </w:rPr>
        <w:t>ا</w:t>
      </w:r>
      <w:r w:rsidR="00056CF8" w:rsidRPr="00F54B4D">
        <w:rPr>
          <w:rFonts w:ascii="Simplified Arabic" w:hAnsi="Simplified Arabic" w:cs="Simplified Arabic"/>
          <w:b/>
          <w:bCs/>
          <w:sz w:val="32"/>
          <w:szCs w:val="32"/>
          <w:rtl/>
        </w:rPr>
        <w:t>لبحث</w:t>
      </w:r>
      <w:r w:rsidR="00972492" w:rsidRPr="00F54B4D">
        <w:rPr>
          <w:rFonts w:ascii="Simplified Arabic" w:hAnsi="Simplified Arabic" w:cs="Simplified Arabic" w:hint="cs"/>
          <w:b/>
          <w:bCs/>
          <w:sz w:val="32"/>
          <w:szCs w:val="32"/>
          <w:rtl/>
        </w:rPr>
        <w:t>:-</w:t>
      </w:r>
    </w:p>
    <w:p w14:paraId="0A9CDF15" w14:textId="779AF0D3" w:rsidR="00221A92" w:rsidRDefault="00972492" w:rsidP="002D795E">
      <w:pPr>
        <w:bidi/>
        <w:spacing w:after="0"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056CF8" w:rsidRPr="008E3EEC">
        <w:rPr>
          <w:rFonts w:ascii="Simplified Arabic" w:hAnsi="Simplified Arabic" w:cs="Simplified Arabic"/>
          <w:sz w:val="28"/>
          <w:szCs w:val="28"/>
          <w:rtl/>
        </w:rPr>
        <w:t>يهدف هذا البحث إلى التعرف على</w:t>
      </w:r>
      <w:r w:rsidR="002D795E">
        <w:rPr>
          <w:rFonts w:ascii="Simplified Arabic" w:hAnsi="Simplified Arabic" w:cs="Simplified Arabic" w:hint="cs"/>
          <w:sz w:val="28"/>
          <w:szCs w:val="28"/>
          <w:rtl/>
          <w:lang w:bidi="ar-LY"/>
        </w:rPr>
        <w:t xml:space="preserve"> </w:t>
      </w:r>
      <w:r w:rsidR="00056CF8" w:rsidRPr="00972492">
        <w:rPr>
          <w:rFonts w:ascii="Simplified Arabic" w:hAnsi="Simplified Arabic" w:cs="Simplified Arabic"/>
          <w:sz w:val="28"/>
          <w:szCs w:val="28"/>
          <w:rtl/>
        </w:rPr>
        <w:t>تأثير برنامج التمرينات التعليمية المقترح على بعض الصفات البدنية المختارة</w:t>
      </w:r>
      <w:r w:rsidR="00056CF8" w:rsidRPr="00972492">
        <w:rPr>
          <w:rFonts w:ascii="Simplified Arabic" w:hAnsi="Simplified Arabic" w:cs="Simplified Arabic"/>
          <w:sz w:val="28"/>
          <w:szCs w:val="28"/>
        </w:rPr>
        <w:t xml:space="preserve"> </w:t>
      </w:r>
      <w:r w:rsidRPr="00972492">
        <w:rPr>
          <w:rFonts w:ascii="Simplified Arabic" w:hAnsi="Simplified Arabic" w:cs="Simplified Arabic"/>
          <w:sz w:val="28"/>
          <w:szCs w:val="28"/>
          <w:rtl/>
        </w:rPr>
        <w:t xml:space="preserve"> </w:t>
      </w:r>
      <w:r w:rsidRPr="00972492">
        <w:rPr>
          <w:rFonts w:ascii="Simplified Arabic" w:hAnsi="Simplified Arabic" w:cs="Simplified Arabic" w:hint="cs"/>
          <w:sz w:val="28"/>
          <w:szCs w:val="28"/>
          <w:rtl/>
          <w:lang w:bidi="ar-LY"/>
        </w:rPr>
        <w:t>(</w:t>
      </w:r>
      <w:r w:rsidR="00056CF8" w:rsidRPr="00972492">
        <w:rPr>
          <w:rFonts w:ascii="Simplified Arabic" w:hAnsi="Simplified Arabic" w:cs="Simplified Arabic"/>
          <w:sz w:val="28"/>
          <w:szCs w:val="28"/>
          <w:rtl/>
        </w:rPr>
        <w:t>التوافق الرشاقة التوازن المرونة- القدرة- السرعة) لذوي الاحتياجات الخاصة</w:t>
      </w:r>
      <w:r w:rsidR="00056CF8" w:rsidRPr="00972492">
        <w:rPr>
          <w:rFonts w:ascii="Simplified Arabic" w:hAnsi="Simplified Arabic" w:cs="Simplified Arabic"/>
          <w:sz w:val="28"/>
          <w:szCs w:val="28"/>
        </w:rPr>
        <w:t>.</w:t>
      </w:r>
    </w:p>
    <w:p w14:paraId="6B055949" w14:textId="77777777" w:rsidR="00785FDA" w:rsidRPr="00785FDA" w:rsidRDefault="00785FDA" w:rsidP="00785FDA">
      <w:pPr>
        <w:bidi/>
        <w:spacing w:after="0" w:line="240" w:lineRule="auto"/>
        <w:jc w:val="both"/>
        <w:rPr>
          <w:rFonts w:ascii="Simplified Arabic" w:hAnsi="Simplified Arabic" w:cs="Simplified Arabic"/>
          <w:sz w:val="16"/>
          <w:szCs w:val="16"/>
          <w:rtl/>
          <w:lang w:bidi="ar-LY"/>
        </w:rPr>
      </w:pPr>
    </w:p>
    <w:p w14:paraId="6D099434" w14:textId="52D69730" w:rsidR="00972492" w:rsidRPr="00F54B4D" w:rsidRDefault="00F54B4D" w:rsidP="002878F1">
      <w:pPr>
        <w:bidi/>
        <w:jc w:val="both"/>
        <w:rPr>
          <w:rFonts w:ascii="Simplified Arabic" w:hAnsi="Simplified Arabic" w:cs="Simplified Arabic"/>
          <w:b/>
          <w:bCs/>
          <w:sz w:val="32"/>
          <w:szCs w:val="32"/>
          <w:rtl/>
          <w:lang w:bidi="ar-LY"/>
        </w:rPr>
      </w:pPr>
      <w:r w:rsidRPr="00F54B4D">
        <w:rPr>
          <w:rFonts w:ascii="Simplified Arabic" w:hAnsi="Simplified Arabic" w:cs="Simplified Arabic" w:hint="cs"/>
          <w:b/>
          <w:bCs/>
          <w:sz w:val="32"/>
          <w:szCs w:val="32"/>
          <w:rtl/>
        </w:rPr>
        <w:t xml:space="preserve">1-4 </w:t>
      </w:r>
      <w:r w:rsidR="00056CF8" w:rsidRPr="00F54B4D">
        <w:rPr>
          <w:rFonts w:ascii="Simplified Arabic" w:hAnsi="Simplified Arabic" w:cs="Simplified Arabic"/>
          <w:b/>
          <w:bCs/>
          <w:sz w:val="32"/>
          <w:szCs w:val="32"/>
          <w:rtl/>
        </w:rPr>
        <w:t>فروض البحث</w:t>
      </w:r>
      <w:r w:rsidR="00056CF8" w:rsidRPr="00F54B4D">
        <w:rPr>
          <w:rFonts w:ascii="Simplified Arabic" w:hAnsi="Simplified Arabic" w:cs="Simplified Arabic"/>
          <w:b/>
          <w:bCs/>
          <w:sz w:val="32"/>
          <w:szCs w:val="32"/>
        </w:rPr>
        <w:t>:</w:t>
      </w:r>
      <w:r w:rsidR="00620486" w:rsidRPr="00F54B4D">
        <w:rPr>
          <w:rFonts w:ascii="Simplified Arabic" w:hAnsi="Simplified Arabic" w:cs="Simplified Arabic" w:hint="cs"/>
          <w:b/>
          <w:bCs/>
          <w:sz w:val="32"/>
          <w:szCs w:val="32"/>
          <w:rtl/>
          <w:lang w:bidi="ar-LY"/>
        </w:rPr>
        <w:t>-</w:t>
      </w:r>
    </w:p>
    <w:p w14:paraId="5B6A792A" w14:textId="46CF3A86" w:rsidR="00C218A4" w:rsidRPr="00620486" w:rsidRDefault="00056CF8" w:rsidP="00620486">
      <w:pPr>
        <w:pStyle w:val="a6"/>
        <w:numPr>
          <w:ilvl w:val="0"/>
          <w:numId w:val="2"/>
        </w:numPr>
        <w:bidi/>
        <w:jc w:val="both"/>
        <w:rPr>
          <w:rFonts w:ascii="Simplified Arabic" w:hAnsi="Simplified Arabic" w:cs="Simplified Arabic"/>
          <w:sz w:val="28"/>
          <w:szCs w:val="28"/>
          <w:rtl/>
        </w:rPr>
      </w:pPr>
      <w:r w:rsidRPr="00620486">
        <w:rPr>
          <w:rFonts w:ascii="Simplified Arabic" w:hAnsi="Simplified Arabic" w:cs="Simplified Arabic"/>
          <w:sz w:val="28"/>
          <w:szCs w:val="28"/>
          <w:rtl/>
        </w:rPr>
        <w:t>برنامج التمرينات التعليمية المقترح له تأثيرا ايجابيا على الصفات البدنية المختارة</w:t>
      </w:r>
      <w:r w:rsidR="00C218A4" w:rsidRPr="00620486">
        <w:rPr>
          <w:rFonts w:ascii="Simplified Arabic" w:hAnsi="Simplified Arabic" w:cs="Simplified Arabic" w:hint="cs"/>
          <w:sz w:val="28"/>
          <w:szCs w:val="28"/>
          <w:rtl/>
        </w:rPr>
        <w:t xml:space="preserve"> (</w:t>
      </w:r>
      <w:r w:rsidRPr="00620486">
        <w:rPr>
          <w:rFonts w:ascii="Simplified Arabic" w:hAnsi="Simplified Arabic" w:cs="Simplified Arabic"/>
          <w:sz w:val="28"/>
          <w:szCs w:val="28"/>
          <w:rtl/>
        </w:rPr>
        <w:t>التوافق الرشاقة التوازن المرونة- القدرة السرعة) لذوي الاحتياجات الخاصة لصالح</w:t>
      </w:r>
      <w:r w:rsidR="00620486" w:rsidRPr="00620486">
        <w:rPr>
          <w:rFonts w:ascii="Simplified Arabic" w:hAnsi="Simplified Arabic" w:cs="Simplified Arabic" w:hint="cs"/>
          <w:sz w:val="28"/>
          <w:szCs w:val="28"/>
          <w:rtl/>
        </w:rPr>
        <w:t xml:space="preserve"> </w:t>
      </w:r>
      <w:r w:rsidRPr="00620486">
        <w:rPr>
          <w:rFonts w:ascii="Simplified Arabic" w:hAnsi="Simplified Arabic" w:cs="Simplified Arabic"/>
          <w:sz w:val="28"/>
          <w:szCs w:val="28"/>
          <w:rtl/>
        </w:rPr>
        <w:t>المجموعة التجريبية</w:t>
      </w:r>
      <w:r w:rsidRPr="00620486">
        <w:rPr>
          <w:rFonts w:ascii="Simplified Arabic" w:hAnsi="Simplified Arabic" w:cs="Simplified Arabic"/>
          <w:sz w:val="28"/>
          <w:szCs w:val="28"/>
        </w:rPr>
        <w:t>.</w:t>
      </w:r>
    </w:p>
    <w:p w14:paraId="37DA3EF4" w14:textId="77777777" w:rsidR="00C218A4" w:rsidRPr="00620486" w:rsidRDefault="00056CF8" w:rsidP="00620486">
      <w:pPr>
        <w:pStyle w:val="a6"/>
        <w:numPr>
          <w:ilvl w:val="0"/>
          <w:numId w:val="2"/>
        </w:numPr>
        <w:bidi/>
        <w:jc w:val="both"/>
        <w:rPr>
          <w:rFonts w:ascii="Simplified Arabic" w:hAnsi="Simplified Arabic" w:cs="Simplified Arabic"/>
          <w:sz w:val="28"/>
          <w:szCs w:val="28"/>
          <w:rtl/>
        </w:rPr>
      </w:pPr>
      <w:r w:rsidRPr="00620486">
        <w:rPr>
          <w:rFonts w:ascii="Simplified Arabic" w:hAnsi="Simplified Arabic" w:cs="Simplified Arabic"/>
          <w:sz w:val="28"/>
          <w:szCs w:val="28"/>
          <w:rtl/>
        </w:rPr>
        <w:t>نسبة التحسن لدى المجموعة التجريبية اعلى من المجموعة الضابطة في بعض الصفات</w:t>
      </w:r>
      <w:r w:rsidRPr="00620486">
        <w:rPr>
          <w:rFonts w:ascii="Simplified Arabic" w:hAnsi="Simplified Arabic" w:cs="Simplified Arabic"/>
          <w:sz w:val="28"/>
          <w:szCs w:val="28"/>
        </w:rPr>
        <w:br/>
      </w:r>
      <w:r w:rsidRPr="00620486">
        <w:rPr>
          <w:rFonts w:ascii="Simplified Arabic" w:hAnsi="Simplified Arabic" w:cs="Simplified Arabic"/>
          <w:sz w:val="28"/>
          <w:szCs w:val="28"/>
          <w:rtl/>
        </w:rPr>
        <w:t>البدنية قيد البحث</w:t>
      </w:r>
      <w:r w:rsidRPr="00620486">
        <w:rPr>
          <w:rFonts w:ascii="Simplified Arabic" w:hAnsi="Simplified Arabic" w:cs="Simplified Arabic"/>
          <w:sz w:val="28"/>
          <w:szCs w:val="28"/>
        </w:rPr>
        <w:t>.</w:t>
      </w:r>
    </w:p>
    <w:p w14:paraId="288C1885" w14:textId="461E96AA" w:rsidR="00607D33" w:rsidRPr="005A4D9F" w:rsidRDefault="00056CF8" w:rsidP="005A4D9F">
      <w:pPr>
        <w:pStyle w:val="2"/>
        <w:bidi/>
        <w:spacing w:line="276" w:lineRule="auto"/>
        <w:rPr>
          <w:rFonts w:ascii="Simplified Arabic" w:hAnsi="Simplified Arabic" w:cs="Simplified Arabic"/>
          <w:b/>
          <w:bCs/>
          <w:color w:val="auto"/>
          <w:rtl/>
        </w:rPr>
      </w:pPr>
      <w:r w:rsidRPr="00607D33">
        <w:rPr>
          <w:rFonts w:ascii="Simplified Arabic" w:hAnsi="Simplified Arabic" w:cs="Simplified Arabic"/>
          <w:sz w:val="28"/>
          <w:szCs w:val="28"/>
        </w:rPr>
        <w:lastRenderedPageBreak/>
        <w:br/>
      </w:r>
      <w:bookmarkStart w:id="3" w:name="_Toc121326464"/>
      <w:r w:rsidR="005A4D9F">
        <w:rPr>
          <w:rFonts w:ascii="Simplified Arabic" w:hAnsi="Simplified Arabic" w:cs="Simplified Arabic" w:hint="cs"/>
          <w:b/>
          <w:bCs/>
          <w:color w:val="auto"/>
          <w:rtl/>
        </w:rPr>
        <w:t xml:space="preserve">1-5 </w:t>
      </w:r>
      <w:r w:rsidR="00607D33" w:rsidRPr="005A4D9F">
        <w:rPr>
          <w:rFonts w:ascii="Simplified Arabic" w:hAnsi="Simplified Arabic" w:cs="Simplified Arabic"/>
          <w:b/>
          <w:bCs/>
          <w:color w:val="auto"/>
          <w:rtl/>
        </w:rPr>
        <w:t>التعريف بأهم المصطلحات:</w:t>
      </w:r>
      <w:bookmarkEnd w:id="3"/>
      <w:r w:rsidR="005A4D9F">
        <w:rPr>
          <w:rFonts w:ascii="Simplified Arabic" w:hAnsi="Simplified Arabic" w:cs="Simplified Arabic" w:hint="cs"/>
          <w:b/>
          <w:bCs/>
          <w:color w:val="auto"/>
          <w:rtl/>
        </w:rPr>
        <w:t>-</w:t>
      </w:r>
    </w:p>
    <w:p w14:paraId="3B43F9E8" w14:textId="77777777" w:rsidR="00607D33" w:rsidRPr="00607D33" w:rsidRDefault="00607D33" w:rsidP="00607D33">
      <w:pPr>
        <w:pStyle w:val="a6"/>
        <w:numPr>
          <w:ilvl w:val="0"/>
          <w:numId w:val="10"/>
        </w:numPr>
        <w:bidi/>
        <w:spacing w:before="120" w:after="120" w:line="360"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الشخص ذو الإعاقة </w:t>
      </w:r>
      <w:r w:rsidRPr="00607D33">
        <w:rPr>
          <w:rFonts w:ascii="Simplified Arabic" w:hAnsi="Simplified Arabic" w:cs="Simplified Arabic"/>
          <w:b/>
          <w:bCs/>
          <w:sz w:val="28"/>
          <w:szCs w:val="28"/>
        </w:rPr>
        <w:t>Person with a disability</w:t>
      </w:r>
      <w:r w:rsidRPr="00607D33">
        <w:rPr>
          <w:rFonts w:ascii="Simplified Arabic" w:hAnsi="Simplified Arabic" w:cs="Simplified Arabic"/>
          <w:b/>
          <w:bCs/>
          <w:sz w:val="28"/>
          <w:szCs w:val="28"/>
          <w:rtl/>
          <w:lang w:bidi="ar-LY"/>
        </w:rPr>
        <w:t>:</w:t>
      </w:r>
    </w:p>
    <w:p w14:paraId="39D71512"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هو الشخص الذي يعاني صعوبة في التكيف مع البيئة المحيطة في أحد أبعاده البدنية أو النفسية أو العقلية نتيجة لعدم قدرته على تلبية احتياجاته الخاصة.</w:t>
      </w:r>
      <w:r w:rsidRPr="00607D33">
        <w:rPr>
          <w:rFonts w:ascii="Simplified Arabic" w:hAnsi="Simplified Arabic" w:cs="Simplified Arabic"/>
          <w:color w:val="000000" w:themeColor="text1"/>
          <w:sz w:val="28"/>
          <w:szCs w:val="28"/>
          <w:shd w:val="clear" w:color="auto" w:fill="FFFFFF"/>
        </w:rPr>
        <w:t xml:space="preserve"> </w:t>
      </w:r>
      <w:sdt>
        <w:sdtPr>
          <w:rPr>
            <w:rFonts w:ascii="Simplified Arabic" w:hAnsi="Simplified Arabic" w:cs="Simplified Arabic"/>
            <w:noProof/>
            <w:color w:val="000000" w:themeColor="text1"/>
            <w:sz w:val="28"/>
            <w:szCs w:val="28"/>
            <w:shd w:val="clear" w:color="auto" w:fill="FFFFFF"/>
            <w:rtl/>
          </w:rPr>
          <w:id w:val="1339882619"/>
          <w:citation/>
        </w:sdtPr>
        <w:sdtEndPr/>
        <w:sdtContent>
          <w:r w:rsidRPr="00607D33">
            <w:rPr>
              <w:rFonts w:ascii="Simplified Arabic" w:hAnsi="Simplified Arabic" w:cs="Simplified Arabic"/>
              <w:noProof/>
              <w:color w:val="000000" w:themeColor="text1"/>
              <w:sz w:val="28"/>
              <w:szCs w:val="28"/>
              <w:shd w:val="clear" w:color="auto" w:fill="FFFFFF"/>
              <w:rtl/>
            </w:rPr>
            <w:fldChar w:fldCharType="begin"/>
          </w:r>
          <w:r w:rsidRPr="00607D33">
            <w:rPr>
              <w:rFonts w:ascii="Simplified Arabic" w:hAnsi="Simplified Arabic" w:cs="Simplified Arabic"/>
              <w:noProof/>
              <w:color w:val="000000" w:themeColor="text1"/>
              <w:sz w:val="28"/>
              <w:szCs w:val="28"/>
              <w:shd w:val="clear" w:color="auto" w:fill="FFFFFF"/>
              <w:rtl/>
              <w:lang w:bidi="ar-LY"/>
            </w:rPr>
            <w:instrText xml:space="preserve"> </w:instrText>
          </w:r>
          <w:r w:rsidRPr="00607D33">
            <w:rPr>
              <w:rFonts w:ascii="Simplified Arabic" w:hAnsi="Simplified Arabic" w:cs="Simplified Arabic"/>
              <w:noProof/>
              <w:color w:val="000000" w:themeColor="text1"/>
              <w:sz w:val="28"/>
              <w:szCs w:val="28"/>
              <w:shd w:val="clear" w:color="auto" w:fill="FFFFFF"/>
              <w:lang w:bidi="ar-LY"/>
            </w:rPr>
            <w:instrText>CITATION</w:instrText>
          </w:r>
          <w:r w:rsidRPr="00607D33">
            <w:rPr>
              <w:rFonts w:ascii="Simplified Arabic" w:hAnsi="Simplified Arabic" w:cs="Simplified Arabic"/>
              <w:noProof/>
              <w:color w:val="000000" w:themeColor="text1"/>
              <w:sz w:val="28"/>
              <w:szCs w:val="28"/>
              <w:shd w:val="clear" w:color="auto" w:fill="FFFFFF"/>
              <w:rtl/>
              <w:lang w:bidi="ar-LY"/>
            </w:rPr>
            <w:instrText xml:space="preserve"> </w:instrText>
          </w:r>
          <w:r w:rsidRPr="00607D33">
            <w:rPr>
              <w:rFonts w:ascii="Simplified Arabic" w:hAnsi="Simplified Arabic" w:cs="Simplified Arabic"/>
              <w:noProof/>
              <w:color w:val="000000" w:themeColor="text1"/>
              <w:sz w:val="28"/>
              <w:szCs w:val="28"/>
              <w:shd w:val="clear" w:color="auto" w:fill="FFFFFF"/>
              <w:lang w:bidi="ar-LY"/>
            </w:rPr>
            <w:instrText>Jam07 \l 4097</w:instrText>
          </w:r>
          <w:r w:rsidRPr="00607D33">
            <w:rPr>
              <w:rFonts w:ascii="Simplified Arabic" w:hAnsi="Simplified Arabic" w:cs="Simplified Arabic"/>
              <w:noProof/>
              <w:color w:val="000000" w:themeColor="text1"/>
              <w:sz w:val="28"/>
              <w:szCs w:val="28"/>
              <w:shd w:val="clear" w:color="auto" w:fill="FFFFFF"/>
              <w:rtl/>
              <w:lang w:bidi="ar-LY"/>
            </w:rPr>
            <w:instrText xml:space="preserve"> </w:instrText>
          </w:r>
          <w:r w:rsidRPr="00607D33">
            <w:rPr>
              <w:rFonts w:ascii="Simplified Arabic" w:hAnsi="Simplified Arabic" w:cs="Simplified Arabic"/>
              <w:noProof/>
              <w:color w:val="000000" w:themeColor="text1"/>
              <w:sz w:val="28"/>
              <w:szCs w:val="28"/>
              <w:shd w:val="clear" w:color="auto" w:fill="FFFFFF"/>
              <w:rtl/>
            </w:rPr>
            <w:fldChar w:fldCharType="separate"/>
          </w:r>
          <w:r w:rsidRPr="00607D33">
            <w:rPr>
              <w:rFonts w:ascii="Simplified Arabic" w:hAnsi="Simplified Arabic" w:cs="Simplified Arabic"/>
              <w:noProof/>
              <w:color w:val="000000" w:themeColor="text1"/>
              <w:sz w:val="28"/>
              <w:szCs w:val="28"/>
              <w:shd w:val="clear" w:color="auto" w:fill="FFFFFF"/>
              <w:rtl/>
              <w:lang w:bidi="ar-LY"/>
            </w:rPr>
            <w:t>(</w:t>
          </w:r>
          <w:r w:rsidRPr="00607D33">
            <w:rPr>
              <w:rFonts w:ascii="Simplified Arabic" w:hAnsi="Simplified Arabic" w:cs="Simplified Arabic"/>
              <w:noProof/>
              <w:color w:val="000000" w:themeColor="text1"/>
              <w:sz w:val="28"/>
              <w:szCs w:val="28"/>
              <w:shd w:val="clear" w:color="auto" w:fill="FFFFFF"/>
              <w:lang w:bidi="ar-LY"/>
            </w:rPr>
            <w:t>zreb</w:t>
          </w:r>
          <w:r w:rsidRPr="00607D33">
            <w:rPr>
              <w:rFonts w:ascii="Simplified Arabic" w:hAnsi="Simplified Arabic" w:cs="Simplified Arabic"/>
              <w:noProof/>
              <w:color w:val="000000" w:themeColor="text1"/>
              <w:sz w:val="28"/>
              <w:szCs w:val="28"/>
              <w:shd w:val="clear" w:color="auto" w:fill="FFFFFF"/>
              <w:rtl/>
              <w:lang w:bidi="ar-LY"/>
            </w:rPr>
            <w:t>، 2007)</w:t>
          </w:r>
          <w:r w:rsidRPr="00607D33">
            <w:rPr>
              <w:rFonts w:ascii="Simplified Arabic" w:hAnsi="Simplified Arabic" w:cs="Simplified Arabic"/>
              <w:noProof/>
              <w:color w:val="000000" w:themeColor="text1"/>
              <w:sz w:val="28"/>
              <w:szCs w:val="28"/>
              <w:shd w:val="clear" w:color="auto" w:fill="FFFFFF"/>
              <w:rtl/>
            </w:rPr>
            <w:fldChar w:fldCharType="end"/>
          </w:r>
        </w:sdtContent>
      </w:sdt>
    </w:p>
    <w:p w14:paraId="0B501A93" w14:textId="77777777" w:rsidR="00607D33" w:rsidRPr="00607D33" w:rsidRDefault="00607D33" w:rsidP="00607D33">
      <w:pPr>
        <w:pStyle w:val="a6"/>
        <w:numPr>
          <w:ilvl w:val="0"/>
          <w:numId w:val="10"/>
        </w:numPr>
        <w:bidi/>
        <w:spacing w:before="120" w:after="120" w:line="360"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إعادة التأهيل </w:t>
      </w:r>
      <w:r w:rsidRPr="00607D33">
        <w:rPr>
          <w:rFonts w:ascii="Simplified Arabic" w:hAnsi="Simplified Arabic" w:cs="Simplified Arabic"/>
          <w:b/>
          <w:bCs/>
          <w:sz w:val="28"/>
          <w:szCs w:val="28"/>
        </w:rPr>
        <w:t>Rehabilitation</w:t>
      </w:r>
      <w:r w:rsidRPr="00607D33">
        <w:rPr>
          <w:rFonts w:ascii="Simplified Arabic" w:hAnsi="Simplified Arabic" w:cs="Simplified Arabic"/>
          <w:b/>
          <w:bCs/>
          <w:sz w:val="28"/>
          <w:szCs w:val="28"/>
          <w:rtl/>
          <w:lang w:bidi="ar-LY"/>
        </w:rPr>
        <w:t>:</w:t>
      </w:r>
    </w:p>
    <w:p w14:paraId="1B183460"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 xml:space="preserve"> هي عملية شاملة تأخذ بعين الاعتبار جوانب النمو المختلفة عند الإنسان، وتهدف إلى إعادة قدراته على التكيف في مجالات الحياة المختلفة.</w:t>
      </w:r>
    </w:p>
    <w:p w14:paraId="0A9DF87B"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 xml:space="preserve">إن عملية إعادة التأهيل تشمل استعادة الفرد لقدراته الجسمية والعقلية بالإضافة إلى جعله أكثر قبولاً لذاته من جهة وللمجتمع من جهة أخرى. </w:t>
      </w:r>
      <w:sdt>
        <w:sdtPr>
          <w:rPr>
            <w:rFonts w:ascii="Simplified Arabic" w:hAnsi="Simplified Arabic" w:cs="Simplified Arabic"/>
            <w:color w:val="000000" w:themeColor="text1"/>
            <w:sz w:val="28"/>
            <w:szCs w:val="28"/>
            <w:shd w:val="clear" w:color="auto" w:fill="FFFFFF"/>
            <w:rtl/>
          </w:rPr>
          <w:id w:val="-495418861"/>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Pr>
            <w:instrText>CITATION</w:instrText>
          </w:r>
          <w:r w:rsidRPr="00607D33">
            <w:rPr>
              <w:rFonts w:ascii="Simplified Arabic" w:hAnsi="Simplified Arabic" w:cs="Simplified Arabic"/>
              <w:color w:val="000000" w:themeColor="text1"/>
              <w:sz w:val="28"/>
              <w:szCs w:val="28"/>
              <w:shd w:val="clear" w:color="auto" w:fill="FFFFFF"/>
              <w:rtl/>
            </w:rPr>
            <w:instrText xml:space="preserve"> الد02 \</w:instrText>
          </w:r>
          <w:r w:rsidRPr="00607D33">
            <w:rPr>
              <w:rFonts w:ascii="Simplified Arabic" w:hAnsi="Simplified Arabic" w:cs="Simplified Arabic"/>
              <w:color w:val="000000" w:themeColor="text1"/>
              <w:sz w:val="28"/>
              <w:szCs w:val="28"/>
              <w:shd w:val="clear" w:color="auto" w:fill="FFFFFF"/>
            </w:rPr>
            <w:instrText>l 1025</w:instrText>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color w:val="000000" w:themeColor="text1"/>
              <w:sz w:val="28"/>
              <w:szCs w:val="28"/>
              <w:shd w:val="clear" w:color="auto" w:fill="FFFFFF"/>
              <w:rtl/>
            </w:rPr>
            <w:t>(الدماطي، 2002)</w:t>
          </w:r>
          <w:r w:rsidRPr="00607D33">
            <w:rPr>
              <w:rFonts w:ascii="Simplified Arabic" w:hAnsi="Simplified Arabic" w:cs="Simplified Arabic"/>
              <w:color w:val="000000" w:themeColor="text1"/>
              <w:sz w:val="28"/>
              <w:szCs w:val="28"/>
              <w:shd w:val="clear" w:color="auto" w:fill="FFFFFF"/>
              <w:rtl/>
            </w:rPr>
            <w:fldChar w:fldCharType="end"/>
          </w:r>
        </w:sdtContent>
      </w:sdt>
    </w:p>
    <w:p w14:paraId="69524399" w14:textId="77777777" w:rsidR="00607D33" w:rsidRPr="00607D33" w:rsidRDefault="00607D33" w:rsidP="00607D33">
      <w:pPr>
        <w:pStyle w:val="a6"/>
        <w:numPr>
          <w:ilvl w:val="0"/>
          <w:numId w:val="10"/>
        </w:numPr>
        <w:bidi/>
        <w:spacing w:before="120" w:after="120" w:line="360"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الطفل الأصم والأبكم </w:t>
      </w:r>
      <w:r w:rsidRPr="00607D33">
        <w:rPr>
          <w:rFonts w:ascii="Simplified Arabic" w:hAnsi="Simplified Arabic" w:cs="Simplified Arabic"/>
          <w:b/>
          <w:bCs/>
          <w:sz w:val="28"/>
          <w:szCs w:val="28"/>
        </w:rPr>
        <w:t>The deaf and dumb child</w:t>
      </w:r>
      <w:r w:rsidRPr="00607D33">
        <w:rPr>
          <w:rFonts w:ascii="Simplified Arabic" w:hAnsi="Simplified Arabic" w:cs="Simplified Arabic"/>
          <w:b/>
          <w:bCs/>
          <w:sz w:val="28"/>
          <w:szCs w:val="28"/>
          <w:rtl/>
          <w:lang w:bidi="ar-LY"/>
        </w:rPr>
        <w:t>:</w:t>
      </w:r>
    </w:p>
    <w:p w14:paraId="13F83846"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 xml:space="preserve">هو الذي حُرم من حاسة السمع منذ ولادته أو فقد القدرة السمعية قبل تعلم الكلام لدرجة أن آثار التعلم فقدت لديه. </w:t>
      </w:r>
    </w:p>
    <w:p w14:paraId="34939A4A"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lang w:bidi="ar-LY"/>
        </w:rPr>
      </w:pPr>
      <w:r w:rsidRPr="00607D33">
        <w:rPr>
          <w:rFonts w:ascii="Simplified Arabic" w:hAnsi="Simplified Arabic" w:cs="Simplified Arabic"/>
          <w:color w:val="000000" w:themeColor="text1"/>
          <w:sz w:val="28"/>
          <w:szCs w:val="28"/>
          <w:shd w:val="clear" w:color="auto" w:fill="FFFFFF"/>
          <w:rtl/>
        </w:rPr>
        <w:t>ويعرف أيضاً بأنه هو ذلك الطفل الذي لا يسمع بسبب عاهة أصابته بعد الولادة أو لأنه ولد هكذا فاقداً للسمع أياً كان السبب وراء هذا الفقد.</w:t>
      </w:r>
      <w:sdt>
        <w:sdtPr>
          <w:rPr>
            <w:rFonts w:ascii="Simplified Arabic" w:hAnsi="Simplified Arabic" w:cs="Simplified Arabic"/>
            <w:color w:val="000000" w:themeColor="text1"/>
            <w:sz w:val="28"/>
            <w:szCs w:val="28"/>
            <w:shd w:val="clear" w:color="auto" w:fill="FFFFFF"/>
            <w:rtl/>
          </w:rPr>
          <w:id w:val="-76754767"/>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Pr>
            <w:instrText>CITATION</w:instrText>
          </w:r>
          <w:r w:rsidRPr="00607D33">
            <w:rPr>
              <w:rFonts w:ascii="Simplified Arabic" w:hAnsi="Simplified Arabic" w:cs="Simplified Arabic"/>
              <w:color w:val="000000" w:themeColor="text1"/>
              <w:sz w:val="28"/>
              <w:szCs w:val="28"/>
              <w:shd w:val="clear" w:color="auto" w:fill="FFFFFF"/>
              <w:rtl/>
            </w:rPr>
            <w:instrText xml:space="preserve"> يون91 \</w:instrText>
          </w:r>
          <w:r w:rsidRPr="00607D33">
            <w:rPr>
              <w:rFonts w:ascii="Simplified Arabic" w:hAnsi="Simplified Arabic" w:cs="Simplified Arabic"/>
              <w:color w:val="000000" w:themeColor="text1"/>
              <w:sz w:val="28"/>
              <w:szCs w:val="28"/>
              <w:shd w:val="clear" w:color="auto" w:fill="FFFFFF"/>
            </w:rPr>
            <w:instrText>l 1025</w:instrText>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noProof/>
              <w:color w:val="000000" w:themeColor="text1"/>
              <w:sz w:val="28"/>
              <w:szCs w:val="28"/>
              <w:shd w:val="clear" w:color="auto" w:fill="FFFFFF"/>
              <w:rtl/>
            </w:rPr>
            <w:t xml:space="preserve"> ( يونس و عبدالحميد، 1991)</w:t>
          </w:r>
          <w:r w:rsidRPr="00607D33">
            <w:rPr>
              <w:rFonts w:ascii="Simplified Arabic" w:hAnsi="Simplified Arabic" w:cs="Simplified Arabic"/>
              <w:color w:val="000000" w:themeColor="text1"/>
              <w:sz w:val="28"/>
              <w:szCs w:val="28"/>
              <w:shd w:val="clear" w:color="auto" w:fill="FFFFFF"/>
              <w:rtl/>
            </w:rPr>
            <w:fldChar w:fldCharType="end"/>
          </w:r>
        </w:sdtContent>
      </w:sdt>
      <w:r w:rsidRPr="00607D33">
        <w:rPr>
          <w:rFonts w:ascii="Simplified Arabic" w:hAnsi="Simplified Arabic" w:cs="Simplified Arabic"/>
          <w:color w:val="000000" w:themeColor="text1"/>
          <w:sz w:val="28"/>
          <w:szCs w:val="28"/>
          <w:shd w:val="clear" w:color="auto" w:fill="FFFFFF"/>
          <w:rtl/>
        </w:rPr>
        <w:t xml:space="preserve"> </w:t>
      </w:r>
    </w:p>
    <w:p w14:paraId="1D92DFF4" w14:textId="77777777" w:rsidR="00607D33" w:rsidRPr="00607D33" w:rsidRDefault="00607D33" w:rsidP="00607D33">
      <w:pPr>
        <w:pStyle w:val="a6"/>
        <w:numPr>
          <w:ilvl w:val="0"/>
          <w:numId w:val="10"/>
        </w:numPr>
        <w:bidi/>
        <w:spacing w:before="120" w:after="120" w:line="360"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الرشاقة </w:t>
      </w:r>
      <w:r w:rsidRPr="00607D33">
        <w:rPr>
          <w:rFonts w:ascii="Simplified Arabic" w:hAnsi="Simplified Arabic" w:cs="Simplified Arabic"/>
          <w:b/>
          <w:bCs/>
          <w:sz w:val="28"/>
          <w:szCs w:val="28"/>
          <w:lang w:bidi="ar-LY"/>
        </w:rPr>
        <w:t>agility</w:t>
      </w:r>
      <w:r w:rsidRPr="00607D33">
        <w:rPr>
          <w:rFonts w:ascii="Simplified Arabic" w:hAnsi="Simplified Arabic" w:cs="Simplified Arabic"/>
          <w:b/>
          <w:bCs/>
          <w:sz w:val="28"/>
          <w:szCs w:val="28"/>
          <w:rtl/>
          <w:lang w:bidi="ar-LY"/>
        </w:rPr>
        <w:t>:</w:t>
      </w:r>
    </w:p>
    <w:p w14:paraId="26A649AA"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تعد الرشاقة من الصفات البدنية المهمة وذلك لدخولها في أغلب النشطة والفعاليات الرياضية التي يتطلب فيها تغير اتجاه الجسم أو تغير أوضاعه سواء في الهواء أو في الأرض أو من خلال دمج مهارات حركية مختلفة في نسق واحد تتطلب فيها سرعة ودقة وتوافق عضلي عصبي كبير.</w:t>
      </w:r>
    </w:p>
    <w:p w14:paraId="5464D72C"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lastRenderedPageBreak/>
        <w:t xml:space="preserve">إن صفة الرشاقة مهمة جداً لكونها مرتبطة بمكونات الأداء الحركي البدني التي تساعد الفرد على سرعة واتقان المهارات الحركية، وهي مهمة في المحافظة على التوازن الحركي والقوة المطلوبة للاندفاع من دون الاخلال بمسار الحركة. </w:t>
      </w:r>
      <w:sdt>
        <w:sdtPr>
          <w:rPr>
            <w:rFonts w:ascii="Simplified Arabic" w:hAnsi="Simplified Arabic" w:cs="Simplified Arabic"/>
            <w:color w:val="000000" w:themeColor="text1"/>
            <w:sz w:val="28"/>
            <w:szCs w:val="28"/>
            <w:shd w:val="clear" w:color="auto" w:fill="FFFFFF"/>
            <w:rtl/>
          </w:rPr>
          <w:id w:val="980727840"/>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lang w:bidi="ar-LY"/>
            </w:rPr>
            <w:instrText>CITATION</w:instrText>
          </w:r>
          <w:r w:rsidRPr="00607D33">
            <w:rPr>
              <w:rFonts w:ascii="Simplified Arabic" w:hAnsi="Simplified Arabic" w:cs="Simplified Arabic"/>
              <w:color w:val="000000" w:themeColor="text1"/>
              <w:sz w:val="28"/>
              <w:szCs w:val="28"/>
              <w:shd w:val="clear" w:color="auto" w:fill="FFFFFF"/>
              <w:rtl/>
              <w:lang w:bidi="ar-LY"/>
            </w:rPr>
            <w:instrText xml:space="preserve"> الز08 \</w:instrText>
          </w:r>
          <w:r w:rsidRPr="00607D33">
            <w:rPr>
              <w:rFonts w:ascii="Simplified Arabic" w:hAnsi="Simplified Arabic" w:cs="Simplified Arabic"/>
              <w:color w:val="000000" w:themeColor="text1"/>
              <w:sz w:val="28"/>
              <w:szCs w:val="28"/>
              <w:shd w:val="clear" w:color="auto" w:fill="FFFFFF"/>
              <w:lang w:bidi="ar-LY"/>
            </w:rPr>
            <w:instrText>l 4097</w:instrText>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noProof/>
              <w:color w:val="000000" w:themeColor="text1"/>
              <w:sz w:val="28"/>
              <w:szCs w:val="28"/>
              <w:shd w:val="clear" w:color="auto" w:fill="FFFFFF"/>
              <w:rtl/>
              <w:lang w:bidi="ar-LY"/>
            </w:rPr>
            <w:t>(الزبيدي، 2008)</w:t>
          </w:r>
          <w:r w:rsidRPr="00607D33">
            <w:rPr>
              <w:rFonts w:ascii="Simplified Arabic" w:hAnsi="Simplified Arabic" w:cs="Simplified Arabic"/>
              <w:color w:val="000000" w:themeColor="text1"/>
              <w:sz w:val="28"/>
              <w:szCs w:val="28"/>
              <w:shd w:val="clear" w:color="auto" w:fill="FFFFFF"/>
              <w:rtl/>
            </w:rPr>
            <w:fldChar w:fldCharType="end"/>
          </w:r>
        </w:sdtContent>
      </w:sdt>
    </w:p>
    <w:p w14:paraId="3B9F99B6" w14:textId="77777777" w:rsidR="00607D33" w:rsidRPr="00607D33" w:rsidRDefault="00607D33" w:rsidP="00607D33">
      <w:pPr>
        <w:pStyle w:val="a6"/>
        <w:numPr>
          <w:ilvl w:val="0"/>
          <w:numId w:val="10"/>
        </w:numPr>
        <w:bidi/>
        <w:spacing w:before="120" w:after="120" w:line="276"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المرونة </w:t>
      </w:r>
      <w:r w:rsidRPr="00607D33">
        <w:rPr>
          <w:rFonts w:ascii="Simplified Arabic" w:hAnsi="Simplified Arabic" w:cs="Simplified Arabic"/>
          <w:b/>
          <w:bCs/>
          <w:sz w:val="28"/>
          <w:szCs w:val="28"/>
          <w:lang w:bidi="ar-LY"/>
        </w:rPr>
        <w:t>Flexibility</w:t>
      </w:r>
      <w:r w:rsidRPr="00607D33">
        <w:rPr>
          <w:rFonts w:ascii="Simplified Arabic" w:hAnsi="Simplified Arabic" w:cs="Simplified Arabic"/>
          <w:b/>
          <w:bCs/>
          <w:sz w:val="28"/>
          <w:szCs w:val="28"/>
          <w:rtl/>
          <w:lang w:bidi="ar-LY"/>
        </w:rPr>
        <w:t>:</w:t>
      </w:r>
    </w:p>
    <w:p w14:paraId="74D8B614"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تعد المرونة احدى صفات البدنية الهامة للأداء الحركي سواء من الناحية النوعية أو الكمية حيث تشكل مع باقي الصفات البدنية كالقوة والسرعة والتحمل والرشاقة، كما تسهم بقدر كبير في التأثير على تطوير السمات الارادية كالشجاعة والثقة بالنفس وغيرها.</w:t>
      </w:r>
    </w:p>
    <w:p w14:paraId="38CE0ABD"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ولذا يجب على الفرد أن يتمتع بمرونة عالية للأداء كافة الحركات الرياضية بشكل متميز، ولهذا تختلف درجة المرونة من فرد للأخر لأنها تتأثر بالإمكانات الفسيولوجية والتشريحية ولتميز الفرد الرياضي عن غيره.</w:t>
      </w:r>
    </w:p>
    <w:p w14:paraId="537EB6AC"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وقد عرفها قاسم حسن حسين بأنها قابلية الفرد للوصول إلى المستوى العالي عن طريق استغلال المدى الكامل لمفاصل الجسم وعضلاتـــه واربطتـه تحـت مستلزمـات الحركة.</w:t>
      </w:r>
      <w:sdt>
        <w:sdtPr>
          <w:rPr>
            <w:rFonts w:ascii="Simplified Arabic" w:hAnsi="Simplified Arabic" w:cs="Simplified Arabic"/>
            <w:color w:val="000000" w:themeColor="text1"/>
            <w:sz w:val="28"/>
            <w:szCs w:val="28"/>
            <w:shd w:val="clear" w:color="auto" w:fill="FFFFFF"/>
            <w:rtl/>
          </w:rPr>
          <w:id w:val="-6673967"/>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Pr>
            <w:instrText>CITATION</w:instrText>
          </w:r>
          <w:r w:rsidRPr="00607D33">
            <w:rPr>
              <w:rFonts w:ascii="Simplified Arabic" w:hAnsi="Simplified Arabic" w:cs="Simplified Arabic"/>
              <w:color w:val="000000" w:themeColor="text1"/>
              <w:sz w:val="28"/>
              <w:szCs w:val="28"/>
              <w:shd w:val="clear" w:color="auto" w:fill="FFFFFF"/>
              <w:rtl/>
            </w:rPr>
            <w:instrText xml:space="preserve"> الز08 \</w:instrText>
          </w:r>
          <w:r w:rsidRPr="00607D33">
            <w:rPr>
              <w:rFonts w:ascii="Simplified Arabic" w:hAnsi="Simplified Arabic" w:cs="Simplified Arabic"/>
              <w:color w:val="000000" w:themeColor="text1"/>
              <w:sz w:val="28"/>
              <w:szCs w:val="28"/>
              <w:shd w:val="clear" w:color="auto" w:fill="FFFFFF"/>
            </w:rPr>
            <w:instrText>l 1025</w:instrText>
          </w:r>
          <w:r w:rsidRPr="00607D33">
            <w:rPr>
              <w:rFonts w:ascii="Simplified Arabic" w:hAnsi="Simplified Arabic" w:cs="Simplified Arabic"/>
              <w:color w:val="000000" w:themeColor="text1"/>
              <w:sz w:val="28"/>
              <w:szCs w:val="28"/>
              <w:shd w:val="clear" w:color="auto" w:fill="FFFFFF"/>
              <w:rtl/>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color w:val="000000" w:themeColor="text1"/>
              <w:sz w:val="28"/>
              <w:szCs w:val="28"/>
              <w:shd w:val="clear" w:color="auto" w:fill="FFFFFF"/>
              <w:rtl/>
            </w:rPr>
            <w:t xml:space="preserve"> (الزبيدي، 2008)</w:t>
          </w:r>
          <w:r w:rsidRPr="00607D33">
            <w:rPr>
              <w:rFonts w:ascii="Simplified Arabic" w:hAnsi="Simplified Arabic" w:cs="Simplified Arabic"/>
              <w:color w:val="000000" w:themeColor="text1"/>
              <w:sz w:val="28"/>
              <w:szCs w:val="28"/>
              <w:shd w:val="clear" w:color="auto" w:fill="FFFFFF"/>
              <w:rtl/>
            </w:rPr>
            <w:fldChar w:fldCharType="end"/>
          </w:r>
        </w:sdtContent>
      </w:sdt>
    </w:p>
    <w:p w14:paraId="18E1A625" w14:textId="77777777" w:rsidR="00607D33" w:rsidRPr="00607D33" w:rsidRDefault="00607D33" w:rsidP="00607D33">
      <w:pPr>
        <w:pStyle w:val="a6"/>
        <w:numPr>
          <w:ilvl w:val="0"/>
          <w:numId w:val="10"/>
        </w:numPr>
        <w:bidi/>
        <w:spacing w:before="120" w:after="120" w:line="276"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التوازن </w:t>
      </w:r>
      <w:r w:rsidRPr="00607D33">
        <w:rPr>
          <w:rFonts w:ascii="Simplified Arabic" w:hAnsi="Simplified Arabic" w:cs="Simplified Arabic"/>
          <w:b/>
          <w:bCs/>
          <w:sz w:val="28"/>
          <w:szCs w:val="28"/>
          <w:lang w:bidi="ar-LY"/>
        </w:rPr>
        <w:t>balance</w:t>
      </w:r>
      <w:r w:rsidRPr="00607D33">
        <w:rPr>
          <w:rFonts w:ascii="Simplified Arabic" w:hAnsi="Simplified Arabic" w:cs="Simplified Arabic"/>
          <w:b/>
          <w:bCs/>
          <w:sz w:val="28"/>
          <w:szCs w:val="28"/>
          <w:rtl/>
          <w:lang w:bidi="ar-LY"/>
        </w:rPr>
        <w:t>:</w:t>
      </w:r>
    </w:p>
    <w:p w14:paraId="23AFA39F"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 xml:space="preserve"> يعني الحفاظ على وضع الجسم في حالة ثبات كالوقوف على قدم واحدة أو القدرة على البقاء في وضع ثابت أو الاحتفاظ بثبات الجسم دون سقوط أو اهتزاز عند اتخاد أوضاع معينة.</w:t>
      </w:r>
    </w:p>
    <w:p w14:paraId="2424DDDC"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والتوازن هو قابلية الفرد على حفظ مركز ثقل جسمه فوق قاعدة الارتكاز وعدم السقوط.</w:t>
      </w:r>
    </w:p>
    <w:p w14:paraId="35600542"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tl/>
        </w:rPr>
      </w:pPr>
      <w:r w:rsidRPr="00607D33">
        <w:rPr>
          <w:rFonts w:ascii="Simplified Arabic" w:hAnsi="Simplified Arabic" w:cs="Simplified Arabic"/>
          <w:color w:val="000000" w:themeColor="text1"/>
          <w:sz w:val="28"/>
          <w:szCs w:val="28"/>
          <w:shd w:val="clear" w:color="auto" w:fill="FFFFFF"/>
          <w:rtl/>
        </w:rPr>
        <w:t xml:space="preserve">ويعرف أيضاً أنه امكانية الفرد للتحكم في القدرات الفسيولوجية والتشريحية التي تنظم التأثير على التوازن مع القدرة على الاحساس وذلك عضلياً وعصبياً، ومن الناحية </w:t>
      </w:r>
      <w:proofErr w:type="spellStart"/>
      <w:r w:rsidRPr="00607D33">
        <w:rPr>
          <w:rFonts w:ascii="Simplified Arabic" w:hAnsi="Simplified Arabic" w:cs="Simplified Arabic"/>
          <w:color w:val="000000" w:themeColor="text1"/>
          <w:sz w:val="28"/>
          <w:szCs w:val="28"/>
          <w:shd w:val="clear" w:color="auto" w:fill="FFFFFF"/>
          <w:rtl/>
        </w:rPr>
        <w:t>البيوميكانيكية</w:t>
      </w:r>
      <w:proofErr w:type="spellEnd"/>
      <w:r w:rsidRPr="00607D33">
        <w:rPr>
          <w:rFonts w:ascii="Simplified Arabic" w:hAnsi="Simplified Arabic" w:cs="Simplified Arabic"/>
          <w:color w:val="000000" w:themeColor="text1"/>
          <w:sz w:val="28"/>
          <w:szCs w:val="28"/>
          <w:shd w:val="clear" w:color="auto" w:fill="FFFFFF"/>
          <w:rtl/>
        </w:rPr>
        <w:t xml:space="preserve"> فإن التوازن </w:t>
      </w:r>
      <w:r w:rsidRPr="00607D33">
        <w:rPr>
          <w:rFonts w:ascii="Simplified Arabic" w:hAnsi="Simplified Arabic" w:cs="Simplified Arabic"/>
          <w:color w:val="000000" w:themeColor="text1"/>
          <w:sz w:val="28"/>
          <w:szCs w:val="28"/>
          <w:shd w:val="clear" w:color="auto" w:fill="FFFFFF"/>
          <w:rtl/>
        </w:rPr>
        <w:lastRenderedPageBreak/>
        <w:t xml:space="preserve">يحدث عندما يمر المحور العمودي للجسم على مركز تقل الجسم وتتساوى القوة المؤثرة في الجسم بحيث تكون صفراً في محصلتها.  </w:t>
      </w:r>
      <w:sdt>
        <w:sdtPr>
          <w:rPr>
            <w:rFonts w:ascii="Simplified Arabic" w:hAnsi="Simplified Arabic" w:cs="Simplified Arabic"/>
            <w:color w:val="000000" w:themeColor="text1"/>
            <w:sz w:val="28"/>
            <w:szCs w:val="28"/>
            <w:shd w:val="clear" w:color="auto" w:fill="FFFFFF"/>
            <w:rtl/>
          </w:rPr>
          <w:id w:val="-1988924387"/>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lang w:bidi="ar-LY"/>
            </w:rPr>
            <w:instrText>CITATION</w:instrText>
          </w:r>
          <w:r w:rsidRPr="00607D33">
            <w:rPr>
              <w:rFonts w:ascii="Simplified Arabic" w:hAnsi="Simplified Arabic" w:cs="Simplified Arabic"/>
              <w:color w:val="000000" w:themeColor="text1"/>
              <w:sz w:val="28"/>
              <w:szCs w:val="28"/>
              <w:shd w:val="clear" w:color="auto" w:fill="FFFFFF"/>
              <w:rtl/>
              <w:lang w:bidi="ar-LY"/>
            </w:rPr>
            <w:instrText xml:space="preserve"> حسي87 \</w:instrText>
          </w:r>
          <w:r w:rsidRPr="00607D33">
            <w:rPr>
              <w:rFonts w:ascii="Simplified Arabic" w:hAnsi="Simplified Arabic" w:cs="Simplified Arabic"/>
              <w:color w:val="000000" w:themeColor="text1"/>
              <w:sz w:val="28"/>
              <w:szCs w:val="28"/>
              <w:shd w:val="clear" w:color="auto" w:fill="FFFFFF"/>
              <w:lang w:bidi="ar-LY"/>
            </w:rPr>
            <w:instrText>l 4097</w:instrText>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noProof/>
              <w:color w:val="000000" w:themeColor="text1"/>
              <w:sz w:val="28"/>
              <w:szCs w:val="28"/>
              <w:shd w:val="clear" w:color="auto" w:fill="FFFFFF"/>
              <w:rtl/>
              <w:lang w:bidi="ar-LY"/>
            </w:rPr>
            <w:t>(حسين، 1987)</w:t>
          </w:r>
          <w:r w:rsidRPr="00607D33">
            <w:rPr>
              <w:rFonts w:ascii="Simplified Arabic" w:hAnsi="Simplified Arabic" w:cs="Simplified Arabic"/>
              <w:color w:val="000000" w:themeColor="text1"/>
              <w:sz w:val="28"/>
              <w:szCs w:val="28"/>
              <w:shd w:val="clear" w:color="auto" w:fill="FFFFFF"/>
              <w:rtl/>
            </w:rPr>
            <w:fldChar w:fldCharType="end"/>
          </w:r>
        </w:sdtContent>
      </w:sdt>
    </w:p>
    <w:p w14:paraId="3FB681A1" w14:textId="77777777" w:rsidR="00607D33" w:rsidRPr="00607D33" w:rsidRDefault="00607D33" w:rsidP="00607D33">
      <w:pPr>
        <w:pStyle w:val="a6"/>
        <w:numPr>
          <w:ilvl w:val="0"/>
          <w:numId w:val="10"/>
        </w:numPr>
        <w:bidi/>
        <w:spacing w:before="240" w:after="120" w:line="276" w:lineRule="auto"/>
        <w:jc w:val="lowKashida"/>
        <w:rPr>
          <w:rFonts w:ascii="Simplified Arabic" w:hAnsi="Simplified Arabic" w:cs="Simplified Arabic"/>
          <w:b/>
          <w:bCs/>
          <w:sz w:val="28"/>
          <w:szCs w:val="28"/>
          <w:lang w:bidi="ar-LY"/>
        </w:rPr>
      </w:pPr>
      <w:r w:rsidRPr="00607D33">
        <w:rPr>
          <w:rFonts w:ascii="Simplified Arabic" w:hAnsi="Simplified Arabic" w:cs="Simplified Arabic"/>
          <w:b/>
          <w:bCs/>
          <w:sz w:val="28"/>
          <w:szCs w:val="28"/>
          <w:rtl/>
          <w:lang w:bidi="ar-LY"/>
        </w:rPr>
        <w:t xml:space="preserve">السرعة </w:t>
      </w:r>
      <w:r w:rsidRPr="00607D33">
        <w:rPr>
          <w:rFonts w:ascii="Simplified Arabic" w:hAnsi="Simplified Arabic" w:cs="Simplified Arabic"/>
          <w:b/>
          <w:bCs/>
          <w:sz w:val="28"/>
          <w:szCs w:val="28"/>
          <w:lang w:bidi="ar-LY"/>
        </w:rPr>
        <w:t>the speed</w:t>
      </w:r>
      <w:r w:rsidRPr="00607D33">
        <w:rPr>
          <w:rFonts w:ascii="Simplified Arabic" w:hAnsi="Simplified Arabic" w:cs="Simplified Arabic"/>
          <w:b/>
          <w:bCs/>
          <w:sz w:val="28"/>
          <w:szCs w:val="28"/>
          <w:rtl/>
          <w:lang w:bidi="ar-LY"/>
        </w:rPr>
        <w:t>:</w:t>
      </w:r>
    </w:p>
    <w:p w14:paraId="5797D05C" w14:textId="77777777" w:rsidR="00607D33" w:rsidRPr="00607D33" w:rsidRDefault="00607D33" w:rsidP="00607D33">
      <w:pPr>
        <w:pStyle w:val="a6"/>
        <w:bidi/>
        <w:spacing w:before="120" w:after="120" w:line="360" w:lineRule="auto"/>
        <w:ind w:left="0" w:firstLine="509"/>
        <w:jc w:val="lowKashida"/>
        <w:rPr>
          <w:rFonts w:ascii="Simplified Arabic" w:hAnsi="Simplified Arabic" w:cs="Simplified Arabic"/>
          <w:color w:val="000000" w:themeColor="text1"/>
          <w:sz w:val="28"/>
          <w:szCs w:val="28"/>
          <w:shd w:val="clear" w:color="auto" w:fill="FFFFFF"/>
        </w:rPr>
      </w:pPr>
      <w:r w:rsidRPr="00607D33">
        <w:rPr>
          <w:rFonts w:ascii="Simplified Arabic" w:hAnsi="Simplified Arabic" w:cs="Simplified Arabic"/>
          <w:color w:val="000000" w:themeColor="text1"/>
          <w:sz w:val="28"/>
          <w:szCs w:val="28"/>
          <w:shd w:val="clear" w:color="auto" w:fill="FFFFFF"/>
          <w:rtl/>
        </w:rPr>
        <w:t xml:space="preserve">هي تلك المكونات الوظيفية الحركية التي تمكن الفرد من الأداء الحركي في أقل زمن وتعرف السرعة بأنها القدرة على أداء حركات معينة في أقل زمن ممكن يعتمد إظهار أقصى سرعة للاعب على زمن رد فعل ولانقباض العضلي الديناميكي والمرونة وطريقة الاداء والتحمل. </w:t>
      </w:r>
      <w:sdt>
        <w:sdtPr>
          <w:rPr>
            <w:rFonts w:ascii="Simplified Arabic" w:hAnsi="Simplified Arabic" w:cs="Simplified Arabic"/>
            <w:color w:val="000000" w:themeColor="text1"/>
            <w:sz w:val="28"/>
            <w:szCs w:val="28"/>
            <w:shd w:val="clear" w:color="auto" w:fill="FFFFFF"/>
            <w:rtl/>
          </w:rPr>
          <w:id w:val="-580826069"/>
          <w:citation/>
        </w:sdtPr>
        <w:sdtEndPr/>
        <w:sdtContent>
          <w:r w:rsidRPr="00607D33">
            <w:rPr>
              <w:rFonts w:ascii="Simplified Arabic" w:hAnsi="Simplified Arabic" w:cs="Simplified Arabic"/>
              <w:color w:val="000000" w:themeColor="text1"/>
              <w:sz w:val="28"/>
              <w:szCs w:val="28"/>
              <w:shd w:val="clear" w:color="auto" w:fill="FFFFFF"/>
              <w:rtl/>
            </w:rPr>
            <w:fldChar w:fldCharType="begin"/>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lang w:bidi="ar-LY"/>
            </w:rPr>
            <w:instrText>CITATION</w:instrText>
          </w:r>
          <w:r w:rsidRPr="00607D33">
            <w:rPr>
              <w:rFonts w:ascii="Simplified Arabic" w:hAnsi="Simplified Arabic" w:cs="Simplified Arabic"/>
              <w:color w:val="000000" w:themeColor="text1"/>
              <w:sz w:val="28"/>
              <w:szCs w:val="28"/>
              <w:shd w:val="clear" w:color="auto" w:fill="FFFFFF"/>
              <w:rtl/>
              <w:lang w:bidi="ar-LY"/>
            </w:rPr>
            <w:instrText xml:space="preserve"> حسي87 \</w:instrText>
          </w:r>
          <w:r w:rsidRPr="00607D33">
            <w:rPr>
              <w:rFonts w:ascii="Simplified Arabic" w:hAnsi="Simplified Arabic" w:cs="Simplified Arabic"/>
              <w:color w:val="000000" w:themeColor="text1"/>
              <w:sz w:val="28"/>
              <w:szCs w:val="28"/>
              <w:shd w:val="clear" w:color="auto" w:fill="FFFFFF"/>
              <w:lang w:bidi="ar-LY"/>
            </w:rPr>
            <w:instrText>l 4097</w:instrText>
          </w:r>
          <w:r w:rsidRPr="00607D33">
            <w:rPr>
              <w:rFonts w:ascii="Simplified Arabic" w:hAnsi="Simplified Arabic" w:cs="Simplified Arabic"/>
              <w:color w:val="000000" w:themeColor="text1"/>
              <w:sz w:val="28"/>
              <w:szCs w:val="28"/>
              <w:shd w:val="clear" w:color="auto" w:fill="FFFFFF"/>
              <w:rtl/>
              <w:lang w:bidi="ar-LY"/>
            </w:rPr>
            <w:instrText xml:space="preserve"> </w:instrText>
          </w:r>
          <w:r w:rsidRPr="00607D33">
            <w:rPr>
              <w:rFonts w:ascii="Simplified Arabic" w:hAnsi="Simplified Arabic" w:cs="Simplified Arabic"/>
              <w:color w:val="000000" w:themeColor="text1"/>
              <w:sz w:val="28"/>
              <w:szCs w:val="28"/>
              <w:shd w:val="clear" w:color="auto" w:fill="FFFFFF"/>
              <w:rtl/>
            </w:rPr>
            <w:fldChar w:fldCharType="separate"/>
          </w:r>
          <w:r w:rsidRPr="00607D33">
            <w:rPr>
              <w:rFonts w:ascii="Simplified Arabic" w:hAnsi="Simplified Arabic" w:cs="Simplified Arabic"/>
              <w:noProof/>
              <w:color w:val="000000" w:themeColor="text1"/>
              <w:sz w:val="28"/>
              <w:szCs w:val="28"/>
              <w:shd w:val="clear" w:color="auto" w:fill="FFFFFF"/>
              <w:rtl/>
              <w:lang w:bidi="ar-LY"/>
            </w:rPr>
            <w:t>(حسين، 1987)</w:t>
          </w:r>
          <w:r w:rsidRPr="00607D33">
            <w:rPr>
              <w:rFonts w:ascii="Simplified Arabic" w:hAnsi="Simplified Arabic" w:cs="Simplified Arabic"/>
              <w:color w:val="000000" w:themeColor="text1"/>
              <w:sz w:val="28"/>
              <w:szCs w:val="28"/>
              <w:shd w:val="clear" w:color="auto" w:fill="FFFFFF"/>
              <w:rtl/>
            </w:rPr>
            <w:fldChar w:fldCharType="end"/>
          </w:r>
        </w:sdtContent>
      </w:sdt>
    </w:p>
    <w:p w14:paraId="467E9E15" w14:textId="77777777" w:rsidR="002D795E" w:rsidRDefault="002D795E" w:rsidP="002D795E">
      <w:pPr>
        <w:bidi/>
        <w:rPr>
          <w:rFonts w:ascii="Simplified Arabic" w:hAnsi="Simplified Arabic" w:cs="Simplified Arabic"/>
          <w:sz w:val="28"/>
          <w:szCs w:val="28"/>
          <w:rtl/>
        </w:rPr>
        <w:sectPr w:rsidR="002D795E" w:rsidSect="0072158C">
          <w:footerReference w:type="default" r:id="rId14"/>
          <w:pgSz w:w="12240" w:h="15840"/>
          <w:pgMar w:top="1440" w:right="1800" w:bottom="1440" w:left="1800" w:header="708" w:footer="708" w:gutter="0"/>
          <w:pgNumType w:start="0"/>
          <w:cols w:space="708"/>
          <w:titlePg/>
          <w:docGrid w:linePitch="360"/>
        </w:sectPr>
      </w:pPr>
    </w:p>
    <w:p w14:paraId="07EA1413" w14:textId="1E86CEAD" w:rsidR="00883486" w:rsidRDefault="00883486">
      <w:pPr>
        <w:rPr>
          <w:rFonts w:ascii="Simplified Arabic" w:hAnsi="Simplified Arabic" w:cs="Simplified Arabic"/>
          <w:color w:val="000000" w:themeColor="text1"/>
          <w:sz w:val="28"/>
          <w:szCs w:val="28"/>
          <w:shd w:val="clear" w:color="auto" w:fill="FFFFFF"/>
          <w:rtl/>
        </w:rPr>
      </w:pPr>
    </w:p>
    <w:p w14:paraId="2209DC25" w14:textId="77777777" w:rsidR="00883486" w:rsidRDefault="00883486" w:rsidP="00883486">
      <w:pPr>
        <w:bidi/>
        <w:rPr>
          <w:rFonts w:ascii="Simplified Arabic" w:hAnsi="Simplified Arabic"/>
          <w:sz w:val="28"/>
          <w:szCs w:val="28"/>
          <w:rtl/>
          <w:lang w:bidi="ar-LY"/>
        </w:rPr>
      </w:pPr>
    </w:p>
    <w:p w14:paraId="6F4F49EF" w14:textId="77777777" w:rsidR="00883486" w:rsidRPr="00DE2F04" w:rsidRDefault="00883486" w:rsidP="00883486">
      <w:pPr>
        <w:bidi/>
        <w:jc w:val="center"/>
        <w:rPr>
          <w:sz w:val="16"/>
          <w:szCs w:val="16"/>
          <w:rtl/>
          <w:lang w:bidi="ar-LY"/>
        </w:rPr>
      </w:pPr>
    </w:p>
    <w:p w14:paraId="4FD45580" w14:textId="77777777" w:rsidR="00883486" w:rsidRPr="00B22019" w:rsidRDefault="00B108B8" w:rsidP="00883486">
      <w:pPr>
        <w:bidi/>
        <w:jc w:val="center"/>
        <w:rPr>
          <w:bCs/>
          <w:sz w:val="144"/>
          <w:szCs w:val="144"/>
          <w:rtl/>
        </w:rPr>
      </w:pPr>
      <w:r>
        <w:rPr>
          <w:rFonts w:cs="Al-Kharashi 26"/>
          <w:sz w:val="16"/>
          <w:szCs w:val="16"/>
        </w:rPr>
        <w:pict w14:anchorId="6E7BE4EA">
          <v:shape id="_x0000_i1026" type="#_x0000_t136" style="width:192pt;height:114pt" fillcolor="#063" stroked="f" strokecolor="green">
            <v:fill r:id="rId13"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ثاني"/>
          </v:shape>
        </w:pict>
      </w:r>
    </w:p>
    <w:p w14:paraId="1FE0FD1F" w14:textId="77777777" w:rsidR="00883486" w:rsidRPr="00FC1A90" w:rsidRDefault="00883486" w:rsidP="00883486">
      <w:pPr>
        <w:bidi/>
        <w:jc w:val="center"/>
        <w:rPr>
          <w:rFonts w:cs="PT Bold Heading"/>
          <w:bCs/>
          <w:sz w:val="44"/>
          <w:szCs w:val="44"/>
          <w:rtl/>
        </w:rPr>
      </w:pPr>
      <w:r w:rsidRPr="00FC1A90">
        <w:rPr>
          <w:rFonts w:cs="PT Bold Heading" w:hint="cs"/>
          <w:bCs/>
          <w:sz w:val="44"/>
          <w:szCs w:val="44"/>
          <w:rtl/>
        </w:rPr>
        <w:t>2- الجزء النظري والدراسات السابقة</w:t>
      </w:r>
    </w:p>
    <w:p w14:paraId="155B5E23" w14:textId="61D7E443" w:rsidR="00883486" w:rsidRPr="00FC1A90" w:rsidRDefault="00883486" w:rsidP="00883486">
      <w:pPr>
        <w:numPr>
          <w:ilvl w:val="1"/>
          <w:numId w:val="13"/>
        </w:numPr>
        <w:bidi/>
        <w:spacing w:after="0" w:line="240" w:lineRule="auto"/>
        <w:jc w:val="lowKashida"/>
        <w:rPr>
          <w:rFonts w:cs="PT Bold Heading"/>
          <w:bCs/>
          <w:sz w:val="32"/>
          <w:szCs w:val="32"/>
        </w:rPr>
      </w:pPr>
      <w:r w:rsidRPr="00FC1A90">
        <w:rPr>
          <w:rFonts w:cs="PT Bold Heading" w:hint="cs"/>
          <w:bCs/>
          <w:sz w:val="32"/>
          <w:szCs w:val="32"/>
          <w:rtl/>
        </w:rPr>
        <w:t>ال</w:t>
      </w:r>
      <w:r>
        <w:rPr>
          <w:rFonts w:cs="PT Bold Heading" w:hint="cs"/>
          <w:bCs/>
          <w:sz w:val="32"/>
          <w:szCs w:val="32"/>
          <w:rtl/>
        </w:rPr>
        <w:t>صفات البدنية</w:t>
      </w:r>
      <w:r w:rsidRPr="00FC1A90">
        <w:rPr>
          <w:rFonts w:cs="PT Bold Heading" w:hint="cs"/>
          <w:bCs/>
          <w:sz w:val="32"/>
          <w:szCs w:val="32"/>
          <w:rtl/>
        </w:rPr>
        <w:t>.</w:t>
      </w:r>
    </w:p>
    <w:p w14:paraId="6D373051" w14:textId="05A92C5C" w:rsidR="00883486" w:rsidRPr="00FC1A90" w:rsidRDefault="00883486" w:rsidP="00883486">
      <w:pPr>
        <w:bidi/>
        <w:ind w:left="1440"/>
        <w:jc w:val="lowKashida"/>
        <w:rPr>
          <w:bCs/>
          <w:sz w:val="32"/>
          <w:szCs w:val="32"/>
          <w:rtl/>
        </w:rPr>
      </w:pPr>
      <w:r w:rsidRPr="00FC1A90">
        <w:rPr>
          <w:rFonts w:cs="PT Bold Heading" w:hint="cs"/>
          <w:bCs/>
          <w:sz w:val="32"/>
          <w:szCs w:val="32"/>
          <w:rtl/>
        </w:rPr>
        <w:t>2</w:t>
      </w:r>
      <w:r>
        <w:rPr>
          <w:rFonts w:hint="cs"/>
          <w:bCs/>
          <w:sz w:val="32"/>
          <w:szCs w:val="32"/>
          <w:rtl/>
        </w:rPr>
        <w:t>-1-1 المرونة</w:t>
      </w:r>
      <w:r w:rsidRPr="00FC1A90">
        <w:rPr>
          <w:rFonts w:hint="cs"/>
          <w:bCs/>
          <w:sz w:val="32"/>
          <w:szCs w:val="32"/>
          <w:rtl/>
        </w:rPr>
        <w:t>.</w:t>
      </w:r>
    </w:p>
    <w:p w14:paraId="794577D4" w14:textId="149657D6" w:rsidR="00883486" w:rsidRPr="00FC1A90" w:rsidRDefault="00883486" w:rsidP="00883486">
      <w:pPr>
        <w:bidi/>
        <w:ind w:left="1440"/>
        <w:jc w:val="lowKashida"/>
        <w:rPr>
          <w:bCs/>
          <w:sz w:val="32"/>
          <w:szCs w:val="32"/>
          <w:rtl/>
        </w:rPr>
      </w:pPr>
      <w:r w:rsidRPr="00FC1A90">
        <w:rPr>
          <w:rFonts w:hint="cs"/>
          <w:bCs/>
          <w:sz w:val="32"/>
          <w:szCs w:val="32"/>
          <w:rtl/>
        </w:rPr>
        <w:t xml:space="preserve">2-1-2 </w:t>
      </w:r>
      <w:r>
        <w:rPr>
          <w:rFonts w:hint="cs"/>
          <w:bCs/>
          <w:sz w:val="32"/>
          <w:szCs w:val="32"/>
          <w:rtl/>
        </w:rPr>
        <w:t>التوازن</w:t>
      </w:r>
      <w:r w:rsidRPr="00FC1A90">
        <w:rPr>
          <w:rFonts w:hint="cs"/>
          <w:bCs/>
          <w:sz w:val="32"/>
          <w:szCs w:val="32"/>
          <w:rtl/>
        </w:rPr>
        <w:t>.</w:t>
      </w:r>
    </w:p>
    <w:p w14:paraId="7912E923" w14:textId="30910484" w:rsidR="00883486" w:rsidRPr="00FC1A90" w:rsidRDefault="00883486" w:rsidP="00883486">
      <w:pPr>
        <w:bidi/>
        <w:ind w:left="1440"/>
        <w:jc w:val="lowKashida"/>
        <w:rPr>
          <w:bCs/>
          <w:sz w:val="32"/>
          <w:szCs w:val="32"/>
          <w:rtl/>
        </w:rPr>
      </w:pPr>
      <w:r>
        <w:rPr>
          <w:rFonts w:hint="cs"/>
          <w:bCs/>
          <w:sz w:val="32"/>
          <w:szCs w:val="32"/>
          <w:rtl/>
        </w:rPr>
        <w:t>2-1-3 السرعة</w:t>
      </w:r>
      <w:r w:rsidRPr="00FC1A90">
        <w:rPr>
          <w:rFonts w:hint="cs"/>
          <w:bCs/>
          <w:sz w:val="32"/>
          <w:szCs w:val="32"/>
          <w:rtl/>
        </w:rPr>
        <w:t>.</w:t>
      </w:r>
    </w:p>
    <w:p w14:paraId="6586DDEC" w14:textId="7BDD561D" w:rsidR="00883486" w:rsidRPr="00FC1A90" w:rsidRDefault="00883486" w:rsidP="00883486">
      <w:pPr>
        <w:bidi/>
        <w:ind w:left="1440"/>
        <w:jc w:val="lowKashida"/>
        <w:rPr>
          <w:bCs/>
          <w:sz w:val="32"/>
          <w:szCs w:val="32"/>
          <w:rtl/>
        </w:rPr>
      </w:pPr>
      <w:r>
        <w:rPr>
          <w:rFonts w:hint="cs"/>
          <w:bCs/>
          <w:sz w:val="32"/>
          <w:szCs w:val="32"/>
          <w:rtl/>
        </w:rPr>
        <w:t>2-1-4 الرشاقة</w:t>
      </w:r>
      <w:r w:rsidRPr="00FC1A90">
        <w:rPr>
          <w:rFonts w:hint="cs"/>
          <w:bCs/>
          <w:sz w:val="32"/>
          <w:szCs w:val="32"/>
          <w:rtl/>
        </w:rPr>
        <w:t>.</w:t>
      </w:r>
    </w:p>
    <w:p w14:paraId="220827B4" w14:textId="2F544802" w:rsidR="00883486" w:rsidRPr="00FC1A90" w:rsidRDefault="00883486" w:rsidP="00883486">
      <w:pPr>
        <w:numPr>
          <w:ilvl w:val="1"/>
          <w:numId w:val="13"/>
        </w:numPr>
        <w:bidi/>
        <w:spacing w:after="0" w:line="240" w:lineRule="auto"/>
        <w:jc w:val="lowKashida"/>
        <w:rPr>
          <w:rFonts w:cs="PT Bold Heading"/>
          <w:bCs/>
          <w:sz w:val="32"/>
          <w:szCs w:val="32"/>
        </w:rPr>
      </w:pPr>
      <w:r>
        <w:rPr>
          <w:rFonts w:cs="PT Bold Heading" w:hint="cs"/>
          <w:bCs/>
          <w:sz w:val="32"/>
          <w:szCs w:val="32"/>
          <w:rtl/>
        </w:rPr>
        <w:t>الاعاقة وفئة المعاقين</w:t>
      </w:r>
      <w:r w:rsidRPr="00FC1A90">
        <w:rPr>
          <w:rFonts w:cs="PT Bold Heading" w:hint="cs"/>
          <w:bCs/>
          <w:sz w:val="32"/>
          <w:szCs w:val="32"/>
          <w:rtl/>
        </w:rPr>
        <w:t>.</w:t>
      </w:r>
    </w:p>
    <w:p w14:paraId="2DE7F039" w14:textId="2FC0E888" w:rsidR="00883486" w:rsidRDefault="00883486" w:rsidP="00883486">
      <w:pPr>
        <w:pStyle w:val="a6"/>
        <w:numPr>
          <w:ilvl w:val="2"/>
          <w:numId w:val="14"/>
        </w:numPr>
        <w:bidi/>
        <w:spacing w:after="200" w:line="276" w:lineRule="auto"/>
        <w:jc w:val="lowKashida"/>
        <w:rPr>
          <w:bCs/>
          <w:sz w:val="32"/>
          <w:szCs w:val="32"/>
        </w:rPr>
      </w:pPr>
      <w:r>
        <w:rPr>
          <w:rFonts w:hint="cs"/>
          <w:bCs/>
          <w:sz w:val="32"/>
          <w:szCs w:val="32"/>
          <w:rtl/>
        </w:rPr>
        <w:t>مفهوم الاعاقة</w:t>
      </w:r>
      <w:r w:rsidRPr="00FC1A90">
        <w:rPr>
          <w:rFonts w:hint="cs"/>
          <w:bCs/>
          <w:sz w:val="32"/>
          <w:szCs w:val="32"/>
          <w:rtl/>
        </w:rPr>
        <w:t>.</w:t>
      </w:r>
    </w:p>
    <w:p w14:paraId="16A57D07" w14:textId="63AF37E3" w:rsidR="00883486" w:rsidRDefault="00883486" w:rsidP="00883486">
      <w:pPr>
        <w:pStyle w:val="a6"/>
        <w:numPr>
          <w:ilvl w:val="2"/>
          <w:numId w:val="14"/>
        </w:numPr>
        <w:bidi/>
        <w:spacing w:after="200" w:line="276" w:lineRule="auto"/>
        <w:jc w:val="lowKashida"/>
        <w:rPr>
          <w:bCs/>
          <w:sz w:val="32"/>
          <w:szCs w:val="32"/>
        </w:rPr>
      </w:pPr>
      <w:r>
        <w:rPr>
          <w:rFonts w:hint="cs"/>
          <w:bCs/>
          <w:sz w:val="32"/>
          <w:szCs w:val="32"/>
          <w:rtl/>
        </w:rPr>
        <w:t>أسباب الاعاقة.</w:t>
      </w:r>
    </w:p>
    <w:p w14:paraId="53FFE511" w14:textId="4A618722" w:rsidR="00883486" w:rsidRPr="00CD60B3" w:rsidRDefault="00883486" w:rsidP="00CD60B3">
      <w:pPr>
        <w:numPr>
          <w:ilvl w:val="1"/>
          <w:numId w:val="13"/>
        </w:numPr>
        <w:bidi/>
        <w:spacing w:after="0" w:line="240" w:lineRule="auto"/>
        <w:jc w:val="lowKashida"/>
        <w:rPr>
          <w:bCs/>
          <w:sz w:val="32"/>
          <w:szCs w:val="32"/>
          <w:rtl/>
        </w:rPr>
      </w:pPr>
      <w:r w:rsidRPr="00CD60B3">
        <w:rPr>
          <w:rFonts w:cs="PT Bold Heading" w:hint="cs"/>
          <w:bCs/>
          <w:sz w:val="32"/>
          <w:szCs w:val="32"/>
          <w:rtl/>
        </w:rPr>
        <w:t>الدراسات السابقة</w:t>
      </w:r>
      <w:r w:rsidR="00CD60B3" w:rsidRPr="00CD60B3">
        <w:rPr>
          <w:rFonts w:cs="PT Bold Heading" w:hint="cs"/>
          <w:bCs/>
          <w:sz w:val="32"/>
          <w:szCs w:val="32"/>
          <w:rtl/>
        </w:rPr>
        <w:t>.</w:t>
      </w:r>
    </w:p>
    <w:p w14:paraId="2DF5D10C" w14:textId="784EA2ED" w:rsidR="00CD60B3" w:rsidRDefault="00CD60B3" w:rsidP="00CD60B3">
      <w:pPr>
        <w:pStyle w:val="a6"/>
        <w:bidi/>
        <w:spacing w:after="200" w:line="276" w:lineRule="auto"/>
        <w:ind w:left="1500"/>
        <w:jc w:val="lowKashida"/>
        <w:rPr>
          <w:bCs/>
          <w:sz w:val="32"/>
          <w:szCs w:val="32"/>
          <w:rtl/>
        </w:rPr>
      </w:pPr>
      <w:r>
        <w:rPr>
          <w:rFonts w:hint="cs"/>
          <w:bCs/>
          <w:sz w:val="32"/>
          <w:szCs w:val="32"/>
          <w:rtl/>
        </w:rPr>
        <w:t>2-3-1 التعليق على الدراسات السابقة.</w:t>
      </w:r>
    </w:p>
    <w:p w14:paraId="7BCD56F4" w14:textId="77777777" w:rsidR="00CD60B3" w:rsidRPr="00CD60B3" w:rsidRDefault="00CD60B3" w:rsidP="00CD60B3">
      <w:pPr>
        <w:bidi/>
        <w:spacing w:after="200" w:line="276" w:lineRule="auto"/>
        <w:jc w:val="lowKashida"/>
        <w:rPr>
          <w:bCs/>
          <w:sz w:val="32"/>
          <w:szCs w:val="32"/>
        </w:rPr>
      </w:pPr>
    </w:p>
    <w:p w14:paraId="73B5914E" w14:textId="77777777" w:rsidR="00A82788" w:rsidRDefault="00883486" w:rsidP="00CD60B3">
      <w:pPr>
        <w:bidi/>
        <w:rPr>
          <w:rFonts w:ascii="Simplified Arabic" w:hAnsi="Simplified Arabic" w:cs="AdvertisingExtraBold"/>
          <w:sz w:val="28"/>
          <w:szCs w:val="28"/>
          <w:rtl/>
          <w:lang w:bidi="ar-LY"/>
        </w:rPr>
      </w:pPr>
      <w:r w:rsidRPr="00B22019">
        <w:rPr>
          <w:rFonts w:ascii="Simplified Arabic" w:hAnsi="Simplified Arabic" w:cs="AdvertisingExtraBold"/>
          <w:sz w:val="28"/>
          <w:szCs w:val="28"/>
          <w:rtl/>
          <w:lang w:bidi="ar-LY"/>
        </w:rPr>
        <w:br w:type="page"/>
      </w:r>
    </w:p>
    <w:p w14:paraId="046E7F06" w14:textId="6D8050D6" w:rsidR="00A82788" w:rsidRPr="005A4D9F" w:rsidRDefault="005A4D9F" w:rsidP="00A82788">
      <w:pPr>
        <w:pStyle w:val="2"/>
        <w:bidi/>
        <w:spacing w:line="276" w:lineRule="auto"/>
        <w:rPr>
          <w:rFonts w:ascii="Simplified Arabic" w:hAnsi="Simplified Arabic" w:cs="Simplified Arabic"/>
          <w:b/>
          <w:bCs/>
          <w:color w:val="auto"/>
          <w:rtl/>
          <w:lang w:bidi="ar-LY"/>
        </w:rPr>
      </w:pPr>
      <w:bookmarkStart w:id="4" w:name="_Toc121326468"/>
      <w:r w:rsidRPr="005A4D9F">
        <w:rPr>
          <w:rFonts w:ascii="Simplified Arabic" w:hAnsi="Simplified Arabic" w:cs="Simplified Arabic" w:hint="cs"/>
          <w:b/>
          <w:bCs/>
          <w:color w:val="auto"/>
          <w:rtl/>
          <w:lang w:bidi="ar-LY"/>
        </w:rPr>
        <w:lastRenderedPageBreak/>
        <w:t xml:space="preserve">2-1 </w:t>
      </w:r>
      <w:r w:rsidR="00A82788" w:rsidRPr="005A4D9F">
        <w:rPr>
          <w:rFonts w:ascii="Simplified Arabic" w:hAnsi="Simplified Arabic" w:cs="Simplified Arabic"/>
          <w:b/>
          <w:bCs/>
          <w:color w:val="auto"/>
          <w:rtl/>
          <w:lang w:bidi="ar-EG"/>
        </w:rPr>
        <w:t>الصفات البدنية:</w:t>
      </w:r>
      <w:bookmarkEnd w:id="4"/>
      <w:r w:rsidRPr="005A4D9F">
        <w:rPr>
          <w:rFonts w:ascii="Simplified Arabic" w:hAnsi="Simplified Arabic" w:cs="Simplified Arabic" w:hint="cs"/>
          <w:b/>
          <w:bCs/>
          <w:color w:val="auto"/>
          <w:rtl/>
          <w:lang w:bidi="ar-EG"/>
        </w:rPr>
        <w:t>-</w:t>
      </w:r>
    </w:p>
    <w:p w14:paraId="1E0BC101"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تكمن أهمية اللياقة البدنية أنها تلعب دورًا بارزًا في صحة الإنسان وشخصيته وخصائصه النفسية، وأن ضعف اللياقة البدنية سيؤدي إلى آثار سلبية على صحة الإنسان وظهور الشيخوخة المبكرة وأمراض القلب والأوعية الدموية ... بالإضافة إلى ذلك، ستؤدي التمارين إلى تقوية الجسم وإبعاده عن الأمراض وتجعل الإنسان شخصًا لائقًا في المجتمع.</w:t>
      </w:r>
    </w:p>
    <w:p w14:paraId="43F80334"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ومما لا شك فيه أن الرياضة تؤدي إلى تقوية الجهاز العضلي المرتبط مباشرة بالجهاز العظمي، وهو جهاز الحركة بالإضافة إلى الجهاز العصبي المركزي. كما تؤثر الرياضة على قدرة وكفاءة كل من الدورة الدموية والجهاز التنفسي بالإضافة إلى تجنب السمنة والعديد من الأمراض المزمنة مثل ضغط الدم وأمراض القلب والسكري وآلام أسفل الظهر. واللياقة البدنية هي القاعدة العريضة التي يمكن أن تكون بمثابة العمود الفقري لجميع الأنشطة الرياضية وفي جميع المراحل، والأهم من ذلك أنها تبني على النتيجة الرياضية أثناء المنافسة والسباقات لتحقيق إنجازات رياضية متقدمة.</w:t>
      </w:r>
    </w:p>
    <w:p w14:paraId="1C9FB271" w14:textId="5736349C" w:rsidR="00A82788" w:rsidRPr="005A4D9F" w:rsidRDefault="005A4D9F" w:rsidP="00A82788">
      <w:pPr>
        <w:pStyle w:val="3"/>
        <w:bidi/>
        <w:spacing w:before="120" w:after="120" w:line="276" w:lineRule="auto"/>
        <w:rPr>
          <w:rFonts w:ascii="Simplified Arabic" w:eastAsiaTheme="minorHAnsi" w:hAnsi="Simplified Arabic" w:cs="Simplified Arabic"/>
          <w:color w:val="auto"/>
          <w:shd w:val="clear" w:color="auto" w:fill="FFFFFF"/>
          <w:rtl/>
        </w:rPr>
      </w:pPr>
      <w:bookmarkStart w:id="5" w:name="_Toc121326469"/>
      <w:r>
        <w:rPr>
          <w:rFonts w:ascii="Simplified Arabic" w:hAnsi="Simplified Arabic" w:cs="Simplified Arabic" w:hint="cs"/>
          <w:b/>
          <w:bCs/>
          <w:color w:val="auto"/>
          <w:rtl/>
        </w:rPr>
        <w:t xml:space="preserve">2-1-1 </w:t>
      </w:r>
      <w:r w:rsidR="00A82788" w:rsidRPr="005A4D9F">
        <w:rPr>
          <w:rFonts w:ascii="Simplified Arabic" w:hAnsi="Simplified Arabic" w:cs="Simplified Arabic"/>
          <w:b/>
          <w:bCs/>
          <w:color w:val="auto"/>
          <w:rtl/>
        </w:rPr>
        <w:t>المرونة</w:t>
      </w:r>
      <w:bookmarkEnd w:id="5"/>
      <w:r>
        <w:rPr>
          <w:rFonts w:ascii="Simplified Arabic" w:eastAsiaTheme="minorHAnsi" w:hAnsi="Simplified Arabic" w:cs="Simplified Arabic" w:hint="cs"/>
          <w:color w:val="auto"/>
          <w:shd w:val="clear" w:color="auto" w:fill="FFFFFF"/>
          <w:rtl/>
        </w:rPr>
        <w:t>:-</w:t>
      </w:r>
      <w:r w:rsidR="00A82788" w:rsidRPr="005A4D9F">
        <w:rPr>
          <w:rFonts w:ascii="Simplified Arabic" w:eastAsiaTheme="minorHAnsi" w:hAnsi="Simplified Arabic" w:cs="Simplified Arabic"/>
          <w:color w:val="auto"/>
          <w:shd w:val="clear" w:color="auto" w:fill="FFFFFF"/>
          <w:rtl/>
        </w:rPr>
        <w:t xml:space="preserve"> </w:t>
      </w:r>
    </w:p>
    <w:p w14:paraId="358D56A5"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shd w:val="clear" w:color="auto" w:fill="FFFFFF"/>
          <w:rtl/>
        </w:rPr>
        <w:t>المرونة: تعني قدرة الفرد على أداء الحركات الرياضية إلى أقصى حد تسمح به المفاصل، حيث تعبر عن مدى تحرك المفصل حسب مداه التشريحي، ويوصف الجسم بأنه مرن إذا تغير حجمه أو شكله تحت التأثير من القوة المؤثرة عليه</w:t>
      </w:r>
      <w:sdt>
        <w:sdtPr>
          <w:rPr>
            <w:rFonts w:ascii="Simplified Arabic" w:hAnsi="Simplified Arabic" w:cs="Simplified Arabic"/>
            <w:sz w:val="28"/>
            <w:szCs w:val="28"/>
            <w:shd w:val="clear" w:color="auto" w:fill="FFFFFF"/>
            <w:rtl/>
          </w:rPr>
          <w:id w:val="852700044"/>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Pr>
            <w:instrText>CITATION</w:instrText>
          </w:r>
          <w:r w:rsidRPr="00A82788">
            <w:rPr>
              <w:rFonts w:ascii="Simplified Arabic" w:hAnsi="Simplified Arabic" w:cs="Simplified Arabic"/>
              <w:sz w:val="28"/>
              <w:szCs w:val="28"/>
              <w:shd w:val="clear" w:color="auto" w:fill="FFFFFF"/>
              <w:rtl/>
            </w:rPr>
            <w:instrText xml:space="preserve"> حما12 \</w:instrText>
          </w:r>
          <w:r w:rsidRPr="00A82788">
            <w:rPr>
              <w:rFonts w:ascii="Simplified Arabic" w:hAnsi="Simplified Arabic" w:cs="Simplified Arabic"/>
              <w:sz w:val="28"/>
              <w:szCs w:val="28"/>
              <w:shd w:val="clear" w:color="auto" w:fill="FFFFFF"/>
            </w:rPr>
            <w:instrText>l 1025</w:instrText>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 xml:space="preserve"> (حماد، 2012)</w:t>
          </w:r>
          <w:r w:rsidRPr="00A82788">
            <w:rPr>
              <w:rFonts w:ascii="Simplified Arabic" w:hAnsi="Simplified Arabic" w:cs="Simplified Arabic"/>
              <w:sz w:val="28"/>
              <w:szCs w:val="28"/>
              <w:shd w:val="clear" w:color="auto" w:fill="FFFFFF"/>
              <w:rtl/>
            </w:rPr>
            <w:fldChar w:fldCharType="end"/>
          </w:r>
        </w:sdtContent>
      </w:sdt>
    </w:p>
    <w:p w14:paraId="0A41B742"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shd w:val="clear" w:color="auto" w:fill="FFFFFF"/>
          <w:rtl/>
        </w:rPr>
        <w:t xml:space="preserve">     ويعرفها </w:t>
      </w:r>
      <w:sdt>
        <w:sdtPr>
          <w:rPr>
            <w:rFonts w:ascii="Simplified Arabic" w:hAnsi="Simplified Arabic" w:cs="Simplified Arabic"/>
            <w:noProof/>
            <w:sz w:val="28"/>
            <w:szCs w:val="28"/>
            <w:shd w:val="clear" w:color="auto" w:fill="FFFFFF"/>
            <w:rtl/>
          </w:rPr>
          <w:id w:val="1890447857"/>
          <w:citation/>
        </w:sdtPr>
        <w:sdtEndPr/>
        <w:sdtContent>
          <w:r w:rsidRPr="00A82788">
            <w:rPr>
              <w:rFonts w:ascii="Simplified Arabic" w:hAnsi="Simplified Arabic" w:cs="Simplified Arabic"/>
              <w:noProof/>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حسن041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(حسنين، 2004)</w:t>
          </w:r>
          <w:r w:rsidRPr="00A82788">
            <w:rPr>
              <w:rFonts w:ascii="Simplified Arabic" w:hAnsi="Simplified Arabic" w:cs="Simplified Arabic"/>
              <w:noProof/>
              <w:sz w:val="28"/>
              <w:szCs w:val="28"/>
              <w:shd w:val="clear" w:color="auto" w:fill="FFFFFF"/>
              <w:rtl/>
            </w:rPr>
            <w:fldChar w:fldCharType="end"/>
          </w:r>
        </w:sdtContent>
      </w:sdt>
      <w:r w:rsidRPr="00A82788">
        <w:rPr>
          <w:rFonts w:ascii="Simplified Arabic" w:hAnsi="Simplified Arabic" w:cs="Simplified Arabic"/>
          <w:sz w:val="28"/>
          <w:szCs w:val="28"/>
          <w:shd w:val="clear" w:color="auto" w:fill="FFFFFF"/>
          <w:rtl/>
        </w:rPr>
        <w:t xml:space="preserve"> على أنها قدرة الفرد علي أداء الحركة بمدي واسع أو هي مدي سهولة الحركة في مفاصل الجسم المختلفة</w:t>
      </w:r>
      <w:r w:rsidRPr="00A82788">
        <w:rPr>
          <w:rFonts w:ascii="Simplified Arabic" w:hAnsi="Simplified Arabic" w:cs="Simplified Arabic"/>
          <w:sz w:val="28"/>
          <w:szCs w:val="28"/>
          <w:shd w:val="clear" w:color="auto" w:fill="FFFFFF"/>
        </w:rPr>
        <w:t xml:space="preserve"> .</w:t>
      </w:r>
      <w:r w:rsidRPr="00A82788">
        <w:rPr>
          <w:rFonts w:ascii="Simplified Arabic" w:hAnsi="Simplified Arabic" w:cs="Simplified Arabic"/>
          <w:sz w:val="28"/>
          <w:szCs w:val="28"/>
          <w:shd w:val="clear" w:color="auto" w:fill="FFFFFF"/>
          <w:rtl/>
        </w:rPr>
        <w:t xml:space="preserve"> أو هي المدي الذي يمكن للفرد الوصول إلية في الحركة أو القدرة علي أداء الحركات لمدي واسع</w:t>
      </w:r>
      <w:r w:rsidRPr="00A82788">
        <w:rPr>
          <w:rFonts w:ascii="Simplified Arabic" w:hAnsi="Simplified Arabic" w:cs="Simplified Arabic"/>
          <w:sz w:val="28"/>
          <w:szCs w:val="28"/>
          <w:rtl/>
          <w:lang w:bidi="ar-EG"/>
        </w:rPr>
        <w:t>.</w:t>
      </w:r>
    </w:p>
    <w:p w14:paraId="1620251D" w14:textId="77777777" w:rsidR="00A82788" w:rsidRPr="00A82788" w:rsidRDefault="00A82788" w:rsidP="00A82788">
      <w:pPr>
        <w:pStyle w:val="a6"/>
        <w:numPr>
          <w:ilvl w:val="0"/>
          <w:numId w:val="19"/>
        </w:numPr>
        <w:bidi/>
        <w:spacing w:before="120" w:after="120" w:line="276" w:lineRule="auto"/>
        <w:ind w:left="509"/>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t>العمر الزمني المقاس للمرونة</w:t>
      </w:r>
      <w:r w:rsidRPr="00A82788">
        <w:rPr>
          <w:rFonts w:ascii="Simplified Arabic" w:hAnsi="Simplified Arabic" w:cs="Simplified Arabic"/>
          <w:b/>
          <w:bCs/>
          <w:sz w:val="28"/>
          <w:szCs w:val="28"/>
          <w:lang w:bidi="ar-EG"/>
        </w:rPr>
        <w:t xml:space="preserve"> :</w:t>
      </w:r>
    </w:p>
    <w:p w14:paraId="6A3C7D9C"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إن المرونة من الممكن إنجازها في أي عمر علي شرط أن تعطي التمرين المناسب لهذا العمر ومع هذا فإن نسبة التقدم لا يمكن أن تكون متساوية في كل عمر بالنسبة للرياضيين وبصفة عامة </w:t>
      </w:r>
      <w:r w:rsidRPr="00A82788">
        <w:rPr>
          <w:rFonts w:ascii="Simplified Arabic" w:hAnsi="Simplified Arabic" w:cs="Simplified Arabic"/>
          <w:sz w:val="28"/>
          <w:szCs w:val="28"/>
          <w:shd w:val="clear" w:color="auto" w:fill="FFFFFF"/>
          <w:rtl/>
        </w:rPr>
        <w:lastRenderedPageBreak/>
        <w:t xml:space="preserve">الأطفال الصغار يكونون مرنون وتزيد المرونة أثناء سنوات الدراسة ومع بداية المراهقة فإن المرونة تميل إلي الابتعاد ثم تبدأ في النقصان . </w:t>
      </w:r>
    </w:p>
    <w:p w14:paraId="2DABACBB"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lang w:bidi="ar-LY"/>
        </w:rPr>
      </w:pPr>
      <w:r w:rsidRPr="00A82788">
        <w:rPr>
          <w:rFonts w:ascii="Simplified Arabic" w:hAnsi="Simplified Arabic" w:cs="Simplified Arabic"/>
          <w:sz w:val="28"/>
          <w:szCs w:val="28"/>
          <w:shd w:val="clear" w:color="auto" w:fill="FFFFFF"/>
          <w:rtl/>
        </w:rPr>
        <w:t xml:space="preserve">      والعامل الرئيسي المسئول علي هذا النقصان في المرونة مع تقدم السن هي تغيرات معينة تحدث في الأنسجة المتجمعة في الجسم ولكن التمرين قد يؤخر فقدان المرونة المتسببة من عملية نقص الماء بسبب السن وهذا مبني علي فكرة أن الإطالة تسبب إنتاج أو ضبط المواد المشحمة بين ألياف الأنسجة وهذا يمنع تكوين الالتصاق ومن بين التغيرات الطبيعية المرتبطة بتقدم السن الاتي</w:t>
      </w:r>
      <w:r w:rsidRPr="00A82788">
        <w:rPr>
          <w:rFonts w:ascii="Simplified Arabic" w:hAnsi="Simplified Arabic" w:cs="Simplified Arabic"/>
          <w:noProof/>
          <w:sz w:val="28"/>
          <w:szCs w:val="28"/>
          <w:shd w:val="clear" w:color="auto" w:fill="FFFFFF"/>
          <w:rtl/>
        </w:rPr>
        <w:t xml:space="preserve"> </w:t>
      </w:r>
      <w:sdt>
        <w:sdtPr>
          <w:rPr>
            <w:rFonts w:ascii="Simplified Arabic" w:hAnsi="Simplified Arabic" w:cs="Simplified Arabic"/>
            <w:sz w:val="28"/>
            <w:szCs w:val="28"/>
            <w:shd w:val="clear" w:color="auto" w:fill="FFFFFF"/>
            <w:rtl/>
          </w:rPr>
          <w:id w:val="734207141"/>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طار15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(طارفة، 2015)</w:t>
          </w:r>
          <w:r w:rsidRPr="00A82788">
            <w:rPr>
              <w:rFonts w:ascii="Simplified Arabic" w:hAnsi="Simplified Arabic" w:cs="Simplified Arabic"/>
              <w:sz w:val="28"/>
              <w:szCs w:val="28"/>
              <w:shd w:val="clear" w:color="auto" w:fill="FFFFFF"/>
              <w:rtl/>
            </w:rPr>
            <w:fldChar w:fldCharType="end"/>
          </w:r>
        </w:sdtContent>
      </w:sdt>
    </w:p>
    <w:p w14:paraId="2E0E3A5B" w14:textId="77777777" w:rsidR="00A82788" w:rsidRPr="00A82788" w:rsidRDefault="00A82788" w:rsidP="00A82788">
      <w:pPr>
        <w:pStyle w:val="a6"/>
        <w:numPr>
          <w:ilvl w:val="0"/>
          <w:numId w:val="20"/>
        </w:numPr>
        <w:bidi/>
        <w:spacing w:before="120" w:after="120" w:line="276" w:lineRule="auto"/>
        <w:jc w:val="both"/>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درجة متزايدة من استهلاك الماء</w:t>
      </w:r>
      <w:r w:rsidRPr="00A82788">
        <w:rPr>
          <w:rFonts w:ascii="Simplified Arabic" w:hAnsi="Simplified Arabic" w:cs="Simplified Arabic"/>
          <w:sz w:val="28"/>
          <w:szCs w:val="28"/>
          <w:lang w:bidi="ar-EG"/>
        </w:rPr>
        <w:t xml:space="preserve"> .</w:t>
      </w:r>
    </w:p>
    <w:p w14:paraId="72E18647" w14:textId="77777777" w:rsidR="00A82788" w:rsidRPr="00A82788" w:rsidRDefault="00A82788" w:rsidP="00A82788">
      <w:pPr>
        <w:pStyle w:val="a6"/>
        <w:numPr>
          <w:ilvl w:val="0"/>
          <w:numId w:val="20"/>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كمية متزايدة من ترسبات الكالسيوم</w:t>
      </w:r>
      <w:r w:rsidRPr="00A82788">
        <w:rPr>
          <w:rFonts w:ascii="Simplified Arabic" w:hAnsi="Simplified Arabic" w:cs="Simplified Arabic"/>
          <w:sz w:val="28"/>
          <w:szCs w:val="28"/>
          <w:lang w:bidi="ar-EG"/>
        </w:rPr>
        <w:t xml:space="preserve"> .</w:t>
      </w:r>
    </w:p>
    <w:p w14:paraId="50E94E19" w14:textId="77777777" w:rsidR="00A82788" w:rsidRPr="00A82788" w:rsidRDefault="00A82788" w:rsidP="00A82788">
      <w:pPr>
        <w:pStyle w:val="a6"/>
        <w:numPr>
          <w:ilvl w:val="0"/>
          <w:numId w:val="20"/>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إعادة تكوين الأنسجة العضلية مع الأنسجة الدهنية</w:t>
      </w:r>
      <w:r w:rsidRPr="00A82788">
        <w:rPr>
          <w:rFonts w:ascii="Simplified Arabic" w:hAnsi="Simplified Arabic" w:cs="Simplified Arabic"/>
          <w:sz w:val="28"/>
          <w:szCs w:val="28"/>
          <w:lang w:bidi="ar-EG"/>
        </w:rPr>
        <w:t xml:space="preserve"> .</w:t>
      </w:r>
    </w:p>
    <w:p w14:paraId="2165FC1C" w14:textId="77777777" w:rsidR="00A82788" w:rsidRPr="00A82788" w:rsidRDefault="00A82788" w:rsidP="00A82788">
      <w:pPr>
        <w:pStyle w:val="a6"/>
        <w:numPr>
          <w:ilvl w:val="0"/>
          <w:numId w:val="20"/>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تغير فعلي في البناء الكيميائي للأنسجة الدهنية</w:t>
      </w:r>
      <w:r w:rsidRPr="00A82788">
        <w:rPr>
          <w:rFonts w:ascii="Simplified Arabic" w:hAnsi="Simplified Arabic" w:cs="Simplified Arabic"/>
          <w:sz w:val="28"/>
          <w:szCs w:val="28"/>
          <w:lang w:bidi="ar-EG"/>
        </w:rPr>
        <w:t xml:space="preserve"> .</w:t>
      </w:r>
    </w:p>
    <w:p w14:paraId="60858EA5" w14:textId="77777777" w:rsidR="00A82788" w:rsidRPr="00A82788" w:rsidRDefault="00A82788" w:rsidP="00A82788">
      <w:pPr>
        <w:pStyle w:val="a6"/>
        <w:numPr>
          <w:ilvl w:val="0"/>
          <w:numId w:val="20"/>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عدد متزايد من الالتصاقات والوصلات</w:t>
      </w:r>
      <w:r w:rsidRPr="00A82788">
        <w:rPr>
          <w:rFonts w:ascii="Simplified Arabic" w:hAnsi="Simplified Arabic" w:cs="Simplified Arabic"/>
          <w:sz w:val="28"/>
          <w:szCs w:val="28"/>
          <w:lang w:bidi="ar-EG"/>
        </w:rPr>
        <w:t xml:space="preserve"> .</w:t>
      </w:r>
    </w:p>
    <w:p w14:paraId="7EBE2CED" w14:textId="77777777" w:rsidR="00A82788" w:rsidRPr="00A82788" w:rsidRDefault="00A82788" w:rsidP="00A82788">
      <w:pPr>
        <w:pStyle w:val="a6"/>
        <w:numPr>
          <w:ilvl w:val="0"/>
          <w:numId w:val="20"/>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مستوي متزايد من التكرارات</w:t>
      </w:r>
      <w:r w:rsidRPr="00A82788">
        <w:rPr>
          <w:rFonts w:ascii="Simplified Arabic" w:hAnsi="Simplified Arabic" w:cs="Simplified Arabic"/>
          <w:sz w:val="28"/>
          <w:szCs w:val="28"/>
          <w:lang w:bidi="ar-EG"/>
        </w:rPr>
        <w:t xml:space="preserve"> .</w:t>
      </w:r>
    </w:p>
    <w:p w14:paraId="60CE69E5" w14:textId="77777777" w:rsidR="00A82788" w:rsidRPr="00A82788" w:rsidRDefault="00A82788" w:rsidP="00A82788">
      <w:pPr>
        <w:pStyle w:val="a6"/>
        <w:numPr>
          <w:ilvl w:val="0"/>
          <w:numId w:val="19"/>
        </w:numPr>
        <w:bidi/>
        <w:spacing w:before="120" w:after="120" w:line="276" w:lineRule="auto"/>
        <w:ind w:left="84"/>
        <w:jc w:val="both"/>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t xml:space="preserve">أنواع المرونة: </w:t>
      </w:r>
    </w:p>
    <w:p w14:paraId="69C16250" w14:textId="77777777" w:rsidR="00A82788" w:rsidRPr="00A82788" w:rsidRDefault="00A82788" w:rsidP="00A82788">
      <w:p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يقسم هاري المرونة إلى</w:t>
      </w:r>
      <w:r w:rsidRPr="00A82788">
        <w:rPr>
          <w:rFonts w:ascii="Simplified Arabic" w:hAnsi="Simplified Arabic" w:cs="Simplified Arabic"/>
          <w:sz w:val="28"/>
          <w:szCs w:val="28"/>
          <w:lang w:bidi="ar-EG"/>
        </w:rPr>
        <w:t>:</w:t>
      </w:r>
    </w:p>
    <w:p w14:paraId="3AE57506" w14:textId="77777777" w:rsidR="00A82788" w:rsidRPr="00A82788" w:rsidRDefault="00A82788" w:rsidP="00A82788">
      <w:pPr>
        <w:pStyle w:val="a6"/>
        <w:numPr>
          <w:ilvl w:val="0"/>
          <w:numId w:val="15"/>
        </w:numPr>
        <w:bidi/>
        <w:spacing w:before="120" w:after="120" w:line="276" w:lineRule="auto"/>
        <w:rPr>
          <w:rFonts w:ascii="Simplified Arabic" w:hAnsi="Simplified Arabic" w:cs="Simplified Arabic"/>
          <w:sz w:val="28"/>
          <w:szCs w:val="28"/>
          <w:lang w:bidi="ar-EG"/>
        </w:rPr>
      </w:pPr>
      <w:r w:rsidRPr="00A82788">
        <w:rPr>
          <w:rFonts w:ascii="Simplified Arabic" w:hAnsi="Simplified Arabic" w:cs="Simplified Arabic"/>
          <w:b/>
          <w:bCs/>
          <w:sz w:val="28"/>
          <w:szCs w:val="28"/>
          <w:rtl/>
          <w:lang w:bidi="ar-EG"/>
        </w:rPr>
        <w:t>المرونة العامة:</w:t>
      </w:r>
      <w:r w:rsidRPr="00A82788">
        <w:rPr>
          <w:rFonts w:ascii="Simplified Arabic" w:hAnsi="Simplified Arabic" w:cs="Simplified Arabic"/>
          <w:sz w:val="28"/>
          <w:szCs w:val="28"/>
          <w:rtl/>
          <w:lang w:bidi="ar-EG"/>
        </w:rPr>
        <w:t xml:space="preserve"> وهي تتضمن مرونة جميع مفاصل الجسم</w:t>
      </w:r>
      <w:r w:rsidRPr="00A82788">
        <w:rPr>
          <w:rFonts w:ascii="Simplified Arabic" w:hAnsi="Simplified Arabic" w:cs="Simplified Arabic"/>
          <w:sz w:val="28"/>
          <w:szCs w:val="28"/>
          <w:lang w:bidi="ar-EG"/>
        </w:rPr>
        <w:t>.</w:t>
      </w:r>
    </w:p>
    <w:p w14:paraId="0FC7387B" w14:textId="77777777" w:rsidR="00A82788" w:rsidRPr="00A82788" w:rsidRDefault="00A82788" w:rsidP="00A82788">
      <w:pPr>
        <w:pStyle w:val="a6"/>
        <w:numPr>
          <w:ilvl w:val="0"/>
          <w:numId w:val="15"/>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b/>
          <w:bCs/>
          <w:sz w:val="28"/>
          <w:szCs w:val="28"/>
          <w:rtl/>
          <w:lang w:bidi="ar-EG"/>
        </w:rPr>
        <w:t>المرونة الخاصة:</w:t>
      </w:r>
      <w:r w:rsidRPr="00A82788">
        <w:rPr>
          <w:rFonts w:ascii="Simplified Arabic" w:hAnsi="Simplified Arabic" w:cs="Simplified Arabic"/>
          <w:sz w:val="28"/>
          <w:szCs w:val="28"/>
          <w:rtl/>
          <w:lang w:bidi="ar-EG"/>
        </w:rPr>
        <w:t xml:space="preserve"> وهي تتضمن مرونة المفاصل الداخلة في الحركة المعينة</w:t>
      </w:r>
    </w:p>
    <w:p w14:paraId="68CE7D3B" w14:textId="77777777" w:rsidR="00A82788" w:rsidRPr="00A82788" w:rsidRDefault="00A82788" w:rsidP="00A82788">
      <w:p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 xml:space="preserve">كما يقسمها </w:t>
      </w:r>
      <w:proofErr w:type="spellStart"/>
      <w:r w:rsidRPr="00A82788">
        <w:rPr>
          <w:rFonts w:ascii="Simplified Arabic" w:hAnsi="Simplified Arabic" w:cs="Simplified Arabic"/>
          <w:sz w:val="28"/>
          <w:szCs w:val="28"/>
          <w:rtl/>
          <w:lang w:bidi="ar-EG"/>
        </w:rPr>
        <w:t>زاتسورسكي</w:t>
      </w:r>
      <w:proofErr w:type="spellEnd"/>
      <w:r w:rsidRPr="00A82788">
        <w:rPr>
          <w:rFonts w:ascii="Simplified Arabic" w:hAnsi="Simplified Arabic" w:cs="Simplified Arabic"/>
          <w:sz w:val="28"/>
          <w:szCs w:val="28"/>
          <w:rtl/>
          <w:lang w:bidi="ar-EG"/>
        </w:rPr>
        <w:t xml:space="preserve"> إلى </w:t>
      </w:r>
      <w:sdt>
        <w:sdtPr>
          <w:rPr>
            <w:rFonts w:ascii="Simplified Arabic" w:hAnsi="Simplified Arabic" w:cs="Simplified Arabic"/>
            <w:sz w:val="28"/>
            <w:szCs w:val="28"/>
            <w:rtl/>
            <w:lang w:bidi="ar-EG"/>
          </w:rPr>
          <w:id w:val="-570577224"/>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بور17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rtl/>
            </w:rPr>
            <w:t>(بورقدة، 2017)</w:t>
          </w:r>
          <w:r w:rsidRPr="00A82788">
            <w:rPr>
              <w:rFonts w:ascii="Simplified Arabic" w:hAnsi="Simplified Arabic" w:cs="Simplified Arabic"/>
              <w:sz w:val="28"/>
              <w:szCs w:val="28"/>
              <w:rtl/>
              <w:lang w:bidi="ar-EG"/>
            </w:rPr>
            <w:fldChar w:fldCharType="end"/>
          </w:r>
        </w:sdtContent>
      </w:sdt>
    </w:p>
    <w:p w14:paraId="54A72343" w14:textId="77777777" w:rsidR="00A82788" w:rsidRPr="00A82788" w:rsidRDefault="00A82788" w:rsidP="00A82788">
      <w:pPr>
        <w:pStyle w:val="a6"/>
        <w:numPr>
          <w:ilvl w:val="0"/>
          <w:numId w:val="15"/>
        </w:numPr>
        <w:bidi/>
        <w:spacing w:before="120" w:after="120" w:line="276" w:lineRule="auto"/>
        <w:rPr>
          <w:rFonts w:ascii="Simplified Arabic" w:hAnsi="Simplified Arabic" w:cs="Simplified Arabic"/>
          <w:sz w:val="28"/>
          <w:szCs w:val="28"/>
          <w:lang w:bidi="ar-EG"/>
        </w:rPr>
      </w:pPr>
      <w:r w:rsidRPr="00A82788">
        <w:rPr>
          <w:rFonts w:ascii="Simplified Arabic" w:hAnsi="Simplified Arabic" w:cs="Simplified Arabic"/>
          <w:b/>
          <w:bCs/>
          <w:sz w:val="28"/>
          <w:szCs w:val="28"/>
          <w:rtl/>
          <w:lang w:bidi="ar-EG"/>
        </w:rPr>
        <w:t xml:space="preserve">مرونة إيجابية: </w:t>
      </w:r>
      <w:r w:rsidRPr="00A82788">
        <w:rPr>
          <w:rFonts w:ascii="Simplified Arabic" w:hAnsi="Simplified Arabic" w:cs="Simplified Arabic"/>
          <w:sz w:val="28"/>
          <w:szCs w:val="28"/>
          <w:rtl/>
          <w:lang w:bidi="ar-EG"/>
        </w:rPr>
        <w:t>وهي قدرة المفصل على العمل إلى أقصى مدى له، على أن تكون العضلات العاملة عليه هي المسببة للحركة</w:t>
      </w:r>
      <w:r w:rsidRPr="00A82788">
        <w:rPr>
          <w:rFonts w:ascii="Simplified Arabic" w:hAnsi="Simplified Arabic" w:cs="Simplified Arabic"/>
          <w:sz w:val="28"/>
          <w:szCs w:val="28"/>
          <w:lang w:bidi="ar-EG"/>
        </w:rPr>
        <w:t>.</w:t>
      </w:r>
    </w:p>
    <w:p w14:paraId="2B00B196" w14:textId="77777777" w:rsidR="00A82788" w:rsidRPr="00A82788" w:rsidRDefault="00A82788" w:rsidP="00A82788">
      <w:pPr>
        <w:pStyle w:val="a6"/>
        <w:numPr>
          <w:ilvl w:val="0"/>
          <w:numId w:val="15"/>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b/>
          <w:bCs/>
          <w:sz w:val="28"/>
          <w:szCs w:val="28"/>
          <w:rtl/>
          <w:lang w:bidi="ar-EG"/>
        </w:rPr>
        <w:t>مرونة سلبية:</w:t>
      </w:r>
      <w:r w:rsidRPr="00A82788">
        <w:rPr>
          <w:rFonts w:ascii="Simplified Arabic" w:hAnsi="Simplified Arabic" w:cs="Simplified Arabic"/>
          <w:sz w:val="28"/>
          <w:szCs w:val="28"/>
          <w:rtl/>
          <w:lang w:bidi="ar-EG"/>
        </w:rPr>
        <w:t xml:space="preserve"> وهي قدرة المفصل على العمل إلى أقصى مدى له، على أن تكون الحركة ناتجة عن تأثير قوة خارجية بمساعدة الزميل مثلا.</w:t>
      </w:r>
    </w:p>
    <w:p w14:paraId="54A97EB7" w14:textId="77777777" w:rsidR="00A82788" w:rsidRPr="00A82788" w:rsidRDefault="00A82788" w:rsidP="00A82788">
      <w:p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lastRenderedPageBreak/>
        <w:t xml:space="preserve">     ويضيف كلاً من خاطر والبيك تقسيما آخر هو </w:t>
      </w:r>
      <w:sdt>
        <w:sdtPr>
          <w:rPr>
            <w:rFonts w:ascii="Simplified Arabic" w:hAnsi="Simplified Arabic" w:cs="Simplified Arabic"/>
            <w:sz w:val="28"/>
            <w:szCs w:val="28"/>
            <w:rtl/>
            <w:lang w:bidi="ar-EG"/>
          </w:rPr>
          <w:id w:val="1804723587"/>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بور17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rtl/>
            </w:rPr>
            <w:t>(بورقدة، 2017)</w:t>
          </w:r>
          <w:r w:rsidRPr="00A82788">
            <w:rPr>
              <w:rFonts w:ascii="Simplified Arabic" w:hAnsi="Simplified Arabic" w:cs="Simplified Arabic"/>
              <w:sz w:val="28"/>
              <w:szCs w:val="28"/>
              <w:rtl/>
              <w:lang w:bidi="ar-EG"/>
            </w:rPr>
            <w:fldChar w:fldCharType="end"/>
          </w:r>
        </w:sdtContent>
      </w:sdt>
    </w:p>
    <w:p w14:paraId="056F074E" w14:textId="77777777" w:rsidR="00A82788" w:rsidRPr="00A82788" w:rsidRDefault="00A82788" w:rsidP="00A82788">
      <w:pPr>
        <w:pStyle w:val="a6"/>
        <w:numPr>
          <w:ilvl w:val="0"/>
          <w:numId w:val="21"/>
        </w:numPr>
        <w:bidi/>
        <w:spacing w:before="120" w:after="120" w:line="276" w:lineRule="auto"/>
        <w:ind w:left="368"/>
        <w:jc w:val="both"/>
        <w:rPr>
          <w:rFonts w:ascii="Simplified Arabic" w:hAnsi="Simplified Arabic" w:cs="Simplified Arabic"/>
          <w:sz w:val="28"/>
          <w:szCs w:val="28"/>
          <w:lang w:bidi="ar-EG"/>
        </w:rPr>
      </w:pPr>
      <w:r w:rsidRPr="00A82788">
        <w:rPr>
          <w:rFonts w:ascii="Simplified Arabic" w:hAnsi="Simplified Arabic" w:cs="Simplified Arabic"/>
          <w:b/>
          <w:bCs/>
          <w:sz w:val="28"/>
          <w:szCs w:val="28"/>
          <w:rtl/>
          <w:lang w:bidi="ar-EG"/>
        </w:rPr>
        <w:t xml:space="preserve">المرونة </w:t>
      </w:r>
      <w:proofErr w:type="spellStart"/>
      <w:r w:rsidRPr="00A82788">
        <w:rPr>
          <w:rFonts w:ascii="Simplified Arabic" w:hAnsi="Simplified Arabic" w:cs="Simplified Arabic"/>
          <w:b/>
          <w:bCs/>
          <w:sz w:val="28"/>
          <w:szCs w:val="28"/>
          <w:rtl/>
          <w:lang w:bidi="ar-EG"/>
        </w:rPr>
        <w:t>الإستاتيكية</w:t>
      </w:r>
      <w:proofErr w:type="spellEnd"/>
      <w:r w:rsidRPr="00A82788">
        <w:rPr>
          <w:rFonts w:ascii="Simplified Arabic" w:hAnsi="Simplified Arabic" w:cs="Simplified Arabic"/>
          <w:b/>
          <w:bCs/>
          <w:sz w:val="28"/>
          <w:szCs w:val="28"/>
          <w:rtl/>
          <w:lang w:bidi="ar-EG"/>
        </w:rPr>
        <w:t xml:space="preserve"> (الثابتة):</w:t>
      </w:r>
      <w:r w:rsidRPr="00A82788">
        <w:rPr>
          <w:rFonts w:ascii="Simplified Arabic" w:hAnsi="Simplified Arabic" w:cs="Simplified Arabic"/>
          <w:sz w:val="28"/>
          <w:szCs w:val="28"/>
          <w:rtl/>
          <w:lang w:bidi="ar-EG"/>
        </w:rPr>
        <w:t xml:space="preserve"> المرونة الثابتة تبعاً لتسميتها تظهر عند اتخاذ الفرد لوضع بدني معين والثبات  في هذا الوضع، بحيث يتطلب ذلك الوصول الى اقصى مدى للمفصل، مما يشكل ضغطاً على العضلات المحيطة. وكلما زاد الفرق بين المرونة الثابتة والمتحركة زاد تبعاً لذلك احتياطي المرونة، ومن الطبيعي ان هذا الفارق يحدث خلال عملية التدريب الرياضي كنتيجة لزيادة مدى الحركات النشطة لتحسين مستوى القوة والمرونة للفرد. ولذلك فإن المرونة الثابتة (السلبية) لها تأثير فعال في نمو المرونة المتحركة (الايجابية)</w:t>
      </w:r>
      <w:r w:rsidRPr="00A82788">
        <w:rPr>
          <w:rFonts w:ascii="Simplified Arabic" w:hAnsi="Simplified Arabic" w:cs="Simplified Arabic"/>
          <w:sz w:val="28"/>
          <w:szCs w:val="28"/>
          <w:lang w:bidi="ar-EG"/>
        </w:rPr>
        <w:t>.</w:t>
      </w:r>
    </w:p>
    <w:p w14:paraId="0F77E021" w14:textId="77777777" w:rsidR="00A82788" w:rsidRPr="00A82788" w:rsidRDefault="00A82788" w:rsidP="00A82788">
      <w:pPr>
        <w:pStyle w:val="a6"/>
        <w:numPr>
          <w:ilvl w:val="0"/>
          <w:numId w:val="21"/>
        </w:numPr>
        <w:bidi/>
        <w:spacing w:before="120" w:after="120" w:line="276" w:lineRule="auto"/>
        <w:ind w:left="368"/>
        <w:jc w:val="both"/>
        <w:rPr>
          <w:rFonts w:ascii="Simplified Arabic" w:hAnsi="Simplified Arabic" w:cs="Simplified Arabic"/>
          <w:sz w:val="28"/>
          <w:szCs w:val="28"/>
          <w:rtl/>
          <w:lang w:bidi="ar-EG"/>
        </w:rPr>
      </w:pPr>
      <w:r w:rsidRPr="00A82788">
        <w:rPr>
          <w:rFonts w:ascii="Simplified Arabic" w:hAnsi="Simplified Arabic" w:cs="Simplified Arabic"/>
          <w:b/>
          <w:bCs/>
          <w:sz w:val="28"/>
          <w:szCs w:val="28"/>
          <w:rtl/>
          <w:lang w:bidi="ar-EG"/>
        </w:rPr>
        <w:t>المرونة الديناميكية (الحركية):</w:t>
      </w:r>
      <w:r w:rsidRPr="00A82788">
        <w:rPr>
          <w:rFonts w:ascii="Simplified Arabic" w:hAnsi="Simplified Arabic" w:cs="Simplified Arabic"/>
          <w:sz w:val="28"/>
          <w:szCs w:val="28"/>
          <w:rtl/>
          <w:lang w:bidi="ar-EG"/>
        </w:rPr>
        <w:t xml:space="preserve"> وهي تعني القدرة على اداء حركات على المدى الكامل للمفصل بشكل  ديناميكي (متحرك)، ويطلق البعض مسميات المرونة النشطة او المرونة الايجابية، ويمكن لن تتم المرونة المتحركة بطريقتين احداهما تعتمد على اداء وضع معين يشبه المرونة الثابتة ولكن مع استمرار اداء دفعات حركية في اتجاه زيادة المدى بانقباض العضلات الاساسية ومطاطية العضلات المقابلة .والطريقة الاخرى تقوم على اساس عمل مرجحات للأطراف حول المفصل على المدى الكامل للحركة، أي مع استمرار حركة الدوران حول المفصل دون جهد زائد، وقد اختصر </w:t>
      </w:r>
      <w:proofErr w:type="spellStart"/>
      <w:r w:rsidRPr="00A82788">
        <w:rPr>
          <w:rFonts w:ascii="Simplified Arabic" w:hAnsi="Simplified Arabic" w:cs="Simplified Arabic"/>
          <w:sz w:val="28"/>
          <w:szCs w:val="28"/>
          <w:rtl/>
          <w:lang w:bidi="ar-EG"/>
        </w:rPr>
        <w:t>بسطويسي</w:t>
      </w:r>
      <w:proofErr w:type="spellEnd"/>
      <w:r w:rsidRPr="00A82788">
        <w:rPr>
          <w:rFonts w:ascii="Simplified Arabic" w:hAnsi="Simplified Arabic" w:cs="Simplified Arabic"/>
          <w:sz w:val="28"/>
          <w:szCs w:val="28"/>
          <w:rtl/>
          <w:lang w:bidi="ar-EG"/>
        </w:rPr>
        <w:t xml:space="preserve"> هذه التقسيمات على شكل محدود ومبسط كما يلي:-</w:t>
      </w:r>
    </w:p>
    <w:p w14:paraId="04DE0C96" w14:textId="77777777" w:rsidR="00A82788" w:rsidRPr="00A82788" w:rsidRDefault="00A82788" w:rsidP="00A82788">
      <w:pPr>
        <w:bidi/>
        <w:spacing w:before="120" w:after="120" w:line="276" w:lineRule="auto"/>
        <w:jc w:val="both"/>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 xml:space="preserve">     تتعدد تقسمات المرونة، إلا انها يمكن ان تتجمع في الشكل التالي: </w:t>
      </w:r>
      <w:sdt>
        <w:sdtPr>
          <w:rPr>
            <w:rFonts w:ascii="Simplified Arabic" w:hAnsi="Simplified Arabic" w:cs="Simplified Arabic"/>
            <w:sz w:val="28"/>
            <w:szCs w:val="28"/>
            <w:rtl/>
            <w:lang w:bidi="ar-EG"/>
          </w:rPr>
          <w:id w:val="-260916762"/>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بسط99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rtl/>
            </w:rPr>
            <w:t>(بسطويسي، 1999)</w:t>
          </w:r>
          <w:r w:rsidRPr="00A82788">
            <w:rPr>
              <w:rFonts w:ascii="Simplified Arabic" w:hAnsi="Simplified Arabic" w:cs="Simplified Arabic"/>
              <w:sz w:val="28"/>
              <w:szCs w:val="28"/>
              <w:rtl/>
              <w:lang w:bidi="ar-EG"/>
            </w:rPr>
            <w:fldChar w:fldCharType="end"/>
          </w:r>
        </w:sdtContent>
      </w:sdt>
    </w:p>
    <w:p w14:paraId="55958B9E" w14:textId="77777777" w:rsidR="00A82788" w:rsidRPr="00A82788" w:rsidRDefault="00A82788" w:rsidP="00A82788">
      <w:pPr>
        <w:bidi/>
        <w:spacing w:before="120" w:after="120" w:line="276" w:lineRule="auto"/>
        <w:jc w:val="both"/>
        <w:rPr>
          <w:rFonts w:ascii="Simplified Arabic" w:hAnsi="Simplified Arabic" w:cs="Simplified Arabic"/>
          <w:sz w:val="28"/>
          <w:szCs w:val="28"/>
          <w:rtl/>
          <w:lang w:bidi="ar-EG"/>
        </w:rPr>
      </w:pPr>
      <w:r w:rsidRPr="00A82788">
        <w:rPr>
          <w:rFonts w:ascii="Simplified Arabic" w:hAnsi="Simplified Arabic" w:cs="Simplified Arabic"/>
          <w:noProof/>
          <w:sz w:val="28"/>
          <w:szCs w:val="28"/>
        </w:rPr>
        <w:drawing>
          <wp:inline distT="0" distB="0" distL="0" distR="0" wp14:anchorId="4FBE96F9" wp14:editId="5DB2A081">
            <wp:extent cx="5686425" cy="2399112"/>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88914" cy="2400162"/>
                    </a:xfrm>
                    <a:prstGeom prst="rect">
                      <a:avLst/>
                    </a:prstGeom>
                  </pic:spPr>
                </pic:pic>
              </a:graphicData>
            </a:graphic>
          </wp:inline>
        </w:drawing>
      </w:r>
    </w:p>
    <w:p w14:paraId="6519FDEB" w14:textId="77777777" w:rsidR="00A82788" w:rsidRPr="00A82788" w:rsidRDefault="00A82788" w:rsidP="00A82788">
      <w:pPr>
        <w:pStyle w:val="ad"/>
        <w:spacing w:before="120" w:after="120" w:line="276" w:lineRule="auto"/>
        <w:jc w:val="center"/>
        <w:rPr>
          <w:rFonts w:ascii="Simplified Arabic" w:hAnsi="Simplified Arabic" w:cs="Simplified Arabic"/>
          <w:color w:val="auto"/>
          <w:sz w:val="28"/>
          <w:szCs w:val="28"/>
          <w:rtl/>
        </w:rPr>
      </w:pPr>
      <w:bookmarkStart w:id="6" w:name="_Toc106838478"/>
      <w:r w:rsidRPr="00A82788">
        <w:rPr>
          <w:rFonts w:ascii="Simplified Arabic" w:hAnsi="Simplified Arabic" w:cs="Simplified Arabic"/>
          <w:color w:val="auto"/>
          <w:sz w:val="28"/>
          <w:szCs w:val="28"/>
          <w:rtl/>
        </w:rPr>
        <w:t xml:space="preserve">شكل رقم </w:t>
      </w:r>
      <w:r w:rsidRPr="00A82788">
        <w:rPr>
          <w:rFonts w:ascii="Simplified Arabic" w:hAnsi="Simplified Arabic" w:cs="Simplified Arabic"/>
          <w:color w:val="auto"/>
          <w:sz w:val="28"/>
          <w:szCs w:val="28"/>
          <w:rtl/>
          <w:lang w:bidi="ar-EG"/>
        </w:rPr>
        <w:t>(</w:t>
      </w:r>
      <w:r w:rsidRPr="00A82788">
        <w:rPr>
          <w:rFonts w:ascii="Simplified Arabic" w:hAnsi="Simplified Arabic" w:cs="Simplified Arabic"/>
          <w:color w:val="auto"/>
          <w:sz w:val="28"/>
          <w:szCs w:val="28"/>
          <w:rtl/>
          <w:lang w:bidi="ar-EG"/>
        </w:rPr>
        <w:fldChar w:fldCharType="begin"/>
      </w:r>
      <w:r w:rsidRPr="00A82788">
        <w:rPr>
          <w:rFonts w:ascii="Simplified Arabic" w:hAnsi="Simplified Arabic" w:cs="Simplified Arabic"/>
          <w:color w:val="auto"/>
          <w:sz w:val="28"/>
          <w:szCs w:val="28"/>
          <w:rtl/>
          <w:lang w:bidi="ar-EG"/>
        </w:rPr>
        <w:instrText xml:space="preserve"> </w:instrText>
      </w:r>
      <w:r w:rsidRPr="00A82788">
        <w:rPr>
          <w:rFonts w:ascii="Simplified Arabic" w:hAnsi="Simplified Arabic" w:cs="Simplified Arabic"/>
          <w:color w:val="auto"/>
          <w:sz w:val="28"/>
          <w:szCs w:val="28"/>
          <w:lang w:bidi="ar-EG"/>
        </w:rPr>
        <w:instrText>SEQ</w:instrText>
      </w:r>
      <w:r w:rsidRPr="00A82788">
        <w:rPr>
          <w:rFonts w:ascii="Simplified Arabic" w:hAnsi="Simplified Arabic" w:cs="Simplified Arabic"/>
          <w:color w:val="auto"/>
          <w:sz w:val="28"/>
          <w:szCs w:val="28"/>
          <w:rtl/>
          <w:lang w:bidi="ar-EG"/>
        </w:rPr>
        <w:instrText xml:space="preserve"> شكل_رقم \* </w:instrText>
      </w:r>
      <w:r w:rsidRPr="00A82788">
        <w:rPr>
          <w:rFonts w:ascii="Simplified Arabic" w:hAnsi="Simplified Arabic" w:cs="Simplified Arabic"/>
          <w:color w:val="auto"/>
          <w:sz w:val="28"/>
          <w:szCs w:val="28"/>
          <w:lang w:bidi="ar-EG"/>
        </w:rPr>
        <w:instrText>ARABIC</w:instrText>
      </w:r>
      <w:r w:rsidRPr="00A82788">
        <w:rPr>
          <w:rFonts w:ascii="Simplified Arabic" w:hAnsi="Simplified Arabic" w:cs="Simplified Arabic"/>
          <w:color w:val="auto"/>
          <w:sz w:val="28"/>
          <w:szCs w:val="28"/>
          <w:rtl/>
          <w:lang w:bidi="ar-EG"/>
        </w:rPr>
        <w:instrText xml:space="preserve"> </w:instrText>
      </w:r>
      <w:r w:rsidRPr="00A82788">
        <w:rPr>
          <w:rFonts w:ascii="Simplified Arabic" w:hAnsi="Simplified Arabic" w:cs="Simplified Arabic"/>
          <w:color w:val="auto"/>
          <w:sz w:val="28"/>
          <w:szCs w:val="28"/>
          <w:rtl/>
          <w:lang w:bidi="ar-EG"/>
        </w:rPr>
        <w:fldChar w:fldCharType="separate"/>
      </w:r>
      <w:r w:rsidR="00B108B8">
        <w:rPr>
          <w:rFonts w:ascii="Simplified Arabic" w:hAnsi="Simplified Arabic" w:cs="Simplified Arabic"/>
          <w:noProof/>
          <w:color w:val="auto"/>
          <w:sz w:val="28"/>
          <w:szCs w:val="28"/>
          <w:rtl/>
          <w:lang w:bidi="ar-EG"/>
        </w:rPr>
        <w:t>1</w:t>
      </w:r>
      <w:r w:rsidRPr="00A82788">
        <w:rPr>
          <w:rFonts w:ascii="Simplified Arabic" w:hAnsi="Simplified Arabic" w:cs="Simplified Arabic"/>
          <w:color w:val="auto"/>
          <w:sz w:val="28"/>
          <w:szCs w:val="28"/>
          <w:rtl/>
          <w:lang w:bidi="ar-EG"/>
        </w:rPr>
        <w:fldChar w:fldCharType="end"/>
      </w:r>
      <w:r w:rsidRPr="00A82788">
        <w:rPr>
          <w:rFonts w:ascii="Simplified Arabic" w:hAnsi="Simplified Arabic" w:cs="Simplified Arabic"/>
          <w:color w:val="auto"/>
          <w:sz w:val="28"/>
          <w:szCs w:val="28"/>
          <w:rtl/>
          <w:lang w:bidi="ar-EG"/>
        </w:rPr>
        <w:t>)</w:t>
      </w:r>
      <w:r w:rsidRPr="00A82788">
        <w:rPr>
          <w:rFonts w:ascii="Simplified Arabic" w:hAnsi="Simplified Arabic" w:cs="Simplified Arabic"/>
          <w:noProof/>
          <w:color w:val="auto"/>
          <w:sz w:val="28"/>
          <w:szCs w:val="28"/>
          <w:rtl/>
        </w:rPr>
        <w:t xml:space="preserve"> أنواع المرونة</w:t>
      </w:r>
      <w:bookmarkEnd w:id="6"/>
    </w:p>
    <w:p w14:paraId="75D991E7" w14:textId="77777777" w:rsidR="00A82788" w:rsidRPr="00A82788" w:rsidRDefault="00A82788" w:rsidP="00A82788">
      <w:pPr>
        <w:pStyle w:val="a6"/>
        <w:numPr>
          <w:ilvl w:val="0"/>
          <w:numId w:val="22"/>
        </w:numPr>
        <w:bidi/>
        <w:spacing w:before="120" w:after="120" w:line="276" w:lineRule="auto"/>
        <w:ind w:left="226"/>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lastRenderedPageBreak/>
        <w:t xml:space="preserve"> أهمية المرونة</w:t>
      </w:r>
      <w:r w:rsidRPr="00A82788">
        <w:rPr>
          <w:rFonts w:ascii="Simplified Arabic" w:hAnsi="Simplified Arabic" w:cs="Simplified Arabic"/>
          <w:b/>
          <w:bCs/>
          <w:sz w:val="28"/>
          <w:szCs w:val="28"/>
          <w:lang w:bidi="ar-EG"/>
        </w:rPr>
        <w:t xml:space="preserve"> :</w:t>
      </w:r>
    </w:p>
    <w:p w14:paraId="36BF3C49"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rtl/>
          <w:lang w:bidi="ar-EG"/>
        </w:rPr>
        <w:t xml:space="preserve">     </w:t>
      </w:r>
      <w:r w:rsidRPr="00A82788">
        <w:rPr>
          <w:rFonts w:ascii="Simplified Arabic" w:hAnsi="Simplified Arabic" w:cs="Simplified Arabic"/>
          <w:sz w:val="28"/>
          <w:szCs w:val="28"/>
          <w:shd w:val="clear" w:color="auto" w:fill="FFFFFF"/>
          <w:rtl/>
        </w:rPr>
        <w:t>إن أثر تكييف الفرد في كثير من أوجه النشاط البدني تقرره درجة المرونة الشاملة للجسم أو لمفصل معين، والمرونة الحسنة أو المدى الواسع للحركة له مكان بارز فسيولوجيا وميكانيكيا</w:t>
      </w:r>
      <w:r w:rsidRPr="00A82788">
        <w:rPr>
          <w:rFonts w:ascii="Simplified Arabic" w:hAnsi="Simplified Arabic" w:cs="Simplified Arabic"/>
          <w:sz w:val="28"/>
          <w:szCs w:val="28"/>
          <w:shd w:val="clear" w:color="auto" w:fill="FFFFFF"/>
        </w:rPr>
        <w:t>.</w:t>
      </w:r>
      <w:r w:rsidRPr="00A82788">
        <w:rPr>
          <w:rFonts w:ascii="Simplified Arabic" w:hAnsi="Simplified Arabic" w:cs="Simplified Arabic"/>
          <w:sz w:val="28"/>
          <w:szCs w:val="28"/>
          <w:shd w:val="clear" w:color="auto" w:fill="FFFFFF"/>
          <w:rtl/>
        </w:rPr>
        <w:t xml:space="preserve"> كما أن أهمية مكون المرونة في السباحة يرقى إلى مستوى أهمية مكوني السرعة والجلد</w:t>
      </w:r>
      <w:r w:rsidRPr="00A82788">
        <w:rPr>
          <w:rFonts w:ascii="Simplified Arabic" w:hAnsi="Simplified Arabic" w:cs="Simplified Arabic"/>
          <w:sz w:val="28"/>
          <w:szCs w:val="28"/>
          <w:shd w:val="clear" w:color="auto" w:fill="FFFFFF"/>
        </w:rPr>
        <w:t>.</w:t>
      </w:r>
      <w:r w:rsidRPr="00A82788">
        <w:rPr>
          <w:rFonts w:ascii="Simplified Arabic" w:hAnsi="Simplified Arabic" w:cs="Simplified Arabic"/>
          <w:sz w:val="28"/>
          <w:szCs w:val="28"/>
          <w:shd w:val="clear" w:color="auto" w:fill="FFFFFF"/>
          <w:rtl/>
        </w:rPr>
        <w:t xml:space="preserve"> بالإضافة إلى أن افتقار الشخص للمرونة يؤثر على مدى اكتسابه وإتقانه لأداء المهارات الأساسية، كما أن قلها تؤدي إلى صعوبة تنمية الصفات البدنية الأخرى كالقوة والسرعة والرشاقة </w:t>
      </w:r>
      <w:sdt>
        <w:sdtPr>
          <w:rPr>
            <w:rFonts w:ascii="Simplified Arabic" w:hAnsi="Simplified Arabic" w:cs="Simplified Arabic"/>
            <w:sz w:val="28"/>
            <w:szCs w:val="28"/>
            <w:shd w:val="clear" w:color="auto" w:fill="FFFFFF"/>
            <w:rtl/>
          </w:rPr>
          <w:id w:val="752554813"/>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Pr>
            <w:instrText>CITATION</w:instrText>
          </w:r>
          <w:r w:rsidRPr="00A82788">
            <w:rPr>
              <w:rFonts w:ascii="Simplified Arabic" w:hAnsi="Simplified Arabic" w:cs="Simplified Arabic"/>
              <w:sz w:val="28"/>
              <w:szCs w:val="28"/>
              <w:shd w:val="clear" w:color="auto" w:fill="FFFFFF"/>
              <w:rtl/>
            </w:rPr>
            <w:instrText xml:space="preserve"> حسن041 \</w:instrText>
          </w:r>
          <w:r w:rsidRPr="00A82788">
            <w:rPr>
              <w:rFonts w:ascii="Simplified Arabic" w:hAnsi="Simplified Arabic" w:cs="Simplified Arabic"/>
              <w:sz w:val="28"/>
              <w:szCs w:val="28"/>
              <w:shd w:val="clear" w:color="auto" w:fill="FFFFFF"/>
            </w:rPr>
            <w:instrText>l 1025</w:instrText>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(حسنين، 2004)</w:t>
          </w:r>
          <w:r w:rsidRPr="00A82788">
            <w:rPr>
              <w:rFonts w:ascii="Simplified Arabic" w:hAnsi="Simplified Arabic" w:cs="Simplified Arabic"/>
              <w:sz w:val="28"/>
              <w:szCs w:val="28"/>
              <w:shd w:val="clear" w:color="auto" w:fill="FFFFFF"/>
              <w:rtl/>
            </w:rPr>
            <w:fldChar w:fldCharType="end"/>
          </w:r>
        </w:sdtContent>
      </w:sdt>
    </w:p>
    <w:p w14:paraId="61788F9D"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إن أهمية المرونة تكمن في كونها هامة في إتقان الناحية الفنية للأنشطة الرياضية المختلفة إلى جانب أنها في نفس الوقت عامل أمان لوقاية العضلات والأربطة من الإصابة. وترى </w:t>
      </w:r>
      <w:proofErr w:type="spellStart"/>
      <w:r w:rsidRPr="00A82788">
        <w:rPr>
          <w:rFonts w:ascii="Simplified Arabic" w:hAnsi="Simplified Arabic" w:cs="Simplified Arabic"/>
          <w:sz w:val="28"/>
          <w:szCs w:val="28"/>
          <w:shd w:val="clear" w:color="auto" w:fill="FFFFFF"/>
          <w:rtl/>
        </w:rPr>
        <w:t>هلين</w:t>
      </w:r>
      <w:proofErr w:type="spellEnd"/>
      <w:r w:rsidRPr="00A82788">
        <w:rPr>
          <w:rFonts w:ascii="Simplified Arabic" w:hAnsi="Simplified Arabic" w:cs="Simplified Arabic"/>
          <w:sz w:val="28"/>
          <w:szCs w:val="28"/>
          <w:shd w:val="clear" w:color="auto" w:fill="FFFFFF"/>
          <w:rtl/>
        </w:rPr>
        <w:t xml:space="preserve"> أن المرونة تعد أحد المكونات الهامة في الأداء البدني</w:t>
      </w:r>
      <w:r w:rsidRPr="00A82788">
        <w:rPr>
          <w:rFonts w:ascii="Simplified Arabic" w:hAnsi="Simplified Arabic" w:cs="Simplified Arabic"/>
          <w:sz w:val="28"/>
          <w:szCs w:val="28"/>
          <w:shd w:val="clear" w:color="auto" w:fill="FFFFFF"/>
        </w:rPr>
        <w:t>.</w:t>
      </w:r>
    </w:p>
    <w:p w14:paraId="692A64BB" w14:textId="77777777" w:rsidR="00A82788" w:rsidRPr="00A82788" w:rsidRDefault="00A82788" w:rsidP="009A4C4B">
      <w:pPr>
        <w:tabs>
          <w:tab w:val="left" w:pos="509"/>
        </w:tabs>
        <w:bidi/>
        <w:spacing w:before="120" w:after="0" w:line="240"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في مسح لبعض المراجع تضم آراء ثلاثين عالما حول تحديد مكونات اللياقة البدنية وُجد أن أربعة وعشرين عالما منهم قد وضعوا المرونة ضمن مكونات اللياقة البدنية. وقد ظهر من هذا المسح اتفاق كل علماء الدول الشرقية على كون المرونة أحد الصفات البدنية الأساسية </w:t>
      </w:r>
      <w:sdt>
        <w:sdtPr>
          <w:rPr>
            <w:rFonts w:ascii="Simplified Arabic" w:hAnsi="Simplified Arabic" w:cs="Simplified Arabic"/>
            <w:sz w:val="28"/>
            <w:szCs w:val="28"/>
            <w:shd w:val="clear" w:color="auto" w:fill="FFFFFF"/>
            <w:rtl/>
          </w:rPr>
          <w:id w:val="1543709836"/>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بسط99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(بسطويسي، 1999)</w:t>
          </w:r>
          <w:r w:rsidRPr="00A82788">
            <w:rPr>
              <w:rFonts w:ascii="Simplified Arabic" w:hAnsi="Simplified Arabic" w:cs="Simplified Arabic"/>
              <w:sz w:val="28"/>
              <w:szCs w:val="28"/>
              <w:shd w:val="clear" w:color="auto" w:fill="FFFFFF"/>
              <w:rtl/>
            </w:rPr>
            <w:fldChar w:fldCharType="end"/>
          </w:r>
        </w:sdtContent>
      </w:sdt>
    </w:p>
    <w:p w14:paraId="1A674CF3" w14:textId="77777777" w:rsidR="00A82788" w:rsidRPr="00A82788" w:rsidRDefault="00A82788" w:rsidP="009A4C4B">
      <w:pPr>
        <w:tabs>
          <w:tab w:val="left" w:pos="509"/>
        </w:tabs>
        <w:bidi/>
        <w:spacing w:before="120" w:after="0" w:line="240"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ولكون المرونة ذات أهمية كبيرة في ممارسة النشاط الحركي وضعها كلارك ضمن مكونات اللياقة الحركية والقدرة الحركية العامة، كما وضعها كل من </w:t>
      </w:r>
      <w:proofErr w:type="spellStart"/>
      <w:r w:rsidRPr="00A82788">
        <w:rPr>
          <w:rFonts w:ascii="Simplified Arabic" w:hAnsi="Simplified Arabic" w:cs="Simplified Arabic"/>
          <w:sz w:val="28"/>
          <w:szCs w:val="28"/>
          <w:shd w:val="clear" w:color="auto" w:fill="FFFFFF"/>
          <w:rtl/>
        </w:rPr>
        <w:t>ولجووس</w:t>
      </w:r>
      <w:proofErr w:type="spellEnd"/>
      <w:r w:rsidRPr="00A82788">
        <w:rPr>
          <w:rFonts w:ascii="Simplified Arabic" w:hAnsi="Simplified Arabic" w:cs="Simplified Arabic"/>
          <w:sz w:val="28"/>
          <w:szCs w:val="28"/>
          <w:shd w:val="clear" w:color="auto" w:fill="FFFFFF"/>
          <w:rtl/>
        </w:rPr>
        <w:t xml:space="preserve"> ولارسون </w:t>
      </w:r>
      <w:proofErr w:type="spellStart"/>
      <w:r w:rsidRPr="00A82788">
        <w:rPr>
          <w:rFonts w:ascii="Simplified Arabic" w:hAnsi="Simplified Arabic" w:cs="Simplified Arabic"/>
          <w:sz w:val="28"/>
          <w:szCs w:val="28"/>
          <w:shd w:val="clear" w:color="auto" w:fill="FFFFFF"/>
          <w:rtl/>
        </w:rPr>
        <w:t>ويوكم</w:t>
      </w:r>
      <w:proofErr w:type="spellEnd"/>
      <w:r w:rsidRPr="00A82788">
        <w:rPr>
          <w:rFonts w:ascii="Simplified Arabic" w:hAnsi="Simplified Arabic" w:cs="Simplified Arabic"/>
          <w:sz w:val="28"/>
          <w:szCs w:val="28"/>
          <w:shd w:val="clear" w:color="auto" w:fill="FFFFFF"/>
          <w:rtl/>
        </w:rPr>
        <w:t xml:space="preserve"> </w:t>
      </w:r>
      <w:proofErr w:type="spellStart"/>
      <w:r w:rsidRPr="00A82788">
        <w:rPr>
          <w:rFonts w:ascii="Simplified Arabic" w:hAnsi="Simplified Arabic" w:cs="Simplified Arabic"/>
          <w:sz w:val="28"/>
          <w:szCs w:val="28"/>
          <w:shd w:val="clear" w:color="auto" w:fill="FFFFFF"/>
          <w:rtl/>
        </w:rPr>
        <w:t>وكيورتن</w:t>
      </w:r>
      <w:proofErr w:type="spellEnd"/>
      <w:r w:rsidRPr="00A82788">
        <w:rPr>
          <w:rFonts w:ascii="Simplified Arabic" w:hAnsi="Simplified Arabic" w:cs="Simplified Arabic"/>
          <w:sz w:val="28"/>
          <w:szCs w:val="28"/>
          <w:shd w:val="clear" w:color="auto" w:fill="FFFFFF"/>
          <w:rtl/>
        </w:rPr>
        <w:t xml:space="preserve"> </w:t>
      </w:r>
      <w:proofErr w:type="spellStart"/>
      <w:r w:rsidRPr="00A82788">
        <w:rPr>
          <w:rFonts w:ascii="Simplified Arabic" w:hAnsi="Simplified Arabic" w:cs="Simplified Arabic"/>
          <w:sz w:val="28"/>
          <w:szCs w:val="28"/>
          <w:shd w:val="clear" w:color="auto" w:fill="FFFFFF"/>
          <w:rtl/>
        </w:rPr>
        <w:t>وماثيوز</w:t>
      </w:r>
      <w:proofErr w:type="spellEnd"/>
      <w:r w:rsidRPr="00A82788">
        <w:rPr>
          <w:rFonts w:ascii="Simplified Arabic" w:hAnsi="Simplified Arabic" w:cs="Simplified Arabic"/>
          <w:sz w:val="28"/>
          <w:szCs w:val="28"/>
          <w:shd w:val="clear" w:color="auto" w:fill="FFFFFF"/>
          <w:rtl/>
        </w:rPr>
        <w:t xml:space="preserve"> </w:t>
      </w:r>
      <w:proofErr w:type="spellStart"/>
      <w:r w:rsidRPr="00A82788">
        <w:rPr>
          <w:rFonts w:ascii="Simplified Arabic" w:hAnsi="Simplified Arabic" w:cs="Simplified Arabic"/>
          <w:sz w:val="28"/>
          <w:szCs w:val="28"/>
          <w:shd w:val="clear" w:color="auto" w:fill="FFFFFF"/>
          <w:rtl/>
        </w:rPr>
        <w:t>وكزنز</w:t>
      </w:r>
      <w:proofErr w:type="spellEnd"/>
      <w:r w:rsidRPr="00A82788">
        <w:rPr>
          <w:rFonts w:ascii="Simplified Arabic" w:hAnsi="Simplified Arabic" w:cs="Simplified Arabic"/>
          <w:sz w:val="28"/>
          <w:szCs w:val="28"/>
          <w:shd w:val="clear" w:color="auto" w:fill="FFFFFF"/>
          <w:rtl/>
        </w:rPr>
        <w:t xml:space="preserve"> وبارو </w:t>
      </w:r>
      <w:proofErr w:type="spellStart"/>
      <w:r w:rsidRPr="00A82788">
        <w:rPr>
          <w:rFonts w:ascii="Simplified Arabic" w:hAnsi="Simplified Arabic" w:cs="Simplified Arabic"/>
          <w:sz w:val="28"/>
          <w:szCs w:val="28"/>
          <w:shd w:val="clear" w:color="auto" w:fill="FFFFFF"/>
          <w:rtl/>
        </w:rPr>
        <w:t>وفلشمان</w:t>
      </w:r>
      <w:proofErr w:type="spellEnd"/>
      <w:r w:rsidRPr="00A82788">
        <w:rPr>
          <w:rFonts w:ascii="Simplified Arabic" w:hAnsi="Simplified Arabic" w:cs="Simplified Arabic"/>
          <w:sz w:val="28"/>
          <w:szCs w:val="28"/>
          <w:shd w:val="clear" w:color="auto" w:fill="FFFFFF"/>
          <w:rtl/>
        </w:rPr>
        <w:t xml:space="preserve"> ضمن مكونات اللياقة الحركية</w:t>
      </w:r>
      <w:r w:rsidRPr="00A82788">
        <w:rPr>
          <w:rFonts w:ascii="Simplified Arabic" w:hAnsi="Simplified Arabic" w:cs="Simplified Arabic"/>
          <w:sz w:val="28"/>
          <w:szCs w:val="28"/>
          <w:shd w:val="clear" w:color="auto" w:fill="FFFFFF"/>
        </w:rPr>
        <w:t>.</w:t>
      </w:r>
      <w:r w:rsidRPr="00A82788">
        <w:rPr>
          <w:rFonts w:ascii="Simplified Arabic" w:hAnsi="Simplified Arabic" w:cs="Simplified Arabic"/>
          <w:sz w:val="28"/>
          <w:szCs w:val="28"/>
          <w:shd w:val="clear" w:color="auto" w:fill="FFFFFF"/>
          <w:rtl/>
        </w:rPr>
        <w:t xml:space="preserve"> كما يشير بعض الخبراء إلى أن المرونة تسهم بقدر كبير في التأثير على تطوير السمات الإرادية كالشجاعة والثقة بالنفس وغيرها من السمات</w:t>
      </w:r>
      <w:r w:rsidRPr="00A82788">
        <w:rPr>
          <w:rFonts w:ascii="Simplified Arabic" w:hAnsi="Simplified Arabic" w:cs="Simplified Arabic"/>
          <w:sz w:val="28"/>
          <w:szCs w:val="28"/>
          <w:shd w:val="clear" w:color="auto" w:fill="FFFFFF"/>
        </w:rPr>
        <w:t>.</w:t>
      </w:r>
    </w:p>
    <w:p w14:paraId="07FFD927" w14:textId="77777777" w:rsidR="00A82788" w:rsidRPr="00A82788" w:rsidRDefault="00A82788" w:rsidP="009A4C4B">
      <w:pPr>
        <w:tabs>
          <w:tab w:val="left" w:pos="509"/>
        </w:tabs>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shd w:val="clear" w:color="auto" w:fill="FFFFFF"/>
          <w:rtl/>
        </w:rPr>
        <w:t xml:space="preserve">     ويؤكد علاوي أن افتقار المرونة يؤدي إلى الكثير من الصعوبات التي من أهمها </w:t>
      </w:r>
      <w:sdt>
        <w:sdtPr>
          <w:rPr>
            <w:rFonts w:ascii="Simplified Arabic" w:hAnsi="Simplified Arabic" w:cs="Simplified Arabic"/>
            <w:sz w:val="28"/>
            <w:szCs w:val="28"/>
            <w:rtl/>
            <w:lang w:bidi="ar-EG"/>
          </w:rPr>
          <w:id w:val="-804158654"/>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حسن041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shd w:val="clear" w:color="auto" w:fill="FFFFFF"/>
              <w:rtl/>
            </w:rPr>
            <w:t>(حسنين، 2004)</w:t>
          </w:r>
          <w:r w:rsidRPr="00A82788">
            <w:rPr>
              <w:rFonts w:ascii="Simplified Arabic" w:hAnsi="Simplified Arabic" w:cs="Simplified Arabic"/>
              <w:sz w:val="28"/>
              <w:szCs w:val="28"/>
              <w:rtl/>
              <w:lang w:bidi="ar-EG"/>
            </w:rPr>
            <w:fldChar w:fldCharType="end"/>
          </w:r>
        </w:sdtContent>
      </w:sdt>
      <w:r w:rsidRPr="00A82788">
        <w:rPr>
          <w:rFonts w:ascii="Simplified Arabic" w:hAnsi="Simplified Arabic" w:cs="Simplified Arabic"/>
          <w:sz w:val="28"/>
          <w:szCs w:val="28"/>
          <w:rtl/>
          <w:lang w:bidi="ar-EG"/>
        </w:rPr>
        <w:t xml:space="preserve">- </w:t>
      </w:r>
      <w:r w:rsidRPr="00A82788">
        <w:rPr>
          <w:rFonts w:ascii="Simplified Arabic" w:hAnsi="Simplified Arabic" w:cs="Simplified Arabic"/>
          <w:sz w:val="28"/>
          <w:szCs w:val="28"/>
          <w:lang w:bidi="ar-EG"/>
        </w:rPr>
        <w:t xml:space="preserve"> </w:t>
      </w:r>
      <w:r w:rsidRPr="00A82788">
        <w:rPr>
          <w:rFonts w:ascii="Simplified Arabic" w:hAnsi="Simplified Arabic" w:cs="Simplified Arabic"/>
          <w:sz w:val="28"/>
          <w:szCs w:val="28"/>
          <w:rtl/>
          <w:lang w:bidi="ar-EG"/>
        </w:rPr>
        <w:t>عدم قدرة الفرد الرياضي على سرعة اكتساب وإتقان الأداء الحركي</w:t>
      </w:r>
      <w:r w:rsidRPr="00A82788">
        <w:rPr>
          <w:rFonts w:ascii="Simplified Arabic" w:hAnsi="Simplified Arabic" w:cs="Simplified Arabic"/>
          <w:sz w:val="28"/>
          <w:szCs w:val="28"/>
          <w:lang w:bidi="ar-EG"/>
        </w:rPr>
        <w:t>.</w:t>
      </w:r>
    </w:p>
    <w:p w14:paraId="7D3A5C98" w14:textId="77777777" w:rsidR="00A82788" w:rsidRPr="00A82788" w:rsidRDefault="00A82788" w:rsidP="009A4C4B">
      <w:pPr>
        <w:bidi/>
        <w:spacing w:before="120" w:after="0" w:line="240" w:lineRule="auto"/>
        <w:rPr>
          <w:rFonts w:ascii="Simplified Arabic" w:hAnsi="Simplified Arabic" w:cs="Simplified Arabic"/>
          <w:sz w:val="28"/>
          <w:szCs w:val="28"/>
          <w:rtl/>
          <w:lang w:bidi="ar-EG"/>
        </w:rPr>
      </w:pPr>
      <w:r w:rsidRPr="00A82788">
        <w:rPr>
          <w:rFonts w:ascii="Simplified Arabic" w:hAnsi="Simplified Arabic" w:cs="Simplified Arabic"/>
          <w:sz w:val="28"/>
          <w:szCs w:val="28"/>
          <w:lang w:bidi="ar-EG"/>
        </w:rPr>
        <w:t>-</w:t>
      </w:r>
      <w:r w:rsidRPr="00A82788">
        <w:rPr>
          <w:rFonts w:ascii="Simplified Arabic" w:hAnsi="Simplified Arabic" w:cs="Simplified Arabic"/>
          <w:sz w:val="28"/>
          <w:szCs w:val="28"/>
          <w:rtl/>
          <w:lang w:bidi="ar-EG"/>
        </w:rPr>
        <w:t xml:space="preserve"> سهولة إصابة الفرد الرياضي ببعض الإصابات المختلفة</w:t>
      </w:r>
    </w:p>
    <w:p w14:paraId="42FF3299" w14:textId="77777777" w:rsidR="00A82788" w:rsidRPr="00A82788" w:rsidRDefault="00A82788" w:rsidP="009A4C4B">
      <w:pPr>
        <w:bidi/>
        <w:spacing w:before="120" w:after="0" w:line="240"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 صعوبة تنمية وتطوير الصفات البدنية المختلفة كالقوة العضلية والسرعة والتحمل والرشاقة</w:t>
      </w:r>
    </w:p>
    <w:p w14:paraId="5344E954" w14:textId="77777777" w:rsidR="00A82788" w:rsidRPr="00A82788" w:rsidRDefault="00A82788" w:rsidP="009A4C4B">
      <w:pPr>
        <w:bidi/>
        <w:spacing w:before="120" w:after="0" w:line="240" w:lineRule="auto"/>
        <w:rPr>
          <w:rFonts w:ascii="Simplified Arabic" w:hAnsi="Simplified Arabic" w:cs="Simplified Arabic"/>
          <w:sz w:val="28"/>
          <w:szCs w:val="28"/>
          <w:rtl/>
          <w:lang w:bidi="ar-EG"/>
        </w:rPr>
      </w:pPr>
      <w:r w:rsidRPr="00A82788">
        <w:rPr>
          <w:rFonts w:ascii="Simplified Arabic" w:hAnsi="Simplified Arabic" w:cs="Simplified Arabic"/>
          <w:sz w:val="28"/>
          <w:szCs w:val="28"/>
          <w:lang w:bidi="ar-EG"/>
        </w:rPr>
        <w:lastRenderedPageBreak/>
        <w:t xml:space="preserve"> - </w:t>
      </w:r>
      <w:r w:rsidRPr="00A82788">
        <w:rPr>
          <w:rFonts w:ascii="Simplified Arabic" w:hAnsi="Simplified Arabic" w:cs="Simplified Arabic"/>
          <w:sz w:val="28"/>
          <w:szCs w:val="28"/>
          <w:rtl/>
          <w:lang w:bidi="ar-EG"/>
        </w:rPr>
        <w:t>إجبار مدى الحركة وتحديده في نطاق ضيق لا تتوقف اهمية المرونة على دورها في مجال رياضة البطولة فحسب، بل انها تعتبر مكونات اساسية وهدفها عاماً تسعى الى تحقيقه برامج اللياقة البدنية من اجل الصحة.</w:t>
      </w:r>
    </w:p>
    <w:p w14:paraId="15B81BE0" w14:textId="68B60075" w:rsidR="00A82788" w:rsidRPr="0016658F" w:rsidRDefault="0016658F" w:rsidP="0016658F">
      <w:pPr>
        <w:pStyle w:val="3"/>
        <w:bidi/>
        <w:spacing w:before="120" w:after="120" w:line="276" w:lineRule="auto"/>
        <w:rPr>
          <w:rFonts w:ascii="Simplified Arabic" w:hAnsi="Simplified Arabic" w:cs="Simplified Arabic"/>
          <w:b/>
          <w:bCs/>
          <w:color w:val="auto"/>
          <w:rtl/>
          <w:lang w:bidi="ar-LY"/>
        </w:rPr>
      </w:pPr>
      <w:bookmarkStart w:id="7" w:name="_Toc121326470"/>
      <w:r w:rsidRPr="0016658F">
        <w:rPr>
          <w:rFonts w:ascii="Simplified Arabic" w:hAnsi="Simplified Arabic" w:cs="Simplified Arabic" w:hint="cs"/>
          <w:b/>
          <w:bCs/>
          <w:color w:val="auto"/>
          <w:rtl/>
          <w:lang w:bidi="ar-EG"/>
        </w:rPr>
        <w:t xml:space="preserve">2-1-2 </w:t>
      </w:r>
      <w:r w:rsidR="00A82788" w:rsidRPr="0016658F">
        <w:rPr>
          <w:rFonts w:ascii="Simplified Arabic" w:hAnsi="Simplified Arabic" w:cs="Simplified Arabic"/>
          <w:b/>
          <w:bCs/>
          <w:color w:val="auto"/>
          <w:rtl/>
          <w:lang w:bidi="ar-EG"/>
        </w:rPr>
        <w:t>التوازن</w:t>
      </w:r>
      <w:bookmarkEnd w:id="7"/>
      <w:r w:rsidRPr="0016658F">
        <w:rPr>
          <w:rFonts w:ascii="Simplified Arabic" w:hAnsi="Simplified Arabic" w:cs="Simplified Arabic" w:hint="cs"/>
          <w:b/>
          <w:bCs/>
          <w:color w:val="auto"/>
          <w:rtl/>
          <w:lang w:bidi="ar-EG"/>
        </w:rPr>
        <w:t>:-</w:t>
      </w:r>
    </w:p>
    <w:p w14:paraId="53122A7A" w14:textId="77777777" w:rsidR="00A82788" w:rsidRPr="00A82788" w:rsidRDefault="00A82788" w:rsidP="00A82788">
      <w:pPr>
        <w:pStyle w:val="a6"/>
        <w:numPr>
          <w:ilvl w:val="0"/>
          <w:numId w:val="23"/>
        </w:numPr>
        <w:bidi/>
        <w:spacing w:before="120" w:after="120" w:line="276" w:lineRule="auto"/>
        <w:rPr>
          <w:rFonts w:ascii="Simplified Arabic" w:hAnsi="Simplified Arabic" w:cs="Simplified Arabic"/>
          <w:b/>
          <w:bCs/>
          <w:sz w:val="28"/>
          <w:szCs w:val="28"/>
          <w:lang w:bidi="ar-EG"/>
        </w:rPr>
      </w:pPr>
      <w:r w:rsidRPr="00A82788">
        <w:rPr>
          <w:rFonts w:ascii="Simplified Arabic" w:hAnsi="Simplified Arabic" w:cs="Simplified Arabic"/>
          <w:b/>
          <w:bCs/>
          <w:sz w:val="28"/>
          <w:szCs w:val="28"/>
          <w:rtl/>
          <w:lang w:bidi="ar-EG"/>
        </w:rPr>
        <w:t xml:space="preserve">تعريف التوازن </w:t>
      </w:r>
    </w:p>
    <w:p w14:paraId="7AF47CCF" w14:textId="77777777" w:rsidR="00A82788" w:rsidRPr="00A82788" w:rsidRDefault="00A82788" w:rsidP="009A4C4B">
      <w:pPr>
        <w:pStyle w:val="a6"/>
        <w:bidi/>
        <w:spacing w:before="120" w:after="120" w:line="276" w:lineRule="auto"/>
        <w:jc w:val="both"/>
        <w:rPr>
          <w:rFonts w:ascii="Simplified Arabic" w:hAnsi="Simplified Arabic" w:cs="Simplified Arabic"/>
          <w:b/>
          <w:bCs/>
          <w:sz w:val="28"/>
          <w:szCs w:val="28"/>
          <w:rtl/>
          <w:lang w:bidi="ar-EG"/>
        </w:rPr>
      </w:pPr>
      <w:r w:rsidRPr="00A82788">
        <w:rPr>
          <w:rFonts w:ascii="Simplified Arabic" w:hAnsi="Simplified Arabic" w:cs="Simplified Arabic"/>
          <w:sz w:val="28"/>
          <w:szCs w:val="28"/>
          <w:shd w:val="clear" w:color="auto" w:fill="FFFFFF"/>
          <w:rtl/>
        </w:rPr>
        <w:t xml:space="preserve">التوازن هو القدرة علي الاحتفاظ بثبات الجسم عند أداء أوضاع (الوقوف علي قدم واحده) أو عند أداء حركات (المشي علي عارضة مرتفعة) </w:t>
      </w:r>
      <w:sdt>
        <w:sdtPr>
          <w:rPr>
            <w:rFonts w:ascii="Simplified Arabic" w:hAnsi="Simplified Arabic" w:cs="Simplified Arabic"/>
            <w:b/>
            <w:bCs/>
            <w:sz w:val="28"/>
            <w:szCs w:val="28"/>
            <w:rtl/>
            <w:lang w:bidi="ar-EG"/>
          </w:rPr>
          <w:id w:val="-752360616"/>
          <w:citation/>
        </w:sdtPr>
        <w:sdtEndPr/>
        <w:sdtContent>
          <w:r w:rsidRPr="00A82788">
            <w:rPr>
              <w:rFonts w:ascii="Simplified Arabic" w:hAnsi="Simplified Arabic" w:cs="Simplified Arabic"/>
              <w:b/>
              <w:bCs/>
              <w:sz w:val="28"/>
              <w:szCs w:val="28"/>
              <w:rtl/>
              <w:lang w:bidi="ar-EG"/>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حسن041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b/>
              <w:bCs/>
              <w:sz w:val="28"/>
              <w:szCs w:val="28"/>
              <w:rtl/>
              <w:lang w:bidi="ar-EG"/>
            </w:rPr>
            <w:fldChar w:fldCharType="separate"/>
          </w:r>
          <w:r w:rsidRPr="00A82788">
            <w:rPr>
              <w:rFonts w:ascii="Simplified Arabic" w:hAnsi="Simplified Arabic" w:cs="Simplified Arabic"/>
              <w:noProof/>
              <w:sz w:val="28"/>
              <w:szCs w:val="28"/>
              <w:shd w:val="clear" w:color="auto" w:fill="FFFFFF"/>
              <w:rtl/>
            </w:rPr>
            <w:t>(حسنين، 2004)</w:t>
          </w:r>
          <w:r w:rsidRPr="00A82788">
            <w:rPr>
              <w:rFonts w:ascii="Simplified Arabic" w:hAnsi="Simplified Arabic" w:cs="Simplified Arabic"/>
              <w:b/>
              <w:bCs/>
              <w:sz w:val="28"/>
              <w:szCs w:val="28"/>
              <w:rtl/>
              <w:lang w:bidi="ar-EG"/>
            </w:rPr>
            <w:fldChar w:fldCharType="end"/>
          </w:r>
        </w:sdtContent>
      </w:sdt>
    </w:p>
    <w:p w14:paraId="10650005" w14:textId="77777777" w:rsidR="00A82788" w:rsidRPr="00A82788" w:rsidRDefault="00A82788" w:rsidP="00A82788">
      <w:pPr>
        <w:pStyle w:val="a6"/>
        <w:numPr>
          <w:ilvl w:val="0"/>
          <w:numId w:val="23"/>
        </w:numPr>
        <w:bidi/>
        <w:spacing w:before="120" w:after="120" w:line="276" w:lineRule="auto"/>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t>أهمية التوازن:-</w:t>
      </w:r>
    </w:p>
    <w:p w14:paraId="0DBE8C2C"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تعتبر عنصر هام في العديد من الأنشطة الرياضية</w:t>
      </w:r>
      <w:r w:rsidRPr="00A82788">
        <w:rPr>
          <w:rFonts w:ascii="Simplified Arabic" w:hAnsi="Simplified Arabic" w:cs="Simplified Arabic"/>
          <w:sz w:val="28"/>
          <w:szCs w:val="28"/>
          <w:lang w:bidi="ar-EG"/>
        </w:rPr>
        <w:t xml:space="preserve"> .</w:t>
      </w:r>
    </w:p>
    <w:p w14:paraId="62142AFB"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تمثل العامل الأساسي في الكثير من الرياضات كالجمباز</w:t>
      </w:r>
      <w:r w:rsidRPr="00A82788">
        <w:rPr>
          <w:rFonts w:ascii="Simplified Arabic" w:hAnsi="Simplified Arabic" w:cs="Simplified Arabic"/>
          <w:sz w:val="28"/>
          <w:szCs w:val="28"/>
          <w:lang w:bidi="ar-EG"/>
        </w:rPr>
        <w:t xml:space="preserve"> .</w:t>
      </w:r>
    </w:p>
    <w:p w14:paraId="3AC1C576"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لها تأثير واضح في رياضات الاحتكاك كالمصارعة</w:t>
      </w:r>
      <w:r w:rsidRPr="00A82788">
        <w:rPr>
          <w:rFonts w:ascii="Simplified Arabic" w:hAnsi="Simplified Arabic" w:cs="Simplified Arabic"/>
          <w:sz w:val="28"/>
          <w:szCs w:val="28"/>
          <w:lang w:bidi="ar-EG"/>
        </w:rPr>
        <w:t xml:space="preserve"> .</w:t>
      </w:r>
    </w:p>
    <w:p w14:paraId="36C11762"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تمكن اللاعب من سرعة الاستجابة المناسبة في ضوء ظروف المنافسة</w:t>
      </w:r>
      <w:r w:rsidRPr="00A82788">
        <w:rPr>
          <w:rFonts w:ascii="Simplified Arabic" w:hAnsi="Simplified Arabic" w:cs="Simplified Arabic"/>
          <w:sz w:val="28"/>
          <w:szCs w:val="28"/>
          <w:lang w:bidi="ar-EG"/>
        </w:rPr>
        <w:t xml:space="preserve"> .</w:t>
      </w:r>
    </w:p>
    <w:p w14:paraId="28AAEA70"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تسهم في تحسين وترقية مستوي أدائه</w:t>
      </w:r>
      <w:r w:rsidRPr="00A82788">
        <w:rPr>
          <w:rFonts w:ascii="Simplified Arabic" w:hAnsi="Simplified Arabic" w:cs="Simplified Arabic"/>
          <w:sz w:val="28"/>
          <w:szCs w:val="28"/>
          <w:lang w:bidi="ar-EG"/>
        </w:rPr>
        <w:t xml:space="preserve"> .</w:t>
      </w:r>
    </w:p>
    <w:p w14:paraId="3FF08A60" w14:textId="77777777" w:rsidR="00A82788" w:rsidRPr="00A82788" w:rsidRDefault="00A82788" w:rsidP="00A82788">
      <w:pPr>
        <w:pStyle w:val="a6"/>
        <w:numPr>
          <w:ilvl w:val="0"/>
          <w:numId w:val="25"/>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sz w:val="28"/>
          <w:szCs w:val="28"/>
          <w:rtl/>
          <w:lang w:bidi="ar-EG"/>
        </w:rPr>
        <w:t xml:space="preserve">ترتبط بالعديد من الصفات البدنية كالقوة </w:t>
      </w:r>
      <w:sdt>
        <w:sdtPr>
          <w:rPr>
            <w:rFonts w:ascii="Simplified Arabic" w:hAnsi="Simplified Arabic" w:cs="Simplified Arabic"/>
            <w:sz w:val="28"/>
            <w:szCs w:val="28"/>
            <w:rtl/>
            <w:lang w:bidi="ar-EG"/>
          </w:rPr>
          <w:id w:val="92365616"/>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حسن041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rtl/>
            </w:rPr>
            <w:t>(حسنين، 2004)</w:t>
          </w:r>
          <w:r w:rsidRPr="00A82788">
            <w:rPr>
              <w:rFonts w:ascii="Simplified Arabic" w:hAnsi="Simplified Arabic" w:cs="Simplified Arabic"/>
              <w:sz w:val="28"/>
              <w:szCs w:val="28"/>
              <w:rtl/>
              <w:lang w:bidi="ar-EG"/>
            </w:rPr>
            <w:fldChar w:fldCharType="end"/>
          </w:r>
        </w:sdtContent>
      </w:sdt>
      <w:r w:rsidRPr="00A82788">
        <w:rPr>
          <w:rFonts w:ascii="Simplified Arabic" w:hAnsi="Simplified Arabic" w:cs="Simplified Arabic"/>
          <w:sz w:val="28"/>
          <w:szCs w:val="28"/>
          <w:lang w:bidi="ar-EG"/>
        </w:rPr>
        <w:t>.</w:t>
      </w:r>
    </w:p>
    <w:p w14:paraId="40F80A07" w14:textId="6D783C7F" w:rsidR="00A82788" w:rsidRPr="00A82788" w:rsidRDefault="00A82788" w:rsidP="00A82788">
      <w:pPr>
        <w:pStyle w:val="a6"/>
        <w:numPr>
          <w:ilvl w:val="0"/>
          <w:numId w:val="23"/>
        </w:numPr>
        <w:bidi/>
        <w:spacing w:before="120" w:after="120" w:line="276" w:lineRule="auto"/>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t>أنواع التوازن</w:t>
      </w:r>
      <w:r w:rsidRPr="00A82788">
        <w:rPr>
          <w:rFonts w:ascii="Simplified Arabic" w:hAnsi="Simplified Arabic" w:cs="Simplified Arabic"/>
          <w:b/>
          <w:bCs/>
          <w:sz w:val="28"/>
          <w:szCs w:val="28"/>
          <w:lang w:bidi="ar-EG"/>
        </w:rPr>
        <w:t xml:space="preserve"> </w:t>
      </w:r>
    </w:p>
    <w:p w14:paraId="06A5937A" w14:textId="77777777" w:rsidR="00A82788" w:rsidRPr="00A82788" w:rsidRDefault="00A82788" w:rsidP="00A82788">
      <w:pPr>
        <w:pStyle w:val="a6"/>
        <w:numPr>
          <w:ilvl w:val="0"/>
          <w:numId w:val="24"/>
        </w:numPr>
        <w:bidi/>
        <w:spacing w:before="120" w:after="120" w:line="276" w:lineRule="auto"/>
        <w:jc w:val="both"/>
        <w:rPr>
          <w:rFonts w:ascii="Simplified Arabic" w:hAnsi="Simplified Arabic" w:cs="Simplified Arabic"/>
          <w:sz w:val="28"/>
          <w:szCs w:val="28"/>
          <w:lang w:bidi="ar-EG"/>
        </w:rPr>
      </w:pPr>
      <w:r w:rsidRPr="00A82788">
        <w:rPr>
          <w:rFonts w:ascii="Simplified Arabic" w:hAnsi="Simplified Arabic" w:cs="Simplified Arabic"/>
          <w:b/>
          <w:bCs/>
          <w:sz w:val="28"/>
          <w:szCs w:val="28"/>
          <w:rtl/>
          <w:lang w:bidi="ar-EG"/>
        </w:rPr>
        <w:t>التوازن الثابت</w:t>
      </w:r>
      <w:r w:rsidRPr="00A82788">
        <w:rPr>
          <w:rFonts w:ascii="Simplified Arabic" w:hAnsi="Simplified Arabic" w:cs="Simplified Arabic"/>
          <w:b/>
          <w:bCs/>
          <w:sz w:val="28"/>
          <w:szCs w:val="28"/>
          <w:lang w:bidi="ar-EG"/>
        </w:rPr>
        <w:t xml:space="preserve"> </w:t>
      </w:r>
      <w:r w:rsidRPr="00A82788">
        <w:rPr>
          <w:rFonts w:ascii="Simplified Arabic" w:hAnsi="Simplified Arabic" w:cs="Simplified Arabic"/>
          <w:b/>
          <w:bCs/>
          <w:sz w:val="28"/>
          <w:szCs w:val="28"/>
          <w:rtl/>
          <w:lang w:bidi="ar-EG"/>
        </w:rPr>
        <w:t>:</w:t>
      </w:r>
      <w:r w:rsidRPr="00A82788">
        <w:rPr>
          <w:rFonts w:ascii="Simplified Arabic" w:hAnsi="Simplified Arabic" w:cs="Simplified Arabic"/>
          <w:sz w:val="28"/>
          <w:szCs w:val="28"/>
          <w:rtl/>
          <w:lang w:bidi="ar-EG"/>
        </w:rPr>
        <w:t xml:space="preserve"> ويعني القدرة التي تسمح بالبقاء في وضع ثابت أو قدرة علي الاحتفاظ بثبات الجسم دون سقوط أو اهتزاز عند اتخاذ أوضاع معينة كما هو عند اتخاذ وضع الميزان</w:t>
      </w:r>
      <w:r w:rsidRPr="00A82788">
        <w:rPr>
          <w:rFonts w:ascii="Simplified Arabic" w:hAnsi="Simplified Arabic" w:cs="Simplified Arabic"/>
          <w:sz w:val="28"/>
          <w:szCs w:val="28"/>
          <w:lang w:bidi="ar-EG"/>
        </w:rPr>
        <w:t xml:space="preserve"> .</w:t>
      </w:r>
    </w:p>
    <w:p w14:paraId="19175623" w14:textId="77777777" w:rsidR="00A82788" w:rsidRPr="00A82788" w:rsidRDefault="00A82788" w:rsidP="00A82788">
      <w:pPr>
        <w:pStyle w:val="a6"/>
        <w:numPr>
          <w:ilvl w:val="0"/>
          <w:numId w:val="24"/>
        </w:numPr>
        <w:bidi/>
        <w:spacing w:before="120" w:after="120" w:line="276" w:lineRule="auto"/>
        <w:jc w:val="both"/>
        <w:rPr>
          <w:rFonts w:ascii="Simplified Arabic" w:hAnsi="Simplified Arabic" w:cs="Simplified Arabic"/>
          <w:b/>
          <w:bCs/>
          <w:sz w:val="28"/>
          <w:szCs w:val="28"/>
          <w:lang w:bidi="ar-EG"/>
        </w:rPr>
      </w:pPr>
      <w:r w:rsidRPr="00A82788">
        <w:rPr>
          <w:rFonts w:ascii="Simplified Arabic" w:hAnsi="Simplified Arabic" w:cs="Simplified Arabic"/>
          <w:b/>
          <w:bCs/>
          <w:sz w:val="28"/>
          <w:szCs w:val="28"/>
          <w:rtl/>
          <w:lang w:bidi="ar-EG"/>
        </w:rPr>
        <w:t>التوازن الديناميكي</w:t>
      </w:r>
      <w:r w:rsidRPr="00A82788">
        <w:rPr>
          <w:rFonts w:ascii="Simplified Arabic" w:hAnsi="Simplified Arabic" w:cs="Simplified Arabic"/>
          <w:sz w:val="28"/>
          <w:szCs w:val="28"/>
          <w:lang w:bidi="ar-EG"/>
        </w:rPr>
        <w:t xml:space="preserve"> :</w:t>
      </w:r>
      <w:r w:rsidRPr="00A82788">
        <w:rPr>
          <w:rFonts w:ascii="Simplified Arabic" w:hAnsi="Simplified Arabic" w:cs="Simplified Arabic"/>
          <w:sz w:val="28"/>
          <w:szCs w:val="28"/>
          <w:rtl/>
          <w:lang w:bidi="ar-EG"/>
        </w:rPr>
        <w:t xml:space="preserve">وهو القدرة علي الاحتفاظ بالتوازن أثناء أداء حركي كما في معظم الألعاب الرياضية </w:t>
      </w:r>
      <w:proofErr w:type="spellStart"/>
      <w:r w:rsidRPr="00A82788">
        <w:rPr>
          <w:rFonts w:ascii="Simplified Arabic" w:hAnsi="Simplified Arabic" w:cs="Simplified Arabic"/>
          <w:sz w:val="28"/>
          <w:szCs w:val="28"/>
          <w:rtl/>
          <w:lang w:bidi="ar-EG"/>
        </w:rPr>
        <w:t>والمنازلات</w:t>
      </w:r>
      <w:proofErr w:type="spellEnd"/>
      <w:r w:rsidRPr="00A82788">
        <w:rPr>
          <w:rFonts w:ascii="Simplified Arabic" w:hAnsi="Simplified Arabic" w:cs="Simplified Arabic"/>
          <w:sz w:val="28"/>
          <w:szCs w:val="28"/>
          <w:rtl/>
          <w:lang w:bidi="ar-EG"/>
        </w:rPr>
        <w:t xml:space="preserve"> الفردية كما هو الحال عند المشي علي عارضة مرتفعة </w:t>
      </w:r>
      <w:sdt>
        <w:sdtPr>
          <w:rPr>
            <w:rFonts w:ascii="Simplified Arabic" w:hAnsi="Simplified Arabic" w:cs="Simplified Arabic"/>
            <w:b/>
            <w:bCs/>
            <w:sz w:val="28"/>
            <w:szCs w:val="28"/>
            <w:rtl/>
            <w:lang w:bidi="ar-EG"/>
          </w:rPr>
          <w:id w:val="408809466"/>
          <w:citation/>
        </w:sdtPr>
        <w:sdtEndPr/>
        <w:sdtContent>
          <w:r w:rsidRPr="00A82788">
            <w:rPr>
              <w:rFonts w:ascii="Simplified Arabic" w:hAnsi="Simplified Arabic" w:cs="Simplified Arabic"/>
              <w:b/>
              <w:bCs/>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عبد99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b/>
              <w:bCs/>
              <w:sz w:val="28"/>
              <w:szCs w:val="28"/>
              <w:rtl/>
              <w:lang w:bidi="ar-EG"/>
            </w:rPr>
            <w:fldChar w:fldCharType="separate"/>
          </w:r>
          <w:r w:rsidRPr="00A82788">
            <w:rPr>
              <w:rFonts w:ascii="Simplified Arabic" w:hAnsi="Simplified Arabic" w:cs="Simplified Arabic"/>
              <w:noProof/>
              <w:sz w:val="28"/>
              <w:szCs w:val="28"/>
              <w:rtl/>
            </w:rPr>
            <w:t>(عبد الصير، 1999)</w:t>
          </w:r>
          <w:r w:rsidRPr="00A82788">
            <w:rPr>
              <w:rFonts w:ascii="Simplified Arabic" w:hAnsi="Simplified Arabic" w:cs="Simplified Arabic"/>
              <w:b/>
              <w:bCs/>
              <w:sz w:val="28"/>
              <w:szCs w:val="28"/>
              <w:rtl/>
              <w:lang w:bidi="ar-EG"/>
            </w:rPr>
            <w:fldChar w:fldCharType="end"/>
          </w:r>
        </w:sdtContent>
      </w:sdt>
    </w:p>
    <w:p w14:paraId="2F5033A3" w14:textId="77777777" w:rsidR="00A82788" w:rsidRPr="00A82788" w:rsidRDefault="00A82788" w:rsidP="00A82788">
      <w:pPr>
        <w:pStyle w:val="a6"/>
        <w:numPr>
          <w:ilvl w:val="0"/>
          <w:numId w:val="22"/>
        </w:numPr>
        <w:bidi/>
        <w:spacing w:before="120" w:after="120" w:line="276" w:lineRule="auto"/>
        <w:jc w:val="both"/>
        <w:rPr>
          <w:rFonts w:ascii="Simplified Arabic" w:hAnsi="Simplified Arabic" w:cs="Simplified Arabic"/>
          <w:b/>
          <w:bCs/>
          <w:sz w:val="28"/>
          <w:szCs w:val="28"/>
          <w:rtl/>
          <w:lang w:bidi="ar-EG"/>
        </w:rPr>
      </w:pPr>
      <w:r w:rsidRPr="00A82788">
        <w:rPr>
          <w:rFonts w:ascii="Simplified Arabic" w:hAnsi="Simplified Arabic" w:cs="Simplified Arabic"/>
          <w:b/>
          <w:bCs/>
          <w:sz w:val="28"/>
          <w:szCs w:val="28"/>
          <w:rtl/>
          <w:lang w:bidi="ar-EG"/>
        </w:rPr>
        <w:t>العوامل التي تؤثر علي التوازن</w:t>
      </w:r>
    </w:p>
    <w:p w14:paraId="32D9D386" w14:textId="77777777" w:rsidR="00A82788" w:rsidRPr="00A82788" w:rsidRDefault="00A82788" w:rsidP="00A82788">
      <w:pPr>
        <w:pStyle w:val="a6"/>
        <w:numPr>
          <w:ilvl w:val="0"/>
          <w:numId w:val="17"/>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الوراثة</w:t>
      </w:r>
      <w:r w:rsidRPr="00A82788">
        <w:rPr>
          <w:rFonts w:ascii="Simplified Arabic" w:hAnsi="Simplified Arabic" w:cs="Simplified Arabic"/>
          <w:sz w:val="28"/>
          <w:szCs w:val="28"/>
          <w:lang w:bidi="ar-EG"/>
        </w:rPr>
        <w:t xml:space="preserve"> .</w:t>
      </w:r>
    </w:p>
    <w:p w14:paraId="69949751" w14:textId="77777777" w:rsidR="00A82788" w:rsidRPr="00A82788" w:rsidRDefault="00A82788" w:rsidP="00A82788">
      <w:pPr>
        <w:pStyle w:val="a6"/>
        <w:numPr>
          <w:ilvl w:val="0"/>
          <w:numId w:val="17"/>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القوة العضلية</w:t>
      </w:r>
      <w:r w:rsidRPr="00A82788">
        <w:rPr>
          <w:rFonts w:ascii="Simplified Arabic" w:hAnsi="Simplified Arabic" w:cs="Simplified Arabic"/>
          <w:sz w:val="28"/>
          <w:szCs w:val="28"/>
          <w:lang w:bidi="ar-EG"/>
        </w:rPr>
        <w:t xml:space="preserve"> .</w:t>
      </w:r>
    </w:p>
    <w:p w14:paraId="047DDDE3" w14:textId="77777777" w:rsidR="00A82788" w:rsidRPr="00A82788" w:rsidRDefault="00A82788" w:rsidP="00A82788">
      <w:pPr>
        <w:pStyle w:val="a6"/>
        <w:numPr>
          <w:ilvl w:val="0"/>
          <w:numId w:val="17"/>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lastRenderedPageBreak/>
        <w:t>القدرات العقلية</w:t>
      </w:r>
      <w:r w:rsidRPr="00A82788">
        <w:rPr>
          <w:rFonts w:ascii="Simplified Arabic" w:hAnsi="Simplified Arabic" w:cs="Simplified Arabic"/>
          <w:sz w:val="28"/>
          <w:szCs w:val="28"/>
          <w:lang w:bidi="ar-EG"/>
        </w:rPr>
        <w:t xml:space="preserve"> .</w:t>
      </w:r>
    </w:p>
    <w:p w14:paraId="6BB610AC" w14:textId="77777777" w:rsidR="00A82788" w:rsidRPr="00A82788" w:rsidRDefault="00A82788" w:rsidP="00A82788">
      <w:pPr>
        <w:pStyle w:val="a6"/>
        <w:numPr>
          <w:ilvl w:val="0"/>
          <w:numId w:val="17"/>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الإدراك الحسي – حركي</w:t>
      </w:r>
      <w:r w:rsidRPr="00A82788">
        <w:rPr>
          <w:rFonts w:ascii="Simplified Arabic" w:hAnsi="Simplified Arabic" w:cs="Simplified Arabic"/>
          <w:sz w:val="28"/>
          <w:szCs w:val="28"/>
          <w:lang w:bidi="ar-EG"/>
        </w:rPr>
        <w:t xml:space="preserve"> .</w:t>
      </w:r>
    </w:p>
    <w:p w14:paraId="42AA9410" w14:textId="77777777" w:rsidR="00A82788" w:rsidRPr="00A82788" w:rsidRDefault="00A82788" w:rsidP="00A82788">
      <w:pPr>
        <w:pStyle w:val="a6"/>
        <w:numPr>
          <w:ilvl w:val="0"/>
          <w:numId w:val="17"/>
        </w:numPr>
        <w:bidi/>
        <w:spacing w:before="120" w:after="120" w:line="276" w:lineRule="auto"/>
        <w:rPr>
          <w:rFonts w:ascii="Simplified Arabic" w:hAnsi="Simplified Arabic" w:cs="Simplified Arabic"/>
          <w:sz w:val="28"/>
          <w:szCs w:val="28"/>
          <w:rtl/>
          <w:lang w:bidi="ar-EG"/>
        </w:rPr>
      </w:pPr>
      <w:r w:rsidRPr="00A82788">
        <w:rPr>
          <w:rFonts w:ascii="Simplified Arabic" w:hAnsi="Simplified Arabic" w:cs="Simplified Arabic"/>
          <w:sz w:val="28"/>
          <w:szCs w:val="28"/>
          <w:rtl/>
          <w:lang w:bidi="ar-EG"/>
        </w:rPr>
        <w:t xml:space="preserve">مركز الثقل وقاعدة الارتكاز </w:t>
      </w:r>
      <w:sdt>
        <w:sdtPr>
          <w:rPr>
            <w:rFonts w:ascii="Simplified Arabic" w:hAnsi="Simplified Arabic" w:cs="Simplified Arabic"/>
            <w:sz w:val="28"/>
            <w:szCs w:val="28"/>
            <w:rtl/>
            <w:lang w:bidi="ar-EG"/>
          </w:rPr>
          <w:id w:val="-96329168"/>
          <w:citation/>
        </w:sdtPr>
        <w:sdtEndPr/>
        <w:sdtContent>
          <w:r w:rsidRPr="00A82788">
            <w:rPr>
              <w:rFonts w:ascii="Simplified Arabic" w:hAnsi="Simplified Arabic" w:cs="Simplified Arabic"/>
              <w:sz w:val="28"/>
              <w:szCs w:val="28"/>
              <w:rtl/>
              <w:lang w:bidi="ar-EG"/>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حسن041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EG"/>
            </w:rPr>
            <w:fldChar w:fldCharType="separate"/>
          </w:r>
          <w:r w:rsidRPr="00A82788">
            <w:rPr>
              <w:rFonts w:ascii="Simplified Arabic" w:hAnsi="Simplified Arabic" w:cs="Simplified Arabic"/>
              <w:noProof/>
              <w:sz w:val="28"/>
              <w:szCs w:val="28"/>
              <w:rtl/>
            </w:rPr>
            <w:t>(حسنين، 2004)</w:t>
          </w:r>
          <w:r w:rsidRPr="00A82788">
            <w:rPr>
              <w:rFonts w:ascii="Simplified Arabic" w:hAnsi="Simplified Arabic" w:cs="Simplified Arabic"/>
              <w:sz w:val="28"/>
              <w:szCs w:val="28"/>
              <w:rtl/>
              <w:lang w:bidi="ar-EG"/>
            </w:rPr>
            <w:fldChar w:fldCharType="end"/>
          </w:r>
        </w:sdtContent>
      </w:sdt>
    </w:p>
    <w:p w14:paraId="24FF1423" w14:textId="6D9C9E1B" w:rsidR="00A82788" w:rsidRPr="0016658F" w:rsidRDefault="0016658F" w:rsidP="00A82788">
      <w:pPr>
        <w:pStyle w:val="3"/>
        <w:bidi/>
        <w:spacing w:before="120" w:after="120" w:line="276" w:lineRule="auto"/>
        <w:rPr>
          <w:rFonts w:ascii="Simplified Arabic" w:hAnsi="Simplified Arabic" w:cs="Simplified Arabic"/>
          <w:b/>
          <w:bCs/>
          <w:color w:val="auto"/>
          <w:rtl/>
        </w:rPr>
      </w:pPr>
      <w:bookmarkStart w:id="8" w:name="_Toc121326471"/>
      <w:r>
        <w:rPr>
          <w:rFonts w:ascii="Simplified Arabic" w:hAnsi="Simplified Arabic" w:cs="Simplified Arabic" w:hint="cs"/>
          <w:b/>
          <w:bCs/>
          <w:color w:val="auto"/>
          <w:rtl/>
        </w:rPr>
        <w:t xml:space="preserve">2-1-3 </w:t>
      </w:r>
      <w:r w:rsidR="00A82788" w:rsidRPr="0016658F">
        <w:rPr>
          <w:rFonts w:ascii="Simplified Arabic" w:hAnsi="Simplified Arabic" w:cs="Simplified Arabic"/>
          <w:b/>
          <w:bCs/>
          <w:color w:val="auto"/>
          <w:rtl/>
        </w:rPr>
        <w:t>السرعة</w:t>
      </w:r>
      <w:bookmarkEnd w:id="8"/>
      <w:r w:rsidRPr="0016658F">
        <w:rPr>
          <w:rFonts w:ascii="Simplified Arabic" w:hAnsi="Simplified Arabic" w:cs="Simplified Arabic" w:hint="cs"/>
          <w:b/>
          <w:bCs/>
          <w:color w:val="auto"/>
          <w:rtl/>
        </w:rPr>
        <w:t>:-</w:t>
      </w:r>
    </w:p>
    <w:p w14:paraId="68B452E3" w14:textId="77777777" w:rsidR="00A82788" w:rsidRPr="00A82788" w:rsidRDefault="00A82788" w:rsidP="00A82788">
      <w:p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هي القدرة على أداء حركات معينة في اقصر زمن ممكن، والسرعة تعني سرعة التغيرات الداخلية التي يتحصل عليها الرياضي من الطبيعة وهذا يعني من جراء تفاعل واجبات الجهاز العصبي المركزي والتوجيه لإثارة العضلات في الانقباض والانبساط، وهي تختلف من رياضي لأخر بسبب اختلافات وظائف حجم الجهاز العصبي.</w:t>
      </w:r>
    </w:p>
    <w:p w14:paraId="68DCB5F0" w14:textId="77777777" w:rsidR="00A82788" w:rsidRPr="00A82788" w:rsidRDefault="00A82788" w:rsidP="009A4C4B">
      <w:p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ولم يقتصر مفهوم السرعة في المجال الرياضي على نوع واحد من الحركات بل يتناول كل الصفات الحركية وفي مختلف أنواع الفعاليات الرياضية مثل:</w:t>
      </w:r>
    </w:p>
    <w:p w14:paraId="763CB278"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الحركات الثنائية (المتكررة): وتشمل المشي والسباحة والدراجات.</w:t>
      </w:r>
    </w:p>
    <w:p w14:paraId="11979038"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 xml:space="preserve"> الحركات الثلاثية: وتشمل مهارة حركية واحدة تؤدى لمرة واحدة مثل ركل الكرة.</w:t>
      </w:r>
    </w:p>
    <w:p w14:paraId="7E847A19"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 xml:space="preserve"> الحركات المركبة: والتي تشمل أكثر من مهارة حركية وتؤدى لمرة واحدة مثل حركة استلام وتمرير الكرة وحركة الركضة </w:t>
      </w:r>
      <w:proofErr w:type="spellStart"/>
      <w:r w:rsidRPr="00A82788">
        <w:rPr>
          <w:rFonts w:ascii="Simplified Arabic" w:hAnsi="Simplified Arabic" w:cs="Simplified Arabic"/>
          <w:sz w:val="28"/>
          <w:szCs w:val="28"/>
          <w:rtl/>
        </w:rPr>
        <w:t>التقربية</w:t>
      </w:r>
      <w:proofErr w:type="spellEnd"/>
      <w:r w:rsidRPr="00A82788">
        <w:rPr>
          <w:rFonts w:ascii="Simplified Arabic" w:hAnsi="Simplified Arabic" w:cs="Simplified Arabic"/>
          <w:sz w:val="28"/>
          <w:szCs w:val="28"/>
          <w:rtl/>
        </w:rPr>
        <w:t xml:space="preserve"> والوثب.</w:t>
      </w:r>
    </w:p>
    <w:p w14:paraId="3B4D1568"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الاستجابة الحركية: ويشمل الانطلاق في الركض بصورة عامة أو أكثر الاستجابة الحركية للمواقف المتغيرة في الألعاب الرياضية إن السرعة تتوقف على عوامل كثيرة منها ما يتعلق بالأجزاء الخارجية للجسم والفسيولوجيا ....الخ.</w:t>
      </w:r>
    </w:p>
    <w:p w14:paraId="173B0815" w14:textId="77777777" w:rsidR="00A82788" w:rsidRPr="00A82788" w:rsidRDefault="00A82788" w:rsidP="009A4C4B">
      <w:p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حيث أن السرعة تتأثر بأربع عناصر أساسية:</w:t>
      </w:r>
    </w:p>
    <w:p w14:paraId="4EB1C42D"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زمن رد الفعل ... وهو الزمن الذي يحصل جراء اشارة.</w:t>
      </w:r>
    </w:p>
    <w:p w14:paraId="14BFD52E"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سرعة الحركة الواحدة ... كما في حركات الذراعين والرجلين فالسرعة تحدد التردد الحركي.</w:t>
      </w:r>
    </w:p>
    <w:p w14:paraId="1E620F98" w14:textId="77777777" w:rsidR="00A82788" w:rsidRPr="00A82788" w:rsidRDefault="00A82788" w:rsidP="009A4C4B">
      <w:pPr>
        <w:pStyle w:val="a6"/>
        <w:numPr>
          <w:ilvl w:val="0"/>
          <w:numId w:val="17"/>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التردد الحركي ... تكرار الحركات.</w:t>
      </w:r>
    </w:p>
    <w:p w14:paraId="32FCF171" w14:textId="77777777" w:rsidR="00A82788" w:rsidRPr="00A82788" w:rsidRDefault="00A82788" w:rsidP="00A82788">
      <w:pPr>
        <w:pStyle w:val="a6"/>
        <w:numPr>
          <w:ilvl w:val="0"/>
          <w:numId w:val="17"/>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سرعة الحركات الأمامية ... سرعة الحركة الواحدة.</w:t>
      </w:r>
    </w:p>
    <w:p w14:paraId="2CC750DF" w14:textId="54017755" w:rsidR="00A82788" w:rsidRPr="00A82788" w:rsidRDefault="0016658F" w:rsidP="009A4C4B">
      <w:pPr>
        <w:bidi/>
        <w:spacing w:before="120" w:after="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أنواع السرعة</w:t>
      </w:r>
      <w:r w:rsidR="00A82788" w:rsidRPr="00A82788">
        <w:rPr>
          <w:rFonts w:ascii="Simplified Arabic" w:hAnsi="Simplified Arabic" w:cs="Simplified Arabic"/>
          <w:b/>
          <w:bCs/>
          <w:sz w:val="28"/>
          <w:szCs w:val="28"/>
          <w:rtl/>
        </w:rPr>
        <w:t>:</w:t>
      </w:r>
      <w:r>
        <w:rPr>
          <w:rFonts w:ascii="Simplified Arabic" w:hAnsi="Simplified Arabic" w:cs="Simplified Arabic" w:hint="cs"/>
          <w:b/>
          <w:bCs/>
          <w:sz w:val="28"/>
          <w:szCs w:val="28"/>
          <w:rtl/>
        </w:rPr>
        <w:t>-</w:t>
      </w:r>
    </w:p>
    <w:p w14:paraId="75764629" w14:textId="77777777" w:rsidR="00A82788" w:rsidRPr="00A82788" w:rsidRDefault="00A82788" w:rsidP="009A4C4B">
      <w:pPr>
        <w:pStyle w:val="a6"/>
        <w:numPr>
          <w:ilvl w:val="0"/>
          <w:numId w:val="2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b/>
          <w:bCs/>
          <w:sz w:val="28"/>
          <w:szCs w:val="28"/>
          <w:rtl/>
        </w:rPr>
        <w:lastRenderedPageBreak/>
        <w:t>السرعة القصوى</w:t>
      </w:r>
      <w:r w:rsidRPr="00A82788">
        <w:rPr>
          <w:rFonts w:ascii="Simplified Arabic" w:hAnsi="Simplified Arabic" w:cs="Simplified Arabic"/>
          <w:sz w:val="28"/>
          <w:szCs w:val="28"/>
          <w:rtl/>
        </w:rPr>
        <w:t>: السرعة القصوى التي يتمكن الفرد أداءها في حركة ما لا تتعلق فقط بمستوى تطور سرعته بل تتعلق بعناصر أخرى مثل ديناميكية القوة، الدقة الحركية، وضبط التكنيك، ان تطوير سرعة الحركة مرتبط بالصفات الجسمية الأخرى من خلال:</w:t>
      </w:r>
    </w:p>
    <w:p w14:paraId="556E9A37" w14:textId="77777777" w:rsidR="00A82788" w:rsidRPr="00A82788" w:rsidRDefault="00A82788" w:rsidP="009A4C4B">
      <w:pPr>
        <w:pStyle w:val="a6"/>
        <w:numPr>
          <w:ilvl w:val="0"/>
          <w:numId w:val="18"/>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العمل المتكامل لتطوير سرعة حركة معينة.</w:t>
      </w:r>
    </w:p>
    <w:p w14:paraId="0F1F0B79" w14:textId="77777777" w:rsidR="00A82788" w:rsidRPr="00A82788" w:rsidRDefault="00A82788" w:rsidP="00A82788">
      <w:pPr>
        <w:pStyle w:val="a6"/>
        <w:numPr>
          <w:ilvl w:val="0"/>
          <w:numId w:val="18"/>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تكامل العناصر التي تؤثر على السرعة القصوى ( التكنيك ).</w:t>
      </w:r>
    </w:p>
    <w:p w14:paraId="3507CC1E" w14:textId="77777777" w:rsidR="00A82788" w:rsidRPr="00A82788" w:rsidRDefault="00A82788" w:rsidP="00A82788">
      <w:pPr>
        <w:pStyle w:val="a6"/>
        <w:numPr>
          <w:ilvl w:val="0"/>
          <w:numId w:val="27"/>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b/>
          <w:bCs/>
          <w:sz w:val="28"/>
          <w:szCs w:val="28"/>
          <w:rtl/>
        </w:rPr>
        <w:t>مطاولة السرعة</w:t>
      </w:r>
      <w:r w:rsidRPr="00A82788">
        <w:rPr>
          <w:rFonts w:ascii="Simplified Arabic" w:hAnsi="Simplified Arabic" w:cs="Simplified Arabic"/>
          <w:sz w:val="28"/>
          <w:szCs w:val="28"/>
          <w:rtl/>
        </w:rPr>
        <w:t>: ان زيادة حمل التدريب علامة مميزة في رياضة المستويات العليا، حيث تلعب السرعة دوراَ فعالاَ في تنمية المطاولة، وان التدريب بسرعات حركية بين25،45،50% من السرعة القصوى تؤكد زيادة كبيرة في نسبة المطاولة .. ان المطاولة تؤثر على مستوى الفعاليات السريعة حيث لا يمكن المحافظة على السرعة القصوى إلى خط النهاية في ركض 100م بسبب انخفاض المستوى جراء تعب الجهاز العصبي بسبب توالي المثيرات الحركية بشكل كبير رغم أن الطاقة الكلية المستعملة في المسافات القصيرة قليلة نسبياَ، الا إن الحمل بالنسبة للوحدة الزمنية يكون اكبر منه في أنواع الحمل الاخرى.</w:t>
      </w:r>
    </w:p>
    <w:p w14:paraId="072E665B" w14:textId="42BBA592" w:rsidR="00A82788" w:rsidRPr="00A82788" w:rsidRDefault="0016658F" w:rsidP="00A82788">
      <w:pPr>
        <w:bidi/>
        <w:spacing w:before="120" w:after="120"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العوامل المؤثرة في السرعة</w:t>
      </w:r>
      <w:r w:rsidR="00A82788" w:rsidRPr="00A82788">
        <w:rPr>
          <w:rFonts w:ascii="Simplified Arabic" w:hAnsi="Simplified Arabic" w:cs="Simplified Arabic"/>
          <w:b/>
          <w:bCs/>
          <w:sz w:val="28"/>
          <w:szCs w:val="28"/>
          <w:rtl/>
        </w:rPr>
        <w:t>:</w:t>
      </w:r>
      <w:r>
        <w:rPr>
          <w:rFonts w:ascii="Simplified Arabic" w:hAnsi="Simplified Arabic" w:cs="Simplified Arabic" w:hint="cs"/>
          <w:b/>
          <w:bCs/>
          <w:sz w:val="28"/>
          <w:szCs w:val="28"/>
          <w:rtl/>
        </w:rPr>
        <w:t>-</w:t>
      </w:r>
    </w:p>
    <w:p w14:paraId="1A19612A" w14:textId="77777777" w:rsidR="00A82788" w:rsidRP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الألياف العضلية: يحتوي الجسم على ألياف عضلية حمراء وبيضاء الحمراء تصدر انقباضات بطيئة لفترات طويلة، أما البيضاء فلديها القدرة على إحداث انقباضات سريعة لفترات قصيرة، حيث أن الألياف العضلية البيضاء هي المطلوبة للسرعة.</w:t>
      </w:r>
    </w:p>
    <w:p w14:paraId="5AB15342" w14:textId="77777777" w:rsidR="00A82788" w:rsidRP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التوافق العصبي العضلي: وهذا يتعلق بعمليات الإثارة للعضلات العاملة في الحركة، والمقصود بالإثارة هو مدى التناسق في الإشارات العصبية للمجموعات العضلية العاملة لتأمر بعضها البعض بالكف عن الحركة.</w:t>
      </w:r>
    </w:p>
    <w:p w14:paraId="5FD4045C" w14:textId="77777777" w:rsidR="00A82788" w:rsidRP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القوة العضلية: هي مهمة لضمان السرعة حيث بالإمكان تنمية السرعة الانتقالية لمتسابقي المسافات القصيرة في الألعاب القوى كنتيجة لتنمي وتطوير صفة القوة العضلية لديهم.</w:t>
      </w:r>
    </w:p>
    <w:p w14:paraId="63B82126" w14:textId="77777777" w:rsidR="00A82788" w:rsidRP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القدرة على الاسترخاء العضلي: التوتر العضلي من العوامل التي تعيق سرعة الأداء الحركي، وغالباً ما يعود التوتر العضلي إلى عدم إتقان الفرد للطريقة الصحيحة للأداء.</w:t>
      </w:r>
    </w:p>
    <w:p w14:paraId="29DCA5F1" w14:textId="77777777" w:rsidR="00A82788" w:rsidRP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lastRenderedPageBreak/>
        <w:t xml:space="preserve">قابلية العضلة </w:t>
      </w:r>
      <w:proofErr w:type="spellStart"/>
      <w:r w:rsidRPr="00A82788">
        <w:rPr>
          <w:rFonts w:ascii="Simplified Arabic" w:hAnsi="Simplified Arabic" w:cs="Simplified Arabic"/>
          <w:sz w:val="28"/>
          <w:szCs w:val="28"/>
          <w:rtl/>
        </w:rPr>
        <w:t>للإمتطاط</w:t>
      </w:r>
      <w:proofErr w:type="spellEnd"/>
      <w:r w:rsidRPr="00A82788">
        <w:rPr>
          <w:rFonts w:ascii="Simplified Arabic" w:hAnsi="Simplified Arabic" w:cs="Simplified Arabic"/>
          <w:sz w:val="28"/>
          <w:szCs w:val="28"/>
          <w:rtl/>
        </w:rPr>
        <w:t xml:space="preserve">: إن العضلة القابلة </w:t>
      </w:r>
      <w:proofErr w:type="spellStart"/>
      <w:r w:rsidRPr="00A82788">
        <w:rPr>
          <w:rFonts w:ascii="Simplified Arabic" w:hAnsi="Simplified Arabic" w:cs="Simplified Arabic"/>
          <w:sz w:val="28"/>
          <w:szCs w:val="28"/>
          <w:rtl/>
        </w:rPr>
        <w:t>للإمتطاط</w:t>
      </w:r>
      <w:proofErr w:type="spellEnd"/>
      <w:r w:rsidRPr="00A82788">
        <w:rPr>
          <w:rFonts w:ascii="Simplified Arabic" w:hAnsi="Simplified Arabic" w:cs="Simplified Arabic"/>
          <w:sz w:val="28"/>
          <w:szCs w:val="28"/>
          <w:rtl/>
        </w:rPr>
        <w:t xml:space="preserve"> تستطيع أن تعطي انقباضاً سريعاً وقوياً ولا تقتصر أهمية </w:t>
      </w:r>
      <w:proofErr w:type="spellStart"/>
      <w:r w:rsidRPr="00A82788">
        <w:rPr>
          <w:rFonts w:ascii="Simplified Arabic" w:hAnsi="Simplified Arabic" w:cs="Simplified Arabic"/>
          <w:sz w:val="28"/>
          <w:szCs w:val="28"/>
          <w:rtl/>
        </w:rPr>
        <w:t>الامتطاط</w:t>
      </w:r>
      <w:proofErr w:type="spellEnd"/>
      <w:r w:rsidRPr="00A82788">
        <w:rPr>
          <w:rFonts w:ascii="Simplified Arabic" w:hAnsi="Simplified Arabic" w:cs="Simplified Arabic"/>
          <w:sz w:val="28"/>
          <w:szCs w:val="28"/>
          <w:rtl/>
        </w:rPr>
        <w:t xml:space="preserve"> على العضلات العاملة في الحركة فقط ولكن للعضلات المقابلة كذلك.</w:t>
      </w:r>
    </w:p>
    <w:p w14:paraId="10D6E10D" w14:textId="77777777" w:rsidR="00A82788" w:rsidRDefault="00A82788" w:rsidP="00A82788">
      <w:pPr>
        <w:pStyle w:val="a6"/>
        <w:numPr>
          <w:ilvl w:val="0"/>
          <w:numId w:val="28"/>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قوة الإرادة: هي سمة نفسية تركز على قابلية الفرد في التغلب على المقاومات الداخلية والخارجية وصولاً للهدف المطلوب.</w:t>
      </w:r>
    </w:p>
    <w:p w14:paraId="1E8462AD" w14:textId="0F09413C" w:rsidR="00A82788" w:rsidRPr="0016658F" w:rsidRDefault="0016658F" w:rsidP="0016658F">
      <w:pPr>
        <w:pStyle w:val="3"/>
        <w:bidi/>
        <w:spacing w:before="120" w:after="120" w:line="276" w:lineRule="auto"/>
        <w:rPr>
          <w:rFonts w:ascii="Simplified Arabic" w:hAnsi="Simplified Arabic" w:cs="Simplified Arabic"/>
          <w:b/>
          <w:bCs/>
          <w:color w:val="auto"/>
          <w:rtl/>
        </w:rPr>
      </w:pPr>
      <w:bookmarkStart w:id="9" w:name="_Toc121326472"/>
      <w:r w:rsidRPr="0016658F">
        <w:rPr>
          <w:rFonts w:ascii="Simplified Arabic" w:eastAsiaTheme="minorHAnsi" w:hAnsi="Simplified Arabic" w:cs="Simplified Arabic" w:hint="cs"/>
          <w:b/>
          <w:bCs/>
          <w:color w:val="auto"/>
          <w:rtl/>
        </w:rPr>
        <w:t xml:space="preserve">2-1-4 </w:t>
      </w:r>
      <w:r w:rsidR="00A82788" w:rsidRPr="0016658F">
        <w:rPr>
          <w:rFonts w:ascii="Simplified Arabic" w:hAnsi="Simplified Arabic" w:cs="Simplified Arabic"/>
          <w:b/>
          <w:bCs/>
          <w:color w:val="auto"/>
          <w:rtl/>
        </w:rPr>
        <w:t>الرشاقة</w:t>
      </w:r>
      <w:bookmarkEnd w:id="9"/>
      <w:r w:rsidRPr="0016658F">
        <w:rPr>
          <w:rFonts w:ascii="Simplified Arabic" w:hAnsi="Simplified Arabic" w:cs="Simplified Arabic" w:hint="cs"/>
          <w:b/>
          <w:bCs/>
          <w:color w:val="auto"/>
          <w:rtl/>
        </w:rPr>
        <w:t>:-</w:t>
      </w:r>
    </w:p>
    <w:p w14:paraId="57CA4E1A" w14:textId="77777777" w:rsidR="00A82788" w:rsidRPr="00A82788" w:rsidRDefault="00A82788" w:rsidP="00A82788">
      <w:pPr>
        <w:tabs>
          <w:tab w:val="left" w:pos="651"/>
        </w:tabs>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تعرف الرشاقة على أنها مجموعة متكاملة من الخواص التي يتميّز بها جسم بعض الناس، أو قدرة معينة على إنجاز نشاطات معينة، وتتعلق بشكلٍ أٍساسي بكيفية تأدية الأنشطة الرياضية المختلفة مثل: الجري لمسافاتٍ طويلةٍ، أو حمل الأوزان الثقيلة، كما أنها تُقسم إلى قسمين رئيسين، القسم الأول هو: الرشاقة العامة وهي سهولة تأدية الحركات العامة كالجري، والرشاقة الخاصة وهي القدرة على تأدية الحركات التخصّصية كالتصويب في كرة السلة، وفي هذا المقال سنذكر نقاط أهميتها، والعوامل المؤثرة فيها، وكيفيّة الحفاظ عليها.</w:t>
      </w:r>
    </w:p>
    <w:p w14:paraId="072331B0" w14:textId="77777777" w:rsidR="00A82788" w:rsidRPr="00A82788" w:rsidRDefault="00A82788" w:rsidP="00A82788">
      <w:pPr>
        <w:pStyle w:val="a6"/>
        <w:numPr>
          <w:ilvl w:val="0"/>
          <w:numId w:val="26"/>
        </w:numPr>
        <w:bidi/>
        <w:spacing w:before="120" w:after="120" w:line="276" w:lineRule="auto"/>
        <w:jc w:val="both"/>
        <w:rPr>
          <w:rFonts w:ascii="Simplified Arabic" w:hAnsi="Simplified Arabic" w:cs="Simplified Arabic"/>
          <w:b/>
          <w:bCs/>
          <w:sz w:val="28"/>
          <w:szCs w:val="28"/>
        </w:rPr>
      </w:pPr>
      <w:r w:rsidRPr="00A82788">
        <w:rPr>
          <w:rFonts w:ascii="Simplified Arabic" w:hAnsi="Simplified Arabic" w:cs="Simplified Arabic"/>
          <w:b/>
          <w:bCs/>
          <w:sz w:val="28"/>
          <w:szCs w:val="28"/>
          <w:rtl/>
        </w:rPr>
        <w:t>فوائد الرشاقة:</w:t>
      </w:r>
    </w:p>
    <w:p w14:paraId="6C35D22D" w14:textId="77777777" w:rsidR="00A82788" w:rsidRPr="00A82788" w:rsidRDefault="00A82788" w:rsidP="00A82788">
      <w:pPr>
        <w:pStyle w:val="a6"/>
        <w:bidi/>
        <w:spacing w:before="120" w:after="120" w:line="276" w:lineRule="auto"/>
        <w:jc w:val="both"/>
        <w:rPr>
          <w:rFonts w:ascii="Simplified Arabic" w:hAnsi="Simplified Arabic" w:cs="Simplified Arabic"/>
          <w:b/>
          <w:bCs/>
          <w:sz w:val="28"/>
          <w:szCs w:val="28"/>
          <w:rtl/>
        </w:rPr>
      </w:pPr>
      <w:r w:rsidRPr="00A82788">
        <w:rPr>
          <w:rFonts w:ascii="Simplified Arabic" w:hAnsi="Simplified Arabic" w:cs="Simplified Arabic"/>
          <w:sz w:val="28"/>
          <w:szCs w:val="28"/>
          <w:rtl/>
        </w:rPr>
        <w:t>قدرة الجسم على أداء المهارات البدنية بخفة. اكتساب العديد من المهارات الحركية، والقدرة على إتقانها.</w:t>
      </w:r>
    </w:p>
    <w:p w14:paraId="67CCECC0" w14:textId="77777777" w:rsidR="00A82788" w:rsidRPr="00A82788" w:rsidRDefault="00A82788" w:rsidP="00A82788">
      <w:pPr>
        <w:pStyle w:val="a6"/>
        <w:numPr>
          <w:ilvl w:val="0"/>
          <w:numId w:val="26"/>
        </w:numPr>
        <w:bidi/>
        <w:spacing w:before="120" w:after="120" w:line="276"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أهمية الرشاقة: تكمن أهمية الرشاقة بما يأتي:</w:t>
      </w:r>
    </w:p>
    <w:p w14:paraId="3BA36AE0" w14:textId="77777777" w:rsidR="00A82788" w:rsidRPr="00A82788" w:rsidRDefault="00A82788" w:rsidP="00A82788">
      <w:pPr>
        <w:pStyle w:val="a6"/>
        <w:numPr>
          <w:ilvl w:val="0"/>
          <w:numId w:val="32"/>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الرشاقة تكسب الفرد القدرة على الانسياب والتوافق الحركي وقدرته على الاسترخاء.</w:t>
      </w:r>
    </w:p>
    <w:p w14:paraId="0747E726" w14:textId="77777777" w:rsidR="00A82788" w:rsidRPr="00A82788" w:rsidRDefault="00A82788" w:rsidP="00A82788">
      <w:pPr>
        <w:pStyle w:val="a6"/>
        <w:numPr>
          <w:ilvl w:val="0"/>
          <w:numId w:val="32"/>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الإحساس السليم بالاتجاهات والمسافات.</w:t>
      </w:r>
    </w:p>
    <w:p w14:paraId="6C7B5320" w14:textId="77777777" w:rsidR="00A82788" w:rsidRPr="00A82788" w:rsidRDefault="00A82788" w:rsidP="00A82788">
      <w:pPr>
        <w:pStyle w:val="a6"/>
        <w:numPr>
          <w:ilvl w:val="0"/>
          <w:numId w:val="32"/>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القدرة علي رد الفعل السريع للحركات الموجبة بشرط أن تكون مصحوبة بالدقة وبالقدرة على تغيير الاتجاه.</w:t>
      </w:r>
    </w:p>
    <w:p w14:paraId="5230E6EA" w14:textId="77777777" w:rsidR="00A82788" w:rsidRPr="00A82788" w:rsidRDefault="00A82788" w:rsidP="00A82788">
      <w:pPr>
        <w:pStyle w:val="a6"/>
        <w:numPr>
          <w:ilvl w:val="0"/>
          <w:numId w:val="26"/>
        </w:numPr>
        <w:bidi/>
        <w:spacing w:before="120" w:after="120" w:line="276"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معايير الرشاقة: للرشاقة معايير عدة تتركز عليها في المجال الرياضي وهي:</w:t>
      </w:r>
    </w:p>
    <w:p w14:paraId="39177540" w14:textId="77777777" w:rsidR="00A82788" w:rsidRPr="00A82788" w:rsidRDefault="00A82788" w:rsidP="00A82788">
      <w:pPr>
        <w:pStyle w:val="a6"/>
        <w:numPr>
          <w:ilvl w:val="0"/>
          <w:numId w:val="31"/>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السيطرة على التوافق وتوجيه الديناميكية وبناء وزن حركي ينسجم مع الأداء الحركي.</w:t>
      </w:r>
    </w:p>
    <w:p w14:paraId="53F9F4B6" w14:textId="77777777" w:rsidR="00A82788" w:rsidRPr="00A82788" w:rsidRDefault="00A82788" w:rsidP="00A82788">
      <w:pPr>
        <w:pStyle w:val="a6"/>
        <w:numPr>
          <w:ilvl w:val="0"/>
          <w:numId w:val="31"/>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القدرة على التغيير الدائم للحالات الحركية.</w:t>
      </w:r>
    </w:p>
    <w:p w14:paraId="372DC980" w14:textId="77777777" w:rsidR="00A82788" w:rsidRPr="00A82788" w:rsidRDefault="00A82788" w:rsidP="00A82788">
      <w:pPr>
        <w:pStyle w:val="a6"/>
        <w:numPr>
          <w:ilvl w:val="0"/>
          <w:numId w:val="31"/>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lastRenderedPageBreak/>
        <w:t>بناء فهم حركي أو برنامج حركي ينسجم واختلاف مراحل التعلم.</w:t>
      </w:r>
    </w:p>
    <w:p w14:paraId="7298161A" w14:textId="77777777" w:rsidR="00A82788" w:rsidRPr="00A82788" w:rsidRDefault="00A82788" w:rsidP="00A82788">
      <w:pPr>
        <w:pStyle w:val="a6"/>
        <w:numPr>
          <w:ilvl w:val="0"/>
          <w:numId w:val="26"/>
        </w:numPr>
        <w:bidi/>
        <w:spacing w:before="120" w:after="120" w:line="276"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العوامل التي تتركب منها الرشاقة : مركبة من ثلاثة عوامل هي :</w:t>
      </w:r>
    </w:p>
    <w:p w14:paraId="4F94E525" w14:textId="77777777" w:rsidR="00A82788" w:rsidRPr="00A82788" w:rsidRDefault="00A82788" w:rsidP="00A82788">
      <w:pPr>
        <w:pStyle w:val="a6"/>
        <w:numPr>
          <w:ilvl w:val="0"/>
          <w:numId w:val="30"/>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قابلية التوجيه.</w:t>
      </w:r>
    </w:p>
    <w:p w14:paraId="1E27A678" w14:textId="77777777" w:rsidR="00A82788" w:rsidRPr="00A82788" w:rsidRDefault="00A82788" w:rsidP="00A82788">
      <w:pPr>
        <w:pStyle w:val="a6"/>
        <w:numPr>
          <w:ilvl w:val="0"/>
          <w:numId w:val="30"/>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قابلية التطبيع الحركي.</w:t>
      </w:r>
    </w:p>
    <w:p w14:paraId="7229FDE4" w14:textId="77777777" w:rsidR="00A82788" w:rsidRPr="00A82788" w:rsidRDefault="00A82788" w:rsidP="00A82788">
      <w:pPr>
        <w:pStyle w:val="a6"/>
        <w:numPr>
          <w:ilvl w:val="0"/>
          <w:numId w:val="30"/>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قابلية التعلم الحركي.</w:t>
      </w:r>
    </w:p>
    <w:p w14:paraId="4FFE0BCA" w14:textId="77777777" w:rsidR="00A82788" w:rsidRPr="00A82788" w:rsidRDefault="00A82788" w:rsidP="00A82788">
      <w:pPr>
        <w:pStyle w:val="a6"/>
        <w:numPr>
          <w:ilvl w:val="0"/>
          <w:numId w:val="26"/>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b/>
          <w:bCs/>
          <w:sz w:val="28"/>
          <w:szCs w:val="28"/>
          <w:rtl/>
        </w:rPr>
        <w:t>تمارين الرشاقة:</w:t>
      </w:r>
    </w:p>
    <w:p w14:paraId="601716E1" w14:textId="77777777" w:rsidR="00A82788" w:rsidRPr="00A82788" w:rsidRDefault="00A82788" w:rsidP="00A82788">
      <w:pPr>
        <w:pStyle w:val="a6"/>
        <w:numPr>
          <w:ilvl w:val="0"/>
          <w:numId w:val="33"/>
        </w:numPr>
        <w:bidi/>
        <w:spacing w:before="120" w:after="120" w:line="276" w:lineRule="auto"/>
        <w:ind w:left="793"/>
        <w:jc w:val="both"/>
        <w:rPr>
          <w:rFonts w:ascii="Simplified Arabic" w:hAnsi="Simplified Arabic" w:cs="Simplified Arabic"/>
          <w:sz w:val="28"/>
          <w:szCs w:val="28"/>
          <w:rtl/>
        </w:rPr>
      </w:pPr>
      <w:r w:rsidRPr="00A82788">
        <w:rPr>
          <w:rFonts w:ascii="Simplified Arabic" w:hAnsi="Simplified Arabic" w:cs="Simplified Arabic"/>
          <w:sz w:val="28"/>
          <w:szCs w:val="28"/>
          <w:rtl/>
        </w:rPr>
        <w:t>تمرين المشي تعد رياضة المشي من أبسط الرياضات واكثرها فاعلية؛ إذ إنّها تساعد على تحسين مستوى الكوليسترول، وتقوية العظام، والحفاظ على مستوى ضغط الدم في الحد الطبيعي، بالإضافة إلى تعديل المزاج، كما أنّها تقلّل من خطر الإصابة بالعديد من الأمراض مثل السكري والضغط، وقد أظهرت بعض الدراسات أهمية المشي في تحسين الذاكرة والتغلّب على فقدانها بتقدّم العمر.  يمكن البدء بتطبيق تمرين المشي لمدّة 10-15 دقيقة في الجولة الواحدة في معظم أيام الأسبوع، ثمّ زيادة المدة من 30- 60 دقيقة، مع الحرص على استخدام الحذاء المريح والمناسب.</w:t>
      </w:r>
    </w:p>
    <w:p w14:paraId="70D58F0D" w14:textId="77777777" w:rsidR="00A82788" w:rsidRPr="00A82788" w:rsidRDefault="00A82788" w:rsidP="00A82788">
      <w:pPr>
        <w:pStyle w:val="a6"/>
        <w:numPr>
          <w:ilvl w:val="0"/>
          <w:numId w:val="33"/>
        </w:numPr>
        <w:bidi/>
        <w:spacing w:before="120" w:after="120" w:line="276" w:lineRule="auto"/>
        <w:ind w:left="793"/>
        <w:jc w:val="both"/>
        <w:rPr>
          <w:rFonts w:ascii="Simplified Arabic" w:hAnsi="Simplified Arabic" w:cs="Simplified Arabic"/>
          <w:b/>
          <w:bCs/>
          <w:sz w:val="28"/>
          <w:szCs w:val="28"/>
        </w:rPr>
      </w:pPr>
      <w:r w:rsidRPr="00A82788">
        <w:rPr>
          <w:rFonts w:ascii="Simplified Arabic" w:hAnsi="Simplified Arabic" w:cs="Simplified Arabic"/>
          <w:sz w:val="28"/>
          <w:szCs w:val="28"/>
          <w:rtl/>
        </w:rPr>
        <w:t>تمرين القرفصاء يعدّ تطبيق تمرين القرفصاء بسيطاً وسهلاً، إذ إنّه يتمثل بحركة الجلوس كأنّ الشخص على كرسي، ثمّ القيام مع الحفاظ على استقامة الجذع، ويركّز هذا التمرين على جميع عضلات الجزء السفلي بما في ذلك أوتار الركبة، كما أنّه يركز على عضلات البطن والظهر.</w:t>
      </w:r>
    </w:p>
    <w:p w14:paraId="4BDDD358" w14:textId="77777777" w:rsidR="00A82788" w:rsidRDefault="00A82788" w:rsidP="00A82788">
      <w:pPr>
        <w:pStyle w:val="a6"/>
        <w:numPr>
          <w:ilvl w:val="0"/>
          <w:numId w:val="33"/>
        </w:numPr>
        <w:bidi/>
        <w:spacing w:before="120" w:after="120" w:line="276" w:lineRule="auto"/>
        <w:ind w:left="793"/>
        <w:jc w:val="both"/>
        <w:rPr>
          <w:rFonts w:ascii="Simplified Arabic" w:hAnsi="Simplified Arabic" w:cs="Simplified Arabic"/>
          <w:sz w:val="28"/>
          <w:szCs w:val="28"/>
        </w:rPr>
      </w:pPr>
      <w:r w:rsidRPr="00A82788">
        <w:rPr>
          <w:rFonts w:ascii="Simplified Arabic" w:hAnsi="Simplified Arabic" w:cs="Simplified Arabic"/>
          <w:sz w:val="28"/>
          <w:szCs w:val="28"/>
          <w:rtl/>
        </w:rPr>
        <w:t xml:space="preserve">تمارين </w:t>
      </w:r>
      <w:proofErr w:type="spellStart"/>
      <w:r w:rsidRPr="00A82788">
        <w:rPr>
          <w:rFonts w:ascii="Simplified Arabic" w:hAnsi="Simplified Arabic" w:cs="Simplified Arabic"/>
          <w:sz w:val="28"/>
          <w:szCs w:val="28"/>
          <w:rtl/>
        </w:rPr>
        <w:t>البلانك</w:t>
      </w:r>
      <w:proofErr w:type="spellEnd"/>
      <w:r w:rsidRPr="00A82788">
        <w:rPr>
          <w:rFonts w:ascii="Simplified Arabic" w:hAnsi="Simplified Arabic" w:cs="Simplified Arabic"/>
          <w:sz w:val="28"/>
          <w:szCs w:val="28"/>
          <w:rtl/>
        </w:rPr>
        <w:t xml:space="preserve"> يساعد تمرين </w:t>
      </w:r>
      <w:proofErr w:type="spellStart"/>
      <w:r w:rsidRPr="00A82788">
        <w:rPr>
          <w:rFonts w:ascii="Simplified Arabic" w:hAnsi="Simplified Arabic" w:cs="Simplified Arabic"/>
          <w:sz w:val="28"/>
          <w:szCs w:val="28"/>
          <w:rtl/>
        </w:rPr>
        <w:t>البلانك</w:t>
      </w:r>
      <w:proofErr w:type="spellEnd"/>
      <w:r w:rsidRPr="00A82788">
        <w:rPr>
          <w:rFonts w:ascii="Simplified Arabic" w:hAnsi="Simplified Arabic" w:cs="Simplified Arabic"/>
          <w:sz w:val="28"/>
          <w:szCs w:val="28"/>
          <w:rtl/>
        </w:rPr>
        <w:t xml:space="preserve"> على حماية وتقوية عضلات الظهر اللازمة لدعم العمود الفقري والأعضاء الداخلية، والمسؤولة عن حركات الجسم واللياقة، ويمكن تطبيقه بالاستلقاء على البطن مع ملامسة الوركين للأرض، ثمّ رفع الجسم للأعلى وإسناده على الساعدين مع شد عضلات أسفل الظهر والكتف، والثبات على ذلك لأطول مدة ممكنة ثمّ أخذ الاستراحة لمدة 30- 45 ثانية، وتكراره 5 مرّات.</w:t>
      </w:r>
    </w:p>
    <w:p w14:paraId="092F4E24" w14:textId="77777777" w:rsidR="00A82788" w:rsidRPr="00A82788" w:rsidRDefault="00A82788" w:rsidP="00A82788">
      <w:pPr>
        <w:bidi/>
        <w:spacing w:before="120" w:after="120" w:line="276" w:lineRule="auto"/>
        <w:jc w:val="both"/>
        <w:rPr>
          <w:rFonts w:ascii="Simplified Arabic" w:hAnsi="Simplified Arabic" w:cs="Simplified Arabic"/>
          <w:sz w:val="28"/>
          <w:szCs w:val="28"/>
        </w:rPr>
      </w:pPr>
    </w:p>
    <w:p w14:paraId="1801A6EC" w14:textId="4D80D0EC" w:rsidR="00A82788" w:rsidRPr="009A4C4B" w:rsidRDefault="009A4C4B" w:rsidP="009A4C4B">
      <w:pPr>
        <w:pStyle w:val="2"/>
        <w:bidi/>
        <w:spacing w:before="120" w:after="120" w:line="276" w:lineRule="auto"/>
        <w:rPr>
          <w:rFonts w:ascii="Simplified Arabic" w:hAnsi="Simplified Arabic" w:cs="Simplified Arabic"/>
          <w:b/>
          <w:bCs/>
          <w:color w:val="auto"/>
          <w:rtl/>
        </w:rPr>
      </w:pPr>
      <w:bookmarkStart w:id="10" w:name="_Toc121326473"/>
      <w:r w:rsidRPr="009A4C4B">
        <w:rPr>
          <w:rFonts w:ascii="Simplified Arabic" w:hAnsi="Simplified Arabic" w:cs="Simplified Arabic" w:hint="cs"/>
          <w:b/>
          <w:bCs/>
          <w:color w:val="auto"/>
          <w:rtl/>
        </w:rPr>
        <w:lastRenderedPageBreak/>
        <w:t xml:space="preserve">2-2 </w:t>
      </w:r>
      <w:r w:rsidR="00A82788" w:rsidRPr="009A4C4B">
        <w:rPr>
          <w:rFonts w:ascii="Simplified Arabic" w:hAnsi="Simplified Arabic" w:cs="Simplified Arabic"/>
          <w:b/>
          <w:bCs/>
          <w:color w:val="auto"/>
          <w:rtl/>
        </w:rPr>
        <w:t>الإعاقة وفئة المعاقين:</w:t>
      </w:r>
      <w:bookmarkEnd w:id="10"/>
      <w:r>
        <w:rPr>
          <w:rFonts w:ascii="Simplified Arabic" w:hAnsi="Simplified Arabic" w:cs="Simplified Arabic" w:hint="cs"/>
          <w:b/>
          <w:bCs/>
          <w:color w:val="auto"/>
          <w:rtl/>
        </w:rPr>
        <w:t>-</w:t>
      </w:r>
    </w:p>
    <w:p w14:paraId="126D57F2" w14:textId="321A10B6" w:rsidR="00A82788" w:rsidRPr="009A4C4B" w:rsidRDefault="009A4C4B" w:rsidP="00A82788">
      <w:pPr>
        <w:pStyle w:val="3"/>
        <w:bidi/>
        <w:spacing w:before="120" w:after="120" w:line="276" w:lineRule="auto"/>
        <w:rPr>
          <w:rFonts w:ascii="Simplified Arabic" w:hAnsi="Simplified Arabic" w:cs="Simplified Arabic"/>
          <w:b/>
          <w:bCs/>
          <w:color w:val="auto"/>
          <w:rtl/>
        </w:rPr>
      </w:pPr>
      <w:bookmarkStart w:id="11" w:name="_Toc121326474"/>
      <w:r w:rsidRPr="009A4C4B">
        <w:rPr>
          <w:rFonts w:ascii="Simplified Arabic" w:hAnsi="Simplified Arabic" w:cs="Simplified Arabic" w:hint="cs"/>
          <w:b/>
          <w:bCs/>
          <w:color w:val="auto"/>
          <w:rtl/>
        </w:rPr>
        <w:t>2-2-1</w:t>
      </w:r>
      <w:r w:rsidR="00A82788" w:rsidRPr="009A4C4B">
        <w:rPr>
          <w:rFonts w:ascii="Simplified Arabic" w:hAnsi="Simplified Arabic" w:cs="Simplified Arabic"/>
          <w:b/>
          <w:bCs/>
          <w:color w:val="auto"/>
          <w:rtl/>
        </w:rPr>
        <w:t xml:space="preserve"> مفهوم الإعاقة:</w:t>
      </w:r>
      <w:bookmarkEnd w:id="11"/>
      <w:r w:rsidRPr="009A4C4B">
        <w:rPr>
          <w:rFonts w:ascii="Simplified Arabic" w:hAnsi="Simplified Arabic" w:cs="Simplified Arabic" w:hint="cs"/>
          <w:b/>
          <w:bCs/>
          <w:color w:val="auto"/>
          <w:rtl/>
        </w:rPr>
        <w:t>-</w:t>
      </w:r>
    </w:p>
    <w:p w14:paraId="07D398D6" w14:textId="77777777" w:rsidR="00A82788" w:rsidRPr="00A82788" w:rsidRDefault="00A82788" w:rsidP="00A82788">
      <w:pPr>
        <w:pStyle w:val="a6"/>
        <w:numPr>
          <w:ilvl w:val="0"/>
          <w:numId w:val="34"/>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b/>
          <w:bCs/>
          <w:sz w:val="28"/>
          <w:szCs w:val="28"/>
          <w:rtl/>
        </w:rPr>
        <w:t>التعريف اللغوي</w:t>
      </w:r>
      <w:r w:rsidRPr="00A82788">
        <w:rPr>
          <w:rFonts w:ascii="Simplified Arabic" w:hAnsi="Simplified Arabic" w:cs="Simplified Arabic"/>
          <w:sz w:val="28"/>
          <w:szCs w:val="28"/>
        </w:rPr>
        <w:t xml:space="preserve"> :</w:t>
      </w:r>
      <w:r w:rsidRPr="00A82788">
        <w:rPr>
          <w:rFonts w:ascii="Simplified Arabic" w:hAnsi="Simplified Arabic" w:cs="Simplified Arabic"/>
          <w:sz w:val="28"/>
          <w:szCs w:val="28"/>
          <w:rtl/>
        </w:rPr>
        <w:t xml:space="preserve"> </w:t>
      </w:r>
    </w:p>
    <w:p w14:paraId="5B9B0CE0" w14:textId="77777777" w:rsidR="00A82788" w:rsidRPr="00A82788" w:rsidRDefault="00A82788" w:rsidP="00A82788">
      <w:pPr>
        <w:pStyle w:val="a6"/>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عاقه عن الشيء عوقاً أي منعه وشغله عنه فهو عائق والجمع عوق - عوقه عن كذا أي عاقه تعوق امتنع وتثبط. </w:t>
      </w:r>
    </w:p>
    <w:p w14:paraId="6649E3FC" w14:textId="77777777" w:rsidR="00A82788" w:rsidRPr="00A82788" w:rsidRDefault="00A82788" w:rsidP="00A82788">
      <w:pPr>
        <w:pStyle w:val="a6"/>
        <w:numPr>
          <w:ilvl w:val="0"/>
          <w:numId w:val="34"/>
        </w:numPr>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b/>
          <w:bCs/>
          <w:sz w:val="28"/>
          <w:szCs w:val="28"/>
          <w:rtl/>
        </w:rPr>
        <w:t xml:space="preserve">مفهوم الإعاقة في الاصطلاح: </w:t>
      </w:r>
    </w:p>
    <w:p w14:paraId="3BBC28FE"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 xml:space="preserve">تعرف الاعاقة بصفة عامة علي انها إصابة بدنية أو عقلية أو نفسية تسبب ضرراً لنمو الطفل البدني أو العقلي أو كلاهما، وقد تؤثر في حالته النفسية وفي تطور تعليمه وتدريبه، وبذلك يصبح الفرد أو الطفل من ذوي الاحتياجات الخاصة وهو أقل من رفقائه في نفس العمر في الوظائف البدنية أو الادراك أو كلاهما. </w:t>
      </w:r>
      <w:sdt>
        <w:sdtPr>
          <w:rPr>
            <w:rFonts w:ascii="Simplified Arabic" w:hAnsi="Simplified Arabic" w:cs="Simplified Arabic"/>
            <w:sz w:val="28"/>
            <w:szCs w:val="28"/>
            <w:rtl/>
          </w:rPr>
          <w:id w:val="-962262337"/>
          <w:citation/>
        </w:sdtPr>
        <w:sdtEndPr/>
        <w:sdtContent>
          <w:r w:rsidRPr="00A82788">
            <w:rPr>
              <w:rFonts w:ascii="Simplified Arabic" w:hAnsi="Simplified Arabic" w:cs="Simplified Arabic"/>
              <w:sz w:val="28"/>
              <w:szCs w:val="28"/>
              <w:rtl/>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الق01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rPr>
            <w:fldChar w:fldCharType="separate"/>
          </w:r>
          <w:r w:rsidRPr="00A82788">
            <w:rPr>
              <w:rFonts w:ascii="Simplified Arabic" w:hAnsi="Simplified Arabic" w:cs="Simplified Arabic"/>
              <w:noProof/>
              <w:sz w:val="28"/>
              <w:szCs w:val="28"/>
              <w:rtl/>
            </w:rPr>
            <w:t>(القريوتي، السرطاوي، و البصير، 2001)</w:t>
          </w:r>
          <w:r w:rsidRPr="00A82788">
            <w:rPr>
              <w:rFonts w:ascii="Simplified Arabic" w:hAnsi="Simplified Arabic" w:cs="Simplified Arabic"/>
              <w:sz w:val="28"/>
              <w:szCs w:val="28"/>
              <w:rtl/>
            </w:rPr>
            <w:fldChar w:fldCharType="end"/>
          </w:r>
        </w:sdtContent>
      </w:sdt>
    </w:p>
    <w:p w14:paraId="3C7D6813"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rtl/>
        </w:rPr>
        <w:t xml:space="preserve">     </w:t>
      </w:r>
      <w:r w:rsidRPr="00A82788">
        <w:rPr>
          <w:rFonts w:ascii="Simplified Arabic" w:hAnsi="Simplified Arabic" w:cs="Simplified Arabic"/>
          <w:sz w:val="28"/>
          <w:szCs w:val="28"/>
          <w:shd w:val="clear" w:color="auto" w:fill="FFFFFF"/>
          <w:rtl/>
        </w:rPr>
        <w:t>الاعاقة ليست مرضاً ولكنها حالة من الانحراف أو التأخر الملحوظ في النمو الذي يعتبر عاديا من الناحية الجسمية، والحسية، العقلية، السلوكية، اللغوية، أو التعليمية مما ينتج عنها صعوبات خاصة لا توجد لدي الاطفال الآخرين.</w:t>
      </w:r>
      <w:sdt>
        <w:sdtPr>
          <w:rPr>
            <w:rFonts w:ascii="Simplified Arabic" w:hAnsi="Simplified Arabic" w:cs="Simplified Arabic"/>
            <w:sz w:val="28"/>
            <w:szCs w:val="28"/>
            <w:shd w:val="clear" w:color="auto" w:fill="FFFFFF"/>
            <w:rtl/>
          </w:rPr>
          <w:id w:val="1958679375"/>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كرا18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 xml:space="preserve"> (كراوي و البصير، 2018)</w:t>
          </w:r>
          <w:r w:rsidRPr="00A82788">
            <w:rPr>
              <w:rFonts w:ascii="Simplified Arabic" w:hAnsi="Simplified Arabic" w:cs="Simplified Arabic"/>
              <w:sz w:val="28"/>
              <w:szCs w:val="28"/>
              <w:shd w:val="clear" w:color="auto" w:fill="FFFFFF"/>
              <w:rtl/>
            </w:rPr>
            <w:fldChar w:fldCharType="end"/>
          </w:r>
        </w:sdtContent>
      </w:sdt>
    </w:p>
    <w:p w14:paraId="320E658A"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Pr>
      </w:pPr>
      <w:r w:rsidRPr="00A82788">
        <w:rPr>
          <w:rFonts w:ascii="Simplified Arabic" w:hAnsi="Simplified Arabic" w:cs="Simplified Arabic"/>
          <w:sz w:val="28"/>
          <w:szCs w:val="28"/>
          <w:shd w:val="clear" w:color="auto" w:fill="FFFFFF"/>
          <w:rtl/>
        </w:rPr>
        <w:t xml:space="preserve">    ايضا الاعاقة هي وضع حرج يفرض قيوداً علي الاداء الاكاديمي، الامر الذي يجعل التعلم في الصف العادي وبالطرق التربوية العادية أملاً يصعب أو يستحيل تحقيقه والاعاقة قد تكون عاهة واحدة أو عدة عاهات مختلفة في نفس الطفل وقد تسبب عجزاً كاملاً أو جزئياً. </w:t>
      </w:r>
      <w:sdt>
        <w:sdtPr>
          <w:rPr>
            <w:rFonts w:ascii="Simplified Arabic" w:hAnsi="Simplified Arabic" w:cs="Simplified Arabic"/>
            <w:sz w:val="28"/>
            <w:szCs w:val="28"/>
            <w:shd w:val="clear" w:color="auto" w:fill="FFFFFF"/>
            <w:rtl/>
          </w:rPr>
          <w:id w:val="-921720339"/>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ميم07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(ميموني، 2007)</w:t>
          </w:r>
          <w:r w:rsidRPr="00A82788">
            <w:rPr>
              <w:rFonts w:ascii="Simplified Arabic" w:hAnsi="Simplified Arabic" w:cs="Simplified Arabic"/>
              <w:sz w:val="28"/>
              <w:szCs w:val="28"/>
              <w:shd w:val="clear" w:color="auto" w:fill="FFFFFF"/>
              <w:rtl/>
            </w:rPr>
            <w:fldChar w:fldCharType="end"/>
          </w:r>
        </w:sdtContent>
      </w:sdt>
    </w:p>
    <w:p w14:paraId="6D5A214B"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وقد تكون الاعاقة وراثية (أوليه) نتيجة العوامل الوراثية أي خلقية منذ الميلاد، وقد تكون ثانوية بمعني أن تصيب الفرد أو الانسان بعد اكتمال نمو المخ والجسم، كما هو معروف في حوادث الطرق أو اصابة الفرد بأمراض تؤدي الي حدوث اعاقة تمنعه من ممارسة الحياة بسهولة ويسر. </w:t>
      </w:r>
      <w:sdt>
        <w:sdtPr>
          <w:rPr>
            <w:rFonts w:ascii="Simplified Arabic" w:hAnsi="Simplified Arabic" w:cs="Simplified Arabic"/>
            <w:sz w:val="28"/>
            <w:szCs w:val="28"/>
            <w:shd w:val="clear" w:color="auto" w:fill="FFFFFF"/>
            <w:rtl/>
          </w:rPr>
          <w:id w:val="-1241865994"/>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شقي00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(شقير، 2000)</w:t>
          </w:r>
          <w:r w:rsidRPr="00A82788">
            <w:rPr>
              <w:rFonts w:ascii="Simplified Arabic" w:hAnsi="Simplified Arabic" w:cs="Simplified Arabic"/>
              <w:sz w:val="28"/>
              <w:szCs w:val="28"/>
              <w:shd w:val="clear" w:color="auto" w:fill="FFFFFF"/>
              <w:rtl/>
            </w:rPr>
            <w:fldChar w:fldCharType="end"/>
          </w:r>
        </w:sdtContent>
      </w:sdt>
    </w:p>
    <w:p w14:paraId="35BC22FF"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وتري منظمة الصحة العالمية أن الإعاقة تتمثل </w:t>
      </w:r>
      <w:proofErr w:type="spellStart"/>
      <w:r w:rsidRPr="00A82788">
        <w:rPr>
          <w:rFonts w:ascii="Simplified Arabic" w:hAnsi="Simplified Arabic" w:cs="Simplified Arabic"/>
          <w:sz w:val="28"/>
          <w:szCs w:val="28"/>
          <w:shd w:val="clear" w:color="auto" w:fill="FFFFFF"/>
          <w:rtl/>
        </w:rPr>
        <w:t>فى</w:t>
      </w:r>
      <w:proofErr w:type="spellEnd"/>
      <w:r w:rsidRPr="00A82788">
        <w:rPr>
          <w:rFonts w:ascii="Simplified Arabic" w:hAnsi="Simplified Arabic" w:cs="Simplified Arabic"/>
          <w:sz w:val="28"/>
          <w:szCs w:val="28"/>
          <w:shd w:val="clear" w:color="auto" w:fill="FFFFFF"/>
          <w:rtl/>
        </w:rPr>
        <w:t xml:space="preserve"> كل قصور يعاني منه الفرد نتيجة الاصابة بمرض عضوي أو جسدي أو عقلي يؤدي الي حالة من العجز الذي لا يمكنه من أداء واجباته </w:t>
      </w:r>
      <w:r w:rsidRPr="00A82788">
        <w:rPr>
          <w:rFonts w:ascii="Simplified Arabic" w:hAnsi="Simplified Arabic" w:cs="Simplified Arabic"/>
          <w:sz w:val="28"/>
          <w:szCs w:val="28"/>
          <w:shd w:val="clear" w:color="auto" w:fill="FFFFFF"/>
          <w:rtl/>
        </w:rPr>
        <w:lastRenderedPageBreak/>
        <w:t xml:space="preserve">الأساسية معتمدا علي ذاته أو ممارسة عمله والاستمرار فيه بالمعدل الطبيعي، ولقد أشار </w:t>
      </w:r>
      <w:proofErr w:type="spellStart"/>
      <w:r w:rsidRPr="00A82788">
        <w:rPr>
          <w:rFonts w:ascii="Simplified Arabic" w:hAnsi="Simplified Arabic" w:cs="Simplified Arabic"/>
          <w:sz w:val="28"/>
          <w:szCs w:val="28"/>
          <w:shd w:val="clear" w:color="auto" w:fill="FFFFFF"/>
          <w:rtl/>
        </w:rPr>
        <w:t>سموجل</w:t>
      </w:r>
      <w:proofErr w:type="spellEnd"/>
      <w:r w:rsidRPr="00A82788">
        <w:rPr>
          <w:rFonts w:ascii="Simplified Arabic" w:hAnsi="Simplified Arabic" w:cs="Simplified Arabic"/>
          <w:sz w:val="28"/>
          <w:szCs w:val="28"/>
          <w:shd w:val="clear" w:color="auto" w:fill="FFFFFF"/>
          <w:rtl/>
        </w:rPr>
        <w:t xml:space="preserve"> وتشيك أن (المعاق هو الفرد الذي لديه عائق أو اكثر يحول بينه وبين امكانية الاستفادة من قدراته الا بمعاونة خارجية علي اسس علمية وتكنولوجية توصله الي مستوي العادية أو اقرب ما يكون لها). </w:t>
      </w:r>
      <w:sdt>
        <w:sdtPr>
          <w:rPr>
            <w:rFonts w:ascii="Simplified Arabic" w:hAnsi="Simplified Arabic" w:cs="Simplified Arabic"/>
            <w:sz w:val="28"/>
            <w:szCs w:val="28"/>
            <w:shd w:val="clear" w:color="auto" w:fill="FFFFFF"/>
            <w:rtl/>
          </w:rPr>
          <w:id w:val="1406567187"/>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Pr>
            <w:instrText>CITATION</w:instrText>
          </w:r>
          <w:r w:rsidRPr="00A82788">
            <w:rPr>
              <w:rFonts w:ascii="Simplified Arabic" w:hAnsi="Simplified Arabic" w:cs="Simplified Arabic"/>
              <w:sz w:val="28"/>
              <w:szCs w:val="28"/>
              <w:shd w:val="clear" w:color="auto" w:fill="FFFFFF"/>
              <w:rtl/>
            </w:rPr>
            <w:instrText xml:space="preserve"> صلا19 \</w:instrText>
          </w:r>
          <w:r w:rsidRPr="00A82788">
            <w:rPr>
              <w:rFonts w:ascii="Simplified Arabic" w:hAnsi="Simplified Arabic" w:cs="Simplified Arabic"/>
              <w:sz w:val="28"/>
              <w:szCs w:val="28"/>
              <w:shd w:val="clear" w:color="auto" w:fill="FFFFFF"/>
            </w:rPr>
            <w:instrText>l 1025</w:instrText>
          </w:r>
          <w:r w:rsidRPr="00A82788">
            <w:rPr>
              <w:rFonts w:ascii="Simplified Arabic" w:hAnsi="Simplified Arabic" w:cs="Simplified Arabic"/>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(صلاح الدين، 2019)</w:t>
          </w:r>
          <w:r w:rsidRPr="00A82788">
            <w:rPr>
              <w:rFonts w:ascii="Simplified Arabic" w:hAnsi="Simplified Arabic" w:cs="Simplified Arabic"/>
              <w:sz w:val="28"/>
              <w:szCs w:val="28"/>
              <w:shd w:val="clear" w:color="auto" w:fill="FFFFFF"/>
              <w:rtl/>
            </w:rPr>
            <w:fldChar w:fldCharType="end"/>
          </w:r>
        </w:sdtContent>
      </w:sdt>
      <w:r w:rsidRPr="00A82788">
        <w:rPr>
          <w:rFonts w:ascii="Simplified Arabic" w:hAnsi="Simplified Arabic" w:cs="Simplified Arabic"/>
          <w:sz w:val="28"/>
          <w:szCs w:val="28"/>
          <w:shd w:val="clear" w:color="auto" w:fill="FFFFFF"/>
          <w:rtl/>
        </w:rPr>
        <w:t xml:space="preserve">     </w:t>
      </w:r>
    </w:p>
    <w:p w14:paraId="0D9767EE"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Pr>
      </w:pPr>
      <w:r w:rsidRPr="00A82788">
        <w:rPr>
          <w:rFonts w:ascii="Simplified Arabic" w:hAnsi="Simplified Arabic" w:cs="Simplified Arabic"/>
          <w:sz w:val="28"/>
          <w:szCs w:val="28"/>
          <w:shd w:val="clear" w:color="auto" w:fill="FFFFFF"/>
          <w:rtl/>
        </w:rPr>
        <w:t xml:space="preserve">      وكذلك الإعاقة هي حالة تحد من قدرة الفرد على القيام بوظيفة واحدة أو أكثر من الوظائف التي تعتبر أساسية في الحياة اليومية كالعناية بالذات أو ممارسة العلاقة الاجتماعية والنشاطات المختلفة وذلك ضمن الحدود التي تعتبر طبيعية. </w:t>
      </w:r>
      <w:sdt>
        <w:sdtPr>
          <w:rPr>
            <w:rFonts w:ascii="Simplified Arabic" w:hAnsi="Simplified Arabic" w:cs="Simplified Arabic"/>
            <w:sz w:val="28"/>
            <w:szCs w:val="28"/>
            <w:shd w:val="clear" w:color="auto" w:fill="FFFFFF"/>
            <w:rtl/>
          </w:rPr>
          <w:id w:val="1558978699"/>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صلا19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(صلاح الدين، 2019)</w:t>
          </w:r>
          <w:r w:rsidRPr="00A82788">
            <w:rPr>
              <w:rFonts w:ascii="Simplified Arabic" w:hAnsi="Simplified Arabic" w:cs="Simplified Arabic"/>
              <w:sz w:val="28"/>
              <w:szCs w:val="28"/>
              <w:shd w:val="clear" w:color="auto" w:fill="FFFFFF"/>
              <w:rtl/>
            </w:rPr>
            <w:fldChar w:fldCharType="end"/>
          </w:r>
        </w:sdtContent>
      </w:sdt>
    </w:p>
    <w:p w14:paraId="047AE065"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وتكون الإعاقة بأنها عدم تمكن الفرد من الحصول على الاكتفاء الذاتي وجعله في حاجة مستمرة إلى العون من الآخرين، وإلى تربية خاصة تساعده على التغلب على إعاقته</w:t>
      </w:r>
      <w:r w:rsidRPr="00A82788">
        <w:rPr>
          <w:rFonts w:ascii="Simplified Arabic" w:hAnsi="Simplified Arabic" w:cs="Simplified Arabic"/>
          <w:sz w:val="28"/>
          <w:szCs w:val="28"/>
          <w:shd w:val="clear" w:color="auto" w:fill="FFFFFF"/>
        </w:rPr>
        <w:t>.</w:t>
      </w:r>
      <w:r w:rsidRPr="00A82788">
        <w:rPr>
          <w:rFonts w:ascii="Simplified Arabic" w:hAnsi="Simplified Arabic" w:cs="Simplified Arabic"/>
          <w:sz w:val="28"/>
          <w:szCs w:val="28"/>
          <w:shd w:val="clear" w:color="auto" w:fill="FFFFFF"/>
          <w:rtl/>
        </w:rPr>
        <w:t xml:space="preserve"> </w:t>
      </w:r>
    </w:p>
    <w:p w14:paraId="78FF2861" w14:textId="77777777" w:rsidR="00A82788" w:rsidRPr="00A82788" w:rsidRDefault="00A82788" w:rsidP="00A82788">
      <w:pPr>
        <w:tabs>
          <w:tab w:val="left" w:pos="509"/>
        </w:tabs>
        <w:bidi/>
        <w:spacing w:before="120" w:after="120" w:line="276" w:lineRule="auto"/>
        <w:jc w:val="both"/>
        <w:rPr>
          <w:rFonts w:ascii="Simplified Arabic" w:hAnsi="Simplified Arabic" w:cs="Simplified Arabic"/>
          <w:sz w:val="28"/>
          <w:szCs w:val="28"/>
          <w:shd w:val="clear" w:color="auto" w:fill="FFFFFF"/>
        </w:rPr>
      </w:pPr>
      <w:r w:rsidRPr="00A82788">
        <w:rPr>
          <w:rFonts w:ascii="Simplified Arabic" w:hAnsi="Simplified Arabic" w:cs="Simplified Arabic"/>
          <w:sz w:val="28"/>
          <w:szCs w:val="28"/>
          <w:shd w:val="clear" w:color="auto" w:fill="FFFFFF"/>
          <w:rtl/>
        </w:rPr>
        <w:t xml:space="preserve">        كما يمكن تعريف الإعاقات على أنها حالة العجز للأفراد نتيجة فقدان جزئي أو كلي للقدرات البدنية أو العقلية أو الحسية ، فقد تكون الإعاقة بدنية (مثل الشلل والبتر) أو حسية (كالإعاقة البصرية والسمعية) أو إعاقة عقلية، وقد تكون إعاقة مزدوجة لأكثر من نوع. </w:t>
      </w:r>
      <w:sdt>
        <w:sdtPr>
          <w:rPr>
            <w:rFonts w:ascii="Simplified Arabic" w:hAnsi="Simplified Arabic" w:cs="Simplified Arabic"/>
            <w:sz w:val="28"/>
            <w:szCs w:val="28"/>
            <w:shd w:val="clear" w:color="auto" w:fill="FFFFFF"/>
            <w:rtl/>
          </w:rPr>
          <w:id w:val="-84386608"/>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لخض17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(لخضر و مالكي لخضر، 2017)</w:t>
          </w:r>
          <w:r w:rsidRPr="00A82788">
            <w:rPr>
              <w:rFonts w:ascii="Simplified Arabic" w:hAnsi="Simplified Arabic" w:cs="Simplified Arabic"/>
              <w:sz w:val="28"/>
              <w:szCs w:val="28"/>
              <w:shd w:val="clear" w:color="auto" w:fill="FFFFFF"/>
              <w:rtl/>
            </w:rPr>
            <w:fldChar w:fldCharType="end"/>
          </w:r>
        </w:sdtContent>
      </w:sdt>
    </w:p>
    <w:p w14:paraId="6FBCF916" w14:textId="77777777" w:rsidR="00A82788" w:rsidRPr="00A82788" w:rsidRDefault="00A82788" w:rsidP="00A82788">
      <w:pPr>
        <w:pStyle w:val="a6"/>
        <w:numPr>
          <w:ilvl w:val="0"/>
          <w:numId w:val="34"/>
        </w:numPr>
        <w:bidi/>
        <w:spacing w:before="120" w:after="120" w:line="276"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 xml:space="preserve"> تعريف المعاق </w:t>
      </w:r>
    </w:p>
    <w:p w14:paraId="3FACB7C1" w14:textId="77777777" w:rsidR="00A82788" w:rsidRPr="00A82788" w:rsidRDefault="00A82788" w:rsidP="00A82788">
      <w:pPr>
        <w:bidi/>
        <w:spacing w:before="120" w:after="120" w:line="276" w:lineRule="auto"/>
        <w:jc w:val="both"/>
        <w:rPr>
          <w:rFonts w:ascii="Simplified Arabic" w:hAnsi="Simplified Arabic" w:cs="Simplified Arabic"/>
          <w:sz w:val="28"/>
          <w:szCs w:val="28"/>
          <w:shd w:val="clear" w:color="auto" w:fill="FFFFFF"/>
        </w:rPr>
      </w:pPr>
      <w:r w:rsidRPr="00A82788">
        <w:rPr>
          <w:rFonts w:ascii="Simplified Arabic" w:hAnsi="Simplified Arabic" w:cs="Simplified Arabic"/>
          <w:sz w:val="28"/>
          <w:szCs w:val="28"/>
          <w:shd w:val="clear" w:color="auto" w:fill="FFFFFF"/>
          <w:rtl/>
        </w:rPr>
        <w:t xml:space="preserve">     المعاق هو الشخص الذي يختلف عن المستوى الشائع في المجتمع في قدرة شخصية أو صفة سواء كانت ظاهرة مثل الشلل والعمى وبتر الأطراف، أو غير ظاهرة مثل التخلف العقلي والصمم أو الإعاقة العاطفية والسلوكية بحيث يكون هذا الاختلاف يستوجب تعديلاً في المتغيرات التعليمية والحياتية والتربوية بشكل يتفق مع إمكانات وقدرات الشخص المعوق - مهما كانت محدوديتها- ليكون بالإمكان تنمية هذه القدرات إلى أقصى حد ممكن.</w:t>
      </w:r>
      <w:sdt>
        <w:sdtPr>
          <w:rPr>
            <w:rFonts w:ascii="Simplified Arabic" w:hAnsi="Simplified Arabic" w:cs="Simplified Arabic"/>
            <w:sz w:val="28"/>
            <w:szCs w:val="28"/>
            <w:shd w:val="clear" w:color="auto" w:fill="FFFFFF"/>
            <w:rtl/>
          </w:rPr>
          <w:id w:val="-594082420"/>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طاع13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 xml:space="preserve"> (طاع الله، 2013)</w:t>
          </w:r>
          <w:r w:rsidRPr="00A82788">
            <w:rPr>
              <w:rFonts w:ascii="Simplified Arabic" w:hAnsi="Simplified Arabic" w:cs="Simplified Arabic"/>
              <w:sz w:val="28"/>
              <w:szCs w:val="28"/>
              <w:shd w:val="clear" w:color="auto" w:fill="FFFFFF"/>
              <w:rtl/>
            </w:rPr>
            <w:fldChar w:fldCharType="end"/>
          </w:r>
        </w:sdtContent>
      </w:sdt>
    </w:p>
    <w:p w14:paraId="60123D34" w14:textId="77777777" w:rsidR="00A82788" w:rsidRPr="00A82788" w:rsidRDefault="00A82788" w:rsidP="00A82788">
      <w:pPr>
        <w:bidi/>
        <w:spacing w:before="120" w:after="120" w:line="276" w:lineRule="auto"/>
        <w:jc w:val="both"/>
        <w:rPr>
          <w:rFonts w:ascii="Simplified Arabic" w:hAnsi="Simplified Arabic" w:cs="Simplified Arabic"/>
          <w:sz w:val="28"/>
          <w:szCs w:val="28"/>
          <w:shd w:val="clear" w:color="auto" w:fill="FFFFFF"/>
          <w:rtl/>
        </w:rPr>
      </w:pPr>
      <w:r w:rsidRPr="00A82788">
        <w:rPr>
          <w:rFonts w:ascii="Simplified Arabic" w:hAnsi="Simplified Arabic" w:cs="Simplified Arabic"/>
          <w:sz w:val="28"/>
          <w:szCs w:val="28"/>
          <w:shd w:val="clear" w:color="auto" w:fill="FFFFFF"/>
          <w:rtl/>
        </w:rPr>
        <w:t xml:space="preserve">    </w:t>
      </w:r>
      <w:r w:rsidRPr="00A82788">
        <w:rPr>
          <w:rFonts w:ascii="Simplified Arabic" w:hAnsi="Simplified Arabic" w:cs="Simplified Arabic"/>
          <w:sz w:val="28"/>
          <w:szCs w:val="28"/>
          <w:shd w:val="clear" w:color="auto" w:fill="FFFFFF"/>
        </w:rPr>
        <w:t> </w:t>
      </w:r>
      <w:r w:rsidRPr="00A82788">
        <w:rPr>
          <w:rFonts w:ascii="Simplified Arabic" w:hAnsi="Simplified Arabic" w:cs="Simplified Arabic"/>
          <w:sz w:val="28"/>
          <w:szCs w:val="28"/>
          <w:shd w:val="clear" w:color="auto" w:fill="FFFFFF"/>
          <w:rtl/>
        </w:rPr>
        <w:t>كما عرف المعوق بأنه الشخص الذي انخفضت إمكانيات حصوله على عمل مناسب بدرجة كبيرة، مما يحول دون احتفاظه به بسبب قصور بدني أو عقلي</w:t>
      </w:r>
      <w:r w:rsidRPr="00A82788">
        <w:rPr>
          <w:rFonts w:ascii="Simplified Arabic" w:hAnsi="Simplified Arabic" w:cs="Simplified Arabic"/>
          <w:sz w:val="28"/>
          <w:szCs w:val="28"/>
          <w:shd w:val="clear" w:color="auto" w:fill="FFFFFF"/>
        </w:rPr>
        <w:t>.</w:t>
      </w:r>
      <w:r w:rsidRPr="00A82788">
        <w:rPr>
          <w:rFonts w:ascii="Simplified Arabic" w:hAnsi="Simplified Arabic" w:cs="Simplified Arabic"/>
          <w:sz w:val="28"/>
          <w:szCs w:val="28"/>
          <w:shd w:val="clear" w:color="auto" w:fill="FFFFFF"/>
          <w:rtl/>
        </w:rPr>
        <w:t xml:space="preserve"> </w:t>
      </w:r>
      <w:sdt>
        <w:sdtPr>
          <w:rPr>
            <w:rFonts w:ascii="Simplified Arabic" w:hAnsi="Simplified Arabic" w:cs="Simplified Arabic"/>
            <w:sz w:val="28"/>
            <w:szCs w:val="28"/>
            <w:shd w:val="clear" w:color="auto" w:fill="FFFFFF"/>
            <w:rtl/>
          </w:rPr>
          <w:id w:val="-1108725564"/>
          <w:citation/>
        </w:sdtPr>
        <w:sdtEndPr/>
        <w:sdtContent>
          <w:r w:rsidRPr="00A82788">
            <w:rPr>
              <w:rFonts w:ascii="Simplified Arabic" w:hAnsi="Simplified Arabic" w:cs="Simplified Arabic"/>
              <w:sz w:val="28"/>
              <w:szCs w:val="28"/>
              <w:shd w:val="clear" w:color="auto" w:fill="FFFFFF"/>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الط17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shd w:val="clear" w:color="auto" w:fill="FFFFFF"/>
              <w:rtl/>
            </w:rPr>
            <w:fldChar w:fldCharType="separate"/>
          </w:r>
          <w:r w:rsidRPr="00A82788">
            <w:rPr>
              <w:rFonts w:ascii="Simplified Arabic" w:hAnsi="Simplified Arabic" w:cs="Simplified Arabic"/>
              <w:noProof/>
              <w:sz w:val="28"/>
              <w:szCs w:val="28"/>
              <w:shd w:val="clear" w:color="auto" w:fill="FFFFFF"/>
              <w:rtl/>
            </w:rPr>
            <w:t>(الطاهر، 2017)</w:t>
          </w:r>
          <w:r w:rsidRPr="00A82788">
            <w:rPr>
              <w:rFonts w:ascii="Simplified Arabic" w:hAnsi="Simplified Arabic" w:cs="Simplified Arabic"/>
              <w:sz w:val="28"/>
              <w:szCs w:val="28"/>
              <w:shd w:val="clear" w:color="auto" w:fill="FFFFFF"/>
              <w:rtl/>
            </w:rPr>
            <w:fldChar w:fldCharType="end"/>
          </w:r>
        </w:sdtContent>
      </w:sdt>
    </w:p>
    <w:p w14:paraId="36C2E8C8" w14:textId="77777777" w:rsidR="00A82788" w:rsidRPr="00A82788" w:rsidRDefault="00A82788" w:rsidP="00A82788">
      <w:p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shd w:val="clear" w:color="auto" w:fill="FFFFFF"/>
          <w:rtl/>
        </w:rPr>
        <w:lastRenderedPageBreak/>
        <w:t xml:space="preserve">     وقد عُرف المعاق بأنه كل شخص مصاب بقصور كلي أو جزئي في قدراته الجسمية أو العقلية أو الحسية أو النفسية أو التواصلية، إلى الحد الذي يقلل من إمكانية تلبية متطلباته العادية في ظروف أمثاله من غير المعاقين. </w:t>
      </w:r>
      <w:sdt>
        <w:sdtPr>
          <w:rPr>
            <w:rFonts w:ascii="Simplified Arabic" w:hAnsi="Simplified Arabic" w:cs="Simplified Arabic"/>
            <w:sz w:val="28"/>
            <w:szCs w:val="28"/>
            <w:rtl/>
          </w:rPr>
          <w:id w:val="1140384333"/>
          <w:citation/>
        </w:sdtPr>
        <w:sdtEndPr/>
        <w:sdtContent>
          <w:r w:rsidRPr="00A82788">
            <w:rPr>
              <w:rFonts w:ascii="Simplified Arabic" w:hAnsi="Simplified Arabic" w:cs="Simplified Arabic"/>
              <w:sz w:val="28"/>
              <w:szCs w:val="28"/>
              <w:rtl/>
            </w:rPr>
            <w:fldChar w:fldCharType="begin"/>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noProof/>
              <w:sz w:val="28"/>
              <w:szCs w:val="28"/>
              <w:shd w:val="clear" w:color="auto" w:fill="FFFFFF"/>
            </w:rPr>
            <w:instrText>CITATION</w:instrText>
          </w:r>
          <w:r w:rsidRPr="00A82788">
            <w:rPr>
              <w:rFonts w:ascii="Simplified Arabic" w:hAnsi="Simplified Arabic" w:cs="Simplified Arabic"/>
              <w:noProof/>
              <w:sz w:val="28"/>
              <w:szCs w:val="28"/>
              <w:shd w:val="clear" w:color="auto" w:fill="FFFFFF"/>
              <w:rtl/>
            </w:rPr>
            <w:instrText xml:space="preserve"> الت14 \</w:instrText>
          </w:r>
          <w:r w:rsidRPr="00A82788">
            <w:rPr>
              <w:rFonts w:ascii="Simplified Arabic" w:hAnsi="Simplified Arabic" w:cs="Simplified Arabic"/>
              <w:noProof/>
              <w:sz w:val="28"/>
              <w:szCs w:val="28"/>
              <w:shd w:val="clear" w:color="auto" w:fill="FFFFFF"/>
            </w:rPr>
            <w:instrText>l 1025</w:instrText>
          </w:r>
          <w:r w:rsidRPr="00A82788">
            <w:rPr>
              <w:rFonts w:ascii="Simplified Arabic" w:hAnsi="Simplified Arabic" w:cs="Simplified Arabic"/>
              <w:noProof/>
              <w:sz w:val="28"/>
              <w:szCs w:val="28"/>
              <w:shd w:val="clear" w:color="auto" w:fill="FFFFFF"/>
              <w:rtl/>
            </w:rPr>
            <w:instrText xml:space="preserve"> </w:instrText>
          </w:r>
          <w:r w:rsidRPr="00A82788">
            <w:rPr>
              <w:rFonts w:ascii="Simplified Arabic" w:hAnsi="Simplified Arabic" w:cs="Simplified Arabic"/>
              <w:sz w:val="28"/>
              <w:szCs w:val="28"/>
              <w:rtl/>
            </w:rPr>
            <w:fldChar w:fldCharType="separate"/>
          </w:r>
          <w:r w:rsidRPr="00A82788">
            <w:rPr>
              <w:rFonts w:ascii="Simplified Arabic" w:hAnsi="Simplified Arabic" w:cs="Simplified Arabic"/>
              <w:noProof/>
              <w:sz w:val="28"/>
              <w:szCs w:val="28"/>
              <w:shd w:val="clear" w:color="auto" w:fill="FFFFFF"/>
              <w:rtl/>
            </w:rPr>
            <w:t>(التيجاني، 2014)</w:t>
          </w:r>
          <w:r w:rsidRPr="00A82788">
            <w:rPr>
              <w:rFonts w:ascii="Simplified Arabic" w:hAnsi="Simplified Arabic" w:cs="Simplified Arabic"/>
              <w:sz w:val="28"/>
              <w:szCs w:val="28"/>
              <w:rtl/>
            </w:rPr>
            <w:fldChar w:fldCharType="end"/>
          </w:r>
        </w:sdtContent>
      </w:sdt>
    </w:p>
    <w:p w14:paraId="09D6749D" w14:textId="77777777" w:rsidR="00347FB1" w:rsidRDefault="00347FB1" w:rsidP="00A82788">
      <w:pPr>
        <w:pStyle w:val="3"/>
        <w:bidi/>
        <w:spacing w:before="120" w:after="120" w:line="276" w:lineRule="auto"/>
        <w:rPr>
          <w:rFonts w:ascii="Simplified Arabic" w:hAnsi="Simplified Arabic" w:cs="Simplified Arabic"/>
          <w:b/>
          <w:bCs/>
          <w:color w:val="auto"/>
          <w:rtl/>
        </w:rPr>
      </w:pPr>
      <w:bookmarkStart w:id="12" w:name="_Toc121326475"/>
    </w:p>
    <w:p w14:paraId="6E6901EB" w14:textId="05B4F2E2" w:rsidR="00A82788" w:rsidRPr="00347FB1" w:rsidRDefault="00347FB1" w:rsidP="00347FB1">
      <w:pPr>
        <w:pStyle w:val="3"/>
        <w:bidi/>
        <w:spacing w:before="120" w:after="120" w:line="276" w:lineRule="auto"/>
        <w:rPr>
          <w:rFonts w:ascii="Simplified Arabic" w:hAnsi="Simplified Arabic" w:cs="Simplified Arabic"/>
          <w:b/>
          <w:bCs/>
          <w:color w:val="auto"/>
          <w:rtl/>
        </w:rPr>
      </w:pPr>
      <w:r w:rsidRPr="00347FB1">
        <w:rPr>
          <w:rFonts w:ascii="Simplified Arabic" w:hAnsi="Simplified Arabic" w:cs="Simplified Arabic" w:hint="cs"/>
          <w:b/>
          <w:bCs/>
          <w:color w:val="auto"/>
          <w:rtl/>
        </w:rPr>
        <w:t xml:space="preserve">2-2-2 </w:t>
      </w:r>
      <w:r w:rsidR="00A82788" w:rsidRPr="00347FB1">
        <w:rPr>
          <w:rFonts w:ascii="Simplified Arabic" w:hAnsi="Simplified Arabic" w:cs="Simplified Arabic"/>
          <w:b/>
          <w:bCs/>
          <w:color w:val="auto"/>
          <w:rtl/>
        </w:rPr>
        <w:t>أسباب الإعاقة:</w:t>
      </w:r>
      <w:bookmarkEnd w:id="12"/>
      <w:r>
        <w:rPr>
          <w:rFonts w:ascii="Simplified Arabic" w:hAnsi="Simplified Arabic" w:cs="Simplified Arabic" w:hint="cs"/>
          <w:b/>
          <w:bCs/>
          <w:color w:val="auto"/>
          <w:rtl/>
        </w:rPr>
        <w:t>-</w:t>
      </w:r>
      <w:r w:rsidR="00A82788" w:rsidRPr="00347FB1">
        <w:rPr>
          <w:rFonts w:ascii="Simplified Arabic" w:hAnsi="Simplified Arabic" w:cs="Simplified Arabic"/>
          <w:b/>
          <w:bCs/>
          <w:color w:val="auto"/>
          <w:rtl/>
        </w:rPr>
        <w:t xml:space="preserve"> </w:t>
      </w:r>
    </w:p>
    <w:p w14:paraId="4D7B763A" w14:textId="77777777" w:rsidR="00A82788" w:rsidRPr="00A82788" w:rsidRDefault="00A82788" w:rsidP="00A82788">
      <w:pPr>
        <w:pStyle w:val="a6"/>
        <w:numPr>
          <w:ilvl w:val="0"/>
          <w:numId w:val="29"/>
        </w:numPr>
        <w:bidi/>
        <w:spacing w:before="120" w:after="120" w:line="276" w:lineRule="auto"/>
        <w:jc w:val="both"/>
        <w:rPr>
          <w:rFonts w:ascii="Simplified Arabic" w:hAnsi="Simplified Arabic" w:cs="Simplified Arabic"/>
          <w:b/>
          <w:bCs/>
          <w:sz w:val="28"/>
          <w:szCs w:val="28"/>
        </w:rPr>
      </w:pPr>
      <w:r w:rsidRPr="00A82788">
        <w:rPr>
          <w:rFonts w:ascii="Simplified Arabic" w:hAnsi="Simplified Arabic" w:cs="Simplified Arabic"/>
          <w:b/>
          <w:bCs/>
          <w:sz w:val="28"/>
          <w:szCs w:val="28"/>
          <w:rtl/>
        </w:rPr>
        <w:t>أسباب وراثية:</w:t>
      </w:r>
      <w:r w:rsidRPr="00A82788">
        <w:rPr>
          <w:rFonts w:ascii="Simplified Arabic" w:hAnsi="Simplified Arabic" w:cs="Simplified Arabic"/>
          <w:b/>
          <w:bCs/>
          <w:sz w:val="28"/>
          <w:szCs w:val="28"/>
        </w:rPr>
        <w:t xml:space="preserve"> </w:t>
      </w:r>
    </w:p>
    <w:p w14:paraId="14737174" w14:textId="77777777" w:rsidR="00A82788" w:rsidRPr="00A82788" w:rsidRDefault="00A82788" w:rsidP="00A82788">
      <w:p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وهي التي تنتقل بالوراثة من جيل إلى آخر، من الآباء إلى الأبناء من خلال الجينات الموجودة على الكروموسومات في الخلايا، وليس بالضرورة ظهورها مباشرة بل قد تنقل إلى أجيال لاحقة، فبعض الدراسات تؤكّد أنها تنتقل حتى الجيل الخامس وبعضها يقول حتى الجيل السابع، حيث أن كل خلية في الجسم هي عبارة عن أرشيف يحفظ كل صفات الإنسان والكروموسومات هي وحدة البناء لهذه الخلايا، كما أنها تتكوّن في معظمها من المادة الوراثية ال</w:t>
      </w:r>
      <w:r w:rsidRPr="00A82788">
        <w:rPr>
          <w:rFonts w:ascii="Simplified Arabic" w:hAnsi="Simplified Arabic" w:cs="Simplified Arabic"/>
          <w:sz w:val="28"/>
          <w:szCs w:val="28"/>
        </w:rPr>
        <w:t xml:space="preserve"> DNA </w:t>
      </w:r>
      <w:r w:rsidRPr="00A82788">
        <w:rPr>
          <w:rFonts w:ascii="Simplified Arabic" w:hAnsi="Simplified Arabic" w:cs="Simplified Arabic"/>
          <w:sz w:val="28"/>
          <w:szCs w:val="28"/>
          <w:rtl/>
        </w:rPr>
        <w:t xml:space="preserve"> وهذه المادة هي المسؤولة عن نقل الصفات الوراثية عبر الأجيال. حيث تحتوي كل خلية في جسم الإنسان على 46 كروموسوماً مرتّبة على شكل أزواج تسمّى بالكروموسومات الجسدية أو غير الجنسية، عدا الكروموسوم رقم 23 يسمّى بزوج الكروموسومات الجنسية، وهي التي تحدّد جنس الإنسان بالإضافة إلى حملها لبعض الصفات الوراثية</w:t>
      </w:r>
      <w:r w:rsidRPr="00A82788">
        <w:rPr>
          <w:rFonts w:ascii="Simplified Arabic" w:hAnsi="Simplified Arabic" w:cs="Simplified Arabic"/>
          <w:sz w:val="28"/>
          <w:szCs w:val="28"/>
        </w:rPr>
        <w:t>.</w:t>
      </w:r>
      <w:r w:rsidRPr="00A82788">
        <w:rPr>
          <w:rFonts w:ascii="Simplified Arabic" w:hAnsi="Simplified Arabic" w:cs="Simplified Arabic"/>
          <w:sz w:val="28"/>
          <w:szCs w:val="28"/>
          <w:rtl/>
        </w:rPr>
        <w:t xml:space="preserve"> </w:t>
      </w:r>
      <w:sdt>
        <w:sdtPr>
          <w:rPr>
            <w:rFonts w:ascii="Simplified Arabic" w:hAnsi="Simplified Arabic" w:cs="Simplified Arabic"/>
            <w:sz w:val="28"/>
            <w:szCs w:val="28"/>
            <w:rtl/>
          </w:rPr>
          <w:id w:val="-999428569"/>
          <w:citation/>
        </w:sdtPr>
        <w:sdtEndPr/>
        <w:sdtContent>
          <w:r w:rsidRPr="00A82788">
            <w:rPr>
              <w:rFonts w:ascii="Simplified Arabic" w:hAnsi="Simplified Arabic" w:cs="Simplified Arabic"/>
              <w:sz w:val="28"/>
              <w:szCs w:val="28"/>
              <w:rtl/>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إبر91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rPr>
            <w:fldChar w:fldCharType="separate"/>
          </w:r>
          <w:r w:rsidRPr="00A82788">
            <w:rPr>
              <w:rFonts w:ascii="Simplified Arabic" w:hAnsi="Simplified Arabic" w:cs="Simplified Arabic"/>
              <w:noProof/>
              <w:sz w:val="28"/>
              <w:szCs w:val="28"/>
              <w:rtl/>
            </w:rPr>
            <w:t>(إبراهيم و سعيد، 1991)</w:t>
          </w:r>
          <w:r w:rsidRPr="00A82788">
            <w:rPr>
              <w:rFonts w:ascii="Simplified Arabic" w:hAnsi="Simplified Arabic" w:cs="Simplified Arabic"/>
              <w:sz w:val="28"/>
              <w:szCs w:val="28"/>
              <w:rtl/>
            </w:rPr>
            <w:fldChar w:fldCharType="end"/>
          </w:r>
        </w:sdtContent>
      </w:sdt>
    </w:p>
    <w:p w14:paraId="2BD43593" w14:textId="77777777" w:rsidR="00A82788" w:rsidRPr="00A82788" w:rsidRDefault="00A82788" w:rsidP="00A82788">
      <w:p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أما عن الكيفية التي تساهم في أن يرث الطفل الإعاقة من والديه أو أجداده، فهي تتم عن طريق الجنيات التي تحملها كروموسومات الخلية التناسلية وذلك وفقاً لقوانين الوراثة، فقد يؤدّي اختلال الجنيات إلى قصور في التمثيل الغذائي للفرد فيؤثّر ذلك في النمو الطبيعي لدماغ الجنين، وقد تحدث تغيّرات مرضية تلقائية تطرأ على الجنيات التي تحملها </w:t>
      </w:r>
      <w:proofErr w:type="spellStart"/>
      <w:r w:rsidRPr="00A82788">
        <w:rPr>
          <w:rFonts w:ascii="Simplified Arabic" w:hAnsi="Simplified Arabic" w:cs="Simplified Arabic"/>
          <w:sz w:val="28"/>
          <w:szCs w:val="28"/>
          <w:rtl/>
        </w:rPr>
        <w:t>الكرموسومات</w:t>
      </w:r>
      <w:proofErr w:type="spellEnd"/>
      <w:r w:rsidRPr="00A82788">
        <w:rPr>
          <w:rFonts w:ascii="Simplified Arabic" w:hAnsi="Simplified Arabic" w:cs="Simplified Arabic"/>
          <w:sz w:val="28"/>
          <w:szCs w:val="28"/>
          <w:rtl/>
        </w:rPr>
        <w:t xml:space="preserve"> وذلك أثناء انقسام الخلية، كما أن الأسباب الوراثية تعتمد على مجموعة من العوامل الجينية التي تؤثّر في الجنين لحظة الإخصاب بالإضافة إلى حصيلة التفاعل بين الخصائص الوراثية المقدّمة من كلا الوالدين. </w:t>
      </w:r>
      <w:sdt>
        <w:sdtPr>
          <w:rPr>
            <w:rFonts w:ascii="Simplified Arabic" w:hAnsi="Simplified Arabic" w:cs="Simplified Arabic"/>
            <w:sz w:val="28"/>
            <w:szCs w:val="28"/>
            <w:rtl/>
          </w:rPr>
          <w:id w:val="1896462230"/>
          <w:citation/>
        </w:sdtPr>
        <w:sdtEndPr/>
        <w:sdtContent>
          <w:r w:rsidRPr="00A82788">
            <w:rPr>
              <w:rFonts w:ascii="Simplified Arabic" w:hAnsi="Simplified Arabic" w:cs="Simplified Arabic"/>
              <w:sz w:val="28"/>
              <w:szCs w:val="28"/>
              <w:rtl/>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صلا19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rPr>
            <w:fldChar w:fldCharType="separate"/>
          </w:r>
          <w:r w:rsidRPr="00A82788">
            <w:rPr>
              <w:rFonts w:ascii="Simplified Arabic" w:hAnsi="Simplified Arabic" w:cs="Simplified Arabic"/>
              <w:noProof/>
              <w:sz w:val="28"/>
              <w:szCs w:val="28"/>
              <w:rtl/>
            </w:rPr>
            <w:t>(صلاح الدين، 2019)</w:t>
          </w:r>
          <w:r w:rsidRPr="00A82788">
            <w:rPr>
              <w:rFonts w:ascii="Simplified Arabic" w:hAnsi="Simplified Arabic" w:cs="Simplified Arabic"/>
              <w:sz w:val="28"/>
              <w:szCs w:val="28"/>
              <w:rtl/>
            </w:rPr>
            <w:fldChar w:fldCharType="end"/>
          </w:r>
        </w:sdtContent>
      </w:sdt>
    </w:p>
    <w:p w14:paraId="0718185B" w14:textId="77777777" w:rsidR="00A82788" w:rsidRDefault="00A82788" w:rsidP="00A82788">
      <w:pPr>
        <w:bidi/>
        <w:spacing w:before="120" w:after="120" w:line="276" w:lineRule="auto"/>
        <w:jc w:val="both"/>
        <w:rPr>
          <w:rFonts w:ascii="Simplified Arabic" w:hAnsi="Simplified Arabic" w:cs="Simplified Arabic"/>
          <w:sz w:val="28"/>
          <w:szCs w:val="28"/>
          <w:rtl/>
        </w:rPr>
      </w:pPr>
    </w:p>
    <w:p w14:paraId="28399837" w14:textId="77777777" w:rsidR="00347FB1" w:rsidRDefault="00347FB1" w:rsidP="00347FB1">
      <w:pPr>
        <w:bidi/>
        <w:spacing w:before="120" w:after="120" w:line="276" w:lineRule="auto"/>
        <w:jc w:val="both"/>
        <w:rPr>
          <w:rFonts w:ascii="Simplified Arabic" w:hAnsi="Simplified Arabic" w:cs="Simplified Arabic"/>
          <w:sz w:val="28"/>
          <w:szCs w:val="28"/>
          <w:rtl/>
        </w:rPr>
      </w:pPr>
    </w:p>
    <w:p w14:paraId="44913705" w14:textId="77777777" w:rsidR="00347FB1" w:rsidRPr="00A82788" w:rsidRDefault="00347FB1" w:rsidP="00347FB1">
      <w:pPr>
        <w:bidi/>
        <w:spacing w:before="120" w:after="120" w:line="276" w:lineRule="auto"/>
        <w:jc w:val="both"/>
        <w:rPr>
          <w:rFonts w:ascii="Simplified Arabic" w:hAnsi="Simplified Arabic" w:cs="Simplified Arabic"/>
          <w:sz w:val="28"/>
          <w:szCs w:val="28"/>
          <w:rtl/>
        </w:rPr>
      </w:pPr>
    </w:p>
    <w:p w14:paraId="426B0744" w14:textId="302C22A3" w:rsidR="00A82788" w:rsidRPr="00A82788" w:rsidRDefault="00A82788" w:rsidP="00A82788">
      <w:pPr>
        <w:pStyle w:val="a6"/>
        <w:numPr>
          <w:ilvl w:val="0"/>
          <w:numId w:val="29"/>
        </w:numPr>
        <w:bidi/>
        <w:spacing w:before="120" w:after="120" w:line="276" w:lineRule="auto"/>
        <w:jc w:val="both"/>
        <w:rPr>
          <w:rFonts w:ascii="Simplified Arabic" w:hAnsi="Simplified Arabic" w:cs="Simplified Arabic"/>
          <w:b/>
          <w:bCs/>
          <w:sz w:val="28"/>
          <w:szCs w:val="28"/>
        </w:rPr>
      </w:pPr>
      <w:r w:rsidRPr="00A82788">
        <w:rPr>
          <w:rFonts w:ascii="Simplified Arabic" w:hAnsi="Simplified Arabic" w:cs="Simplified Arabic"/>
          <w:b/>
          <w:bCs/>
          <w:sz w:val="28"/>
          <w:szCs w:val="28"/>
        </w:rPr>
        <w:t xml:space="preserve"> </w:t>
      </w:r>
      <w:r w:rsidRPr="00A82788">
        <w:rPr>
          <w:rFonts w:ascii="Simplified Arabic" w:hAnsi="Simplified Arabic" w:cs="Simplified Arabic"/>
          <w:b/>
          <w:bCs/>
          <w:sz w:val="28"/>
          <w:szCs w:val="28"/>
          <w:rtl/>
        </w:rPr>
        <w:t>أسباب بيئية</w:t>
      </w:r>
      <w:r w:rsidR="00347FB1">
        <w:rPr>
          <w:rFonts w:ascii="Simplified Arabic" w:hAnsi="Simplified Arabic" w:cs="Simplified Arabic" w:hint="cs"/>
          <w:b/>
          <w:bCs/>
          <w:sz w:val="28"/>
          <w:szCs w:val="28"/>
          <w:rtl/>
        </w:rPr>
        <w:t>:</w:t>
      </w:r>
    </w:p>
    <w:p w14:paraId="1F029BFD" w14:textId="77777777" w:rsidR="00A82788" w:rsidRPr="00A82788" w:rsidRDefault="00A82788" w:rsidP="00A82788">
      <w:p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     لا توجد داخل جسد الكائن الحيّ وإنما خارج نطاق الجسد، لكنها تتشارك مع العوامل الوراثية في علاقة تفاعلية وتلعب دورها بداية من الحمل وحتى الوفاة، وهي مؤشرات تحدث ما قبل الولادة أو خلالها أو بعدها</w:t>
      </w:r>
      <w:r w:rsidRPr="00A82788">
        <w:rPr>
          <w:rFonts w:ascii="Simplified Arabic" w:hAnsi="Simplified Arabic" w:cs="Simplified Arabic"/>
          <w:sz w:val="28"/>
          <w:szCs w:val="28"/>
        </w:rPr>
        <w:t>.</w:t>
      </w:r>
    </w:p>
    <w:p w14:paraId="4226FC0C" w14:textId="77777777" w:rsidR="00A82788" w:rsidRPr="00A82788" w:rsidRDefault="00A82788" w:rsidP="00347FB1">
      <w:pPr>
        <w:pStyle w:val="a6"/>
        <w:numPr>
          <w:ilvl w:val="0"/>
          <w:numId w:val="35"/>
        </w:numPr>
        <w:bidi/>
        <w:spacing w:before="120" w:after="0" w:line="240"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ما قبل الولادة (أثناء الحمل) ومنها:</w:t>
      </w:r>
    </w:p>
    <w:p w14:paraId="6CA0289B"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إصابة الأمّ بالأمراض الخطيرة أثناء الحمل مثل الحمى الصفراء، الحصبة الألمانية، السل، الزهري، ما يؤدّي إلى احتمالية تعرّض الجنين إلى الإصابة بأمراض العين والمخ والقلب والغدد وغيرها، مما يؤدّى إلى حدوث التشوّهات الجنينية (العيوب الخلقية)</w:t>
      </w:r>
      <w:r w:rsidRPr="00A82788">
        <w:rPr>
          <w:rFonts w:ascii="Simplified Arabic" w:hAnsi="Simplified Arabic" w:cs="Simplified Arabic"/>
          <w:sz w:val="28"/>
          <w:szCs w:val="28"/>
        </w:rPr>
        <w:t>.</w:t>
      </w:r>
    </w:p>
    <w:p w14:paraId="5742B0C0"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الإصابة بالأمراض المزمنة مثل السكري وأمراض الكلى</w:t>
      </w:r>
      <w:r w:rsidRPr="00A82788">
        <w:rPr>
          <w:rFonts w:ascii="Simplified Arabic" w:hAnsi="Simplified Arabic" w:cs="Simplified Arabic"/>
          <w:sz w:val="28"/>
          <w:szCs w:val="28"/>
        </w:rPr>
        <w:t>.</w:t>
      </w:r>
    </w:p>
    <w:p w14:paraId="3483ABEA"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سوء التغذية والتسمّم الغذائي واضطرابات التمثيل الغذائي والخلل في توازن المواد الكيميائية والفيتامينات</w:t>
      </w:r>
      <w:r w:rsidRPr="00A82788">
        <w:rPr>
          <w:rFonts w:ascii="Simplified Arabic" w:hAnsi="Simplified Arabic" w:cs="Simplified Arabic"/>
          <w:sz w:val="28"/>
          <w:szCs w:val="28"/>
        </w:rPr>
        <w:t>.</w:t>
      </w:r>
    </w:p>
    <w:p w14:paraId="3A66F4A5"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استعمال الأدوية المختلفة والتي تضر بالجنين دون استشارة الطبيب</w:t>
      </w:r>
      <w:r w:rsidRPr="00A82788">
        <w:rPr>
          <w:rFonts w:ascii="Simplified Arabic" w:hAnsi="Simplified Arabic" w:cs="Simplified Arabic"/>
          <w:sz w:val="28"/>
          <w:szCs w:val="28"/>
        </w:rPr>
        <w:t>.</w:t>
      </w:r>
    </w:p>
    <w:p w14:paraId="1AC4201B"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Pr>
        <w:t xml:space="preserve"> </w:t>
      </w:r>
      <w:r w:rsidRPr="00A82788">
        <w:rPr>
          <w:rFonts w:ascii="Simplified Arabic" w:hAnsi="Simplified Arabic" w:cs="Simplified Arabic"/>
          <w:sz w:val="28"/>
          <w:szCs w:val="28"/>
          <w:rtl/>
        </w:rPr>
        <w:t>التدخين وتعاطي والمخدرات مما يضر بالجنين والأمّ معاً</w:t>
      </w:r>
      <w:r w:rsidRPr="00A82788">
        <w:rPr>
          <w:rFonts w:ascii="Simplified Arabic" w:hAnsi="Simplified Arabic" w:cs="Simplified Arabic"/>
          <w:sz w:val="28"/>
          <w:szCs w:val="28"/>
        </w:rPr>
        <w:t xml:space="preserve">. </w:t>
      </w:r>
    </w:p>
    <w:p w14:paraId="71106E31"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التعرّض للصدمات وتلوّث الماء أو الهواء</w:t>
      </w:r>
      <w:r w:rsidRPr="00A82788">
        <w:rPr>
          <w:rFonts w:ascii="Simplified Arabic" w:hAnsi="Simplified Arabic" w:cs="Simplified Arabic"/>
          <w:sz w:val="28"/>
          <w:szCs w:val="28"/>
        </w:rPr>
        <w:t>.</w:t>
      </w:r>
    </w:p>
    <w:p w14:paraId="1E604B75"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تعرّض الأمّ للأشعة السينية </w:t>
      </w:r>
      <w:r w:rsidRPr="00A82788">
        <w:rPr>
          <w:rFonts w:ascii="Simplified Arabic" w:hAnsi="Simplified Arabic" w:cs="Simplified Arabic"/>
          <w:sz w:val="28"/>
          <w:szCs w:val="28"/>
        </w:rPr>
        <w:t xml:space="preserve"> (X-ray)</w:t>
      </w:r>
      <w:r w:rsidRPr="00A82788">
        <w:rPr>
          <w:rFonts w:ascii="Simplified Arabic" w:hAnsi="Simplified Arabic" w:cs="Simplified Arabic"/>
          <w:sz w:val="28"/>
          <w:szCs w:val="28"/>
          <w:rtl/>
        </w:rPr>
        <w:t xml:space="preserve"> لذا يجب على الطبيب التأكّد مما إذا كانت المريضة حاملاً أم لا قبل إجراء الفحوصات بالأشعة السينية</w:t>
      </w:r>
      <w:r w:rsidRPr="00A82788">
        <w:rPr>
          <w:rFonts w:ascii="Simplified Arabic" w:hAnsi="Simplified Arabic" w:cs="Simplified Arabic"/>
          <w:sz w:val="28"/>
          <w:szCs w:val="28"/>
        </w:rPr>
        <w:t>.</w:t>
      </w:r>
    </w:p>
    <w:p w14:paraId="6F3B9281" w14:textId="77777777" w:rsidR="00A82788" w:rsidRPr="00A82788" w:rsidRDefault="00A82788" w:rsidP="00347FB1">
      <w:pPr>
        <w:pStyle w:val="a6"/>
        <w:numPr>
          <w:ilvl w:val="0"/>
          <w:numId w:val="1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ضع الجنين بشكل خاطئ في الرحم، تسمّم الحمل، فقر الدم والنزيف أثناء الحمل، اختناق الطفل نتيجة نقص الأوكسجين، ارتفاع ضغط الدم</w:t>
      </w:r>
      <w:r w:rsidRPr="00A82788">
        <w:rPr>
          <w:rFonts w:ascii="Simplified Arabic" w:hAnsi="Simplified Arabic" w:cs="Simplified Arabic"/>
          <w:sz w:val="28"/>
          <w:szCs w:val="28"/>
        </w:rPr>
        <w:t>.</w:t>
      </w:r>
    </w:p>
    <w:p w14:paraId="5B70583F" w14:textId="77777777" w:rsidR="00A82788" w:rsidRPr="00A82788" w:rsidRDefault="00A82788" w:rsidP="00A82788">
      <w:pPr>
        <w:pStyle w:val="a6"/>
        <w:numPr>
          <w:ilvl w:val="0"/>
          <w:numId w:val="16"/>
        </w:numPr>
        <w:bidi/>
        <w:spacing w:before="120" w:after="120" w:line="276"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الخداج  وهو ولادة الطفل قبل الموعد الطبيعي، أو انخفاض وزنه بشكل ملحوظ لحظة الولادة. </w:t>
      </w:r>
      <w:sdt>
        <w:sdtPr>
          <w:rPr>
            <w:rFonts w:ascii="Simplified Arabic" w:hAnsi="Simplified Arabic" w:cs="Simplified Arabic"/>
            <w:sz w:val="28"/>
            <w:szCs w:val="28"/>
            <w:rtl/>
          </w:rPr>
          <w:id w:val="910822696"/>
          <w:citation/>
        </w:sdtPr>
        <w:sdtEndPr/>
        <w:sdtContent>
          <w:r w:rsidRPr="00A82788">
            <w:rPr>
              <w:rFonts w:ascii="Simplified Arabic" w:hAnsi="Simplified Arabic" w:cs="Simplified Arabic"/>
              <w:sz w:val="28"/>
              <w:szCs w:val="28"/>
              <w:rtl/>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الم89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rPr>
            <w:fldChar w:fldCharType="separate"/>
          </w:r>
          <w:r w:rsidRPr="00A82788">
            <w:rPr>
              <w:rFonts w:ascii="Simplified Arabic" w:hAnsi="Simplified Arabic" w:cs="Simplified Arabic"/>
              <w:noProof/>
              <w:sz w:val="28"/>
              <w:szCs w:val="28"/>
              <w:rtl/>
            </w:rPr>
            <w:t>(المليجي، 1989)</w:t>
          </w:r>
          <w:r w:rsidRPr="00A82788">
            <w:rPr>
              <w:rFonts w:ascii="Simplified Arabic" w:hAnsi="Simplified Arabic" w:cs="Simplified Arabic"/>
              <w:sz w:val="28"/>
              <w:szCs w:val="28"/>
              <w:rtl/>
            </w:rPr>
            <w:fldChar w:fldCharType="end"/>
          </w:r>
        </w:sdtContent>
      </w:sdt>
    </w:p>
    <w:p w14:paraId="7FF64C9D" w14:textId="77777777" w:rsidR="00A82788" w:rsidRPr="00A82788" w:rsidRDefault="00A82788" w:rsidP="00347FB1">
      <w:pPr>
        <w:pStyle w:val="a6"/>
        <w:numPr>
          <w:ilvl w:val="0"/>
          <w:numId w:val="35"/>
        </w:numPr>
        <w:bidi/>
        <w:spacing w:before="120" w:after="0" w:line="240"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أثناء الولادة ومنها</w:t>
      </w:r>
      <w:r w:rsidRPr="00A82788">
        <w:rPr>
          <w:rFonts w:ascii="Simplified Arabic" w:hAnsi="Simplified Arabic" w:cs="Simplified Arabic"/>
          <w:b/>
          <w:bCs/>
          <w:sz w:val="28"/>
          <w:szCs w:val="28"/>
        </w:rPr>
        <w:t>:</w:t>
      </w:r>
    </w:p>
    <w:p w14:paraId="26E61A2C" w14:textId="77777777" w:rsidR="00A82788" w:rsidRPr="00A82788" w:rsidRDefault="00A82788" w:rsidP="00347FB1">
      <w:pPr>
        <w:pStyle w:val="a6"/>
        <w:numPr>
          <w:ilvl w:val="0"/>
          <w:numId w:val="3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حدوث الولادة قبل الموعد المحدّد، مما قد يؤدّي إلى نزيف أثناء الولادة</w:t>
      </w:r>
      <w:r w:rsidRPr="00A82788">
        <w:rPr>
          <w:rFonts w:ascii="Simplified Arabic" w:hAnsi="Simplified Arabic" w:cs="Simplified Arabic"/>
          <w:sz w:val="28"/>
          <w:szCs w:val="28"/>
        </w:rPr>
        <w:t>.</w:t>
      </w:r>
    </w:p>
    <w:p w14:paraId="6486DC7B" w14:textId="77777777" w:rsidR="00A82788" w:rsidRPr="00A82788" w:rsidRDefault="00A82788" w:rsidP="00347FB1">
      <w:pPr>
        <w:pStyle w:val="a6"/>
        <w:numPr>
          <w:ilvl w:val="0"/>
          <w:numId w:val="3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lastRenderedPageBreak/>
        <w:t>إصابة الجنين في الرأس أثناء الولادة، قد تؤدّي إلى إصابة الخلايا المغلّفة للمخّ، وذلك قد يحدث نتيجة استخدام الأجهزة والآلات التي يستخدمها الطبيب أثناء الولادة</w:t>
      </w:r>
      <w:r w:rsidRPr="00A82788">
        <w:rPr>
          <w:rFonts w:ascii="Simplified Arabic" w:hAnsi="Simplified Arabic" w:cs="Simplified Arabic"/>
          <w:sz w:val="28"/>
          <w:szCs w:val="28"/>
        </w:rPr>
        <w:t>.</w:t>
      </w:r>
    </w:p>
    <w:p w14:paraId="24C53400" w14:textId="77777777" w:rsidR="00A82788" w:rsidRPr="00A82788" w:rsidRDefault="00A82788" w:rsidP="00347FB1">
      <w:pPr>
        <w:pStyle w:val="a6"/>
        <w:numPr>
          <w:ilvl w:val="0"/>
          <w:numId w:val="3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اختناق الجنين أثناء الولادة، مما يؤدّي إلى نقص الأوكسجين الذى يصل لمخّ الجنين، نتيجة انفصال المشيمة قبل موعدها</w:t>
      </w:r>
      <w:r w:rsidRPr="00A82788">
        <w:rPr>
          <w:rFonts w:ascii="Simplified Arabic" w:hAnsi="Simplified Arabic" w:cs="Simplified Arabic"/>
          <w:sz w:val="28"/>
          <w:szCs w:val="28"/>
        </w:rPr>
        <w:t>.</w:t>
      </w:r>
    </w:p>
    <w:p w14:paraId="3C68AB42" w14:textId="77777777" w:rsidR="00A82788" w:rsidRPr="00A82788" w:rsidRDefault="00A82788" w:rsidP="00347FB1">
      <w:pPr>
        <w:pStyle w:val="a6"/>
        <w:numPr>
          <w:ilvl w:val="0"/>
          <w:numId w:val="36"/>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عدم الاهتمام بنظافة الجنين مباشرة بعد الولادة، ما قد يؤدّي إلى الإصابة بالرمد الصديدي ومنها إلى فقدان البصر</w:t>
      </w:r>
      <w:r w:rsidRPr="00A82788">
        <w:rPr>
          <w:rFonts w:ascii="Simplified Arabic" w:hAnsi="Simplified Arabic" w:cs="Simplified Arabic"/>
          <w:sz w:val="28"/>
          <w:szCs w:val="28"/>
        </w:rPr>
        <w:t>.</w:t>
      </w:r>
    </w:p>
    <w:p w14:paraId="167ED2DA" w14:textId="77777777" w:rsidR="00A82788" w:rsidRPr="00A82788" w:rsidRDefault="00A82788" w:rsidP="00347FB1">
      <w:pPr>
        <w:pStyle w:val="a6"/>
        <w:numPr>
          <w:ilvl w:val="0"/>
          <w:numId w:val="36"/>
        </w:numPr>
        <w:bidi/>
        <w:spacing w:before="120" w:after="0" w:line="240" w:lineRule="auto"/>
        <w:jc w:val="both"/>
        <w:rPr>
          <w:rFonts w:ascii="Simplified Arabic" w:hAnsi="Simplified Arabic" w:cs="Simplified Arabic"/>
          <w:sz w:val="28"/>
          <w:szCs w:val="28"/>
        </w:rPr>
      </w:pPr>
      <w:r w:rsidRPr="00A82788">
        <w:rPr>
          <w:rFonts w:ascii="Simplified Arabic" w:hAnsi="Simplified Arabic" w:cs="Simplified Arabic"/>
          <w:sz w:val="28"/>
          <w:szCs w:val="28"/>
          <w:rtl/>
        </w:rPr>
        <w:t xml:space="preserve">صعوبات الولادة كما في الولادة </w:t>
      </w:r>
      <w:proofErr w:type="spellStart"/>
      <w:r w:rsidRPr="00A82788">
        <w:rPr>
          <w:rFonts w:ascii="Simplified Arabic" w:hAnsi="Simplified Arabic" w:cs="Simplified Arabic"/>
          <w:sz w:val="28"/>
          <w:szCs w:val="28"/>
          <w:rtl/>
        </w:rPr>
        <w:t>المقعدية</w:t>
      </w:r>
      <w:proofErr w:type="spellEnd"/>
      <w:r w:rsidRPr="00A82788">
        <w:rPr>
          <w:rFonts w:ascii="Simplified Arabic" w:hAnsi="Simplified Arabic" w:cs="Simplified Arabic"/>
          <w:sz w:val="28"/>
          <w:szCs w:val="28"/>
          <w:rtl/>
        </w:rPr>
        <w:t xml:space="preserve"> أو الولادة بالملقط أو بالشفط</w:t>
      </w:r>
      <w:r w:rsidRPr="00A82788">
        <w:rPr>
          <w:rFonts w:ascii="Simplified Arabic" w:hAnsi="Simplified Arabic" w:cs="Simplified Arabic"/>
          <w:sz w:val="28"/>
          <w:szCs w:val="28"/>
        </w:rPr>
        <w:t>.</w:t>
      </w:r>
    </w:p>
    <w:p w14:paraId="1A6BC0CD" w14:textId="77777777" w:rsidR="00A82788" w:rsidRPr="00A82788" w:rsidRDefault="00A82788" w:rsidP="00A82788">
      <w:pPr>
        <w:pStyle w:val="a6"/>
        <w:numPr>
          <w:ilvl w:val="0"/>
          <w:numId w:val="36"/>
        </w:numPr>
        <w:bidi/>
        <w:spacing w:before="120" w:after="120" w:line="276" w:lineRule="auto"/>
        <w:jc w:val="both"/>
        <w:rPr>
          <w:rFonts w:ascii="Simplified Arabic" w:hAnsi="Simplified Arabic" w:cs="Simplified Arabic"/>
          <w:sz w:val="28"/>
          <w:szCs w:val="28"/>
          <w:rtl/>
          <w:lang w:bidi="ar-LY"/>
        </w:rPr>
      </w:pPr>
      <w:r w:rsidRPr="00A82788">
        <w:rPr>
          <w:rFonts w:ascii="Simplified Arabic" w:hAnsi="Simplified Arabic" w:cs="Simplified Arabic"/>
          <w:sz w:val="28"/>
          <w:szCs w:val="28"/>
          <w:rtl/>
        </w:rPr>
        <w:t xml:space="preserve">الولادات المتكررة والولادة المبكرة والإجهاض المتكرّر. </w:t>
      </w:r>
      <w:sdt>
        <w:sdtPr>
          <w:rPr>
            <w:rFonts w:ascii="Simplified Arabic" w:hAnsi="Simplified Arabic" w:cs="Simplified Arabic"/>
            <w:sz w:val="28"/>
            <w:szCs w:val="28"/>
            <w:rtl/>
            <w:lang w:bidi="ar-LY"/>
          </w:rPr>
          <w:id w:val="-394974243"/>
          <w:citation/>
        </w:sdtPr>
        <w:sdtEndPr/>
        <w:sdtContent>
          <w:r w:rsidRPr="00A82788">
            <w:rPr>
              <w:rFonts w:ascii="Simplified Arabic" w:hAnsi="Simplified Arabic" w:cs="Simplified Arabic"/>
              <w:sz w:val="28"/>
              <w:szCs w:val="28"/>
              <w:rtl/>
              <w:lang w:bidi="ar-LY"/>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الم89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LY"/>
            </w:rPr>
            <w:fldChar w:fldCharType="separate"/>
          </w:r>
          <w:r w:rsidRPr="00A82788">
            <w:rPr>
              <w:rFonts w:ascii="Simplified Arabic" w:hAnsi="Simplified Arabic" w:cs="Simplified Arabic"/>
              <w:noProof/>
              <w:sz w:val="28"/>
              <w:szCs w:val="28"/>
              <w:rtl/>
            </w:rPr>
            <w:t>(المليجي، 1989)</w:t>
          </w:r>
          <w:r w:rsidRPr="00A82788">
            <w:rPr>
              <w:rFonts w:ascii="Simplified Arabic" w:hAnsi="Simplified Arabic" w:cs="Simplified Arabic"/>
              <w:sz w:val="28"/>
              <w:szCs w:val="28"/>
              <w:rtl/>
              <w:lang w:bidi="ar-LY"/>
            </w:rPr>
            <w:fldChar w:fldCharType="end"/>
          </w:r>
        </w:sdtContent>
      </w:sdt>
    </w:p>
    <w:p w14:paraId="32D03684" w14:textId="77777777" w:rsidR="00A82788" w:rsidRPr="00A82788" w:rsidRDefault="00A82788" w:rsidP="00347FB1">
      <w:pPr>
        <w:pStyle w:val="a6"/>
        <w:numPr>
          <w:ilvl w:val="0"/>
          <w:numId w:val="35"/>
        </w:numPr>
        <w:bidi/>
        <w:spacing w:before="120" w:after="0" w:line="240" w:lineRule="auto"/>
        <w:jc w:val="both"/>
        <w:rPr>
          <w:rFonts w:ascii="Simplified Arabic" w:hAnsi="Simplified Arabic" w:cs="Simplified Arabic"/>
          <w:b/>
          <w:bCs/>
          <w:sz w:val="28"/>
          <w:szCs w:val="28"/>
          <w:rtl/>
        </w:rPr>
      </w:pPr>
      <w:r w:rsidRPr="00A82788">
        <w:rPr>
          <w:rFonts w:ascii="Simplified Arabic" w:hAnsi="Simplified Arabic" w:cs="Simplified Arabic"/>
          <w:b/>
          <w:bCs/>
          <w:sz w:val="28"/>
          <w:szCs w:val="28"/>
          <w:rtl/>
        </w:rPr>
        <w:t>ما بعد الولادة ومنها:</w:t>
      </w:r>
    </w:p>
    <w:p w14:paraId="78C828B6"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تعرّض الطفل للإصابة ببعض الأمراض مثل، الحمى الشوكية، التهاب السحايا، شلل الأطفال، التهاب الأذن الوسطى</w:t>
      </w:r>
      <w:r w:rsidRPr="00A82788">
        <w:rPr>
          <w:rFonts w:ascii="Simplified Arabic" w:hAnsi="Simplified Arabic" w:cs="Simplified Arabic"/>
          <w:sz w:val="28"/>
          <w:szCs w:val="28"/>
        </w:rPr>
        <w:t>.</w:t>
      </w:r>
    </w:p>
    <w:p w14:paraId="31CEC840"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الارتفاع الشديد في درجة الحرارة وعدم علاجها</w:t>
      </w:r>
      <w:r w:rsidRPr="00A82788">
        <w:rPr>
          <w:rFonts w:ascii="Simplified Arabic" w:hAnsi="Simplified Arabic" w:cs="Simplified Arabic"/>
          <w:sz w:val="28"/>
          <w:szCs w:val="28"/>
        </w:rPr>
        <w:t>.</w:t>
      </w:r>
    </w:p>
    <w:p w14:paraId="64E51BEF"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الاصابة بالأمراض الخطيرة المزمنة</w:t>
      </w:r>
      <w:r w:rsidRPr="00A82788">
        <w:rPr>
          <w:rFonts w:ascii="Simplified Arabic" w:hAnsi="Simplified Arabic" w:cs="Simplified Arabic"/>
          <w:sz w:val="28"/>
          <w:szCs w:val="28"/>
        </w:rPr>
        <w:t>.</w:t>
      </w:r>
    </w:p>
    <w:p w14:paraId="446D941D"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إساءة استخدام الأدوية</w:t>
      </w:r>
      <w:r w:rsidRPr="00A82788">
        <w:rPr>
          <w:rFonts w:ascii="Simplified Arabic" w:hAnsi="Simplified Arabic" w:cs="Simplified Arabic"/>
          <w:sz w:val="28"/>
          <w:szCs w:val="28"/>
        </w:rPr>
        <w:t>.</w:t>
      </w:r>
    </w:p>
    <w:p w14:paraId="3AD7F2C7"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 xml:space="preserve">التسمّم البيئي بالرصاص </w:t>
      </w:r>
      <w:proofErr w:type="spellStart"/>
      <w:r w:rsidRPr="00A82788">
        <w:rPr>
          <w:rFonts w:ascii="Simplified Arabic" w:hAnsi="Simplified Arabic" w:cs="Simplified Arabic"/>
          <w:sz w:val="28"/>
          <w:szCs w:val="28"/>
          <w:rtl/>
        </w:rPr>
        <w:t>أوالسيانيد</w:t>
      </w:r>
      <w:proofErr w:type="spellEnd"/>
      <w:r w:rsidRPr="00A82788">
        <w:rPr>
          <w:rFonts w:ascii="Simplified Arabic" w:hAnsi="Simplified Arabic" w:cs="Simplified Arabic"/>
          <w:sz w:val="28"/>
          <w:szCs w:val="28"/>
          <w:rtl/>
        </w:rPr>
        <w:t xml:space="preserve"> أو بغاز أول أكسيد الكربون وغير ذلك</w:t>
      </w:r>
      <w:r w:rsidRPr="00A82788">
        <w:rPr>
          <w:rFonts w:ascii="Simplified Arabic" w:hAnsi="Simplified Arabic" w:cs="Simplified Arabic"/>
          <w:sz w:val="28"/>
          <w:szCs w:val="28"/>
        </w:rPr>
        <w:t>.</w:t>
      </w:r>
    </w:p>
    <w:p w14:paraId="098998C2"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rPr>
      </w:pPr>
      <w:r w:rsidRPr="00A82788">
        <w:rPr>
          <w:rFonts w:ascii="Simplified Arabic" w:hAnsi="Simplified Arabic" w:cs="Simplified Arabic"/>
          <w:sz w:val="28"/>
          <w:szCs w:val="28"/>
          <w:rtl/>
        </w:rPr>
        <w:t>إصابات جسدية خطيرة بسبب حوادث السيارات أو السقوط من مكان مرتفع</w:t>
      </w:r>
      <w:r w:rsidRPr="00A82788">
        <w:rPr>
          <w:rFonts w:ascii="Simplified Arabic" w:hAnsi="Simplified Arabic" w:cs="Simplified Arabic"/>
          <w:sz w:val="28"/>
          <w:szCs w:val="28"/>
        </w:rPr>
        <w:t>.</w:t>
      </w:r>
    </w:p>
    <w:p w14:paraId="7EB6037E" w14:textId="77777777" w:rsidR="00A82788" w:rsidRPr="00A82788" w:rsidRDefault="00A82788" w:rsidP="00347FB1">
      <w:pPr>
        <w:pStyle w:val="a6"/>
        <w:numPr>
          <w:ilvl w:val="0"/>
          <w:numId w:val="37"/>
        </w:numPr>
        <w:bidi/>
        <w:spacing w:before="120" w:after="0" w:line="240" w:lineRule="auto"/>
        <w:jc w:val="both"/>
        <w:rPr>
          <w:rFonts w:ascii="Simplified Arabic" w:hAnsi="Simplified Arabic" w:cs="Simplified Arabic"/>
          <w:sz w:val="28"/>
          <w:szCs w:val="28"/>
          <w:rtl/>
          <w:lang w:bidi="ar-LY"/>
        </w:rPr>
      </w:pPr>
      <w:r w:rsidRPr="00A82788">
        <w:rPr>
          <w:rFonts w:ascii="Simplified Arabic" w:hAnsi="Simplified Arabic" w:cs="Simplified Arabic"/>
          <w:sz w:val="28"/>
          <w:szCs w:val="28"/>
          <w:rtl/>
        </w:rPr>
        <w:t xml:space="preserve">الظروف الأسرية المضطربة التي تؤدى إلى الحرمان الغذائي الشديد. </w:t>
      </w:r>
      <w:sdt>
        <w:sdtPr>
          <w:rPr>
            <w:rFonts w:ascii="Simplified Arabic" w:hAnsi="Simplified Arabic" w:cs="Simplified Arabic"/>
            <w:sz w:val="28"/>
            <w:szCs w:val="28"/>
            <w:rtl/>
            <w:lang w:bidi="ar-LY"/>
          </w:rPr>
          <w:id w:val="1638924663"/>
          <w:citation/>
        </w:sdtPr>
        <w:sdtEndPr/>
        <w:sdtContent>
          <w:r w:rsidRPr="00A82788">
            <w:rPr>
              <w:rFonts w:ascii="Simplified Arabic" w:hAnsi="Simplified Arabic" w:cs="Simplified Arabic"/>
              <w:sz w:val="28"/>
              <w:szCs w:val="28"/>
              <w:rtl/>
              <w:lang w:bidi="ar-LY"/>
            </w:rPr>
            <w:fldChar w:fldCharType="begin"/>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noProof/>
              <w:sz w:val="28"/>
              <w:szCs w:val="28"/>
            </w:rPr>
            <w:instrText>CITATION</w:instrText>
          </w:r>
          <w:r w:rsidRPr="00A82788">
            <w:rPr>
              <w:rFonts w:ascii="Simplified Arabic" w:hAnsi="Simplified Arabic" w:cs="Simplified Arabic"/>
              <w:noProof/>
              <w:sz w:val="28"/>
              <w:szCs w:val="28"/>
              <w:rtl/>
            </w:rPr>
            <w:instrText xml:space="preserve"> الم89 \</w:instrText>
          </w:r>
          <w:r w:rsidRPr="00A82788">
            <w:rPr>
              <w:rFonts w:ascii="Simplified Arabic" w:hAnsi="Simplified Arabic" w:cs="Simplified Arabic"/>
              <w:noProof/>
              <w:sz w:val="28"/>
              <w:szCs w:val="28"/>
            </w:rPr>
            <w:instrText>l 1025</w:instrText>
          </w:r>
          <w:r w:rsidRPr="00A82788">
            <w:rPr>
              <w:rFonts w:ascii="Simplified Arabic" w:hAnsi="Simplified Arabic" w:cs="Simplified Arabic"/>
              <w:noProof/>
              <w:sz w:val="28"/>
              <w:szCs w:val="28"/>
              <w:rtl/>
            </w:rPr>
            <w:instrText xml:space="preserve"> </w:instrText>
          </w:r>
          <w:r w:rsidRPr="00A82788">
            <w:rPr>
              <w:rFonts w:ascii="Simplified Arabic" w:hAnsi="Simplified Arabic" w:cs="Simplified Arabic"/>
              <w:sz w:val="28"/>
              <w:szCs w:val="28"/>
              <w:rtl/>
              <w:lang w:bidi="ar-LY"/>
            </w:rPr>
            <w:fldChar w:fldCharType="separate"/>
          </w:r>
          <w:r w:rsidRPr="00A82788">
            <w:rPr>
              <w:rFonts w:ascii="Simplified Arabic" w:hAnsi="Simplified Arabic" w:cs="Simplified Arabic"/>
              <w:noProof/>
              <w:sz w:val="28"/>
              <w:szCs w:val="28"/>
              <w:rtl/>
            </w:rPr>
            <w:t>(المليجي، 1989)</w:t>
          </w:r>
          <w:r w:rsidRPr="00A82788">
            <w:rPr>
              <w:rFonts w:ascii="Simplified Arabic" w:hAnsi="Simplified Arabic" w:cs="Simplified Arabic"/>
              <w:sz w:val="28"/>
              <w:szCs w:val="28"/>
              <w:rtl/>
              <w:lang w:bidi="ar-LY"/>
            </w:rPr>
            <w:fldChar w:fldCharType="end"/>
          </w:r>
        </w:sdtContent>
      </w:sdt>
    </w:p>
    <w:p w14:paraId="34C1B504" w14:textId="77777777" w:rsidR="00A82788" w:rsidRDefault="00A82788" w:rsidP="00C165A8">
      <w:pPr>
        <w:bidi/>
        <w:jc w:val="both"/>
        <w:rPr>
          <w:rFonts w:ascii="Simplified Arabic" w:hAnsi="Simplified Arabic" w:cs="Simplified Arabic"/>
          <w:b/>
          <w:bCs/>
          <w:sz w:val="28"/>
          <w:szCs w:val="28"/>
          <w:rtl/>
        </w:rPr>
      </w:pPr>
    </w:p>
    <w:p w14:paraId="1EC6457B" w14:textId="557AF56F" w:rsidR="00C165A8" w:rsidRPr="00347FB1" w:rsidRDefault="00A82788" w:rsidP="00347FB1">
      <w:pPr>
        <w:bidi/>
        <w:spacing w:after="0" w:line="240" w:lineRule="auto"/>
        <w:jc w:val="both"/>
        <w:rPr>
          <w:rFonts w:ascii="Simplified Arabic" w:hAnsi="Simplified Arabic" w:cs="Simplified Arabic"/>
          <w:b/>
          <w:bCs/>
          <w:sz w:val="32"/>
          <w:szCs w:val="32"/>
          <w:rtl/>
          <w:lang w:bidi="ar-LY"/>
        </w:rPr>
      </w:pPr>
      <w:r w:rsidRPr="00347FB1">
        <w:rPr>
          <w:rFonts w:ascii="Simplified Arabic" w:hAnsi="Simplified Arabic" w:cs="Simplified Arabic" w:hint="cs"/>
          <w:b/>
          <w:bCs/>
          <w:sz w:val="32"/>
          <w:szCs w:val="32"/>
          <w:rtl/>
        </w:rPr>
        <w:t xml:space="preserve">2-3 </w:t>
      </w:r>
      <w:r w:rsidR="00C165A8" w:rsidRPr="00347FB1">
        <w:rPr>
          <w:rFonts w:ascii="Simplified Arabic" w:hAnsi="Simplified Arabic" w:cs="Simplified Arabic"/>
          <w:b/>
          <w:bCs/>
          <w:sz w:val="32"/>
          <w:szCs w:val="32"/>
          <w:rtl/>
        </w:rPr>
        <w:t xml:space="preserve">الدراسات </w:t>
      </w:r>
      <w:r w:rsidR="002C0927" w:rsidRPr="00347FB1">
        <w:rPr>
          <w:rFonts w:ascii="Simplified Arabic" w:hAnsi="Simplified Arabic" w:cs="Simplified Arabic"/>
          <w:b/>
          <w:bCs/>
          <w:sz w:val="32"/>
          <w:szCs w:val="32"/>
          <w:rtl/>
        </w:rPr>
        <w:t>ال</w:t>
      </w:r>
      <w:r w:rsidR="002C0927" w:rsidRPr="00347FB1">
        <w:rPr>
          <w:rFonts w:ascii="Simplified Arabic" w:hAnsi="Simplified Arabic" w:cs="Simplified Arabic" w:hint="cs"/>
          <w:b/>
          <w:bCs/>
          <w:sz w:val="32"/>
          <w:szCs w:val="32"/>
          <w:rtl/>
        </w:rPr>
        <w:t>سابقة</w:t>
      </w:r>
      <w:r w:rsidR="00C165A8" w:rsidRPr="00347FB1">
        <w:rPr>
          <w:rFonts w:ascii="Simplified Arabic" w:hAnsi="Simplified Arabic" w:cs="Simplified Arabic"/>
          <w:b/>
          <w:bCs/>
          <w:sz w:val="32"/>
          <w:szCs w:val="32"/>
        </w:rPr>
        <w:t>:</w:t>
      </w:r>
      <w:r w:rsidR="00C165A8" w:rsidRPr="00347FB1">
        <w:rPr>
          <w:rFonts w:ascii="Simplified Arabic" w:hAnsi="Simplified Arabic" w:cs="Simplified Arabic" w:hint="cs"/>
          <w:b/>
          <w:bCs/>
          <w:sz w:val="32"/>
          <w:szCs w:val="32"/>
          <w:rtl/>
          <w:lang w:bidi="ar-LY"/>
        </w:rPr>
        <w:t>-</w:t>
      </w:r>
    </w:p>
    <w:p w14:paraId="7E7A9D91" w14:textId="77777777" w:rsidR="00C165A8" w:rsidRPr="00A17E7F" w:rsidRDefault="00C165A8" w:rsidP="00347FB1">
      <w:pPr>
        <w:pStyle w:val="a6"/>
        <w:numPr>
          <w:ilvl w:val="0"/>
          <w:numId w:val="11"/>
        </w:numPr>
        <w:bidi/>
        <w:spacing w:before="120" w:line="276" w:lineRule="auto"/>
        <w:jc w:val="both"/>
        <w:rPr>
          <w:rFonts w:ascii="Simplified Arabic" w:hAnsi="Simplified Arabic" w:cs="Simplified Arabic"/>
          <w:b/>
          <w:bCs/>
          <w:sz w:val="28"/>
          <w:szCs w:val="28"/>
          <w:rtl/>
          <w:lang w:bidi="ar-LY"/>
        </w:rPr>
      </w:pPr>
      <w:r w:rsidRPr="00A17E7F">
        <w:rPr>
          <w:rFonts w:ascii="Simplified Arabic" w:hAnsi="Simplified Arabic" w:cs="Simplified Arabic"/>
          <w:b/>
          <w:bCs/>
          <w:noProof/>
          <w:sz w:val="28"/>
          <w:szCs w:val="28"/>
          <w:rtl/>
        </w:rPr>
        <w:t>(رمضان، 2004)</w:t>
      </w:r>
    </w:p>
    <w:p w14:paraId="40FBC60D" w14:textId="77777777" w:rsidR="00C165A8" w:rsidRPr="00A17E7F" w:rsidRDefault="00C165A8" w:rsidP="00347FB1">
      <w:pPr>
        <w:pStyle w:val="a6"/>
        <w:bidi/>
        <w:spacing w:before="120" w:line="276" w:lineRule="auto"/>
        <w:jc w:val="both"/>
        <w:rPr>
          <w:rFonts w:ascii="Simplified Arabic" w:hAnsi="Simplified Arabic" w:cs="Simplified Arabic"/>
          <w:sz w:val="28"/>
          <w:szCs w:val="28"/>
          <w:rtl/>
          <w:lang w:bidi="ar-LY"/>
        </w:rPr>
      </w:pPr>
      <w:r w:rsidRPr="00A17E7F">
        <w:rPr>
          <w:rFonts w:ascii="Simplified Arabic" w:hAnsi="Simplified Arabic" w:cs="Simplified Arabic"/>
          <w:sz w:val="28"/>
          <w:szCs w:val="28"/>
          <w:rtl/>
          <w:lang w:bidi="ar-LY"/>
        </w:rPr>
        <w:t>استخدم الباحث المنهج المسحي وقد شملت عينة البحث على الأفراد الأسوياء وأفراد من الصم والبكم وبأعمار من 8-15 سنة، وكانت أهم النتائج ان وجد فروق دالة إحصائياً لصالح المجموعة الأسوياء في عنصر التوازن.</w:t>
      </w:r>
    </w:p>
    <w:p w14:paraId="15E9BCAA" w14:textId="77777777" w:rsidR="00C165A8" w:rsidRPr="00A17E7F" w:rsidRDefault="00C165A8" w:rsidP="00347FB1">
      <w:pPr>
        <w:pStyle w:val="a6"/>
        <w:numPr>
          <w:ilvl w:val="0"/>
          <w:numId w:val="11"/>
        </w:numPr>
        <w:bidi/>
        <w:spacing w:before="120" w:line="276" w:lineRule="auto"/>
        <w:jc w:val="both"/>
        <w:rPr>
          <w:rFonts w:ascii="Simplified Arabic" w:hAnsi="Simplified Arabic" w:cs="Simplified Arabic"/>
          <w:b/>
          <w:bCs/>
          <w:sz w:val="28"/>
          <w:szCs w:val="28"/>
          <w:lang w:bidi="ar-LY"/>
        </w:rPr>
      </w:pPr>
      <w:r w:rsidRPr="00A17E7F">
        <w:rPr>
          <w:rFonts w:ascii="Simplified Arabic" w:hAnsi="Simplified Arabic" w:cs="Simplified Arabic"/>
          <w:b/>
          <w:bCs/>
          <w:noProof/>
          <w:sz w:val="28"/>
          <w:szCs w:val="28"/>
          <w:rtl/>
        </w:rPr>
        <w:t>(المزوغي، 2003)</w:t>
      </w:r>
      <w:r w:rsidRPr="00A17E7F">
        <w:rPr>
          <w:rFonts w:ascii="Simplified Arabic" w:hAnsi="Simplified Arabic" w:cs="Simplified Arabic"/>
          <w:b/>
          <w:bCs/>
          <w:sz w:val="28"/>
          <w:szCs w:val="28"/>
          <w:rtl/>
          <w:lang w:bidi="ar-LY"/>
        </w:rPr>
        <w:t xml:space="preserve"> </w:t>
      </w:r>
    </w:p>
    <w:p w14:paraId="42F7745D" w14:textId="77777777" w:rsidR="00C165A8" w:rsidRDefault="00C165A8" w:rsidP="00347FB1">
      <w:pPr>
        <w:pStyle w:val="a6"/>
        <w:bidi/>
        <w:spacing w:before="120" w:line="276" w:lineRule="auto"/>
        <w:jc w:val="both"/>
        <w:rPr>
          <w:rFonts w:ascii="Simplified Arabic" w:hAnsi="Simplified Arabic" w:cs="Simplified Arabic"/>
          <w:sz w:val="28"/>
          <w:szCs w:val="28"/>
          <w:rtl/>
          <w:lang w:bidi="ar-LY"/>
        </w:rPr>
      </w:pPr>
      <w:r w:rsidRPr="00A17E7F">
        <w:rPr>
          <w:rFonts w:ascii="Simplified Arabic" w:hAnsi="Simplified Arabic" w:cs="Simplified Arabic"/>
          <w:sz w:val="28"/>
          <w:szCs w:val="28"/>
          <w:rtl/>
          <w:lang w:bidi="ar-LY"/>
        </w:rPr>
        <w:t xml:space="preserve"> استخدم الباحث المنهج التجريبي وقد شملت عينة البحث تلاميذ ذوي القدرات الذهنية البسيطة المقيمين في مركز القدرات الذهنية </w:t>
      </w:r>
      <w:proofErr w:type="spellStart"/>
      <w:r w:rsidRPr="00A17E7F">
        <w:rPr>
          <w:rFonts w:ascii="Simplified Arabic" w:hAnsi="Simplified Arabic" w:cs="Simplified Arabic"/>
          <w:sz w:val="28"/>
          <w:szCs w:val="28"/>
          <w:rtl/>
          <w:lang w:bidi="ar-LY"/>
        </w:rPr>
        <w:t>بجنزور</w:t>
      </w:r>
      <w:proofErr w:type="spellEnd"/>
      <w:r w:rsidRPr="00A17E7F">
        <w:rPr>
          <w:rFonts w:ascii="Simplified Arabic" w:hAnsi="Simplified Arabic" w:cs="Simplified Arabic"/>
          <w:sz w:val="28"/>
          <w:szCs w:val="28"/>
          <w:rtl/>
          <w:lang w:bidi="ar-LY"/>
        </w:rPr>
        <w:t xml:space="preserve"> وكان عددهم (40) تلميذاً يمثلون نسبة </w:t>
      </w:r>
      <w:r w:rsidRPr="00A17E7F">
        <w:rPr>
          <w:rFonts w:ascii="Simplified Arabic" w:hAnsi="Simplified Arabic" w:cs="Simplified Arabic"/>
          <w:sz w:val="28"/>
          <w:szCs w:val="28"/>
          <w:rtl/>
          <w:lang w:bidi="ar-LY"/>
        </w:rPr>
        <w:lastRenderedPageBreak/>
        <w:t>(26.67) من المجموع الكلي البالغ عددهم (150) تلميذاً تتراوح أعمارهم ما بين (13-15) سنة، وكانت أهم النتائج انه وجد فروق دالة إحصائياً بين القياس القبلي والقياس البعدي في بعض المتغيرات الكيميائية في الدم لصالح القياس البعدي.</w:t>
      </w:r>
    </w:p>
    <w:p w14:paraId="2A37ECE0" w14:textId="77777777" w:rsidR="00C165A8" w:rsidRPr="00A17E7F" w:rsidRDefault="0082526A" w:rsidP="00347FB1">
      <w:pPr>
        <w:pStyle w:val="a6"/>
        <w:numPr>
          <w:ilvl w:val="0"/>
          <w:numId w:val="11"/>
        </w:numPr>
        <w:bidi/>
        <w:spacing w:before="120" w:after="120" w:line="276" w:lineRule="auto"/>
        <w:jc w:val="both"/>
        <w:rPr>
          <w:rFonts w:ascii="Simplified Arabic" w:hAnsi="Simplified Arabic" w:cs="Simplified Arabic"/>
          <w:b/>
          <w:bCs/>
          <w:sz w:val="28"/>
          <w:szCs w:val="28"/>
          <w:lang w:bidi="ar-LY"/>
        </w:rPr>
      </w:pPr>
      <w:sdt>
        <w:sdtPr>
          <w:rPr>
            <w:rFonts w:ascii="Simplified Arabic" w:hAnsi="Simplified Arabic" w:cs="Simplified Arabic"/>
            <w:b/>
            <w:bCs/>
            <w:noProof/>
            <w:color w:val="000000" w:themeColor="text1"/>
            <w:sz w:val="28"/>
            <w:szCs w:val="28"/>
            <w:shd w:val="clear" w:color="auto" w:fill="FFFFFF"/>
            <w:rtl/>
          </w:rPr>
          <w:id w:val="2114934827"/>
          <w:citation/>
        </w:sdtPr>
        <w:sdtEndPr/>
        <w:sdtContent>
          <w:r w:rsidR="00C165A8" w:rsidRPr="00A17E7F">
            <w:rPr>
              <w:rFonts w:ascii="Simplified Arabic" w:hAnsi="Simplified Arabic" w:cs="Simplified Arabic"/>
              <w:b/>
              <w:bCs/>
              <w:noProof/>
              <w:color w:val="000000" w:themeColor="text1"/>
              <w:sz w:val="28"/>
              <w:szCs w:val="28"/>
              <w:shd w:val="clear" w:color="auto" w:fill="FFFFFF"/>
              <w:rtl/>
            </w:rPr>
            <w:fldChar w:fldCharType="begin"/>
          </w:r>
          <w:r w:rsidR="00C165A8" w:rsidRPr="00A17E7F">
            <w:rPr>
              <w:rFonts w:ascii="Simplified Arabic" w:hAnsi="Simplified Arabic" w:cs="Simplified Arabic"/>
              <w:b/>
              <w:bCs/>
              <w:noProof/>
              <w:color w:val="000000" w:themeColor="text1"/>
              <w:sz w:val="28"/>
              <w:szCs w:val="28"/>
              <w:shd w:val="clear" w:color="auto" w:fill="FFFFFF"/>
              <w:rtl/>
              <w:lang w:bidi="ar-LY"/>
            </w:rPr>
            <w:instrText xml:space="preserve"> </w:instrText>
          </w:r>
          <w:r w:rsidR="00C165A8" w:rsidRPr="00A17E7F">
            <w:rPr>
              <w:rFonts w:ascii="Simplified Arabic" w:hAnsi="Simplified Arabic" w:cs="Simplified Arabic"/>
              <w:b/>
              <w:bCs/>
              <w:noProof/>
              <w:color w:val="000000" w:themeColor="text1"/>
              <w:sz w:val="28"/>
              <w:szCs w:val="28"/>
              <w:shd w:val="clear" w:color="auto" w:fill="FFFFFF"/>
              <w:lang w:bidi="ar-LY"/>
            </w:rPr>
            <w:instrText>CITATION</w:instrText>
          </w:r>
          <w:r w:rsidR="00C165A8" w:rsidRPr="00A17E7F">
            <w:rPr>
              <w:rFonts w:ascii="Simplified Arabic" w:hAnsi="Simplified Arabic" w:cs="Simplified Arabic"/>
              <w:b/>
              <w:bCs/>
              <w:noProof/>
              <w:color w:val="000000" w:themeColor="text1"/>
              <w:sz w:val="28"/>
              <w:szCs w:val="28"/>
              <w:shd w:val="clear" w:color="auto" w:fill="FFFFFF"/>
              <w:rtl/>
              <w:lang w:bidi="ar-LY"/>
            </w:rPr>
            <w:instrText xml:space="preserve"> الس03 \</w:instrText>
          </w:r>
          <w:r w:rsidR="00C165A8" w:rsidRPr="00A17E7F">
            <w:rPr>
              <w:rFonts w:ascii="Simplified Arabic" w:hAnsi="Simplified Arabic" w:cs="Simplified Arabic"/>
              <w:b/>
              <w:bCs/>
              <w:noProof/>
              <w:color w:val="000000" w:themeColor="text1"/>
              <w:sz w:val="28"/>
              <w:szCs w:val="28"/>
              <w:shd w:val="clear" w:color="auto" w:fill="FFFFFF"/>
              <w:lang w:bidi="ar-LY"/>
            </w:rPr>
            <w:instrText>l 4097</w:instrText>
          </w:r>
          <w:r w:rsidR="00C165A8" w:rsidRPr="00A17E7F">
            <w:rPr>
              <w:rFonts w:ascii="Simplified Arabic" w:hAnsi="Simplified Arabic" w:cs="Simplified Arabic"/>
              <w:b/>
              <w:bCs/>
              <w:noProof/>
              <w:color w:val="000000" w:themeColor="text1"/>
              <w:sz w:val="28"/>
              <w:szCs w:val="28"/>
              <w:shd w:val="clear" w:color="auto" w:fill="FFFFFF"/>
              <w:rtl/>
              <w:lang w:bidi="ar-LY"/>
            </w:rPr>
            <w:instrText xml:space="preserve"> </w:instrText>
          </w:r>
          <w:r w:rsidR="00C165A8" w:rsidRPr="00A17E7F">
            <w:rPr>
              <w:rFonts w:ascii="Simplified Arabic" w:hAnsi="Simplified Arabic" w:cs="Simplified Arabic"/>
              <w:b/>
              <w:bCs/>
              <w:noProof/>
              <w:color w:val="000000" w:themeColor="text1"/>
              <w:sz w:val="28"/>
              <w:szCs w:val="28"/>
              <w:shd w:val="clear" w:color="auto" w:fill="FFFFFF"/>
              <w:rtl/>
            </w:rPr>
            <w:fldChar w:fldCharType="separate"/>
          </w:r>
          <w:r w:rsidR="00C165A8" w:rsidRPr="00A17E7F">
            <w:rPr>
              <w:rFonts w:ascii="Simplified Arabic" w:hAnsi="Simplified Arabic" w:cs="Simplified Arabic"/>
              <w:b/>
              <w:bCs/>
              <w:noProof/>
              <w:color w:val="000000" w:themeColor="text1"/>
              <w:sz w:val="28"/>
              <w:szCs w:val="28"/>
              <w:shd w:val="clear" w:color="auto" w:fill="FFFFFF"/>
              <w:rtl/>
              <w:lang w:bidi="ar-LY"/>
            </w:rPr>
            <w:t>(السباعي، 2003)</w:t>
          </w:r>
          <w:r w:rsidR="00C165A8" w:rsidRPr="00A17E7F">
            <w:rPr>
              <w:rFonts w:ascii="Simplified Arabic" w:hAnsi="Simplified Arabic" w:cs="Simplified Arabic"/>
              <w:b/>
              <w:bCs/>
              <w:noProof/>
              <w:color w:val="000000" w:themeColor="text1"/>
              <w:sz w:val="28"/>
              <w:szCs w:val="28"/>
              <w:shd w:val="clear" w:color="auto" w:fill="FFFFFF"/>
              <w:rtl/>
            </w:rPr>
            <w:fldChar w:fldCharType="end"/>
          </w:r>
        </w:sdtContent>
      </w:sdt>
    </w:p>
    <w:p w14:paraId="3E872617" w14:textId="77777777" w:rsidR="00C165A8" w:rsidRPr="00A17E7F" w:rsidRDefault="00C165A8" w:rsidP="00347FB1">
      <w:pPr>
        <w:pStyle w:val="a6"/>
        <w:bidi/>
        <w:spacing w:before="120" w:after="120" w:line="276" w:lineRule="auto"/>
        <w:jc w:val="both"/>
        <w:rPr>
          <w:rFonts w:ascii="Simplified Arabic" w:hAnsi="Simplified Arabic" w:cs="Simplified Arabic"/>
          <w:sz w:val="28"/>
          <w:szCs w:val="28"/>
          <w:lang w:bidi="ar-LY"/>
        </w:rPr>
      </w:pPr>
      <w:r w:rsidRPr="00A17E7F">
        <w:rPr>
          <w:rFonts w:ascii="Simplified Arabic" w:hAnsi="Simplified Arabic" w:cs="Simplified Arabic"/>
          <w:sz w:val="28"/>
          <w:szCs w:val="28"/>
          <w:rtl/>
          <w:lang w:bidi="ar-LY"/>
        </w:rPr>
        <w:t>استخدم الباحث المنهج الوصفي وقد شملت عينة البحث على طلاب المرحلة الابتدائية (الصف الرابع – الخامس – السادس) وتتراوح أعمارهم من (9-12) سنة من مركز الأمل للصم والبكم بمدينة طرابلس، وكانت أهم النتائج أنه وجد فروق دالة إحصائياً بين بعض الصفات البدنية وبعض المتغيرات الفسيولوجية ومستوى أداء بعض المهارات الحركية لتلاميذ المعاقين الصم والبكم.</w:t>
      </w:r>
    </w:p>
    <w:p w14:paraId="0CE43968" w14:textId="77777777" w:rsidR="00C165A8" w:rsidRPr="00A17E7F" w:rsidRDefault="0082526A" w:rsidP="00347FB1">
      <w:pPr>
        <w:pStyle w:val="a6"/>
        <w:numPr>
          <w:ilvl w:val="0"/>
          <w:numId w:val="11"/>
        </w:numPr>
        <w:bidi/>
        <w:spacing w:before="120" w:after="120" w:line="276" w:lineRule="auto"/>
        <w:jc w:val="both"/>
        <w:rPr>
          <w:rFonts w:ascii="Simplified Arabic" w:hAnsi="Simplified Arabic" w:cs="Simplified Arabic"/>
          <w:b/>
          <w:bCs/>
          <w:sz w:val="28"/>
          <w:szCs w:val="28"/>
          <w:lang w:bidi="ar-LY"/>
        </w:rPr>
      </w:pPr>
      <w:sdt>
        <w:sdtPr>
          <w:rPr>
            <w:rFonts w:ascii="Simplified Arabic" w:hAnsi="Simplified Arabic" w:cs="Simplified Arabic"/>
            <w:b/>
            <w:bCs/>
            <w:sz w:val="28"/>
            <w:szCs w:val="28"/>
            <w:rtl/>
            <w:lang w:bidi="ar-LY"/>
          </w:rPr>
          <w:id w:val="668533335"/>
          <w:citation/>
        </w:sdtPr>
        <w:sdtEndPr/>
        <w:sdtContent>
          <w:r w:rsidR="00C165A8" w:rsidRPr="00A17E7F">
            <w:rPr>
              <w:rFonts w:ascii="Simplified Arabic" w:hAnsi="Simplified Arabic" w:cs="Simplified Arabic"/>
              <w:b/>
              <w:bCs/>
              <w:sz w:val="28"/>
              <w:szCs w:val="28"/>
              <w:rtl/>
              <w:lang w:bidi="ar-LY"/>
            </w:rPr>
            <w:fldChar w:fldCharType="begin"/>
          </w:r>
          <w:r w:rsidR="00C165A8" w:rsidRPr="00A17E7F">
            <w:rPr>
              <w:rFonts w:ascii="Simplified Arabic" w:hAnsi="Simplified Arabic" w:cs="Simplified Arabic"/>
              <w:b/>
              <w:bCs/>
              <w:sz w:val="28"/>
              <w:szCs w:val="28"/>
              <w:rtl/>
            </w:rPr>
            <w:instrText xml:space="preserve"> </w:instrText>
          </w:r>
          <w:r w:rsidR="00C165A8" w:rsidRPr="00A17E7F">
            <w:rPr>
              <w:rFonts w:ascii="Simplified Arabic" w:hAnsi="Simplified Arabic" w:cs="Simplified Arabic"/>
              <w:b/>
              <w:bCs/>
              <w:sz w:val="28"/>
              <w:szCs w:val="28"/>
            </w:rPr>
            <w:instrText>CITATION</w:instrText>
          </w:r>
          <w:r w:rsidR="00C165A8" w:rsidRPr="00A17E7F">
            <w:rPr>
              <w:rFonts w:ascii="Simplified Arabic" w:hAnsi="Simplified Arabic" w:cs="Simplified Arabic"/>
              <w:b/>
              <w:bCs/>
              <w:sz w:val="28"/>
              <w:szCs w:val="28"/>
              <w:rtl/>
            </w:rPr>
            <w:instrText xml:space="preserve"> برق98 \</w:instrText>
          </w:r>
          <w:r w:rsidR="00C165A8" w:rsidRPr="00A17E7F">
            <w:rPr>
              <w:rFonts w:ascii="Simplified Arabic" w:hAnsi="Simplified Arabic" w:cs="Simplified Arabic"/>
              <w:b/>
              <w:bCs/>
              <w:sz w:val="28"/>
              <w:szCs w:val="28"/>
            </w:rPr>
            <w:instrText>l 1025</w:instrText>
          </w:r>
          <w:r w:rsidR="00C165A8" w:rsidRPr="00A17E7F">
            <w:rPr>
              <w:rFonts w:ascii="Simplified Arabic" w:hAnsi="Simplified Arabic" w:cs="Simplified Arabic"/>
              <w:b/>
              <w:bCs/>
              <w:sz w:val="28"/>
              <w:szCs w:val="28"/>
              <w:rtl/>
            </w:rPr>
            <w:instrText xml:space="preserve"> </w:instrText>
          </w:r>
          <w:r w:rsidR="00C165A8" w:rsidRPr="00A17E7F">
            <w:rPr>
              <w:rFonts w:ascii="Simplified Arabic" w:hAnsi="Simplified Arabic" w:cs="Simplified Arabic"/>
              <w:b/>
              <w:bCs/>
              <w:sz w:val="28"/>
              <w:szCs w:val="28"/>
              <w:rtl/>
              <w:lang w:bidi="ar-LY"/>
            </w:rPr>
            <w:fldChar w:fldCharType="separate"/>
          </w:r>
          <w:r w:rsidR="00C165A8" w:rsidRPr="00A17E7F">
            <w:rPr>
              <w:rFonts w:ascii="Simplified Arabic" w:hAnsi="Simplified Arabic" w:cs="Simplified Arabic"/>
              <w:b/>
              <w:bCs/>
              <w:noProof/>
              <w:sz w:val="28"/>
              <w:szCs w:val="28"/>
              <w:rtl/>
            </w:rPr>
            <w:t>(برق، 1998)</w:t>
          </w:r>
          <w:r w:rsidR="00C165A8" w:rsidRPr="00A17E7F">
            <w:rPr>
              <w:rFonts w:ascii="Simplified Arabic" w:hAnsi="Simplified Arabic" w:cs="Simplified Arabic"/>
              <w:b/>
              <w:bCs/>
              <w:sz w:val="28"/>
              <w:szCs w:val="28"/>
              <w:rtl/>
              <w:lang w:bidi="ar-LY"/>
            </w:rPr>
            <w:fldChar w:fldCharType="end"/>
          </w:r>
        </w:sdtContent>
      </w:sdt>
      <w:r w:rsidR="00C165A8" w:rsidRPr="00A17E7F">
        <w:rPr>
          <w:rFonts w:ascii="Simplified Arabic" w:hAnsi="Simplified Arabic" w:cs="Simplified Arabic"/>
          <w:b/>
          <w:bCs/>
          <w:sz w:val="28"/>
          <w:szCs w:val="28"/>
          <w:rtl/>
          <w:lang w:bidi="ar-LY"/>
        </w:rPr>
        <w:t xml:space="preserve"> </w:t>
      </w:r>
    </w:p>
    <w:p w14:paraId="2A7B115E" w14:textId="77777777" w:rsidR="00C165A8" w:rsidRDefault="00C165A8" w:rsidP="00347FB1">
      <w:pPr>
        <w:pStyle w:val="a6"/>
        <w:bidi/>
        <w:spacing w:before="120" w:after="120" w:line="276" w:lineRule="auto"/>
        <w:jc w:val="both"/>
        <w:rPr>
          <w:rFonts w:ascii="Simplified Arabic" w:hAnsi="Simplified Arabic" w:cs="Simplified Arabic"/>
          <w:b/>
          <w:bCs/>
          <w:sz w:val="28"/>
          <w:szCs w:val="28"/>
          <w:rtl/>
          <w:lang w:bidi="ar-LY"/>
        </w:rPr>
      </w:pPr>
      <w:r w:rsidRPr="00A17E7F">
        <w:rPr>
          <w:rFonts w:ascii="Simplified Arabic" w:hAnsi="Simplified Arabic" w:cs="Simplified Arabic"/>
          <w:sz w:val="28"/>
          <w:szCs w:val="28"/>
          <w:rtl/>
          <w:lang w:bidi="ar-LY"/>
        </w:rPr>
        <w:t>استخدم الباحث المنهج التجريبي وقد شملت عينة البحث 24 تلميذا من معهد الأمل للصم والبكم وضعاف السمع بمدينة الزاوية بالصف الخامس ابتدائي بالمعهد تمثل شعبتين دراسيتين قوام كل شعبة 12 تلميذ اختيرت العينة عشوائياً ويبلغ تلاميذ المعهد 126 تلميذ وبذلك تمثل عينة الدراسة 19.5% من عينة البحث، وكانت أهم النتائج أنه وجد فروق دالة إحصائياً بين مستوى نتائج اختبارات القياسين القبلي والبعدي للصفات البدنية لصالح المجموعة التجريبية.</w:t>
      </w:r>
    </w:p>
    <w:p w14:paraId="441B6896" w14:textId="5F66F11B" w:rsidR="00A17E7F" w:rsidRDefault="00A17E7F" w:rsidP="00347FB1">
      <w:pPr>
        <w:pStyle w:val="a6"/>
        <w:numPr>
          <w:ilvl w:val="0"/>
          <w:numId w:val="11"/>
        </w:numPr>
        <w:bidi/>
        <w:spacing w:before="120" w:after="120" w:line="276" w:lineRule="auto"/>
        <w:jc w:val="both"/>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(محمد حسن، 2022)</w:t>
      </w:r>
    </w:p>
    <w:p w14:paraId="0B3C7DE4" w14:textId="54FB1476" w:rsidR="00A17E7F" w:rsidRDefault="00A17E7F" w:rsidP="00347FB1">
      <w:pPr>
        <w:pStyle w:val="a6"/>
        <w:bidi/>
        <w:spacing w:before="120" w:after="120" w:line="276" w:lineRule="auto"/>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استخدم الباحث المنهج التجريبي لملائمته لموضوع البحث، وقد أجريت هذه الدراسة على 15 تلميذا من تلاميذ مرحلة التعليم الاساسي لدوي الاحتياجات الخاصة لمركز الأمل للصم وضعاف السمع</w:t>
      </w:r>
      <w:r w:rsidR="003B77C0">
        <w:rPr>
          <w:rFonts w:ascii="Simplified Arabic" w:hAnsi="Simplified Arabic" w:cs="Simplified Arabic" w:hint="cs"/>
          <w:b/>
          <w:bCs/>
          <w:sz w:val="28"/>
          <w:szCs w:val="28"/>
          <w:rtl/>
          <w:lang w:bidi="ar-LY"/>
        </w:rPr>
        <w:t xml:space="preserve"> بمدينة سبها، وتتراوح أعمارهم من 10 -15 سنة، وتم اختيارهم بالطريقة العمودية، وكانت أهم النتائج أنه وجدت فروق دالة احصائياً بين القياس القبلي والبعدي</w:t>
      </w:r>
      <w:r w:rsidR="00BB447B">
        <w:rPr>
          <w:rFonts w:ascii="Simplified Arabic" w:hAnsi="Simplified Arabic" w:cs="Simplified Arabic" w:hint="cs"/>
          <w:b/>
          <w:bCs/>
          <w:sz w:val="28"/>
          <w:szCs w:val="28"/>
          <w:rtl/>
          <w:lang w:bidi="ar-LY"/>
        </w:rPr>
        <w:t xml:space="preserve"> في الصفات البد</w:t>
      </w:r>
      <w:r w:rsidR="00607628">
        <w:rPr>
          <w:rFonts w:ascii="Simplified Arabic" w:hAnsi="Simplified Arabic" w:cs="Simplified Arabic" w:hint="cs"/>
          <w:b/>
          <w:bCs/>
          <w:sz w:val="28"/>
          <w:szCs w:val="28"/>
          <w:rtl/>
          <w:lang w:bidi="ar-LY"/>
        </w:rPr>
        <w:t>نية</w:t>
      </w:r>
      <w:r w:rsidR="00BB447B">
        <w:rPr>
          <w:rFonts w:ascii="Simplified Arabic" w:hAnsi="Simplified Arabic" w:cs="Simplified Arabic" w:hint="cs"/>
          <w:b/>
          <w:bCs/>
          <w:sz w:val="28"/>
          <w:szCs w:val="28"/>
          <w:rtl/>
          <w:lang w:bidi="ar-LY"/>
        </w:rPr>
        <w:t xml:space="preserve"> والمتغيرات الفسيولوجية لصالح القياس البعدي. </w:t>
      </w:r>
      <w:r>
        <w:rPr>
          <w:rFonts w:ascii="Simplified Arabic" w:hAnsi="Simplified Arabic" w:cs="Simplified Arabic" w:hint="cs"/>
          <w:b/>
          <w:bCs/>
          <w:sz w:val="28"/>
          <w:szCs w:val="28"/>
          <w:rtl/>
          <w:lang w:bidi="ar-LY"/>
        </w:rPr>
        <w:t xml:space="preserve"> </w:t>
      </w:r>
    </w:p>
    <w:p w14:paraId="69267E6F" w14:textId="62612694" w:rsidR="00347FB1" w:rsidRDefault="00347FB1">
      <w:pPr>
        <w:rPr>
          <w:rFonts w:ascii="Simplified Arabic" w:hAnsi="Simplified Arabic" w:cs="Simplified Arabic"/>
          <w:b/>
          <w:bCs/>
          <w:sz w:val="28"/>
          <w:szCs w:val="28"/>
          <w:lang w:bidi="ar-LY"/>
        </w:rPr>
      </w:pPr>
      <w:r>
        <w:rPr>
          <w:rFonts w:ascii="Simplified Arabic" w:hAnsi="Simplified Arabic" w:cs="Simplified Arabic"/>
          <w:b/>
          <w:bCs/>
          <w:sz w:val="28"/>
          <w:szCs w:val="28"/>
          <w:rtl/>
          <w:lang w:bidi="ar-LY"/>
        </w:rPr>
        <w:br w:type="page"/>
      </w:r>
    </w:p>
    <w:p w14:paraId="04CD63BC" w14:textId="31CF1E32" w:rsidR="00A82788" w:rsidRPr="00E531E3" w:rsidRDefault="00A82788" w:rsidP="00E531E3">
      <w:pPr>
        <w:bidi/>
        <w:spacing w:before="120" w:after="120" w:line="360" w:lineRule="auto"/>
        <w:jc w:val="both"/>
        <w:rPr>
          <w:rFonts w:ascii="Simplified Arabic" w:hAnsi="Simplified Arabic" w:cs="Simplified Arabic"/>
          <w:b/>
          <w:bCs/>
          <w:sz w:val="28"/>
          <w:szCs w:val="28"/>
          <w:rtl/>
          <w:lang w:bidi="ar-LY"/>
        </w:rPr>
      </w:pPr>
      <w:r w:rsidRPr="00E531E3">
        <w:rPr>
          <w:rFonts w:ascii="Simplified Arabic" w:hAnsi="Simplified Arabic" w:cs="Simplified Arabic" w:hint="cs"/>
          <w:b/>
          <w:bCs/>
          <w:sz w:val="28"/>
          <w:szCs w:val="28"/>
          <w:rtl/>
          <w:lang w:bidi="ar-LY"/>
        </w:rPr>
        <w:lastRenderedPageBreak/>
        <w:t>2-3-1 التعليق على الدراسات السابقة:-</w:t>
      </w:r>
    </w:p>
    <w:p w14:paraId="37CF77D1" w14:textId="77777777" w:rsidR="00E531E3" w:rsidRPr="00E531E3" w:rsidRDefault="00E531E3" w:rsidP="00E531E3">
      <w:pPr>
        <w:bidi/>
        <w:spacing w:before="120" w:after="120" w:line="276" w:lineRule="auto"/>
        <w:jc w:val="lowKashida"/>
        <w:rPr>
          <w:rFonts w:ascii="Simplified Arabic" w:hAnsi="Simplified Arabic" w:cs="Simplified Arabic"/>
          <w:sz w:val="28"/>
          <w:szCs w:val="28"/>
          <w:rtl/>
          <w:lang w:bidi="ar-LY"/>
        </w:rPr>
      </w:pPr>
      <w:r w:rsidRPr="00E531E3">
        <w:rPr>
          <w:rFonts w:ascii="Simplified Arabic" w:hAnsi="Simplified Arabic" w:cs="Simplified Arabic"/>
          <w:sz w:val="28"/>
          <w:szCs w:val="28"/>
          <w:rtl/>
          <w:lang w:bidi="ar-LY"/>
        </w:rPr>
        <w:t xml:space="preserve">     اتفقت معظم الدراسات السابقة على ان البرامج المقترحة لفئة الصم والبكم لها تأثيراً إيجابياً على العناصر البدنية وأنه يمكن وضع برامج تساعد هذه الفئة على التطور والتكيف مع المجتمع حيث استخدمت معظم الدراسات السابقة المنهج التجريبي.</w:t>
      </w:r>
    </w:p>
    <w:p w14:paraId="2D345190" w14:textId="1FF3B904" w:rsidR="00E531E3" w:rsidRPr="00E531E3" w:rsidRDefault="00E531E3" w:rsidP="00E531E3">
      <w:pPr>
        <w:bidi/>
        <w:spacing w:before="120" w:after="120" w:line="276" w:lineRule="auto"/>
        <w:jc w:val="lowKashida"/>
        <w:rPr>
          <w:rFonts w:ascii="Simplified Arabic" w:hAnsi="Simplified Arabic" w:cs="Simplified Arabic"/>
          <w:b/>
          <w:bCs/>
          <w:sz w:val="28"/>
          <w:szCs w:val="28"/>
          <w:rtl/>
          <w:lang w:bidi="ar-LY"/>
        </w:rPr>
      </w:pPr>
      <w:r>
        <w:rPr>
          <w:rFonts w:ascii="Simplified Arabic" w:hAnsi="Simplified Arabic" w:cs="Simplified Arabic"/>
          <w:b/>
          <w:bCs/>
          <w:sz w:val="28"/>
          <w:szCs w:val="28"/>
          <w:rtl/>
          <w:lang w:bidi="ar-LY"/>
        </w:rPr>
        <w:t>وقد استفاد</w:t>
      </w:r>
      <w:r>
        <w:rPr>
          <w:rFonts w:ascii="Simplified Arabic" w:hAnsi="Simplified Arabic" w:cs="Simplified Arabic" w:hint="cs"/>
          <w:b/>
          <w:bCs/>
          <w:sz w:val="28"/>
          <w:szCs w:val="28"/>
          <w:rtl/>
          <w:lang w:bidi="ar-LY"/>
        </w:rPr>
        <w:t>ت الطالبة</w:t>
      </w:r>
      <w:r w:rsidRPr="00E531E3">
        <w:rPr>
          <w:rFonts w:ascii="Simplified Arabic" w:hAnsi="Simplified Arabic" w:cs="Simplified Arabic"/>
          <w:b/>
          <w:bCs/>
          <w:sz w:val="28"/>
          <w:szCs w:val="28"/>
          <w:rtl/>
          <w:lang w:bidi="ar-LY"/>
        </w:rPr>
        <w:t xml:space="preserve"> من الدراسات السابقة فيما يلي:</w:t>
      </w:r>
    </w:p>
    <w:p w14:paraId="4B29C379"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تضمنت معظم الدراسات برامج خاصة بالتمرينات العلاجية مما أتيح للدارس بوضع البرنامج المقترح للتمرينات العلاجية.</w:t>
      </w:r>
    </w:p>
    <w:p w14:paraId="1C3CE1B6"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استخدام المنهج المناسب الملائم لطبيعة الدراسة.</w:t>
      </w:r>
    </w:p>
    <w:p w14:paraId="66ABB40B"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تحديد متغيرات البحث.</w:t>
      </w:r>
    </w:p>
    <w:p w14:paraId="6426FB49"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التعرف على الإجراءات الإحصائية المناسبة لاستخدامها في البحث.</w:t>
      </w:r>
    </w:p>
    <w:p w14:paraId="468311EF"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تحديد الاختبارات المناسبة.</w:t>
      </w:r>
    </w:p>
    <w:p w14:paraId="2D53E5AD" w14:textId="77777777" w:rsidR="00E531E3" w:rsidRP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اختيار الأدوات والأجهزة المستخدمة والمناسبة في البحث.</w:t>
      </w:r>
    </w:p>
    <w:p w14:paraId="069EEE40" w14:textId="77777777" w:rsidR="00E531E3" w:rsidRDefault="00E531E3" w:rsidP="00E531E3">
      <w:pPr>
        <w:pStyle w:val="a6"/>
        <w:numPr>
          <w:ilvl w:val="0"/>
          <w:numId w:val="16"/>
        </w:numPr>
        <w:bidi/>
        <w:spacing w:before="120" w:after="120" w:line="276" w:lineRule="auto"/>
        <w:jc w:val="lowKashida"/>
        <w:rPr>
          <w:rFonts w:ascii="Simplified Arabic" w:hAnsi="Simplified Arabic" w:cs="Simplified Arabic"/>
          <w:sz w:val="28"/>
          <w:szCs w:val="28"/>
          <w:lang w:bidi="ar-LY"/>
        </w:rPr>
      </w:pPr>
      <w:r w:rsidRPr="00E531E3">
        <w:rPr>
          <w:rFonts w:ascii="Simplified Arabic" w:hAnsi="Simplified Arabic" w:cs="Simplified Arabic"/>
          <w:sz w:val="28"/>
          <w:szCs w:val="28"/>
          <w:rtl/>
          <w:lang w:bidi="ar-LY"/>
        </w:rPr>
        <w:t xml:space="preserve"> تحديد المدة اللازمة لتطبيق البرامج.</w:t>
      </w:r>
    </w:p>
    <w:p w14:paraId="6B440285" w14:textId="77777777" w:rsidR="007F558F" w:rsidRDefault="00E531E3" w:rsidP="007F558F">
      <w:pPr>
        <w:bidi/>
        <w:rPr>
          <w:rFonts w:ascii="Simplified Arabic" w:hAnsi="Simplified Arabic" w:cs="Simplified Arabic"/>
          <w:sz w:val="28"/>
          <w:szCs w:val="28"/>
          <w:rtl/>
          <w:lang w:bidi="ar-LY"/>
        </w:rPr>
        <w:sectPr w:rsidR="007F558F" w:rsidSect="002D795E">
          <w:pgSz w:w="12240" w:h="15840"/>
          <w:pgMar w:top="1440" w:right="1800" w:bottom="1440" w:left="1800" w:header="708" w:footer="708" w:gutter="0"/>
          <w:pgNumType w:start="9"/>
          <w:cols w:space="708"/>
          <w:titlePg/>
          <w:docGrid w:linePitch="360"/>
        </w:sectPr>
      </w:pPr>
      <w:r>
        <w:rPr>
          <w:rFonts w:ascii="Simplified Arabic" w:hAnsi="Simplified Arabic" w:cs="Simplified Arabic"/>
          <w:sz w:val="28"/>
          <w:szCs w:val="28"/>
          <w:rtl/>
          <w:lang w:bidi="ar-LY"/>
        </w:rPr>
        <w:br w:type="page"/>
      </w:r>
    </w:p>
    <w:p w14:paraId="36178E66" w14:textId="77777777" w:rsidR="00E531E3" w:rsidRDefault="00E531E3" w:rsidP="00E531E3">
      <w:pPr>
        <w:bidi/>
        <w:jc w:val="center"/>
        <w:rPr>
          <w:bCs/>
          <w:rtl/>
          <w:lang w:bidi="ar-LY"/>
        </w:rPr>
      </w:pPr>
    </w:p>
    <w:p w14:paraId="2B21A3CD" w14:textId="77777777" w:rsidR="007F558F" w:rsidRPr="007E5695" w:rsidRDefault="007F558F" w:rsidP="007F558F">
      <w:pPr>
        <w:bidi/>
        <w:jc w:val="center"/>
        <w:rPr>
          <w:bCs/>
          <w:rtl/>
          <w:lang w:bidi="ar-LY"/>
        </w:rPr>
      </w:pPr>
    </w:p>
    <w:p w14:paraId="40BEB06D" w14:textId="77777777" w:rsidR="00E531E3" w:rsidRDefault="00B108B8" w:rsidP="00E531E3">
      <w:pPr>
        <w:bidi/>
        <w:ind w:left="360"/>
        <w:jc w:val="center"/>
        <w:rPr>
          <w:rFonts w:cs="Al-Kharashi 31"/>
          <w:bCs/>
          <w:sz w:val="32"/>
          <w:szCs w:val="32"/>
          <w:rtl/>
        </w:rPr>
      </w:pPr>
      <w:r>
        <w:rPr>
          <w:rFonts w:cs="Al-Kharashi 26"/>
          <w:sz w:val="16"/>
          <w:szCs w:val="16"/>
        </w:rPr>
        <w:pict w14:anchorId="73DA84CC">
          <v:shape id="_x0000_i1027" type="#_x0000_t136" style="width:192pt;height:114pt" fillcolor="#063" stroked="f" strokecolor="green">
            <v:fill r:id="rId13"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ثالث"/>
          </v:shape>
        </w:pict>
      </w:r>
    </w:p>
    <w:p w14:paraId="6E832979" w14:textId="77777777" w:rsidR="00E531E3" w:rsidRDefault="00E531E3" w:rsidP="00E531E3">
      <w:pPr>
        <w:bidi/>
        <w:jc w:val="center"/>
        <w:rPr>
          <w:rFonts w:cs="Al-Kharashi 31"/>
          <w:bCs/>
          <w:sz w:val="32"/>
          <w:szCs w:val="32"/>
          <w:rtl/>
          <w:lang w:bidi="ar-LY"/>
        </w:rPr>
      </w:pPr>
    </w:p>
    <w:p w14:paraId="38DB0C08" w14:textId="77777777" w:rsidR="00E531E3" w:rsidRDefault="00E531E3" w:rsidP="00E531E3">
      <w:pPr>
        <w:bidi/>
        <w:ind w:left="360"/>
        <w:jc w:val="lowKashida"/>
        <w:rPr>
          <w:bCs/>
          <w:sz w:val="52"/>
          <w:szCs w:val="52"/>
          <w:lang w:bidi="ar-LY"/>
        </w:rPr>
      </w:pPr>
    </w:p>
    <w:p w14:paraId="46695929" w14:textId="77777777" w:rsidR="00E531E3" w:rsidRPr="00015CD2" w:rsidRDefault="00E531E3" w:rsidP="00E531E3">
      <w:pPr>
        <w:bidi/>
        <w:jc w:val="center"/>
        <w:rPr>
          <w:rFonts w:cs="PT Bold Heading"/>
          <w:bCs/>
          <w:sz w:val="52"/>
          <w:szCs w:val="52"/>
          <w:rtl/>
        </w:rPr>
      </w:pPr>
      <w:r w:rsidRPr="00015CD2">
        <w:rPr>
          <w:rFonts w:cs="PT Bold Heading" w:hint="cs"/>
          <w:bCs/>
          <w:sz w:val="52"/>
          <w:szCs w:val="52"/>
          <w:rtl/>
        </w:rPr>
        <w:t>3- إجراءات البحث</w:t>
      </w:r>
    </w:p>
    <w:p w14:paraId="528E53F5" w14:textId="77777777" w:rsidR="00E531E3" w:rsidRPr="005F69DD" w:rsidRDefault="00E531E3" w:rsidP="00E531E3">
      <w:pPr>
        <w:bidi/>
        <w:ind w:left="360"/>
        <w:jc w:val="lowKashida"/>
        <w:rPr>
          <w:rFonts w:cs="PT Bold Heading"/>
          <w:bCs/>
          <w:sz w:val="16"/>
          <w:szCs w:val="16"/>
          <w:rtl/>
        </w:rPr>
      </w:pPr>
    </w:p>
    <w:p w14:paraId="3937C495" w14:textId="77777777" w:rsidR="00E531E3" w:rsidRPr="00307BD3" w:rsidRDefault="00E531E3" w:rsidP="00E531E3">
      <w:pPr>
        <w:pStyle w:val="a6"/>
        <w:numPr>
          <w:ilvl w:val="1"/>
          <w:numId w:val="39"/>
        </w:numPr>
        <w:bidi/>
        <w:spacing w:after="0" w:line="240" w:lineRule="auto"/>
        <w:jc w:val="lowKashida"/>
        <w:rPr>
          <w:rFonts w:cs="PT Bold Heading"/>
          <w:bCs/>
          <w:sz w:val="36"/>
          <w:szCs w:val="36"/>
        </w:rPr>
      </w:pPr>
      <w:r w:rsidRPr="00307BD3">
        <w:rPr>
          <w:rFonts w:cs="PT Bold Heading" w:hint="cs"/>
          <w:bCs/>
          <w:sz w:val="36"/>
          <w:szCs w:val="36"/>
          <w:rtl/>
        </w:rPr>
        <w:t>منهج البحث.</w:t>
      </w:r>
    </w:p>
    <w:p w14:paraId="2B7D5528" w14:textId="08EFF385" w:rsidR="00E531E3" w:rsidRPr="00307BD3" w:rsidRDefault="00E531E3" w:rsidP="00E531E3">
      <w:pPr>
        <w:pStyle w:val="a6"/>
        <w:numPr>
          <w:ilvl w:val="1"/>
          <w:numId w:val="39"/>
        </w:numPr>
        <w:bidi/>
        <w:spacing w:after="0" w:line="240" w:lineRule="auto"/>
        <w:jc w:val="lowKashida"/>
        <w:rPr>
          <w:rFonts w:cs="PT Bold Heading"/>
          <w:bCs/>
          <w:sz w:val="36"/>
          <w:szCs w:val="36"/>
        </w:rPr>
      </w:pPr>
      <w:r>
        <w:rPr>
          <w:rFonts w:cs="PT Bold Heading" w:hint="cs"/>
          <w:bCs/>
          <w:sz w:val="36"/>
          <w:szCs w:val="36"/>
          <w:rtl/>
        </w:rPr>
        <w:t>مجالات</w:t>
      </w:r>
      <w:r w:rsidRPr="00307BD3">
        <w:rPr>
          <w:rFonts w:cs="PT Bold Heading" w:hint="cs"/>
          <w:bCs/>
          <w:sz w:val="36"/>
          <w:szCs w:val="36"/>
          <w:rtl/>
        </w:rPr>
        <w:t xml:space="preserve"> البحث.</w:t>
      </w:r>
    </w:p>
    <w:p w14:paraId="0238AEE2" w14:textId="77777777" w:rsidR="00E531E3" w:rsidRDefault="00E531E3" w:rsidP="00E531E3">
      <w:pPr>
        <w:pStyle w:val="a6"/>
        <w:numPr>
          <w:ilvl w:val="1"/>
          <w:numId w:val="39"/>
        </w:numPr>
        <w:bidi/>
        <w:spacing w:after="0" w:line="240" w:lineRule="auto"/>
        <w:jc w:val="lowKashida"/>
        <w:rPr>
          <w:rFonts w:cs="PT Bold Heading"/>
          <w:bCs/>
          <w:sz w:val="36"/>
          <w:szCs w:val="36"/>
        </w:rPr>
      </w:pPr>
      <w:r w:rsidRPr="00307BD3">
        <w:rPr>
          <w:rFonts w:cs="PT Bold Heading" w:hint="cs"/>
          <w:bCs/>
          <w:sz w:val="36"/>
          <w:szCs w:val="36"/>
          <w:rtl/>
        </w:rPr>
        <w:t>عينة البحــث.</w:t>
      </w:r>
    </w:p>
    <w:p w14:paraId="4C1C0AE3" w14:textId="4BAF1652" w:rsidR="00DE6A5D" w:rsidRPr="00307BD3" w:rsidRDefault="00DE6A5D" w:rsidP="00DE6A5D">
      <w:pPr>
        <w:pStyle w:val="a6"/>
        <w:numPr>
          <w:ilvl w:val="1"/>
          <w:numId w:val="39"/>
        </w:numPr>
        <w:bidi/>
        <w:spacing w:after="0" w:line="240" w:lineRule="auto"/>
        <w:jc w:val="lowKashida"/>
        <w:rPr>
          <w:rFonts w:cs="PT Bold Heading"/>
          <w:bCs/>
          <w:sz w:val="36"/>
          <w:szCs w:val="36"/>
        </w:rPr>
      </w:pPr>
      <w:r>
        <w:rPr>
          <w:rFonts w:cs="PT Bold Heading" w:hint="cs"/>
          <w:bCs/>
          <w:sz w:val="36"/>
          <w:szCs w:val="36"/>
          <w:rtl/>
        </w:rPr>
        <w:t>الأدوات والأجهزة المستخدمة.</w:t>
      </w:r>
    </w:p>
    <w:p w14:paraId="21AC4D13" w14:textId="77777777" w:rsidR="00E531E3" w:rsidRPr="00307BD3" w:rsidRDefault="00E531E3" w:rsidP="00E531E3">
      <w:pPr>
        <w:pStyle w:val="a6"/>
        <w:numPr>
          <w:ilvl w:val="1"/>
          <w:numId w:val="39"/>
        </w:numPr>
        <w:bidi/>
        <w:spacing w:after="0" w:line="240" w:lineRule="auto"/>
        <w:jc w:val="lowKashida"/>
        <w:rPr>
          <w:rFonts w:cs="PT Bold Heading"/>
          <w:bCs/>
          <w:sz w:val="36"/>
          <w:szCs w:val="36"/>
          <w:rtl/>
        </w:rPr>
      </w:pPr>
      <w:r w:rsidRPr="00307BD3">
        <w:rPr>
          <w:rFonts w:cs="PT Bold Heading" w:hint="cs"/>
          <w:bCs/>
          <w:sz w:val="36"/>
          <w:szCs w:val="36"/>
          <w:rtl/>
        </w:rPr>
        <w:t>الوسائل الاحصائية المستخدمة في البحث.</w:t>
      </w:r>
    </w:p>
    <w:p w14:paraId="6A158EE4" w14:textId="77777777" w:rsidR="00E531E3" w:rsidRDefault="00E531E3" w:rsidP="00E531E3">
      <w:pPr>
        <w:bidi/>
        <w:jc w:val="lowKashida"/>
        <w:rPr>
          <w:rFonts w:cs="PT Bold Heading"/>
          <w:bCs/>
          <w:sz w:val="36"/>
          <w:szCs w:val="36"/>
        </w:rPr>
      </w:pPr>
    </w:p>
    <w:p w14:paraId="5817BB7C" w14:textId="77777777" w:rsidR="00E531E3" w:rsidRDefault="00E531E3" w:rsidP="00E531E3">
      <w:pPr>
        <w:shd w:val="clear" w:color="auto" w:fill="FFFFFF"/>
        <w:bidi/>
        <w:ind w:left="340" w:hanging="340"/>
        <w:jc w:val="both"/>
        <w:rPr>
          <w:rFonts w:ascii="Simplified Arabic" w:hAnsi="Simplified Arabic"/>
          <w:sz w:val="30"/>
          <w:szCs w:val="30"/>
          <w:rtl/>
          <w:lang w:bidi="ar-LY"/>
        </w:rPr>
      </w:pPr>
    </w:p>
    <w:p w14:paraId="21806B26" w14:textId="77777777" w:rsidR="00E531E3" w:rsidRDefault="00E531E3" w:rsidP="00E531E3">
      <w:pPr>
        <w:bidi/>
        <w:rPr>
          <w:rFonts w:ascii="Simplified Arabic" w:hAnsi="Simplified Arabic"/>
          <w:sz w:val="30"/>
          <w:szCs w:val="30"/>
          <w:lang w:bidi="ar-LY"/>
        </w:rPr>
      </w:pPr>
      <w:r>
        <w:rPr>
          <w:rFonts w:ascii="Simplified Arabic" w:hAnsi="Simplified Arabic"/>
          <w:sz w:val="30"/>
          <w:szCs w:val="30"/>
          <w:rtl/>
          <w:lang w:bidi="ar-LY"/>
        </w:rPr>
        <w:br w:type="page"/>
      </w:r>
    </w:p>
    <w:p w14:paraId="569B683F" w14:textId="77777777" w:rsidR="00E531E3" w:rsidRPr="007A1EBD" w:rsidRDefault="00E531E3" w:rsidP="00E531E3">
      <w:pPr>
        <w:bidi/>
        <w:jc w:val="both"/>
        <w:rPr>
          <w:rFonts w:ascii="Simplified Arabic" w:hAnsi="Simplified Arabic"/>
          <w:b/>
          <w:bCs/>
          <w:sz w:val="32"/>
          <w:szCs w:val="32"/>
          <w:rtl/>
          <w:lang w:bidi="ar-LY"/>
        </w:rPr>
      </w:pPr>
      <w:r w:rsidRPr="007A1EBD">
        <w:rPr>
          <w:rFonts w:ascii="Simplified Arabic" w:hAnsi="Simplified Arabic" w:hint="cs"/>
          <w:b/>
          <w:bCs/>
          <w:sz w:val="32"/>
          <w:szCs w:val="32"/>
          <w:rtl/>
          <w:lang w:bidi="ar-LY"/>
        </w:rPr>
        <w:lastRenderedPageBreak/>
        <w:t>3-1 منهج البحث:-</w:t>
      </w:r>
    </w:p>
    <w:p w14:paraId="2D1E698B" w14:textId="77777777" w:rsidR="00A73C2C" w:rsidRDefault="00A73C2C" w:rsidP="00A73C2C">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لقد</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تم استخدام المنهج التجريبي وذلك لملائمته لطبيعة البحث باستخدام التصميم التجريبي</w:t>
      </w:r>
      <w:r w:rsidR="009B3F34" w:rsidRPr="008E3EEC">
        <w:rPr>
          <w:rFonts w:ascii="Simplified Arabic" w:hAnsi="Simplified Arabic" w:cs="Simplified Arabic"/>
          <w:sz w:val="28"/>
          <w:szCs w:val="28"/>
        </w:rPr>
        <w:br/>
      </w:r>
      <w:r w:rsidR="009B3F34" w:rsidRPr="008E3EEC">
        <w:rPr>
          <w:rFonts w:ascii="Simplified Arabic" w:hAnsi="Simplified Arabic" w:cs="Simplified Arabic"/>
          <w:sz w:val="28"/>
          <w:szCs w:val="28"/>
          <w:rtl/>
        </w:rPr>
        <w:t>القبلي والبعدي على مجموعة تجريبية واخرى ضابطة</w:t>
      </w:r>
      <w:r w:rsidR="009B3F34" w:rsidRPr="008E3EEC">
        <w:rPr>
          <w:rFonts w:ascii="Simplified Arabic" w:hAnsi="Simplified Arabic" w:cs="Simplified Arabic"/>
          <w:sz w:val="28"/>
          <w:szCs w:val="28"/>
        </w:rPr>
        <w:t>.</w:t>
      </w:r>
    </w:p>
    <w:p w14:paraId="27F5A82E" w14:textId="799A1215" w:rsidR="00E531E3" w:rsidRPr="007F558F" w:rsidRDefault="009B3F34" w:rsidP="00E531E3">
      <w:pPr>
        <w:bidi/>
        <w:jc w:val="both"/>
        <w:rPr>
          <w:rFonts w:ascii="Simplified Arabic" w:hAnsi="Simplified Arabic" w:cs="Simplified Arabic"/>
          <w:b/>
          <w:bCs/>
          <w:sz w:val="32"/>
          <w:szCs w:val="32"/>
          <w:rtl/>
        </w:rPr>
      </w:pPr>
      <w:r w:rsidRPr="008E3EEC">
        <w:rPr>
          <w:rFonts w:ascii="Simplified Arabic" w:hAnsi="Simplified Arabic" w:cs="Simplified Arabic"/>
          <w:sz w:val="28"/>
          <w:szCs w:val="28"/>
        </w:rPr>
        <w:br/>
      </w:r>
      <w:r w:rsidR="00E531E3" w:rsidRPr="007F558F">
        <w:rPr>
          <w:rFonts w:ascii="Simplified Arabic" w:hAnsi="Simplified Arabic" w:cs="Simplified Arabic" w:hint="cs"/>
          <w:b/>
          <w:bCs/>
          <w:sz w:val="32"/>
          <w:szCs w:val="32"/>
          <w:rtl/>
        </w:rPr>
        <w:t>3-2 مجالات البحث:-</w:t>
      </w:r>
    </w:p>
    <w:p w14:paraId="678CAAAA" w14:textId="77777777" w:rsidR="00E531E3" w:rsidRDefault="00E531E3" w:rsidP="00E531E3">
      <w:pPr>
        <w:pStyle w:val="a6"/>
        <w:numPr>
          <w:ilvl w:val="0"/>
          <w:numId w:val="40"/>
        </w:numPr>
        <w:bidi/>
        <w:jc w:val="both"/>
        <w:rPr>
          <w:rFonts w:ascii="Simplified Arabic" w:hAnsi="Simplified Arabic" w:cs="Simplified Arabic"/>
          <w:sz w:val="28"/>
          <w:szCs w:val="28"/>
        </w:rPr>
      </w:pPr>
      <w:r>
        <w:rPr>
          <w:rFonts w:ascii="Simplified Arabic" w:hAnsi="Simplified Arabic" w:cs="Simplified Arabic" w:hint="cs"/>
          <w:sz w:val="28"/>
          <w:szCs w:val="28"/>
          <w:rtl/>
        </w:rPr>
        <w:t>المجال المكاني:-</w:t>
      </w:r>
    </w:p>
    <w:p w14:paraId="478A0E77" w14:textId="67E1EEA3" w:rsidR="00E531E3" w:rsidRDefault="00E531E3" w:rsidP="00E531E3">
      <w:pPr>
        <w:pStyle w:val="a6"/>
        <w:bidi/>
        <w:jc w:val="both"/>
        <w:rPr>
          <w:rFonts w:ascii="Simplified Arabic" w:hAnsi="Simplified Arabic" w:cs="Simplified Arabic"/>
          <w:sz w:val="28"/>
          <w:szCs w:val="28"/>
        </w:rPr>
      </w:pPr>
      <w:r>
        <w:rPr>
          <w:rFonts w:ascii="Simplified Arabic" w:hAnsi="Simplified Arabic" w:cs="Simplified Arabic" w:hint="cs"/>
          <w:sz w:val="28"/>
          <w:szCs w:val="28"/>
          <w:rtl/>
        </w:rPr>
        <w:t>مركز الأمل للصم وضعاف السمع سبها.</w:t>
      </w:r>
    </w:p>
    <w:p w14:paraId="0262EAF5" w14:textId="77777777" w:rsidR="00E531E3" w:rsidRDefault="00E531E3" w:rsidP="00E531E3">
      <w:pPr>
        <w:pStyle w:val="a6"/>
        <w:numPr>
          <w:ilvl w:val="0"/>
          <w:numId w:val="40"/>
        </w:numPr>
        <w:bidi/>
        <w:jc w:val="both"/>
        <w:rPr>
          <w:rFonts w:ascii="Simplified Arabic" w:hAnsi="Simplified Arabic" w:cs="Simplified Arabic"/>
          <w:sz w:val="28"/>
          <w:szCs w:val="28"/>
        </w:rPr>
      </w:pPr>
      <w:r>
        <w:rPr>
          <w:rFonts w:ascii="Simplified Arabic" w:hAnsi="Simplified Arabic" w:cs="Simplified Arabic" w:hint="cs"/>
          <w:sz w:val="28"/>
          <w:szCs w:val="28"/>
          <w:rtl/>
        </w:rPr>
        <w:t>المجال الزمني:-</w:t>
      </w:r>
    </w:p>
    <w:p w14:paraId="16B5B8DF" w14:textId="77777777" w:rsidR="00E531E3" w:rsidRDefault="00E531E3" w:rsidP="00E531E3">
      <w:pPr>
        <w:pStyle w:val="a6"/>
        <w:bidi/>
        <w:jc w:val="both"/>
        <w:rPr>
          <w:rFonts w:ascii="Simplified Arabic" w:hAnsi="Simplified Arabic" w:cs="Simplified Arabic"/>
          <w:sz w:val="28"/>
          <w:szCs w:val="28"/>
          <w:rtl/>
        </w:rPr>
      </w:pPr>
      <w:r>
        <w:rPr>
          <w:rFonts w:ascii="Simplified Arabic" w:hAnsi="Simplified Arabic" w:cs="Simplified Arabic" w:hint="cs"/>
          <w:sz w:val="28"/>
          <w:szCs w:val="28"/>
          <w:rtl/>
        </w:rPr>
        <w:t>فترة الدراسة 2024-2025م.</w:t>
      </w:r>
    </w:p>
    <w:p w14:paraId="01D546FF" w14:textId="77777777" w:rsidR="00E531E3" w:rsidRDefault="00E531E3" w:rsidP="00E531E3">
      <w:pPr>
        <w:pStyle w:val="a6"/>
        <w:numPr>
          <w:ilvl w:val="0"/>
          <w:numId w:val="40"/>
        </w:numPr>
        <w:bidi/>
        <w:jc w:val="both"/>
        <w:rPr>
          <w:rFonts w:ascii="Simplified Arabic" w:hAnsi="Simplified Arabic" w:cs="Simplified Arabic"/>
          <w:sz w:val="28"/>
          <w:szCs w:val="28"/>
        </w:rPr>
      </w:pPr>
      <w:r>
        <w:rPr>
          <w:rFonts w:ascii="Simplified Arabic" w:hAnsi="Simplified Arabic" w:cs="Simplified Arabic" w:hint="cs"/>
          <w:sz w:val="28"/>
          <w:szCs w:val="28"/>
          <w:rtl/>
        </w:rPr>
        <w:t>المجال البشري:-</w:t>
      </w:r>
    </w:p>
    <w:p w14:paraId="153C645C" w14:textId="770F330D" w:rsidR="00E531E3" w:rsidRPr="00E531E3" w:rsidRDefault="00E531E3" w:rsidP="000A62AB">
      <w:pPr>
        <w:pStyle w:val="a6"/>
        <w:bidi/>
        <w:jc w:val="both"/>
        <w:rPr>
          <w:rFonts w:ascii="Simplified Arabic" w:hAnsi="Simplified Arabic" w:cs="Simplified Arabic"/>
          <w:sz w:val="28"/>
          <w:szCs w:val="28"/>
          <w:rtl/>
        </w:rPr>
      </w:pPr>
      <w:r>
        <w:rPr>
          <w:rFonts w:ascii="Simplified Arabic" w:hAnsi="Simplified Arabic" w:cs="Simplified Arabic" w:hint="cs"/>
          <w:sz w:val="28"/>
          <w:szCs w:val="28"/>
          <w:rtl/>
        </w:rPr>
        <w:t>تلاميذ الصف الرابع والخامس وال</w:t>
      </w:r>
      <w:r w:rsidR="000A62AB">
        <w:rPr>
          <w:rFonts w:ascii="Simplified Arabic" w:hAnsi="Simplified Arabic" w:cs="Simplified Arabic" w:hint="cs"/>
          <w:sz w:val="28"/>
          <w:szCs w:val="28"/>
          <w:rtl/>
        </w:rPr>
        <w:t>سادس بمركز الأمل للصم وضعاف السمع سبها.</w:t>
      </w:r>
    </w:p>
    <w:p w14:paraId="2D3BFFAA" w14:textId="48E2D6D1" w:rsidR="00A73C2C" w:rsidRPr="007F558F" w:rsidRDefault="00E531E3" w:rsidP="00E531E3">
      <w:pPr>
        <w:bidi/>
        <w:jc w:val="both"/>
        <w:rPr>
          <w:rFonts w:ascii="Simplified Arabic" w:hAnsi="Simplified Arabic" w:cs="Simplified Arabic"/>
          <w:b/>
          <w:bCs/>
          <w:sz w:val="32"/>
          <w:szCs w:val="32"/>
          <w:rtl/>
        </w:rPr>
      </w:pPr>
      <w:r w:rsidRPr="008E3EEC">
        <w:rPr>
          <w:rFonts w:ascii="Simplified Arabic" w:hAnsi="Simplified Arabic" w:cs="Simplified Arabic"/>
          <w:sz w:val="28"/>
          <w:szCs w:val="28"/>
        </w:rPr>
        <w:br/>
      </w:r>
      <w:r w:rsidRPr="007F558F">
        <w:rPr>
          <w:rFonts w:ascii="Simplified Arabic" w:hAnsi="Simplified Arabic" w:cs="Simplified Arabic" w:hint="cs"/>
          <w:b/>
          <w:bCs/>
          <w:sz w:val="32"/>
          <w:szCs w:val="32"/>
          <w:rtl/>
        </w:rPr>
        <w:t xml:space="preserve">3-3 </w:t>
      </w:r>
      <w:r w:rsidR="009B3F34" w:rsidRPr="007F558F">
        <w:rPr>
          <w:rFonts w:ascii="Simplified Arabic" w:hAnsi="Simplified Arabic" w:cs="Simplified Arabic"/>
          <w:b/>
          <w:bCs/>
          <w:sz w:val="32"/>
          <w:szCs w:val="32"/>
          <w:rtl/>
        </w:rPr>
        <w:t>عينة البحث</w:t>
      </w:r>
      <w:r w:rsidR="009B3F34" w:rsidRPr="007F558F">
        <w:rPr>
          <w:rFonts w:ascii="Simplified Arabic" w:hAnsi="Simplified Arabic" w:cs="Simplified Arabic"/>
          <w:b/>
          <w:bCs/>
          <w:sz w:val="32"/>
          <w:szCs w:val="32"/>
        </w:rPr>
        <w:t>:</w:t>
      </w:r>
      <w:r w:rsidRPr="007F558F">
        <w:rPr>
          <w:rFonts w:ascii="Simplified Arabic" w:hAnsi="Simplified Arabic" w:cs="Simplified Arabic" w:hint="cs"/>
          <w:b/>
          <w:bCs/>
          <w:sz w:val="32"/>
          <w:szCs w:val="32"/>
          <w:rtl/>
        </w:rPr>
        <w:t>-</w:t>
      </w:r>
    </w:p>
    <w:p w14:paraId="53CB2466" w14:textId="4ED80E91" w:rsidR="00D735D8" w:rsidRDefault="00A73C2C" w:rsidP="00A73C2C">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اشترك في هذه الدراسة اطفال من المرحلة الابتدائية لذوي الاحتياجات الخاصة وتراوحت</w:t>
      </w:r>
      <w:r w:rsidR="009B3F34" w:rsidRPr="008E3EEC">
        <w:rPr>
          <w:rFonts w:ascii="Simplified Arabic" w:hAnsi="Simplified Arabic" w:cs="Simplified Arabic"/>
          <w:sz w:val="28"/>
          <w:szCs w:val="28"/>
        </w:rPr>
        <w:br/>
      </w:r>
      <w:r w:rsidR="009B3F34" w:rsidRPr="008E3EEC">
        <w:rPr>
          <w:rFonts w:ascii="Simplified Arabic" w:hAnsi="Simplified Arabic" w:cs="Simplified Arabic"/>
          <w:sz w:val="28"/>
          <w:szCs w:val="28"/>
          <w:rtl/>
        </w:rPr>
        <w:t>اعمارهم ما</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بين</w:t>
      </w:r>
      <w:r w:rsidR="009B3F34" w:rsidRPr="008E3EEC">
        <w:rPr>
          <w:rFonts w:ascii="Simplified Arabic" w:hAnsi="Simplified Arabic" w:cs="Simplified Arabic"/>
          <w:sz w:val="28"/>
          <w:szCs w:val="28"/>
        </w:rPr>
        <w:t xml:space="preserve"> </w:t>
      </w:r>
      <w:r>
        <w:rPr>
          <w:rFonts w:ascii="Simplified Arabic" w:hAnsi="Simplified Arabic" w:cs="Simplified Arabic" w:hint="cs"/>
          <w:sz w:val="28"/>
          <w:szCs w:val="28"/>
          <w:rtl/>
        </w:rPr>
        <w:t>(10-13)</w:t>
      </w:r>
      <w:r w:rsidR="009B3F34" w:rsidRPr="008E3EEC">
        <w:rPr>
          <w:rFonts w:ascii="Simplified Arabic" w:hAnsi="Simplified Arabic" w:cs="Simplified Arabic"/>
          <w:sz w:val="28"/>
          <w:szCs w:val="28"/>
        </w:rPr>
        <w:t xml:space="preserve"> </w:t>
      </w:r>
      <w:r w:rsidR="009B3F34" w:rsidRPr="008E3EEC">
        <w:rPr>
          <w:rFonts w:ascii="Simplified Arabic" w:hAnsi="Simplified Arabic" w:cs="Simplified Arabic"/>
          <w:sz w:val="28"/>
          <w:szCs w:val="28"/>
          <w:rtl/>
        </w:rPr>
        <w:t xml:space="preserve">سنة من مركز الامل </w:t>
      </w:r>
      <w:r>
        <w:rPr>
          <w:rFonts w:ascii="Simplified Arabic" w:hAnsi="Simplified Arabic" w:cs="Simplified Arabic" w:hint="cs"/>
          <w:sz w:val="28"/>
          <w:szCs w:val="28"/>
          <w:rtl/>
        </w:rPr>
        <w:t>للصم والبكم سبها،</w:t>
      </w:r>
      <w:r w:rsidR="009B3F34" w:rsidRPr="008E3EEC">
        <w:rPr>
          <w:rFonts w:ascii="Simplified Arabic" w:hAnsi="Simplified Arabic" w:cs="Simplified Arabic"/>
          <w:sz w:val="28"/>
          <w:szCs w:val="28"/>
          <w:rtl/>
        </w:rPr>
        <w:t xml:space="preserve"> وكان عددهم (30) تلميذ وتلميذة من</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فئة الاطفال القابلين للتعلم ونسبة ذكائهم من </w:t>
      </w:r>
      <w:r>
        <w:rPr>
          <w:rFonts w:ascii="Simplified Arabic" w:hAnsi="Simplified Arabic" w:cs="Simplified Arabic" w:hint="cs"/>
          <w:sz w:val="28"/>
          <w:szCs w:val="28"/>
          <w:rtl/>
        </w:rPr>
        <w:t xml:space="preserve">50-75% </w:t>
      </w:r>
      <w:r w:rsidR="009B3F34" w:rsidRPr="008E3EEC">
        <w:rPr>
          <w:rFonts w:ascii="Simplified Arabic" w:hAnsi="Simplified Arabic" w:cs="Simplified Arabic"/>
          <w:sz w:val="28"/>
          <w:szCs w:val="28"/>
          <w:rtl/>
        </w:rPr>
        <w:t>قد تم تقسيمهم الى مجموعتين تجريبية</w:t>
      </w:r>
      <w:r w:rsidR="009B3F34" w:rsidRPr="008E3EEC">
        <w:rPr>
          <w:rFonts w:ascii="Simplified Arabic" w:hAnsi="Simplified Arabic" w:cs="Simplified Arabic"/>
          <w:sz w:val="28"/>
          <w:szCs w:val="28"/>
        </w:rPr>
        <w:br/>
      </w:r>
      <w:r w:rsidR="009B3F34" w:rsidRPr="008E3EEC">
        <w:rPr>
          <w:rFonts w:ascii="Simplified Arabic" w:hAnsi="Simplified Arabic" w:cs="Simplified Arabic"/>
          <w:sz w:val="28"/>
          <w:szCs w:val="28"/>
          <w:rtl/>
        </w:rPr>
        <w:t>وضابطة عدد كل مجموعة (15)</w:t>
      </w:r>
      <w:r>
        <w:rPr>
          <w:rFonts w:ascii="Simplified Arabic" w:hAnsi="Simplified Arabic" w:cs="Simplified Arabic" w:hint="cs"/>
          <w:sz w:val="28"/>
          <w:szCs w:val="28"/>
          <w:rtl/>
        </w:rPr>
        <w:t>،</w:t>
      </w:r>
      <w:r w:rsidR="009B3F34" w:rsidRPr="008E3EEC">
        <w:rPr>
          <w:rFonts w:ascii="Simplified Arabic" w:hAnsi="Simplified Arabic" w:cs="Simplified Arabic"/>
          <w:sz w:val="28"/>
          <w:szCs w:val="28"/>
          <w:rtl/>
        </w:rPr>
        <w:t xml:space="preserve"> ولقد تم تطبيق البرنامج المقترح على المجموعة الاولى</w:t>
      </w:r>
      <w:r w:rsidR="009B3F34" w:rsidRPr="008E3EEC">
        <w:rPr>
          <w:rFonts w:ascii="Simplified Arabic" w:hAnsi="Simplified Arabic" w:cs="Simplified Arabic"/>
          <w:sz w:val="28"/>
          <w:szCs w:val="28"/>
        </w:rPr>
        <w:br/>
      </w:r>
      <w:r w:rsidR="009B3F34" w:rsidRPr="008E3EEC">
        <w:rPr>
          <w:rFonts w:ascii="Simplified Arabic" w:hAnsi="Simplified Arabic" w:cs="Simplified Arabic"/>
          <w:sz w:val="28"/>
          <w:szCs w:val="28"/>
          <w:rtl/>
        </w:rPr>
        <w:t>(التجريبية)</w:t>
      </w:r>
      <w:r w:rsidR="00913674">
        <w:rPr>
          <w:rFonts w:ascii="Simplified Arabic" w:hAnsi="Simplified Arabic" w:cs="Simplified Arabic" w:hint="cs"/>
          <w:sz w:val="28"/>
          <w:szCs w:val="28"/>
          <w:rtl/>
        </w:rPr>
        <w:t>،</w:t>
      </w:r>
      <w:r w:rsidR="009B3F34" w:rsidRPr="008E3EEC">
        <w:rPr>
          <w:rFonts w:ascii="Simplified Arabic" w:hAnsi="Simplified Arabic" w:cs="Simplified Arabic"/>
          <w:sz w:val="28"/>
          <w:szCs w:val="28"/>
          <w:rtl/>
        </w:rPr>
        <w:t xml:space="preserve"> بينما لم يتم تطبيق البرنامج المقترح على المجموعة الثانية (الضابطة)</w:t>
      </w:r>
      <w:r w:rsidR="009B3F34" w:rsidRPr="008E3EEC">
        <w:rPr>
          <w:rFonts w:ascii="Simplified Arabic" w:hAnsi="Simplified Arabic" w:cs="Simplified Arabic"/>
          <w:sz w:val="28"/>
          <w:szCs w:val="28"/>
        </w:rPr>
        <w:t>.</w:t>
      </w:r>
      <w:r w:rsidR="009B3F34" w:rsidRPr="008E3EEC">
        <w:rPr>
          <w:rFonts w:ascii="Simplified Arabic" w:hAnsi="Simplified Arabic" w:cs="Simplified Arabic"/>
          <w:sz w:val="28"/>
          <w:szCs w:val="28"/>
        </w:rPr>
        <w:br/>
      </w:r>
    </w:p>
    <w:p w14:paraId="4269D6A6" w14:textId="77777777" w:rsidR="00D735D8" w:rsidRDefault="00D735D8" w:rsidP="00D735D8">
      <w:pPr>
        <w:bidi/>
        <w:jc w:val="both"/>
        <w:rPr>
          <w:rFonts w:ascii="Simplified Arabic" w:hAnsi="Simplified Arabic" w:cs="Simplified Arabic"/>
          <w:sz w:val="28"/>
          <w:szCs w:val="28"/>
          <w:rtl/>
        </w:rPr>
      </w:pPr>
    </w:p>
    <w:p w14:paraId="009CF618" w14:textId="77777777" w:rsidR="00D735D8" w:rsidRDefault="00D735D8" w:rsidP="00D735D8">
      <w:pPr>
        <w:bidi/>
        <w:jc w:val="both"/>
        <w:rPr>
          <w:rFonts w:ascii="Simplified Arabic" w:hAnsi="Simplified Arabic" w:cs="Simplified Arabic"/>
          <w:sz w:val="28"/>
          <w:szCs w:val="28"/>
          <w:rtl/>
        </w:rPr>
      </w:pPr>
    </w:p>
    <w:p w14:paraId="4456787D" w14:textId="77777777" w:rsidR="00D735D8" w:rsidRDefault="00D735D8" w:rsidP="00D735D8">
      <w:pPr>
        <w:bidi/>
        <w:jc w:val="both"/>
        <w:rPr>
          <w:rFonts w:ascii="Simplified Arabic" w:hAnsi="Simplified Arabic" w:cs="Simplified Arabic"/>
          <w:sz w:val="28"/>
          <w:szCs w:val="28"/>
          <w:rtl/>
        </w:rPr>
      </w:pPr>
    </w:p>
    <w:p w14:paraId="2D814282" w14:textId="2A19170C" w:rsidR="00D735D8" w:rsidRDefault="00D735D8" w:rsidP="00D735D8">
      <w:pPr>
        <w:bidi/>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(1)</w:t>
      </w:r>
    </w:p>
    <w:p w14:paraId="55CD74D3" w14:textId="642D1DF3" w:rsidR="00D735D8" w:rsidRDefault="00D735D8" w:rsidP="00D735D8">
      <w:pPr>
        <w:bidi/>
        <w:jc w:val="center"/>
        <w:rPr>
          <w:rFonts w:ascii="Simplified Arabic" w:hAnsi="Simplified Arabic" w:cs="Simplified Arabic"/>
          <w:sz w:val="28"/>
          <w:szCs w:val="28"/>
          <w:rtl/>
        </w:rPr>
      </w:pPr>
      <w:r>
        <w:rPr>
          <w:rFonts w:ascii="Simplified Arabic" w:hAnsi="Simplified Arabic" w:cs="Simplified Arabic" w:hint="cs"/>
          <w:sz w:val="28"/>
          <w:szCs w:val="28"/>
          <w:rtl/>
        </w:rPr>
        <w:t>دلالة الفروق بين المجموعتين التجريبية والضابطة في المتغيرات قيد البحث</w:t>
      </w:r>
    </w:p>
    <w:tbl>
      <w:tblPr>
        <w:tblStyle w:val="aa"/>
        <w:bidiVisual/>
        <w:tblW w:w="0" w:type="auto"/>
        <w:tblInd w:w="-5" w:type="dxa"/>
        <w:tblLook w:val="04A0" w:firstRow="1" w:lastRow="0" w:firstColumn="1" w:lastColumn="0" w:noHBand="0" w:noVBand="1"/>
      </w:tblPr>
      <w:tblGrid>
        <w:gridCol w:w="1232"/>
        <w:gridCol w:w="1233"/>
        <w:gridCol w:w="1233"/>
        <w:gridCol w:w="1233"/>
        <w:gridCol w:w="1233"/>
        <w:gridCol w:w="1233"/>
        <w:gridCol w:w="1233"/>
      </w:tblGrid>
      <w:tr w:rsidR="00044662" w14:paraId="5BFB3940" w14:textId="77777777" w:rsidTr="00A95344">
        <w:tc>
          <w:tcPr>
            <w:tcW w:w="1232" w:type="dxa"/>
            <w:tcBorders>
              <w:left w:val="nil"/>
            </w:tcBorders>
            <w:vAlign w:val="center"/>
          </w:tcPr>
          <w:p w14:paraId="205861B3" w14:textId="5D70B6B3"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المتغير</w:t>
            </w:r>
          </w:p>
        </w:tc>
        <w:tc>
          <w:tcPr>
            <w:tcW w:w="2466" w:type="dxa"/>
            <w:gridSpan w:val="2"/>
            <w:vAlign w:val="center"/>
          </w:tcPr>
          <w:p w14:paraId="77CA4B55" w14:textId="77777777"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المجموعة التجريبية</w:t>
            </w:r>
          </w:p>
          <w:p w14:paraId="5E0173C3" w14:textId="0D157814"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ن = 15</w:t>
            </w:r>
          </w:p>
        </w:tc>
        <w:tc>
          <w:tcPr>
            <w:tcW w:w="2466" w:type="dxa"/>
            <w:gridSpan w:val="2"/>
            <w:vAlign w:val="center"/>
          </w:tcPr>
          <w:p w14:paraId="6DD86CF1" w14:textId="77777777"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المجموعة الضابطة</w:t>
            </w:r>
          </w:p>
          <w:p w14:paraId="67D4E67B" w14:textId="3F519520"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ن = 15</w:t>
            </w:r>
          </w:p>
        </w:tc>
        <w:tc>
          <w:tcPr>
            <w:tcW w:w="1233" w:type="dxa"/>
            <w:vAlign w:val="center"/>
          </w:tcPr>
          <w:p w14:paraId="4F3E4739" w14:textId="77777777"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قيمة</w:t>
            </w:r>
          </w:p>
          <w:p w14:paraId="6D9AF817" w14:textId="233F371E"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ت</w:t>
            </w:r>
          </w:p>
        </w:tc>
        <w:tc>
          <w:tcPr>
            <w:tcW w:w="1233" w:type="dxa"/>
            <w:tcBorders>
              <w:right w:val="nil"/>
            </w:tcBorders>
            <w:vAlign w:val="center"/>
          </w:tcPr>
          <w:p w14:paraId="1211CCE2" w14:textId="77777777"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الدالة</w:t>
            </w:r>
          </w:p>
          <w:p w14:paraId="6D2C6A69" w14:textId="7846F787" w:rsidR="00044662" w:rsidRDefault="00044662" w:rsidP="00A95344">
            <w:pPr>
              <w:bidi/>
              <w:jc w:val="center"/>
              <w:rPr>
                <w:rFonts w:asciiTheme="majorBidi" w:hAnsiTheme="majorBidi" w:cstheme="majorBidi"/>
                <w:sz w:val="28"/>
                <w:szCs w:val="28"/>
                <w:rtl/>
              </w:rPr>
            </w:pPr>
            <w:r>
              <w:rPr>
                <w:rFonts w:asciiTheme="majorBidi" w:hAnsiTheme="majorBidi" w:cstheme="majorBidi" w:hint="cs"/>
                <w:sz w:val="28"/>
                <w:szCs w:val="28"/>
                <w:rtl/>
              </w:rPr>
              <w:t>الاحصائية</w:t>
            </w:r>
          </w:p>
        </w:tc>
      </w:tr>
      <w:tr w:rsidR="00044662" w14:paraId="04BBF196" w14:textId="77777777" w:rsidTr="00594E17">
        <w:tc>
          <w:tcPr>
            <w:tcW w:w="1232" w:type="dxa"/>
            <w:tcBorders>
              <w:left w:val="nil"/>
            </w:tcBorders>
          </w:tcPr>
          <w:p w14:paraId="4FD036DF" w14:textId="4D6A0898" w:rsidR="00044662" w:rsidRDefault="00044662" w:rsidP="00044662">
            <w:pPr>
              <w:bidi/>
              <w:jc w:val="center"/>
              <w:rPr>
                <w:rFonts w:asciiTheme="majorBidi" w:hAnsiTheme="majorBidi" w:cstheme="majorBidi"/>
                <w:sz w:val="28"/>
                <w:szCs w:val="28"/>
                <w:rtl/>
              </w:rPr>
            </w:pPr>
            <w:r>
              <w:rPr>
                <w:rFonts w:asciiTheme="majorBidi" w:hAnsiTheme="majorBidi" w:cstheme="majorBidi" w:hint="cs"/>
                <w:sz w:val="28"/>
                <w:szCs w:val="28"/>
                <w:rtl/>
              </w:rPr>
              <w:t>العمر</w:t>
            </w:r>
          </w:p>
        </w:tc>
        <w:tc>
          <w:tcPr>
            <w:tcW w:w="1233" w:type="dxa"/>
          </w:tcPr>
          <w:p w14:paraId="01D5F510" w14:textId="77777777" w:rsidR="00044662" w:rsidRDefault="00044662" w:rsidP="00044662">
            <w:pPr>
              <w:bidi/>
              <w:jc w:val="center"/>
              <w:rPr>
                <w:rFonts w:asciiTheme="majorBidi" w:hAnsiTheme="majorBidi" w:cstheme="majorBidi"/>
                <w:sz w:val="28"/>
                <w:szCs w:val="28"/>
                <w:rtl/>
              </w:rPr>
            </w:pPr>
          </w:p>
        </w:tc>
        <w:tc>
          <w:tcPr>
            <w:tcW w:w="1233" w:type="dxa"/>
          </w:tcPr>
          <w:p w14:paraId="08271772" w14:textId="77777777" w:rsidR="00044662" w:rsidRDefault="00044662" w:rsidP="00044662">
            <w:pPr>
              <w:bidi/>
              <w:jc w:val="center"/>
              <w:rPr>
                <w:rFonts w:asciiTheme="majorBidi" w:hAnsiTheme="majorBidi" w:cstheme="majorBidi"/>
                <w:sz w:val="28"/>
                <w:szCs w:val="28"/>
                <w:rtl/>
              </w:rPr>
            </w:pPr>
          </w:p>
        </w:tc>
        <w:tc>
          <w:tcPr>
            <w:tcW w:w="1233" w:type="dxa"/>
          </w:tcPr>
          <w:p w14:paraId="5EBB1F78" w14:textId="77777777" w:rsidR="00044662" w:rsidRDefault="00044662" w:rsidP="00044662">
            <w:pPr>
              <w:bidi/>
              <w:jc w:val="center"/>
              <w:rPr>
                <w:rFonts w:asciiTheme="majorBidi" w:hAnsiTheme="majorBidi" w:cstheme="majorBidi"/>
                <w:sz w:val="28"/>
                <w:szCs w:val="28"/>
                <w:rtl/>
              </w:rPr>
            </w:pPr>
          </w:p>
        </w:tc>
        <w:tc>
          <w:tcPr>
            <w:tcW w:w="1233" w:type="dxa"/>
          </w:tcPr>
          <w:p w14:paraId="4BB33220" w14:textId="77777777" w:rsidR="00044662" w:rsidRDefault="00044662" w:rsidP="00044662">
            <w:pPr>
              <w:bidi/>
              <w:jc w:val="center"/>
              <w:rPr>
                <w:rFonts w:asciiTheme="majorBidi" w:hAnsiTheme="majorBidi" w:cstheme="majorBidi"/>
                <w:sz w:val="28"/>
                <w:szCs w:val="28"/>
                <w:rtl/>
              </w:rPr>
            </w:pPr>
          </w:p>
        </w:tc>
        <w:tc>
          <w:tcPr>
            <w:tcW w:w="1233" w:type="dxa"/>
          </w:tcPr>
          <w:p w14:paraId="3496C3A0" w14:textId="77777777" w:rsidR="00044662" w:rsidRDefault="00044662" w:rsidP="00044662">
            <w:pPr>
              <w:bidi/>
              <w:jc w:val="center"/>
              <w:rPr>
                <w:rFonts w:asciiTheme="majorBidi" w:hAnsiTheme="majorBidi" w:cstheme="majorBidi"/>
                <w:sz w:val="28"/>
                <w:szCs w:val="28"/>
                <w:rtl/>
              </w:rPr>
            </w:pPr>
          </w:p>
        </w:tc>
        <w:tc>
          <w:tcPr>
            <w:tcW w:w="1233" w:type="dxa"/>
            <w:tcBorders>
              <w:right w:val="nil"/>
            </w:tcBorders>
          </w:tcPr>
          <w:p w14:paraId="16DBAE57" w14:textId="77777777" w:rsidR="00044662" w:rsidRDefault="00044662" w:rsidP="00044662">
            <w:pPr>
              <w:bidi/>
              <w:jc w:val="center"/>
              <w:rPr>
                <w:rFonts w:asciiTheme="majorBidi" w:hAnsiTheme="majorBidi" w:cstheme="majorBidi"/>
                <w:sz w:val="28"/>
                <w:szCs w:val="28"/>
                <w:rtl/>
              </w:rPr>
            </w:pPr>
          </w:p>
        </w:tc>
      </w:tr>
      <w:tr w:rsidR="00044662" w14:paraId="7FF03C74" w14:textId="77777777" w:rsidTr="00594E17">
        <w:tc>
          <w:tcPr>
            <w:tcW w:w="1232" w:type="dxa"/>
            <w:tcBorders>
              <w:left w:val="nil"/>
            </w:tcBorders>
          </w:tcPr>
          <w:p w14:paraId="392FC0E3" w14:textId="1A8BB26E"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الذكاء</w:t>
            </w:r>
          </w:p>
        </w:tc>
        <w:tc>
          <w:tcPr>
            <w:tcW w:w="1233" w:type="dxa"/>
          </w:tcPr>
          <w:p w14:paraId="7807A38C" w14:textId="1C7CF46D"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58.7</w:t>
            </w:r>
          </w:p>
        </w:tc>
        <w:tc>
          <w:tcPr>
            <w:tcW w:w="1233" w:type="dxa"/>
          </w:tcPr>
          <w:p w14:paraId="581A1EF4" w14:textId="53C795B6"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6.32</w:t>
            </w:r>
          </w:p>
        </w:tc>
        <w:tc>
          <w:tcPr>
            <w:tcW w:w="1233" w:type="dxa"/>
          </w:tcPr>
          <w:p w14:paraId="7D226276" w14:textId="1F819D04"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56.5</w:t>
            </w:r>
          </w:p>
        </w:tc>
        <w:tc>
          <w:tcPr>
            <w:tcW w:w="1233" w:type="dxa"/>
          </w:tcPr>
          <w:p w14:paraId="2B283152" w14:textId="7B8FEC08"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2.64</w:t>
            </w:r>
          </w:p>
        </w:tc>
        <w:tc>
          <w:tcPr>
            <w:tcW w:w="1233" w:type="dxa"/>
          </w:tcPr>
          <w:p w14:paraId="3FF8D25B" w14:textId="65AD70B1"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1.123</w:t>
            </w:r>
          </w:p>
        </w:tc>
        <w:tc>
          <w:tcPr>
            <w:tcW w:w="1233" w:type="dxa"/>
            <w:tcBorders>
              <w:right w:val="nil"/>
            </w:tcBorders>
          </w:tcPr>
          <w:p w14:paraId="47AAD668" w14:textId="6577F33C" w:rsidR="00044662" w:rsidRDefault="00015B4C" w:rsidP="00044662">
            <w:pPr>
              <w:bidi/>
              <w:jc w:val="center"/>
              <w:rPr>
                <w:rFonts w:asciiTheme="majorBidi" w:hAnsiTheme="majorBidi" w:cstheme="majorBidi"/>
                <w:sz w:val="28"/>
                <w:szCs w:val="28"/>
                <w:rtl/>
              </w:rPr>
            </w:pPr>
            <w:r>
              <w:rPr>
                <w:rFonts w:asciiTheme="majorBidi" w:hAnsiTheme="majorBidi" w:cstheme="majorBidi" w:hint="cs"/>
                <w:sz w:val="28"/>
                <w:szCs w:val="28"/>
                <w:rtl/>
              </w:rPr>
              <w:t>غير دال</w:t>
            </w:r>
          </w:p>
        </w:tc>
      </w:tr>
      <w:tr w:rsidR="00F114D0" w14:paraId="7FB65963" w14:textId="77777777" w:rsidTr="00594E17">
        <w:tc>
          <w:tcPr>
            <w:tcW w:w="1232" w:type="dxa"/>
            <w:tcBorders>
              <w:left w:val="nil"/>
            </w:tcBorders>
          </w:tcPr>
          <w:p w14:paraId="3E4C24D4" w14:textId="1AAAD097"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233" w:type="dxa"/>
          </w:tcPr>
          <w:p w14:paraId="0A2DA812" w14:textId="346882B8"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15.3</w:t>
            </w:r>
          </w:p>
        </w:tc>
        <w:tc>
          <w:tcPr>
            <w:tcW w:w="1233" w:type="dxa"/>
          </w:tcPr>
          <w:p w14:paraId="14955FDB" w14:textId="7B31543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0.676</w:t>
            </w:r>
          </w:p>
        </w:tc>
        <w:tc>
          <w:tcPr>
            <w:tcW w:w="1233" w:type="dxa"/>
          </w:tcPr>
          <w:p w14:paraId="418B1991" w14:textId="27205EF0"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14.9</w:t>
            </w:r>
          </w:p>
        </w:tc>
        <w:tc>
          <w:tcPr>
            <w:tcW w:w="1233" w:type="dxa"/>
          </w:tcPr>
          <w:p w14:paraId="1060B4AF" w14:textId="08A95F4A"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0.704</w:t>
            </w:r>
          </w:p>
        </w:tc>
        <w:tc>
          <w:tcPr>
            <w:tcW w:w="1233" w:type="dxa"/>
          </w:tcPr>
          <w:p w14:paraId="69004B5A" w14:textId="125AF456"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1.87</w:t>
            </w:r>
          </w:p>
        </w:tc>
        <w:tc>
          <w:tcPr>
            <w:tcW w:w="1233" w:type="dxa"/>
            <w:tcBorders>
              <w:right w:val="nil"/>
            </w:tcBorders>
          </w:tcPr>
          <w:p w14:paraId="4B57BB39" w14:textId="64A0C76D"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r w:rsidR="00F114D0" w14:paraId="022D73B5" w14:textId="77777777" w:rsidTr="00594E17">
        <w:tc>
          <w:tcPr>
            <w:tcW w:w="1232" w:type="dxa"/>
            <w:tcBorders>
              <w:left w:val="nil"/>
            </w:tcBorders>
          </w:tcPr>
          <w:p w14:paraId="11902972" w14:textId="56819D99"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233" w:type="dxa"/>
          </w:tcPr>
          <w:p w14:paraId="6292C544" w14:textId="344C9780"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1.30</w:t>
            </w:r>
          </w:p>
        </w:tc>
        <w:tc>
          <w:tcPr>
            <w:tcW w:w="1233" w:type="dxa"/>
          </w:tcPr>
          <w:p w14:paraId="33A6AD27" w14:textId="30FA7444"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0.41</w:t>
            </w:r>
          </w:p>
        </w:tc>
        <w:tc>
          <w:tcPr>
            <w:tcW w:w="1233" w:type="dxa"/>
          </w:tcPr>
          <w:p w14:paraId="1C4D76C7" w14:textId="78309FDE"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1.16</w:t>
            </w:r>
          </w:p>
        </w:tc>
        <w:tc>
          <w:tcPr>
            <w:tcW w:w="1233" w:type="dxa"/>
          </w:tcPr>
          <w:p w14:paraId="62D28051" w14:textId="7D71EF72"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0.45</w:t>
            </w:r>
          </w:p>
        </w:tc>
        <w:tc>
          <w:tcPr>
            <w:tcW w:w="1233" w:type="dxa"/>
          </w:tcPr>
          <w:p w14:paraId="40917CF7" w14:textId="54155AEF"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1.03</w:t>
            </w:r>
          </w:p>
        </w:tc>
        <w:tc>
          <w:tcPr>
            <w:tcW w:w="1233" w:type="dxa"/>
            <w:tcBorders>
              <w:right w:val="nil"/>
            </w:tcBorders>
          </w:tcPr>
          <w:p w14:paraId="2873EBE5" w14:textId="070F7AD1"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r w:rsidR="00F114D0" w14:paraId="2B0CE75A" w14:textId="77777777" w:rsidTr="00594E17">
        <w:tc>
          <w:tcPr>
            <w:tcW w:w="1232" w:type="dxa"/>
            <w:tcBorders>
              <w:left w:val="nil"/>
            </w:tcBorders>
          </w:tcPr>
          <w:p w14:paraId="24BC8D1F" w14:textId="05526BFC"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233" w:type="dxa"/>
          </w:tcPr>
          <w:p w14:paraId="707E91BD" w14:textId="27593659"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18</w:t>
            </w:r>
          </w:p>
        </w:tc>
        <w:tc>
          <w:tcPr>
            <w:tcW w:w="1233" w:type="dxa"/>
          </w:tcPr>
          <w:p w14:paraId="42A9E856" w14:textId="43371E8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107</w:t>
            </w:r>
          </w:p>
        </w:tc>
        <w:tc>
          <w:tcPr>
            <w:tcW w:w="1233" w:type="dxa"/>
          </w:tcPr>
          <w:p w14:paraId="0B42FBA5" w14:textId="19CD8E34"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17.93</w:t>
            </w:r>
          </w:p>
        </w:tc>
        <w:tc>
          <w:tcPr>
            <w:tcW w:w="1233" w:type="dxa"/>
          </w:tcPr>
          <w:p w14:paraId="23BC9899" w14:textId="0B35CAC4"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1.10</w:t>
            </w:r>
          </w:p>
        </w:tc>
        <w:tc>
          <w:tcPr>
            <w:tcW w:w="1233" w:type="dxa"/>
          </w:tcPr>
          <w:p w14:paraId="1536ED24" w14:textId="602B9AC2"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0.21</w:t>
            </w:r>
          </w:p>
        </w:tc>
        <w:tc>
          <w:tcPr>
            <w:tcW w:w="1233" w:type="dxa"/>
            <w:tcBorders>
              <w:right w:val="nil"/>
            </w:tcBorders>
          </w:tcPr>
          <w:p w14:paraId="77344375" w14:textId="77E74BB6"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r w:rsidR="00F114D0" w14:paraId="1EEF28E4" w14:textId="77777777" w:rsidTr="00594E17">
        <w:tc>
          <w:tcPr>
            <w:tcW w:w="1232" w:type="dxa"/>
            <w:tcBorders>
              <w:left w:val="nil"/>
            </w:tcBorders>
          </w:tcPr>
          <w:p w14:paraId="46E15897" w14:textId="2ED10BE6"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233" w:type="dxa"/>
          </w:tcPr>
          <w:p w14:paraId="4E1083DA" w14:textId="10423389"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2.43</w:t>
            </w:r>
          </w:p>
        </w:tc>
        <w:tc>
          <w:tcPr>
            <w:tcW w:w="1233" w:type="dxa"/>
          </w:tcPr>
          <w:p w14:paraId="6A9F2AB8" w14:textId="40E68F22"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0.297</w:t>
            </w:r>
          </w:p>
        </w:tc>
        <w:tc>
          <w:tcPr>
            <w:tcW w:w="1233" w:type="dxa"/>
          </w:tcPr>
          <w:p w14:paraId="7736BD97" w14:textId="3D4BF25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2.46</w:t>
            </w:r>
          </w:p>
        </w:tc>
        <w:tc>
          <w:tcPr>
            <w:tcW w:w="1233" w:type="dxa"/>
          </w:tcPr>
          <w:p w14:paraId="0A144784" w14:textId="329C1287"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0.352</w:t>
            </w:r>
          </w:p>
        </w:tc>
        <w:tc>
          <w:tcPr>
            <w:tcW w:w="1233" w:type="dxa"/>
          </w:tcPr>
          <w:p w14:paraId="47083798" w14:textId="04E4590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0.53</w:t>
            </w:r>
          </w:p>
        </w:tc>
        <w:tc>
          <w:tcPr>
            <w:tcW w:w="1233" w:type="dxa"/>
            <w:tcBorders>
              <w:right w:val="nil"/>
            </w:tcBorders>
          </w:tcPr>
          <w:p w14:paraId="2149953E" w14:textId="7F507043"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r w:rsidR="00F114D0" w14:paraId="3E3F7474" w14:textId="77777777" w:rsidTr="00594E17">
        <w:tc>
          <w:tcPr>
            <w:tcW w:w="1232" w:type="dxa"/>
            <w:tcBorders>
              <w:left w:val="nil"/>
            </w:tcBorders>
          </w:tcPr>
          <w:p w14:paraId="63912100" w14:textId="5C7A6045"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233" w:type="dxa"/>
          </w:tcPr>
          <w:p w14:paraId="51ABF1BD" w14:textId="2B1DFF0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98</w:t>
            </w:r>
          </w:p>
        </w:tc>
        <w:tc>
          <w:tcPr>
            <w:tcW w:w="1233" w:type="dxa"/>
          </w:tcPr>
          <w:p w14:paraId="4C65B959" w14:textId="715FC77C"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9.59</w:t>
            </w:r>
          </w:p>
        </w:tc>
        <w:tc>
          <w:tcPr>
            <w:tcW w:w="1233" w:type="dxa"/>
          </w:tcPr>
          <w:p w14:paraId="7584756D" w14:textId="6656748E"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98.33</w:t>
            </w:r>
          </w:p>
        </w:tc>
        <w:tc>
          <w:tcPr>
            <w:tcW w:w="1233" w:type="dxa"/>
          </w:tcPr>
          <w:p w14:paraId="7599DE97" w14:textId="79D708C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10.80</w:t>
            </w:r>
          </w:p>
        </w:tc>
        <w:tc>
          <w:tcPr>
            <w:tcW w:w="1233" w:type="dxa"/>
          </w:tcPr>
          <w:p w14:paraId="2AFD3AC5" w14:textId="260CA7D2"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0.09</w:t>
            </w:r>
          </w:p>
        </w:tc>
        <w:tc>
          <w:tcPr>
            <w:tcW w:w="1233" w:type="dxa"/>
            <w:tcBorders>
              <w:right w:val="nil"/>
            </w:tcBorders>
          </w:tcPr>
          <w:p w14:paraId="4FC47168" w14:textId="4BEFB0F3"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r w:rsidR="00F114D0" w14:paraId="5F9EF4EC" w14:textId="77777777" w:rsidTr="00594E17">
        <w:tc>
          <w:tcPr>
            <w:tcW w:w="1232" w:type="dxa"/>
            <w:tcBorders>
              <w:left w:val="nil"/>
            </w:tcBorders>
          </w:tcPr>
          <w:p w14:paraId="3BEF0733" w14:textId="3EC4A6CB"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233" w:type="dxa"/>
          </w:tcPr>
          <w:p w14:paraId="5BF3FB0E" w14:textId="5E4F8FA2"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19</w:t>
            </w:r>
          </w:p>
        </w:tc>
        <w:tc>
          <w:tcPr>
            <w:tcW w:w="1233" w:type="dxa"/>
          </w:tcPr>
          <w:p w14:paraId="39F32586" w14:textId="05DE85B6"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1.36</w:t>
            </w:r>
          </w:p>
        </w:tc>
        <w:tc>
          <w:tcPr>
            <w:tcW w:w="1233" w:type="dxa"/>
          </w:tcPr>
          <w:p w14:paraId="3FF34C90" w14:textId="332B489A"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18.86</w:t>
            </w:r>
          </w:p>
        </w:tc>
        <w:tc>
          <w:tcPr>
            <w:tcW w:w="1233" w:type="dxa"/>
          </w:tcPr>
          <w:p w14:paraId="73CD03B4" w14:textId="69DAA78C"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1.24</w:t>
            </w:r>
          </w:p>
        </w:tc>
        <w:tc>
          <w:tcPr>
            <w:tcW w:w="1233" w:type="dxa"/>
          </w:tcPr>
          <w:p w14:paraId="1B1416F7" w14:textId="16872E81" w:rsidR="00F114D0" w:rsidRDefault="00F114D0" w:rsidP="00F114D0">
            <w:pPr>
              <w:bidi/>
              <w:jc w:val="center"/>
              <w:rPr>
                <w:rFonts w:asciiTheme="majorBidi" w:hAnsiTheme="majorBidi" w:cstheme="majorBidi"/>
                <w:sz w:val="28"/>
                <w:szCs w:val="28"/>
                <w:rtl/>
              </w:rPr>
            </w:pPr>
            <w:r>
              <w:rPr>
                <w:rFonts w:asciiTheme="majorBidi" w:hAnsiTheme="majorBidi" w:cstheme="majorBidi" w:hint="cs"/>
                <w:sz w:val="28"/>
                <w:szCs w:val="28"/>
                <w:rtl/>
              </w:rPr>
              <w:t>0.31</w:t>
            </w:r>
          </w:p>
        </w:tc>
        <w:tc>
          <w:tcPr>
            <w:tcW w:w="1233" w:type="dxa"/>
            <w:tcBorders>
              <w:right w:val="nil"/>
            </w:tcBorders>
          </w:tcPr>
          <w:p w14:paraId="6CC1BDE5" w14:textId="456448CC" w:rsidR="00F114D0" w:rsidRDefault="00F114D0" w:rsidP="00F114D0">
            <w:pPr>
              <w:bidi/>
              <w:jc w:val="center"/>
              <w:rPr>
                <w:rFonts w:asciiTheme="majorBidi" w:hAnsiTheme="majorBidi" w:cstheme="majorBidi"/>
                <w:sz w:val="28"/>
                <w:szCs w:val="28"/>
                <w:rtl/>
              </w:rPr>
            </w:pPr>
            <w:r w:rsidRPr="00195D2C">
              <w:rPr>
                <w:rFonts w:asciiTheme="majorBidi" w:hAnsiTheme="majorBidi" w:cstheme="majorBidi" w:hint="cs"/>
                <w:sz w:val="28"/>
                <w:szCs w:val="28"/>
                <w:rtl/>
              </w:rPr>
              <w:t>غير دال</w:t>
            </w:r>
          </w:p>
        </w:tc>
      </w:tr>
    </w:tbl>
    <w:p w14:paraId="47BD8CCA" w14:textId="77777777" w:rsidR="00594E17" w:rsidRPr="00594E17" w:rsidRDefault="00594E17" w:rsidP="00594E17">
      <w:pPr>
        <w:bidi/>
        <w:spacing w:after="0" w:line="240" w:lineRule="auto"/>
        <w:jc w:val="both"/>
        <w:rPr>
          <w:rFonts w:ascii="Simplified Arabic" w:hAnsi="Simplified Arabic" w:cs="Simplified Arabic"/>
          <w:sz w:val="16"/>
          <w:szCs w:val="16"/>
          <w:rtl/>
        </w:rPr>
      </w:pPr>
    </w:p>
    <w:p w14:paraId="34E5B601" w14:textId="200FDDD6" w:rsidR="00056CF8" w:rsidRPr="008E3EEC" w:rsidRDefault="00594E17" w:rsidP="00594E17">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يتضح من الجدول السابق انه لا توجد فروق دالة احصائيا بين المجموعتين التجريبية والضابطة</w:t>
      </w:r>
      <w:r w:rsidR="009B3F34" w:rsidRPr="008E3EEC">
        <w:rPr>
          <w:rFonts w:ascii="Simplified Arabic" w:hAnsi="Simplified Arabic" w:cs="Simplified Arabic"/>
          <w:sz w:val="28"/>
          <w:szCs w:val="28"/>
        </w:rPr>
        <w:br/>
      </w:r>
      <w:r w:rsidR="009B3F34" w:rsidRPr="008E3EEC">
        <w:rPr>
          <w:rFonts w:ascii="Simplified Arabic" w:hAnsi="Simplified Arabic" w:cs="Simplified Arabic"/>
          <w:sz w:val="28"/>
          <w:szCs w:val="28"/>
          <w:rtl/>
        </w:rPr>
        <w:t>على بعض الصفات البدنية المستخدمة مما يدل على تكافؤ المجموعتين في تلك المتغيرات</w:t>
      </w:r>
      <w:r w:rsidR="009B3F34" w:rsidRPr="008E3EEC">
        <w:rPr>
          <w:rFonts w:ascii="Simplified Arabic" w:hAnsi="Simplified Arabic" w:cs="Simplified Arabic"/>
          <w:sz w:val="28"/>
          <w:szCs w:val="28"/>
        </w:rPr>
        <w:t>.</w:t>
      </w:r>
    </w:p>
    <w:p w14:paraId="777B7491" w14:textId="77777777" w:rsidR="009B3F34" w:rsidRPr="008E3EEC" w:rsidRDefault="009B3F34" w:rsidP="002878F1">
      <w:pPr>
        <w:bidi/>
        <w:jc w:val="both"/>
        <w:rPr>
          <w:rFonts w:ascii="Simplified Arabic" w:hAnsi="Simplified Arabic" w:cs="Simplified Arabic"/>
          <w:sz w:val="28"/>
          <w:szCs w:val="28"/>
          <w:rtl/>
        </w:rPr>
      </w:pPr>
    </w:p>
    <w:p w14:paraId="770808AF" w14:textId="01612D5F" w:rsidR="00594E17" w:rsidRPr="00BE3259" w:rsidRDefault="00DE6A5D" w:rsidP="002878F1">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2-4 </w:t>
      </w:r>
      <w:r w:rsidR="009B3F34" w:rsidRPr="00BE3259">
        <w:rPr>
          <w:rFonts w:ascii="Simplified Arabic" w:hAnsi="Simplified Arabic" w:cs="Simplified Arabic"/>
          <w:b/>
          <w:bCs/>
          <w:sz w:val="28"/>
          <w:szCs w:val="28"/>
          <w:rtl/>
        </w:rPr>
        <w:t>الادوات والاجهزة المستخدمة في البحث</w:t>
      </w:r>
      <w:r w:rsidR="009B3F34" w:rsidRPr="00BE3259">
        <w:rPr>
          <w:rFonts w:ascii="Simplified Arabic" w:hAnsi="Simplified Arabic" w:cs="Simplified Arabic"/>
          <w:b/>
          <w:bCs/>
          <w:sz w:val="28"/>
          <w:szCs w:val="28"/>
        </w:rPr>
        <w:t>:</w:t>
      </w:r>
      <w:r w:rsidR="00594E17" w:rsidRPr="00BE3259">
        <w:rPr>
          <w:rFonts w:ascii="Simplified Arabic" w:hAnsi="Simplified Arabic" w:cs="Simplified Arabic" w:hint="cs"/>
          <w:b/>
          <w:bCs/>
          <w:sz w:val="28"/>
          <w:szCs w:val="28"/>
          <w:rtl/>
        </w:rPr>
        <w:t>-</w:t>
      </w:r>
    </w:p>
    <w:p w14:paraId="6FB93D7F" w14:textId="5854B6DA" w:rsidR="00594E17" w:rsidRDefault="0055677D" w:rsidP="0055677D">
      <w:pPr>
        <w:bidi/>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 xml:space="preserve">ساعة ايقاف -الزمن شريك لقياس المسافة كور بلاستيكية - اعلام ملونة - حبال </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 xml:space="preserve"> اطواق مختلفة</w:t>
      </w:r>
      <w:r w:rsidR="00594E17">
        <w:rPr>
          <w:rFonts w:ascii="Simplified Arabic" w:hAnsi="Simplified Arabic" w:cs="Simplified Arabic" w:hint="cs"/>
          <w:sz w:val="28"/>
          <w:szCs w:val="28"/>
          <w:rtl/>
        </w:rPr>
        <w:t xml:space="preserve"> - </w:t>
      </w:r>
      <w:r w:rsidR="009B3F34" w:rsidRPr="008E3EEC">
        <w:rPr>
          <w:rFonts w:ascii="Simplified Arabic" w:hAnsi="Simplified Arabic" w:cs="Simplified Arabic"/>
          <w:sz w:val="28"/>
          <w:szCs w:val="28"/>
          <w:rtl/>
        </w:rPr>
        <w:t>مقاعد سويدية - بالونات ملونة - مراتب اسفنجية</w:t>
      </w:r>
    </w:p>
    <w:p w14:paraId="76A1AFAB" w14:textId="77777777" w:rsidR="0055677D" w:rsidRPr="00BE3259" w:rsidRDefault="009B3F34" w:rsidP="00594E17">
      <w:pPr>
        <w:bidi/>
        <w:jc w:val="both"/>
        <w:rPr>
          <w:rFonts w:ascii="Simplified Arabic" w:hAnsi="Simplified Arabic" w:cs="Simplified Arabic"/>
          <w:b/>
          <w:bCs/>
          <w:sz w:val="28"/>
          <w:szCs w:val="28"/>
          <w:rtl/>
        </w:rPr>
      </w:pPr>
      <w:r w:rsidRPr="008E3EEC">
        <w:rPr>
          <w:rFonts w:ascii="Simplified Arabic" w:hAnsi="Simplified Arabic" w:cs="Simplified Arabic"/>
          <w:sz w:val="28"/>
          <w:szCs w:val="28"/>
        </w:rPr>
        <w:br/>
      </w:r>
      <w:r w:rsidRPr="00BE3259">
        <w:rPr>
          <w:rFonts w:ascii="Simplified Arabic" w:hAnsi="Simplified Arabic" w:cs="Simplified Arabic"/>
          <w:b/>
          <w:bCs/>
          <w:sz w:val="32"/>
          <w:szCs w:val="32"/>
          <w:rtl/>
        </w:rPr>
        <w:t>الاختبارات</w:t>
      </w:r>
      <w:r w:rsidRPr="00BE3259">
        <w:rPr>
          <w:rFonts w:ascii="Simplified Arabic" w:hAnsi="Simplified Arabic" w:cs="Simplified Arabic"/>
          <w:b/>
          <w:bCs/>
          <w:sz w:val="32"/>
          <w:szCs w:val="32"/>
        </w:rPr>
        <w:t>:</w:t>
      </w:r>
      <w:r w:rsidR="0055677D" w:rsidRPr="00BE3259">
        <w:rPr>
          <w:rFonts w:ascii="Simplified Arabic" w:hAnsi="Simplified Arabic" w:cs="Simplified Arabic" w:hint="cs"/>
          <w:b/>
          <w:bCs/>
          <w:sz w:val="32"/>
          <w:szCs w:val="32"/>
          <w:rtl/>
        </w:rPr>
        <w:t>-</w:t>
      </w:r>
      <w:r w:rsidRPr="00BE3259">
        <w:rPr>
          <w:rFonts w:ascii="Simplified Arabic" w:hAnsi="Simplified Arabic" w:cs="Simplified Arabic"/>
          <w:b/>
          <w:bCs/>
          <w:sz w:val="32"/>
          <w:szCs w:val="32"/>
        </w:rPr>
        <w:br/>
      </w:r>
      <w:r w:rsidRPr="00BE3259">
        <w:rPr>
          <w:rFonts w:ascii="Simplified Arabic" w:hAnsi="Simplified Arabic" w:cs="Simplified Arabic"/>
          <w:b/>
          <w:bCs/>
          <w:sz w:val="28"/>
          <w:szCs w:val="28"/>
          <w:rtl/>
        </w:rPr>
        <w:t>الاختبارات الخاصة بعناصر الصفات البدنية</w:t>
      </w:r>
      <w:r w:rsidRPr="00BE3259">
        <w:rPr>
          <w:rFonts w:ascii="Simplified Arabic" w:hAnsi="Simplified Arabic" w:cs="Simplified Arabic"/>
          <w:b/>
          <w:bCs/>
          <w:sz w:val="28"/>
          <w:szCs w:val="28"/>
        </w:rPr>
        <w:t xml:space="preserve"> </w:t>
      </w:r>
      <w:r w:rsidR="0055677D" w:rsidRPr="00BE3259">
        <w:rPr>
          <w:rFonts w:ascii="Simplified Arabic" w:hAnsi="Simplified Arabic" w:cs="Simplified Arabic" w:hint="cs"/>
          <w:b/>
          <w:bCs/>
          <w:sz w:val="28"/>
          <w:szCs w:val="28"/>
          <w:rtl/>
        </w:rPr>
        <w:t>:-</w:t>
      </w:r>
    </w:p>
    <w:p w14:paraId="018567D2" w14:textId="25657DC9" w:rsidR="0055677D" w:rsidRPr="00325E84" w:rsidRDefault="009B3F34" w:rsidP="00325E84">
      <w:pPr>
        <w:pStyle w:val="a6"/>
        <w:numPr>
          <w:ilvl w:val="0"/>
          <w:numId w:val="4"/>
        </w:numPr>
        <w:bidi/>
        <w:jc w:val="both"/>
        <w:rPr>
          <w:rFonts w:ascii="Simplified Arabic" w:hAnsi="Simplified Arabic" w:cs="Simplified Arabic"/>
          <w:sz w:val="28"/>
          <w:szCs w:val="28"/>
          <w:rtl/>
        </w:rPr>
      </w:pPr>
      <w:r w:rsidRPr="00325E84">
        <w:rPr>
          <w:rFonts w:ascii="Simplified Arabic" w:hAnsi="Simplified Arabic" w:cs="Simplified Arabic"/>
          <w:sz w:val="28"/>
          <w:szCs w:val="28"/>
          <w:rtl/>
        </w:rPr>
        <w:t xml:space="preserve">اختبار التوافق باستخدام </w:t>
      </w:r>
      <w:r w:rsidR="00325E84" w:rsidRPr="00325E84">
        <w:rPr>
          <w:rFonts w:ascii="Simplified Arabic" w:hAnsi="Simplified Arabic" w:cs="Simplified Arabic" w:hint="cs"/>
          <w:sz w:val="28"/>
          <w:szCs w:val="28"/>
          <w:rtl/>
        </w:rPr>
        <w:t>(</w:t>
      </w:r>
      <w:r w:rsidRPr="00325E84">
        <w:rPr>
          <w:rFonts w:ascii="Simplified Arabic" w:hAnsi="Simplified Arabic" w:cs="Simplified Arabic"/>
          <w:sz w:val="28"/>
          <w:szCs w:val="28"/>
          <w:rtl/>
        </w:rPr>
        <w:t>الدوائر المرقمة</w:t>
      </w:r>
      <w:r w:rsidR="00325E84" w:rsidRPr="00325E84">
        <w:rPr>
          <w:rFonts w:ascii="Simplified Arabic" w:hAnsi="Simplified Arabic" w:cs="Simplified Arabic" w:hint="cs"/>
          <w:sz w:val="28"/>
          <w:szCs w:val="28"/>
          <w:rtl/>
        </w:rPr>
        <w:t>).</w:t>
      </w:r>
    </w:p>
    <w:p w14:paraId="06204378" w14:textId="1123EFA1" w:rsidR="0055677D" w:rsidRPr="00325E84" w:rsidRDefault="009B3F34" w:rsidP="00325E84">
      <w:pPr>
        <w:pStyle w:val="a6"/>
        <w:numPr>
          <w:ilvl w:val="0"/>
          <w:numId w:val="4"/>
        </w:numPr>
        <w:bidi/>
        <w:jc w:val="both"/>
        <w:rPr>
          <w:rFonts w:ascii="Simplified Arabic" w:hAnsi="Simplified Arabic" w:cs="Simplified Arabic"/>
          <w:sz w:val="28"/>
          <w:szCs w:val="28"/>
          <w:rtl/>
        </w:rPr>
      </w:pPr>
      <w:r w:rsidRPr="00325E84">
        <w:rPr>
          <w:rFonts w:ascii="Simplified Arabic" w:hAnsi="Simplified Arabic" w:cs="Simplified Arabic"/>
          <w:sz w:val="28"/>
          <w:szCs w:val="28"/>
          <w:rtl/>
        </w:rPr>
        <w:t>اختبار التوازن (الوقوف على مشط القدم</w:t>
      </w:r>
      <w:r w:rsidR="00325E84" w:rsidRPr="00325E84">
        <w:rPr>
          <w:rFonts w:ascii="Simplified Arabic" w:hAnsi="Simplified Arabic" w:cs="Simplified Arabic" w:hint="cs"/>
          <w:sz w:val="28"/>
          <w:szCs w:val="28"/>
          <w:rtl/>
        </w:rPr>
        <w:t>).</w:t>
      </w:r>
    </w:p>
    <w:p w14:paraId="16E37171" w14:textId="04814BC7" w:rsidR="0055677D" w:rsidRPr="00325E84" w:rsidRDefault="009B3F34" w:rsidP="00325E84">
      <w:pPr>
        <w:pStyle w:val="a6"/>
        <w:numPr>
          <w:ilvl w:val="0"/>
          <w:numId w:val="4"/>
        </w:numPr>
        <w:bidi/>
        <w:jc w:val="both"/>
        <w:rPr>
          <w:rFonts w:ascii="Simplified Arabic" w:hAnsi="Simplified Arabic" w:cs="Simplified Arabic"/>
          <w:sz w:val="28"/>
          <w:szCs w:val="28"/>
          <w:rtl/>
        </w:rPr>
      </w:pPr>
      <w:r w:rsidRPr="00325E84">
        <w:rPr>
          <w:rFonts w:ascii="Simplified Arabic" w:hAnsi="Simplified Arabic" w:cs="Simplified Arabic"/>
          <w:sz w:val="28"/>
          <w:szCs w:val="28"/>
          <w:rtl/>
        </w:rPr>
        <w:t xml:space="preserve">اختبار الرشاقة </w:t>
      </w:r>
      <w:r w:rsidR="00325E84" w:rsidRPr="00325E84">
        <w:rPr>
          <w:rFonts w:ascii="Simplified Arabic" w:hAnsi="Simplified Arabic" w:cs="Simplified Arabic" w:hint="cs"/>
          <w:sz w:val="28"/>
          <w:szCs w:val="28"/>
          <w:rtl/>
        </w:rPr>
        <w:t>(</w:t>
      </w:r>
      <w:r w:rsidRPr="00325E84">
        <w:rPr>
          <w:rFonts w:ascii="Simplified Arabic" w:hAnsi="Simplified Arabic" w:cs="Simplified Arabic"/>
          <w:sz w:val="28"/>
          <w:szCs w:val="28"/>
          <w:rtl/>
        </w:rPr>
        <w:t xml:space="preserve">الجري </w:t>
      </w:r>
      <w:proofErr w:type="spellStart"/>
      <w:r w:rsidRPr="00325E84">
        <w:rPr>
          <w:rFonts w:ascii="Simplified Arabic" w:hAnsi="Simplified Arabic" w:cs="Simplified Arabic"/>
          <w:sz w:val="28"/>
          <w:szCs w:val="28"/>
          <w:rtl/>
        </w:rPr>
        <w:t>الزقزاقي</w:t>
      </w:r>
      <w:proofErr w:type="spellEnd"/>
      <w:r w:rsidRPr="00325E84">
        <w:rPr>
          <w:rFonts w:ascii="Simplified Arabic" w:hAnsi="Simplified Arabic" w:cs="Simplified Arabic"/>
          <w:sz w:val="28"/>
          <w:szCs w:val="28"/>
          <w:rtl/>
        </w:rPr>
        <w:t>)</w:t>
      </w:r>
      <w:r w:rsidR="00325E84" w:rsidRPr="00325E84">
        <w:rPr>
          <w:rFonts w:ascii="Simplified Arabic" w:hAnsi="Simplified Arabic" w:cs="Simplified Arabic" w:hint="cs"/>
          <w:sz w:val="28"/>
          <w:szCs w:val="28"/>
          <w:rtl/>
        </w:rPr>
        <w:t>.</w:t>
      </w:r>
    </w:p>
    <w:p w14:paraId="69C84AD5" w14:textId="2C96EE29" w:rsidR="0055677D" w:rsidRPr="00325E84" w:rsidRDefault="009B3F34" w:rsidP="00325E84">
      <w:pPr>
        <w:pStyle w:val="a6"/>
        <w:numPr>
          <w:ilvl w:val="0"/>
          <w:numId w:val="4"/>
        </w:numPr>
        <w:bidi/>
        <w:jc w:val="both"/>
        <w:rPr>
          <w:rFonts w:ascii="Simplified Arabic" w:hAnsi="Simplified Arabic" w:cs="Simplified Arabic"/>
          <w:sz w:val="28"/>
          <w:szCs w:val="28"/>
          <w:rtl/>
        </w:rPr>
      </w:pPr>
      <w:r w:rsidRPr="00325E84">
        <w:rPr>
          <w:rFonts w:ascii="Simplified Arabic" w:hAnsi="Simplified Arabic" w:cs="Simplified Arabic"/>
          <w:sz w:val="28"/>
          <w:szCs w:val="28"/>
          <w:rtl/>
        </w:rPr>
        <w:lastRenderedPageBreak/>
        <w:t>اختبار المرونة (ثني الجدع اماما من الوقوف</w:t>
      </w:r>
      <w:r w:rsidR="00325E84" w:rsidRPr="00325E84">
        <w:rPr>
          <w:rFonts w:ascii="Simplified Arabic" w:hAnsi="Simplified Arabic" w:cs="Simplified Arabic" w:hint="cs"/>
          <w:sz w:val="28"/>
          <w:szCs w:val="28"/>
          <w:rtl/>
        </w:rPr>
        <w:t>).</w:t>
      </w:r>
    </w:p>
    <w:p w14:paraId="7C909E72" w14:textId="584A48C3" w:rsidR="0055677D" w:rsidRPr="00325E84" w:rsidRDefault="009B3F34" w:rsidP="00325E84">
      <w:pPr>
        <w:pStyle w:val="a6"/>
        <w:numPr>
          <w:ilvl w:val="0"/>
          <w:numId w:val="4"/>
        </w:numPr>
        <w:bidi/>
        <w:jc w:val="both"/>
        <w:rPr>
          <w:rFonts w:ascii="Simplified Arabic" w:hAnsi="Simplified Arabic" w:cs="Simplified Arabic"/>
          <w:sz w:val="28"/>
          <w:szCs w:val="28"/>
          <w:rtl/>
        </w:rPr>
      </w:pPr>
      <w:r w:rsidRPr="00325E84">
        <w:rPr>
          <w:rFonts w:ascii="Simplified Arabic" w:hAnsi="Simplified Arabic" w:cs="Simplified Arabic"/>
          <w:sz w:val="28"/>
          <w:szCs w:val="28"/>
          <w:rtl/>
        </w:rPr>
        <w:t>اختبار القدرة الوثب العريض من الثبات</w:t>
      </w:r>
      <w:r w:rsidR="00325E84" w:rsidRPr="00325E84">
        <w:rPr>
          <w:rFonts w:ascii="Simplified Arabic" w:hAnsi="Simplified Arabic" w:cs="Simplified Arabic" w:hint="cs"/>
          <w:sz w:val="28"/>
          <w:szCs w:val="28"/>
          <w:rtl/>
        </w:rPr>
        <w:t>.</w:t>
      </w:r>
    </w:p>
    <w:p w14:paraId="63F586BF" w14:textId="75CA3BF3" w:rsidR="00325E84" w:rsidRPr="00325E84" w:rsidRDefault="009B3F34" w:rsidP="00325E84">
      <w:pPr>
        <w:pStyle w:val="a6"/>
        <w:numPr>
          <w:ilvl w:val="0"/>
          <w:numId w:val="4"/>
        </w:numPr>
        <w:bidi/>
        <w:jc w:val="both"/>
        <w:rPr>
          <w:rFonts w:ascii="Simplified Arabic" w:hAnsi="Simplified Arabic" w:cs="Simplified Arabic"/>
          <w:sz w:val="28"/>
          <w:szCs w:val="28"/>
          <w:rtl/>
          <w:lang w:bidi="ar-LY"/>
        </w:rPr>
      </w:pPr>
      <w:r w:rsidRPr="00325E84">
        <w:rPr>
          <w:rFonts w:ascii="Simplified Arabic" w:hAnsi="Simplified Arabic" w:cs="Simplified Arabic"/>
          <w:sz w:val="28"/>
          <w:szCs w:val="28"/>
          <w:rtl/>
        </w:rPr>
        <w:t>اختبار السرعة (عدو 30 متر)</w:t>
      </w:r>
      <w:r w:rsidR="00325E84" w:rsidRPr="00325E84">
        <w:rPr>
          <w:rFonts w:ascii="Simplified Arabic" w:hAnsi="Simplified Arabic" w:cs="Simplified Arabic" w:hint="cs"/>
          <w:sz w:val="28"/>
          <w:szCs w:val="28"/>
          <w:rtl/>
          <w:lang w:bidi="ar-LY"/>
        </w:rPr>
        <w:t>.</w:t>
      </w:r>
    </w:p>
    <w:p w14:paraId="45652242" w14:textId="1BD1D3F5" w:rsidR="00325E84" w:rsidRPr="00BE3259" w:rsidRDefault="009B3F34" w:rsidP="00325E84">
      <w:pPr>
        <w:bidi/>
        <w:jc w:val="both"/>
        <w:rPr>
          <w:rFonts w:ascii="Simplified Arabic" w:hAnsi="Simplified Arabic" w:cs="Simplified Arabic"/>
          <w:b/>
          <w:bCs/>
          <w:sz w:val="28"/>
          <w:szCs w:val="28"/>
          <w:rtl/>
        </w:rPr>
      </w:pPr>
      <w:r w:rsidRPr="008E3EEC">
        <w:rPr>
          <w:rFonts w:ascii="Simplified Arabic" w:hAnsi="Simplified Arabic" w:cs="Simplified Arabic"/>
          <w:sz w:val="28"/>
          <w:szCs w:val="28"/>
        </w:rPr>
        <w:br/>
      </w:r>
      <w:r w:rsidRPr="00BE3259">
        <w:rPr>
          <w:rFonts w:ascii="Simplified Arabic" w:hAnsi="Simplified Arabic" w:cs="Simplified Arabic"/>
          <w:b/>
          <w:bCs/>
          <w:sz w:val="28"/>
          <w:szCs w:val="28"/>
          <w:rtl/>
        </w:rPr>
        <w:t>الدراسة الاستطلاعية</w:t>
      </w:r>
      <w:r w:rsidR="00325E84" w:rsidRPr="00BE3259">
        <w:rPr>
          <w:rFonts w:ascii="Simplified Arabic" w:hAnsi="Simplified Arabic" w:cs="Simplified Arabic" w:hint="cs"/>
          <w:b/>
          <w:bCs/>
          <w:sz w:val="28"/>
          <w:szCs w:val="28"/>
          <w:rtl/>
        </w:rPr>
        <w:t>:-</w:t>
      </w:r>
    </w:p>
    <w:p w14:paraId="0396927E" w14:textId="77777777" w:rsidR="00325E84" w:rsidRDefault="00325E84" w:rsidP="00325E84">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 xml:space="preserve">قام الباحث </w:t>
      </w:r>
      <w:proofErr w:type="spellStart"/>
      <w:r w:rsidR="009B3F34" w:rsidRPr="008E3EEC">
        <w:rPr>
          <w:rFonts w:ascii="Simplified Arabic" w:hAnsi="Simplified Arabic" w:cs="Simplified Arabic"/>
          <w:sz w:val="28"/>
          <w:szCs w:val="28"/>
          <w:rtl/>
        </w:rPr>
        <w:t>باجراء</w:t>
      </w:r>
      <w:proofErr w:type="spellEnd"/>
      <w:r w:rsidR="009B3F34" w:rsidRPr="008E3EEC">
        <w:rPr>
          <w:rFonts w:ascii="Simplified Arabic" w:hAnsi="Simplified Arabic" w:cs="Simplified Arabic"/>
          <w:sz w:val="28"/>
          <w:szCs w:val="28"/>
          <w:rtl/>
        </w:rPr>
        <w:t xml:space="preserve"> دراسة استطلاعية على عينة من خارج مجتمع العينة الاساسية عددها</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Pr>
        <w:t xml:space="preserve"> (10)</w:t>
      </w:r>
      <w:r>
        <w:rPr>
          <w:rFonts w:ascii="Simplified Arabic" w:hAnsi="Simplified Arabic" w:cs="Simplified Arabic" w:hint="cs"/>
          <w:sz w:val="28"/>
          <w:szCs w:val="28"/>
          <w:rtl/>
        </w:rPr>
        <w:t xml:space="preserve"> </w:t>
      </w:r>
      <w:r w:rsidR="009B3F34" w:rsidRPr="008E3EEC">
        <w:rPr>
          <w:rFonts w:ascii="Simplified Arabic" w:hAnsi="Simplified Arabic" w:cs="Simplified Arabic"/>
          <w:sz w:val="28"/>
          <w:szCs w:val="28"/>
          <w:rtl/>
        </w:rPr>
        <w:t>اطفال وذلك لمعرفة معامل الصدق والثبات لاختبارات الصفات البدنية المختارة</w:t>
      </w:r>
      <w:r w:rsidR="009B3F34" w:rsidRPr="008E3EEC">
        <w:rPr>
          <w:rFonts w:ascii="Simplified Arabic" w:hAnsi="Simplified Arabic" w:cs="Simplified Arabic"/>
          <w:sz w:val="28"/>
          <w:szCs w:val="28"/>
        </w:rPr>
        <w:t>.</w:t>
      </w:r>
    </w:p>
    <w:p w14:paraId="331329EA" w14:textId="08164518" w:rsidR="00A95344" w:rsidRDefault="009B3F34" w:rsidP="00DE6A5D">
      <w:pPr>
        <w:bidi/>
        <w:jc w:val="both"/>
        <w:rPr>
          <w:rFonts w:ascii="Simplified Arabic" w:hAnsi="Simplified Arabic" w:cs="Simplified Arabic"/>
          <w:sz w:val="28"/>
          <w:szCs w:val="28"/>
          <w:rtl/>
        </w:rPr>
      </w:pPr>
      <w:r w:rsidRPr="008E3EEC">
        <w:rPr>
          <w:rFonts w:ascii="Simplified Arabic" w:hAnsi="Simplified Arabic" w:cs="Simplified Arabic"/>
          <w:sz w:val="28"/>
          <w:szCs w:val="28"/>
        </w:rPr>
        <w:br/>
      </w:r>
    </w:p>
    <w:p w14:paraId="25B9EBB9" w14:textId="75154F86" w:rsidR="00A95344" w:rsidRDefault="00A95344" w:rsidP="00D95C8B">
      <w:pPr>
        <w:bidi/>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(2)</w:t>
      </w:r>
    </w:p>
    <w:p w14:paraId="3E5D8DC1" w14:textId="6894DC9D" w:rsidR="009B3F34" w:rsidRPr="008E3EEC" w:rsidRDefault="009B3F34" w:rsidP="00A95344">
      <w:pPr>
        <w:bidi/>
        <w:jc w:val="center"/>
        <w:rPr>
          <w:rFonts w:ascii="Simplified Arabic" w:hAnsi="Simplified Arabic" w:cs="Simplified Arabic"/>
          <w:sz w:val="28"/>
          <w:szCs w:val="28"/>
          <w:rtl/>
        </w:rPr>
      </w:pPr>
      <w:r w:rsidRPr="008E3EEC">
        <w:rPr>
          <w:rFonts w:ascii="Simplified Arabic" w:hAnsi="Simplified Arabic" w:cs="Simplified Arabic"/>
          <w:sz w:val="28"/>
          <w:szCs w:val="28"/>
          <w:rtl/>
        </w:rPr>
        <w:t>دلالة الفروق بين المجموعتين المميزة والغير مميزة لصدق اختبارات الصفات البدنية</w:t>
      </w:r>
    </w:p>
    <w:tbl>
      <w:tblPr>
        <w:tblStyle w:val="aa"/>
        <w:bidiVisual/>
        <w:tblW w:w="0" w:type="auto"/>
        <w:tblInd w:w="-50" w:type="dxa"/>
        <w:tblLook w:val="04A0" w:firstRow="1" w:lastRow="0" w:firstColumn="1" w:lastColumn="0" w:noHBand="0" w:noVBand="1"/>
      </w:tblPr>
      <w:tblGrid>
        <w:gridCol w:w="1205"/>
        <w:gridCol w:w="1056"/>
        <w:gridCol w:w="974"/>
        <w:gridCol w:w="908"/>
        <w:gridCol w:w="974"/>
        <w:gridCol w:w="908"/>
        <w:gridCol w:w="957"/>
        <w:gridCol w:w="1185"/>
      </w:tblGrid>
      <w:tr w:rsidR="009813E9" w14:paraId="31B229D4" w14:textId="77777777" w:rsidTr="009F5ED4">
        <w:tc>
          <w:tcPr>
            <w:tcW w:w="1205" w:type="dxa"/>
            <w:vMerge w:val="restart"/>
            <w:tcBorders>
              <w:left w:val="nil"/>
            </w:tcBorders>
            <w:vAlign w:val="center"/>
          </w:tcPr>
          <w:p w14:paraId="1DC6EC52" w14:textId="5462175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الاختبارات</w:t>
            </w:r>
          </w:p>
        </w:tc>
        <w:tc>
          <w:tcPr>
            <w:tcW w:w="1056" w:type="dxa"/>
            <w:vMerge w:val="restart"/>
            <w:vAlign w:val="center"/>
          </w:tcPr>
          <w:p w14:paraId="75251B78" w14:textId="77777777" w:rsidR="009813E9" w:rsidRDefault="009813E9" w:rsidP="009813E9">
            <w:pPr>
              <w:bidi/>
              <w:jc w:val="center"/>
              <w:rPr>
                <w:rFonts w:asciiTheme="majorBidi" w:hAnsiTheme="majorBidi" w:cstheme="majorBidi"/>
                <w:sz w:val="28"/>
                <w:szCs w:val="28"/>
                <w:rtl/>
              </w:rPr>
            </w:pPr>
            <w:r>
              <w:rPr>
                <w:rFonts w:asciiTheme="majorBidi" w:hAnsiTheme="majorBidi" w:cstheme="majorBidi" w:hint="cs"/>
                <w:sz w:val="28"/>
                <w:szCs w:val="28"/>
                <w:rtl/>
              </w:rPr>
              <w:t>وحدة</w:t>
            </w:r>
          </w:p>
          <w:p w14:paraId="4DAF0767" w14:textId="03F6C7B5" w:rsidR="009813E9" w:rsidRDefault="009813E9" w:rsidP="009813E9">
            <w:pPr>
              <w:bidi/>
              <w:jc w:val="center"/>
              <w:rPr>
                <w:rFonts w:asciiTheme="majorBidi" w:hAnsiTheme="majorBidi" w:cstheme="majorBidi"/>
                <w:sz w:val="28"/>
                <w:szCs w:val="28"/>
                <w:rtl/>
              </w:rPr>
            </w:pPr>
            <w:r>
              <w:rPr>
                <w:rFonts w:asciiTheme="majorBidi" w:hAnsiTheme="majorBidi" w:cstheme="majorBidi" w:hint="cs"/>
                <w:sz w:val="28"/>
                <w:szCs w:val="28"/>
                <w:rtl/>
              </w:rPr>
              <w:t>القياس</w:t>
            </w:r>
          </w:p>
        </w:tc>
        <w:tc>
          <w:tcPr>
            <w:tcW w:w="1882" w:type="dxa"/>
            <w:gridSpan w:val="2"/>
            <w:vAlign w:val="center"/>
          </w:tcPr>
          <w:p w14:paraId="7364BE35" w14:textId="77CC4173"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المجموعة المميزة</w:t>
            </w:r>
          </w:p>
          <w:p w14:paraId="7AE1EED6" w14:textId="4BF2CADD"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ن = 10</w:t>
            </w:r>
          </w:p>
        </w:tc>
        <w:tc>
          <w:tcPr>
            <w:tcW w:w="1882" w:type="dxa"/>
            <w:gridSpan w:val="2"/>
            <w:vAlign w:val="center"/>
          </w:tcPr>
          <w:p w14:paraId="4894840C" w14:textId="7777777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المجموعة الضابطة</w:t>
            </w:r>
          </w:p>
          <w:p w14:paraId="049AA764" w14:textId="662EBA16"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ن = 10</w:t>
            </w:r>
          </w:p>
        </w:tc>
        <w:tc>
          <w:tcPr>
            <w:tcW w:w="957" w:type="dxa"/>
            <w:vMerge w:val="restart"/>
            <w:vAlign w:val="center"/>
          </w:tcPr>
          <w:p w14:paraId="3C145170" w14:textId="7777777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قيمة</w:t>
            </w:r>
          </w:p>
          <w:p w14:paraId="728512AC" w14:textId="7777777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ت</w:t>
            </w:r>
          </w:p>
        </w:tc>
        <w:tc>
          <w:tcPr>
            <w:tcW w:w="1185" w:type="dxa"/>
            <w:vMerge w:val="restart"/>
            <w:tcBorders>
              <w:right w:val="nil"/>
            </w:tcBorders>
            <w:vAlign w:val="center"/>
          </w:tcPr>
          <w:p w14:paraId="762A3A48" w14:textId="7777777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الدالة</w:t>
            </w:r>
          </w:p>
          <w:p w14:paraId="4D0AC847" w14:textId="77777777" w:rsidR="009813E9" w:rsidRDefault="009813E9" w:rsidP="00A95344">
            <w:pPr>
              <w:bidi/>
              <w:jc w:val="center"/>
              <w:rPr>
                <w:rFonts w:asciiTheme="majorBidi" w:hAnsiTheme="majorBidi" w:cstheme="majorBidi"/>
                <w:sz w:val="28"/>
                <w:szCs w:val="28"/>
                <w:rtl/>
              </w:rPr>
            </w:pPr>
            <w:r>
              <w:rPr>
                <w:rFonts w:asciiTheme="majorBidi" w:hAnsiTheme="majorBidi" w:cstheme="majorBidi" w:hint="cs"/>
                <w:sz w:val="28"/>
                <w:szCs w:val="28"/>
                <w:rtl/>
              </w:rPr>
              <w:t>الاحصائية</w:t>
            </w:r>
          </w:p>
        </w:tc>
      </w:tr>
      <w:tr w:rsidR="009813E9" w14:paraId="067963FD" w14:textId="77777777" w:rsidTr="009F5ED4">
        <w:tc>
          <w:tcPr>
            <w:tcW w:w="1205" w:type="dxa"/>
            <w:vMerge/>
            <w:tcBorders>
              <w:left w:val="nil"/>
            </w:tcBorders>
          </w:tcPr>
          <w:p w14:paraId="1AFB8249" w14:textId="29A5C612" w:rsidR="009813E9" w:rsidRDefault="009813E9" w:rsidP="003E252B">
            <w:pPr>
              <w:bidi/>
              <w:jc w:val="center"/>
              <w:rPr>
                <w:rFonts w:asciiTheme="majorBidi" w:hAnsiTheme="majorBidi" w:cstheme="majorBidi"/>
                <w:sz w:val="28"/>
                <w:szCs w:val="28"/>
                <w:rtl/>
              </w:rPr>
            </w:pPr>
          </w:p>
        </w:tc>
        <w:tc>
          <w:tcPr>
            <w:tcW w:w="1056" w:type="dxa"/>
            <w:vMerge/>
          </w:tcPr>
          <w:p w14:paraId="16913C3D" w14:textId="77777777" w:rsidR="009813E9" w:rsidRDefault="009813E9" w:rsidP="003E252B">
            <w:pPr>
              <w:bidi/>
              <w:jc w:val="center"/>
              <w:rPr>
                <w:rFonts w:asciiTheme="majorBidi" w:hAnsiTheme="majorBidi" w:cstheme="majorBidi"/>
                <w:sz w:val="28"/>
                <w:szCs w:val="28"/>
                <w:rtl/>
              </w:rPr>
            </w:pPr>
          </w:p>
        </w:tc>
        <w:tc>
          <w:tcPr>
            <w:tcW w:w="974" w:type="dxa"/>
          </w:tcPr>
          <w:p w14:paraId="3DC1DCF2" w14:textId="57AC5F7A" w:rsidR="009813E9"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5146131E" w14:textId="0AD7BB57" w:rsidR="009813E9"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74" w:type="dxa"/>
          </w:tcPr>
          <w:p w14:paraId="085852A0" w14:textId="113AC14A" w:rsidR="009813E9"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3F6666BE" w14:textId="1615EEB4" w:rsidR="009813E9"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57" w:type="dxa"/>
            <w:vMerge/>
          </w:tcPr>
          <w:p w14:paraId="56805DB7" w14:textId="77777777" w:rsidR="009813E9" w:rsidRDefault="009813E9" w:rsidP="003E252B">
            <w:pPr>
              <w:bidi/>
              <w:jc w:val="center"/>
              <w:rPr>
                <w:rFonts w:asciiTheme="majorBidi" w:hAnsiTheme="majorBidi" w:cstheme="majorBidi"/>
                <w:sz w:val="28"/>
                <w:szCs w:val="28"/>
                <w:rtl/>
              </w:rPr>
            </w:pPr>
          </w:p>
        </w:tc>
        <w:tc>
          <w:tcPr>
            <w:tcW w:w="1185" w:type="dxa"/>
            <w:vMerge/>
            <w:tcBorders>
              <w:right w:val="nil"/>
            </w:tcBorders>
          </w:tcPr>
          <w:p w14:paraId="15981564" w14:textId="77777777" w:rsidR="009813E9" w:rsidRDefault="009813E9" w:rsidP="003E252B">
            <w:pPr>
              <w:bidi/>
              <w:jc w:val="center"/>
              <w:rPr>
                <w:rFonts w:asciiTheme="majorBidi" w:hAnsiTheme="majorBidi" w:cstheme="majorBidi"/>
                <w:sz w:val="28"/>
                <w:szCs w:val="28"/>
                <w:rtl/>
              </w:rPr>
            </w:pPr>
          </w:p>
        </w:tc>
      </w:tr>
      <w:tr w:rsidR="00A95344" w14:paraId="55CF77C9" w14:textId="77777777" w:rsidTr="009F5ED4">
        <w:tc>
          <w:tcPr>
            <w:tcW w:w="1205" w:type="dxa"/>
            <w:tcBorders>
              <w:left w:val="nil"/>
            </w:tcBorders>
          </w:tcPr>
          <w:p w14:paraId="29498F3C" w14:textId="77777777" w:rsidR="00A95344" w:rsidRDefault="00A9534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056" w:type="dxa"/>
          </w:tcPr>
          <w:p w14:paraId="0FFEB3FB" w14:textId="2B7063CA" w:rsidR="00A95344"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0608B61C" w14:textId="7310A5B9" w:rsidR="00A95344"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12.8</w:t>
            </w:r>
          </w:p>
        </w:tc>
        <w:tc>
          <w:tcPr>
            <w:tcW w:w="908" w:type="dxa"/>
          </w:tcPr>
          <w:p w14:paraId="173F0453" w14:textId="57745CED" w:rsidR="00A95344"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1.03</w:t>
            </w:r>
          </w:p>
        </w:tc>
        <w:tc>
          <w:tcPr>
            <w:tcW w:w="974" w:type="dxa"/>
          </w:tcPr>
          <w:p w14:paraId="6795A7CF" w14:textId="33FF3E08" w:rsidR="00A95344"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15.2</w:t>
            </w:r>
          </w:p>
        </w:tc>
        <w:tc>
          <w:tcPr>
            <w:tcW w:w="908" w:type="dxa"/>
          </w:tcPr>
          <w:p w14:paraId="7353B139" w14:textId="09D02006" w:rsidR="00A95344" w:rsidRDefault="009813E9" w:rsidP="003E252B">
            <w:pPr>
              <w:bidi/>
              <w:jc w:val="center"/>
              <w:rPr>
                <w:rFonts w:asciiTheme="majorBidi" w:hAnsiTheme="majorBidi" w:cstheme="majorBidi"/>
                <w:sz w:val="28"/>
                <w:szCs w:val="28"/>
                <w:rtl/>
              </w:rPr>
            </w:pPr>
            <w:r>
              <w:rPr>
                <w:rFonts w:asciiTheme="majorBidi" w:hAnsiTheme="majorBidi" w:cstheme="majorBidi" w:hint="cs"/>
                <w:sz w:val="28"/>
                <w:szCs w:val="28"/>
                <w:rtl/>
              </w:rPr>
              <w:t>0.78</w:t>
            </w:r>
          </w:p>
        </w:tc>
        <w:tc>
          <w:tcPr>
            <w:tcW w:w="957" w:type="dxa"/>
          </w:tcPr>
          <w:p w14:paraId="6CC2CFAA" w14:textId="5804EF2D" w:rsidR="00A95344" w:rsidRDefault="009F5ED4" w:rsidP="003E252B">
            <w:pPr>
              <w:bidi/>
              <w:jc w:val="center"/>
              <w:rPr>
                <w:rFonts w:asciiTheme="majorBidi" w:hAnsiTheme="majorBidi" w:cstheme="majorBidi"/>
                <w:sz w:val="28"/>
                <w:szCs w:val="28"/>
                <w:rtl/>
              </w:rPr>
            </w:pPr>
            <w:r>
              <w:rPr>
                <w:rFonts w:asciiTheme="majorBidi" w:hAnsiTheme="majorBidi" w:cstheme="majorBidi" w:hint="cs"/>
                <w:sz w:val="28"/>
                <w:szCs w:val="28"/>
                <w:rtl/>
              </w:rPr>
              <w:t>7.06</w:t>
            </w:r>
          </w:p>
        </w:tc>
        <w:tc>
          <w:tcPr>
            <w:tcW w:w="1185" w:type="dxa"/>
            <w:tcBorders>
              <w:right w:val="nil"/>
            </w:tcBorders>
          </w:tcPr>
          <w:p w14:paraId="08A5A59F" w14:textId="7FACC333" w:rsidR="00A95344" w:rsidRDefault="009F5ED4" w:rsidP="003E252B">
            <w:pPr>
              <w:bidi/>
              <w:jc w:val="center"/>
              <w:rPr>
                <w:rFonts w:asciiTheme="majorBidi" w:hAnsiTheme="majorBidi" w:cstheme="majorBidi"/>
                <w:sz w:val="28"/>
                <w:szCs w:val="28"/>
                <w:rtl/>
              </w:rPr>
            </w:pPr>
            <w:r>
              <w:rPr>
                <w:rFonts w:asciiTheme="majorBidi" w:hAnsiTheme="majorBidi" w:cstheme="majorBidi" w:hint="cs"/>
                <w:sz w:val="28"/>
                <w:szCs w:val="28"/>
                <w:rtl/>
              </w:rPr>
              <w:t>دال</w:t>
            </w:r>
          </w:p>
        </w:tc>
      </w:tr>
      <w:tr w:rsidR="009F5ED4" w14:paraId="144CC835" w14:textId="77777777" w:rsidTr="009F5ED4">
        <w:tc>
          <w:tcPr>
            <w:tcW w:w="1205" w:type="dxa"/>
            <w:tcBorders>
              <w:left w:val="nil"/>
            </w:tcBorders>
          </w:tcPr>
          <w:p w14:paraId="13334E9C" w14:textId="77777777"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056" w:type="dxa"/>
          </w:tcPr>
          <w:p w14:paraId="1B9F725C" w14:textId="11B0FACD"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325B826D" w14:textId="5BA7BD7C"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4.20</w:t>
            </w:r>
          </w:p>
        </w:tc>
        <w:tc>
          <w:tcPr>
            <w:tcW w:w="908" w:type="dxa"/>
          </w:tcPr>
          <w:p w14:paraId="7BA75B92" w14:textId="1DDF1EB1"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0.63</w:t>
            </w:r>
          </w:p>
        </w:tc>
        <w:tc>
          <w:tcPr>
            <w:tcW w:w="974" w:type="dxa"/>
          </w:tcPr>
          <w:p w14:paraId="5E70F748" w14:textId="7A17FDE1"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1.50</w:t>
            </w:r>
          </w:p>
        </w:tc>
        <w:tc>
          <w:tcPr>
            <w:tcW w:w="908" w:type="dxa"/>
          </w:tcPr>
          <w:p w14:paraId="2ECB801D" w14:textId="5A49CC8B"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0.25</w:t>
            </w:r>
          </w:p>
        </w:tc>
        <w:tc>
          <w:tcPr>
            <w:tcW w:w="957" w:type="dxa"/>
          </w:tcPr>
          <w:p w14:paraId="4FFEB525" w14:textId="378A8821"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10.37</w:t>
            </w:r>
          </w:p>
        </w:tc>
        <w:tc>
          <w:tcPr>
            <w:tcW w:w="1185" w:type="dxa"/>
            <w:tcBorders>
              <w:right w:val="nil"/>
            </w:tcBorders>
          </w:tcPr>
          <w:p w14:paraId="797839C2" w14:textId="5785C8C6" w:rsidR="009F5ED4" w:rsidRDefault="009F5ED4" w:rsidP="009F5ED4">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9F5ED4" w14:paraId="38FC8B07" w14:textId="77777777" w:rsidTr="009F5ED4">
        <w:tc>
          <w:tcPr>
            <w:tcW w:w="1205" w:type="dxa"/>
            <w:tcBorders>
              <w:left w:val="nil"/>
            </w:tcBorders>
          </w:tcPr>
          <w:p w14:paraId="60A94F20" w14:textId="77777777"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056" w:type="dxa"/>
          </w:tcPr>
          <w:p w14:paraId="5B062F65" w14:textId="4D9249B6"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5A4D6F77" w14:textId="0E89CCDD"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14.5</w:t>
            </w:r>
          </w:p>
        </w:tc>
        <w:tc>
          <w:tcPr>
            <w:tcW w:w="908" w:type="dxa"/>
          </w:tcPr>
          <w:p w14:paraId="67BA1732" w14:textId="774A2BA0"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1.08</w:t>
            </w:r>
          </w:p>
        </w:tc>
        <w:tc>
          <w:tcPr>
            <w:tcW w:w="974" w:type="dxa"/>
          </w:tcPr>
          <w:p w14:paraId="6918D9BD" w14:textId="5CDE8029"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17.7</w:t>
            </w:r>
          </w:p>
        </w:tc>
        <w:tc>
          <w:tcPr>
            <w:tcW w:w="908" w:type="dxa"/>
          </w:tcPr>
          <w:p w14:paraId="79661C2C" w14:textId="460EDDBB"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1.15</w:t>
            </w:r>
          </w:p>
        </w:tc>
        <w:tc>
          <w:tcPr>
            <w:tcW w:w="957" w:type="dxa"/>
          </w:tcPr>
          <w:p w14:paraId="5D53AF21" w14:textId="58951DCC"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6</w:t>
            </w:r>
          </w:p>
        </w:tc>
        <w:tc>
          <w:tcPr>
            <w:tcW w:w="1185" w:type="dxa"/>
            <w:tcBorders>
              <w:right w:val="nil"/>
            </w:tcBorders>
          </w:tcPr>
          <w:p w14:paraId="6E727B99" w14:textId="42742AD9" w:rsidR="009F5ED4" w:rsidRDefault="009F5ED4" w:rsidP="009F5ED4">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9F5ED4" w14:paraId="4DA50AE4" w14:textId="77777777" w:rsidTr="009F5ED4">
        <w:tc>
          <w:tcPr>
            <w:tcW w:w="1205" w:type="dxa"/>
            <w:tcBorders>
              <w:left w:val="nil"/>
            </w:tcBorders>
          </w:tcPr>
          <w:p w14:paraId="4B6E5B7E" w14:textId="77777777"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056" w:type="dxa"/>
          </w:tcPr>
          <w:p w14:paraId="34B1EC8C" w14:textId="1538C83C"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63B8C358" w14:textId="38426082"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3.80</w:t>
            </w:r>
          </w:p>
        </w:tc>
        <w:tc>
          <w:tcPr>
            <w:tcW w:w="908" w:type="dxa"/>
          </w:tcPr>
          <w:p w14:paraId="422AE740" w14:textId="495AEADA"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0.78</w:t>
            </w:r>
          </w:p>
        </w:tc>
        <w:tc>
          <w:tcPr>
            <w:tcW w:w="974" w:type="dxa"/>
          </w:tcPr>
          <w:p w14:paraId="02F66BC1" w14:textId="7381C07A"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2.30</w:t>
            </w:r>
          </w:p>
        </w:tc>
        <w:tc>
          <w:tcPr>
            <w:tcW w:w="908" w:type="dxa"/>
          </w:tcPr>
          <w:p w14:paraId="42907500" w14:textId="1FFCB4DF"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0.48</w:t>
            </w:r>
          </w:p>
        </w:tc>
        <w:tc>
          <w:tcPr>
            <w:tcW w:w="957" w:type="dxa"/>
          </w:tcPr>
          <w:p w14:paraId="3AE54916" w14:textId="5438CF84"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5.85</w:t>
            </w:r>
          </w:p>
        </w:tc>
        <w:tc>
          <w:tcPr>
            <w:tcW w:w="1185" w:type="dxa"/>
            <w:tcBorders>
              <w:right w:val="nil"/>
            </w:tcBorders>
          </w:tcPr>
          <w:p w14:paraId="0931916F" w14:textId="7D9C9547" w:rsidR="009F5ED4" w:rsidRDefault="009F5ED4" w:rsidP="009F5ED4">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9F5ED4" w14:paraId="10A75164" w14:textId="77777777" w:rsidTr="009F5ED4">
        <w:tc>
          <w:tcPr>
            <w:tcW w:w="1205" w:type="dxa"/>
            <w:tcBorders>
              <w:left w:val="nil"/>
            </w:tcBorders>
          </w:tcPr>
          <w:p w14:paraId="4F9FB62D" w14:textId="77777777"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056" w:type="dxa"/>
          </w:tcPr>
          <w:p w14:paraId="47291F1E" w14:textId="687E7101"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3D1CC506" w14:textId="7E159A65"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115</w:t>
            </w:r>
          </w:p>
        </w:tc>
        <w:tc>
          <w:tcPr>
            <w:tcW w:w="908" w:type="dxa"/>
          </w:tcPr>
          <w:p w14:paraId="13BF4781" w14:textId="09E0413A"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12.69</w:t>
            </w:r>
          </w:p>
        </w:tc>
        <w:tc>
          <w:tcPr>
            <w:tcW w:w="974" w:type="dxa"/>
          </w:tcPr>
          <w:p w14:paraId="2C26EEEA" w14:textId="24C052F5"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92.8</w:t>
            </w:r>
          </w:p>
        </w:tc>
        <w:tc>
          <w:tcPr>
            <w:tcW w:w="908" w:type="dxa"/>
          </w:tcPr>
          <w:p w14:paraId="6CA852AF" w14:textId="6075CA0D"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5.63</w:t>
            </w:r>
          </w:p>
        </w:tc>
        <w:tc>
          <w:tcPr>
            <w:tcW w:w="957" w:type="dxa"/>
          </w:tcPr>
          <w:p w14:paraId="1078EEF3" w14:textId="09DA6011"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7.04</w:t>
            </w:r>
          </w:p>
        </w:tc>
        <w:tc>
          <w:tcPr>
            <w:tcW w:w="1185" w:type="dxa"/>
            <w:tcBorders>
              <w:right w:val="nil"/>
            </w:tcBorders>
          </w:tcPr>
          <w:p w14:paraId="0A739EFF" w14:textId="7B17CBCF" w:rsidR="009F5ED4" w:rsidRDefault="009F5ED4" w:rsidP="009F5ED4">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9F5ED4" w14:paraId="25820772" w14:textId="77777777" w:rsidTr="009F5ED4">
        <w:tc>
          <w:tcPr>
            <w:tcW w:w="1205" w:type="dxa"/>
            <w:tcBorders>
              <w:left w:val="nil"/>
            </w:tcBorders>
          </w:tcPr>
          <w:p w14:paraId="7DEA1801" w14:textId="77777777"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056" w:type="dxa"/>
          </w:tcPr>
          <w:p w14:paraId="60FA2496" w14:textId="1384792F"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18A7E4CA" w14:textId="3BA0DC6D"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15.5</w:t>
            </w:r>
          </w:p>
        </w:tc>
        <w:tc>
          <w:tcPr>
            <w:tcW w:w="908" w:type="dxa"/>
          </w:tcPr>
          <w:p w14:paraId="7C00C7C3" w14:textId="0F38A48E"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1.43</w:t>
            </w:r>
          </w:p>
        </w:tc>
        <w:tc>
          <w:tcPr>
            <w:tcW w:w="974" w:type="dxa"/>
          </w:tcPr>
          <w:p w14:paraId="44FC6E63" w14:textId="77AB1A2A"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18.8</w:t>
            </w:r>
          </w:p>
        </w:tc>
        <w:tc>
          <w:tcPr>
            <w:tcW w:w="908" w:type="dxa"/>
          </w:tcPr>
          <w:p w14:paraId="2323B132" w14:textId="02C80199"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0.78</w:t>
            </w:r>
          </w:p>
        </w:tc>
        <w:tc>
          <w:tcPr>
            <w:tcW w:w="957" w:type="dxa"/>
          </w:tcPr>
          <w:p w14:paraId="2B518DDA" w14:textId="19A423DA" w:rsidR="009F5ED4" w:rsidRDefault="009F5ED4" w:rsidP="009F5ED4">
            <w:pPr>
              <w:bidi/>
              <w:jc w:val="center"/>
              <w:rPr>
                <w:rFonts w:asciiTheme="majorBidi" w:hAnsiTheme="majorBidi" w:cstheme="majorBidi"/>
                <w:sz w:val="28"/>
                <w:szCs w:val="28"/>
                <w:rtl/>
              </w:rPr>
            </w:pPr>
            <w:r>
              <w:rPr>
                <w:rFonts w:asciiTheme="majorBidi" w:hAnsiTheme="majorBidi" w:cstheme="majorBidi" w:hint="cs"/>
                <w:sz w:val="28"/>
                <w:szCs w:val="28"/>
                <w:rtl/>
              </w:rPr>
              <w:t>9</w:t>
            </w:r>
          </w:p>
        </w:tc>
        <w:tc>
          <w:tcPr>
            <w:tcW w:w="1185" w:type="dxa"/>
            <w:tcBorders>
              <w:right w:val="nil"/>
            </w:tcBorders>
          </w:tcPr>
          <w:p w14:paraId="72BBB0FE" w14:textId="5AF2D0B0" w:rsidR="009F5ED4" w:rsidRDefault="009F5ED4" w:rsidP="009F5ED4">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bl>
    <w:p w14:paraId="633F06E4" w14:textId="77777777" w:rsidR="009B3F34" w:rsidRPr="009F5ED4" w:rsidRDefault="009B3F34" w:rsidP="009F5ED4">
      <w:pPr>
        <w:bidi/>
        <w:spacing w:after="0" w:line="240" w:lineRule="auto"/>
        <w:jc w:val="both"/>
        <w:rPr>
          <w:rFonts w:ascii="Simplified Arabic" w:hAnsi="Simplified Arabic" w:cs="Simplified Arabic"/>
          <w:sz w:val="16"/>
          <w:szCs w:val="16"/>
          <w:rtl/>
        </w:rPr>
      </w:pPr>
    </w:p>
    <w:p w14:paraId="5BB70FB0" w14:textId="77777777" w:rsidR="009F5ED4" w:rsidRDefault="00CA3AE4" w:rsidP="002878F1">
      <w:pPr>
        <w:bidi/>
        <w:jc w:val="both"/>
        <w:rPr>
          <w:rFonts w:ascii="Simplified Arabic" w:hAnsi="Simplified Arabic" w:cs="Simplified Arabic"/>
          <w:sz w:val="28"/>
          <w:szCs w:val="28"/>
          <w:rtl/>
        </w:rPr>
      </w:pPr>
      <w:r w:rsidRPr="008E3EEC">
        <w:rPr>
          <w:rFonts w:ascii="Simplified Arabic" w:hAnsi="Simplified Arabic" w:cs="Simplified Arabic"/>
          <w:sz w:val="28"/>
          <w:szCs w:val="28"/>
          <w:rtl/>
        </w:rPr>
        <w:t>قيمة ت الجدولية عند</w:t>
      </w:r>
      <w:r w:rsidR="009F5ED4">
        <w:rPr>
          <w:rFonts w:ascii="Simplified Arabic" w:hAnsi="Simplified Arabic" w:cs="Simplified Arabic" w:hint="cs"/>
          <w:sz w:val="28"/>
          <w:szCs w:val="28"/>
          <w:rtl/>
        </w:rPr>
        <w:t xml:space="preserve"> 0.05 = 2.14</w:t>
      </w:r>
    </w:p>
    <w:p w14:paraId="555A6ABD" w14:textId="77777777" w:rsidR="009F5ED4" w:rsidRDefault="009F5ED4" w:rsidP="009F5ED4">
      <w:pPr>
        <w:bidi/>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CA3AE4" w:rsidRPr="008E3EEC">
        <w:rPr>
          <w:rFonts w:ascii="Simplified Arabic" w:hAnsi="Simplified Arabic" w:cs="Simplified Arabic"/>
          <w:sz w:val="28"/>
          <w:szCs w:val="28"/>
          <w:rtl/>
        </w:rPr>
        <w:t>يتضح من الجدول رقم (2) وجود فروق دالة احصائيا بين المجموعتين المميزة والغير مميزة في</w:t>
      </w:r>
      <w:r w:rsidR="00CA3AE4" w:rsidRPr="008E3EEC">
        <w:rPr>
          <w:rFonts w:ascii="Simplified Arabic" w:hAnsi="Simplified Arabic" w:cs="Simplified Arabic"/>
          <w:sz w:val="28"/>
          <w:szCs w:val="28"/>
        </w:rPr>
        <w:br/>
      </w:r>
      <w:r w:rsidR="00CA3AE4" w:rsidRPr="008E3EEC">
        <w:rPr>
          <w:rFonts w:ascii="Simplified Arabic" w:hAnsi="Simplified Arabic" w:cs="Simplified Arabic"/>
          <w:sz w:val="28"/>
          <w:szCs w:val="28"/>
          <w:rtl/>
        </w:rPr>
        <w:t>اختبارات الصفات البدنية مما يدل على صدق هذه الاختبارات</w:t>
      </w:r>
      <w:r w:rsidR="00CA3AE4" w:rsidRPr="008E3EEC">
        <w:rPr>
          <w:rFonts w:ascii="Simplified Arabic" w:hAnsi="Simplified Arabic" w:cs="Simplified Arabic"/>
          <w:sz w:val="28"/>
          <w:szCs w:val="28"/>
        </w:rPr>
        <w:t>.</w:t>
      </w:r>
    </w:p>
    <w:p w14:paraId="175EF676" w14:textId="59656A4F" w:rsidR="009F3DF4" w:rsidRDefault="00CA3AE4" w:rsidP="00DE6A5D">
      <w:pPr>
        <w:bidi/>
        <w:jc w:val="both"/>
        <w:rPr>
          <w:rFonts w:ascii="Simplified Arabic" w:hAnsi="Simplified Arabic" w:cs="Simplified Arabic"/>
          <w:sz w:val="28"/>
          <w:szCs w:val="28"/>
        </w:rPr>
      </w:pPr>
      <w:r w:rsidRPr="008E3EEC">
        <w:rPr>
          <w:rFonts w:ascii="Simplified Arabic" w:hAnsi="Simplified Arabic" w:cs="Simplified Arabic"/>
          <w:sz w:val="28"/>
          <w:szCs w:val="28"/>
        </w:rPr>
        <w:br/>
      </w:r>
    </w:p>
    <w:p w14:paraId="7E3F14AF" w14:textId="77777777" w:rsidR="009F3DF4" w:rsidRDefault="009F3DF4" w:rsidP="00D95C8B">
      <w:pPr>
        <w:bidi/>
        <w:spacing w:after="0" w:line="24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جدول رقم (3)</w:t>
      </w:r>
    </w:p>
    <w:p w14:paraId="67CD2CFA" w14:textId="55096EDE" w:rsidR="009B3F34" w:rsidRPr="008E3EEC" w:rsidRDefault="00CA3AE4" w:rsidP="009F3DF4">
      <w:pPr>
        <w:bidi/>
        <w:jc w:val="center"/>
        <w:rPr>
          <w:rFonts w:ascii="Simplified Arabic" w:hAnsi="Simplified Arabic" w:cs="Simplified Arabic"/>
          <w:sz w:val="28"/>
          <w:szCs w:val="28"/>
          <w:rtl/>
        </w:rPr>
      </w:pPr>
      <w:r w:rsidRPr="008E3EEC">
        <w:rPr>
          <w:rFonts w:ascii="Simplified Arabic" w:hAnsi="Simplified Arabic" w:cs="Simplified Arabic"/>
          <w:sz w:val="28"/>
          <w:szCs w:val="28"/>
          <w:rtl/>
        </w:rPr>
        <w:t>معامل الثبات لاختبارات الصفات البدنية</w:t>
      </w:r>
    </w:p>
    <w:tbl>
      <w:tblPr>
        <w:tblStyle w:val="aa"/>
        <w:bidiVisual/>
        <w:tblW w:w="0" w:type="auto"/>
        <w:jc w:val="center"/>
        <w:tblLook w:val="04A0" w:firstRow="1" w:lastRow="0" w:firstColumn="1" w:lastColumn="0" w:noHBand="0" w:noVBand="1"/>
      </w:tblPr>
      <w:tblGrid>
        <w:gridCol w:w="1205"/>
        <w:gridCol w:w="1056"/>
        <w:gridCol w:w="974"/>
        <w:gridCol w:w="908"/>
        <w:gridCol w:w="974"/>
        <w:gridCol w:w="908"/>
        <w:gridCol w:w="957"/>
      </w:tblGrid>
      <w:tr w:rsidR="009F3DF4" w14:paraId="603FF7E4" w14:textId="77777777" w:rsidTr="009F3DF4">
        <w:trPr>
          <w:jc w:val="center"/>
        </w:trPr>
        <w:tc>
          <w:tcPr>
            <w:tcW w:w="1205" w:type="dxa"/>
            <w:vMerge w:val="restart"/>
            <w:tcBorders>
              <w:left w:val="nil"/>
            </w:tcBorders>
            <w:vAlign w:val="center"/>
          </w:tcPr>
          <w:p w14:paraId="39E83542"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الاختبارات</w:t>
            </w:r>
          </w:p>
        </w:tc>
        <w:tc>
          <w:tcPr>
            <w:tcW w:w="1056" w:type="dxa"/>
            <w:vMerge w:val="restart"/>
            <w:vAlign w:val="center"/>
          </w:tcPr>
          <w:p w14:paraId="1C5002DD"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وحدة</w:t>
            </w:r>
          </w:p>
          <w:p w14:paraId="448AA29D"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w:t>
            </w:r>
          </w:p>
        </w:tc>
        <w:tc>
          <w:tcPr>
            <w:tcW w:w="1882" w:type="dxa"/>
            <w:gridSpan w:val="2"/>
            <w:vAlign w:val="center"/>
          </w:tcPr>
          <w:p w14:paraId="672C68A1" w14:textId="6534A913"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التطبيق الأول</w:t>
            </w:r>
          </w:p>
        </w:tc>
        <w:tc>
          <w:tcPr>
            <w:tcW w:w="1882" w:type="dxa"/>
            <w:gridSpan w:val="2"/>
            <w:vAlign w:val="center"/>
          </w:tcPr>
          <w:p w14:paraId="5B2C7570" w14:textId="72B7823B"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التطبيق الثاني</w:t>
            </w:r>
          </w:p>
        </w:tc>
        <w:tc>
          <w:tcPr>
            <w:tcW w:w="957" w:type="dxa"/>
            <w:vMerge w:val="restart"/>
            <w:tcBorders>
              <w:right w:val="nil"/>
            </w:tcBorders>
            <w:vAlign w:val="center"/>
          </w:tcPr>
          <w:p w14:paraId="12F10D67" w14:textId="0122A15B"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معامل الارتباط</w:t>
            </w:r>
          </w:p>
        </w:tc>
      </w:tr>
      <w:tr w:rsidR="009F3DF4" w14:paraId="247F3E85" w14:textId="77777777" w:rsidTr="009F3DF4">
        <w:trPr>
          <w:jc w:val="center"/>
        </w:trPr>
        <w:tc>
          <w:tcPr>
            <w:tcW w:w="1205" w:type="dxa"/>
            <w:vMerge/>
            <w:tcBorders>
              <w:left w:val="nil"/>
            </w:tcBorders>
          </w:tcPr>
          <w:p w14:paraId="1115C1B2" w14:textId="77777777" w:rsidR="009F3DF4" w:rsidRDefault="009F3DF4" w:rsidP="003E252B">
            <w:pPr>
              <w:bidi/>
              <w:jc w:val="center"/>
              <w:rPr>
                <w:rFonts w:asciiTheme="majorBidi" w:hAnsiTheme="majorBidi" w:cstheme="majorBidi"/>
                <w:sz w:val="28"/>
                <w:szCs w:val="28"/>
                <w:rtl/>
              </w:rPr>
            </w:pPr>
          </w:p>
        </w:tc>
        <w:tc>
          <w:tcPr>
            <w:tcW w:w="1056" w:type="dxa"/>
            <w:vMerge/>
          </w:tcPr>
          <w:p w14:paraId="0AB4714E" w14:textId="77777777" w:rsidR="009F3DF4" w:rsidRDefault="009F3DF4" w:rsidP="003E252B">
            <w:pPr>
              <w:bidi/>
              <w:jc w:val="center"/>
              <w:rPr>
                <w:rFonts w:asciiTheme="majorBidi" w:hAnsiTheme="majorBidi" w:cstheme="majorBidi"/>
                <w:sz w:val="28"/>
                <w:szCs w:val="28"/>
                <w:rtl/>
              </w:rPr>
            </w:pPr>
          </w:p>
        </w:tc>
        <w:tc>
          <w:tcPr>
            <w:tcW w:w="974" w:type="dxa"/>
          </w:tcPr>
          <w:p w14:paraId="476B742F"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0055076B"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74" w:type="dxa"/>
          </w:tcPr>
          <w:p w14:paraId="590A4D44"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7B4308C9"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57" w:type="dxa"/>
            <w:vMerge/>
            <w:tcBorders>
              <w:right w:val="nil"/>
            </w:tcBorders>
          </w:tcPr>
          <w:p w14:paraId="55B50280" w14:textId="77777777" w:rsidR="009F3DF4" w:rsidRDefault="009F3DF4" w:rsidP="003E252B">
            <w:pPr>
              <w:bidi/>
              <w:jc w:val="center"/>
              <w:rPr>
                <w:rFonts w:asciiTheme="majorBidi" w:hAnsiTheme="majorBidi" w:cstheme="majorBidi"/>
                <w:sz w:val="28"/>
                <w:szCs w:val="28"/>
                <w:rtl/>
              </w:rPr>
            </w:pPr>
          </w:p>
        </w:tc>
      </w:tr>
      <w:tr w:rsidR="009F3DF4" w14:paraId="1382A197" w14:textId="77777777" w:rsidTr="009F3DF4">
        <w:trPr>
          <w:jc w:val="center"/>
        </w:trPr>
        <w:tc>
          <w:tcPr>
            <w:tcW w:w="1205" w:type="dxa"/>
            <w:tcBorders>
              <w:left w:val="nil"/>
            </w:tcBorders>
          </w:tcPr>
          <w:p w14:paraId="408E2AF0"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056" w:type="dxa"/>
          </w:tcPr>
          <w:p w14:paraId="291222FD"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37D509AB" w14:textId="4F84599A"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15.2</w:t>
            </w:r>
          </w:p>
        </w:tc>
        <w:tc>
          <w:tcPr>
            <w:tcW w:w="908" w:type="dxa"/>
          </w:tcPr>
          <w:p w14:paraId="02E0C316" w14:textId="62B9339C"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0.789</w:t>
            </w:r>
          </w:p>
        </w:tc>
        <w:tc>
          <w:tcPr>
            <w:tcW w:w="974" w:type="dxa"/>
          </w:tcPr>
          <w:p w14:paraId="03A8CDEE" w14:textId="2FD72F2B"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15</w:t>
            </w:r>
          </w:p>
        </w:tc>
        <w:tc>
          <w:tcPr>
            <w:tcW w:w="908" w:type="dxa"/>
          </w:tcPr>
          <w:p w14:paraId="7DF0DA02" w14:textId="7020C13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0.816</w:t>
            </w:r>
          </w:p>
        </w:tc>
        <w:tc>
          <w:tcPr>
            <w:tcW w:w="957" w:type="dxa"/>
            <w:tcBorders>
              <w:right w:val="nil"/>
            </w:tcBorders>
          </w:tcPr>
          <w:p w14:paraId="1BE8788E" w14:textId="4463CDAE"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0.690</w:t>
            </w:r>
          </w:p>
        </w:tc>
      </w:tr>
      <w:tr w:rsidR="009F3DF4" w14:paraId="45947440" w14:textId="77777777" w:rsidTr="009F3DF4">
        <w:trPr>
          <w:jc w:val="center"/>
        </w:trPr>
        <w:tc>
          <w:tcPr>
            <w:tcW w:w="1205" w:type="dxa"/>
            <w:tcBorders>
              <w:left w:val="nil"/>
            </w:tcBorders>
          </w:tcPr>
          <w:p w14:paraId="157DE710"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056" w:type="dxa"/>
          </w:tcPr>
          <w:p w14:paraId="1A16160D"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5C589DE7" w14:textId="36563AD6"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1.50</w:t>
            </w:r>
          </w:p>
        </w:tc>
        <w:tc>
          <w:tcPr>
            <w:tcW w:w="908" w:type="dxa"/>
          </w:tcPr>
          <w:p w14:paraId="4EAE9510" w14:textId="44F62EE2"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0.52</w:t>
            </w:r>
          </w:p>
        </w:tc>
        <w:tc>
          <w:tcPr>
            <w:tcW w:w="974" w:type="dxa"/>
          </w:tcPr>
          <w:p w14:paraId="1A99611B" w14:textId="53AD9685"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1.70</w:t>
            </w:r>
          </w:p>
        </w:tc>
        <w:tc>
          <w:tcPr>
            <w:tcW w:w="908" w:type="dxa"/>
          </w:tcPr>
          <w:p w14:paraId="092EF791" w14:textId="73E0DACA"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0.48</w:t>
            </w:r>
          </w:p>
        </w:tc>
        <w:tc>
          <w:tcPr>
            <w:tcW w:w="957" w:type="dxa"/>
            <w:tcBorders>
              <w:right w:val="nil"/>
            </w:tcBorders>
          </w:tcPr>
          <w:p w14:paraId="69DC3656" w14:textId="65F36D5F"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0.682</w:t>
            </w:r>
          </w:p>
        </w:tc>
      </w:tr>
      <w:tr w:rsidR="009F3DF4" w14:paraId="5E9B332F" w14:textId="77777777" w:rsidTr="009F3DF4">
        <w:trPr>
          <w:jc w:val="center"/>
        </w:trPr>
        <w:tc>
          <w:tcPr>
            <w:tcW w:w="1205" w:type="dxa"/>
            <w:tcBorders>
              <w:left w:val="nil"/>
            </w:tcBorders>
          </w:tcPr>
          <w:p w14:paraId="6B3CA50C"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056" w:type="dxa"/>
          </w:tcPr>
          <w:p w14:paraId="1094A97C"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3236B1B8" w14:textId="3112646F"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17.7</w:t>
            </w:r>
          </w:p>
        </w:tc>
        <w:tc>
          <w:tcPr>
            <w:tcW w:w="908" w:type="dxa"/>
          </w:tcPr>
          <w:p w14:paraId="774CB81B" w14:textId="6D889298"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1.16</w:t>
            </w:r>
          </w:p>
        </w:tc>
        <w:tc>
          <w:tcPr>
            <w:tcW w:w="974" w:type="dxa"/>
          </w:tcPr>
          <w:p w14:paraId="553FE2F6" w14:textId="4AC0C229"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17.2</w:t>
            </w:r>
          </w:p>
        </w:tc>
        <w:tc>
          <w:tcPr>
            <w:tcW w:w="908" w:type="dxa"/>
          </w:tcPr>
          <w:p w14:paraId="0EF2DAA7" w14:textId="05EF0FD0"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1.03</w:t>
            </w:r>
          </w:p>
        </w:tc>
        <w:tc>
          <w:tcPr>
            <w:tcW w:w="957" w:type="dxa"/>
            <w:tcBorders>
              <w:right w:val="nil"/>
            </w:tcBorders>
          </w:tcPr>
          <w:p w14:paraId="15BADFA2" w14:textId="2E55DE86"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0.860</w:t>
            </w:r>
          </w:p>
        </w:tc>
      </w:tr>
      <w:tr w:rsidR="009F3DF4" w14:paraId="08B6AB5D" w14:textId="77777777" w:rsidTr="009F3DF4">
        <w:trPr>
          <w:jc w:val="center"/>
        </w:trPr>
        <w:tc>
          <w:tcPr>
            <w:tcW w:w="1205" w:type="dxa"/>
            <w:tcBorders>
              <w:left w:val="nil"/>
            </w:tcBorders>
          </w:tcPr>
          <w:p w14:paraId="03076E77"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056" w:type="dxa"/>
          </w:tcPr>
          <w:p w14:paraId="4F257D48"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6C4419E2" w14:textId="766519EE"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2.30</w:t>
            </w:r>
          </w:p>
        </w:tc>
        <w:tc>
          <w:tcPr>
            <w:tcW w:w="908" w:type="dxa"/>
          </w:tcPr>
          <w:p w14:paraId="0BA1E512" w14:textId="3C1653AE"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0.48</w:t>
            </w:r>
          </w:p>
        </w:tc>
        <w:tc>
          <w:tcPr>
            <w:tcW w:w="974" w:type="dxa"/>
          </w:tcPr>
          <w:p w14:paraId="5CDDA1A7" w14:textId="72A818D4"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2.4</w:t>
            </w:r>
          </w:p>
        </w:tc>
        <w:tc>
          <w:tcPr>
            <w:tcW w:w="908" w:type="dxa"/>
          </w:tcPr>
          <w:p w14:paraId="3D8F73C3" w14:textId="2D59257E"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0.516</w:t>
            </w:r>
          </w:p>
        </w:tc>
        <w:tc>
          <w:tcPr>
            <w:tcW w:w="957" w:type="dxa"/>
            <w:tcBorders>
              <w:right w:val="nil"/>
            </w:tcBorders>
          </w:tcPr>
          <w:p w14:paraId="4358CF7D" w14:textId="5F1432EE"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0.801</w:t>
            </w:r>
          </w:p>
        </w:tc>
      </w:tr>
      <w:tr w:rsidR="009F3DF4" w14:paraId="1F26205A" w14:textId="77777777" w:rsidTr="009F3DF4">
        <w:trPr>
          <w:jc w:val="center"/>
        </w:trPr>
        <w:tc>
          <w:tcPr>
            <w:tcW w:w="1205" w:type="dxa"/>
            <w:tcBorders>
              <w:left w:val="nil"/>
            </w:tcBorders>
          </w:tcPr>
          <w:p w14:paraId="62D8D06C"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056" w:type="dxa"/>
          </w:tcPr>
          <w:p w14:paraId="32C09D92"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2269B7D1" w14:textId="7AEAD8ED"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92.8</w:t>
            </w:r>
          </w:p>
        </w:tc>
        <w:tc>
          <w:tcPr>
            <w:tcW w:w="908" w:type="dxa"/>
          </w:tcPr>
          <w:p w14:paraId="4CBD953B" w14:textId="14E0B6CE"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5.63</w:t>
            </w:r>
          </w:p>
        </w:tc>
        <w:tc>
          <w:tcPr>
            <w:tcW w:w="974" w:type="dxa"/>
          </w:tcPr>
          <w:p w14:paraId="2012DD24" w14:textId="23BA7F18"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91</w:t>
            </w:r>
          </w:p>
        </w:tc>
        <w:tc>
          <w:tcPr>
            <w:tcW w:w="908" w:type="dxa"/>
          </w:tcPr>
          <w:p w14:paraId="0EBA665A" w14:textId="24025AED"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8.43</w:t>
            </w:r>
          </w:p>
        </w:tc>
        <w:tc>
          <w:tcPr>
            <w:tcW w:w="957" w:type="dxa"/>
            <w:tcBorders>
              <w:right w:val="nil"/>
            </w:tcBorders>
          </w:tcPr>
          <w:p w14:paraId="1FF54DFC" w14:textId="3CFF5F35"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0.753</w:t>
            </w:r>
          </w:p>
        </w:tc>
      </w:tr>
      <w:tr w:rsidR="009F3DF4" w14:paraId="4AE0F986" w14:textId="77777777" w:rsidTr="009F3DF4">
        <w:trPr>
          <w:jc w:val="center"/>
        </w:trPr>
        <w:tc>
          <w:tcPr>
            <w:tcW w:w="1205" w:type="dxa"/>
            <w:tcBorders>
              <w:left w:val="nil"/>
            </w:tcBorders>
          </w:tcPr>
          <w:p w14:paraId="14B3ED3F"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056" w:type="dxa"/>
          </w:tcPr>
          <w:p w14:paraId="55A1477A" w14:textId="77777777"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273FF900" w14:textId="7542123F"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18.8</w:t>
            </w:r>
          </w:p>
        </w:tc>
        <w:tc>
          <w:tcPr>
            <w:tcW w:w="908" w:type="dxa"/>
          </w:tcPr>
          <w:p w14:paraId="5C403B22" w14:textId="3C16078E"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0.789</w:t>
            </w:r>
          </w:p>
        </w:tc>
        <w:tc>
          <w:tcPr>
            <w:tcW w:w="974" w:type="dxa"/>
          </w:tcPr>
          <w:p w14:paraId="272961CB" w14:textId="3B804628"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17.6</w:t>
            </w:r>
          </w:p>
        </w:tc>
        <w:tc>
          <w:tcPr>
            <w:tcW w:w="908" w:type="dxa"/>
          </w:tcPr>
          <w:p w14:paraId="7999656F" w14:textId="7337E45B" w:rsidR="009F3DF4" w:rsidRDefault="009F3DF4" w:rsidP="003E252B">
            <w:pPr>
              <w:bidi/>
              <w:jc w:val="center"/>
              <w:rPr>
                <w:rFonts w:asciiTheme="majorBidi" w:hAnsiTheme="majorBidi" w:cstheme="majorBidi"/>
                <w:sz w:val="28"/>
                <w:szCs w:val="28"/>
                <w:rtl/>
              </w:rPr>
            </w:pPr>
            <w:r>
              <w:rPr>
                <w:rFonts w:asciiTheme="majorBidi" w:hAnsiTheme="majorBidi" w:cstheme="majorBidi" w:hint="cs"/>
                <w:sz w:val="28"/>
                <w:szCs w:val="28"/>
                <w:rtl/>
              </w:rPr>
              <w:t>1.07</w:t>
            </w:r>
          </w:p>
        </w:tc>
        <w:tc>
          <w:tcPr>
            <w:tcW w:w="957" w:type="dxa"/>
            <w:tcBorders>
              <w:right w:val="nil"/>
            </w:tcBorders>
          </w:tcPr>
          <w:p w14:paraId="0CD5587A" w14:textId="1B5C1A02" w:rsidR="009F3DF4" w:rsidRDefault="00FE746C" w:rsidP="003E252B">
            <w:pPr>
              <w:bidi/>
              <w:jc w:val="center"/>
              <w:rPr>
                <w:rFonts w:asciiTheme="majorBidi" w:hAnsiTheme="majorBidi" w:cstheme="majorBidi"/>
                <w:sz w:val="28"/>
                <w:szCs w:val="28"/>
                <w:rtl/>
              </w:rPr>
            </w:pPr>
            <w:r>
              <w:rPr>
                <w:rFonts w:asciiTheme="majorBidi" w:hAnsiTheme="majorBidi" w:cstheme="majorBidi" w:hint="cs"/>
                <w:sz w:val="28"/>
                <w:szCs w:val="28"/>
                <w:rtl/>
              </w:rPr>
              <w:t>0.693</w:t>
            </w:r>
          </w:p>
        </w:tc>
      </w:tr>
    </w:tbl>
    <w:p w14:paraId="7F7734D9" w14:textId="1DBF6BDA" w:rsidR="00CA3AE4" w:rsidRPr="00FE746C" w:rsidRDefault="00CA3AE4" w:rsidP="00FE746C">
      <w:pPr>
        <w:bidi/>
        <w:spacing w:after="0" w:line="240" w:lineRule="auto"/>
        <w:jc w:val="both"/>
        <w:rPr>
          <w:rFonts w:ascii="Simplified Arabic" w:hAnsi="Simplified Arabic" w:cs="Simplified Arabic"/>
          <w:sz w:val="16"/>
          <w:szCs w:val="16"/>
          <w:rtl/>
        </w:rPr>
      </w:pPr>
    </w:p>
    <w:p w14:paraId="3C7E3001" w14:textId="247D49B2" w:rsidR="00FE746C" w:rsidRDefault="00FE746C" w:rsidP="00FE746C">
      <w:pPr>
        <w:bidi/>
        <w:jc w:val="both"/>
        <w:rPr>
          <w:rFonts w:ascii="Simplified Arabic" w:hAnsi="Simplified Arabic" w:cs="Simplified Arabic"/>
          <w:sz w:val="28"/>
          <w:szCs w:val="28"/>
          <w:rtl/>
        </w:rPr>
      </w:pPr>
      <w:r>
        <w:rPr>
          <w:rFonts w:ascii="Simplified Arabic" w:hAnsi="Simplified Arabic" w:cs="Simplified Arabic" w:hint="cs"/>
          <w:sz w:val="28"/>
          <w:szCs w:val="28"/>
          <w:rtl/>
        </w:rPr>
        <w:t>قيمة ر الجدولية عند 0.05 = 0.632</w:t>
      </w:r>
    </w:p>
    <w:p w14:paraId="0967650D" w14:textId="77777777" w:rsidR="00D95C8B" w:rsidRDefault="00D95C8B" w:rsidP="00D95C8B">
      <w:pPr>
        <w:bidi/>
        <w:jc w:val="both"/>
        <w:rPr>
          <w:rFonts w:ascii="Simplified Arabic" w:hAnsi="Simplified Arabic" w:cs="Simplified Arabic"/>
          <w:sz w:val="28"/>
          <w:szCs w:val="28"/>
          <w:rtl/>
        </w:rPr>
      </w:pPr>
    </w:p>
    <w:p w14:paraId="04593B7E" w14:textId="254D1E8C" w:rsidR="00D95C8B" w:rsidRDefault="00D95C8B" w:rsidP="00D95C8B">
      <w:pPr>
        <w:bidi/>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(4)</w:t>
      </w:r>
    </w:p>
    <w:p w14:paraId="6E4BF449" w14:textId="5B7A5D07" w:rsidR="00D95C8B" w:rsidRPr="008E3EEC" w:rsidRDefault="00D95C8B" w:rsidP="00D95C8B">
      <w:pPr>
        <w:bidi/>
        <w:jc w:val="center"/>
        <w:rPr>
          <w:rFonts w:ascii="Simplified Arabic" w:hAnsi="Simplified Arabic" w:cs="Simplified Arabic"/>
          <w:sz w:val="28"/>
          <w:szCs w:val="28"/>
          <w:rtl/>
        </w:rPr>
      </w:pPr>
      <w:r w:rsidRPr="008E3EEC">
        <w:rPr>
          <w:rFonts w:ascii="Simplified Arabic" w:hAnsi="Simplified Arabic" w:cs="Simplified Arabic"/>
          <w:sz w:val="28"/>
          <w:szCs w:val="28"/>
          <w:rtl/>
        </w:rPr>
        <w:t xml:space="preserve">دلالة الفروق بين </w:t>
      </w:r>
      <w:r>
        <w:rPr>
          <w:rFonts w:ascii="Simplified Arabic" w:hAnsi="Simplified Arabic" w:cs="Simplified Arabic" w:hint="cs"/>
          <w:sz w:val="28"/>
          <w:szCs w:val="28"/>
          <w:rtl/>
        </w:rPr>
        <w:t>القياسين القبلي والبعدي في ا</w:t>
      </w:r>
      <w:r w:rsidRPr="008E3EEC">
        <w:rPr>
          <w:rFonts w:ascii="Simplified Arabic" w:hAnsi="Simplified Arabic" w:cs="Simplified Arabic"/>
          <w:sz w:val="28"/>
          <w:szCs w:val="28"/>
          <w:rtl/>
        </w:rPr>
        <w:t>ختبارات الصفات البدنية</w:t>
      </w:r>
      <w:r w:rsidR="00F11EBF">
        <w:rPr>
          <w:rFonts w:ascii="Simplified Arabic" w:hAnsi="Simplified Arabic" w:cs="Simplified Arabic" w:hint="cs"/>
          <w:sz w:val="28"/>
          <w:szCs w:val="28"/>
          <w:rtl/>
        </w:rPr>
        <w:t xml:space="preserve"> للمجموعة التجريبية</w:t>
      </w:r>
    </w:p>
    <w:tbl>
      <w:tblPr>
        <w:tblStyle w:val="aa"/>
        <w:bidiVisual/>
        <w:tblW w:w="0" w:type="auto"/>
        <w:tblInd w:w="-50" w:type="dxa"/>
        <w:tblLook w:val="04A0" w:firstRow="1" w:lastRow="0" w:firstColumn="1" w:lastColumn="0" w:noHBand="0" w:noVBand="1"/>
      </w:tblPr>
      <w:tblGrid>
        <w:gridCol w:w="1205"/>
        <w:gridCol w:w="1056"/>
        <w:gridCol w:w="974"/>
        <w:gridCol w:w="908"/>
        <w:gridCol w:w="974"/>
        <w:gridCol w:w="908"/>
        <w:gridCol w:w="957"/>
        <w:gridCol w:w="1185"/>
      </w:tblGrid>
      <w:tr w:rsidR="00D95C8B" w14:paraId="5EA9046F" w14:textId="77777777" w:rsidTr="003E252B">
        <w:tc>
          <w:tcPr>
            <w:tcW w:w="1205" w:type="dxa"/>
            <w:vMerge w:val="restart"/>
            <w:tcBorders>
              <w:left w:val="nil"/>
            </w:tcBorders>
            <w:vAlign w:val="center"/>
          </w:tcPr>
          <w:p w14:paraId="72E79877"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الاختبارات</w:t>
            </w:r>
          </w:p>
        </w:tc>
        <w:tc>
          <w:tcPr>
            <w:tcW w:w="1056" w:type="dxa"/>
            <w:vMerge w:val="restart"/>
            <w:vAlign w:val="center"/>
          </w:tcPr>
          <w:p w14:paraId="39D1087D"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وحدة</w:t>
            </w:r>
          </w:p>
          <w:p w14:paraId="233F759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w:t>
            </w:r>
          </w:p>
        </w:tc>
        <w:tc>
          <w:tcPr>
            <w:tcW w:w="1882" w:type="dxa"/>
            <w:gridSpan w:val="2"/>
            <w:vAlign w:val="center"/>
          </w:tcPr>
          <w:p w14:paraId="24D7F347" w14:textId="2155E864" w:rsidR="00D95C8B" w:rsidRDefault="00F11EBF"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القبلي</w:t>
            </w:r>
          </w:p>
        </w:tc>
        <w:tc>
          <w:tcPr>
            <w:tcW w:w="1882" w:type="dxa"/>
            <w:gridSpan w:val="2"/>
            <w:vAlign w:val="center"/>
          </w:tcPr>
          <w:p w14:paraId="16788050" w14:textId="18C19C40" w:rsidR="00D95C8B" w:rsidRDefault="00F11EBF"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البعدي</w:t>
            </w:r>
          </w:p>
        </w:tc>
        <w:tc>
          <w:tcPr>
            <w:tcW w:w="957" w:type="dxa"/>
            <w:vMerge w:val="restart"/>
            <w:vAlign w:val="center"/>
          </w:tcPr>
          <w:p w14:paraId="27DF40CD"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قيمة</w:t>
            </w:r>
          </w:p>
          <w:p w14:paraId="3AC5B3BE"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ت</w:t>
            </w:r>
          </w:p>
        </w:tc>
        <w:tc>
          <w:tcPr>
            <w:tcW w:w="1185" w:type="dxa"/>
            <w:vMerge w:val="restart"/>
            <w:tcBorders>
              <w:right w:val="nil"/>
            </w:tcBorders>
            <w:vAlign w:val="center"/>
          </w:tcPr>
          <w:p w14:paraId="4D8D4D80"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الدالة</w:t>
            </w:r>
          </w:p>
          <w:p w14:paraId="40E2FA4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الاحصائية</w:t>
            </w:r>
          </w:p>
        </w:tc>
      </w:tr>
      <w:tr w:rsidR="00D95C8B" w14:paraId="5AD8D838" w14:textId="77777777" w:rsidTr="003E252B">
        <w:tc>
          <w:tcPr>
            <w:tcW w:w="1205" w:type="dxa"/>
            <w:vMerge/>
            <w:tcBorders>
              <w:left w:val="nil"/>
            </w:tcBorders>
          </w:tcPr>
          <w:p w14:paraId="151BF377" w14:textId="77777777" w:rsidR="00D95C8B" w:rsidRDefault="00D95C8B" w:rsidP="003E252B">
            <w:pPr>
              <w:bidi/>
              <w:jc w:val="center"/>
              <w:rPr>
                <w:rFonts w:asciiTheme="majorBidi" w:hAnsiTheme="majorBidi" w:cstheme="majorBidi"/>
                <w:sz w:val="28"/>
                <w:szCs w:val="28"/>
                <w:rtl/>
              </w:rPr>
            </w:pPr>
          </w:p>
        </w:tc>
        <w:tc>
          <w:tcPr>
            <w:tcW w:w="1056" w:type="dxa"/>
            <w:vMerge/>
          </w:tcPr>
          <w:p w14:paraId="6C57C73D" w14:textId="77777777" w:rsidR="00D95C8B" w:rsidRDefault="00D95C8B" w:rsidP="003E252B">
            <w:pPr>
              <w:bidi/>
              <w:jc w:val="center"/>
              <w:rPr>
                <w:rFonts w:asciiTheme="majorBidi" w:hAnsiTheme="majorBidi" w:cstheme="majorBidi"/>
                <w:sz w:val="28"/>
                <w:szCs w:val="28"/>
                <w:rtl/>
              </w:rPr>
            </w:pPr>
          </w:p>
        </w:tc>
        <w:tc>
          <w:tcPr>
            <w:tcW w:w="974" w:type="dxa"/>
          </w:tcPr>
          <w:p w14:paraId="7E835309"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0F15856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74" w:type="dxa"/>
          </w:tcPr>
          <w:p w14:paraId="47AC2B2B"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3300ED89"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57" w:type="dxa"/>
            <w:vMerge/>
          </w:tcPr>
          <w:p w14:paraId="45A55D3D" w14:textId="77777777" w:rsidR="00D95C8B" w:rsidRDefault="00D95C8B" w:rsidP="003E252B">
            <w:pPr>
              <w:bidi/>
              <w:jc w:val="center"/>
              <w:rPr>
                <w:rFonts w:asciiTheme="majorBidi" w:hAnsiTheme="majorBidi" w:cstheme="majorBidi"/>
                <w:sz w:val="28"/>
                <w:szCs w:val="28"/>
                <w:rtl/>
              </w:rPr>
            </w:pPr>
          </w:p>
        </w:tc>
        <w:tc>
          <w:tcPr>
            <w:tcW w:w="1185" w:type="dxa"/>
            <w:vMerge/>
            <w:tcBorders>
              <w:right w:val="nil"/>
            </w:tcBorders>
          </w:tcPr>
          <w:p w14:paraId="73F6B709" w14:textId="77777777" w:rsidR="00D95C8B" w:rsidRDefault="00D95C8B" w:rsidP="003E252B">
            <w:pPr>
              <w:bidi/>
              <w:jc w:val="center"/>
              <w:rPr>
                <w:rFonts w:asciiTheme="majorBidi" w:hAnsiTheme="majorBidi" w:cstheme="majorBidi"/>
                <w:sz w:val="28"/>
                <w:szCs w:val="28"/>
                <w:rtl/>
              </w:rPr>
            </w:pPr>
          </w:p>
        </w:tc>
      </w:tr>
      <w:tr w:rsidR="00D95C8B" w14:paraId="552289FA" w14:textId="77777777" w:rsidTr="003E252B">
        <w:tc>
          <w:tcPr>
            <w:tcW w:w="1205" w:type="dxa"/>
            <w:tcBorders>
              <w:left w:val="nil"/>
            </w:tcBorders>
          </w:tcPr>
          <w:p w14:paraId="4BEBB13D"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056" w:type="dxa"/>
          </w:tcPr>
          <w:p w14:paraId="2BFB4348"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6150FDFE" w14:textId="0B76E198"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15.2</w:t>
            </w:r>
          </w:p>
        </w:tc>
        <w:tc>
          <w:tcPr>
            <w:tcW w:w="908" w:type="dxa"/>
          </w:tcPr>
          <w:p w14:paraId="7B2CD522" w14:textId="66D37A19"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0.67</w:t>
            </w:r>
          </w:p>
        </w:tc>
        <w:tc>
          <w:tcPr>
            <w:tcW w:w="974" w:type="dxa"/>
          </w:tcPr>
          <w:p w14:paraId="01F96DB8" w14:textId="6477694D"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13.46</w:t>
            </w:r>
          </w:p>
        </w:tc>
        <w:tc>
          <w:tcPr>
            <w:tcW w:w="908" w:type="dxa"/>
          </w:tcPr>
          <w:p w14:paraId="58F2E2C4" w14:textId="390D2C46"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0.99</w:t>
            </w:r>
          </w:p>
        </w:tc>
        <w:tc>
          <w:tcPr>
            <w:tcW w:w="957" w:type="dxa"/>
          </w:tcPr>
          <w:p w14:paraId="78F25883" w14:textId="701D812E"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11.31</w:t>
            </w:r>
          </w:p>
        </w:tc>
        <w:tc>
          <w:tcPr>
            <w:tcW w:w="1185" w:type="dxa"/>
            <w:tcBorders>
              <w:right w:val="nil"/>
            </w:tcBorders>
          </w:tcPr>
          <w:p w14:paraId="043A8C3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دال</w:t>
            </w:r>
          </w:p>
        </w:tc>
      </w:tr>
      <w:tr w:rsidR="00D95C8B" w14:paraId="6E64B5F9" w14:textId="77777777" w:rsidTr="003E252B">
        <w:tc>
          <w:tcPr>
            <w:tcW w:w="1205" w:type="dxa"/>
            <w:tcBorders>
              <w:left w:val="nil"/>
            </w:tcBorders>
          </w:tcPr>
          <w:p w14:paraId="29140DCB"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056" w:type="dxa"/>
          </w:tcPr>
          <w:p w14:paraId="0161F3A6"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25CCE50C" w14:textId="6C35A2E3"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1.30</w:t>
            </w:r>
          </w:p>
        </w:tc>
        <w:tc>
          <w:tcPr>
            <w:tcW w:w="908" w:type="dxa"/>
          </w:tcPr>
          <w:p w14:paraId="407BCA9D" w14:textId="7ACFAE2B"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0.41</w:t>
            </w:r>
          </w:p>
        </w:tc>
        <w:tc>
          <w:tcPr>
            <w:tcW w:w="974" w:type="dxa"/>
          </w:tcPr>
          <w:p w14:paraId="6818B26D" w14:textId="1828E6DF"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2.26</w:t>
            </w:r>
          </w:p>
        </w:tc>
        <w:tc>
          <w:tcPr>
            <w:tcW w:w="908" w:type="dxa"/>
          </w:tcPr>
          <w:p w14:paraId="1681E966" w14:textId="7803417E"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0.45</w:t>
            </w:r>
          </w:p>
        </w:tc>
        <w:tc>
          <w:tcPr>
            <w:tcW w:w="957" w:type="dxa"/>
          </w:tcPr>
          <w:p w14:paraId="10E3B3D1" w14:textId="6C3E7E36"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8.45</w:t>
            </w:r>
          </w:p>
        </w:tc>
        <w:tc>
          <w:tcPr>
            <w:tcW w:w="1185" w:type="dxa"/>
            <w:tcBorders>
              <w:right w:val="nil"/>
            </w:tcBorders>
          </w:tcPr>
          <w:p w14:paraId="0A761087" w14:textId="77777777" w:rsidR="00D95C8B" w:rsidRDefault="00D95C8B" w:rsidP="003E252B">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D95C8B" w14:paraId="25A7FCA9" w14:textId="77777777" w:rsidTr="003E252B">
        <w:tc>
          <w:tcPr>
            <w:tcW w:w="1205" w:type="dxa"/>
            <w:tcBorders>
              <w:left w:val="nil"/>
            </w:tcBorders>
          </w:tcPr>
          <w:p w14:paraId="28A614B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056" w:type="dxa"/>
          </w:tcPr>
          <w:p w14:paraId="06762CC5"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7EA02514" w14:textId="5E50487E"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18</w:t>
            </w:r>
          </w:p>
        </w:tc>
        <w:tc>
          <w:tcPr>
            <w:tcW w:w="908" w:type="dxa"/>
          </w:tcPr>
          <w:p w14:paraId="60BB7436" w14:textId="5A423953"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1.063</w:t>
            </w:r>
          </w:p>
        </w:tc>
        <w:tc>
          <w:tcPr>
            <w:tcW w:w="974" w:type="dxa"/>
          </w:tcPr>
          <w:p w14:paraId="126636E1" w14:textId="40091F92"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15.6</w:t>
            </w:r>
          </w:p>
        </w:tc>
        <w:tc>
          <w:tcPr>
            <w:tcW w:w="908" w:type="dxa"/>
          </w:tcPr>
          <w:p w14:paraId="7654017E" w14:textId="121ED51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8.28</w:t>
            </w:r>
          </w:p>
        </w:tc>
        <w:tc>
          <w:tcPr>
            <w:tcW w:w="957" w:type="dxa"/>
          </w:tcPr>
          <w:p w14:paraId="0FCA41FA" w14:textId="224091D7"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18.33</w:t>
            </w:r>
          </w:p>
        </w:tc>
        <w:tc>
          <w:tcPr>
            <w:tcW w:w="1185" w:type="dxa"/>
            <w:tcBorders>
              <w:right w:val="nil"/>
            </w:tcBorders>
          </w:tcPr>
          <w:p w14:paraId="5D51C965" w14:textId="77777777" w:rsidR="00D95C8B" w:rsidRDefault="00D95C8B" w:rsidP="003E252B">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D95C8B" w14:paraId="39653962" w14:textId="77777777" w:rsidTr="003E252B">
        <w:tc>
          <w:tcPr>
            <w:tcW w:w="1205" w:type="dxa"/>
            <w:tcBorders>
              <w:left w:val="nil"/>
            </w:tcBorders>
          </w:tcPr>
          <w:p w14:paraId="3894B87C"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056" w:type="dxa"/>
          </w:tcPr>
          <w:p w14:paraId="3C7645C3"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205F2614" w14:textId="25D63FDD"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2.53</w:t>
            </w:r>
          </w:p>
        </w:tc>
        <w:tc>
          <w:tcPr>
            <w:tcW w:w="908" w:type="dxa"/>
          </w:tcPr>
          <w:p w14:paraId="7D4497BE" w14:textId="3DE5E2F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0.297</w:t>
            </w:r>
          </w:p>
        </w:tc>
        <w:tc>
          <w:tcPr>
            <w:tcW w:w="974" w:type="dxa"/>
          </w:tcPr>
          <w:p w14:paraId="4B7E42FE" w14:textId="5243DF1D"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3.30</w:t>
            </w:r>
          </w:p>
        </w:tc>
        <w:tc>
          <w:tcPr>
            <w:tcW w:w="908" w:type="dxa"/>
          </w:tcPr>
          <w:p w14:paraId="45DCE490" w14:textId="2251471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0.368</w:t>
            </w:r>
          </w:p>
        </w:tc>
        <w:tc>
          <w:tcPr>
            <w:tcW w:w="957" w:type="dxa"/>
          </w:tcPr>
          <w:p w14:paraId="46393D6E" w14:textId="016A7395"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7.12</w:t>
            </w:r>
          </w:p>
        </w:tc>
        <w:tc>
          <w:tcPr>
            <w:tcW w:w="1185" w:type="dxa"/>
            <w:tcBorders>
              <w:right w:val="nil"/>
            </w:tcBorders>
          </w:tcPr>
          <w:p w14:paraId="1CF68BFD" w14:textId="77777777" w:rsidR="00D95C8B" w:rsidRDefault="00D95C8B" w:rsidP="003E252B">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D95C8B" w14:paraId="0D60C3BE" w14:textId="77777777" w:rsidTr="003E252B">
        <w:tc>
          <w:tcPr>
            <w:tcW w:w="1205" w:type="dxa"/>
            <w:tcBorders>
              <w:left w:val="nil"/>
            </w:tcBorders>
          </w:tcPr>
          <w:p w14:paraId="7B574196"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056" w:type="dxa"/>
          </w:tcPr>
          <w:p w14:paraId="5D7C014A"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794A6000" w14:textId="2C35FB8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98</w:t>
            </w:r>
          </w:p>
        </w:tc>
        <w:tc>
          <w:tcPr>
            <w:tcW w:w="908" w:type="dxa"/>
          </w:tcPr>
          <w:p w14:paraId="3551E453" w14:textId="2BC74E0F"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9.59</w:t>
            </w:r>
          </w:p>
        </w:tc>
        <w:tc>
          <w:tcPr>
            <w:tcW w:w="974" w:type="dxa"/>
          </w:tcPr>
          <w:p w14:paraId="21B1159A" w14:textId="6180C04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110</w:t>
            </w:r>
          </w:p>
        </w:tc>
        <w:tc>
          <w:tcPr>
            <w:tcW w:w="908" w:type="dxa"/>
          </w:tcPr>
          <w:p w14:paraId="2196796F" w14:textId="247B3E56"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10</w:t>
            </w:r>
          </w:p>
        </w:tc>
        <w:tc>
          <w:tcPr>
            <w:tcW w:w="957" w:type="dxa"/>
          </w:tcPr>
          <w:p w14:paraId="24BD4B8D" w14:textId="0E310022"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14.70</w:t>
            </w:r>
          </w:p>
        </w:tc>
        <w:tc>
          <w:tcPr>
            <w:tcW w:w="1185" w:type="dxa"/>
            <w:tcBorders>
              <w:right w:val="nil"/>
            </w:tcBorders>
          </w:tcPr>
          <w:p w14:paraId="0D082ADB" w14:textId="77777777" w:rsidR="00D95C8B" w:rsidRDefault="00D95C8B" w:rsidP="003E252B">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D95C8B" w14:paraId="4ACAFD6F" w14:textId="77777777" w:rsidTr="003E252B">
        <w:tc>
          <w:tcPr>
            <w:tcW w:w="1205" w:type="dxa"/>
            <w:tcBorders>
              <w:left w:val="nil"/>
            </w:tcBorders>
          </w:tcPr>
          <w:p w14:paraId="5441FBA1"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056" w:type="dxa"/>
          </w:tcPr>
          <w:p w14:paraId="025F44C1" w14:textId="77777777" w:rsidR="00D95C8B" w:rsidRDefault="00D95C8B"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1BDD5DDB" w14:textId="0DC02938"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19</w:t>
            </w:r>
          </w:p>
        </w:tc>
        <w:tc>
          <w:tcPr>
            <w:tcW w:w="908" w:type="dxa"/>
          </w:tcPr>
          <w:p w14:paraId="166667D1" w14:textId="1689E074"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1.36</w:t>
            </w:r>
          </w:p>
        </w:tc>
        <w:tc>
          <w:tcPr>
            <w:tcW w:w="974" w:type="dxa"/>
          </w:tcPr>
          <w:p w14:paraId="71A96B74" w14:textId="76415C46"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17.4</w:t>
            </w:r>
          </w:p>
        </w:tc>
        <w:tc>
          <w:tcPr>
            <w:tcW w:w="908" w:type="dxa"/>
          </w:tcPr>
          <w:p w14:paraId="0B8C39A1" w14:textId="47B3BA33"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1.05</w:t>
            </w:r>
          </w:p>
        </w:tc>
        <w:tc>
          <w:tcPr>
            <w:tcW w:w="957" w:type="dxa"/>
          </w:tcPr>
          <w:p w14:paraId="1D8B8BF7" w14:textId="43255351" w:rsidR="00D95C8B" w:rsidRDefault="008771EA" w:rsidP="003E252B">
            <w:pPr>
              <w:bidi/>
              <w:jc w:val="center"/>
              <w:rPr>
                <w:rFonts w:asciiTheme="majorBidi" w:hAnsiTheme="majorBidi" w:cstheme="majorBidi"/>
                <w:sz w:val="28"/>
                <w:szCs w:val="28"/>
                <w:rtl/>
              </w:rPr>
            </w:pPr>
            <w:r>
              <w:rPr>
                <w:rFonts w:asciiTheme="majorBidi" w:hAnsiTheme="majorBidi" w:cstheme="majorBidi" w:hint="cs"/>
                <w:sz w:val="28"/>
                <w:szCs w:val="28"/>
                <w:rtl/>
              </w:rPr>
              <w:t>9.8</w:t>
            </w:r>
          </w:p>
        </w:tc>
        <w:tc>
          <w:tcPr>
            <w:tcW w:w="1185" w:type="dxa"/>
            <w:tcBorders>
              <w:right w:val="nil"/>
            </w:tcBorders>
          </w:tcPr>
          <w:p w14:paraId="0D85383C" w14:textId="77777777" w:rsidR="00D95C8B" w:rsidRDefault="00D95C8B" w:rsidP="003E252B">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bl>
    <w:p w14:paraId="68696888" w14:textId="77777777" w:rsidR="00D95C8B" w:rsidRPr="008771EA" w:rsidRDefault="00D95C8B" w:rsidP="00D95C8B">
      <w:pPr>
        <w:bidi/>
        <w:spacing w:after="0" w:line="240" w:lineRule="auto"/>
        <w:jc w:val="both"/>
        <w:rPr>
          <w:rFonts w:ascii="Simplified Arabic" w:hAnsi="Simplified Arabic" w:cs="Simplified Arabic"/>
          <w:sz w:val="4"/>
          <w:szCs w:val="4"/>
          <w:rtl/>
        </w:rPr>
      </w:pPr>
    </w:p>
    <w:p w14:paraId="2EDC281D" w14:textId="77777777" w:rsidR="00D95C8B" w:rsidRDefault="00D95C8B" w:rsidP="00D95C8B">
      <w:pPr>
        <w:bidi/>
        <w:jc w:val="both"/>
        <w:rPr>
          <w:rFonts w:ascii="Simplified Arabic" w:hAnsi="Simplified Arabic" w:cs="Simplified Arabic"/>
          <w:sz w:val="28"/>
          <w:szCs w:val="28"/>
          <w:rtl/>
        </w:rPr>
      </w:pPr>
      <w:r w:rsidRPr="008E3EEC">
        <w:rPr>
          <w:rFonts w:ascii="Simplified Arabic" w:hAnsi="Simplified Arabic" w:cs="Simplified Arabic"/>
          <w:sz w:val="28"/>
          <w:szCs w:val="28"/>
          <w:rtl/>
        </w:rPr>
        <w:t>قيمة ت الجدولية عند</w:t>
      </w:r>
      <w:r>
        <w:rPr>
          <w:rFonts w:ascii="Simplified Arabic" w:hAnsi="Simplified Arabic" w:cs="Simplified Arabic" w:hint="cs"/>
          <w:sz w:val="28"/>
          <w:szCs w:val="28"/>
          <w:rtl/>
        </w:rPr>
        <w:t xml:space="preserve"> 0.05 = 2.14</w:t>
      </w:r>
    </w:p>
    <w:p w14:paraId="5B7F1FAF" w14:textId="6C4B3054" w:rsidR="008771EA" w:rsidRDefault="008771EA" w:rsidP="008771E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يتضح من الجدول رقم (4)</w:t>
      </w:r>
      <w:r w:rsidR="009E21EA">
        <w:rPr>
          <w:rFonts w:ascii="Simplified Arabic" w:hAnsi="Simplified Arabic" w:cs="Simplified Arabic" w:hint="cs"/>
          <w:sz w:val="28"/>
          <w:szCs w:val="28"/>
          <w:rtl/>
        </w:rPr>
        <w:t xml:space="preserve"> وجود فروق دالة احصائيا بين القياسين القبلي والبعدي لصالح القياس البعدي في اختبارات الصفات البدنية للمجموعة التجريبية.</w:t>
      </w:r>
    </w:p>
    <w:p w14:paraId="181F7ECE" w14:textId="77777777" w:rsidR="009E21EA" w:rsidRDefault="009E21EA" w:rsidP="009E21EA">
      <w:pPr>
        <w:bidi/>
        <w:jc w:val="both"/>
        <w:rPr>
          <w:rFonts w:ascii="Simplified Arabic" w:hAnsi="Simplified Arabic" w:cs="Simplified Arabic"/>
          <w:sz w:val="28"/>
          <w:szCs w:val="28"/>
          <w:rtl/>
        </w:rPr>
      </w:pPr>
    </w:p>
    <w:p w14:paraId="2DF47C86" w14:textId="4F8DE5AC" w:rsidR="00D5083A" w:rsidRDefault="00D5083A" w:rsidP="00D5083A">
      <w:pPr>
        <w:bidi/>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(5)</w:t>
      </w:r>
    </w:p>
    <w:p w14:paraId="1759E83D" w14:textId="2BBD9C3D" w:rsidR="00D5083A" w:rsidRPr="008E3EEC" w:rsidRDefault="00D5083A" w:rsidP="00D5083A">
      <w:pPr>
        <w:bidi/>
        <w:jc w:val="center"/>
        <w:rPr>
          <w:rFonts w:ascii="Simplified Arabic" w:hAnsi="Simplified Arabic" w:cs="Simplified Arabic"/>
          <w:sz w:val="28"/>
          <w:szCs w:val="28"/>
          <w:rtl/>
        </w:rPr>
      </w:pPr>
      <w:r>
        <w:rPr>
          <w:rFonts w:ascii="Simplified Arabic" w:hAnsi="Simplified Arabic" w:cs="Simplified Arabic" w:hint="cs"/>
          <w:sz w:val="28"/>
          <w:szCs w:val="28"/>
          <w:rtl/>
        </w:rPr>
        <w:t>نسبة تحسن القياسين القبلي والبعدي في ا</w:t>
      </w:r>
      <w:r w:rsidRPr="008E3EEC">
        <w:rPr>
          <w:rFonts w:ascii="Simplified Arabic" w:hAnsi="Simplified Arabic" w:cs="Simplified Arabic"/>
          <w:sz w:val="28"/>
          <w:szCs w:val="28"/>
          <w:rtl/>
        </w:rPr>
        <w:t>ختبارات الصفات البدنية</w:t>
      </w:r>
      <w:r>
        <w:rPr>
          <w:rFonts w:ascii="Simplified Arabic" w:hAnsi="Simplified Arabic" w:cs="Simplified Arabic" w:hint="cs"/>
          <w:sz w:val="28"/>
          <w:szCs w:val="28"/>
          <w:rtl/>
        </w:rPr>
        <w:t xml:space="preserve"> للمجموعة التجريبية</w:t>
      </w:r>
    </w:p>
    <w:tbl>
      <w:tblPr>
        <w:tblStyle w:val="aa"/>
        <w:bidiVisual/>
        <w:tblW w:w="0" w:type="auto"/>
        <w:jc w:val="center"/>
        <w:tblLook w:val="04A0" w:firstRow="1" w:lastRow="0" w:firstColumn="1" w:lastColumn="0" w:noHBand="0" w:noVBand="1"/>
      </w:tblPr>
      <w:tblGrid>
        <w:gridCol w:w="1205"/>
        <w:gridCol w:w="1348"/>
        <w:gridCol w:w="1478"/>
        <w:gridCol w:w="1420"/>
        <w:gridCol w:w="1531"/>
      </w:tblGrid>
      <w:tr w:rsidR="00C2117A" w14:paraId="39E274E6" w14:textId="77777777" w:rsidTr="00206BFB">
        <w:trPr>
          <w:trHeight w:val="322"/>
          <w:jc w:val="center"/>
        </w:trPr>
        <w:tc>
          <w:tcPr>
            <w:tcW w:w="1205" w:type="dxa"/>
            <w:vMerge w:val="restart"/>
            <w:tcBorders>
              <w:left w:val="nil"/>
            </w:tcBorders>
            <w:vAlign w:val="center"/>
          </w:tcPr>
          <w:p w14:paraId="6F2F318B"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الاختبارات</w:t>
            </w:r>
          </w:p>
        </w:tc>
        <w:tc>
          <w:tcPr>
            <w:tcW w:w="1348" w:type="dxa"/>
            <w:vMerge w:val="restart"/>
            <w:vAlign w:val="center"/>
          </w:tcPr>
          <w:p w14:paraId="298996CD" w14:textId="69F7C587" w:rsidR="00C2117A" w:rsidRDefault="00C2117A" w:rsidP="00206BFB">
            <w:pPr>
              <w:bidi/>
              <w:jc w:val="center"/>
              <w:rPr>
                <w:rFonts w:asciiTheme="majorBidi" w:hAnsiTheme="majorBidi" w:cstheme="majorBidi"/>
                <w:sz w:val="28"/>
                <w:szCs w:val="28"/>
                <w:rtl/>
              </w:rPr>
            </w:pPr>
            <w:r>
              <w:rPr>
                <w:rFonts w:asciiTheme="majorBidi" w:hAnsiTheme="majorBidi" w:cstheme="majorBidi" w:hint="cs"/>
                <w:sz w:val="28"/>
                <w:szCs w:val="28"/>
                <w:rtl/>
              </w:rPr>
              <w:t>وحدة</w:t>
            </w:r>
            <w:r w:rsidR="00206BFB">
              <w:rPr>
                <w:rFonts w:asciiTheme="majorBidi" w:hAnsiTheme="majorBidi" w:cstheme="majorBidi" w:hint="cs"/>
                <w:sz w:val="28"/>
                <w:szCs w:val="28"/>
                <w:rtl/>
              </w:rPr>
              <w:t xml:space="preserve"> </w:t>
            </w:r>
            <w:r>
              <w:rPr>
                <w:rFonts w:asciiTheme="majorBidi" w:hAnsiTheme="majorBidi" w:cstheme="majorBidi" w:hint="cs"/>
                <w:sz w:val="28"/>
                <w:szCs w:val="28"/>
                <w:rtl/>
              </w:rPr>
              <w:t>القياس</w:t>
            </w:r>
          </w:p>
        </w:tc>
        <w:tc>
          <w:tcPr>
            <w:tcW w:w="1478" w:type="dxa"/>
            <w:vMerge w:val="restart"/>
            <w:vAlign w:val="center"/>
          </w:tcPr>
          <w:p w14:paraId="022FDFD5"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القبلي</w:t>
            </w:r>
          </w:p>
        </w:tc>
        <w:tc>
          <w:tcPr>
            <w:tcW w:w="1420" w:type="dxa"/>
            <w:vMerge w:val="restart"/>
            <w:vAlign w:val="center"/>
          </w:tcPr>
          <w:p w14:paraId="68483BE9"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البعدي</w:t>
            </w:r>
          </w:p>
        </w:tc>
        <w:tc>
          <w:tcPr>
            <w:tcW w:w="1531" w:type="dxa"/>
            <w:vMerge w:val="restart"/>
            <w:tcBorders>
              <w:right w:val="nil"/>
            </w:tcBorders>
            <w:vAlign w:val="center"/>
          </w:tcPr>
          <w:p w14:paraId="245DC7DE" w14:textId="71889FAC" w:rsidR="00C2117A" w:rsidRDefault="00C2117A" w:rsidP="00C2117A">
            <w:pPr>
              <w:bidi/>
              <w:jc w:val="center"/>
              <w:rPr>
                <w:rFonts w:asciiTheme="majorBidi" w:hAnsiTheme="majorBidi" w:cstheme="majorBidi"/>
                <w:sz w:val="28"/>
                <w:szCs w:val="28"/>
                <w:rtl/>
              </w:rPr>
            </w:pPr>
            <w:r>
              <w:rPr>
                <w:rFonts w:asciiTheme="majorBidi" w:hAnsiTheme="majorBidi" w:cstheme="majorBidi" w:hint="cs"/>
                <w:sz w:val="28"/>
                <w:szCs w:val="28"/>
                <w:rtl/>
              </w:rPr>
              <w:t>نسبة التحسن</w:t>
            </w:r>
          </w:p>
        </w:tc>
      </w:tr>
      <w:tr w:rsidR="00C2117A" w14:paraId="22F1B1F6" w14:textId="77777777" w:rsidTr="00206BFB">
        <w:trPr>
          <w:trHeight w:val="322"/>
          <w:jc w:val="center"/>
        </w:trPr>
        <w:tc>
          <w:tcPr>
            <w:tcW w:w="1205" w:type="dxa"/>
            <w:vMerge/>
            <w:tcBorders>
              <w:left w:val="nil"/>
            </w:tcBorders>
          </w:tcPr>
          <w:p w14:paraId="3FAB5BC5" w14:textId="77777777" w:rsidR="00C2117A" w:rsidRDefault="00C2117A" w:rsidP="003E252B">
            <w:pPr>
              <w:bidi/>
              <w:jc w:val="center"/>
              <w:rPr>
                <w:rFonts w:asciiTheme="majorBidi" w:hAnsiTheme="majorBidi" w:cstheme="majorBidi"/>
                <w:sz w:val="28"/>
                <w:szCs w:val="28"/>
                <w:rtl/>
              </w:rPr>
            </w:pPr>
          </w:p>
        </w:tc>
        <w:tc>
          <w:tcPr>
            <w:tcW w:w="1348" w:type="dxa"/>
            <w:vMerge/>
          </w:tcPr>
          <w:p w14:paraId="2BEC6198" w14:textId="77777777" w:rsidR="00C2117A" w:rsidRDefault="00C2117A" w:rsidP="003E252B">
            <w:pPr>
              <w:bidi/>
              <w:jc w:val="center"/>
              <w:rPr>
                <w:rFonts w:asciiTheme="majorBidi" w:hAnsiTheme="majorBidi" w:cstheme="majorBidi"/>
                <w:sz w:val="28"/>
                <w:szCs w:val="28"/>
                <w:rtl/>
              </w:rPr>
            </w:pPr>
          </w:p>
        </w:tc>
        <w:tc>
          <w:tcPr>
            <w:tcW w:w="1478" w:type="dxa"/>
            <w:vMerge/>
          </w:tcPr>
          <w:p w14:paraId="2668D392" w14:textId="1E6B336E" w:rsidR="00C2117A" w:rsidRDefault="00C2117A" w:rsidP="003E252B">
            <w:pPr>
              <w:bidi/>
              <w:jc w:val="center"/>
              <w:rPr>
                <w:rFonts w:asciiTheme="majorBidi" w:hAnsiTheme="majorBidi" w:cstheme="majorBidi"/>
                <w:sz w:val="28"/>
                <w:szCs w:val="28"/>
                <w:rtl/>
              </w:rPr>
            </w:pPr>
          </w:p>
        </w:tc>
        <w:tc>
          <w:tcPr>
            <w:tcW w:w="1420" w:type="dxa"/>
            <w:vMerge/>
          </w:tcPr>
          <w:p w14:paraId="13CB10F6" w14:textId="0FA09470" w:rsidR="00C2117A" w:rsidRDefault="00C2117A" w:rsidP="003E252B">
            <w:pPr>
              <w:bidi/>
              <w:jc w:val="center"/>
              <w:rPr>
                <w:rFonts w:asciiTheme="majorBidi" w:hAnsiTheme="majorBidi" w:cstheme="majorBidi"/>
                <w:sz w:val="28"/>
                <w:szCs w:val="28"/>
                <w:rtl/>
              </w:rPr>
            </w:pPr>
          </w:p>
        </w:tc>
        <w:tc>
          <w:tcPr>
            <w:tcW w:w="1531" w:type="dxa"/>
            <w:vMerge/>
            <w:tcBorders>
              <w:right w:val="nil"/>
            </w:tcBorders>
          </w:tcPr>
          <w:p w14:paraId="138DACDB" w14:textId="77777777" w:rsidR="00C2117A" w:rsidRDefault="00C2117A" w:rsidP="003E252B">
            <w:pPr>
              <w:bidi/>
              <w:jc w:val="center"/>
              <w:rPr>
                <w:rFonts w:asciiTheme="majorBidi" w:hAnsiTheme="majorBidi" w:cstheme="majorBidi"/>
                <w:sz w:val="28"/>
                <w:szCs w:val="28"/>
                <w:rtl/>
              </w:rPr>
            </w:pPr>
          </w:p>
        </w:tc>
      </w:tr>
      <w:tr w:rsidR="00C2117A" w14:paraId="5BCDEC0E" w14:textId="77777777" w:rsidTr="00206BFB">
        <w:trPr>
          <w:jc w:val="center"/>
        </w:trPr>
        <w:tc>
          <w:tcPr>
            <w:tcW w:w="1205" w:type="dxa"/>
            <w:tcBorders>
              <w:left w:val="nil"/>
            </w:tcBorders>
          </w:tcPr>
          <w:p w14:paraId="2D44DE4B"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348" w:type="dxa"/>
          </w:tcPr>
          <w:p w14:paraId="4610B85D"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0A7DAED1"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15.2</w:t>
            </w:r>
          </w:p>
        </w:tc>
        <w:tc>
          <w:tcPr>
            <w:tcW w:w="1420" w:type="dxa"/>
          </w:tcPr>
          <w:p w14:paraId="59946041"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13.46</w:t>
            </w:r>
          </w:p>
        </w:tc>
        <w:tc>
          <w:tcPr>
            <w:tcW w:w="1531" w:type="dxa"/>
            <w:tcBorders>
              <w:right w:val="nil"/>
            </w:tcBorders>
          </w:tcPr>
          <w:p w14:paraId="03D81913" w14:textId="2A1F8200" w:rsidR="00C2117A"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11.4%</w:t>
            </w:r>
          </w:p>
        </w:tc>
      </w:tr>
      <w:tr w:rsidR="00C2117A" w14:paraId="47A1F714" w14:textId="77777777" w:rsidTr="00206BFB">
        <w:trPr>
          <w:jc w:val="center"/>
        </w:trPr>
        <w:tc>
          <w:tcPr>
            <w:tcW w:w="1205" w:type="dxa"/>
            <w:tcBorders>
              <w:left w:val="nil"/>
            </w:tcBorders>
          </w:tcPr>
          <w:p w14:paraId="05E5B200"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348" w:type="dxa"/>
          </w:tcPr>
          <w:p w14:paraId="57EA6677"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5669D379"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1.30</w:t>
            </w:r>
          </w:p>
        </w:tc>
        <w:tc>
          <w:tcPr>
            <w:tcW w:w="1420" w:type="dxa"/>
          </w:tcPr>
          <w:p w14:paraId="761BF750"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2.26</w:t>
            </w:r>
          </w:p>
        </w:tc>
        <w:tc>
          <w:tcPr>
            <w:tcW w:w="1531" w:type="dxa"/>
            <w:tcBorders>
              <w:right w:val="nil"/>
            </w:tcBorders>
          </w:tcPr>
          <w:p w14:paraId="72905017" w14:textId="7F805E38" w:rsidR="00C2117A" w:rsidRPr="009E2CC3"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73.8%</w:t>
            </w:r>
          </w:p>
        </w:tc>
      </w:tr>
      <w:tr w:rsidR="00C2117A" w14:paraId="4775E0D3" w14:textId="77777777" w:rsidTr="00206BFB">
        <w:trPr>
          <w:jc w:val="center"/>
        </w:trPr>
        <w:tc>
          <w:tcPr>
            <w:tcW w:w="1205" w:type="dxa"/>
            <w:tcBorders>
              <w:left w:val="nil"/>
            </w:tcBorders>
          </w:tcPr>
          <w:p w14:paraId="2B908618"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348" w:type="dxa"/>
          </w:tcPr>
          <w:p w14:paraId="627519AA"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41666B85"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18</w:t>
            </w:r>
          </w:p>
        </w:tc>
        <w:tc>
          <w:tcPr>
            <w:tcW w:w="1420" w:type="dxa"/>
          </w:tcPr>
          <w:p w14:paraId="1E56C3BE"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15.6</w:t>
            </w:r>
          </w:p>
        </w:tc>
        <w:tc>
          <w:tcPr>
            <w:tcW w:w="1531" w:type="dxa"/>
            <w:tcBorders>
              <w:right w:val="nil"/>
            </w:tcBorders>
          </w:tcPr>
          <w:p w14:paraId="0FD694BB" w14:textId="0BB55CC0" w:rsidR="00C2117A" w:rsidRPr="009E2CC3"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13.3%</w:t>
            </w:r>
          </w:p>
        </w:tc>
      </w:tr>
      <w:tr w:rsidR="00C2117A" w14:paraId="4F7231BD" w14:textId="77777777" w:rsidTr="00206BFB">
        <w:trPr>
          <w:jc w:val="center"/>
        </w:trPr>
        <w:tc>
          <w:tcPr>
            <w:tcW w:w="1205" w:type="dxa"/>
            <w:tcBorders>
              <w:left w:val="nil"/>
            </w:tcBorders>
          </w:tcPr>
          <w:p w14:paraId="103EDCEA"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348" w:type="dxa"/>
          </w:tcPr>
          <w:p w14:paraId="56ADC3D0"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1478" w:type="dxa"/>
          </w:tcPr>
          <w:p w14:paraId="633DF55A"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2.53</w:t>
            </w:r>
          </w:p>
        </w:tc>
        <w:tc>
          <w:tcPr>
            <w:tcW w:w="1420" w:type="dxa"/>
          </w:tcPr>
          <w:p w14:paraId="528F6256"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3.30</w:t>
            </w:r>
          </w:p>
        </w:tc>
        <w:tc>
          <w:tcPr>
            <w:tcW w:w="1531" w:type="dxa"/>
            <w:tcBorders>
              <w:right w:val="nil"/>
            </w:tcBorders>
          </w:tcPr>
          <w:p w14:paraId="4C0A8C15" w14:textId="6B263593" w:rsidR="00C2117A" w:rsidRPr="009E2CC3"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30.34%</w:t>
            </w:r>
          </w:p>
        </w:tc>
      </w:tr>
      <w:tr w:rsidR="00C2117A" w14:paraId="1F76A80E" w14:textId="77777777" w:rsidTr="00206BFB">
        <w:trPr>
          <w:jc w:val="center"/>
        </w:trPr>
        <w:tc>
          <w:tcPr>
            <w:tcW w:w="1205" w:type="dxa"/>
            <w:tcBorders>
              <w:left w:val="nil"/>
            </w:tcBorders>
          </w:tcPr>
          <w:p w14:paraId="6AEAFA3F"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348" w:type="dxa"/>
          </w:tcPr>
          <w:p w14:paraId="538F33E1"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1478" w:type="dxa"/>
          </w:tcPr>
          <w:p w14:paraId="37C61548"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98</w:t>
            </w:r>
          </w:p>
        </w:tc>
        <w:tc>
          <w:tcPr>
            <w:tcW w:w="1420" w:type="dxa"/>
          </w:tcPr>
          <w:p w14:paraId="26D4E9E4"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110</w:t>
            </w:r>
          </w:p>
        </w:tc>
        <w:tc>
          <w:tcPr>
            <w:tcW w:w="1531" w:type="dxa"/>
            <w:tcBorders>
              <w:right w:val="nil"/>
            </w:tcBorders>
          </w:tcPr>
          <w:p w14:paraId="41D6B77B" w14:textId="4626B60E" w:rsidR="00C2117A" w:rsidRPr="009E2CC3"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12.2%</w:t>
            </w:r>
          </w:p>
        </w:tc>
      </w:tr>
      <w:tr w:rsidR="00C2117A" w14:paraId="025651BF" w14:textId="77777777" w:rsidTr="00206BFB">
        <w:trPr>
          <w:jc w:val="center"/>
        </w:trPr>
        <w:tc>
          <w:tcPr>
            <w:tcW w:w="1205" w:type="dxa"/>
            <w:tcBorders>
              <w:left w:val="nil"/>
            </w:tcBorders>
          </w:tcPr>
          <w:p w14:paraId="2619E4AC"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348" w:type="dxa"/>
          </w:tcPr>
          <w:p w14:paraId="4A666E2E"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569DB06E"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19</w:t>
            </w:r>
          </w:p>
        </w:tc>
        <w:tc>
          <w:tcPr>
            <w:tcW w:w="1420" w:type="dxa"/>
          </w:tcPr>
          <w:p w14:paraId="0B05A899" w14:textId="77777777" w:rsidR="00C2117A" w:rsidRDefault="00C2117A" w:rsidP="003E252B">
            <w:pPr>
              <w:bidi/>
              <w:jc w:val="center"/>
              <w:rPr>
                <w:rFonts w:asciiTheme="majorBidi" w:hAnsiTheme="majorBidi" w:cstheme="majorBidi"/>
                <w:sz w:val="28"/>
                <w:szCs w:val="28"/>
                <w:rtl/>
              </w:rPr>
            </w:pPr>
            <w:r>
              <w:rPr>
                <w:rFonts w:asciiTheme="majorBidi" w:hAnsiTheme="majorBidi" w:cstheme="majorBidi" w:hint="cs"/>
                <w:sz w:val="28"/>
                <w:szCs w:val="28"/>
                <w:rtl/>
              </w:rPr>
              <w:t>17.4</w:t>
            </w:r>
          </w:p>
        </w:tc>
        <w:tc>
          <w:tcPr>
            <w:tcW w:w="1531" w:type="dxa"/>
            <w:tcBorders>
              <w:right w:val="nil"/>
            </w:tcBorders>
          </w:tcPr>
          <w:p w14:paraId="59F2DC72" w14:textId="0B5A62C3" w:rsidR="00C2117A" w:rsidRPr="009E2CC3" w:rsidRDefault="00206BFB" w:rsidP="003E252B">
            <w:pPr>
              <w:bidi/>
              <w:jc w:val="center"/>
              <w:rPr>
                <w:rFonts w:asciiTheme="majorBidi" w:hAnsiTheme="majorBidi" w:cstheme="majorBidi"/>
                <w:sz w:val="28"/>
                <w:szCs w:val="28"/>
                <w:rtl/>
              </w:rPr>
            </w:pPr>
            <w:r>
              <w:rPr>
                <w:rFonts w:asciiTheme="majorBidi" w:hAnsiTheme="majorBidi" w:cstheme="majorBidi" w:hint="cs"/>
                <w:sz w:val="28"/>
                <w:szCs w:val="28"/>
                <w:rtl/>
              </w:rPr>
              <w:t>8.42%</w:t>
            </w:r>
          </w:p>
        </w:tc>
      </w:tr>
    </w:tbl>
    <w:p w14:paraId="448ABB97" w14:textId="77777777" w:rsidR="00D5083A" w:rsidRPr="008771EA" w:rsidRDefault="00D5083A" w:rsidP="00D5083A">
      <w:pPr>
        <w:bidi/>
        <w:spacing w:after="0" w:line="240" w:lineRule="auto"/>
        <w:jc w:val="both"/>
        <w:rPr>
          <w:rFonts w:ascii="Simplified Arabic" w:hAnsi="Simplified Arabic" w:cs="Simplified Arabic"/>
          <w:sz w:val="4"/>
          <w:szCs w:val="4"/>
          <w:rtl/>
        </w:rPr>
      </w:pPr>
    </w:p>
    <w:p w14:paraId="194B7A55" w14:textId="77777777" w:rsidR="00D5083A" w:rsidRDefault="00D5083A" w:rsidP="00D5083A">
      <w:pPr>
        <w:bidi/>
        <w:jc w:val="both"/>
        <w:rPr>
          <w:rFonts w:ascii="Simplified Arabic" w:hAnsi="Simplified Arabic" w:cs="Simplified Arabic"/>
          <w:sz w:val="28"/>
          <w:szCs w:val="28"/>
          <w:rtl/>
        </w:rPr>
      </w:pPr>
      <w:r w:rsidRPr="0013140B">
        <w:rPr>
          <w:rFonts w:ascii="Simplified Arabic" w:hAnsi="Simplified Arabic" w:cs="Simplified Arabic"/>
          <w:sz w:val="28"/>
          <w:szCs w:val="28"/>
          <w:rtl/>
        </w:rPr>
        <w:t>قيمة ت الجدولية عند</w:t>
      </w:r>
      <w:r w:rsidRPr="0013140B">
        <w:rPr>
          <w:rFonts w:ascii="Simplified Arabic" w:hAnsi="Simplified Arabic" w:cs="Simplified Arabic" w:hint="cs"/>
          <w:sz w:val="28"/>
          <w:szCs w:val="28"/>
          <w:rtl/>
        </w:rPr>
        <w:t xml:space="preserve"> 0.05 = 2.14</w:t>
      </w:r>
    </w:p>
    <w:p w14:paraId="7FA0DDA0" w14:textId="4BF0C21D" w:rsidR="00D5083A" w:rsidRDefault="00D5083A" w:rsidP="00D5083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يتضح من الجدول رقم (</w:t>
      </w:r>
      <w:r w:rsidR="00206BFB">
        <w:rPr>
          <w:rFonts w:ascii="Simplified Arabic" w:hAnsi="Simplified Arabic" w:cs="Simplified Arabic" w:hint="cs"/>
          <w:sz w:val="28"/>
          <w:szCs w:val="28"/>
          <w:rtl/>
        </w:rPr>
        <w:t>5</w:t>
      </w:r>
      <w:r>
        <w:rPr>
          <w:rFonts w:ascii="Simplified Arabic" w:hAnsi="Simplified Arabic" w:cs="Simplified Arabic" w:hint="cs"/>
          <w:sz w:val="28"/>
          <w:szCs w:val="28"/>
          <w:rtl/>
        </w:rPr>
        <w:t xml:space="preserve">) وجود </w:t>
      </w:r>
      <w:r w:rsidR="00206BFB">
        <w:rPr>
          <w:rFonts w:ascii="Simplified Arabic" w:hAnsi="Simplified Arabic" w:cs="Simplified Arabic" w:hint="cs"/>
          <w:sz w:val="28"/>
          <w:szCs w:val="28"/>
          <w:rtl/>
        </w:rPr>
        <w:t>نسبة تحسن بين القياسين القبلي والبعدي لصالح القياس البعدي في اختبارات الصفات البدنية المستخدمة للمجموعة التجريبية، حيث نلاحظ أن أكبر نسبة تحسن هي (73.8%) لعنصر التوازن وأقل نسبة تحسن هي (8.42%) لعنصر السرعة</w:t>
      </w:r>
      <w:r>
        <w:rPr>
          <w:rFonts w:ascii="Simplified Arabic" w:hAnsi="Simplified Arabic" w:cs="Simplified Arabic" w:hint="cs"/>
          <w:sz w:val="28"/>
          <w:szCs w:val="28"/>
          <w:rtl/>
        </w:rPr>
        <w:t>.</w:t>
      </w:r>
    </w:p>
    <w:p w14:paraId="2DDE5BCE" w14:textId="77777777" w:rsidR="00D95C8B" w:rsidRPr="008E3EEC" w:rsidRDefault="00D95C8B" w:rsidP="00D95C8B">
      <w:pPr>
        <w:bidi/>
        <w:jc w:val="both"/>
        <w:rPr>
          <w:rFonts w:ascii="Simplified Arabic" w:hAnsi="Simplified Arabic" w:cs="Simplified Arabic"/>
          <w:sz w:val="28"/>
          <w:szCs w:val="28"/>
          <w:rtl/>
        </w:rPr>
      </w:pPr>
    </w:p>
    <w:p w14:paraId="66F595B5" w14:textId="613BB8BF" w:rsidR="0082044D" w:rsidRPr="00BE3259" w:rsidRDefault="00DE6A5D" w:rsidP="00DE6A5D">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3-5 </w:t>
      </w:r>
      <w:r w:rsidRPr="00DE6A5D">
        <w:rPr>
          <w:rFonts w:ascii="Simplified Arabic" w:hAnsi="Simplified Arabic" w:cs="Simplified Arabic" w:hint="cs"/>
          <w:b/>
          <w:bCs/>
          <w:sz w:val="28"/>
          <w:szCs w:val="28"/>
          <w:rtl/>
        </w:rPr>
        <w:t>الوسائل الاحصائية المستخدمة في البحث</w:t>
      </w:r>
      <w:r w:rsidR="0082044D" w:rsidRPr="00BE3259">
        <w:rPr>
          <w:rFonts w:ascii="Simplified Arabic" w:hAnsi="Simplified Arabic" w:cs="Simplified Arabic" w:hint="cs"/>
          <w:b/>
          <w:bCs/>
          <w:sz w:val="28"/>
          <w:szCs w:val="28"/>
          <w:rtl/>
        </w:rPr>
        <w:t>:-</w:t>
      </w:r>
    </w:p>
    <w:p w14:paraId="24C92F59" w14:textId="77777777" w:rsidR="00451D22" w:rsidRDefault="0082044D" w:rsidP="0082044D">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8021C7" w:rsidRPr="008E3EEC">
        <w:rPr>
          <w:rFonts w:ascii="Simplified Arabic" w:hAnsi="Simplified Arabic" w:cs="Simplified Arabic"/>
          <w:sz w:val="28"/>
          <w:szCs w:val="28"/>
          <w:rtl/>
        </w:rPr>
        <w:t>تم إدخال المعلومات في جهاز الحاسب الآلي (الكمبيوتر), وتم الحصول على النتائج عن طريق</w:t>
      </w:r>
      <w:r>
        <w:rPr>
          <w:rFonts w:ascii="Simplified Arabic" w:hAnsi="Simplified Arabic" w:cs="Simplified Arabic" w:hint="cs"/>
          <w:sz w:val="28"/>
          <w:szCs w:val="28"/>
          <w:rtl/>
        </w:rPr>
        <w:t>:-</w:t>
      </w:r>
    </w:p>
    <w:p w14:paraId="4BCA9C89" w14:textId="552A281F" w:rsidR="0082044D" w:rsidRPr="00451D22" w:rsidRDefault="008021C7" w:rsidP="00451D22">
      <w:pPr>
        <w:pStyle w:val="a6"/>
        <w:numPr>
          <w:ilvl w:val="0"/>
          <w:numId w:val="5"/>
        </w:numPr>
        <w:bidi/>
        <w:jc w:val="both"/>
        <w:rPr>
          <w:rFonts w:ascii="Simplified Arabic" w:hAnsi="Simplified Arabic" w:cs="Simplified Arabic"/>
          <w:sz w:val="28"/>
          <w:szCs w:val="28"/>
          <w:rtl/>
        </w:rPr>
      </w:pPr>
      <w:r w:rsidRPr="00451D22">
        <w:rPr>
          <w:rFonts w:ascii="Simplified Arabic" w:hAnsi="Simplified Arabic" w:cs="Simplified Arabic"/>
          <w:sz w:val="28"/>
          <w:szCs w:val="28"/>
          <w:rtl/>
        </w:rPr>
        <w:t>المتوسط الحسابي</w:t>
      </w:r>
      <w:r w:rsidR="0082044D" w:rsidRPr="00451D22">
        <w:rPr>
          <w:rFonts w:ascii="Simplified Arabic" w:hAnsi="Simplified Arabic" w:cs="Simplified Arabic" w:hint="cs"/>
          <w:sz w:val="28"/>
          <w:szCs w:val="28"/>
          <w:rtl/>
        </w:rPr>
        <w:t>.</w:t>
      </w:r>
    </w:p>
    <w:p w14:paraId="0A2E95F9" w14:textId="77777777" w:rsidR="0082044D" w:rsidRPr="00451D22" w:rsidRDefault="008021C7" w:rsidP="00451D22">
      <w:pPr>
        <w:pStyle w:val="a6"/>
        <w:numPr>
          <w:ilvl w:val="0"/>
          <w:numId w:val="5"/>
        </w:numPr>
        <w:bidi/>
        <w:jc w:val="both"/>
        <w:rPr>
          <w:rFonts w:ascii="Simplified Arabic" w:hAnsi="Simplified Arabic" w:cs="Simplified Arabic"/>
          <w:sz w:val="28"/>
          <w:szCs w:val="28"/>
          <w:rtl/>
        </w:rPr>
      </w:pPr>
      <w:r w:rsidRPr="00451D22">
        <w:rPr>
          <w:rFonts w:ascii="Simplified Arabic" w:hAnsi="Simplified Arabic" w:cs="Simplified Arabic"/>
          <w:sz w:val="28"/>
          <w:szCs w:val="28"/>
          <w:rtl/>
        </w:rPr>
        <w:t>الانحراف المعياري</w:t>
      </w:r>
      <w:r w:rsidR="0082044D" w:rsidRPr="00451D22">
        <w:rPr>
          <w:rFonts w:ascii="Simplified Arabic" w:hAnsi="Simplified Arabic" w:cs="Simplified Arabic" w:hint="cs"/>
          <w:sz w:val="28"/>
          <w:szCs w:val="28"/>
          <w:rtl/>
        </w:rPr>
        <w:t>.</w:t>
      </w:r>
    </w:p>
    <w:p w14:paraId="6F6B19D1" w14:textId="77777777" w:rsidR="0082044D" w:rsidRPr="00451D22" w:rsidRDefault="008021C7" w:rsidP="00451D22">
      <w:pPr>
        <w:pStyle w:val="a6"/>
        <w:numPr>
          <w:ilvl w:val="0"/>
          <w:numId w:val="5"/>
        </w:numPr>
        <w:bidi/>
        <w:jc w:val="both"/>
        <w:rPr>
          <w:rFonts w:ascii="Simplified Arabic" w:hAnsi="Simplified Arabic" w:cs="Simplified Arabic"/>
          <w:sz w:val="28"/>
          <w:szCs w:val="28"/>
          <w:rtl/>
        </w:rPr>
      </w:pPr>
      <w:r w:rsidRPr="00451D22">
        <w:rPr>
          <w:rFonts w:ascii="Simplified Arabic" w:hAnsi="Simplified Arabic" w:cs="Simplified Arabic"/>
          <w:sz w:val="28"/>
          <w:szCs w:val="28"/>
          <w:rtl/>
        </w:rPr>
        <w:t>معامل الارتباط</w:t>
      </w:r>
      <w:r w:rsidR="0082044D" w:rsidRPr="00451D22">
        <w:rPr>
          <w:rFonts w:ascii="Simplified Arabic" w:hAnsi="Simplified Arabic" w:cs="Simplified Arabic" w:hint="cs"/>
          <w:sz w:val="28"/>
          <w:szCs w:val="28"/>
          <w:rtl/>
        </w:rPr>
        <w:t>.</w:t>
      </w:r>
    </w:p>
    <w:p w14:paraId="32774A41" w14:textId="77777777" w:rsidR="0082044D" w:rsidRPr="00451D22" w:rsidRDefault="008021C7" w:rsidP="00451D22">
      <w:pPr>
        <w:pStyle w:val="a6"/>
        <w:numPr>
          <w:ilvl w:val="0"/>
          <w:numId w:val="5"/>
        </w:numPr>
        <w:bidi/>
        <w:jc w:val="both"/>
        <w:rPr>
          <w:rFonts w:ascii="Simplified Arabic" w:hAnsi="Simplified Arabic" w:cs="Simplified Arabic"/>
          <w:sz w:val="28"/>
          <w:szCs w:val="28"/>
          <w:rtl/>
        </w:rPr>
      </w:pPr>
      <w:r w:rsidRPr="00451D22">
        <w:rPr>
          <w:rFonts w:ascii="Simplified Arabic" w:hAnsi="Simplified Arabic" w:cs="Simplified Arabic"/>
          <w:sz w:val="28"/>
          <w:szCs w:val="28"/>
          <w:rtl/>
        </w:rPr>
        <w:t>اختبارات ت</w:t>
      </w:r>
      <w:r w:rsidR="0082044D" w:rsidRPr="00451D22">
        <w:rPr>
          <w:rFonts w:ascii="Simplified Arabic" w:hAnsi="Simplified Arabic" w:cs="Simplified Arabic" w:hint="cs"/>
          <w:sz w:val="28"/>
          <w:szCs w:val="28"/>
          <w:rtl/>
        </w:rPr>
        <w:t>.</w:t>
      </w:r>
    </w:p>
    <w:p w14:paraId="2CE76EC9" w14:textId="77777777" w:rsidR="0082044D" w:rsidRPr="00451D22" w:rsidRDefault="008021C7" w:rsidP="00451D22">
      <w:pPr>
        <w:pStyle w:val="a6"/>
        <w:numPr>
          <w:ilvl w:val="0"/>
          <w:numId w:val="5"/>
        </w:numPr>
        <w:bidi/>
        <w:jc w:val="both"/>
        <w:rPr>
          <w:rFonts w:ascii="Simplified Arabic" w:hAnsi="Simplified Arabic" w:cs="Simplified Arabic"/>
          <w:sz w:val="28"/>
          <w:szCs w:val="28"/>
          <w:rtl/>
        </w:rPr>
      </w:pPr>
      <w:r w:rsidRPr="00451D22">
        <w:rPr>
          <w:rFonts w:ascii="Simplified Arabic" w:hAnsi="Simplified Arabic" w:cs="Simplified Arabic"/>
          <w:sz w:val="28"/>
          <w:szCs w:val="28"/>
          <w:rtl/>
        </w:rPr>
        <w:t>نسبة التحسن</w:t>
      </w:r>
      <w:r w:rsidRPr="00451D22">
        <w:rPr>
          <w:rFonts w:ascii="Simplified Arabic" w:hAnsi="Simplified Arabic" w:cs="Simplified Arabic"/>
          <w:sz w:val="28"/>
          <w:szCs w:val="28"/>
        </w:rPr>
        <w:t>.</w:t>
      </w:r>
    </w:p>
    <w:p w14:paraId="1E8ACD6F" w14:textId="262825D4" w:rsidR="00CA3AE4" w:rsidRDefault="008021C7" w:rsidP="0082044D">
      <w:pPr>
        <w:bidi/>
        <w:jc w:val="both"/>
        <w:rPr>
          <w:rFonts w:ascii="Simplified Arabic" w:hAnsi="Simplified Arabic" w:cs="Simplified Arabic"/>
          <w:sz w:val="28"/>
          <w:szCs w:val="28"/>
          <w:rtl/>
        </w:rPr>
      </w:pPr>
      <w:r w:rsidRPr="008E3EEC">
        <w:rPr>
          <w:rFonts w:ascii="Simplified Arabic" w:hAnsi="Simplified Arabic" w:cs="Simplified Arabic"/>
          <w:sz w:val="28"/>
          <w:szCs w:val="28"/>
          <w:rtl/>
        </w:rPr>
        <w:t>وتم استخدام مستوى الدلالة عند </w:t>
      </w:r>
      <w:hyperlink r:id="rId16" w:history="1">
        <w:r w:rsidR="0082044D" w:rsidRPr="0082044D">
          <w:rPr>
            <w:rStyle w:val="Hyperlink"/>
            <w:rFonts w:ascii="Simplified Arabic" w:hAnsi="Simplified Arabic" w:cs="Simplified Arabic" w:hint="cs"/>
            <w:color w:val="auto"/>
            <w:sz w:val="28"/>
            <w:szCs w:val="28"/>
            <w:u w:val="none"/>
            <w:rtl/>
          </w:rPr>
          <w:t>0.05</w:t>
        </w:r>
      </w:hyperlink>
      <w:r w:rsidR="0082044D">
        <w:rPr>
          <w:rFonts w:hint="cs"/>
          <w:rtl/>
        </w:rPr>
        <w:t xml:space="preserve"> </w:t>
      </w:r>
      <w:r w:rsidRPr="008E3EEC">
        <w:rPr>
          <w:rFonts w:ascii="Simplified Arabic" w:hAnsi="Simplified Arabic" w:cs="Simplified Arabic"/>
          <w:sz w:val="28"/>
          <w:szCs w:val="28"/>
        </w:rPr>
        <w:t> </w:t>
      </w:r>
      <w:r w:rsidRPr="008E3EEC">
        <w:rPr>
          <w:rFonts w:ascii="Simplified Arabic" w:hAnsi="Simplified Arabic" w:cs="Simplified Arabic"/>
          <w:sz w:val="28"/>
          <w:szCs w:val="28"/>
          <w:rtl/>
        </w:rPr>
        <w:t>للتأكد من معنوية النتائج الاحصائية للبحث</w:t>
      </w:r>
      <w:r w:rsidRPr="008E3EEC">
        <w:rPr>
          <w:rFonts w:ascii="Simplified Arabic" w:hAnsi="Simplified Arabic" w:cs="Simplified Arabic"/>
          <w:sz w:val="28"/>
          <w:szCs w:val="28"/>
        </w:rPr>
        <w:t>.</w:t>
      </w:r>
    </w:p>
    <w:p w14:paraId="0538D341" w14:textId="77777777" w:rsidR="00404C53" w:rsidRDefault="00404C53" w:rsidP="00404C53">
      <w:pPr>
        <w:bidi/>
        <w:jc w:val="both"/>
        <w:rPr>
          <w:rFonts w:ascii="Simplified Arabic" w:hAnsi="Simplified Arabic" w:cs="Simplified Arabic"/>
          <w:sz w:val="28"/>
          <w:szCs w:val="28"/>
          <w:rtl/>
        </w:rPr>
      </w:pPr>
    </w:p>
    <w:p w14:paraId="2491733C" w14:textId="5B75AEC0" w:rsidR="00404C53" w:rsidRDefault="00404C53" w:rsidP="00404C53">
      <w:pPr>
        <w:bidi/>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(6)</w:t>
      </w:r>
    </w:p>
    <w:p w14:paraId="7AFE896E" w14:textId="1DD7BA81" w:rsidR="00404C53" w:rsidRPr="008E3EEC" w:rsidRDefault="00404C53" w:rsidP="00404C53">
      <w:pPr>
        <w:bidi/>
        <w:jc w:val="center"/>
        <w:rPr>
          <w:rFonts w:ascii="Simplified Arabic" w:hAnsi="Simplified Arabic" w:cs="Simplified Arabic"/>
          <w:sz w:val="28"/>
          <w:szCs w:val="28"/>
          <w:rtl/>
        </w:rPr>
      </w:pPr>
      <w:r w:rsidRPr="008E3EEC">
        <w:rPr>
          <w:rFonts w:ascii="Simplified Arabic" w:hAnsi="Simplified Arabic" w:cs="Simplified Arabic"/>
          <w:sz w:val="28"/>
          <w:szCs w:val="28"/>
          <w:rtl/>
        </w:rPr>
        <w:t xml:space="preserve">دلالة الفروق بين </w:t>
      </w:r>
      <w:r>
        <w:rPr>
          <w:rFonts w:ascii="Simplified Arabic" w:hAnsi="Simplified Arabic" w:cs="Simplified Arabic" w:hint="cs"/>
          <w:sz w:val="28"/>
          <w:szCs w:val="28"/>
          <w:rtl/>
        </w:rPr>
        <w:t>القياسين القبلي والبعدي في ا</w:t>
      </w:r>
      <w:r w:rsidRPr="008E3EEC">
        <w:rPr>
          <w:rFonts w:ascii="Simplified Arabic" w:hAnsi="Simplified Arabic" w:cs="Simplified Arabic"/>
          <w:sz w:val="28"/>
          <w:szCs w:val="28"/>
          <w:rtl/>
        </w:rPr>
        <w:t>ختبارات الصفات البدنية</w:t>
      </w:r>
      <w:r>
        <w:rPr>
          <w:rFonts w:ascii="Simplified Arabic" w:hAnsi="Simplified Arabic" w:cs="Simplified Arabic" w:hint="cs"/>
          <w:sz w:val="28"/>
          <w:szCs w:val="28"/>
          <w:rtl/>
        </w:rPr>
        <w:t xml:space="preserve"> للمجموعة الضابطة</w:t>
      </w:r>
    </w:p>
    <w:tbl>
      <w:tblPr>
        <w:tblStyle w:val="aa"/>
        <w:bidiVisual/>
        <w:tblW w:w="0" w:type="auto"/>
        <w:tblInd w:w="-55" w:type="dxa"/>
        <w:tblLook w:val="04A0" w:firstRow="1" w:lastRow="0" w:firstColumn="1" w:lastColumn="0" w:noHBand="0" w:noVBand="1"/>
      </w:tblPr>
      <w:tblGrid>
        <w:gridCol w:w="1205"/>
        <w:gridCol w:w="1056"/>
        <w:gridCol w:w="974"/>
        <w:gridCol w:w="908"/>
        <w:gridCol w:w="986"/>
        <w:gridCol w:w="908"/>
        <w:gridCol w:w="957"/>
        <w:gridCol w:w="1185"/>
      </w:tblGrid>
      <w:tr w:rsidR="00404C53" w14:paraId="780895C0" w14:textId="77777777" w:rsidTr="00300BA8">
        <w:tc>
          <w:tcPr>
            <w:tcW w:w="1205" w:type="dxa"/>
            <w:vMerge w:val="restart"/>
            <w:tcBorders>
              <w:left w:val="nil"/>
            </w:tcBorders>
            <w:vAlign w:val="center"/>
          </w:tcPr>
          <w:p w14:paraId="11EB297D"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lastRenderedPageBreak/>
              <w:t>الاختبارات</w:t>
            </w:r>
          </w:p>
        </w:tc>
        <w:tc>
          <w:tcPr>
            <w:tcW w:w="1056" w:type="dxa"/>
            <w:vMerge w:val="restart"/>
            <w:vAlign w:val="center"/>
          </w:tcPr>
          <w:p w14:paraId="05A362E0"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وحدة</w:t>
            </w:r>
          </w:p>
          <w:p w14:paraId="6814E345"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w:t>
            </w:r>
          </w:p>
        </w:tc>
        <w:tc>
          <w:tcPr>
            <w:tcW w:w="1882" w:type="dxa"/>
            <w:gridSpan w:val="2"/>
            <w:vAlign w:val="center"/>
          </w:tcPr>
          <w:p w14:paraId="045FBB3E"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القبلي</w:t>
            </w:r>
          </w:p>
        </w:tc>
        <w:tc>
          <w:tcPr>
            <w:tcW w:w="1894" w:type="dxa"/>
            <w:gridSpan w:val="2"/>
            <w:vAlign w:val="center"/>
          </w:tcPr>
          <w:p w14:paraId="679EDF96"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البعدي</w:t>
            </w:r>
          </w:p>
        </w:tc>
        <w:tc>
          <w:tcPr>
            <w:tcW w:w="957" w:type="dxa"/>
            <w:vMerge w:val="restart"/>
            <w:vAlign w:val="center"/>
          </w:tcPr>
          <w:p w14:paraId="54F461D2"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قيمة</w:t>
            </w:r>
          </w:p>
          <w:p w14:paraId="3E599772"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ت</w:t>
            </w:r>
          </w:p>
        </w:tc>
        <w:tc>
          <w:tcPr>
            <w:tcW w:w="1185" w:type="dxa"/>
            <w:vMerge w:val="restart"/>
            <w:tcBorders>
              <w:right w:val="nil"/>
            </w:tcBorders>
            <w:vAlign w:val="center"/>
          </w:tcPr>
          <w:p w14:paraId="0E13C84F"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الدالة</w:t>
            </w:r>
          </w:p>
          <w:p w14:paraId="27F834A6"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الاحصائية</w:t>
            </w:r>
          </w:p>
        </w:tc>
      </w:tr>
      <w:tr w:rsidR="00404C53" w14:paraId="6D9B297F" w14:textId="77777777" w:rsidTr="00300BA8">
        <w:tc>
          <w:tcPr>
            <w:tcW w:w="1205" w:type="dxa"/>
            <w:vMerge/>
            <w:tcBorders>
              <w:left w:val="nil"/>
            </w:tcBorders>
          </w:tcPr>
          <w:p w14:paraId="7C65D198" w14:textId="77777777" w:rsidR="00404C53" w:rsidRDefault="00404C53" w:rsidP="003E252B">
            <w:pPr>
              <w:bidi/>
              <w:jc w:val="center"/>
              <w:rPr>
                <w:rFonts w:asciiTheme="majorBidi" w:hAnsiTheme="majorBidi" w:cstheme="majorBidi"/>
                <w:sz w:val="28"/>
                <w:szCs w:val="28"/>
                <w:rtl/>
              </w:rPr>
            </w:pPr>
          </w:p>
        </w:tc>
        <w:tc>
          <w:tcPr>
            <w:tcW w:w="1056" w:type="dxa"/>
            <w:vMerge/>
          </w:tcPr>
          <w:p w14:paraId="6926B551" w14:textId="77777777" w:rsidR="00404C53" w:rsidRDefault="00404C53" w:rsidP="003E252B">
            <w:pPr>
              <w:bidi/>
              <w:jc w:val="center"/>
              <w:rPr>
                <w:rFonts w:asciiTheme="majorBidi" w:hAnsiTheme="majorBidi" w:cstheme="majorBidi"/>
                <w:sz w:val="28"/>
                <w:szCs w:val="28"/>
                <w:rtl/>
              </w:rPr>
            </w:pPr>
          </w:p>
        </w:tc>
        <w:tc>
          <w:tcPr>
            <w:tcW w:w="974" w:type="dxa"/>
          </w:tcPr>
          <w:p w14:paraId="0D06E36F"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5C4FC83A"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86" w:type="dxa"/>
          </w:tcPr>
          <w:p w14:paraId="7BC14E08"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م</w:t>
            </w:r>
          </w:p>
        </w:tc>
        <w:tc>
          <w:tcPr>
            <w:tcW w:w="908" w:type="dxa"/>
          </w:tcPr>
          <w:p w14:paraId="41DB7780"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ع</w:t>
            </w:r>
          </w:p>
        </w:tc>
        <w:tc>
          <w:tcPr>
            <w:tcW w:w="957" w:type="dxa"/>
            <w:vMerge/>
          </w:tcPr>
          <w:p w14:paraId="1B84473D" w14:textId="77777777" w:rsidR="00404C53" w:rsidRDefault="00404C53" w:rsidP="003E252B">
            <w:pPr>
              <w:bidi/>
              <w:jc w:val="center"/>
              <w:rPr>
                <w:rFonts w:asciiTheme="majorBidi" w:hAnsiTheme="majorBidi" w:cstheme="majorBidi"/>
                <w:sz w:val="28"/>
                <w:szCs w:val="28"/>
                <w:rtl/>
              </w:rPr>
            </w:pPr>
          </w:p>
        </w:tc>
        <w:tc>
          <w:tcPr>
            <w:tcW w:w="1185" w:type="dxa"/>
            <w:vMerge/>
            <w:tcBorders>
              <w:right w:val="nil"/>
            </w:tcBorders>
          </w:tcPr>
          <w:p w14:paraId="3CADAB8E" w14:textId="77777777" w:rsidR="00404C53" w:rsidRDefault="00404C53" w:rsidP="003E252B">
            <w:pPr>
              <w:bidi/>
              <w:jc w:val="center"/>
              <w:rPr>
                <w:rFonts w:asciiTheme="majorBidi" w:hAnsiTheme="majorBidi" w:cstheme="majorBidi"/>
                <w:sz w:val="28"/>
                <w:szCs w:val="28"/>
                <w:rtl/>
              </w:rPr>
            </w:pPr>
          </w:p>
        </w:tc>
      </w:tr>
      <w:tr w:rsidR="00404C53" w14:paraId="5AF6D893" w14:textId="77777777" w:rsidTr="00300BA8">
        <w:tc>
          <w:tcPr>
            <w:tcW w:w="1205" w:type="dxa"/>
            <w:tcBorders>
              <w:left w:val="nil"/>
            </w:tcBorders>
          </w:tcPr>
          <w:p w14:paraId="7493CED7"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056" w:type="dxa"/>
          </w:tcPr>
          <w:p w14:paraId="657308E9"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0929C7C3" w14:textId="4F36920D"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14.9</w:t>
            </w:r>
          </w:p>
        </w:tc>
        <w:tc>
          <w:tcPr>
            <w:tcW w:w="908" w:type="dxa"/>
          </w:tcPr>
          <w:p w14:paraId="22E133A5" w14:textId="032C5E96"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0.775</w:t>
            </w:r>
          </w:p>
        </w:tc>
        <w:tc>
          <w:tcPr>
            <w:tcW w:w="986" w:type="dxa"/>
          </w:tcPr>
          <w:p w14:paraId="34871670" w14:textId="660F38A9"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14.4</w:t>
            </w:r>
          </w:p>
        </w:tc>
        <w:tc>
          <w:tcPr>
            <w:tcW w:w="908" w:type="dxa"/>
          </w:tcPr>
          <w:p w14:paraId="3D7483D4" w14:textId="5DF6EA08"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0.70</w:t>
            </w:r>
          </w:p>
        </w:tc>
        <w:tc>
          <w:tcPr>
            <w:tcW w:w="957" w:type="dxa"/>
          </w:tcPr>
          <w:p w14:paraId="39F23E3F" w14:textId="457A26BB"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1.47</w:t>
            </w:r>
          </w:p>
        </w:tc>
        <w:tc>
          <w:tcPr>
            <w:tcW w:w="1185" w:type="dxa"/>
            <w:tcBorders>
              <w:right w:val="nil"/>
            </w:tcBorders>
          </w:tcPr>
          <w:p w14:paraId="1D4AD5C0" w14:textId="1351CD77" w:rsidR="00404C53" w:rsidRDefault="00300BA8" w:rsidP="003E252B">
            <w:pPr>
              <w:bidi/>
              <w:jc w:val="center"/>
              <w:rPr>
                <w:rFonts w:asciiTheme="majorBidi" w:hAnsiTheme="majorBidi" w:cstheme="majorBidi"/>
                <w:sz w:val="28"/>
                <w:szCs w:val="28"/>
                <w:rtl/>
              </w:rPr>
            </w:pPr>
            <w:r>
              <w:rPr>
                <w:rFonts w:asciiTheme="majorBidi" w:hAnsiTheme="majorBidi" w:cstheme="majorBidi" w:hint="cs"/>
                <w:sz w:val="28"/>
                <w:szCs w:val="28"/>
                <w:rtl/>
              </w:rPr>
              <w:t xml:space="preserve">غير </w:t>
            </w:r>
            <w:r w:rsidR="00404C53">
              <w:rPr>
                <w:rFonts w:asciiTheme="majorBidi" w:hAnsiTheme="majorBidi" w:cstheme="majorBidi" w:hint="cs"/>
                <w:sz w:val="28"/>
                <w:szCs w:val="28"/>
                <w:rtl/>
              </w:rPr>
              <w:t>دال</w:t>
            </w:r>
          </w:p>
        </w:tc>
      </w:tr>
      <w:tr w:rsidR="00300BA8" w14:paraId="22B8F538" w14:textId="77777777" w:rsidTr="00300BA8">
        <w:tc>
          <w:tcPr>
            <w:tcW w:w="1205" w:type="dxa"/>
            <w:tcBorders>
              <w:left w:val="nil"/>
            </w:tcBorders>
          </w:tcPr>
          <w:p w14:paraId="4ADF7796"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056" w:type="dxa"/>
          </w:tcPr>
          <w:p w14:paraId="79FB9CD1"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44BBEA46" w14:textId="6E2B7851"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1.16</w:t>
            </w:r>
          </w:p>
        </w:tc>
        <w:tc>
          <w:tcPr>
            <w:tcW w:w="908" w:type="dxa"/>
          </w:tcPr>
          <w:p w14:paraId="78174C14" w14:textId="721C9E31"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0.45</w:t>
            </w:r>
          </w:p>
        </w:tc>
        <w:tc>
          <w:tcPr>
            <w:tcW w:w="986" w:type="dxa"/>
          </w:tcPr>
          <w:p w14:paraId="30CE9480" w14:textId="4F1F25A9"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1.60</w:t>
            </w:r>
          </w:p>
        </w:tc>
        <w:tc>
          <w:tcPr>
            <w:tcW w:w="908" w:type="dxa"/>
          </w:tcPr>
          <w:p w14:paraId="0023C872" w14:textId="3553907F"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0.82</w:t>
            </w:r>
          </w:p>
        </w:tc>
        <w:tc>
          <w:tcPr>
            <w:tcW w:w="957" w:type="dxa"/>
          </w:tcPr>
          <w:p w14:paraId="77CD7E00" w14:textId="4A69DA3D"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1.70</w:t>
            </w:r>
          </w:p>
        </w:tc>
        <w:tc>
          <w:tcPr>
            <w:tcW w:w="1185" w:type="dxa"/>
            <w:tcBorders>
              <w:right w:val="nil"/>
            </w:tcBorders>
          </w:tcPr>
          <w:p w14:paraId="2167B5DF" w14:textId="68EBC6EB"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 xml:space="preserve">غير </w:t>
            </w:r>
            <w:r w:rsidRPr="009E2CC3">
              <w:rPr>
                <w:rFonts w:asciiTheme="majorBidi" w:hAnsiTheme="majorBidi" w:cstheme="majorBidi" w:hint="cs"/>
                <w:sz w:val="28"/>
                <w:szCs w:val="28"/>
                <w:rtl/>
              </w:rPr>
              <w:t>دال</w:t>
            </w:r>
          </w:p>
        </w:tc>
      </w:tr>
      <w:tr w:rsidR="00300BA8" w14:paraId="017B9858" w14:textId="77777777" w:rsidTr="00300BA8">
        <w:tc>
          <w:tcPr>
            <w:tcW w:w="1205" w:type="dxa"/>
            <w:tcBorders>
              <w:left w:val="nil"/>
            </w:tcBorders>
          </w:tcPr>
          <w:p w14:paraId="2CA42A94"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056" w:type="dxa"/>
          </w:tcPr>
          <w:p w14:paraId="31024350"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3EDD1BD8" w14:textId="0693E15F"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17.93</w:t>
            </w:r>
          </w:p>
        </w:tc>
        <w:tc>
          <w:tcPr>
            <w:tcW w:w="908" w:type="dxa"/>
          </w:tcPr>
          <w:p w14:paraId="438207C2" w14:textId="3BCF2849"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1.100</w:t>
            </w:r>
          </w:p>
        </w:tc>
        <w:tc>
          <w:tcPr>
            <w:tcW w:w="986" w:type="dxa"/>
          </w:tcPr>
          <w:p w14:paraId="6E707298" w14:textId="7ABBDB80"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17.33</w:t>
            </w:r>
          </w:p>
        </w:tc>
        <w:tc>
          <w:tcPr>
            <w:tcW w:w="908" w:type="dxa"/>
          </w:tcPr>
          <w:p w14:paraId="6AE9183E" w14:textId="61DB22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1.4</w:t>
            </w:r>
          </w:p>
        </w:tc>
        <w:tc>
          <w:tcPr>
            <w:tcW w:w="957" w:type="dxa"/>
          </w:tcPr>
          <w:p w14:paraId="0B53F970" w14:textId="10ECF815"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2.81</w:t>
            </w:r>
          </w:p>
        </w:tc>
        <w:tc>
          <w:tcPr>
            <w:tcW w:w="1185" w:type="dxa"/>
            <w:tcBorders>
              <w:right w:val="nil"/>
            </w:tcBorders>
          </w:tcPr>
          <w:p w14:paraId="2F94FB5B" w14:textId="77777777" w:rsidR="00300BA8" w:rsidRDefault="00300BA8" w:rsidP="00300BA8">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300BA8" w14:paraId="5657F3AF" w14:textId="77777777" w:rsidTr="00300BA8">
        <w:tc>
          <w:tcPr>
            <w:tcW w:w="1205" w:type="dxa"/>
            <w:tcBorders>
              <w:left w:val="nil"/>
            </w:tcBorders>
          </w:tcPr>
          <w:p w14:paraId="7D9029FA"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056" w:type="dxa"/>
          </w:tcPr>
          <w:p w14:paraId="1EA75D00"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15A78DB6" w14:textId="3DBAFEE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2.46</w:t>
            </w:r>
          </w:p>
        </w:tc>
        <w:tc>
          <w:tcPr>
            <w:tcW w:w="908" w:type="dxa"/>
          </w:tcPr>
          <w:p w14:paraId="57F4483F" w14:textId="5E6EF1B8"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0.35</w:t>
            </w:r>
          </w:p>
        </w:tc>
        <w:tc>
          <w:tcPr>
            <w:tcW w:w="986" w:type="dxa"/>
          </w:tcPr>
          <w:p w14:paraId="51847D84" w14:textId="529E8C0B"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2.60</w:t>
            </w:r>
          </w:p>
        </w:tc>
        <w:tc>
          <w:tcPr>
            <w:tcW w:w="908" w:type="dxa"/>
          </w:tcPr>
          <w:p w14:paraId="62D0089E" w14:textId="2EC61044"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0.33</w:t>
            </w:r>
          </w:p>
        </w:tc>
        <w:tc>
          <w:tcPr>
            <w:tcW w:w="957" w:type="dxa"/>
          </w:tcPr>
          <w:p w14:paraId="61E7832B" w14:textId="2F59E9D4"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1.29</w:t>
            </w:r>
          </w:p>
        </w:tc>
        <w:tc>
          <w:tcPr>
            <w:tcW w:w="1185" w:type="dxa"/>
            <w:tcBorders>
              <w:right w:val="nil"/>
            </w:tcBorders>
          </w:tcPr>
          <w:p w14:paraId="099FE66F" w14:textId="19FAE148"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 xml:space="preserve">غير </w:t>
            </w:r>
            <w:r w:rsidRPr="009E2CC3">
              <w:rPr>
                <w:rFonts w:asciiTheme="majorBidi" w:hAnsiTheme="majorBidi" w:cstheme="majorBidi" w:hint="cs"/>
                <w:sz w:val="28"/>
                <w:szCs w:val="28"/>
                <w:rtl/>
              </w:rPr>
              <w:t>دال</w:t>
            </w:r>
          </w:p>
        </w:tc>
      </w:tr>
      <w:tr w:rsidR="00300BA8" w14:paraId="00DE9CA4" w14:textId="77777777" w:rsidTr="00300BA8">
        <w:tc>
          <w:tcPr>
            <w:tcW w:w="1205" w:type="dxa"/>
            <w:tcBorders>
              <w:left w:val="nil"/>
            </w:tcBorders>
          </w:tcPr>
          <w:p w14:paraId="072C65BB"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056" w:type="dxa"/>
          </w:tcPr>
          <w:p w14:paraId="4D4772A7"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974" w:type="dxa"/>
          </w:tcPr>
          <w:p w14:paraId="49064197" w14:textId="1467B942"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98.33</w:t>
            </w:r>
          </w:p>
        </w:tc>
        <w:tc>
          <w:tcPr>
            <w:tcW w:w="908" w:type="dxa"/>
          </w:tcPr>
          <w:p w14:paraId="100F1E4B" w14:textId="4A780DF2"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10.80</w:t>
            </w:r>
          </w:p>
        </w:tc>
        <w:tc>
          <w:tcPr>
            <w:tcW w:w="986" w:type="dxa"/>
          </w:tcPr>
          <w:p w14:paraId="2F09CDF5" w14:textId="53C6966E"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100.33</w:t>
            </w:r>
          </w:p>
        </w:tc>
        <w:tc>
          <w:tcPr>
            <w:tcW w:w="908" w:type="dxa"/>
          </w:tcPr>
          <w:p w14:paraId="262EF803" w14:textId="7F6ABCCB"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8.55</w:t>
            </w:r>
          </w:p>
        </w:tc>
        <w:tc>
          <w:tcPr>
            <w:tcW w:w="957" w:type="dxa"/>
          </w:tcPr>
          <w:p w14:paraId="72ED53EB" w14:textId="437F9D38"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2.45</w:t>
            </w:r>
          </w:p>
        </w:tc>
        <w:tc>
          <w:tcPr>
            <w:tcW w:w="1185" w:type="dxa"/>
            <w:tcBorders>
              <w:right w:val="nil"/>
            </w:tcBorders>
          </w:tcPr>
          <w:p w14:paraId="15B94D7E" w14:textId="77777777" w:rsidR="00300BA8" w:rsidRDefault="00300BA8" w:rsidP="00300BA8">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r w:rsidR="00300BA8" w14:paraId="43AB2BE2" w14:textId="77777777" w:rsidTr="00300BA8">
        <w:tc>
          <w:tcPr>
            <w:tcW w:w="1205" w:type="dxa"/>
            <w:tcBorders>
              <w:left w:val="nil"/>
            </w:tcBorders>
          </w:tcPr>
          <w:p w14:paraId="772BE617"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056" w:type="dxa"/>
          </w:tcPr>
          <w:p w14:paraId="6A26E821" w14:textId="7777777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974" w:type="dxa"/>
          </w:tcPr>
          <w:p w14:paraId="71A43564" w14:textId="5AD5EB01"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18.86</w:t>
            </w:r>
          </w:p>
        </w:tc>
        <w:tc>
          <w:tcPr>
            <w:tcW w:w="908" w:type="dxa"/>
          </w:tcPr>
          <w:p w14:paraId="43A143C0" w14:textId="1754DE67"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1.24</w:t>
            </w:r>
          </w:p>
        </w:tc>
        <w:tc>
          <w:tcPr>
            <w:tcW w:w="986" w:type="dxa"/>
          </w:tcPr>
          <w:p w14:paraId="1CB0F17F" w14:textId="025B333C"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18.4</w:t>
            </w:r>
          </w:p>
        </w:tc>
        <w:tc>
          <w:tcPr>
            <w:tcW w:w="908" w:type="dxa"/>
          </w:tcPr>
          <w:p w14:paraId="4B2D5952" w14:textId="3CD9AB83"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1.24</w:t>
            </w:r>
          </w:p>
        </w:tc>
        <w:tc>
          <w:tcPr>
            <w:tcW w:w="957" w:type="dxa"/>
          </w:tcPr>
          <w:p w14:paraId="25C883DF" w14:textId="1EFD4B50" w:rsidR="00300BA8" w:rsidRDefault="00300BA8" w:rsidP="00300BA8">
            <w:pPr>
              <w:bidi/>
              <w:jc w:val="center"/>
              <w:rPr>
                <w:rFonts w:asciiTheme="majorBidi" w:hAnsiTheme="majorBidi" w:cstheme="majorBidi"/>
                <w:sz w:val="28"/>
                <w:szCs w:val="28"/>
                <w:rtl/>
              </w:rPr>
            </w:pPr>
            <w:r>
              <w:rPr>
                <w:rFonts w:asciiTheme="majorBidi" w:hAnsiTheme="majorBidi" w:cstheme="majorBidi" w:hint="cs"/>
                <w:sz w:val="28"/>
                <w:szCs w:val="28"/>
                <w:rtl/>
              </w:rPr>
              <w:t>3.5</w:t>
            </w:r>
          </w:p>
        </w:tc>
        <w:tc>
          <w:tcPr>
            <w:tcW w:w="1185" w:type="dxa"/>
            <w:tcBorders>
              <w:right w:val="nil"/>
            </w:tcBorders>
          </w:tcPr>
          <w:p w14:paraId="1877B6C4" w14:textId="77777777" w:rsidR="00300BA8" w:rsidRDefault="00300BA8" w:rsidP="00300BA8">
            <w:pPr>
              <w:bidi/>
              <w:jc w:val="center"/>
              <w:rPr>
                <w:rFonts w:asciiTheme="majorBidi" w:hAnsiTheme="majorBidi" w:cstheme="majorBidi"/>
                <w:sz w:val="28"/>
                <w:szCs w:val="28"/>
                <w:rtl/>
              </w:rPr>
            </w:pPr>
            <w:r w:rsidRPr="009E2CC3">
              <w:rPr>
                <w:rFonts w:asciiTheme="majorBidi" w:hAnsiTheme="majorBidi" w:cstheme="majorBidi" w:hint="cs"/>
                <w:sz w:val="28"/>
                <w:szCs w:val="28"/>
                <w:rtl/>
              </w:rPr>
              <w:t>دال</w:t>
            </w:r>
          </w:p>
        </w:tc>
      </w:tr>
    </w:tbl>
    <w:p w14:paraId="18BF5D2A" w14:textId="77777777" w:rsidR="00404C53" w:rsidRPr="008771EA" w:rsidRDefault="00404C53" w:rsidP="00404C53">
      <w:pPr>
        <w:bidi/>
        <w:spacing w:after="0" w:line="240" w:lineRule="auto"/>
        <w:jc w:val="both"/>
        <w:rPr>
          <w:rFonts w:ascii="Simplified Arabic" w:hAnsi="Simplified Arabic" w:cs="Simplified Arabic"/>
          <w:sz w:val="4"/>
          <w:szCs w:val="4"/>
          <w:rtl/>
        </w:rPr>
      </w:pPr>
    </w:p>
    <w:p w14:paraId="0065C27E" w14:textId="77777777" w:rsidR="00404C53" w:rsidRDefault="00404C53" w:rsidP="00404C53">
      <w:pPr>
        <w:bidi/>
        <w:jc w:val="both"/>
        <w:rPr>
          <w:rFonts w:ascii="Simplified Arabic" w:hAnsi="Simplified Arabic" w:cs="Simplified Arabic"/>
          <w:sz w:val="28"/>
          <w:szCs w:val="28"/>
          <w:rtl/>
        </w:rPr>
      </w:pPr>
      <w:r w:rsidRPr="008E3EEC">
        <w:rPr>
          <w:rFonts w:ascii="Simplified Arabic" w:hAnsi="Simplified Arabic" w:cs="Simplified Arabic"/>
          <w:sz w:val="28"/>
          <w:szCs w:val="28"/>
          <w:rtl/>
        </w:rPr>
        <w:t>قيمة ت الجدولية عند</w:t>
      </w:r>
      <w:r>
        <w:rPr>
          <w:rFonts w:ascii="Simplified Arabic" w:hAnsi="Simplified Arabic" w:cs="Simplified Arabic" w:hint="cs"/>
          <w:sz w:val="28"/>
          <w:szCs w:val="28"/>
          <w:rtl/>
        </w:rPr>
        <w:t xml:space="preserve"> 0.05 = 2.14</w:t>
      </w:r>
    </w:p>
    <w:p w14:paraId="5AE31205" w14:textId="47CCD912" w:rsidR="00404C53" w:rsidRDefault="00404C53" w:rsidP="00404C53">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يتضح من الجدول رقم (</w:t>
      </w:r>
      <w:r w:rsidR="005D02D5">
        <w:rPr>
          <w:rFonts w:ascii="Simplified Arabic" w:hAnsi="Simplified Arabic" w:cs="Simplified Arabic" w:hint="cs"/>
          <w:sz w:val="28"/>
          <w:szCs w:val="28"/>
          <w:rtl/>
        </w:rPr>
        <w:t>6</w:t>
      </w:r>
      <w:r>
        <w:rPr>
          <w:rFonts w:ascii="Simplified Arabic" w:hAnsi="Simplified Arabic" w:cs="Simplified Arabic" w:hint="cs"/>
          <w:sz w:val="28"/>
          <w:szCs w:val="28"/>
          <w:rtl/>
        </w:rPr>
        <w:t xml:space="preserve">) </w:t>
      </w:r>
      <w:r w:rsidR="005D02D5">
        <w:rPr>
          <w:rFonts w:ascii="Simplified Arabic" w:hAnsi="Simplified Arabic" w:cs="Simplified Arabic" w:hint="cs"/>
          <w:sz w:val="28"/>
          <w:szCs w:val="28"/>
          <w:rtl/>
        </w:rPr>
        <w:t xml:space="preserve">عدم وجود فروق دالة احصائياً بين القياسين القبلي والبعدي للمجموعة الضابطة في بعض اختبارات الصفات البدنية المستخدمة (التوافق </w:t>
      </w:r>
      <w:r w:rsidR="005D02D5">
        <w:rPr>
          <w:rFonts w:ascii="Simplified Arabic" w:hAnsi="Simplified Arabic" w:cs="Simplified Arabic"/>
          <w:sz w:val="28"/>
          <w:szCs w:val="28"/>
          <w:rtl/>
        </w:rPr>
        <w:t>–</w:t>
      </w:r>
      <w:r w:rsidR="005D02D5">
        <w:rPr>
          <w:rFonts w:ascii="Simplified Arabic" w:hAnsi="Simplified Arabic" w:cs="Simplified Arabic" w:hint="cs"/>
          <w:sz w:val="28"/>
          <w:szCs w:val="28"/>
          <w:rtl/>
        </w:rPr>
        <w:t xml:space="preserve"> التوازن - المرونة) ووجود فروق دالة في بعض الصفات البدنية الأخرى (الرشاقة </w:t>
      </w:r>
      <w:r w:rsidR="005D02D5">
        <w:rPr>
          <w:rFonts w:ascii="Simplified Arabic" w:hAnsi="Simplified Arabic" w:cs="Simplified Arabic"/>
          <w:sz w:val="28"/>
          <w:szCs w:val="28"/>
          <w:rtl/>
        </w:rPr>
        <w:t>–</w:t>
      </w:r>
      <w:r w:rsidR="005D02D5">
        <w:rPr>
          <w:rFonts w:ascii="Simplified Arabic" w:hAnsi="Simplified Arabic" w:cs="Simplified Arabic" w:hint="cs"/>
          <w:sz w:val="28"/>
          <w:szCs w:val="28"/>
          <w:rtl/>
        </w:rPr>
        <w:t xml:space="preserve"> القدرة - السرعة)</w:t>
      </w:r>
      <w:r>
        <w:rPr>
          <w:rFonts w:ascii="Simplified Arabic" w:hAnsi="Simplified Arabic" w:cs="Simplified Arabic" w:hint="cs"/>
          <w:sz w:val="28"/>
          <w:szCs w:val="28"/>
          <w:rtl/>
        </w:rPr>
        <w:t>.</w:t>
      </w:r>
    </w:p>
    <w:p w14:paraId="54373723" w14:textId="77777777" w:rsidR="00404C53" w:rsidRDefault="00404C53" w:rsidP="00404C53">
      <w:pPr>
        <w:bidi/>
        <w:jc w:val="both"/>
        <w:rPr>
          <w:rFonts w:ascii="Simplified Arabic" w:hAnsi="Simplified Arabic" w:cs="Simplified Arabic"/>
          <w:sz w:val="28"/>
          <w:szCs w:val="28"/>
          <w:rtl/>
        </w:rPr>
      </w:pPr>
    </w:p>
    <w:p w14:paraId="654B2276" w14:textId="5DC541A0" w:rsidR="00404C53" w:rsidRDefault="00404C53" w:rsidP="00404C53">
      <w:pPr>
        <w:bidi/>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جدول رقم (</w:t>
      </w:r>
      <w:r w:rsidR="009E0901">
        <w:rPr>
          <w:rFonts w:ascii="Simplified Arabic" w:hAnsi="Simplified Arabic" w:cs="Simplified Arabic" w:hint="cs"/>
          <w:sz w:val="28"/>
          <w:szCs w:val="28"/>
          <w:rtl/>
        </w:rPr>
        <w:t>7</w:t>
      </w:r>
      <w:r>
        <w:rPr>
          <w:rFonts w:ascii="Simplified Arabic" w:hAnsi="Simplified Arabic" w:cs="Simplified Arabic" w:hint="cs"/>
          <w:sz w:val="28"/>
          <w:szCs w:val="28"/>
          <w:rtl/>
        </w:rPr>
        <w:t>)</w:t>
      </w:r>
    </w:p>
    <w:p w14:paraId="0E760686" w14:textId="601FB263" w:rsidR="00404C53" w:rsidRPr="008E3EEC" w:rsidRDefault="00404C53" w:rsidP="00404C53">
      <w:pPr>
        <w:bidi/>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نسبة تحسن </w:t>
      </w:r>
      <w:r w:rsidR="0089589B">
        <w:rPr>
          <w:rFonts w:ascii="Simplified Arabic" w:hAnsi="Simplified Arabic" w:cs="Simplified Arabic" w:hint="cs"/>
          <w:sz w:val="28"/>
          <w:szCs w:val="28"/>
          <w:rtl/>
        </w:rPr>
        <w:t xml:space="preserve">بين </w:t>
      </w:r>
      <w:r>
        <w:rPr>
          <w:rFonts w:ascii="Simplified Arabic" w:hAnsi="Simplified Arabic" w:cs="Simplified Arabic" w:hint="cs"/>
          <w:sz w:val="28"/>
          <w:szCs w:val="28"/>
          <w:rtl/>
        </w:rPr>
        <w:t>القياس</w:t>
      </w:r>
      <w:r w:rsidR="0089589B">
        <w:rPr>
          <w:rFonts w:ascii="Simplified Arabic" w:hAnsi="Simplified Arabic" w:cs="Simplified Arabic" w:hint="cs"/>
          <w:sz w:val="28"/>
          <w:szCs w:val="28"/>
          <w:rtl/>
        </w:rPr>
        <w:t xml:space="preserve"> البعدي عن القياس</w:t>
      </w:r>
      <w:r>
        <w:rPr>
          <w:rFonts w:ascii="Simplified Arabic" w:hAnsi="Simplified Arabic" w:cs="Simplified Arabic" w:hint="cs"/>
          <w:sz w:val="28"/>
          <w:szCs w:val="28"/>
          <w:rtl/>
        </w:rPr>
        <w:t xml:space="preserve"> القبلي في ا</w:t>
      </w:r>
      <w:r w:rsidRPr="008E3EEC">
        <w:rPr>
          <w:rFonts w:ascii="Simplified Arabic" w:hAnsi="Simplified Arabic" w:cs="Simplified Arabic"/>
          <w:sz w:val="28"/>
          <w:szCs w:val="28"/>
          <w:rtl/>
        </w:rPr>
        <w:t>ختبارات الصفات البدنية</w:t>
      </w:r>
      <w:r>
        <w:rPr>
          <w:rFonts w:ascii="Simplified Arabic" w:hAnsi="Simplified Arabic" w:cs="Simplified Arabic" w:hint="cs"/>
          <w:sz w:val="28"/>
          <w:szCs w:val="28"/>
          <w:rtl/>
        </w:rPr>
        <w:t xml:space="preserve"> </w:t>
      </w:r>
      <w:r w:rsidR="0089589B">
        <w:rPr>
          <w:rFonts w:ascii="Simplified Arabic" w:hAnsi="Simplified Arabic" w:cs="Simplified Arabic" w:hint="cs"/>
          <w:sz w:val="28"/>
          <w:szCs w:val="28"/>
          <w:rtl/>
        </w:rPr>
        <w:t xml:space="preserve">المستخدمة </w:t>
      </w:r>
      <w:r>
        <w:rPr>
          <w:rFonts w:ascii="Simplified Arabic" w:hAnsi="Simplified Arabic" w:cs="Simplified Arabic" w:hint="cs"/>
          <w:sz w:val="28"/>
          <w:szCs w:val="28"/>
          <w:rtl/>
        </w:rPr>
        <w:t>للمجموعة ال</w:t>
      </w:r>
      <w:r w:rsidR="0089589B">
        <w:rPr>
          <w:rFonts w:ascii="Simplified Arabic" w:hAnsi="Simplified Arabic" w:cs="Simplified Arabic" w:hint="cs"/>
          <w:sz w:val="28"/>
          <w:szCs w:val="28"/>
          <w:rtl/>
        </w:rPr>
        <w:t>ضابطة</w:t>
      </w:r>
    </w:p>
    <w:tbl>
      <w:tblPr>
        <w:tblStyle w:val="aa"/>
        <w:bidiVisual/>
        <w:tblW w:w="0" w:type="auto"/>
        <w:jc w:val="center"/>
        <w:tblLook w:val="04A0" w:firstRow="1" w:lastRow="0" w:firstColumn="1" w:lastColumn="0" w:noHBand="0" w:noVBand="1"/>
      </w:tblPr>
      <w:tblGrid>
        <w:gridCol w:w="1205"/>
        <w:gridCol w:w="1348"/>
        <w:gridCol w:w="1478"/>
        <w:gridCol w:w="1420"/>
        <w:gridCol w:w="1531"/>
      </w:tblGrid>
      <w:tr w:rsidR="00404C53" w14:paraId="325105C1" w14:textId="77777777" w:rsidTr="003E252B">
        <w:trPr>
          <w:trHeight w:val="322"/>
          <w:jc w:val="center"/>
        </w:trPr>
        <w:tc>
          <w:tcPr>
            <w:tcW w:w="1205" w:type="dxa"/>
            <w:vMerge w:val="restart"/>
            <w:tcBorders>
              <w:left w:val="nil"/>
            </w:tcBorders>
            <w:vAlign w:val="center"/>
          </w:tcPr>
          <w:p w14:paraId="60E50D9B"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الاختبارات</w:t>
            </w:r>
          </w:p>
        </w:tc>
        <w:tc>
          <w:tcPr>
            <w:tcW w:w="1348" w:type="dxa"/>
            <w:vMerge w:val="restart"/>
            <w:vAlign w:val="center"/>
          </w:tcPr>
          <w:p w14:paraId="4E47E5B9"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وحدة القياس</w:t>
            </w:r>
          </w:p>
        </w:tc>
        <w:tc>
          <w:tcPr>
            <w:tcW w:w="1478" w:type="dxa"/>
            <w:vMerge w:val="restart"/>
            <w:vAlign w:val="center"/>
          </w:tcPr>
          <w:p w14:paraId="3744D20F"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القبلي</w:t>
            </w:r>
          </w:p>
        </w:tc>
        <w:tc>
          <w:tcPr>
            <w:tcW w:w="1420" w:type="dxa"/>
            <w:vMerge w:val="restart"/>
            <w:vAlign w:val="center"/>
          </w:tcPr>
          <w:p w14:paraId="663B59D8"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القياس البعدي</w:t>
            </w:r>
          </w:p>
        </w:tc>
        <w:tc>
          <w:tcPr>
            <w:tcW w:w="1531" w:type="dxa"/>
            <w:vMerge w:val="restart"/>
            <w:tcBorders>
              <w:right w:val="nil"/>
            </w:tcBorders>
            <w:vAlign w:val="center"/>
          </w:tcPr>
          <w:p w14:paraId="0DF2AFDA"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نسبة التحسن</w:t>
            </w:r>
          </w:p>
        </w:tc>
      </w:tr>
      <w:tr w:rsidR="00404C53" w14:paraId="522B8B70" w14:textId="77777777" w:rsidTr="003E252B">
        <w:trPr>
          <w:trHeight w:val="322"/>
          <w:jc w:val="center"/>
        </w:trPr>
        <w:tc>
          <w:tcPr>
            <w:tcW w:w="1205" w:type="dxa"/>
            <w:vMerge/>
            <w:tcBorders>
              <w:left w:val="nil"/>
            </w:tcBorders>
          </w:tcPr>
          <w:p w14:paraId="6956827F" w14:textId="77777777" w:rsidR="00404C53" w:rsidRDefault="00404C53" w:rsidP="003E252B">
            <w:pPr>
              <w:bidi/>
              <w:jc w:val="center"/>
              <w:rPr>
                <w:rFonts w:asciiTheme="majorBidi" w:hAnsiTheme="majorBidi" w:cstheme="majorBidi"/>
                <w:sz w:val="28"/>
                <w:szCs w:val="28"/>
                <w:rtl/>
              </w:rPr>
            </w:pPr>
          </w:p>
        </w:tc>
        <w:tc>
          <w:tcPr>
            <w:tcW w:w="1348" w:type="dxa"/>
            <w:vMerge/>
          </w:tcPr>
          <w:p w14:paraId="36D9239F" w14:textId="77777777" w:rsidR="00404C53" w:rsidRDefault="00404C53" w:rsidP="003E252B">
            <w:pPr>
              <w:bidi/>
              <w:jc w:val="center"/>
              <w:rPr>
                <w:rFonts w:asciiTheme="majorBidi" w:hAnsiTheme="majorBidi" w:cstheme="majorBidi"/>
                <w:sz w:val="28"/>
                <w:szCs w:val="28"/>
                <w:rtl/>
              </w:rPr>
            </w:pPr>
          </w:p>
        </w:tc>
        <w:tc>
          <w:tcPr>
            <w:tcW w:w="1478" w:type="dxa"/>
            <w:vMerge/>
          </w:tcPr>
          <w:p w14:paraId="43384A4D" w14:textId="77777777" w:rsidR="00404C53" w:rsidRDefault="00404C53" w:rsidP="003E252B">
            <w:pPr>
              <w:bidi/>
              <w:jc w:val="center"/>
              <w:rPr>
                <w:rFonts w:asciiTheme="majorBidi" w:hAnsiTheme="majorBidi" w:cstheme="majorBidi"/>
                <w:sz w:val="28"/>
                <w:szCs w:val="28"/>
                <w:rtl/>
              </w:rPr>
            </w:pPr>
          </w:p>
        </w:tc>
        <w:tc>
          <w:tcPr>
            <w:tcW w:w="1420" w:type="dxa"/>
            <w:vMerge/>
          </w:tcPr>
          <w:p w14:paraId="61874702" w14:textId="77777777" w:rsidR="00404C53" w:rsidRDefault="00404C53" w:rsidP="003E252B">
            <w:pPr>
              <w:bidi/>
              <w:jc w:val="center"/>
              <w:rPr>
                <w:rFonts w:asciiTheme="majorBidi" w:hAnsiTheme="majorBidi" w:cstheme="majorBidi"/>
                <w:sz w:val="28"/>
                <w:szCs w:val="28"/>
                <w:rtl/>
              </w:rPr>
            </w:pPr>
          </w:p>
        </w:tc>
        <w:tc>
          <w:tcPr>
            <w:tcW w:w="1531" w:type="dxa"/>
            <w:vMerge/>
            <w:tcBorders>
              <w:right w:val="nil"/>
            </w:tcBorders>
          </w:tcPr>
          <w:p w14:paraId="1DBC0C2B" w14:textId="77777777" w:rsidR="00404C53" w:rsidRDefault="00404C53" w:rsidP="003E252B">
            <w:pPr>
              <w:bidi/>
              <w:jc w:val="center"/>
              <w:rPr>
                <w:rFonts w:asciiTheme="majorBidi" w:hAnsiTheme="majorBidi" w:cstheme="majorBidi"/>
                <w:sz w:val="28"/>
                <w:szCs w:val="28"/>
                <w:rtl/>
              </w:rPr>
            </w:pPr>
          </w:p>
        </w:tc>
      </w:tr>
      <w:tr w:rsidR="00404C53" w14:paraId="656FD934" w14:textId="77777777" w:rsidTr="003E252B">
        <w:trPr>
          <w:jc w:val="center"/>
        </w:trPr>
        <w:tc>
          <w:tcPr>
            <w:tcW w:w="1205" w:type="dxa"/>
            <w:tcBorders>
              <w:left w:val="nil"/>
            </w:tcBorders>
          </w:tcPr>
          <w:p w14:paraId="6B911BE8"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التوافق</w:t>
            </w:r>
          </w:p>
        </w:tc>
        <w:tc>
          <w:tcPr>
            <w:tcW w:w="1348" w:type="dxa"/>
          </w:tcPr>
          <w:p w14:paraId="38E8736A"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48A08525" w14:textId="2D57D8B7"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14.9</w:t>
            </w:r>
          </w:p>
        </w:tc>
        <w:tc>
          <w:tcPr>
            <w:tcW w:w="1420" w:type="dxa"/>
          </w:tcPr>
          <w:p w14:paraId="5120BBE6" w14:textId="07C0573F"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14.4</w:t>
            </w:r>
          </w:p>
        </w:tc>
        <w:tc>
          <w:tcPr>
            <w:tcW w:w="1531" w:type="dxa"/>
            <w:tcBorders>
              <w:right w:val="nil"/>
            </w:tcBorders>
          </w:tcPr>
          <w:p w14:paraId="6FD55020" w14:textId="591B1334"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3.35%</w:t>
            </w:r>
          </w:p>
        </w:tc>
      </w:tr>
      <w:tr w:rsidR="00404C53" w14:paraId="47A97A8B" w14:textId="77777777" w:rsidTr="003E252B">
        <w:trPr>
          <w:jc w:val="center"/>
        </w:trPr>
        <w:tc>
          <w:tcPr>
            <w:tcW w:w="1205" w:type="dxa"/>
            <w:tcBorders>
              <w:left w:val="nil"/>
            </w:tcBorders>
          </w:tcPr>
          <w:p w14:paraId="0EEC8A38"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التوازن</w:t>
            </w:r>
          </w:p>
        </w:tc>
        <w:tc>
          <w:tcPr>
            <w:tcW w:w="1348" w:type="dxa"/>
          </w:tcPr>
          <w:p w14:paraId="237F3028"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61672FA4" w14:textId="518FD845"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1.16</w:t>
            </w:r>
          </w:p>
        </w:tc>
        <w:tc>
          <w:tcPr>
            <w:tcW w:w="1420" w:type="dxa"/>
          </w:tcPr>
          <w:p w14:paraId="4E9BA0DC" w14:textId="15B96029"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1.60</w:t>
            </w:r>
          </w:p>
        </w:tc>
        <w:tc>
          <w:tcPr>
            <w:tcW w:w="1531" w:type="dxa"/>
            <w:tcBorders>
              <w:right w:val="nil"/>
            </w:tcBorders>
          </w:tcPr>
          <w:p w14:paraId="4377028C" w14:textId="5A485BC0" w:rsidR="00404C53" w:rsidRPr="009E2CC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37.9%</w:t>
            </w:r>
          </w:p>
        </w:tc>
      </w:tr>
      <w:tr w:rsidR="00404C53" w14:paraId="61847E2D" w14:textId="77777777" w:rsidTr="003E252B">
        <w:trPr>
          <w:jc w:val="center"/>
        </w:trPr>
        <w:tc>
          <w:tcPr>
            <w:tcW w:w="1205" w:type="dxa"/>
            <w:tcBorders>
              <w:left w:val="nil"/>
            </w:tcBorders>
          </w:tcPr>
          <w:p w14:paraId="4BCEFD7D"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الرشاقة</w:t>
            </w:r>
          </w:p>
        </w:tc>
        <w:tc>
          <w:tcPr>
            <w:tcW w:w="1348" w:type="dxa"/>
          </w:tcPr>
          <w:p w14:paraId="5EDF79D4"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3E51968D" w14:textId="536D16F1"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17.93</w:t>
            </w:r>
          </w:p>
        </w:tc>
        <w:tc>
          <w:tcPr>
            <w:tcW w:w="1420" w:type="dxa"/>
          </w:tcPr>
          <w:p w14:paraId="5B098593" w14:textId="7CB71638"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17.33</w:t>
            </w:r>
          </w:p>
        </w:tc>
        <w:tc>
          <w:tcPr>
            <w:tcW w:w="1531" w:type="dxa"/>
            <w:tcBorders>
              <w:right w:val="nil"/>
            </w:tcBorders>
          </w:tcPr>
          <w:p w14:paraId="175636E4" w14:textId="363123E8" w:rsidR="00404C53" w:rsidRPr="009E2CC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3.5%</w:t>
            </w:r>
          </w:p>
        </w:tc>
      </w:tr>
      <w:tr w:rsidR="00404C53" w14:paraId="184F4FBA" w14:textId="77777777" w:rsidTr="003E252B">
        <w:trPr>
          <w:jc w:val="center"/>
        </w:trPr>
        <w:tc>
          <w:tcPr>
            <w:tcW w:w="1205" w:type="dxa"/>
            <w:tcBorders>
              <w:left w:val="nil"/>
            </w:tcBorders>
          </w:tcPr>
          <w:p w14:paraId="32E96AC7"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المرونة</w:t>
            </w:r>
          </w:p>
        </w:tc>
        <w:tc>
          <w:tcPr>
            <w:tcW w:w="1348" w:type="dxa"/>
          </w:tcPr>
          <w:p w14:paraId="3FB21362"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1478" w:type="dxa"/>
          </w:tcPr>
          <w:p w14:paraId="2D9E6E32" w14:textId="1BD0095C"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2.46</w:t>
            </w:r>
          </w:p>
        </w:tc>
        <w:tc>
          <w:tcPr>
            <w:tcW w:w="1420" w:type="dxa"/>
          </w:tcPr>
          <w:p w14:paraId="31F6349B" w14:textId="313AB300"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2.60</w:t>
            </w:r>
          </w:p>
        </w:tc>
        <w:tc>
          <w:tcPr>
            <w:tcW w:w="1531" w:type="dxa"/>
            <w:tcBorders>
              <w:right w:val="nil"/>
            </w:tcBorders>
          </w:tcPr>
          <w:p w14:paraId="4D4CD9E0" w14:textId="15D1C7F1" w:rsidR="00404C53" w:rsidRPr="009E2CC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8.33%</w:t>
            </w:r>
          </w:p>
        </w:tc>
      </w:tr>
      <w:tr w:rsidR="00404C53" w14:paraId="26175D98" w14:textId="77777777" w:rsidTr="003E252B">
        <w:trPr>
          <w:jc w:val="center"/>
        </w:trPr>
        <w:tc>
          <w:tcPr>
            <w:tcW w:w="1205" w:type="dxa"/>
            <w:tcBorders>
              <w:left w:val="nil"/>
            </w:tcBorders>
          </w:tcPr>
          <w:p w14:paraId="35B254E2"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القدرة</w:t>
            </w:r>
          </w:p>
        </w:tc>
        <w:tc>
          <w:tcPr>
            <w:tcW w:w="1348" w:type="dxa"/>
          </w:tcPr>
          <w:p w14:paraId="156F326D"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سم</w:t>
            </w:r>
          </w:p>
        </w:tc>
        <w:tc>
          <w:tcPr>
            <w:tcW w:w="1478" w:type="dxa"/>
          </w:tcPr>
          <w:p w14:paraId="65EE4EA5" w14:textId="3569356E"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98.33</w:t>
            </w:r>
          </w:p>
        </w:tc>
        <w:tc>
          <w:tcPr>
            <w:tcW w:w="1420" w:type="dxa"/>
          </w:tcPr>
          <w:p w14:paraId="024C01FD" w14:textId="0968577E"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100.33</w:t>
            </w:r>
          </w:p>
        </w:tc>
        <w:tc>
          <w:tcPr>
            <w:tcW w:w="1531" w:type="dxa"/>
            <w:tcBorders>
              <w:right w:val="nil"/>
            </w:tcBorders>
          </w:tcPr>
          <w:p w14:paraId="38F4E58E" w14:textId="7357E101" w:rsidR="00404C53" w:rsidRPr="009E2CC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2.03%</w:t>
            </w:r>
          </w:p>
        </w:tc>
      </w:tr>
      <w:tr w:rsidR="00404C53" w14:paraId="7B69CF2E" w14:textId="77777777" w:rsidTr="003E252B">
        <w:trPr>
          <w:jc w:val="center"/>
        </w:trPr>
        <w:tc>
          <w:tcPr>
            <w:tcW w:w="1205" w:type="dxa"/>
            <w:tcBorders>
              <w:left w:val="nil"/>
            </w:tcBorders>
          </w:tcPr>
          <w:p w14:paraId="696E5500"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السرعة</w:t>
            </w:r>
          </w:p>
        </w:tc>
        <w:tc>
          <w:tcPr>
            <w:tcW w:w="1348" w:type="dxa"/>
          </w:tcPr>
          <w:p w14:paraId="48BFD776" w14:textId="77777777" w:rsidR="00404C53" w:rsidRDefault="00404C53" w:rsidP="003E252B">
            <w:pPr>
              <w:bidi/>
              <w:jc w:val="center"/>
              <w:rPr>
                <w:rFonts w:asciiTheme="majorBidi" w:hAnsiTheme="majorBidi" w:cstheme="majorBidi"/>
                <w:sz w:val="28"/>
                <w:szCs w:val="28"/>
                <w:rtl/>
              </w:rPr>
            </w:pPr>
            <w:r>
              <w:rPr>
                <w:rFonts w:asciiTheme="majorBidi" w:hAnsiTheme="majorBidi" w:cstheme="majorBidi" w:hint="cs"/>
                <w:sz w:val="28"/>
                <w:szCs w:val="28"/>
                <w:rtl/>
              </w:rPr>
              <w:t>ث</w:t>
            </w:r>
          </w:p>
        </w:tc>
        <w:tc>
          <w:tcPr>
            <w:tcW w:w="1478" w:type="dxa"/>
          </w:tcPr>
          <w:p w14:paraId="02B9AA61" w14:textId="7835DDD9"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18.86</w:t>
            </w:r>
          </w:p>
        </w:tc>
        <w:tc>
          <w:tcPr>
            <w:tcW w:w="1420" w:type="dxa"/>
          </w:tcPr>
          <w:p w14:paraId="27C9FCEB" w14:textId="4696DDD8" w:rsidR="00404C5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18.4</w:t>
            </w:r>
          </w:p>
        </w:tc>
        <w:tc>
          <w:tcPr>
            <w:tcW w:w="1531" w:type="dxa"/>
            <w:tcBorders>
              <w:right w:val="nil"/>
            </w:tcBorders>
          </w:tcPr>
          <w:p w14:paraId="0AF88743" w14:textId="1FDFF075" w:rsidR="00404C53" w:rsidRPr="009E2CC3" w:rsidRDefault="0089589B" w:rsidP="003E252B">
            <w:pPr>
              <w:bidi/>
              <w:jc w:val="center"/>
              <w:rPr>
                <w:rFonts w:asciiTheme="majorBidi" w:hAnsiTheme="majorBidi" w:cstheme="majorBidi"/>
                <w:sz w:val="28"/>
                <w:szCs w:val="28"/>
                <w:rtl/>
              </w:rPr>
            </w:pPr>
            <w:r>
              <w:rPr>
                <w:rFonts w:asciiTheme="majorBidi" w:hAnsiTheme="majorBidi" w:cstheme="majorBidi" w:hint="cs"/>
                <w:sz w:val="28"/>
                <w:szCs w:val="28"/>
                <w:rtl/>
              </w:rPr>
              <w:t>2.43%</w:t>
            </w:r>
          </w:p>
        </w:tc>
      </w:tr>
    </w:tbl>
    <w:p w14:paraId="3E963C3B" w14:textId="77777777" w:rsidR="00404C53" w:rsidRPr="008E3EEC" w:rsidRDefault="00404C53" w:rsidP="00404C53">
      <w:pPr>
        <w:bidi/>
        <w:jc w:val="both"/>
        <w:rPr>
          <w:rFonts w:ascii="Simplified Arabic" w:hAnsi="Simplified Arabic" w:cs="Simplified Arabic"/>
          <w:sz w:val="28"/>
          <w:szCs w:val="28"/>
          <w:rtl/>
        </w:rPr>
      </w:pPr>
    </w:p>
    <w:p w14:paraId="47FEF186" w14:textId="77777777" w:rsidR="006A25F2" w:rsidRDefault="006A25F2" w:rsidP="006A25F2">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844780" w:rsidRPr="008E3EEC">
        <w:rPr>
          <w:rFonts w:ascii="Simplified Arabic" w:hAnsi="Simplified Arabic" w:cs="Simplified Arabic"/>
          <w:sz w:val="28"/>
          <w:szCs w:val="28"/>
          <w:rtl/>
        </w:rPr>
        <w:t xml:space="preserve">يتضح من الجدول رقم (7) وجود نسبة تحسن بين القياسين </w:t>
      </w:r>
      <w:proofErr w:type="spellStart"/>
      <w:r w:rsidR="00844780" w:rsidRPr="008E3EEC">
        <w:rPr>
          <w:rFonts w:ascii="Simplified Arabic" w:hAnsi="Simplified Arabic" w:cs="Simplified Arabic"/>
          <w:sz w:val="28"/>
          <w:szCs w:val="28"/>
          <w:rtl/>
        </w:rPr>
        <w:t>القبلى</w:t>
      </w:r>
      <w:proofErr w:type="spellEnd"/>
      <w:r w:rsidR="00844780" w:rsidRPr="008E3EEC">
        <w:rPr>
          <w:rFonts w:ascii="Simplified Arabic" w:hAnsi="Simplified Arabic" w:cs="Simplified Arabic"/>
          <w:sz w:val="28"/>
          <w:szCs w:val="28"/>
          <w:rtl/>
        </w:rPr>
        <w:t xml:space="preserve"> والبعدي لصالح القياس البعدي</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اختبارات الصفات البدنية المستخدمة للمجموعة الضابطة حيث نلاحظ أن اكبر نسبة تحسن</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هي</w:t>
      </w:r>
      <w:r>
        <w:rPr>
          <w:rFonts w:ascii="Simplified Arabic" w:hAnsi="Simplified Arabic" w:cs="Simplified Arabic" w:hint="cs"/>
          <w:sz w:val="28"/>
          <w:szCs w:val="28"/>
          <w:rtl/>
        </w:rPr>
        <w:t xml:space="preserve"> (37.9%) </w:t>
      </w:r>
      <w:r w:rsidR="00844780" w:rsidRPr="008E3EEC">
        <w:rPr>
          <w:rFonts w:ascii="Simplified Arabic" w:hAnsi="Simplified Arabic" w:cs="Simplified Arabic"/>
          <w:sz w:val="28"/>
          <w:szCs w:val="28"/>
          <w:rtl/>
        </w:rPr>
        <w:t>لعنصر التوازن واقل نسبة تحسن هي</w:t>
      </w:r>
      <w:r>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rPr>
        <w:t xml:space="preserve">(2.03%) </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لعنصر القدرة</w:t>
      </w:r>
      <w:r>
        <w:rPr>
          <w:rFonts w:ascii="Simplified Arabic" w:hAnsi="Simplified Arabic" w:cs="Simplified Arabic" w:hint="cs"/>
          <w:sz w:val="28"/>
          <w:szCs w:val="28"/>
          <w:rtl/>
        </w:rPr>
        <w:t>.</w:t>
      </w:r>
    </w:p>
    <w:p w14:paraId="585503E7" w14:textId="77777777" w:rsidR="0023523C" w:rsidRDefault="0023523C" w:rsidP="0023523C">
      <w:pPr>
        <w:jc w:val="center"/>
        <w:rPr>
          <w:bCs/>
          <w:rtl/>
          <w:lang w:bidi="ar-LY"/>
        </w:rPr>
      </w:pPr>
    </w:p>
    <w:p w14:paraId="508396D9" w14:textId="77777777" w:rsidR="0023523C" w:rsidRDefault="0023523C" w:rsidP="0023523C">
      <w:pPr>
        <w:bidi/>
        <w:jc w:val="center"/>
        <w:rPr>
          <w:bCs/>
          <w:rtl/>
          <w:lang w:bidi="ar-LY"/>
        </w:rPr>
      </w:pPr>
    </w:p>
    <w:p w14:paraId="633EEC2E" w14:textId="77777777" w:rsidR="0023523C" w:rsidRDefault="0023523C" w:rsidP="0023523C">
      <w:pPr>
        <w:bidi/>
        <w:jc w:val="center"/>
        <w:rPr>
          <w:bCs/>
          <w:rtl/>
          <w:lang w:bidi="ar-LY"/>
        </w:rPr>
      </w:pPr>
    </w:p>
    <w:p w14:paraId="7FF78962" w14:textId="77777777" w:rsidR="0023523C" w:rsidRDefault="00B108B8" w:rsidP="0023523C">
      <w:pPr>
        <w:bidi/>
        <w:ind w:left="360"/>
        <w:jc w:val="center"/>
        <w:rPr>
          <w:rFonts w:cs="Al-Kharashi 31"/>
          <w:bCs/>
          <w:sz w:val="32"/>
          <w:szCs w:val="32"/>
          <w:rtl/>
        </w:rPr>
      </w:pPr>
      <w:r>
        <w:rPr>
          <w:rFonts w:cs="Al-Kharashi 26"/>
          <w:sz w:val="16"/>
          <w:szCs w:val="16"/>
        </w:rPr>
        <w:pict w14:anchorId="68FD4BE2">
          <v:shape id="_x0000_i1028" type="#_x0000_t136" style="width:192pt;height:114pt" fillcolor="#063" stroked="f" strokecolor="green">
            <v:fill r:id="rId13"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رابع"/>
          </v:shape>
        </w:pict>
      </w:r>
    </w:p>
    <w:p w14:paraId="565E6B49" w14:textId="77777777" w:rsidR="0023523C" w:rsidRDefault="0023523C" w:rsidP="0023523C">
      <w:pPr>
        <w:bidi/>
        <w:jc w:val="center"/>
        <w:rPr>
          <w:rFonts w:cs="Al-Kharashi 31"/>
          <w:bCs/>
          <w:sz w:val="32"/>
          <w:szCs w:val="32"/>
          <w:rtl/>
          <w:lang w:bidi="ar-LY"/>
        </w:rPr>
      </w:pPr>
    </w:p>
    <w:p w14:paraId="7F46C4EE" w14:textId="77777777" w:rsidR="0023523C" w:rsidRDefault="0023523C" w:rsidP="0023523C">
      <w:pPr>
        <w:bidi/>
        <w:jc w:val="center"/>
        <w:rPr>
          <w:rFonts w:cs="Al-Kharashi 31"/>
          <w:bCs/>
          <w:sz w:val="32"/>
          <w:szCs w:val="32"/>
          <w:rtl/>
        </w:rPr>
      </w:pPr>
    </w:p>
    <w:p w14:paraId="58FDD080" w14:textId="77777777" w:rsidR="0023523C" w:rsidRPr="00594EE5" w:rsidRDefault="0023523C" w:rsidP="0023523C">
      <w:pPr>
        <w:bidi/>
        <w:jc w:val="center"/>
        <w:rPr>
          <w:rFonts w:cs="Old Antic Outline Shaded"/>
          <w:bCs/>
          <w:sz w:val="16"/>
          <w:szCs w:val="16"/>
          <w:rtl/>
        </w:rPr>
      </w:pPr>
    </w:p>
    <w:p w14:paraId="1C34A9E0" w14:textId="77777777" w:rsidR="0023523C" w:rsidRDefault="0023523C" w:rsidP="0023523C">
      <w:pPr>
        <w:bidi/>
        <w:ind w:left="360"/>
        <w:jc w:val="lowKashida"/>
        <w:rPr>
          <w:bCs/>
          <w:sz w:val="52"/>
          <w:szCs w:val="52"/>
        </w:rPr>
      </w:pPr>
    </w:p>
    <w:p w14:paraId="2B65B504" w14:textId="77777777" w:rsidR="0023523C" w:rsidRPr="008341A0" w:rsidRDefault="0023523C" w:rsidP="0023523C">
      <w:pPr>
        <w:bidi/>
        <w:jc w:val="center"/>
        <w:rPr>
          <w:rFonts w:cs="PT Bold Heading"/>
          <w:bCs/>
          <w:sz w:val="52"/>
          <w:szCs w:val="52"/>
          <w:rtl/>
        </w:rPr>
      </w:pPr>
      <w:r w:rsidRPr="008341A0">
        <w:rPr>
          <w:rFonts w:cs="PT Bold Heading" w:hint="cs"/>
          <w:bCs/>
          <w:sz w:val="52"/>
          <w:szCs w:val="52"/>
          <w:rtl/>
        </w:rPr>
        <w:t>4-عرض ومناقشة النتائج</w:t>
      </w:r>
    </w:p>
    <w:p w14:paraId="77DE2E98" w14:textId="77777777" w:rsidR="0023523C" w:rsidRPr="00D72E62" w:rsidRDefault="0023523C" w:rsidP="0023523C">
      <w:pPr>
        <w:bidi/>
        <w:ind w:left="360"/>
        <w:jc w:val="lowKashida"/>
        <w:rPr>
          <w:rFonts w:cs="PT Bold Heading"/>
          <w:bCs/>
          <w:sz w:val="52"/>
          <w:szCs w:val="52"/>
          <w:rtl/>
        </w:rPr>
      </w:pPr>
    </w:p>
    <w:p w14:paraId="1C17958D" w14:textId="62B8285D" w:rsidR="0023523C" w:rsidRDefault="0023523C">
      <w:pPr>
        <w:rPr>
          <w:rFonts w:cs="PT Bold Heading"/>
          <w:bCs/>
          <w:sz w:val="36"/>
          <w:szCs w:val="36"/>
          <w:rtl/>
        </w:rPr>
      </w:pPr>
      <w:r>
        <w:rPr>
          <w:rFonts w:cs="PT Bold Heading"/>
          <w:bCs/>
          <w:sz w:val="36"/>
          <w:szCs w:val="36"/>
          <w:rtl/>
        </w:rPr>
        <w:br w:type="page"/>
      </w:r>
    </w:p>
    <w:p w14:paraId="69A5966A" w14:textId="624DEE34" w:rsidR="006A25F2" w:rsidRPr="00BE3259" w:rsidRDefault="0023523C" w:rsidP="006A25F2">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عرض و</w:t>
      </w:r>
      <w:r w:rsidR="00844780" w:rsidRPr="00BE3259">
        <w:rPr>
          <w:rFonts w:ascii="Simplified Arabic" w:hAnsi="Simplified Arabic" w:cs="Simplified Arabic"/>
          <w:b/>
          <w:bCs/>
          <w:sz w:val="32"/>
          <w:szCs w:val="32"/>
          <w:rtl/>
        </w:rPr>
        <w:t>مناقشة النتائج</w:t>
      </w:r>
      <w:r w:rsidR="006A25F2" w:rsidRPr="00BE3259">
        <w:rPr>
          <w:rFonts w:ascii="Simplified Arabic" w:hAnsi="Simplified Arabic" w:cs="Simplified Arabic" w:hint="cs"/>
          <w:b/>
          <w:bCs/>
          <w:sz w:val="32"/>
          <w:szCs w:val="32"/>
          <w:rtl/>
          <w:lang w:bidi="ar-LY"/>
        </w:rPr>
        <w:t>:-</w:t>
      </w:r>
    </w:p>
    <w:p w14:paraId="289F7824" w14:textId="4C7FB592" w:rsidR="007551DE" w:rsidRDefault="006A25F2" w:rsidP="001D1BEB">
      <w:pPr>
        <w:bidi/>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أ</w:t>
      </w:r>
      <w:r w:rsidR="00844780" w:rsidRPr="008E3EEC">
        <w:rPr>
          <w:rFonts w:ascii="Simplified Arabic" w:hAnsi="Simplified Arabic" w:cs="Simplified Arabic"/>
          <w:sz w:val="28"/>
          <w:szCs w:val="28"/>
          <w:rtl/>
        </w:rPr>
        <w:t xml:space="preserve">ن برنامج التمرينات التعليمية له </w:t>
      </w:r>
      <w:r w:rsidR="001D1BEB" w:rsidRPr="008E3EEC">
        <w:rPr>
          <w:rFonts w:ascii="Simplified Arabic" w:hAnsi="Simplified Arabic" w:cs="Simplified Arabic" w:hint="cs"/>
          <w:sz w:val="28"/>
          <w:szCs w:val="28"/>
          <w:rtl/>
        </w:rPr>
        <w:t>تأثير</w:t>
      </w:r>
      <w:r w:rsidR="00844780" w:rsidRPr="008E3EEC">
        <w:rPr>
          <w:rFonts w:ascii="Simplified Arabic" w:hAnsi="Simplified Arabic" w:cs="Simplified Arabic"/>
          <w:sz w:val="28"/>
          <w:szCs w:val="28"/>
          <w:rtl/>
        </w:rPr>
        <w:t xml:space="preserve"> ايجابي على الصفات البدنية التوافق- التوازن</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الرشاقة - المرونة - القدرة - السرعة </w:t>
      </w:r>
      <w:proofErr w:type="spellStart"/>
      <w:r w:rsidR="00844780" w:rsidRPr="008E3EEC">
        <w:rPr>
          <w:rFonts w:ascii="Simplified Arabic" w:hAnsi="Simplified Arabic" w:cs="Simplified Arabic"/>
          <w:sz w:val="28"/>
          <w:szCs w:val="28"/>
          <w:rtl/>
        </w:rPr>
        <w:t>للاطفال</w:t>
      </w:r>
      <w:proofErr w:type="spellEnd"/>
      <w:r w:rsidR="00844780" w:rsidRPr="008E3EEC">
        <w:rPr>
          <w:rFonts w:ascii="Simplified Arabic" w:hAnsi="Simplified Arabic" w:cs="Simplified Arabic"/>
          <w:sz w:val="28"/>
          <w:szCs w:val="28"/>
          <w:rtl/>
        </w:rPr>
        <w:t xml:space="preserve"> المعاقين ذهنيا، حيث يتضح من الجدول رقم (6) أن</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هناك فروق ذات دلالة احصائية بين القياس </w:t>
      </w:r>
      <w:proofErr w:type="spellStart"/>
      <w:r w:rsidR="00844780" w:rsidRPr="008E3EEC">
        <w:rPr>
          <w:rFonts w:ascii="Simplified Arabic" w:hAnsi="Simplified Arabic" w:cs="Simplified Arabic"/>
          <w:sz w:val="28"/>
          <w:szCs w:val="28"/>
          <w:rtl/>
        </w:rPr>
        <w:t>القبلى</w:t>
      </w:r>
      <w:proofErr w:type="spellEnd"/>
      <w:r w:rsidR="00844780" w:rsidRPr="008E3EEC">
        <w:rPr>
          <w:rFonts w:ascii="Simplified Arabic" w:hAnsi="Simplified Arabic" w:cs="Simplified Arabic"/>
          <w:sz w:val="28"/>
          <w:szCs w:val="28"/>
          <w:rtl/>
        </w:rPr>
        <w:t xml:space="preserve"> والبعدي في بغض الاختبارات البدنية</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الرشاقة - القدرة - السرعة </w:t>
      </w:r>
      <w:proofErr w:type="spellStart"/>
      <w:r w:rsidR="00844780" w:rsidRPr="008E3EEC">
        <w:rPr>
          <w:rFonts w:ascii="Simplified Arabic" w:hAnsi="Simplified Arabic" w:cs="Simplified Arabic"/>
          <w:sz w:val="28"/>
          <w:szCs w:val="28"/>
          <w:rtl/>
        </w:rPr>
        <w:t>لاطفال</w:t>
      </w:r>
      <w:proofErr w:type="spellEnd"/>
      <w:r w:rsidR="00844780" w:rsidRPr="008E3EEC">
        <w:rPr>
          <w:rFonts w:ascii="Simplified Arabic" w:hAnsi="Simplified Arabic" w:cs="Simplified Arabic"/>
          <w:sz w:val="28"/>
          <w:szCs w:val="28"/>
          <w:rtl/>
        </w:rPr>
        <w:t xml:space="preserve"> المجموعة الضابطة. كما يتضح من الجدول رقم (7) وجود</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نسب تحسن بسيطة في جميع الاختبارات البدنية قيد البحث حيث كانت اكبر نسبة تحسن في</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عنصر التوازن</w:t>
      </w:r>
      <w:r>
        <w:rPr>
          <w:rFonts w:ascii="Simplified Arabic" w:hAnsi="Simplified Arabic" w:cs="Simplified Arabic" w:hint="cs"/>
          <w:sz w:val="28"/>
          <w:szCs w:val="28"/>
          <w:rtl/>
        </w:rPr>
        <w:t xml:space="preserve"> (3.5%)</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يليها عنصر التوافق</w:t>
      </w:r>
      <w:r>
        <w:rPr>
          <w:rFonts w:ascii="Simplified Arabic" w:hAnsi="Simplified Arabic" w:cs="Simplified Arabic" w:hint="cs"/>
          <w:sz w:val="28"/>
          <w:szCs w:val="28"/>
          <w:rtl/>
        </w:rPr>
        <w:t xml:space="preserve"> (3.35%) </w:t>
      </w:r>
      <w:r w:rsidR="00844780" w:rsidRPr="008E3EEC">
        <w:rPr>
          <w:rFonts w:ascii="Simplified Arabic" w:hAnsi="Simplified Arabic" w:cs="Simplified Arabic"/>
          <w:sz w:val="28"/>
          <w:szCs w:val="28"/>
          <w:rtl/>
        </w:rPr>
        <w:t>تم عنصر السرعة</w:t>
      </w:r>
      <w:r w:rsidR="007551DE">
        <w:rPr>
          <w:rFonts w:ascii="Simplified Arabic" w:hAnsi="Simplified Arabic" w:cs="Simplified Arabic" w:hint="cs"/>
          <w:sz w:val="28"/>
          <w:szCs w:val="28"/>
          <w:rtl/>
        </w:rPr>
        <w:t xml:space="preserve"> (2.43%) </w:t>
      </w:r>
      <w:r w:rsidR="00844780" w:rsidRPr="008E3EEC">
        <w:rPr>
          <w:rFonts w:ascii="Simplified Arabic" w:hAnsi="Simplified Arabic" w:cs="Simplified Arabic"/>
          <w:sz w:val="28"/>
          <w:szCs w:val="28"/>
          <w:rtl/>
        </w:rPr>
        <w:t>واخيرا</w:t>
      </w:r>
      <w:r w:rsidR="00844780" w:rsidRPr="008E3EEC">
        <w:rPr>
          <w:rFonts w:ascii="Simplified Arabic" w:hAnsi="Simplified Arabic" w:cs="Simplified Arabic"/>
          <w:sz w:val="28"/>
          <w:szCs w:val="28"/>
        </w:rPr>
        <w:br/>
      </w:r>
      <w:r w:rsidR="007551DE" w:rsidRPr="008E3EEC">
        <w:rPr>
          <w:rFonts w:ascii="Simplified Arabic" w:hAnsi="Simplified Arabic" w:cs="Simplified Arabic" w:hint="cs"/>
          <w:sz w:val="28"/>
          <w:szCs w:val="28"/>
          <w:rtl/>
        </w:rPr>
        <w:t>يأتي</w:t>
      </w:r>
      <w:r w:rsidR="00844780" w:rsidRPr="008E3EEC">
        <w:rPr>
          <w:rFonts w:ascii="Simplified Arabic" w:hAnsi="Simplified Arabic" w:cs="Simplified Arabic"/>
          <w:sz w:val="28"/>
          <w:szCs w:val="28"/>
          <w:rtl/>
        </w:rPr>
        <w:t xml:space="preserve"> عنصر القدرة بنسبة</w:t>
      </w:r>
      <w:r w:rsidR="007551DE">
        <w:rPr>
          <w:rFonts w:ascii="Simplified Arabic" w:hAnsi="Simplified Arabic" w:cs="Simplified Arabic" w:hint="cs"/>
          <w:sz w:val="28"/>
          <w:szCs w:val="28"/>
          <w:rtl/>
        </w:rPr>
        <w:t xml:space="preserve"> (2.03%)</w:t>
      </w:r>
      <w:r w:rsidR="007551DE">
        <w:rPr>
          <w:rFonts w:ascii="Simplified Arabic" w:hAnsi="Simplified Arabic" w:cs="Simplified Arabic" w:hint="cs"/>
          <w:sz w:val="28"/>
          <w:szCs w:val="28"/>
          <w:rtl/>
          <w:lang w:bidi="ar-LY"/>
        </w:rPr>
        <w:t>.</w:t>
      </w:r>
    </w:p>
    <w:p w14:paraId="65AC820B" w14:textId="7A05D80B" w:rsidR="000D24BB" w:rsidRDefault="007551DE" w:rsidP="00140030">
      <w:pPr>
        <w:bidi/>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 xml:space="preserve">     </w:t>
      </w:r>
      <w:r w:rsidR="001D1BEB">
        <w:rPr>
          <w:rFonts w:ascii="Simplified Arabic" w:hAnsi="Simplified Arabic" w:cs="Simplified Arabic"/>
          <w:sz w:val="28"/>
          <w:szCs w:val="28"/>
          <w:rtl/>
        </w:rPr>
        <w:t>و</w:t>
      </w:r>
      <w:r w:rsidR="001D1BEB">
        <w:rPr>
          <w:rFonts w:ascii="Simplified Arabic" w:hAnsi="Simplified Arabic" w:cs="Simplified Arabic" w:hint="cs"/>
          <w:sz w:val="28"/>
          <w:szCs w:val="28"/>
          <w:rtl/>
        </w:rPr>
        <w:t>ت</w:t>
      </w:r>
      <w:r w:rsidR="00844780" w:rsidRPr="008E3EEC">
        <w:rPr>
          <w:rFonts w:ascii="Simplified Arabic" w:hAnsi="Simplified Arabic" w:cs="Simplified Arabic"/>
          <w:sz w:val="28"/>
          <w:szCs w:val="28"/>
          <w:rtl/>
        </w:rPr>
        <w:t>رجح ال</w:t>
      </w:r>
      <w:r w:rsidR="001D1BEB">
        <w:rPr>
          <w:rFonts w:ascii="Simplified Arabic" w:hAnsi="Simplified Arabic" w:cs="Simplified Arabic" w:hint="cs"/>
          <w:sz w:val="28"/>
          <w:szCs w:val="28"/>
          <w:rtl/>
        </w:rPr>
        <w:t>طالبة</w:t>
      </w:r>
      <w:r w:rsidR="00844780" w:rsidRPr="008E3EEC">
        <w:rPr>
          <w:rFonts w:ascii="Simplified Arabic" w:hAnsi="Simplified Arabic" w:cs="Simplified Arabic"/>
          <w:sz w:val="28"/>
          <w:szCs w:val="28"/>
          <w:rtl/>
        </w:rPr>
        <w:t xml:space="preserve"> ذلك الى أن البرامج الخاصة بالنشاط الداخلي بالمركز وما تحتوي من تمرينات</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تعمل على تحسين اللياقة البدنية لهذه الصفات الى حد ما ولو وضعت بطريقة تشمل جميع اجزاء</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الجسم </w:t>
      </w:r>
      <w:r w:rsidR="001D1BEB" w:rsidRPr="008E3EEC">
        <w:rPr>
          <w:rFonts w:ascii="Simplified Arabic" w:hAnsi="Simplified Arabic" w:cs="Simplified Arabic" w:hint="cs"/>
          <w:sz w:val="28"/>
          <w:szCs w:val="28"/>
          <w:rtl/>
        </w:rPr>
        <w:t>لأدى</w:t>
      </w:r>
      <w:r w:rsidR="00844780" w:rsidRPr="008E3EEC">
        <w:rPr>
          <w:rFonts w:ascii="Simplified Arabic" w:hAnsi="Simplified Arabic" w:cs="Simplified Arabic"/>
          <w:sz w:val="28"/>
          <w:szCs w:val="28"/>
          <w:rtl/>
        </w:rPr>
        <w:t xml:space="preserve"> ذلك الى نتائج افضل, كما يتضح ذلك من الجدول رقم (6) انه لا وجود لفروق ذات</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دللاه احصائية في البعض الاخر للاختبارات البدنية (التوافق - التوازن المرونة و</w:t>
      </w:r>
      <w:r w:rsidR="00140030">
        <w:rPr>
          <w:rFonts w:ascii="Simplified Arabic" w:hAnsi="Simplified Arabic" w:cs="Simplified Arabic" w:hint="cs"/>
          <w:sz w:val="28"/>
          <w:szCs w:val="28"/>
          <w:rtl/>
        </w:rPr>
        <w:t>ترجح الطالبة</w:t>
      </w:r>
      <w:r w:rsidR="00844780" w:rsidRPr="008E3EEC">
        <w:rPr>
          <w:rFonts w:ascii="Simplified Arabic" w:hAnsi="Simplified Arabic" w:cs="Simplified Arabic"/>
          <w:sz w:val="28"/>
          <w:szCs w:val="28"/>
          <w:rtl/>
        </w:rPr>
        <w:t xml:space="preserve"> ذلك الى أن عدم تعرض المجموعة الضابطة للبرنامج المقترح من قبل الباحثين كما</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يرجح ايضا الى أن برامج التربية البدنية التي تدرس </w:t>
      </w:r>
      <w:proofErr w:type="spellStart"/>
      <w:r w:rsidR="00844780" w:rsidRPr="008E3EEC">
        <w:rPr>
          <w:rFonts w:ascii="Simplified Arabic" w:hAnsi="Simplified Arabic" w:cs="Simplified Arabic"/>
          <w:sz w:val="28"/>
          <w:szCs w:val="28"/>
          <w:rtl/>
        </w:rPr>
        <w:t>للاطفال</w:t>
      </w:r>
      <w:proofErr w:type="spellEnd"/>
      <w:r w:rsidR="00844780" w:rsidRPr="008E3EEC">
        <w:rPr>
          <w:rFonts w:ascii="Simplified Arabic" w:hAnsi="Simplified Arabic" w:cs="Simplified Arabic"/>
          <w:sz w:val="28"/>
          <w:szCs w:val="28"/>
          <w:rtl/>
        </w:rPr>
        <w:t xml:space="preserve"> المعاقين ذهنيا تفتقر للتمرينات</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المتنوعة الشاملة </w:t>
      </w:r>
      <w:proofErr w:type="spellStart"/>
      <w:r w:rsidR="00844780" w:rsidRPr="008E3EEC">
        <w:rPr>
          <w:rFonts w:ascii="Simplified Arabic" w:hAnsi="Simplified Arabic" w:cs="Simplified Arabic"/>
          <w:sz w:val="28"/>
          <w:szCs w:val="28"/>
          <w:rtl/>
        </w:rPr>
        <w:t>بالاضافة</w:t>
      </w:r>
      <w:proofErr w:type="spellEnd"/>
      <w:r w:rsidR="00844780" w:rsidRPr="008E3EEC">
        <w:rPr>
          <w:rFonts w:ascii="Simplified Arabic" w:hAnsi="Simplified Arabic" w:cs="Simplified Arabic"/>
          <w:sz w:val="28"/>
          <w:szCs w:val="28"/>
          <w:rtl/>
        </w:rPr>
        <w:t xml:space="preserve"> الى عدم كفاية الادوات التي تساعد على تنمية هذه الصفات ويتضح</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من الجدول رقم (4) وجود فروق دالة إحصائيا بين القياسين القبلي والبعدي لصالح القياس</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البعدي في جميع الاختبارات البدنية قيد البحث </w:t>
      </w:r>
      <w:proofErr w:type="spellStart"/>
      <w:r w:rsidR="00844780" w:rsidRPr="008E3EEC">
        <w:rPr>
          <w:rFonts w:ascii="Simplified Arabic" w:hAnsi="Simplified Arabic" w:cs="Simplified Arabic"/>
          <w:sz w:val="28"/>
          <w:szCs w:val="28"/>
          <w:rtl/>
        </w:rPr>
        <w:t>لاطفال</w:t>
      </w:r>
      <w:proofErr w:type="spellEnd"/>
      <w:r w:rsidR="00844780" w:rsidRPr="008E3EEC">
        <w:rPr>
          <w:rFonts w:ascii="Simplified Arabic" w:hAnsi="Simplified Arabic" w:cs="Simplified Arabic"/>
          <w:sz w:val="28"/>
          <w:szCs w:val="28"/>
          <w:rtl/>
        </w:rPr>
        <w:t xml:space="preserve"> المجموعة التجريبية, كما يتضح من</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الجدول رقم (5) وجود فروق نسب تحسن بين القياسين القبلي والبعدي لصالح القياس البعدي في</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 xml:space="preserve">جميع الاختبارات البدنية قيد البحث </w:t>
      </w:r>
      <w:proofErr w:type="spellStart"/>
      <w:r w:rsidR="00844780" w:rsidRPr="008E3EEC">
        <w:rPr>
          <w:rFonts w:ascii="Simplified Arabic" w:hAnsi="Simplified Arabic" w:cs="Simplified Arabic"/>
          <w:sz w:val="28"/>
          <w:szCs w:val="28"/>
          <w:rtl/>
        </w:rPr>
        <w:t>لاطفال</w:t>
      </w:r>
      <w:proofErr w:type="spellEnd"/>
      <w:r w:rsidR="00844780" w:rsidRPr="008E3EEC">
        <w:rPr>
          <w:rFonts w:ascii="Simplified Arabic" w:hAnsi="Simplified Arabic" w:cs="Simplified Arabic"/>
          <w:sz w:val="28"/>
          <w:szCs w:val="28"/>
          <w:rtl/>
        </w:rPr>
        <w:t xml:space="preserve"> المجموعة التجريبية, حيث كانت اكبر نسبة تحسن</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هي</w:t>
      </w:r>
      <w:r>
        <w:rPr>
          <w:rFonts w:ascii="Simplified Arabic" w:hAnsi="Simplified Arabic" w:cs="Simplified Arabic" w:hint="cs"/>
          <w:sz w:val="28"/>
          <w:szCs w:val="28"/>
          <w:rtl/>
        </w:rPr>
        <w:t xml:space="preserve"> (73.8%)</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لعنصر التوازن ثم عنصر المرونة</w:t>
      </w:r>
      <w:r>
        <w:rPr>
          <w:rFonts w:ascii="Simplified Arabic" w:hAnsi="Simplified Arabic" w:cs="Simplified Arabic" w:hint="cs"/>
          <w:sz w:val="28"/>
          <w:szCs w:val="28"/>
          <w:rtl/>
        </w:rPr>
        <w:t xml:space="preserve"> (30.34%)</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ثم عنصر الرشاقة</w:t>
      </w:r>
      <w:r>
        <w:rPr>
          <w:rFonts w:ascii="Simplified Arabic" w:hAnsi="Simplified Arabic" w:cs="Simplified Arabic" w:hint="cs"/>
          <w:sz w:val="28"/>
          <w:szCs w:val="28"/>
          <w:rtl/>
        </w:rPr>
        <w:t xml:space="preserve"> (13.3%)</w:t>
      </w:r>
      <w:r w:rsidR="00844780" w:rsidRPr="008E3EEC">
        <w:rPr>
          <w:rFonts w:ascii="Simplified Arabic" w:hAnsi="Simplified Arabic" w:cs="Simplified Arabic"/>
          <w:sz w:val="28"/>
          <w:szCs w:val="28"/>
        </w:rPr>
        <w:br/>
      </w:r>
      <w:r w:rsidR="00844780" w:rsidRPr="008E3EEC">
        <w:rPr>
          <w:rFonts w:ascii="Simplified Arabic" w:hAnsi="Simplified Arabic" w:cs="Simplified Arabic"/>
          <w:sz w:val="28"/>
          <w:szCs w:val="28"/>
          <w:rtl/>
        </w:rPr>
        <w:t>يليها عنصر القدرة </w:t>
      </w:r>
      <w:r w:rsidRPr="007551DE">
        <w:rPr>
          <w:rFonts w:ascii="Simplified Arabic" w:hAnsi="Simplified Arabic" w:cs="Simplified Arabic"/>
          <w:sz w:val="28"/>
          <w:szCs w:val="28"/>
          <w:rtl/>
        </w:rPr>
        <w:t>(</w:t>
      </w:r>
      <w:r w:rsidR="000D24BB">
        <w:rPr>
          <w:rFonts w:ascii="Simplified Arabic" w:hAnsi="Simplified Arabic" w:cs="Simplified Arabic" w:hint="cs"/>
          <w:sz w:val="28"/>
          <w:szCs w:val="28"/>
          <w:rtl/>
        </w:rPr>
        <w:t>12.2%</w:t>
      </w:r>
      <w:r w:rsidRPr="007551DE">
        <w:rPr>
          <w:rFonts w:ascii="Simplified Arabic" w:hAnsi="Simplified Arabic" w:cs="Simplified Arabic"/>
          <w:sz w:val="28"/>
          <w:szCs w:val="28"/>
          <w:rtl/>
        </w:rPr>
        <w:t>)</w:t>
      </w:r>
      <w:r>
        <w:rPr>
          <w:rFonts w:hint="cs"/>
          <w:rtl/>
        </w:rPr>
        <w:t xml:space="preserve"> </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ثم عنصر التوافق</w:t>
      </w:r>
      <w:r w:rsidR="000D24BB">
        <w:rPr>
          <w:rFonts w:ascii="Simplified Arabic" w:hAnsi="Simplified Arabic" w:cs="Simplified Arabic" w:hint="cs"/>
          <w:sz w:val="28"/>
          <w:szCs w:val="28"/>
          <w:rtl/>
        </w:rPr>
        <w:t xml:space="preserve"> (11.4%) و</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كانت اقل نسبة تحسن هي</w:t>
      </w:r>
      <w:r w:rsidR="00844780" w:rsidRPr="008E3EEC">
        <w:rPr>
          <w:rFonts w:ascii="Simplified Arabic" w:hAnsi="Simplified Arabic" w:cs="Simplified Arabic"/>
          <w:sz w:val="28"/>
          <w:szCs w:val="28"/>
        </w:rPr>
        <w:br/>
      </w:r>
      <w:r w:rsidR="000D24BB">
        <w:rPr>
          <w:rFonts w:ascii="Simplified Arabic" w:hAnsi="Simplified Arabic" w:cs="Simplified Arabic" w:hint="cs"/>
          <w:sz w:val="28"/>
          <w:szCs w:val="28"/>
          <w:rtl/>
        </w:rPr>
        <w:t xml:space="preserve">(8.42%) </w:t>
      </w:r>
      <w:r w:rsidR="00844780" w:rsidRPr="008E3EEC">
        <w:rPr>
          <w:rFonts w:ascii="Simplified Arabic" w:hAnsi="Simplified Arabic" w:cs="Simplified Arabic"/>
          <w:sz w:val="28"/>
          <w:szCs w:val="28"/>
        </w:rPr>
        <w:t xml:space="preserve"> </w:t>
      </w:r>
      <w:r w:rsidR="00844780" w:rsidRPr="008E3EEC">
        <w:rPr>
          <w:rFonts w:ascii="Simplified Arabic" w:hAnsi="Simplified Arabic" w:cs="Simplified Arabic"/>
          <w:sz w:val="28"/>
          <w:szCs w:val="28"/>
          <w:rtl/>
        </w:rPr>
        <w:t>لعنصر السرعة.</w:t>
      </w:r>
    </w:p>
    <w:p w14:paraId="1ACB0E25" w14:textId="4346732D" w:rsidR="000D24BB" w:rsidRDefault="000D24BB" w:rsidP="00793F27">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D1BEB">
        <w:rPr>
          <w:rFonts w:ascii="Simplified Arabic" w:hAnsi="Simplified Arabic" w:cs="Simplified Arabic"/>
          <w:sz w:val="28"/>
          <w:szCs w:val="28"/>
          <w:rtl/>
        </w:rPr>
        <w:t xml:space="preserve"> و</w:t>
      </w:r>
      <w:r w:rsidR="001D1BEB">
        <w:rPr>
          <w:rFonts w:ascii="Simplified Arabic" w:hAnsi="Simplified Arabic" w:cs="Simplified Arabic" w:hint="cs"/>
          <w:sz w:val="28"/>
          <w:szCs w:val="28"/>
          <w:rtl/>
        </w:rPr>
        <w:t>ت</w:t>
      </w:r>
      <w:r w:rsidR="00140030">
        <w:rPr>
          <w:rFonts w:ascii="Simplified Arabic" w:hAnsi="Simplified Arabic" w:cs="Simplified Arabic" w:hint="cs"/>
          <w:sz w:val="28"/>
          <w:szCs w:val="28"/>
          <w:rtl/>
        </w:rPr>
        <w:t>عزو</w:t>
      </w:r>
      <w:r w:rsidR="001D1BEB">
        <w:rPr>
          <w:rFonts w:ascii="Simplified Arabic" w:hAnsi="Simplified Arabic" w:cs="Simplified Arabic" w:hint="cs"/>
          <w:sz w:val="28"/>
          <w:szCs w:val="28"/>
          <w:rtl/>
        </w:rPr>
        <w:t xml:space="preserve"> الطالبة</w:t>
      </w:r>
      <w:r w:rsidR="00844780" w:rsidRPr="008E3EEC">
        <w:rPr>
          <w:rFonts w:ascii="Simplified Arabic" w:hAnsi="Simplified Arabic" w:cs="Simplified Arabic"/>
          <w:sz w:val="28"/>
          <w:szCs w:val="28"/>
          <w:rtl/>
        </w:rPr>
        <w:t xml:space="preserve"> هذا التحسن الى التأثير الايجابي لبرامج التمرينات</w:t>
      </w:r>
      <w:r w:rsidR="007E3E91">
        <w:rPr>
          <w:rFonts w:ascii="Simplified Arabic" w:hAnsi="Simplified Arabic" w:cs="Simplified Arabic" w:hint="cs"/>
          <w:sz w:val="28"/>
          <w:szCs w:val="28"/>
          <w:rtl/>
        </w:rPr>
        <w:t xml:space="preserve"> </w:t>
      </w:r>
      <w:r w:rsidR="00844780" w:rsidRPr="008E3EEC">
        <w:rPr>
          <w:rFonts w:ascii="Simplified Arabic" w:hAnsi="Simplified Arabic" w:cs="Simplified Arabic"/>
          <w:sz w:val="28"/>
          <w:szCs w:val="28"/>
          <w:rtl/>
        </w:rPr>
        <w:t>المقترح الذي تم تطبيقه على عينة البحث وما تم مراعاته عند وضع البرنامج من اختيار</w:t>
      </w:r>
      <w:r w:rsidR="007E3E91">
        <w:rPr>
          <w:rFonts w:ascii="Simplified Arabic" w:hAnsi="Simplified Arabic" w:cs="Simplified Arabic" w:hint="cs"/>
          <w:sz w:val="28"/>
          <w:szCs w:val="28"/>
          <w:rtl/>
        </w:rPr>
        <w:t xml:space="preserve"> </w:t>
      </w:r>
      <w:r w:rsidR="00844780" w:rsidRPr="008E3EEC">
        <w:rPr>
          <w:rFonts w:ascii="Simplified Arabic" w:hAnsi="Simplified Arabic" w:cs="Simplified Arabic"/>
          <w:sz w:val="28"/>
          <w:szCs w:val="28"/>
          <w:rtl/>
        </w:rPr>
        <w:t xml:space="preserve">التمرينات التي تشمل على الجري - </w:t>
      </w:r>
      <w:r w:rsidR="00844780" w:rsidRPr="008E3EEC">
        <w:rPr>
          <w:rFonts w:ascii="Simplified Arabic" w:hAnsi="Simplified Arabic" w:cs="Simplified Arabic"/>
          <w:sz w:val="28"/>
          <w:szCs w:val="28"/>
          <w:rtl/>
        </w:rPr>
        <w:lastRenderedPageBreak/>
        <w:t>الحجل - الوثب - القفز - الارتداد والمروق وتغيير الاتجاه</w:t>
      </w:r>
      <w:r w:rsidR="007E3E91">
        <w:rPr>
          <w:rFonts w:ascii="Simplified Arabic" w:hAnsi="Simplified Arabic" w:cs="Simplified Arabic" w:hint="cs"/>
          <w:sz w:val="28"/>
          <w:szCs w:val="28"/>
          <w:rtl/>
        </w:rPr>
        <w:t xml:space="preserve"> </w:t>
      </w:r>
      <w:r w:rsidR="00844780" w:rsidRPr="008E3EEC">
        <w:rPr>
          <w:rFonts w:ascii="Simplified Arabic" w:hAnsi="Simplified Arabic" w:cs="Simplified Arabic"/>
          <w:sz w:val="28"/>
          <w:szCs w:val="28"/>
          <w:rtl/>
        </w:rPr>
        <w:t>والمرجحات والدورانات وتمرينات التوازن والتوافق وغيرها الى جانب تكرار هذه التمرينات</w:t>
      </w:r>
      <w:r>
        <w:rPr>
          <w:rFonts w:ascii="Simplified Arabic" w:hAnsi="Simplified Arabic" w:cs="Simplified Arabic" w:hint="cs"/>
          <w:sz w:val="28"/>
          <w:szCs w:val="28"/>
          <w:rtl/>
        </w:rPr>
        <w:t xml:space="preserve">، </w:t>
      </w:r>
      <w:r w:rsidR="00793F27">
        <w:rPr>
          <w:rFonts w:ascii="Simplified Arabic" w:hAnsi="Simplified Arabic" w:cs="Simplified Arabic"/>
          <w:sz w:val="28"/>
          <w:szCs w:val="28"/>
          <w:rtl/>
        </w:rPr>
        <w:t>كما راع</w:t>
      </w:r>
      <w:r w:rsidR="00793F27">
        <w:rPr>
          <w:rFonts w:ascii="Simplified Arabic" w:hAnsi="Simplified Arabic" w:cs="Simplified Arabic" w:hint="cs"/>
          <w:sz w:val="28"/>
          <w:szCs w:val="28"/>
          <w:rtl/>
        </w:rPr>
        <w:t>ت الطالبة</w:t>
      </w:r>
      <w:r w:rsidR="00B23E1F" w:rsidRPr="008E3EEC">
        <w:rPr>
          <w:rFonts w:ascii="Simplified Arabic" w:hAnsi="Simplified Arabic" w:cs="Simplified Arabic"/>
          <w:sz w:val="28"/>
          <w:szCs w:val="28"/>
          <w:rtl/>
        </w:rPr>
        <w:t xml:space="preserve"> أن تؤدي هذه التمرينات بصورة جماعية وتنافسية شيقة مع الاستعانة ببعض</w:t>
      </w:r>
      <w:r w:rsidR="007E3E91">
        <w:rPr>
          <w:rFonts w:ascii="Simplified Arabic" w:hAnsi="Simplified Arabic" w:cs="Simplified Arabic" w:hint="cs"/>
          <w:sz w:val="28"/>
          <w:szCs w:val="28"/>
          <w:rtl/>
        </w:rPr>
        <w:t xml:space="preserve"> </w:t>
      </w:r>
      <w:r w:rsidR="00B23E1F" w:rsidRPr="008E3EEC">
        <w:rPr>
          <w:rFonts w:ascii="Simplified Arabic" w:hAnsi="Simplified Arabic" w:cs="Simplified Arabic"/>
          <w:sz w:val="28"/>
          <w:szCs w:val="28"/>
          <w:rtl/>
        </w:rPr>
        <w:t>الادوات الصغيرة المختلفة الاحجام والاشكال والالوان</w:t>
      </w:r>
      <w:r w:rsidR="00B23E1F" w:rsidRPr="008E3EEC">
        <w:rPr>
          <w:rFonts w:ascii="Simplified Arabic" w:hAnsi="Simplified Arabic" w:cs="Simplified Arabic"/>
          <w:sz w:val="28"/>
          <w:szCs w:val="28"/>
        </w:rPr>
        <w:t>.</w:t>
      </w:r>
    </w:p>
    <w:p w14:paraId="2120C0E4" w14:textId="77777777" w:rsidR="000D24BB" w:rsidRDefault="000D24BB" w:rsidP="000D24BB">
      <w:pPr>
        <w:bidi/>
        <w:jc w:val="both"/>
        <w:rPr>
          <w:rFonts w:ascii="Simplified Arabic" w:hAnsi="Simplified Arabic" w:cs="Simplified Arabic"/>
          <w:sz w:val="28"/>
          <w:szCs w:val="28"/>
          <w:rtl/>
        </w:rPr>
      </w:pPr>
      <w:r w:rsidRPr="000D24BB">
        <w:rPr>
          <w:rFonts w:ascii="Simplified Arabic" w:hAnsi="Simplified Arabic" w:cs="Simplified Arabic" w:hint="cs"/>
          <w:sz w:val="28"/>
          <w:szCs w:val="28"/>
          <w:rtl/>
        </w:rPr>
        <w:t xml:space="preserve">     </w:t>
      </w:r>
      <w:r w:rsidR="00B23E1F" w:rsidRPr="000D24BB">
        <w:rPr>
          <w:rFonts w:ascii="Simplified Arabic" w:hAnsi="Simplified Arabic" w:cs="Simplified Arabic"/>
          <w:sz w:val="28"/>
          <w:szCs w:val="28"/>
          <w:rtl/>
        </w:rPr>
        <w:t>وتتفق هذه النتائج مع ما اشارت الية نتائج الدراسات السابقة لكل من صلاح محسن عيسوي</w:t>
      </w:r>
      <w:r w:rsidR="00B23E1F" w:rsidRPr="000D24BB">
        <w:rPr>
          <w:rFonts w:ascii="Simplified Arabic" w:hAnsi="Simplified Arabic" w:cs="Simplified Arabic"/>
          <w:sz w:val="28"/>
          <w:szCs w:val="28"/>
        </w:rPr>
        <w:br/>
        <w:t>(</w:t>
      </w:r>
      <w:hyperlink r:id="rId17" w:history="1">
        <w:r w:rsidR="00B23E1F" w:rsidRPr="000D24BB">
          <w:rPr>
            <w:rStyle w:val="Hyperlink"/>
            <w:rFonts w:ascii="Simplified Arabic" w:hAnsi="Simplified Arabic" w:cs="Simplified Arabic"/>
            <w:color w:val="auto"/>
            <w:sz w:val="28"/>
            <w:szCs w:val="28"/>
            <w:u w:val="none"/>
          </w:rPr>
          <w:t>1992</w:t>
        </w:r>
      </w:hyperlink>
      <w:r w:rsidR="00B23E1F" w:rsidRPr="000D24BB">
        <w:rPr>
          <w:rFonts w:ascii="Simplified Arabic" w:hAnsi="Simplified Arabic" w:cs="Simplified Arabic"/>
          <w:sz w:val="28"/>
          <w:szCs w:val="28"/>
        </w:rPr>
        <w:t xml:space="preserve">) </w:t>
      </w:r>
      <w:r w:rsidRPr="000D24BB">
        <w:rPr>
          <w:rFonts w:ascii="Simplified Arabic" w:hAnsi="Simplified Arabic" w:cs="Simplified Arabic" w:hint="cs"/>
          <w:sz w:val="28"/>
          <w:szCs w:val="28"/>
          <w:rtl/>
        </w:rPr>
        <w:t xml:space="preserve"> </w:t>
      </w:r>
      <w:r w:rsidR="00B23E1F" w:rsidRPr="000D24BB">
        <w:rPr>
          <w:rFonts w:ascii="Simplified Arabic" w:hAnsi="Simplified Arabic" w:cs="Simplified Arabic"/>
          <w:sz w:val="28"/>
          <w:szCs w:val="28"/>
          <w:rtl/>
        </w:rPr>
        <w:t xml:space="preserve">وعزة عبد الفتاح </w:t>
      </w:r>
      <w:proofErr w:type="spellStart"/>
      <w:r w:rsidR="00B23E1F" w:rsidRPr="000D24BB">
        <w:rPr>
          <w:rFonts w:ascii="Simplified Arabic" w:hAnsi="Simplified Arabic" w:cs="Simplified Arabic"/>
          <w:sz w:val="28"/>
          <w:szCs w:val="28"/>
          <w:rtl/>
        </w:rPr>
        <w:t>الشيمي</w:t>
      </w:r>
      <w:proofErr w:type="spellEnd"/>
      <w:r w:rsidR="00B23E1F" w:rsidRPr="000D24BB">
        <w:rPr>
          <w:rFonts w:ascii="Simplified Arabic" w:hAnsi="Simplified Arabic" w:cs="Simplified Arabic"/>
          <w:sz w:val="28"/>
          <w:szCs w:val="28"/>
        </w:rPr>
        <w:t xml:space="preserve"> (</w:t>
      </w:r>
      <w:hyperlink r:id="rId18" w:history="1">
        <w:r w:rsidR="00B23E1F" w:rsidRPr="000D24BB">
          <w:rPr>
            <w:rStyle w:val="Hyperlink"/>
            <w:rFonts w:ascii="Simplified Arabic" w:hAnsi="Simplified Arabic" w:cs="Simplified Arabic"/>
            <w:color w:val="auto"/>
            <w:sz w:val="28"/>
            <w:szCs w:val="28"/>
            <w:u w:val="none"/>
          </w:rPr>
          <w:t>1995</w:t>
        </w:r>
      </w:hyperlink>
      <w:r w:rsidR="00B23E1F" w:rsidRPr="000D24BB">
        <w:rPr>
          <w:rFonts w:ascii="Simplified Arabic" w:hAnsi="Simplified Arabic" w:cs="Simplified Arabic"/>
          <w:sz w:val="28"/>
          <w:szCs w:val="28"/>
        </w:rPr>
        <w:t xml:space="preserve">) </w:t>
      </w:r>
      <w:r w:rsidR="00B23E1F" w:rsidRPr="000D24BB">
        <w:rPr>
          <w:rFonts w:ascii="Simplified Arabic" w:hAnsi="Simplified Arabic" w:cs="Simplified Arabic"/>
          <w:sz w:val="28"/>
          <w:szCs w:val="28"/>
          <w:rtl/>
        </w:rPr>
        <w:t>ونادية عبد القادر</w:t>
      </w:r>
      <w:r w:rsidR="00B23E1F" w:rsidRPr="000D24BB">
        <w:rPr>
          <w:rFonts w:ascii="Simplified Arabic" w:hAnsi="Simplified Arabic" w:cs="Simplified Arabic"/>
          <w:sz w:val="28"/>
          <w:szCs w:val="28"/>
        </w:rPr>
        <w:t xml:space="preserve"> (</w:t>
      </w:r>
      <w:hyperlink r:id="rId19" w:history="1">
        <w:r w:rsidR="00B23E1F" w:rsidRPr="000D24BB">
          <w:rPr>
            <w:rStyle w:val="Hyperlink"/>
            <w:rFonts w:ascii="Simplified Arabic" w:hAnsi="Simplified Arabic" w:cs="Simplified Arabic"/>
            <w:color w:val="auto"/>
            <w:sz w:val="28"/>
            <w:szCs w:val="28"/>
            <w:u w:val="none"/>
          </w:rPr>
          <w:t>1998</w:t>
        </w:r>
      </w:hyperlink>
      <w:r w:rsidR="00B23E1F" w:rsidRPr="000D24BB">
        <w:rPr>
          <w:rFonts w:ascii="Simplified Arabic" w:hAnsi="Simplified Arabic" w:cs="Simplified Arabic"/>
          <w:sz w:val="28"/>
          <w:szCs w:val="28"/>
        </w:rPr>
        <w:t xml:space="preserve">) </w:t>
      </w:r>
      <w:r w:rsidR="00B23E1F" w:rsidRPr="000D24BB">
        <w:rPr>
          <w:rFonts w:ascii="Simplified Arabic" w:hAnsi="Simplified Arabic" w:cs="Simplified Arabic"/>
          <w:sz w:val="28"/>
          <w:szCs w:val="28"/>
          <w:rtl/>
        </w:rPr>
        <w:t>وعبد الرؤوف محمد</w:t>
      </w:r>
      <w:r w:rsidR="00B23E1F" w:rsidRPr="000D24BB">
        <w:rPr>
          <w:rFonts w:ascii="Simplified Arabic" w:hAnsi="Simplified Arabic" w:cs="Simplified Arabic"/>
          <w:sz w:val="28"/>
          <w:szCs w:val="28"/>
        </w:rPr>
        <w:br/>
        <w:t>(</w:t>
      </w:r>
      <w:hyperlink r:id="rId20" w:history="1">
        <w:r w:rsidR="00B23E1F" w:rsidRPr="000D24BB">
          <w:rPr>
            <w:rStyle w:val="Hyperlink"/>
            <w:rFonts w:ascii="Simplified Arabic" w:hAnsi="Simplified Arabic" w:cs="Simplified Arabic"/>
            <w:color w:val="auto"/>
            <w:sz w:val="28"/>
            <w:szCs w:val="28"/>
            <w:u w:val="none"/>
          </w:rPr>
          <w:t>1998</w:t>
        </w:r>
      </w:hyperlink>
      <w:r w:rsidR="00B23E1F" w:rsidRPr="000D24B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proofErr w:type="spellStart"/>
      <w:r w:rsidR="00B23E1F" w:rsidRPr="000D24BB">
        <w:rPr>
          <w:rFonts w:ascii="Simplified Arabic" w:hAnsi="Simplified Arabic" w:cs="Simplified Arabic"/>
          <w:sz w:val="28"/>
          <w:szCs w:val="28"/>
          <w:rtl/>
        </w:rPr>
        <w:t>وبيوشك</w:t>
      </w:r>
      <w:proofErr w:type="spellEnd"/>
      <w:r w:rsidR="00B23E1F" w:rsidRPr="000D24BB">
        <w:rPr>
          <w:rFonts w:ascii="Simplified Arabic" w:hAnsi="Simplified Arabic" w:cs="Simplified Arabic"/>
          <w:sz w:val="28"/>
          <w:szCs w:val="28"/>
          <w:rtl/>
        </w:rPr>
        <w:t xml:space="preserve"> ناسي</w:t>
      </w:r>
      <w:r w:rsidR="00B23E1F" w:rsidRPr="000D24BB">
        <w:rPr>
          <w:rFonts w:ascii="Simplified Arabic" w:hAnsi="Simplified Arabic" w:cs="Simplified Arabic"/>
          <w:sz w:val="28"/>
          <w:szCs w:val="28"/>
        </w:rPr>
        <w:t xml:space="preserve"> (</w:t>
      </w:r>
      <w:hyperlink r:id="rId21" w:history="1">
        <w:r w:rsidR="00B23E1F" w:rsidRPr="000D24BB">
          <w:rPr>
            <w:rStyle w:val="Hyperlink"/>
            <w:rFonts w:ascii="Simplified Arabic" w:hAnsi="Simplified Arabic" w:cs="Simplified Arabic"/>
            <w:color w:val="auto"/>
            <w:sz w:val="28"/>
            <w:szCs w:val="28"/>
            <w:u w:val="none"/>
          </w:rPr>
          <w:t>1990</w:t>
        </w:r>
      </w:hyperlink>
      <w:r w:rsidR="00B23E1F" w:rsidRPr="000D24BB">
        <w:rPr>
          <w:rFonts w:ascii="Simplified Arabic" w:hAnsi="Simplified Arabic" w:cs="Simplified Arabic"/>
          <w:sz w:val="28"/>
          <w:szCs w:val="28"/>
        </w:rPr>
        <w:t xml:space="preserve">) </w:t>
      </w:r>
      <w:r w:rsidR="00B23E1F" w:rsidRPr="000D24BB">
        <w:rPr>
          <w:rFonts w:ascii="Simplified Arabic" w:hAnsi="Simplified Arabic" w:cs="Simplified Arabic"/>
          <w:sz w:val="28"/>
          <w:szCs w:val="28"/>
          <w:rtl/>
        </w:rPr>
        <w:t>على أن البرامج المختلفة الموضوعة من قبل الباحثين تؤثر</w:t>
      </w:r>
      <w:r w:rsidR="00B23E1F" w:rsidRPr="000D24BB">
        <w:rPr>
          <w:rFonts w:ascii="Simplified Arabic" w:hAnsi="Simplified Arabic" w:cs="Simplified Arabic"/>
          <w:sz w:val="28"/>
          <w:szCs w:val="28"/>
        </w:rPr>
        <w:br/>
      </w:r>
      <w:r w:rsidR="00B23E1F" w:rsidRPr="000D24BB">
        <w:rPr>
          <w:rFonts w:ascii="Simplified Arabic" w:hAnsi="Simplified Arabic" w:cs="Simplified Arabic"/>
          <w:sz w:val="28"/>
          <w:szCs w:val="28"/>
          <w:rtl/>
        </w:rPr>
        <w:t>تأثيرا ايجابيا وتساعد على تنمية عناصر اللياقة البدنية للمعاقين ذهنيا</w:t>
      </w:r>
      <w:r w:rsidR="00B23E1F" w:rsidRPr="000D24BB">
        <w:rPr>
          <w:rFonts w:ascii="Simplified Arabic" w:hAnsi="Simplified Arabic" w:cs="Simplified Arabic"/>
          <w:sz w:val="28"/>
          <w:szCs w:val="28"/>
        </w:rPr>
        <w:t>.</w:t>
      </w:r>
    </w:p>
    <w:p w14:paraId="1DBE558B" w14:textId="77777777" w:rsidR="007A0D00" w:rsidRDefault="00B23E1F" w:rsidP="000D24BB">
      <w:pPr>
        <w:bidi/>
        <w:jc w:val="both"/>
        <w:rPr>
          <w:rFonts w:ascii="Simplified Arabic" w:hAnsi="Simplified Arabic" w:cs="Simplified Arabic"/>
          <w:sz w:val="28"/>
          <w:szCs w:val="28"/>
          <w:rtl/>
        </w:rPr>
      </w:pPr>
      <w:r w:rsidRPr="000D24BB">
        <w:rPr>
          <w:rFonts w:ascii="Simplified Arabic" w:hAnsi="Simplified Arabic" w:cs="Simplified Arabic"/>
          <w:sz w:val="28"/>
          <w:szCs w:val="28"/>
        </w:rPr>
        <w:br/>
      </w:r>
    </w:p>
    <w:p w14:paraId="3B48625F" w14:textId="77777777" w:rsidR="007A0D00" w:rsidRDefault="007A0D00">
      <w:pPr>
        <w:rPr>
          <w:rFonts w:ascii="Simplified Arabic" w:hAnsi="Simplified Arabic" w:cs="Simplified Arabic"/>
          <w:sz w:val="28"/>
          <w:szCs w:val="28"/>
          <w:rtl/>
        </w:rPr>
      </w:pPr>
      <w:r>
        <w:rPr>
          <w:rFonts w:ascii="Simplified Arabic" w:hAnsi="Simplified Arabic" w:cs="Simplified Arabic"/>
          <w:sz w:val="28"/>
          <w:szCs w:val="28"/>
          <w:rtl/>
        </w:rPr>
        <w:br w:type="page"/>
      </w:r>
    </w:p>
    <w:p w14:paraId="53FD55D9" w14:textId="77777777" w:rsidR="004C0CF9" w:rsidRPr="00F1138F" w:rsidRDefault="004C0CF9" w:rsidP="004C0CF9">
      <w:pPr>
        <w:rPr>
          <w:sz w:val="28"/>
          <w:szCs w:val="28"/>
          <w:lang w:bidi="ar-EG"/>
        </w:rPr>
      </w:pPr>
    </w:p>
    <w:p w14:paraId="1E8B9523" w14:textId="77777777" w:rsidR="004C0CF9" w:rsidRDefault="004C0CF9" w:rsidP="004C0CF9">
      <w:pPr>
        <w:rPr>
          <w:rFonts w:ascii="Simplified Arabic" w:hAnsi="Simplified Arabic"/>
          <w:sz w:val="28"/>
          <w:szCs w:val="28"/>
          <w:lang w:bidi="ar-LY"/>
        </w:rPr>
      </w:pPr>
    </w:p>
    <w:p w14:paraId="6BE522C6" w14:textId="77777777" w:rsidR="004C0CF9" w:rsidRPr="007E5695" w:rsidRDefault="004C0CF9" w:rsidP="004C0CF9">
      <w:pPr>
        <w:jc w:val="center"/>
        <w:rPr>
          <w:bCs/>
          <w:rtl/>
          <w:lang w:bidi="ar-LY"/>
        </w:rPr>
      </w:pPr>
    </w:p>
    <w:p w14:paraId="5073F592" w14:textId="77777777" w:rsidR="004C0CF9" w:rsidRDefault="00B108B8" w:rsidP="004C0CF9">
      <w:pPr>
        <w:ind w:left="360"/>
        <w:jc w:val="center"/>
        <w:rPr>
          <w:rFonts w:cs="Al-Kharashi 31"/>
          <w:bCs/>
          <w:sz w:val="32"/>
          <w:szCs w:val="32"/>
          <w:rtl/>
        </w:rPr>
      </w:pPr>
      <w:r>
        <w:rPr>
          <w:rFonts w:cs="Al-Kharashi 26"/>
          <w:sz w:val="16"/>
          <w:szCs w:val="16"/>
        </w:rPr>
        <w:pict w14:anchorId="74D2BF2F">
          <v:shape id="_x0000_i1029" type="#_x0000_t136" style="width:192pt;height:114pt" fillcolor="#063" stroked="f" strokecolor="green">
            <v:fill r:id="rId13"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خامس"/>
          </v:shape>
        </w:pict>
      </w:r>
    </w:p>
    <w:p w14:paraId="0BA0D49C" w14:textId="77777777" w:rsidR="004C0CF9" w:rsidRDefault="004C0CF9" w:rsidP="004C0CF9">
      <w:pPr>
        <w:jc w:val="center"/>
        <w:rPr>
          <w:rFonts w:cs="Al-Kharashi 31"/>
          <w:bCs/>
          <w:sz w:val="32"/>
          <w:szCs w:val="32"/>
          <w:rtl/>
          <w:lang w:bidi="ar-LY"/>
        </w:rPr>
      </w:pPr>
    </w:p>
    <w:p w14:paraId="49EB11E8" w14:textId="77777777" w:rsidR="004C0CF9" w:rsidRDefault="004C0CF9" w:rsidP="004C0CF9">
      <w:pPr>
        <w:ind w:left="360"/>
        <w:jc w:val="lowKashida"/>
        <w:rPr>
          <w:bCs/>
          <w:sz w:val="52"/>
          <w:szCs w:val="52"/>
        </w:rPr>
      </w:pPr>
    </w:p>
    <w:p w14:paraId="5A1AD828" w14:textId="77777777" w:rsidR="004C0CF9" w:rsidRPr="008C06B3" w:rsidRDefault="004C0CF9" w:rsidP="004C0CF9">
      <w:pPr>
        <w:jc w:val="center"/>
        <w:rPr>
          <w:rFonts w:cs="PT Bold Mirror"/>
          <w:bCs/>
          <w:sz w:val="52"/>
          <w:szCs w:val="52"/>
          <w:rtl/>
        </w:rPr>
      </w:pPr>
      <w:r>
        <w:rPr>
          <w:rFonts w:cs="PT Bold Mirror" w:hint="cs"/>
          <w:bCs/>
          <w:sz w:val="52"/>
          <w:szCs w:val="52"/>
          <w:rtl/>
        </w:rPr>
        <w:t>5</w:t>
      </w:r>
      <w:r>
        <w:rPr>
          <w:rFonts w:cs="Times New Roman" w:hint="cs"/>
          <w:bCs/>
          <w:sz w:val="52"/>
          <w:szCs w:val="52"/>
          <w:rtl/>
        </w:rPr>
        <w:t>-</w:t>
      </w:r>
      <w:r w:rsidRPr="008C06B3">
        <w:rPr>
          <w:rFonts w:cs="PT Bold Mirror" w:hint="cs"/>
          <w:bCs/>
          <w:sz w:val="52"/>
          <w:szCs w:val="52"/>
          <w:rtl/>
        </w:rPr>
        <w:t xml:space="preserve"> الاستنتاجات والتوصيات</w:t>
      </w:r>
    </w:p>
    <w:p w14:paraId="52E35F6E" w14:textId="77777777" w:rsidR="004C0CF9" w:rsidRPr="00D72E62" w:rsidRDefault="004C0CF9" w:rsidP="004C0CF9">
      <w:pPr>
        <w:ind w:left="360"/>
        <w:jc w:val="lowKashida"/>
        <w:rPr>
          <w:rFonts w:cs="PT Bold Heading"/>
          <w:bCs/>
          <w:sz w:val="52"/>
          <w:szCs w:val="52"/>
          <w:rtl/>
        </w:rPr>
      </w:pPr>
    </w:p>
    <w:p w14:paraId="77D0E430" w14:textId="77777777" w:rsidR="004C0CF9" w:rsidRPr="008624EB" w:rsidRDefault="004C0CF9" w:rsidP="004C0CF9">
      <w:pPr>
        <w:pStyle w:val="a6"/>
        <w:numPr>
          <w:ilvl w:val="1"/>
          <w:numId w:val="42"/>
        </w:numPr>
        <w:bidi/>
        <w:spacing w:after="0" w:line="240" w:lineRule="auto"/>
        <w:jc w:val="lowKashida"/>
        <w:rPr>
          <w:rFonts w:cs="PT Bold Heading"/>
          <w:bCs/>
          <w:sz w:val="44"/>
          <w:szCs w:val="44"/>
          <w:rtl/>
        </w:rPr>
      </w:pPr>
      <w:r w:rsidRPr="008624EB">
        <w:rPr>
          <w:rFonts w:cs="PT Bold Heading" w:hint="cs"/>
          <w:bCs/>
          <w:sz w:val="44"/>
          <w:szCs w:val="44"/>
          <w:rtl/>
        </w:rPr>
        <w:t>الاستنتاجات.</w:t>
      </w:r>
    </w:p>
    <w:p w14:paraId="23CEEE7D" w14:textId="77777777" w:rsidR="004C0CF9" w:rsidRPr="008624EB" w:rsidRDefault="004C0CF9" w:rsidP="004C0CF9">
      <w:pPr>
        <w:pStyle w:val="a6"/>
        <w:numPr>
          <w:ilvl w:val="1"/>
          <w:numId w:val="42"/>
        </w:numPr>
        <w:bidi/>
        <w:spacing w:after="0" w:line="240" w:lineRule="auto"/>
        <w:jc w:val="lowKashida"/>
        <w:rPr>
          <w:rFonts w:cs="PT Bold Heading"/>
          <w:bCs/>
          <w:sz w:val="44"/>
          <w:szCs w:val="44"/>
        </w:rPr>
      </w:pPr>
      <w:proofErr w:type="spellStart"/>
      <w:r w:rsidRPr="008624EB">
        <w:rPr>
          <w:rFonts w:cs="PT Bold Heading" w:hint="cs"/>
          <w:bCs/>
          <w:sz w:val="44"/>
          <w:szCs w:val="44"/>
          <w:rtl/>
        </w:rPr>
        <w:t>التوصي</w:t>
      </w:r>
      <w:proofErr w:type="spellEnd"/>
      <w:r w:rsidRPr="008624EB">
        <w:rPr>
          <w:rFonts w:cs="PT Bold Heading" w:hint="cs"/>
          <w:bCs/>
          <w:sz w:val="44"/>
          <w:szCs w:val="44"/>
          <w:rtl/>
          <w:lang w:bidi="ar-LY"/>
        </w:rPr>
        <w:t>ـــ</w:t>
      </w:r>
      <w:r w:rsidRPr="008624EB">
        <w:rPr>
          <w:rFonts w:cs="PT Bold Heading" w:hint="cs"/>
          <w:bCs/>
          <w:sz w:val="44"/>
          <w:szCs w:val="44"/>
          <w:rtl/>
        </w:rPr>
        <w:t>ات.</w:t>
      </w:r>
    </w:p>
    <w:p w14:paraId="549FFE36" w14:textId="77777777" w:rsidR="004C0CF9" w:rsidRDefault="004C0CF9" w:rsidP="004C0CF9">
      <w:pPr>
        <w:tabs>
          <w:tab w:val="center" w:pos="4348"/>
        </w:tabs>
        <w:autoSpaceDE w:val="0"/>
        <w:autoSpaceDN w:val="0"/>
        <w:adjustRightInd w:val="0"/>
        <w:spacing w:line="360" w:lineRule="auto"/>
        <w:jc w:val="both"/>
        <w:rPr>
          <w:rFonts w:ascii="Simplified Arabic" w:hAnsi="Simplified Arabic"/>
          <w:sz w:val="28"/>
          <w:szCs w:val="28"/>
          <w:rtl/>
          <w:lang w:bidi="ar-LY"/>
        </w:rPr>
      </w:pPr>
    </w:p>
    <w:p w14:paraId="18E83E6D" w14:textId="77777777" w:rsidR="004C0CF9" w:rsidRDefault="004C0CF9" w:rsidP="004C0CF9">
      <w:pPr>
        <w:tabs>
          <w:tab w:val="center" w:pos="4348"/>
        </w:tabs>
        <w:autoSpaceDE w:val="0"/>
        <w:autoSpaceDN w:val="0"/>
        <w:adjustRightInd w:val="0"/>
        <w:spacing w:line="360" w:lineRule="auto"/>
        <w:jc w:val="both"/>
        <w:rPr>
          <w:rFonts w:ascii="Arial" w:hAnsi="Arial" w:cs="Arial"/>
          <w:b/>
          <w:bCs/>
          <w:color w:val="000000"/>
          <w:sz w:val="18"/>
          <w:szCs w:val="18"/>
          <w:rtl/>
        </w:rPr>
      </w:pPr>
    </w:p>
    <w:p w14:paraId="20AB1866" w14:textId="77777777" w:rsidR="004C0CF9" w:rsidRDefault="004C0CF9" w:rsidP="004C0CF9">
      <w:pPr>
        <w:bidi/>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14:paraId="28BD869F" w14:textId="77777777" w:rsidR="004C0CF9" w:rsidRDefault="004C0CF9" w:rsidP="007A0D00">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5-1 </w:t>
      </w:r>
      <w:r w:rsidR="00B23E1F" w:rsidRPr="007E3E91">
        <w:rPr>
          <w:rFonts w:ascii="Simplified Arabic" w:hAnsi="Simplified Arabic" w:cs="Simplified Arabic"/>
          <w:b/>
          <w:bCs/>
          <w:sz w:val="32"/>
          <w:szCs w:val="32"/>
          <w:rtl/>
        </w:rPr>
        <w:t>الاستنتاجات</w:t>
      </w:r>
      <w:r w:rsidR="007A0D00" w:rsidRPr="007E3E91">
        <w:rPr>
          <w:rFonts w:ascii="Simplified Arabic" w:hAnsi="Simplified Arabic" w:cs="Simplified Arabic" w:hint="cs"/>
          <w:b/>
          <w:bCs/>
          <w:sz w:val="32"/>
          <w:szCs w:val="32"/>
          <w:rtl/>
        </w:rPr>
        <w:t>:-</w:t>
      </w:r>
    </w:p>
    <w:p w14:paraId="71554CFC" w14:textId="4A4E86B9" w:rsidR="007A0D00" w:rsidRDefault="00B23E1F" w:rsidP="004C0CF9">
      <w:pPr>
        <w:bidi/>
        <w:jc w:val="both"/>
        <w:rPr>
          <w:rFonts w:ascii="Simplified Arabic" w:hAnsi="Simplified Arabic" w:cs="Simplified Arabic"/>
          <w:sz w:val="28"/>
          <w:szCs w:val="28"/>
          <w:rtl/>
          <w:lang w:bidi="ar-LY"/>
        </w:rPr>
      </w:pPr>
      <w:r w:rsidRPr="008E3EEC">
        <w:rPr>
          <w:rFonts w:ascii="Simplified Arabic" w:hAnsi="Simplified Arabic" w:cs="Simplified Arabic"/>
          <w:sz w:val="28"/>
          <w:szCs w:val="28"/>
          <w:rtl/>
        </w:rPr>
        <w:t>في ضوء نتائج البحث والتحليل الاحصائي امكن التوصل الى النتائج التالية</w:t>
      </w:r>
      <w:r w:rsidRPr="008E3EEC">
        <w:rPr>
          <w:rFonts w:ascii="Simplified Arabic" w:hAnsi="Simplified Arabic" w:cs="Simplified Arabic"/>
          <w:sz w:val="28"/>
          <w:szCs w:val="28"/>
        </w:rPr>
        <w:t>:</w:t>
      </w:r>
      <w:r w:rsidR="007A0D00">
        <w:rPr>
          <w:rFonts w:ascii="Simplified Arabic" w:hAnsi="Simplified Arabic" w:cs="Simplified Arabic" w:hint="cs"/>
          <w:sz w:val="28"/>
          <w:szCs w:val="28"/>
          <w:rtl/>
          <w:lang w:bidi="ar-LY"/>
        </w:rPr>
        <w:t>-</w:t>
      </w:r>
    </w:p>
    <w:p w14:paraId="26A5A1D5" w14:textId="3848E5D7" w:rsidR="007A0D00" w:rsidRPr="007A0D00" w:rsidRDefault="00B23E1F" w:rsidP="007A0D00">
      <w:pPr>
        <w:pStyle w:val="a6"/>
        <w:numPr>
          <w:ilvl w:val="0"/>
          <w:numId w:val="6"/>
        </w:numPr>
        <w:bidi/>
        <w:jc w:val="both"/>
        <w:rPr>
          <w:rFonts w:ascii="Simplified Arabic" w:hAnsi="Simplified Arabic" w:cs="Simplified Arabic"/>
          <w:sz w:val="28"/>
          <w:szCs w:val="28"/>
          <w:rtl/>
          <w:lang w:bidi="ar-LY"/>
        </w:rPr>
      </w:pPr>
      <w:r w:rsidRPr="007A0D00">
        <w:rPr>
          <w:rFonts w:ascii="Simplified Arabic" w:hAnsi="Simplified Arabic" w:cs="Simplified Arabic"/>
          <w:sz w:val="28"/>
          <w:szCs w:val="28"/>
          <w:rtl/>
        </w:rPr>
        <w:t>توجد فروق ذات دلالة إحصائية في بعض عناصر اللياقة البدنية لصالح المجموعة</w:t>
      </w:r>
      <w:r w:rsidRPr="007A0D00">
        <w:rPr>
          <w:rFonts w:ascii="Simplified Arabic" w:hAnsi="Simplified Arabic" w:cs="Simplified Arabic"/>
          <w:sz w:val="28"/>
          <w:szCs w:val="28"/>
        </w:rPr>
        <w:br/>
      </w:r>
      <w:r w:rsidRPr="007A0D00">
        <w:rPr>
          <w:rFonts w:ascii="Simplified Arabic" w:hAnsi="Simplified Arabic" w:cs="Simplified Arabic"/>
          <w:sz w:val="28"/>
          <w:szCs w:val="28"/>
          <w:rtl/>
        </w:rPr>
        <w:t xml:space="preserve">التجريبية نتيجة </w:t>
      </w:r>
      <w:proofErr w:type="spellStart"/>
      <w:r w:rsidRPr="007A0D00">
        <w:rPr>
          <w:rFonts w:ascii="Simplified Arabic" w:hAnsi="Simplified Arabic" w:cs="Simplified Arabic"/>
          <w:sz w:val="28"/>
          <w:szCs w:val="28"/>
          <w:rtl/>
        </w:rPr>
        <w:t>لتاثير</w:t>
      </w:r>
      <w:proofErr w:type="spellEnd"/>
      <w:r w:rsidRPr="007A0D00">
        <w:rPr>
          <w:rFonts w:ascii="Simplified Arabic" w:hAnsi="Simplified Arabic" w:cs="Simplified Arabic"/>
          <w:sz w:val="28"/>
          <w:szCs w:val="28"/>
          <w:rtl/>
        </w:rPr>
        <w:t xml:space="preserve"> البرنامج المقترح</w:t>
      </w:r>
      <w:r w:rsidRPr="007A0D00">
        <w:rPr>
          <w:rFonts w:ascii="Simplified Arabic" w:hAnsi="Simplified Arabic" w:cs="Simplified Arabic"/>
          <w:sz w:val="28"/>
          <w:szCs w:val="28"/>
        </w:rPr>
        <w:t>.</w:t>
      </w:r>
    </w:p>
    <w:p w14:paraId="4536C4AC" w14:textId="6ACCC065" w:rsidR="007A0D00" w:rsidRPr="007A0D00" w:rsidRDefault="00B23E1F" w:rsidP="007A0D00">
      <w:pPr>
        <w:pStyle w:val="a6"/>
        <w:numPr>
          <w:ilvl w:val="0"/>
          <w:numId w:val="6"/>
        </w:numPr>
        <w:bidi/>
        <w:jc w:val="both"/>
        <w:rPr>
          <w:rFonts w:ascii="Simplified Arabic" w:hAnsi="Simplified Arabic" w:cs="Simplified Arabic"/>
          <w:sz w:val="28"/>
          <w:szCs w:val="28"/>
          <w:rtl/>
          <w:lang w:bidi="ar-LY"/>
        </w:rPr>
      </w:pPr>
      <w:r w:rsidRPr="007A0D00">
        <w:rPr>
          <w:rFonts w:ascii="Simplified Arabic" w:hAnsi="Simplified Arabic" w:cs="Simplified Arabic"/>
          <w:sz w:val="28"/>
          <w:szCs w:val="28"/>
          <w:rtl/>
        </w:rPr>
        <w:t>ظهور شبه تحسن بين المجموعة التجريبية والمجموعة الضابطة ولصالح المجموعة</w:t>
      </w:r>
      <w:r w:rsidRPr="007A0D00">
        <w:rPr>
          <w:rFonts w:ascii="Simplified Arabic" w:hAnsi="Simplified Arabic" w:cs="Simplified Arabic"/>
          <w:sz w:val="28"/>
          <w:szCs w:val="28"/>
        </w:rPr>
        <w:br/>
      </w:r>
      <w:r w:rsidRPr="007A0D00">
        <w:rPr>
          <w:rFonts w:ascii="Simplified Arabic" w:hAnsi="Simplified Arabic" w:cs="Simplified Arabic"/>
          <w:sz w:val="28"/>
          <w:szCs w:val="28"/>
          <w:rtl/>
        </w:rPr>
        <w:t xml:space="preserve">التجريبية نتيجة </w:t>
      </w:r>
      <w:proofErr w:type="spellStart"/>
      <w:r w:rsidRPr="007A0D00">
        <w:rPr>
          <w:rFonts w:ascii="Simplified Arabic" w:hAnsi="Simplified Arabic" w:cs="Simplified Arabic"/>
          <w:sz w:val="28"/>
          <w:szCs w:val="28"/>
          <w:rtl/>
        </w:rPr>
        <w:t>لتاثير</w:t>
      </w:r>
      <w:proofErr w:type="spellEnd"/>
      <w:r w:rsidRPr="007A0D00">
        <w:rPr>
          <w:rFonts w:ascii="Simplified Arabic" w:hAnsi="Simplified Arabic" w:cs="Simplified Arabic"/>
          <w:sz w:val="28"/>
          <w:szCs w:val="28"/>
          <w:rtl/>
        </w:rPr>
        <w:t xml:space="preserve"> البرنامج المقترح</w:t>
      </w:r>
      <w:r w:rsidR="007A0D00" w:rsidRPr="007A0D00">
        <w:rPr>
          <w:rFonts w:ascii="Simplified Arabic" w:hAnsi="Simplified Arabic" w:cs="Simplified Arabic" w:hint="cs"/>
          <w:sz w:val="28"/>
          <w:szCs w:val="28"/>
          <w:rtl/>
        </w:rPr>
        <w:t>.</w:t>
      </w:r>
    </w:p>
    <w:p w14:paraId="0D4B2C9C" w14:textId="77777777" w:rsidR="007A0D00" w:rsidRDefault="007A0D00" w:rsidP="007A0D00">
      <w:pPr>
        <w:bidi/>
        <w:jc w:val="both"/>
        <w:rPr>
          <w:rFonts w:ascii="Simplified Arabic" w:hAnsi="Simplified Arabic" w:cs="Simplified Arabic"/>
          <w:sz w:val="28"/>
          <w:szCs w:val="28"/>
          <w:rtl/>
        </w:rPr>
      </w:pPr>
    </w:p>
    <w:p w14:paraId="0D0404AA" w14:textId="746635C6" w:rsidR="004C0CF9" w:rsidRPr="00617DA4" w:rsidRDefault="00B23E1F" w:rsidP="00617DA4">
      <w:pPr>
        <w:pStyle w:val="a6"/>
        <w:numPr>
          <w:ilvl w:val="1"/>
          <w:numId w:val="43"/>
        </w:numPr>
        <w:bidi/>
        <w:jc w:val="both"/>
        <w:rPr>
          <w:rFonts w:ascii="Simplified Arabic" w:hAnsi="Simplified Arabic" w:cs="Simplified Arabic"/>
          <w:b/>
          <w:bCs/>
          <w:sz w:val="32"/>
          <w:szCs w:val="32"/>
          <w:rtl/>
        </w:rPr>
      </w:pPr>
      <w:r w:rsidRPr="00617DA4">
        <w:rPr>
          <w:rFonts w:ascii="Simplified Arabic" w:hAnsi="Simplified Arabic" w:cs="Simplified Arabic"/>
          <w:b/>
          <w:bCs/>
          <w:sz w:val="32"/>
          <w:szCs w:val="32"/>
          <w:rtl/>
        </w:rPr>
        <w:t>التوصيات</w:t>
      </w:r>
      <w:r w:rsidRPr="00617DA4">
        <w:rPr>
          <w:rFonts w:ascii="Simplified Arabic" w:hAnsi="Simplified Arabic" w:cs="Simplified Arabic"/>
          <w:b/>
          <w:bCs/>
          <w:sz w:val="32"/>
          <w:szCs w:val="32"/>
        </w:rPr>
        <w:t>:</w:t>
      </w:r>
      <w:r w:rsidR="007A0D00" w:rsidRPr="00617DA4">
        <w:rPr>
          <w:rFonts w:ascii="Simplified Arabic" w:hAnsi="Simplified Arabic" w:cs="Simplified Arabic" w:hint="cs"/>
          <w:b/>
          <w:bCs/>
          <w:sz w:val="32"/>
          <w:szCs w:val="32"/>
          <w:rtl/>
        </w:rPr>
        <w:t>-</w:t>
      </w:r>
    </w:p>
    <w:p w14:paraId="647A0132" w14:textId="3C3F3C25" w:rsidR="007A0D00" w:rsidRPr="004C0CF9" w:rsidRDefault="00B23E1F" w:rsidP="004C0CF9">
      <w:pPr>
        <w:bidi/>
        <w:jc w:val="both"/>
        <w:rPr>
          <w:rFonts w:ascii="Simplified Arabic" w:hAnsi="Simplified Arabic" w:cs="Simplified Arabic"/>
          <w:sz w:val="28"/>
          <w:szCs w:val="28"/>
          <w:rtl/>
          <w:lang w:bidi="ar-LY"/>
        </w:rPr>
      </w:pPr>
      <w:r w:rsidRPr="004C0CF9">
        <w:rPr>
          <w:rFonts w:ascii="Simplified Arabic" w:hAnsi="Simplified Arabic" w:cs="Simplified Arabic"/>
          <w:sz w:val="28"/>
          <w:szCs w:val="28"/>
          <w:rtl/>
        </w:rPr>
        <w:t>في ضوء عينة البحث والتحليل الاحصائي تم التوصل الى التوصيات التالية</w:t>
      </w:r>
      <w:r w:rsidRPr="004C0CF9">
        <w:rPr>
          <w:rFonts w:ascii="Simplified Arabic" w:hAnsi="Simplified Arabic" w:cs="Simplified Arabic"/>
          <w:sz w:val="28"/>
          <w:szCs w:val="28"/>
        </w:rPr>
        <w:t>:</w:t>
      </w:r>
      <w:r w:rsidR="007A0D00" w:rsidRPr="004C0CF9">
        <w:rPr>
          <w:rFonts w:ascii="Simplified Arabic" w:hAnsi="Simplified Arabic" w:cs="Simplified Arabic" w:hint="cs"/>
          <w:sz w:val="28"/>
          <w:szCs w:val="28"/>
          <w:rtl/>
          <w:lang w:bidi="ar-LY"/>
        </w:rPr>
        <w:t>-</w:t>
      </w:r>
    </w:p>
    <w:p w14:paraId="162B8D88" w14:textId="419ACF99" w:rsidR="007A0D00" w:rsidRPr="00B73CCD" w:rsidRDefault="00B23E1F" w:rsidP="00B73CCD">
      <w:pPr>
        <w:pStyle w:val="a6"/>
        <w:numPr>
          <w:ilvl w:val="0"/>
          <w:numId w:val="7"/>
        </w:numPr>
        <w:bidi/>
        <w:jc w:val="both"/>
        <w:rPr>
          <w:rFonts w:ascii="Simplified Arabic" w:hAnsi="Simplified Arabic" w:cs="Simplified Arabic"/>
          <w:sz w:val="28"/>
          <w:szCs w:val="28"/>
          <w:rtl/>
          <w:lang w:bidi="ar-LY"/>
        </w:rPr>
      </w:pPr>
      <w:r w:rsidRPr="00B73CCD">
        <w:rPr>
          <w:rFonts w:ascii="Simplified Arabic" w:hAnsi="Simplified Arabic" w:cs="Simplified Arabic"/>
          <w:sz w:val="28"/>
          <w:szCs w:val="28"/>
          <w:rtl/>
        </w:rPr>
        <w:t>ضرورة وضع برامج تربية بدنية داخل مراكز تأهيل المعاقين وادخال اساليب مبتكرة</w:t>
      </w:r>
      <w:r w:rsidRPr="00B73CCD">
        <w:rPr>
          <w:rFonts w:ascii="Simplified Arabic" w:hAnsi="Simplified Arabic" w:cs="Simplified Arabic"/>
          <w:sz w:val="28"/>
          <w:szCs w:val="28"/>
        </w:rPr>
        <w:br/>
      </w:r>
      <w:r w:rsidRPr="00B73CCD">
        <w:rPr>
          <w:rFonts w:ascii="Simplified Arabic" w:hAnsi="Simplified Arabic" w:cs="Simplified Arabic"/>
          <w:sz w:val="28"/>
          <w:szCs w:val="28"/>
          <w:rtl/>
        </w:rPr>
        <w:t>اثناء وضع المنهج الدراسي</w:t>
      </w:r>
      <w:r w:rsidRPr="00B73CCD">
        <w:rPr>
          <w:rFonts w:ascii="Simplified Arabic" w:hAnsi="Simplified Arabic" w:cs="Simplified Arabic"/>
          <w:sz w:val="28"/>
          <w:szCs w:val="28"/>
        </w:rPr>
        <w:t>.</w:t>
      </w:r>
    </w:p>
    <w:p w14:paraId="360FAA0C" w14:textId="52BE36AB" w:rsidR="00844780" w:rsidRPr="00B73CCD" w:rsidRDefault="00B23E1F" w:rsidP="00B73CCD">
      <w:pPr>
        <w:pStyle w:val="a6"/>
        <w:numPr>
          <w:ilvl w:val="0"/>
          <w:numId w:val="7"/>
        </w:numPr>
        <w:bidi/>
        <w:jc w:val="both"/>
        <w:rPr>
          <w:rFonts w:ascii="Simplified Arabic" w:hAnsi="Simplified Arabic" w:cs="Simplified Arabic"/>
          <w:sz w:val="28"/>
          <w:szCs w:val="28"/>
          <w:rtl/>
        </w:rPr>
      </w:pPr>
      <w:r w:rsidRPr="00B73CCD">
        <w:rPr>
          <w:rFonts w:ascii="Simplified Arabic" w:hAnsi="Simplified Arabic" w:cs="Simplified Arabic"/>
          <w:sz w:val="28"/>
          <w:szCs w:val="28"/>
          <w:rtl/>
        </w:rPr>
        <w:t>اجراء المزيد من الدراسات والبحوث لذوي الاحتياجات الخاصة بصفة عامة والمعاقين</w:t>
      </w:r>
      <w:r w:rsidRPr="00B73CCD">
        <w:rPr>
          <w:rFonts w:ascii="Simplified Arabic" w:hAnsi="Simplified Arabic" w:cs="Simplified Arabic"/>
          <w:sz w:val="28"/>
          <w:szCs w:val="28"/>
        </w:rPr>
        <w:br/>
      </w:r>
      <w:r w:rsidRPr="00B73CCD">
        <w:rPr>
          <w:rFonts w:ascii="Simplified Arabic" w:hAnsi="Simplified Arabic" w:cs="Simplified Arabic"/>
          <w:sz w:val="28"/>
          <w:szCs w:val="28"/>
          <w:rtl/>
        </w:rPr>
        <w:t>ذهنيا بصفة خاصة</w:t>
      </w:r>
      <w:r w:rsidRPr="00B73CCD">
        <w:rPr>
          <w:rFonts w:ascii="Simplified Arabic" w:hAnsi="Simplified Arabic" w:cs="Simplified Arabic"/>
          <w:sz w:val="28"/>
          <w:szCs w:val="28"/>
        </w:rPr>
        <w:t>.</w:t>
      </w:r>
    </w:p>
    <w:p w14:paraId="1A04F0B9" w14:textId="77777777" w:rsidR="00B23E1F" w:rsidRPr="008E3EEC" w:rsidRDefault="00B23E1F" w:rsidP="002878F1">
      <w:pPr>
        <w:bidi/>
        <w:jc w:val="both"/>
        <w:rPr>
          <w:rFonts w:ascii="Simplified Arabic" w:hAnsi="Simplified Arabic" w:cs="Simplified Arabic"/>
          <w:sz w:val="28"/>
          <w:szCs w:val="28"/>
          <w:rtl/>
        </w:rPr>
      </w:pPr>
    </w:p>
    <w:sectPr w:rsidR="00B23E1F" w:rsidRPr="008E3EEC" w:rsidSect="007F558F">
      <w:pgSz w:w="12240" w:h="15840"/>
      <w:pgMar w:top="1440" w:right="1800" w:bottom="1440" w:left="1800" w:header="708" w:footer="708" w:gutter="0"/>
      <w:pgNumType w:start="26"/>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94BB6C" w14:textId="77777777" w:rsidR="0082526A" w:rsidRDefault="0082526A">
      <w:pPr>
        <w:spacing w:after="0" w:line="240" w:lineRule="auto"/>
      </w:pPr>
      <w:r>
        <w:separator/>
      </w:r>
    </w:p>
  </w:endnote>
  <w:endnote w:type="continuationSeparator" w:id="0">
    <w:p w14:paraId="7194876E" w14:textId="77777777" w:rsidR="0082526A" w:rsidRDefault="00825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geClips">
    <w:panose1 w:val="00000000000000000000"/>
    <w:charset w:val="00"/>
    <w:family w:val="auto"/>
    <w:pitch w:val="variable"/>
    <w:sig w:usb0="00000003" w:usb1="00000000" w:usb2="00000000" w:usb3="00000000" w:csb0="00000001" w:csb1="00000000"/>
  </w:font>
  <w:font w:name="AdvertisingBold">
    <w:panose1 w:val="00000000000000000000"/>
    <w:charset w:val="B2"/>
    <w:family w:val="auto"/>
    <w:pitch w:val="variable"/>
    <w:sig w:usb0="00002001" w:usb1="00000000" w:usb2="00000000" w:usb3="00000000" w:csb0="00000040" w:csb1="00000000"/>
  </w:font>
  <w:font w:name="MCS Nask E_I 3d.">
    <w:panose1 w:val="00000000000000000000"/>
    <w:charset w:val="B2"/>
    <w:family w:val="auto"/>
    <w:pitch w:val="variable"/>
    <w:sig w:usb0="00002001" w:usb1="00000000" w:usb2="00000000" w:usb3="00000000" w:csb0="00000040" w:csb1="00000000"/>
  </w:font>
  <w:font w:name="AdvertisingExtraBold">
    <w:panose1 w:val="00000000000000000000"/>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MCS Jeddah S_I normal.">
    <w:panose1 w:val="00000000000000000000"/>
    <w:charset w:val="B2"/>
    <w:family w:val="auto"/>
    <w:pitch w:val="variable"/>
    <w:sig w:usb0="00002001" w:usb1="00000000" w:usb2="00000000" w:usb3="00000000" w:csb0="00000040" w:csb1="00000000"/>
  </w:font>
  <w:font w:name="MCS Diwany1 S_I normal.">
    <w:panose1 w:val="00000000000000000000"/>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 w:name="Al-Kharashi 26">
    <w:altName w:val="Times New Roman"/>
    <w:panose1 w:val="00000000000000000000"/>
    <w:charset w:val="B2"/>
    <w:family w:val="auto"/>
    <w:pitch w:val="variable"/>
    <w:sig w:usb0="00002001" w:usb1="00000000" w:usb2="00000000" w:usb3="00000000" w:csb0="00000040" w:csb1="00000000"/>
  </w:font>
  <w:font w:name="Al-Kharashi 31">
    <w:panose1 w:val="00000000000000000000"/>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 w:name="Old Antic Outline Shaded">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24F60" w14:textId="77777777" w:rsidR="002D795E" w:rsidRPr="00455E86" w:rsidRDefault="002D795E">
    <w:pPr>
      <w:pStyle w:val="ac"/>
      <w:jc w:val="center"/>
      <w:rPr>
        <w:sz w:val="24"/>
        <w:szCs w:val="24"/>
      </w:rPr>
    </w:pPr>
    <w:r w:rsidRPr="00455E86">
      <w:rPr>
        <w:sz w:val="24"/>
        <w:szCs w:val="24"/>
      </w:rPr>
      <w:fldChar w:fldCharType="begin"/>
    </w:r>
    <w:r w:rsidRPr="00455E86">
      <w:rPr>
        <w:sz w:val="24"/>
        <w:szCs w:val="24"/>
      </w:rPr>
      <w:instrText>PAGE   \* MERGEFORMAT</w:instrText>
    </w:r>
    <w:r w:rsidRPr="00455E86">
      <w:rPr>
        <w:sz w:val="24"/>
        <w:szCs w:val="24"/>
      </w:rPr>
      <w:fldChar w:fldCharType="separate"/>
    </w:r>
    <w:r w:rsidR="00B108B8" w:rsidRPr="00B108B8">
      <w:rPr>
        <w:noProof/>
        <w:sz w:val="24"/>
        <w:szCs w:val="24"/>
        <w:rtl/>
        <w:lang w:val="ar-SA"/>
      </w:rPr>
      <w:t>37</w:t>
    </w:r>
    <w:r w:rsidRPr="00455E86">
      <w:rPr>
        <w:sz w:val="24"/>
        <w:szCs w:val="24"/>
      </w:rPr>
      <w:fldChar w:fldCharType="end"/>
    </w:r>
  </w:p>
  <w:p w14:paraId="4A7BEA05" w14:textId="77777777" w:rsidR="002D795E" w:rsidRDefault="002D795E">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1884F7" w14:textId="77777777" w:rsidR="0082526A" w:rsidRDefault="0082526A">
      <w:pPr>
        <w:spacing w:after="0" w:line="240" w:lineRule="auto"/>
      </w:pPr>
      <w:r>
        <w:separator/>
      </w:r>
    </w:p>
  </w:footnote>
  <w:footnote w:type="continuationSeparator" w:id="0">
    <w:p w14:paraId="184F7E70" w14:textId="77777777" w:rsidR="0082526A" w:rsidRDefault="008252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828A0"/>
    <w:multiLevelType w:val="hybridMultilevel"/>
    <w:tmpl w:val="7D3CE984"/>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8E383C"/>
    <w:multiLevelType w:val="hybridMultilevel"/>
    <w:tmpl w:val="3B687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6C0713"/>
    <w:multiLevelType w:val="hybridMultilevel"/>
    <w:tmpl w:val="1570F240"/>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4321BC"/>
    <w:multiLevelType w:val="multilevel"/>
    <w:tmpl w:val="5D84FCB4"/>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0292F5E"/>
    <w:multiLevelType w:val="multilevel"/>
    <w:tmpl w:val="D10C54E4"/>
    <w:lvl w:ilvl="0">
      <w:start w:val="5"/>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3C23E5D"/>
    <w:multiLevelType w:val="hybridMultilevel"/>
    <w:tmpl w:val="5B0A1DEA"/>
    <w:lvl w:ilvl="0" w:tplc="D30624C0">
      <w:start w:val="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EA3877"/>
    <w:multiLevelType w:val="multilevel"/>
    <w:tmpl w:val="A77228D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7734A9A"/>
    <w:multiLevelType w:val="multilevel"/>
    <w:tmpl w:val="EE3E7486"/>
    <w:lvl w:ilvl="0">
      <w:start w:val="1"/>
      <w:numFmt w:val="decimal"/>
      <w:lvlText w:val="%1."/>
      <w:lvlJc w:val="left"/>
      <w:pPr>
        <w:ind w:left="720" w:hanging="360"/>
      </w:pPr>
      <w:rPr>
        <w:rFonts w:hint="default"/>
      </w:rPr>
    </w:lvl>
    <w:lvl w:ilvl="1">
      <w:start w:val="4"/>
      <w:numFmt w:val="decimal"/>
      <w:isLgl/>
      <w:lvlText w:val="%1.%2."/>
      <w:lvlJc w:val="left"/>
      <w:pPr>
        <w:ind w:left="1125" w:hanging="720"/>
      </w:pPr>
      <w:rPr>
        <w:rFonts w:hint="default"/>
      </w:rPr>
    </w:lvl>
    <w:lvl w:ilvl="2">
      <w:start w:val="2"/>
      <w:numFmt w:val="decimal"/>
      <w:isLgl/>
      <w:lvlText w:val="%1.%2.%3."/>
      <w:lvlJc w:val="left"/>
      <w:pPr>
        <w:ind w:left="1170" w:hanging="720"/>
      </w:pPr>
      <w:rPr>
        <w:rFonts w:hint="default"/>
      </w:rPr>
    </w:lvl>
    <w:lvl w:ilvl="3">
      <w:start w:val="1"/>
      <w:numFmt w:val="decimal"/>
      <w:isLgl/>
      <w:lvlText w:val="%1.%2.%3.%4."/>
      <w:lvlJc w:val="left"/>
      <w:pPr>
        <w:ind w:left="1575"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2025" w:hanging="1440"/>
      </w:pPr>
      <w:rPr>
        <w:rFonts w:hint="default"/>
      </w:rPr>
    </w:lvl>
    <w:lvl w:ilvl="6">
      <w:start w:val="1"/>
      <w:numFmt w:val="decimal"/>
      <w:isLgl/>
      <w:lvlText w:val="%1.%2.%3.%4.%5.%6.%7."/>
      <w:lvlJc w:val="left"/>
      <w:pPr>
        <w:ind w:left="2430" w:hanging="1800"/>
      </w:pPr>
      <w:rPr>
        <w:rFonts w:hint="default"/>
      </w:rPr>
    </w:lvl>
    <w:lvl w:ilvl="7">
      <w:start w:val="1"/>
      <w:numFmt w:val="decimal"/>
      <w:isLgl/>
      <w:lvlText w:val="%1.%2.%3.%4.%5.%6.%7.%8."/>
      <w:lvlJc w:val="left"/>
      <w:pPr>
        <w:ind w:left="2475" w:hanging="1800"/>
      </w:pPr>
      <w:rPr>
        <w:rFonts w:hint="default"/>
      </w:rPr>
    </w:lvl>
    <w:lvl w:ilvl="8">
      <w:start w:val="1"/>
      <w:numFmt w:val="decimal"/>
      <w:isLgl/>
      <w:lvlText w:val="%1.%2.%3.%4.%5.%6.%7.%8.%9."/>
      <w:lvlJc w:val="left"/>
      <w:pPr>
        <w:ind w:left="2880" w:hanging="2160"/>
      </w:pPr>
      <w:rPr>
        <w:rFonts w:hint="default"/>
      </w:rPr>
    </w:lvl>
  </w:abstractNum>
  <w:abstractNum w:abstractNumId="8">
    <w:nsid w:val="223B7082"/>
    <w:multiLevelType w:val="multilevel"/>
    <w:tmpl w:val="FB82702A"/>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ascii="Times New Roman" w:hAnsi="Times New Roman" w:cs="Times New Roman" w:hint="default"/>
        <w:color w:val="000000" w:themeColor="text1"/>
        <w:sz w:val="24"/>
      </w:rPr>
    </w:lvl>
    <w:lvl w:ilvl="2">
      <w:start w:val="2"/>
      <w:numFmt w:val="decimal"/>
      <w:isLgl/>
      <w:lvlText w:val="%1.%2.%3."/>
      <w:lvlJc w:val="left"/>
      <w:pPr>
        <w:ind w:left="1080" w:hanging="720"/>
      </w:pPr>
      <w:rPr>
        <w:rFonts w:ascii="Times New Roman" w:hAnsi="Times New Roman" w:cs="Times New Roman" w:hint="default"/>
        <w:color w:val="000000" w:themeColor="text1"/>
        <w:sz w:val="24"/>
      </w:rPr>
    </w:lvl>
    <w:lvl w:ilvl="3">
      <w:start w:val="1"/>
      <w:numFmt w:val="decimal"/>
      <w:isLgl/>
      <w:lvlText w:val="%1.%2.%3.%4."/>
      <w:lvlJc w:val="left"/>
      <w:pPr>
        <w:ind w:left="1440" w:hanging="1080"/>
      </w:pPr>
      <w:rPr>
        <w:rFonts w:ascii="Times New Roman" w:hAnsi="Times New Roman" w:cs="Times New Roman" w:hint="default"/>
        <w:color w:val="000000" w:themeColor="text1"/>
        <w:sz w:val="24"/>
      </w:rPr>
    </w:lvl>
    <w:lvl w:ilvl="4">
      <w:start w:val="1"/>
      <w:numFmt w:val="decimal"/>
      <w:isLgl/>
      <w:lvlText w:val="%1.%2.%3.%4.%5."/>
      <w:lvlJc w:val="left"/>
      <w:pPr>
        <w:ind w:left="1440" w:hanging="1080"/>
      </w:pPr>
      <w:rPr>
        <w:rFonts w:ascii="Times New Roman" w:hAnsi="Times New Roman" w:cs="Times New Roman" w:hint="default"/>
        <w:color w:val="000000" w:themeColor="text1"/>
        <w:sz w:val="24"/>
      </w:rPr>
    </w:lvl>
    <w:lvl w:ilvl="5">
      <w:start w:val="1"/>
      <w:numFmt w:val="decimal"/>
      <w:isLgl/>
      <w:lvlText w:val="%1.%2.%3.%4.%5.%6."/>
      <w:lvlJc w:val="left"/>
      <w:pPr>
        <w:ind w:left="1800" w:hanging="1440"/>
      </w:pPr>
      <w:rPr>
        <w:rFonts w:ascii="Times New Roman" w:hAnsi="Times New Roman" w:cs="Times New Roman" w:hint="default"/>
        <w:color w:val="000000" w:themeColor="text1"/>
        <w:sz w:val="24"/>
      </w:rPr>
    </w:lvl>
    <w:lvl w:ilvl="6">
      <w:start w:val="1"/>
      <w:numFmt w:val="decimal"/>
      <w:isLgl/>
      <w:lvlText w:val="%1.%2.%3.%4.%5.%6.%7."/>
      <w:lvlJc w:val="left"/>
      <w:pPr>
        <w:ind w:left="1800" w:hanging="1440"/>
      </w:pPr>
      <w:rPr>
        <w:rFonts w:ascii="Times New Roman" w:hAnsi="Times New Roman" w:cs="Times New Roman" w:hint="default"/>
        <w:color w:val="000000" w:themeColor="text1"/>
        <w:sz w:val="24"/>
      </w:rPr>
    </w:lvl>
    <w:lvl w:ilvl="7">
      <w:start w:val="1"/>
      <w:numFmt w:val="decimal"/>
      <w:isLgl/>
      <w:lvlText w:val="%1.%2.%3.%4.%5.%6.%7.%8."/>
      <w:lvlJc w:val="left"/>
      <w:pPr>
        <w:ind w:left="2160" w:hanging="1800"/>
      </w:pPr>
      <w:rPr>
        <w:rFonts w:ascii="Times New Roman" w:hAnsi="Times New Roman" w:cs="Times New Roman" w:hint="default"/>
        <w:color w:val="000000" w:themeColor="text1"/>
        <w:sz w:val="24"/>
      </w:rPr>
    </w:lvl>
    <w:lvl w:ilvl="8">
      <w:start w:val="1"/>
      <w:numFmt w:val="decimal"/>
      <w:isLgl/>
      <w:lvlText w:val="%1.%2.%3.%4.%5.%6.%7.%8.%9."/>
      <w:lvlJc w:val="left"/>
      <w:pPr>
        <w:ind w:left="2160" w:hanging="1800"/>
      </w:pPr>
      <w:rPr>
        <w:rFonts w:ascii="Times New Roman" w:hAnsi="Times New Roman" w:cs="Times New Roman" w:hint="default"/>
        <w:color w:val="000000" w:themeColor="text1"/>
        <w:sz w:val="24"/>
      </w:rPr>
    </w:lvl>
  </w:abstractNum>
  <w:abstractNum w:abstractNumId="9">
    <w:nsid w:val="228334EB"/>
    <w:multiLevelType w:val="multilevel"/>
    <w:tmpl w:val="8EFAA522"/>
    <w:lvl w:ilvl="0">
      <w:start w:val="2"/>
      <w:numFmt w:val="decimal"/>
      <w:lvlText w:val="%1"/>
      <w:lvlJc w:val="left"/>
      <w:pPr>
        <w:ind w:left="408" w:hanging="408"/>
      </w:pPr>
      <w:rPr>
        <w:rFonts w:hint="default"/>
      </w:rPr>
    </w:lvl>
    <w:lvl w:ilvl="1">
      <w:start w:val="2"/>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3273B64"/>
    <w:multiLevelType w:val="multilevel"/>
    <w:tmpl w:val="76225DB2"/>
    <w:lvl w:ilvl="0">
      <w:start w:val="2"/>
      <w:numFmt w:val="decimal"/>
      <w:lvlText w:val="%1"/>
      <w:lvlJc w:val="left"/>
      <w:pPr>
        <w:ind w:left="780" w:hanging="780"/>
      </w:pPr>
      <w:rPr>
        <w:rFonts w:hint="default"/>
      </w:rPr>
    </w:lvl>
    <w:lvl w:ilvl="1">
      <w:start w:val="2"/>
      <w:numFmt w:val="decimal"/>
      <w:lvlText w:val="%1-%2"/>
      <w:lvlJc w:val="left"/>
      <w:pPr>
        <w:ind w:left="1500" w:hanging="78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760" w:hanging="216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1">
    <w:nsid w:val="27DB3EF8"/>
    <w:multiLevelType w:val="hybridMultilevel"/>
    <w:tmpl w:val="CCFA15EE"/>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14CBE"/>
    <w:multiLevelType w:val="hybridMultilevel"/>
    <w:tmpl w:val="96747CC4"/>
    <w:lvl w:ilvl="0" w:tplc="7D940446">
      <w:start w:val="1"/>
      <w:numFmt w:val="bullet"/>
      <w:lvlText w:val="-"/>
      <w:lvlJc w:val="left"/>
      <w:pPr>
        <w:ind w:left="720" w:hanging="360"/>
      </w:pPr>
      <w:rPr>
        <w:rFonts w:ascii="Simplified Arabic" w:eastAsia="Times New Roman" w:hAnsi="Simplified Arabic"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9263C0"/>
    <w:multiLevelType w:val="multilevel"/>
    <w:tmpl w:val="42D4259E"/>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4">
    <w:nsid w:val="2F5336AC"/>
    <w:multiLevelType w:val="hybridMultilevel"/>
    <w:tmpl w:val="53FA091A"/>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D736C8"/>
    <w:multiLevelType w:val="multilevel"/>
    <w:tmpl w:val="93883BE6"/>
    <w:lvl w:ilvl="0">
      <w:start w:val="4"/>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16">
    <w:nsid w:val="3C622C29"/>
    <w:multiLevelType w:val="multilevel"/>
    <w:tmpl w:val="D84087B4"/>
    <w:lvl w:ilvl="0">
      <w:start w:val="3"/>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17">
    <w:nsid w:val="41290F2C"/>
    <w:multiLevelType w:val="hybridMultilevel"/>
    <w:tmpl w:val="276E1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14002EB"/>
    <w:multiLevelType w:val="multilevel"/>
    <w:tmpl w:val="4CE207AA"/>
    <w:lvl w:ilvl="0">
      <w:start w:val="2"/>
      <w:numFmt w:val="decimal"/>
      <w:lvlText w:val="%1"/>
      <w:lvlJc w:val="left"/>
      <w:pPr>
        <w:ind w:left="720" w:hanging="720"/>
      </w:pPr>
      <w:rPr>
        <w:rFonts w:eastAsiaTheme="minorHAnsi" w:hint="default"/>
      </w:rPr>
    </w:lvl>
    <w:lvl w:ilvl="1">
      <w:start w:val="1"/>
      <w:numFmt w:val="decimal"/>
      <w:lvlText w:val="%1-%2"/>
      <w:lvlJc w:val="left"/>
      <w:pPr>
        <w:ind w:left="720" w:hanging="720"/>
      </w:pPr>
      <w:rPr>
        <w:rFonts w:eastAsiaTheme="minorHAnsi" w:hint="default"/>
      </w:rPr>
    </w:lvl>
    <w:lvl w:ilvl="2">
      <w:start w:val="4"/>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440" w:hanging="144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2160" w:hanging="216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9">
    <w:nsid w:val="41D1253E"/>
    <w:multiLevelType w:val="hybridMultilevel"/>
    <w:tmpl w:val="E3444AAA"/>
    <w:lvl w:ilvl="0" w:tplc="D3121210">
      <w:start w:val="1"/>
      <w:numFmt w:val="bullet"/>
      <w:lvlText w:val="-"/>
      <w:lvlJc w:val="left"/>
      <w:pPr>
        <w:ind w:left="1440" w:hanging="360"/>
      </w:pPr>
      <w:rPr>
        <w:rFonts w:asciiTheme="minorHAnsi" w:eastAsiaTheme="minorHAnsi" w:hAnsiTheme="minorHAnsi" w:cs="Simplified Arabic"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5D82392"/>
    <w:multiLevelType w:val="hybridMultilevel"/>
    <w:tmpl w:val="38487D12"/>
    <w:lvl w:ilvl="0" w:tplc="7A02FF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8A5BC9"/>
    <w:multiLevelType w:val="hybridMultilevel"/>
    <w:tmpl w:val="FBF0C02E"/>
    <w:lvl w:ilvl="0" w:tplc="F87AE984">
      <w:start w:val="1"/>
      <w:numFmt w:val="decimal"/>
      <w:lvlText w:val="%1-"/>
      <w:lvlJc w:val="left"/>
      <w:pPr>
        <w:ind w:left="828" w:hanging="46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8A2EDA"/>
    <w:multiLevelType w:val="hybridMultilevel"/>
    <w:tmpl w:val="48CAD78E"/>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A51912"/>
    <w:multiLevelType w:val="hybridMultilevel"/>
    <w:tmpl w:val="D256B6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EA66970"/>
    <w:multiLevelType w:val="multilevel"/>
    <w:tmpl w:val="820EEE62"/>
    <w:lvl w:ilvl="0">
      <w:start w:val="5"/>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25">
    <w:nsid w:val="52014219"/>
    <w:multiLevelType w:val="hybridMultilevel"/>
    <w:tmpl w:val="E9587992"/>
    <w:lvl w:ilvl="0" w:tplc="D3121210">
      <w:start w:val="1"/>
      <w:numFmt w:val="bullet"/>
      <w:lvlText w:val="-"/>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381A87"/>
    <w:multiLevelType w:val="hybridMultilevel"/>
    <w:tmpl w:val="DF9851F6"/>
    <w:lvl w:ilvl="0" w:tplc="0EBC9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B22322"/>
    <w:multiLevelType w:val="multilevel"/>
    <w:tmpl w:val="5CD0330A"/>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5C197522"/>
    <w:multiLevelType w:val="hybridMultilevel"/>
    <w:tmpl w:val="EF8A3FE2"/>
    <w:lvl w:ilvl="0" w:tplc="7D940446">
      <w:start w:val="1"/>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03A4A6C"/>
    <w:multiLevelType w:val="hybridMultilevel"/>
    <w:tmpl w:val="583ECC3A"/>
    <w:lvl w:ilvl="0" w:tplc="D3121210">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05B4BBB"/>
    <w:multiLevelType w:val="hybridMultilevel"/>
    <w:tmpl w:val="1C3437A2"/>
    <w:lvl w:ilvl="0" w:tplc="D3121210">
      <w:start w:val="1"/>
      <w:numFmt w:val="bullet"/>
      <w:lvlText w:val="-"/>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601ADB"/>
    <w:multiLevelType w:val="multilevel"/>
    <w:tmpl w:val="4C1C5F86"/>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2">
    <w:nsid w:val="639344ED"/>
    <w:multiLevelType w:val="multilevel"/>
    <w:tmpl w:val="31028B5E"/>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nsid w:val="680729AB"/>
    <w:multiLevelType w:val="hybridMultilevel"/>
    <w:tmpl w:val="835AB1FA"/>
    <w:lvl w:ilvl="0" w:tplc="7D940446">
      <w:start w:val="1"/>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9146BEC"/>
    <w:multiLevelType w:val="multilevel"/>
    <w:tmpl w:val="B53EC096"/>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35">
    <w:nsid w:val="69AF3D83"/>
    <w:multiLevelType w:val="hybridMultilevel"/>
    <w:tmpl w:val="D6E0C654"/>
    <w:lvl w:ilvl="0" w:tplc="D3121210">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B5B5D05"/>
    <w:multiLevelType w:val="hybridMultilevel"/>
    <w:tmpl w:val="A70AD422"/>
    <w:lvl w:ilvl="0" w:tplc="D3121210">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D38588D"/>
    <w:multiLevelType w:val="hybridMultilevel"/>
    <w:tmpl w:val="7BA01690"/>
    <w:lvl w:ilvl="0" w:tplc="0EBC93DE">
      <w:start w:val="1"/>
      <w:numFmt w:val="decimal"/>
      <w:lvlText w:val="%1-"/>
      <w:lvlJc w:val="left"/>
      <w:pPr>
        <w:ind w:left="805" w:hanging="360"/>
      </w:pPr>
      <w:rPr>
        <w:rFonts w:hint="default"/>
      </w:r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12F5DA9"/>
    <w:multiLevelType w:val="hybridMultilevel"/>
    <w:tmpl w:val="BB3EEEC0"/>
    <w:lvl w:ilvl="0" w:tplc="D3121210">
      <w:start w:val="1"/>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4FE0D19"/>
    <w:multiLevelType w:val="hybridMultilevel"/>
    <w:tmpl w:val="5F06F17C"/>
    <w:lvl w:ilvl="0" w:tplc="0EBC93DE">
      <w:start w:val="1"/>
      <w:numFmt w:val="decimal"/>
      <w:lvlText w:val="%1-"/>
      <w:lvlJc w:val="left"/>
      <w:pPr>
        <w:ind w:left="805" w:hanging="360"/>
      </w:pPr>
      <w:rPr>
        <w:rFonts w:hint="default"/>
      </w:r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nsid w:val="75DA08FB"/>
    <w:multiLevelType w:val="hybridMultilevel"/>
    <w:tmpl w:val="535424B0"/>
    <w:lvl w:ilvl="0" w:tplc="D3121210">
      <w:start w:val="1"/>
      <w:numFmt w:val="bullet"/>
      <w:lvlText w:val="-"/>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FF6D16"/>
    <w:multiLevelType w:val="hybridMultilevel"/>
    <w:tmpl w:val="57A6F096"/>
    <w:lvl w:ilvl="0" w:tplc="7D940446">
      <w:start w:val="1"/>
      <w:numFmt w:val="bullet"/>
      <w:lvlText w:val="-"/>
      <w:lvlJc w:val="left"/>
      <w:pPr>
        <w:ind w:left="588" w:hanging="360"/>
      </w:pPr>
      <w:rPr>
        <w:rFonts w:ascii="Simplified Arabic" w:eastAsia="Times New Roman" w:hAnsi="Simplified Arabic" w:cs="Simplified Arabic" w:hint="default"/>
      </w:rPr>
    </w:lvl>
    <w:lvl w:ilvl="1" w:tplc="04090003" w:tentative="1">
      <w:start w:val="1"/>
      <w:numFmt w:val="bullet"/>
      <w:lvlText w:val="o"/>
      <w:lvlJc w:val="left"/>
      <w:pPr>
        <w:ind w:left="1308" w:hanging="360"/>
      </w:pPr>
      <w:rPr>
        <w:rFonts w:ascii="Courier New" w:hAnsi="Courier New" w:cs="Courier New" w:hint="default"/>
      </w:rPr>
    </w:lvl>
    <w:lvl w:ilvl="2" w:tplc="04090005" w:tentative="1">
      <w:start w:val="1"/>
      <w:numFmt w:val="bullet"/>
      <w:lvlText w:val=""/>
      <w:lvlJc w:val="left"/>
      <w:pPr>
        <w:ind w:left="2028" w:hanging="360"/>
      </w:pPr>
      <w:rPr>
        <w:rFonts w:ascii="Wingdings" w:hAnsi="Wingdings" w:hint="default"/>
      </w:rPr>
    </w:lvl>
    <w:lvl w:ilvl="3" w:tplc="04090001" w:tentative="1">
      <w:start w:val="1"/>
      <w:numFmt w:val="bullet"/>
      <w:lvlText w:val=""/>
      <w:lvlJc w:val="left"/>
      <w:pPr>
        <w:ind w:left="2748" w:hanging="360"/>
      </w:pPr>
      <w:rPr>
        <w:rFonts w:ascii="Symbol" w:hAnsi="Symbol" w:hint="default"/>
      </w:rPr>
    </w:lvl>
    <w:lvl w:ilvl="4" w:tplc="04090003" w:tentative="1">
      <w:start w:val="1"/>
      <w:numFmt w:val="bullet"/>
      <w:lvlText w:val="o"/>
      <w:lvlJc w:val="left"/>
      <w:pPr>
        <w:ind w:left="3468" w:hanging="360"/>
      </w:pPr>
      <w:rPr>
        <w:rFonts w:ascii="Courier New" w:hAnsi="Courier New" w:cs="Courier New" w:hint="default"/>
      </w:rPr>
    </w:lvl>
    <w:lvl w:ilvl="5" w:tplc="04090005" w:tentative="1">
      <w:start w:val="1"/>
      <w:numFmt w:val="bullet"/>
      <w:lvlText w:val=""/>
      <w:lvlJc w:val="left"/>
      <w:pPr>
        <w:ind w:left="4188" w:hanging="360"/>
      </w:pPr>
      <w:rPr>
        <w:rFonts w:ascii="Wingdings" w:hAnsi="Wingdings" w:hint="default"/>
      </w:rPr>
    </w:lvl>
    <w:lvl w:ilvl="6" w:tplc="04090001" w:tentative="1">
      <w:start w:val="1"/>
      <w:numFmt w:val="bullet"/>
      <w:lvlText w:val=""/>
      <w:lvlJc w:val="left"/>
      <w:pPr>
        <w:ind w:left="4908" w:hanging="360"/>
      </w:pPr>
      <w:rPr>
        <w:rFonts w:ascii="Symbol" w:hAnsi="Symbol" w:hint="default"/>
      </w:rPr>
    </w:lvl>
    <w:lvl w:ilvl="7" w:tplc="04090003" w:tentative="1">
      <w:start w:val="1"/>
      <w:numFmt w:val="bullet"/>
      <w:lvlText w:val="o"/>
      <w:lvlJc w:val="left"/>
      <w:pPr>
        <w:ind w:left="5628" w:hanging="360"/>
      </w:pPr>
      <w:rPr>
        <w:rFonts w:ascii="Courier New" w:hAnsi="Courier New" w:cs="Courier New" w:hint="default"/>
      </w:rPr>
    </w:lvl>
    <w:lvl w:ilvl="8" w:tplc="04090005" w:tentative="1">
      <w:start w:val="1"/>
      <w:numFmt w:val="bullet"/>
      <w:lvlText w:val=""/>
      <w:lvlJc w:val="left"/>
      <w:pPr>
        <w:ind w:left="6348" w:hanging="360"/>
      </w:pPr>
      <w:rPr>
        <w:rFonts w:ascii="Wingdings" w:hAnsi="Wingdings" w:hint="default"/>
      </w:rPr>
    </w:lvl>
  </w:abstractNum>
  <w:abstractNum w:abstractNumId="42">
    <w:nsid w:val="7F036CFF"/>
    <w:multiLevelType w:val="hybridMultilevel"/>
    <w:tmpl w:val="9C60C060"/>
    <w:lvl w:ilvl="0" w:tplc="7D940446">
      <w:start w:val="1"/>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F2E5CB7"/>
    <w:multiLevelType w:val="multilevel"/>
    <w:tmpl w:val="5808C714"/>
    <w:lvl w:ilvl="0">
      <w:start w:val="2"/>
      <w:numFmt w:val="decimal"/>
      <w:lvlText w:val="%1-0"/>
      <w:lvlJc w:val="left"/>
      <w:pPr>
        <w:ind w:left="720" w:hanging="72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520" w:hanging="108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4320" w:hanging="1440"/>
      </w:pPr>
      <w:rPr>
        <w:rFonts w:cs="Times New Roman" w:hint="default"/>
      </w:rPr>
    </w:lvl>
    <w:lvl w:ilvl="5">
      <w:start w:val="1"/>
      <w:numFmt w:val="decimal"/>
      <w:lvlText w:val="%1-%2.%3.%4.%5.%6"/>
      <w:lvlJc w:val="left"/>
      <w:pPr>
        <w:ind w:left="5400" w:hanging="1800"/>
      </w:pPr>
      <w:rPr>
        <w:rFonts w:cs="Times New Roman" w:hint="default"/>
      </w:rPr>
    </w:lvl>
    <w:lvl w:ilvl="6">
      <w:start w:val="1"/>
      <w:numFmt w:val="decimal"/>
      <w:lvlText w:val="%1-%2.%3.%4.%5.%6.%7"/>
      <w:lvlJc w:val="left"/>
      <w:pPr>
        <w:ind w:left="6480" w:hanging="2160"/>
      </w:pPr>
      <w:rPr>
        <w:rFonts w:cs="Times New Roman" w:hint="default"/>
      </w:rPr>
    </w:lvl>
    <w:lvl w:ilvl="7">
      <w:start w:val="1"/>
      <w:numFmt w:val="decimal"/>
      <w:lvlText w:val="%1-%2.%3.%4.%5.%6.%7.%8"/>
      <w:lvlJc w:val="left"/>
      <w:pPr>
        <w:ind w:left="7200" w:hanging="2160"/>
      </w:pPr>
      <w:rPr>
        <w:rFonts w:cs="Times New Roman" w:hint="default"/>
      </w:rPr>
    </w:lvl>
    <w:lvl w:ilvl="8">
      <w:start w:val="1"/>
      <w:numFmt w:val="decimal"/>
      <w:lvlText w:val="%1-%2.%3.%4.%5.%6.%7.%8.%9"/>
      <w:lvlJc w:val="left"/>
      <w:pPr>
        <w:ind w:left="8280" w:hanging="2520"/>
      </w:pPr>
      <w:rPr>
        <w:rFonts w:cs="Times New Roman" w:hint="default"/>
      </w:rPr>
    </w:lvl>
  </w:abstractNum>
  <w:num w:numId="1">
    <w:abstractNumId w:val="39"/>
  </w:num>
  <w:num w:numId="2">
    <w:abstractNumId w:val="0"/>
  </w:num>
  <w:num w:numId="3">
    <w:abstractNumId w:val="21"/>
  </w:num>
  <w:num w:numId="4">
    <w:abstractNumId w:val="22"/>
  </w:num>
  <w:num w:numId="5">
    <w:abstractNumId w:val="14"/>
  </w:num>
  <w:num w:numId="6">
    <w:abstractNumId w:val="2"/>
  </w:num>
  <w:num w:numId="7">
    <w:abstractNumId w:val="11"/>
  </w:num>
  <w:num w:numId="8">
    <w:abstractNumId w:val="26"/>
  </w:num>
  <w:num w:numId="9">
    <w:abstractNumId w:val="37"/>
  </w:num>
  <w:num w:numId="10">
    <w:abstractNumId w:val="23"/>
  </w:num>
  <w:num w:numId="11">
    <w:abstractNumId w:val="27"/>
  </w:num>
  <w:num w:numId="12">
    <w:abstractNumId w:val="13"/>
  </w:num>
  <w:num w:numId="13">
    <w:abstractNumId w:val="43"/>
  </w:num>
  <w:num w:numId="14">
    <w:abstractNumId w:val="10"/>
  </w:num>
  <w:num w:numId="15">
    <w:abstractNumId w:val="42"/>
  </w:num>
  <w:num w:numId="16">
    <w:abstractNumId w:val="29"/>
  </w:num>
  <w:num w:numId="17">
    <w:abstractNumId w:val="35"/>
  </w:num>
  <w:num w:numId="18">
    <w:abstractNumId w:val="5"/>
  </w:num>
  <w:num w:numId="19">
    <w:abstractNumId w:val="6"/>
  </w:num>
  <w:num w:numId="20">
    <w:abstractNumId w:val="1"/>
  </w:num>
  <w:num w:numId="21">
    <w:abstractNumId w:val="41"/>
  </w:num>
  <w:num w:numId="22">
    <w:abstractNumId w:val="8"/>
  </w:num>
  <w:num w:numId="23">
    <w:abstractNumId w:val="31"/>
  </w:num>
  <w:num w:numId="24">
    <w:abstractNumId w:val="33"/>
  </w:num>
  <w:num w:numId="25">
    <w:abstractNumId w:val="28"/>
  </w:num>
  <w:num w:numId="26">
    <w:abstractNumId w:val="3"/>
  </w:num>
  <w:num w:numId="27">
    <w:abstractNumId w:val="7"/>
  </w:num>
  <w:num w:numId="28">
    <w:abstractNumId w:val="12"/>
  </w:num>
  <w:num w:numId="29">
    <w:abstractNumId w:val="32"/>
  </w:num>
  <w:num w:numId="30">
    <w:abstractNumId w:val="25"/>
  </w:num>
  <w:num w:numId="31">
    <w:abstractNumId w:val="30"/>
  </w:num>
  <w:num w:numId="32">
    <w:abstractNumId w:val="40"/>
  </w:num>
  <w:num w:numId="33">
    <w:abstractNumId w:val="19"/>
  </w:num>
  <w:num w:numId="34">
    <w:abstractNumId w:val="34"/>
  </w:num>
  <w:num w:numId="35">
    <w:abstractNumId w:val="17"/>
  </w:num>
  <w:num w:numId="36">
    <w:abstractNumId w:val="36"/>
  </w:num>
  <w:num w:numId="37">
    <w:abstractNumId w:val="38"/>
  </w:num>
  <w:num w:numId="38">
    <w:abstractNumId w:val="9"/>
  </w:num>
  <w:num w:numId="39">
    <w:abstractNumId w:val="16"/>
  </w:num>
  <w:num w:numId="40">
    <w:abstractNumId w:val="20"/>
  </w:num>
  <w:num w:numId="41">
    <w:abstractNumId w:val="15"/>
  </w:num>
  <w:num w:numId="42">
    <w:abstractNumId w:val="24"/>
  </w:num>
  <w:num w:numId="43">
    <w:abstractNumId w:val="4"/>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293"/>
    <w:rsid w:val="00015532"/>
    <w:rsid w:val="00015B4C"/>
    <w:rsid w:val="00044662"/>
    <w:rsid w:val="00056CF8"/>
    <w:rsid w:val="000A62AB"/>
    <w:rsid w:val="000D24BB"/>
    <w:rsid w:val="0013140B"/>
    <w:rsid w:val="00140030"/>
    <w:rsid w:val="0016658F"/>
    <w:rsid w:val="001A0282"/>
    <w:rsid w:val="001D0177"/>
    <w:rsid w:val="001D1BEB"/>
    <w:rsid w:val="00206BFB"/>
    <w:rsid w:val="00221A92"/>
    <w:rsid w:val="0023523C"/>
    <w:rsid w:val="002703AA"/>
    <w:rsid w:val="002762E5"/>
    <w:rsid w:val="002878F1"/>
    <w:rsid w:val="002C0927"/>
    <w:rsid w:val="002D795E"/>
    <w:rsid w:val="00300BA8"/>
    <w:rsid w:val="00325015"/>
    <w:rsid w:val="00325E84"/>
    <w:rsid w:val="00347FB1"/>
    <w:rsid w:val="003B77C0"/>
    <w:rsid w:val="003C4D64"/>
    <w:rsid w:val="003E252B"/>
    <w:rsid w:val="00404C53"/>
    <w:rsid w:val="004449D3"/>
    <w:rsid w:val="00451D22"/>
    <w:rsid w:val="004B2789"/>
    <w:rsid w:val="004C0CF9"/>
    <w:rsid w:val="00516CD2"/>
    <w:rsid w:val="00547A50"/>
    <w:rsid w:val="0055677D"/>
    <w:rsid w:val="00561FB7"/>
    <w:rsid w:val="00594E17"/>
    <w:rsid w:val="005A4D9F"/>
    <w:rsid w:val="005D02D5"/>
    <w:rsid w:val="005F2293"/>
    <w:rsid w:val="0060034F"/>
    <w:rsid w:val="006019CD"/>
    <w:rsid w:val="0060565F"/>
    <w:rsid w:val="00607628"/>
    <w:rsid w:val="00607D33"/>
    <w:rsid w:val="00607EEA"/>
    <w:rsid w:val="00614715"/>
    <w:rsid w:val="00617DA4"/>
    <w:rsid w:val="00620486"/>
    <w:rsid w:val="00680535"/>
    <w:rsid w:val="006A25F2"/>
    <w:rsid w:val="006A475C"/>
    <w:rsid w:val="006B56C6"/>
    <w:rsid w:val="0072158C"/>
    <w:rsid w:val="00724E64"/>
    <w:rsid w:val="00745D4D"/>
    <w:rsid w:val="007551DE"/>
    <w:rsid w:val="0075604E"/>
    <w:rsid w:val="00785FDA"/>
    <w:rsid w:val="00793F27"/>
    <w:rsid w:val="007A0D00"/>
    <w:rsid w:val="007B0D94"/>
    <w:rsid w:val="007C54CA"/>
    <w:rsid w:val="007E3E91"/>
    <w:rsid w:val="007F558F"/>
    <w:rsid w:val="008021C7"/>
    <w:rsid w:val="0082044D"/>
    <w:rsid w:val="0082526A"/>
    <w:rsid w:val="00844780"/>
    <w:rsid w:val="008771EA"/>
    <w:rsid w:val="00883486"/>
    <w:rsid w:val="0089589B"/>
    <w:rsid w:val="008C70FB"/>
    <w:rsid w:val="008D6418"/>
    <w:rsid w:val="008E3EEC"/>
    <w:rsid w:val="00913674"/>
    <w:rsid w:val="00972492"/>
    <w:rsid w:val="009813E9"/>
    <w:rsid w:val="009A4C4B"/>
    <w:rsid w:val="009B3F34"/>
    <w:rsid w:val="009E0901"/>
    <w:rsid w:val="009E21EA"/>
    <w:rsid w:val="009F3DF4"/>
    <w:rsid w:val="009F5ED4"/>
    <w:rsid w:val="00A17E7F"/>
    <w:rsid w:val="00A46EEF"/>
    <w:rsid w:val="00A47B20"/>
    <w:rsid w:val="00A73C2C"/>
    <w:rsid w:val="00A82788"/>
    <w:rsid w:val="00A95344"/>
    <w:rsid w:val="00AC62D0"/>
    <w:rsid w:val="00B108B8"/>
    <w:rsid w:val="00B11091"/>
    <w:rsid w:val="00B169E3"/>
    <w:rsid w:val="00B23E1F"/>
    <w:rsid w:val="00B30262"/>
    <w:rsid w:val="00B56644"/>
    <w:rsid w:val="00B73CCD"/>
    <w:rsid w:val="00B86EC0"/>
    <w:rsid w:val="00BB447B"/>
    <w:rsid w:val="00BE3259"/>
    <w:rsid w:val="00C165A8"/>
    <w:rsid w:val="00C2117A"/>
    <w:rsid w:val="00C218A4"/>
    <w:rsid w:val="00C34779"/>
    <w:rsid w:val="00C959B4"/>
    <w:rsid w:val="00CA3AE4"/>
    <w:rsid w:val="00CD60B3"/>
    <w:rsid w:val="00D4424B"/>
    <w:rsid w:val="00D5083A"/>
    <w:rsid w:val="00D735D8"/>
    <w:rsid w:val="00D76E07"/>
    <w:rsid w:val="00D810B8"/>
    <w:rsid w:val="00D95C8B"/>
    <w:rsid w:val="00DB18A1"/>
    <w:rsid w:val="00DE6A5D"/>
    <w:rsid w:val="00E531E3"/>
    <w:rsid w:val="00E76DC6"/>
    <w:rsid w:val="00EE0DF3"/>
    <w:rsid w:val="00F114D0"/>
    <w:rsid w:val="00F11EBF"/>
    <w:rsid w:val="00F50FFD"/>
    <w:rsid w:val="00F54B4D"/>
    <w:rsid w:val="00F75799"/>
    <w:rsid w:val="00F80F63"/>
    <w:rsid w:val="00FC6D10"/>
    <w:rsid w:val="00FE74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8E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5F229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5F229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5F229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5F229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5F229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5F229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5F229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5F229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5F229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5F2293"/>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rsid w:val="005F2293"/>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5F2293"/>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5F2293"/>
    <w:rPr>
      <w:rFonts w:eastAsiaTheme="majorEastAsia" w:cstheme="majorBidi"/>
      <w:i/>
      <w:iCs/>
      <w:color w:val="2F5496" w:themeColor="accent1" w:themeShade="BF"/>
    </w:rPr>
  </w:style>
  <w:style w:type="character" w:customStyle="1" w:styleId="5Char">
    <w:name w:val="عنوان 5 Char"/>
    <w:basedOn w:val="a0"/>
    <w:link w:val="5"/>
    <w:uiPriority w:val="9"/>
    <w:semiHidden/>
    <w:rsid w:val="005F2293"/>
    <w:rPr>
      <w:rFonts w:eastAsiaTheme="majorEastAsia" w:cstheme="majorBidi"/>
      <w:color w:val="2F5496" w:themeColor="accent1" w:themeShade="BF"/>
    </w:rPr>
  </w:style>
  <w:style w:type="character" w:customStyle="1" w:styleId="6Char">
    <w:name w:val="عنوان 6 Char"/>
    <w:basedOn w:val="a0"/>
    <w:link w:val="6"/>
    <w:uiPriority w:val="9"/>
    <w:semiHidden/>
    <w:rsid w:val="005F2293"/>
    <w:rPr>
      <w:rFonts w:eastAsiaTheme="majorEastAsia" w:cstheme="majorBidi"/>
      <w:i/>
      <w:iCs/>
      <w:color w:val="595959" w:themeColor="text1" w:themeTint="A6"/>
    </w:rPr>
  </w:style>
  <w:style w:type="character" w:customStyle="1" w:styleId="7Char">
    <w:name w:val="عنوان 7 Char"/>
    <w:basedOn w:val="a0"/>
    <w:link w:val="7"/>
    <w:uiPriority w:val="9"/>
    <w:semiHidden/>
    <w:rsid w:val="005F2293"/>
    <w:rPr>
      <w:rFonts w:eastAsiaTheme="majorEastAsia" w:cstheme="majorBidi"/>
      <w:color w:val="595959" w:themeColor="text1" w:themeTint="A6"/>
    </w:rPr>
  </w:style>
  <w:style w:type="character" w:customStyle="1" w:styleId="8Char">
    <w:name w:val="عنوان 8 Char"/>
    <w:basedOn w:val="a0"/>
    <w:link w:val="8"/>
    <w:uiPriority w:val="9"/>
    <w:semiHidden/>
    <w:rsid w:val="005F2293"/>
    <w:rPr>
      <w:rFonts w:eastAsiaTheme="majorEastAsia" w:cstheme="majorBidi"/>
      <w:i/>
      <w:iCs/>
      <w:color w:val="272727" w:themeColor="text1" w:themeTint="D8"/>
    </w:rPr>
  </w:style>
  <w:style w:type="character" w:customStyle="1" w:styleId="9Char">
    <w:name w:val="عنوان 9 Char"/>
    <w:basedOn w:val="a0"/>
    <w:link w:val="9"/>
    <w:uiPriority w:val="9"/>
    <w:semiHidden/>
    <w:rsid w:val="005F2293"/>
    <w:rPr>
      <w:rFonts w:eastAsiaTheme="majorEastAsia" w:cstheme="majorBidi"/>
      <w:color w:val="272727" w:themeColor="text1" w:themeTint="D8"/>
    </w:rPr>
  </w:style>
  <w:style w:type="paragraph" w:styleId="a3">
    <w:name w:val="Title"/>
    <w:basedOn w:val="a"/>
    <w:next w:val="a"/>
    <w:link w:val="Char"/>
    <w:uiPriority w:val="10"/>
    <w:qFormat/>
    <w:rsid w:val="005F22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5F2293"/>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5F2293"/>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5F2293"/>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5F2293"/>
    <w:pPr>
      <w:spacing w:before="160"/>
      <w:jc w:val="center"/>
    </w:pPr>
    <w:rPr>
      <w:i/>
      <w:iCs/>
      <w:color w:val="404040" w:themeColor="text1" w:themeTint="BF"/>
    </w:rPr>
  </w:style>
  <w:style w:type="character" w:customStyle="1" w:styleId="Char1">
    <w:name w:val="اقتباس Char"/>
    <w:basedOn w:val="a0"/>
    <w:link w:val="a5"/>
    <w:uiPriority w:val="29"/>
    <w:rsid w:val="005F2293"/>
    <w:rPr>
      <w:i/>
      <w:iCs/>
      <w:color w:val="404040" w:themeColor="text1" w:themeTint="BF"/>
    </w:rPr>
  </w:style>
  <w:style w:type="paragraph" w:styleId="a6">
    <w:name w:val="List Paragraph"/>
    <w:basedOn w:val="a"/>
    <w:uiPriority w:val="34"/>
    <w:qFormat/>
    <w:rsid w:val="005F2293"/>
    <w:pPr>
      <w:ind w:left="720"/>
      <w:contextualSpacing/>
    </w:pPr>
  </w:style>
  <w:style w:type="character" w:styleId="a7">
    <w:name w:val="Intense Emphasis"/>
    <w:basedOn w:val="a0"/>
    <w:uiPriority w:val="21"/>
    <w:qFormat/>
    <w:rsid w:val="005F2293"/>
    <w:rPr>
      <w:i/>
      <w:iCs/>
      <w:color w:val="2F5496" w:themeColor="accent1" w:themeShade="BF"/>
    </w:rPr>
  </w:style>
  <w:style w:type="paragraph" w:styleId="a8">
    <w:name w:val="Intense Quote"/>
    <w:basedOn w:val="a"/>
    <w:next w:val="a"/>
    <w:link w:val="Char2"/>
    <w:uiPriority w:val="30"/>
    <w:qFormat/>
    <w:rsid w:val="005F229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5F2293"/>
    <w:rPr>
      <w:i/>
      <w:iCs/>
      <w:color w:val="2F5496" w:themeColor="accent1" w:themeShade="BF"/>
    </w:rPr>
  </w:style>
  <w:style w:type="character" w:styleId="a9">
    <w:name w:val="Intense Reference"/>
    <w:basedOn w:val="a0"/>
    <w:uiPriority w:val="32"/>
    <w:qFormat/>
    <w:rsid w:val="005F2293"/>
    <w:rPr>
      <w:b/>
      <w:bCs/>
      <w:smallCaps/>
      <w:color w:val="2F5496" w:themeColor="accent1" w:themeShade="BF"/>
      <w:spacing w:val="5"/>
    </w:rPr>
  </w:style>
  <w:style w:type="character" w:styleId="Hyperlink">
    <w:name w:val="Hyperlink"/>
    <w:basedOn w:val="a0"/>
    <w:uiPriority w:val="99"/>
    <w:unhideWhenUsed/>
    <w:rsid w:val="00221A92"/>
    <w:rPr>
      <w:color w:val="0563C1" w:themeColor="hyperlink"/>
      <w:u w:val="single"/>
    </w:rPr>
  </w:style>
  <w:style w:type="character" w:customStyle="1" w:styleId="UnresolvedMention">
    <w:name w:val="Unresolved Mention"/>
    <w:basedOn w:val="a0"/>
    <w:uiPriority w:val="99"/>
    <w:semiHidden/>
    <w:unhideWhenUsed/>
    <w:rsid w:val="00221A92"/>
    <w:rPr>
      <w:color w:val="605E5C"/>
      <w:shd w:val="clear" w:color="auto" w:fill="E1DFDD"/>
    </w:rPr>
  </w:style>
  <w:style w:type="table" w:styleId="aa">
    <w:name w:val="Table Grid"/>
    <w:basedOn w:val="a1"/>
    <w:uiPriority w:val="39"/>
    <w:rsid w:val="000446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Char3"/>
    <w:uiPriority w:val="99"/>
    <w:semiHidden/>
    <w:unhideWhenUsed/>
    <w:rsid w:val="003E252B"/>
    <w:pPr>
      <w:spacing w:after="0" w:line="240" w:lineRule="auto"/>
    </w:pPr>
    <w:rPr>
      <w:rFonts w:ascii="Tahoma" w:hAnsi="Tahoma" w:cs="Tahoma"/>
      <w:sz w:val="16"/>
      <w:szCs w:val="16"/>
    </w:rPr>
  </w:style>
  <w:style w:type="character" w:customStyle="1" w:styleId="Char3">
    <w:name w:val="نص في بالون Char"/>
    <w:basedOn w:val="a0"/>
    <w:link w:val="ab"/>
    <w:uiPriority w:val="99"/>
    <w:semiHidden/>
    <w:rsid w:val="003E252B"/>
    <w:rPr>
      <w:rFonts w:ascii="Tahoma" w:hAnsi="Tahoma" w:cs="Tahoma"/>
      <w:sz w:val="16"/>
      <w:szCs w:val="16"/>
    </w:rPr>
  </w:style>
  <w:style w:type="paragraph" w:styleId="ac">
    <w:name w:val="footer"/>
    <w:basedOn w:val="a"/>
    <w:link w:val="Char4"/>
    <w:uiPriority w:val="99"/>
    <w:rsid w:val="00607D33"/>
    <w:pPr>
      <w:tabs>
        <w:tab w:val="center" w:pos="4153"/>
        <w:tab w:val="right" w:pos="8306"/>
      </w:tabs>
      <w:bidi/>
      <w:spacing w:after="0" w:line="240" w:lineRule="auto"/>
    </w:pPr>
    <w:rPr>
      <w:rFonts w:ascii="Times New Roman" w:eastAsia="Times New Roman" w:hAnsi="Times New Roman" w:cs="Simplified Arabic"/>
      <w:i/>
      <w:kern w:val="0"/>
      <w:sz w:val="40"/>
      <w:szCs w:val="40"/>
      <w14:ligatures w14:val="none"/>
    </w:rPr>
  </w:style>
  <w:style w:type="character" w:customStyle="1" w:styleId="Char4">
    <w:name w:val="تذييل الصفحة Char"/>
    <w:basedOn w:val="a0"/>
    <w:link w:val="ac"/>
    <w:uiPriority w:val="99"/>
    <w:rsid w:val="00607D33"/>
    <w:rPr>
      <w:rFonts w:ascii="Times New Roman" w:eastAsia="Times New Roman" w:hAnsi="Times New Roman" w:cs="Simplified Arabic"/>
      <w:i/>
      <w:kern w:val="0"/>
      <w:sz w:val="40"/>
      <w:szCs w:val="40"/>
      <w14:ligatures w14:val="none"/>
    </w:rPr>
  </w:style>
  <w:style w:type="paragraph" w:styleId="ad">
    <w:name w:val="caption"/>
    <w:basedOn w:val="a"/>
    <w:next w:val="a"/>
    <w:uiPriority w:val="35"/>
    <w:unhideWhenUsed/>
    <w:qFormat/>
    <w:rsid w:val="00A82788"/>
    <w:pPr>
      <w:bidi/>
      <w:spacing w:after="200" w:line="240" w:lineRule="auto"/>
    </w:pPr>
    <w:rPr>
      <w:rFonts w:ascii="Times New Roman" w:eastAsia="Times New Roman" w:hAnsi="Times New Roman" w:cs="Times New Roman"/>
      <w:b/>
      <w:bCs/>
      <w:color w:val="4472C4" w:themeColor="accent1"/>
      <w:kern w:val="0"/>
      <w:sz w:val="18"/>
      <w:szCs w:val="18"/>
      <w14:ligatures w14:val="none"/>
    </w:rPr>
  </w:style>
  <w:style w:type="paragraph" w:styleId="ae">
    <w:name w:val="header"/>
    <w:basedOn w:val="a"/>
    <w:link w:val="Char5"/>
    <w:uiPriority w:val="99"/>
    <w:unhideWhenUsed/>
    <w:rsid w:val="002D795E"/>
    <w:pPr>
      <w:tabs>
        <w:tab w:val="center" w:pos="4153"/>
        <w:tab w:val="right" w:pos="8306"/>
      </w:tabs>
      <w:spacing w:after="0" w:line="240" w:lineRule="auto"/>
    </w:pPr>
  </w:style>
  <w:style w:type="character" w:customStyle="1" w:styleId="Char5">
    <w:name w:val="رأس الصفحة Char"/>
    <w:basedOn w:val="a0"/>
    <w:link w:val="ae"/>
    <w:uiPriority w:val="99"/>
    <w:rsid w:val="002D79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5F229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5F229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5F229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5F229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5F229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5F229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5F229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5F229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5F229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5F2293"/>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rsid w:val="005F2293"/>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5F2293"/>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5F2293"/>
    <w:rPr>
      <w:rFonts w:eastAsiaTheme="majorEastAsia" w:cstheme="majorBidi"/>
      <w:i/>
      <w:iCs/>
      <w:color w:val="2F5496" w:themeColor="accent1" w:themeShade="BF"/>
    </w:rPr>
  </w:style>
  <w:style w:type="character" w:customStyle="1" w:styleId="5Char">
    <w:name w:val="عنوان 5 Char"/>
    <w:basedOn w:val="a0"/>
    <w:link w:val="5"/>
    <w:uiPriority w:val="9"/>
    <w:semiHidden/>
    <w:rsid w:val="005F2293"/>
    <w:rPr>
      <w:rFonts w:eastAsiaTheme="majorEastAsia" w:cstheme="majorBidi"/>
      <w:color w:val="2F5496" w:themeColor="accent1" w:themeShade="BF"/>
    </w:rPr>
  </w:style>
  <w:style w:type="character" w:customStyle="1" w:styleId="6Char">
    <w:name w:val="عنوان 6 Char"/>
    <w:basedOn w:val="a0"/>
    <w:link w:val="6"/>
    <w:uiPriority w:val="9"/>
    <w:semiHidden/>
    <w:rsid w:val="005F2293"/>
    <w:rPr>
      <w:rFonts w:eastAsiaTheme="majorEastAsia" w:cstheme="majorBidi"/>
      <w:i/>
      <w:iCs/>
      <w:color w:val="595959" w:themeColor="text1" w:themeTint="A6"/>
    </w:rPr>
  </w:style>
  <w:style w:type="character" w:customStyle="1" w:styleId="7Char">
    <w:name w:val="عنوان 7 Char"/>
    <w:basedOn w:val="a0"/>
    <w:link w:val="7"/>
    <w:uiPriority w:val="9"/>
    <w:semiHidden/>
    <w:rsid w:val="005F2293"/>
    <w:rPr>
      <w:rFonts w:eastAsiaTheme="majorEastAsia" w:cstheme="majorBidi"/>
      <w:color w:val="595959" w:themeColor="text1" w:themeTint="A6"/>
    </w:rPr>
  </w:style>
  <w:style w:type="character" w:customStyle="1" w:styleId="8Char">
    <w:name w:val="عنوان 8 Char"/>
    <w:basedOn w:val="a0"/>
    <w:link w:val="8"/>
    <w:uiPriority w:val="9"/>
    <w:semiHidden/>
    <w:rsid w:val="005F2293"/>
    <w:rPr>
      <w:rFonts w:eastAsiaTheme="majorEastAsia" w:cstheme="majorBidi"/>
      <w:i/>
      <w:iCs/>
      <w:color w:val="272727" w:themeColor="text1" w:themeTint="D8"/>
    </w:rPr>
  </w:style>
  <w:style w:type="character" w:customStyle="1" w:styleId="9Char">
    <w:name w:val="عنوان 9 Char"/>
    <w:basedOn w:val="a0"/>
    <w:link w:val="9"/>
    <w:uiPriority w:val="9"/>
    <w:semiHidden/>
    <w:rsid w:val="005F2293"/>
    <w:rPr>
      <w:rFonts w:eastAsiaTheme="majorEastAsia" w:cstheme="majorBidi"/>
      <w:color w:val="272727" w:themeColor="text1" w:themeTint="D8"/>
    </w:rPr>
  </w:style>
  <w:style w:type="paragraph" w:styleId="a3">
    <w:name w:val="Title"/>
    <w:basedOn w:val="a"/>
    <w:next w:val="a"/>
    <w:link w:val="Char"/>
    <w:uiPriority w:val="10"/>
    <w:qFormat/>
    <w:rsid w:val="005F22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5F2293"/>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5F2293"/>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5F2293"/>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5F2293"/>
    <w:pPr>
      <w:spacing w:before="160"/>
      <w:jc w:val="center"/>
    </w:pPr>
    <w:rPr>
      <w:i/>
      <w:iCs/>
      <w:color w:val="404040" w:themeColor="text1" w:themeTint="BF"/>
    </w:rPr>
  </w:style>
  <w:style w:type="character" w:customStyle="1" w:styleId="Char1">
    <w:name w:val="اقتباس Char"/>
    <w:basedOn w:val="a0"/>
    <w:link w:val="a5"/>
    <w:uiPriority w:val="29"/>
    <w:rsid w:val="005F2293"/>
    <w:rPr>
      <w:i/>
      <w:iCs/>
      <w:color w:val="404040" w:themeColor="text1" w:themeTint="BF"/>
    </w:rPr>
  </w:style>
  <w:style w:type="paragraph" w:styleId="a6">
    <w:name w:val="List Paragraph"/>
    <w:basedOn w:val="a"/>
    <w:uiPriority w:val="34"/>
    <w:qFormat/>
    <w:rsid w:val="005F2293"/>
    <w:pPr>
      <w:ind w:left="720"/>
      <w:contextualSpacing/>
    </w:pPr>
  </w:style>
  <w:style w:type="character" w:styleId="a7">
    <w:name w:val="Intense Emphasis"/>
    <w:basedOn w:val="a0"/>
    <w:uiPriority w:val="21"/>
    <w:qFormat/>
    <w:rsid w:val="005F2293"/>
    <w:rPr>
      <w:i/>
      <w:iCs/>
      <w:color w:val="2F5496" w:themeColor="accent1" w:themeShade="BF"/>
    </w:rPr>
  </w:style>
  <w:style w:type="paragraph" w:styleId="a8">
    <w:name w:val="Intense Quote"/>
    <w:basedOn w:val="a"/>
    <w:next w:val="a"/>
    <w:link w:val="Char2"/>
    <w:uiPriority w:val="30"/>
    <w:qFormat/>
    <w:rsid w:val="005F229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5F2293"/>
    <w:rPr>
      <w:i/>
      <w:iCs/>
      <w:color w:val="2F5496" w:themeColor="accent1" w:themeShade="BF"/>
    </w:rPr>
  </w:style>
  <w:style w:type="character" w:styleId="a9">
    <w:name w:val="Intense Reference"/>
    <w:basedOn w:val="a0"/>
    <w:uiPriority w:val="32"/>
    <w:qFormat/>
    <w:rsid w:val="005F2293"/>
    <w:rPr>
      <w:b/>
      <w:bCs/>
      <w:smallCaps/>
      <w:color w:val="2F5496" w:themeColor="accent1" w:themeShade="BF"/>
      <w:spacing w:val="5"/>
    </w:rPr>
  </w:style>
  <w:style w:type="character" w:styleId="Hyperlink">
    <w:name w:val="Hyperlink"/>
    <w:basedOn w:val="a0"/>
    <w:uiPriority w:val="99"/>
    <w:unhideWhenUsed/>
    <w:rsid w:val="00221A92"/>
    <w:rPr>
      <w:color w:val="0563C1" w:themeColor="hyperlink"/>
      <w:u w:val="single"/>
    </w:rPr>
  </w:style>
  <w:style w:type="character" w:customStyle="1" w:styleId="UnresolvedMention">
    <w:name w:val="Unresolved Mention"/>
    <w:basedOn w:val="a0"/>
    <w:uiPriority w:val="99"/>
    <w:semiHidden/>
    <w:unhideWhenUsed/>
    <w:rsid w:val="00221A92"/>
    <w:rPr>
      <w:color w:val="605E5C"/>
      <w:shd w:val="clear" w:color="auto" w:fill="E1DFDD"/>
    </w:rPr>
  </w:style>
  <w:style w:type="table" w:styleId="aa">
    <w:name w:val="Table Grid"/>
    <w:basedOn w:val="a1"/>
    <w:uiPriority w:val="39"/>
    <w:rsid w:val="000446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Char3"/>
    <w:uiPriority w:val="99"/>
    <w:semiHidden/>
    <w:unhideWhenUsed/>
    <w:rsid w:val="003E252B"/>
    <w:pPr>
      <w:spacing w:after="0" w:line="240" w:lineRule="auto"/>
    </w:pPr>
    <w:rPr>
      <w:rFonts w:ascii="Tahoma" w:hAnsi="Tahoma" w:cs="Tahoma"/>
      <w:sz w:val="16"/>
      <w:szCs w:val="16"/>
    </w:rPr>
  </w:style>
  <w:style w:type="character" w:customStyle="1" w:styleId="Char3">
    <w:name w:val="نص في بالون Char"/>
    <w:basedOn w:val="a0"/>
    <w:link w:val="ab"/>
    <w:uiPriority w:val="99"/>
    <w:semiHidden/>
    <w:rsid w:val="003E252B"/>
    <w:rPr>
      <w:rFonts w:ascii="Tahoma" w:hAnsi="Tahoma" w:cs="Tahoma"/>
      <w:sz w:val="16"/>
      <w:szCs w:val="16"/>
    </w:rPr>
  </w:style>
  <w:style w:type="paragraph" w:styleId="ac">
    <w:name w:val="footer"/>
    <w:basedOn w:val="a"/>
    <w:link w:val="Char4"/>
    <w:uiPriority w:val="99"/>
    <w:rsid w:val="00607D33"/>
    <w:pPr>
      <w:tabs>
        <w:tab w:val="center" w:pos="4153"/>
        <w:tab w:val="right" w:pos="8306"/>
      </w:tabs>
      <w:bidi/>
      <w:spacing w:after="0" w:line="240" w:lineRule="auto"/>
    </w:pPr>
    <w:rPr>
      <w:rFonts w:ascii="Times New Roman" w:eastAsia="Times New Roman" w:hAnsi="Times New Roman" w:cs="Simplified Arabic"/>
      <w:i/>
      <w:kern w:val="0"/>
      <w:sz w:val="40"/>
      <w:szCs w:val="40"/>
      <w14:ligatures w14:val="none"/>
    </w:rPr>
  </w:style>
  <w:style w:type="character" w:customStyle="1" w:styleId="Char4">
    <w:name w:val="تذييل الصفحة Char"/>
    <w:basedOn w:val="a0"/>
    <w:link w:val="ac"/>
    <w:uiPriority w:val="99"/>
    <w:rsid w:val="00607D33"/>
    <w:rPr>
      <w:rFonts w:ascii="Times New Roman" w:eastAsia="Times New Roman" w:hAnsi="Times New Roman" w:cs="Simplified Arabic"/>
      <w:i/>
      <w:kern w:val="0"/>
      <w:sz w:val="40"/>
      <w:szCs w:val="40"/>
      <w14:ligatures w14:val="none"/>
    </w:rPr>
  </w:style>
  <w:style w:type="paragraph" w:styleId="ad">
    <w:name w:val="caption"/>
    <w:basedOn w:val="a"/>
    <w:next w:val="a"/>
    <w:uiPriority w:val="35"/>
    <w:unhideWhenUsed/>
    <w:qFormat/>
    <w:rsid w:val="00A82788"/>
    <w:pPr>
      <w:bidi/>
      <w:spacing w:after="200" w:line="240" w:lineRule="auto"/>
    </w:pPr>
    <w:rPr>
      <w:rFonts w:ascii="Times New Roman" w:eastAsia="Times New Roman" w:hAnsi="Times New Roman" w:cs="Times New Roman"/>
      <w:b/>
      <w:bCs/>
      <w:color w:val="4472C4" w:themeColor="accent1"/>
      <w:kern w:val="0"/>
      <w:sz w:val="18"/>
      <w:szCs w:val="18"/>
      <w14:ligatures w14:val="none"/>
    </w:rPr>
  </w:style>
  <w:style w:type="paragraph" w:styleId="ae">
    <w:name w:val="header"/>
    <w:basedOn w:val="a"/>
    <w:link w:val="Char5"/>
    <w:uiPriority w:val="99"/>
    <w:unhideWhenUsed/>
    <w:rsid w:val="002D795E"/>
    <w:pPr>
      <w:tabs>
        <w:tab w:val="center" w:pos="4153"/>
        <w:tab w:val="right" w:pos="8306"/>
      </w:tabs>
      <w:spacing w:after="0" w:line="240" w:lineRule="auto"/>
    </w:pPr>
  </w:style>
  <w:style w:type="character" w:customStyle="1" w:styleId="Char5">
    <w:name w:val="رأس الصفحة Char"/>
    <w:basedOn w:val="a0"/>
    <w:link w:val="ae"/>
    <w:uiPriority w:val="99"/>
    <w:rsid w:val="002D79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yperlink" Target="tel:1995" TargetMode="External"/><Relationship Id="rId3" Type="http://schemas.openxmlformats.org/officeDocument/2006/relationships/styles" Target="styles.xml"/><Relationship Id="rId21" Type="http://schemas.openxmlformats.org/officeDocument/2006/relationships/hyperlink" Target="tel:1990" TargetMode="External"/><Relationship Id="rId7" Type="http://schemas.openxmlformats.org/officeDocument/2006/relationships/footnotes" Target="footnotes.xml"/><Relationship Id="rId12" Type="http://schemas.openxmlformats.org/officeDocument/2006/relationships/image" Target="media/image20.emf"/><Relationship Id="rId17" Type="http://schemas.openxmlformats.org/officeDocument/2006/relationships/hyperlink" Target="tel:1992" TargetMode="External"/><Relationship Id="rId2" Type="http://schemas.openxmlformats.org/officeDocument/2006/relationships/numbering" Target="numbering.xml"/><Relationship Id="rId16" Type="http://schemas.openxmlformats.org/officeDocument/2006/relationships/hyperlink" Target="tel:0.05" TargetMode="External"/><Relationship Id="rId20" Type="http://schemas.openxmlformats.org/officeDocument/2006/relationships/hyperlink" Target="tel:199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image" Target="media/image10.emf"/><Relationship Id="rId19" Type="http://schemas.openxmlformats.org/officeDocument/2006/relationships/hyperlink" Target="tel:1998"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الز08</b:Tag>
    <b:SourceType>Book</b:SourceType>
    <b:Guid>{7B857CD1-B821-47B6-8223-FA2D6019BF06}</b:Guid>
    <b:Title>السرعة والرشاقة والمرونة</b:Title>
    <b:Year>2008</b:Year>
    <b:City>تكريت</b:City>
    <b:Publisher>معهد اعلام الرياضة</b:Publisher>
    <b:Author>
      <b:Author>
        <b:NameList>
          <b:Person>
            <b:Last>الزبيدي</b:Last>
            <b:First>عبد الودود أحمد</b:First>
          </b:Person>
        </b:NameList>
      </b:Author>
    </b:Author>
    <b:RefOrder>15</b:RefOrder>
  </b:Source>
  <b:Source>
    <b:Tag>حسي87</b:Tag>
    <b:SourceType>Book</b:SourceType>
    <b:Guid>{5023BF14-C1C3-49F7-B395-D0F162B6DE40}</b:Guid>
    <b:Title>التقويم والقياس في التربية الرياضية</b:Title>
    <b:Year>1987</b:Year>
    <b:City>القاهرة</b:City>
    <b:Publisher>دار الفكر العربي</b:Publisher>
    <b:Author>
      <b:Author>
        <b:NameList>
          <b:Person>
            <b:Last>حسين</b:Last>
            <b:First>محمد صبحي</b:First>
          </b:Person>
        </b:NameList>
      </b:Author>
    </b:Author>
    <b:RefOrder>16</b:RefOrder>
  </b:Source>
  <b:Source>
    <b:Tag>الس03</b:Tag>
    <b:SourceType>Book</b:SourceType>
    <b:Guid>{D3C7CA4A-0EB4-4706-9DAD-7F5C078DF013}</b:Guid>
    <b:Title>دراسة بعض الصفات البدنية والمتغيرات الفسيولوجية وعلاقتها بمستوى المهارات الحركية لتلاميذ الصم والبكم رسالة ماجستير</b:Title>
    <b:Year>2003</b:Year>
    <b:Author>
      <b:Author>
        <b:NameList>
          <b:Person>
            <b:Last>السباعي</b:Last>
            <b:First>مسعود عبد السلام</b:First>
          </b:Person>
        </b:NameList>
      </b:Author>
    </b:Author>
    <b:RefOrder>5</b:RefOrder>
  </b:Source>
  <b:Source>
    <b:Tag>برق98</b:Tag>
    <b:SourceType>Book</b:SourceType>
    <b:Guid>{D88F5A9F-2AF5-4E61-9F29-CAB1322FB593}</b:Guid>
    <b:Title>تأثير برنامج مقترح للتمارين لتطوير بعض الصفات البدنية لدى فئة الصم والبكم (9-12) سنة</b:Title>
    <b:Year>1998</b:Year>
    <b:Author>
      <b:Author>
        <b:NameList>
          <b:Person>
            <b:Last>برق</b:Last>
            <b:First>حسين على</b:First>
          </b:Person>
        </b:NameList>
      </b:Author>
    </b:Author>
    <b:RefOrder>52</b:RefOrder>
  </b:Source>
  <b:Source>
    <b:Tag>جمع01</b:Tag>
    <b:SourceType>Book</b:SourceType>
    <b:Guid>{8207E7D2-EE78-43E3-9469-DD382ECE503C}</b:Guid>
    <b:Title>تأثير التمارين العلاجية على تحسين الانتباه والتركيز لتطوير التحصيل الدراسي لتلاميذ الفئات ذو القدرات الذهنية البسيطة رسالة ماجستير</b:Title>
    <b:Year>2001</b:Year>
    <b:Author>
      <b:Author>
        <b:NameList>
          <b:Person>
            <b:Last>جمعة</b:Last>
            <b:First>محمد خليفة</b:First>
          </b:Person>
        </b:NameList>
      </b:Author>
    </b:Author>
    <b:RefOrder>9</b:RefOrder>
  </b:Source>
  <b:Source>
    <b:Tag>سوي87</b:Tag>
    <b:SourceType>ConferenceProceedings</b:SourceType>
    <b:Guid>{F4D4E56D-F77F-4541-938D-DA8A7BF1FD80}</b:Guid>
    <b:Title>الاسرة</b:Title>
    <b:Year>1987</b:Year>
    <b:City>طبرق</b:City>
    <b:ConferenceName>المؤتمر الثالث للأسرة</b:ConferenceName>
    <b:Author>
      <b:Author>
        <b:NameList>
          <b:Person>
            <b:Last>سويد </b:Last>
            <b:First>عبد الله</b:First>
          </b:Person>
          <b:Person>
            <b:Last>دقدق</b:Last>
            <b:First>على</b:First>
          </b:Person>
        </b:NameList>
      </b:Author>
    </b:Author>
    <b:RefOrder>10</b:RefOrder>
  </b:Source>
  <b:Source>
    <b:Tag>Jam07</b:Tag>
    <b:SourceType>Book</b:SourceType>
    <b:Guid>{1866AA8A-CAE5-48FD-9DF3-198623FAFD9D}</b:Guid>
    <b:Title> School integration of students with motor disabilities in PSE: social representations and teaching practices of teachers. Doctoral thesis in Educational Sciences in Nantes.</b:Title>
    <b:Year>2007</b:Year>
    <b:Author>
      <b:Author>
        <b:NameList>
          <b:Person>
            <b:Last>zreb</b:Last>
            <b:First>Jamal</b:First>
            <b:Middle>ben</b:Middle>
          </b:Person>
        </b:NameList>
      </b:Author>
    </b:Author>
    <b:RefOrder>3</b:RefOrder>
  </b:Source>
  <b:Source>
    <b:Tag>الد02</b:Tag>
    <b:SourceType>InternetSite</b:SourceType>
    <b:Guid>{35611F77-0CD2-42F9-B95C-1A25650D6920}</b:Guid>
    <b:Title>رامج التدخل المبكر لتنمية مهارات اللغة والتواصل لدى صغار الاطفال المعوقين سمعياً</b:Title>
    <b:InternetSiteTitle>www.gulfkids.com</b:InternetSiteTitle>
    <b:Year>2002</b:Year>
    <b:Author>
      <b:Author>
        <b:NameList>
          <b:Person>
            <b:Last>الدماطي</b:Last>
            <b:First>عبد الغفار عبد الحكيم</b:First>
          </b:Person>
        </b:NameList>
      </b:Author>
    </b:Author>
    <b:RefOrder>8</b:RefOrder>
  </b:Source>
  <b:Source>
    <b:Tag>يون91</b:Tag>
    <b:SourceType>Book</b:SourceType>
    <b:Guid>{F3574C18-D2EB-4886-BD89-D4754745873B}</b:Guid>
    <b:Title>رعاية الطفل المعوق صحياً، نفسياً، اجتماعياً، ط2،</b:Title>
    <b:Year>1991</b:Year>
    <b:City>القاهرة</b:City>
    <b:Publisher>دار الفكر العربي</b:Publisher>
    <b:Author>
      <b:Author>
        <b:NameList>
          <b:Person>
            <b:Last> يونس </b:Last>
            <b:First>أحمد السعيد</b:First>
          </b:Person>
          <b:Person>
            <b:Last>عبدالحميد</b:Last>
            <b:First>مصري</b:First>
          </b:Person>
        </b:NameList>
      </b:Author>
    </b:Author>
    <b:RefOrder>1</b:RefOrder>
  </b:Source>
  <b:Source>
    <b:Tag>زكي88</b:Tag>
    <b:SourceType>Book</b:SourceType>
    <b:Guid>{19E59E8B-70B0-40F7-863B-18EEA0897AA6}</b:Guid>
    <b:Title>علم وظائف الأعضاء</b:Title>
    <b:Year>1988</b:Year>
    <b:Author>
      <b:Author>
        <b:NameList>
          <b:Person>
            <b:Last>زكي</b:Last>
            <b:First>عمر أحمد</b:First>
          </b:Person>
        </b:NameList>
      </b:Author>
    </b:Author>
    <b:RefOrder>11</b:RefOrder>
  </b:Source>
  <b:Source>
    <b:Tag>حسا97</b:Tag>
    <b:SourceType>Book</b:SourceType>
    <b:Guid>{593109E4-6E7F-4A46-9B4D-4E879D215902}</b:Guid>
    <b:Title>الموسوعة العلمية في التدريب الرياضي</b:Title>
    <b:Year>1997</b:Year>
    <b:City> القاهرة</b:City>
    <b:Publisher> مركز الطالب للنشر</b:Publisher>
    <b:Author>
      <b:Author>
        <b:NameList>
          <b:Person>
            <b:Last>حسام الدين</b:Last>
            <b:First>طلحة حسين</b:First>
          </b:Person>
        </b:NameList>
      </b:Author>
    </b:Author>
    <b:RefOrder>12</b:RefOrder>
  </b:Source>
  <b:Source>
    <b:Tag>روف92</b:Tag>
    <b:SourceType>Book</b:SourceType>
    <b:Guid>{02932047-58EA-47B3-AACE-8B9525EF196D}</b:Guid>
    <b:Title>إصابات الملاعب</b:Title>
    <b:Year>1992</b:Year>
    <b:City>الاسكندرية</b:City>
    <b:Publisher>منشأة المعارف</b:Publisher>
    <b:Author>
      <b:Author>
        <b:NameList>
          <b:Person>
            <b:Last>روفائيل</b:Last>
            <b:First>حياة عياد</b:First>
          </b:Person>
        </b:NameList>
      </b:Author>
    </b:Author>
    <b:RefOrder>13</b:RefOrder>
  </b:Source>
  <b:Source>
    <b:Tag>على03</b:Tag>
    <b:SourceType>Book</b:SourceType>
    <b:Guid>{390F16F1-AA07-44E9-BAFE-D2B89C1A744B}</b:Guid>
    <b:Title>علم المختبرات</b:Title>
    <b:Year>2003</b:Year>
    <b:City>القاهرة</b:City>
    <b:Publisher>دار الفكر العربي</b:Publisher>
    <b:Author>
      <b:Author>
        <b:NameList>
          <b:Person>
            <b:Last>على</b:Last>
            <b:First>رمضان</b:First>
          </b:Person>
        </b:NameList>
      </b:Author>
    </b:Author>
    <b:RefOrder>14</b:RefOrder>
  </b:Source>
  <b:Source>
    <b:Tag>حما12</b:Tag>
    <b:SourceType>ArticleInAPeriodical</b:SourceType>
    <b:Guid>{08DF4FA8-E4A8-4E1F-8773-474E2B07C359}</b:Guid>
    <b:Title>تأثير تمرينات المرونة الايجابية والسلبية على دقة وقوة الضربتين الأرضيتين بالتنس الأرضي</b:Title>
    <b:Year>2012</b:Year>
    <b:Author>
      <b:Author>
        <b:NameList>
          <b:Person>
            <b:Last>حماد</b:Last>
            <b:First>حميد خلف الفهداوي</b:First>
          </b:Person>
        </b:NameList>
      </b:Author>
    </b:Author>
    <b:PeriodicalTitle>modern sport journal</b:PeriodicalTitle>
    <b:Issue>18</b:Issue>
    <b:RefOrder>17</b:RefOrder>
  </b:Source>
  <b:Source>
    <b:Tag>حسن041</b:Tag>
    <b:SourceType>Book</b:SourceType>
    <b:Guid>{DD5CA789-19F8-4033-91FD-6875FF4A0006}</b:Guid>
    <b:Title>القياس والتقويم في التربية البدنية والترويح للمعاقين، ط6</b:Title>
    <b:Year>2004</b:Year>
    <b:City>القاهرة</b:City>
    <b:Publisher>دار الفكر العربي</b:Publisher>
    <b:Author>
      <b:Author>
        <b:NameList>
          <b:Person>
            <b:Last>حسنين</b:Last>
            <b:First>محمد</b:First>
          </b:Person>
        </b:NameList>
      </b:Author>
    </b:Author>
    <b:RefOrder>18</b:RefOrder>
  </b:Source>
  <b:Source>
    <b:Tag>طار15</b:Tag>
    <b:SourceType>ArticleInAPeriodical</b:SourceType>
    <b:Guid>{2BF59B42-E22B-4D53-86DC-544CD5C1528C}</b:Guid>
    <b:Title>دور بعض الصفات البدنية: السرعة والمرونة في الأداء</b:Title>
    <b:Year>2015</b:Year>
    <b:Author>
      <b:Author>
        <b:NameList>
          <b:Person>
            <b:Last>طارفة</b:Last>
            <b:First>محمد لمين</b:First>
          </b:Person>
        </b:NameList>
      </b:Author>
    </b:Author>
    <b:PeriodicalTitle>Doctoral dissertation</b:PeriodicalTitle>
    <b:RefOrder>19</b:RefOrder>
  </b:Source>
  <b:Source>
    <b:Tag>بور17</b:Tag>
    <b:SourceType>Book</b:SourceType>
    <b:Guid>{19781A9B-0BBC-433A-9A99-F1DE074D9C15}</b:Guid>
    <b:Title>مساهمة الصفات البدنية (المرونة والتوازن في اداء بعض مهارات الركل لدى ممارسي رياضة الكونغو فو، رسالة ماجستير</b:Title>
    <b:Year>2017</b:Year>
    <b:Publisher>جامعة زيان عاشور الجلفة</b:Publisher>
    <b:Author>
      <b:Author>
        <b:NameList>
          <b:Person>
            <b:Last>بورقدة</b:Last>
            <b:First>حسين صدام</b:First>
          </b:Person>
        </b:NameList>
      </b:Author>
    </b:Author>
    <b:RefOrder>20</b:RefOrder>
  </b:Source>
  <b:Source>
    <b:Tag>بسط99</b:Tag>
    <b:SourceType>Book</b:SourceType>
    <b:Guid>{1E485C37-4D3C-414C-AB0D-A55DE24475FF}</b:Guid>
    <b:Title>أسس ونظريات التدريب الرياضي</b:Title>
    <b:Year>1999</b:Year>
    <b:City>القاهرة</b:City>
    <b:Publisher>دار الفكر العربي</b:Publisher>
    <b:Author>
      <b:Author>
        <b:NameList>
          <b:Person>
            <b:Last>بسطويسي</b:Last>
            <b:First>احمد</b:First>
          </b:Person>
        </b:NameList>
      </b:Author>
    </b:Author>
    <b:RefOrder>21</b:RefOrder>
  </b:Source>
  <b:Source>
    <b:Tag>عبد99</b:Tag>
    <b:SourceType>Book</b:SourceType>
    <b:Guid>{53D150EA-209C-4E93-AA81-2CCCAC0CD8BC}</b:Guid>
    <b:Title>التدريب الرياضي بين النظرية والتطبيق </b:Title>
    <b:Year>1999</b:Year>
    <b:City>القاهرة</b:City>
    <b:Publisher>مركز الكتاب للنشر</b:Publisher>
    <b:Author>
      <b:Author>
        <b:NameList>
          <b:Person>
            <b:Last>عبد الصير</b:Last>
            <b:First>عادل</b:First>
          </b:Person>
        </b:NameList>
      </b:Author>
    </b:Author>
    <b:RefOrder>22</b:RefOrder>
  </b:Source>
  <b:Source>
    <b:Tag>الق01</b:Tag>
    <b:SourceType>Book</b:SourceType>
    <b:Guid>{36C2944D-3B5A-43FA-91A1-52147F491B8D}</b:Guid>
    <b:Title>المدخل إلى التربية الخاصة</b:Title>
    <b:Year>2001</b:Year>
    <b:City>دبي</b:City>
    <b:Publisher>دار القلم</b:Publisher>
    <b:Author>
      <b:Author>
        <b:NameList>
          <b:Person>
            <b:Last>القريوتي</b:Last>
            <b:First>يوسف</b:First>
          </b:Person>
          <b:Person>
            <b:Last>السرطاوي</b:Last>
            <b:First>عبدالعزيز</b:First>
          </b:Person>
          <b:Person>
            <b:Last>البصير</b:Last>
            <b:First>نبيلة</b:First>
          </b:Person>
        </b:NameList>
      </b:Author>
    </b:Author>
    <b:RefOrder>23</b:RefOrder>
  </b:Source>
  <b:Source>
    <b:Tag>كرا18</b:Tag>
    <b:SourceType>ArticleInAPeriodical</b:SourceType>
    <b:Guid>{EF382D7F-3004-4E15-868C-E4AEF8FFEDDE}</b:Guid>
    <b:Title>طبيعة العلاقات الاسرية لدى الأطفال المعاقين سمعياً في المرحلة الابتدائية</b:Title>
    <b:Year>2018</b:Year>
    <b:Author>
      <b:Author>
        <b:NameList>
          <b:Person>
            <b:Last>كراوي</b:Last>
            <b:First>حوش</b:First>
          </b:Person>
          <b:Person>
            <b:Last>البصير</b:Last>
            <b:First>نبيلة</b:First>
          </b:Person>
        </b:NameList>
      </b:Author>
    </b:Author>
    <b:PeriodicalTitle>Doctoral dissertation</b:PeriodicalTitle>
    <b:RefOrder>24</b:RefOrder>
  </b:Source>
  <b:Source>
    <b:Tag>ميم07</b:Tag>
    <b:SourceType>ArticleInAPeriodical</b:SourceType>
    <b:Guid>{A14E9EC1-9294-400B-B649-12F79A75D9E2}</b:Guid>
    <b:Title>تناول أرطوفوني لكلام الطفل المعاق حركيا عصبي</b:Title>
    <b:PeriodicalTitle>Doctoral dissertation</b:PeriodicalTitle>
    <b:Year>2007</b:Year>
    <b:Author>
      <b:Author>
        <b:NameList>
          <b:Person>
            <b:Last>ميموني</b:Last>
          </b:Person>
        </b:NameList>
      </b:Author>
    </b:Author>
    <b:RefOrder>25</b:RefOrder>
  </b:Source>
  <b:Source>
    <b:Tag>شقي00</b:Tag>
    <b:SourceType>Book</b:SourceType>
    <b:Guid>{03189485-D5E1-478B-A91B-A5585BA77A8F}</b:Guid>
    <b:Title>سيكولوجية الفئات الخاصة و المعوقين: الخصائص-صعوبات التعلم-التعليم-التاهيل-الدمج</b:Title>
    <b:Year>2000</b:Year>
    <b:Author>
      <b:Author>
        <b:NameList>
          <b:Person>
            <b:Last>شقير</b:Last>
            <b:First>زينب محمود</b:First>
          </b:Person>
        </b:NameList>
      </b:Author>
    </b:Author>
    <b:RefOrder>26</b:RefOrder>
  </b:Source>
  <b:Source>
    <b:Tag>صلا19</b:Tag>
    <b:SourceType>Book</b:SourceType>
    <b:Guid>{B560C325-1A42-45D3-A49D-C2094CC34BBA}</b:Guid>
    <b:Title>تقبل الاعاقة وعلاقتها بتقدير الذات البدنية لدى المعاقين حركيا، رسالة ماجستير</b:Title>
    <b:Year>2019</b:Year>
    <b:City>الجزائر</b:City>
    <b:Publisher>معهد علوم وتقنيات النشاطات البدنية والرياضية</b:Publisher>
    <b:Author>
      <b:Author>
        <b:NameList>
          <b:Person>
            <b:Last>صلاح الدين</b:Last>
            <b:First>مباركية</b:First>
          </b:Person>
        </b:NameList>
      </b:Author>
    </b:Author>
    <b:RefOrder>27</b:RefOrder>
  </b:Source>
  <b:Source>
    <b:Tag>لخض17</b:Tag>
    <b:SourceType>ArticleInAPeriodical</b:SourceType>
    <b:Guid>{2A63E7E6-9E0E-491F-95D0-9AE879E2DAF9}</b:Guid>
    <b:Title>انعكاس الفروق الفردية في تقبل الإعاقة على الأداء الرياضي</b:Title>
    <b:Year>2017</b:Year>
    <b:Author>
      <b:Author>
        <b:NameList>
          <b:Person>
            <b:Last>لخضر </b:Last>
            <b:First>كريدة</b:First>
          </b:Person>
          <b:Person>
            <b:Last>مالكي لخضر</b:Last>
          </b:Person>
        </b:NameList>
      </b:Author>
    </b:Author>
    <b:PeriodicalTitle>Doctoral dissertation</b:PeriodicalTitle>
    <b:RefOrder>28</b:RefOrder>
  </b:Source>
  <b:Source>
    <b:Tag>طاع13</b:Tag>
    <b:SourceType>ArticleInAPeriodical</b:SourceType>
    <b:Guid>{30DE394A-D571-4D01-A1C2-D4C6A99966D2}</b:Guid>
    <b:Title>الإرشاد الأسري للأطفال ذوي الإعاقة العقلية</b:Title>
    <b:Year>2013</b:Year>
    <b:PeriodicalTitle>Sciences de l'Homme et de la Société, 9.‏</b:PeriodicalTitle>
    <b:Author>
      <b:Author>
        <b:NameList>
          <b:Person>
            <b:Last>طاع الله</b:Last>
            <b:First>حسنية</b:First>
          </b:Person>
        </b:NameList>
      </b:Author>
    </b:Author>
    <b:RefOrder>29</b:RefOrder>
  </b:Source>
  <b:Source>
    <b:Tag>الط17</b:Tag>
    <b:SourceType>Book</b:SourceType>
    <b:Guid>{9301E279-795B-46A5-99DD-319BEBEA0BBB}</b:Guid>
    <b:Title>الإعاقة أنواعها وطرق التغلب عليها</b:Title>
    <b:Year>2017</b:Year>
    <b:City>القاهرة</b:City>
    <b:Publisher>وكالة الصحافة العربية</b:Publisher>
    <b:Author>
      <b:Author>
        <b:NameList>
          <b:Person>
            <b:Last>الطاهر</b:Last>
            <b:First>ايمان</b:First>
          </b:Person>
        </b:NameList>
      </b:Author>
    </b:Author>
    <b:RefOrder>30</b:RefOrder>
  </b:Source>
  <b:Source>
    <b:Tag>الت14</b:Tag>
    <b:SourceType>ArticleInAPeriodical</b:SourceType>
    <b:Guid>{8DF9FAE5-09BD-4F19-BA19-6BD8EBBBF0E4}</b:Guid>
    <b:Title>دور الأسرة في تأهيل الطفل المعاق</b:Title>
    <b:PeriodicalTitle>Doctoral dissertation</b:PeriodicalTitle>
    <b:Year>2014</b:Year>
    <b:Author>
      <b:Author>
        <b:NameList>
          <b:Person>
            <b:Last>التيجاني</b:Last>
            <b:First>وجدان</b:First>
          </b:Person>
        </b:NameList>
      </b:Author>
    </b:Author>
    <b:RefOrder>31</b:RefOrder>
  </b:Source>
  <b:Source>
    <b:Tag>إبر91</b:Tag>
    <b:SourceType>Book</b:SourceType>
    <b:Guid>{8BFC01B0-2C43-4B3E-B4F9-EF8F0E575253}</b:Guid>
    <b:Title>التربية الرياضية والترويح للمعاقين</b:Title>
    <b:Year>1991</b:Year>
    <b:City>القاهرة</b:City>
    <b:Publisher>دار الفكر العربي للنشر والتوزيع</b:Publisher>
    <b:Author>
      <b:Author>
        <b:NameList>
          <b:Person>
            <b:Last>إبراهيم</b:Last>
            <b:First>فرحات حلمي</b:First>
          </b:Person>
          <b:Person>
            <b:Last>سعيد</b:Last>
            <b:First>ليلى</b:First>
          </b:Person>
        </b:NameList>
      </b:Author>
    </b:Author>
    <b:RefOrder>32</b:RefOrder>
  </b:Source>
  <b:Source>
    <b:Tag>الم89</b:Tag>
    <b:SourceType>Book</b:SourceType>
    <b:Guid>{B0D65B3D-6CA6-408D-920F-A2A436AFA43F}</b:Guid>
    <b:Title>الخدمة الاجتماعية من منظور تنظيم المجتمع ,رؤية واقعية</b:Title>
    <b:Year>1989</b:Year>
    <b:Author>
      <b:Author>
        <b:NameList>
          <b:Person>
            <b:Last>المليجي</b:Last>
            <b:First>إبرهيم</b:First>
            <b:Middle>المهدوي</b:Middle>
          </b:Person>
        </b:NameList>
      </b:Author>
    </b:Author>
    <b:RefOrder>33</b:RefOrder>
  </b:Source>
  <b:Source>
    <b:Tag>رات94</b:Tag>
    <b:SourceType>Book</b:SourceType>
    <b:Guid>{E9135A29-7570-450E-AAD9-7F5B78BC86C8}</b:Guid>
    <b:Title>التربية الحركية للطفل، ط3،</b:Title>
    <b:Year>1994</b:Year>
    <b:City>القاهرة</b:City>
    <b:Publisher>دار الفكر العربي</b:Publisher>
    <b:Author>
      <b:Author>
        <b:NameList>
          <b:Person>
            <b:Last>راتب</b:Last>
            <b:First>أسامة كمال</b:First>
          </b:Person>
        </b:NameList>
      </b:Author>
    </b:Author>
    <b:RefOrder>2</b:RefOrder>
  </b:Source>
  <b:Source>
    <b:Tag>الش051</b:Tag>
    <b:SourceType>Book</b:SourceType>
    <b:Guid>{44F811D4-AE2C-49BC-8DD2-06FA1C1B1AC6}</b:Guid>
    <b:Title>تأثير برنامج مقترح للتمرينات الهوائية على بعض المتغيرات الوظيفية ومستوى أداء بعض المهارات الحركية للصم والبكم (9-12) سنة، رسالة ماجستير غير منشورة، </b:Title>
    <b:Year>2005</b:Year>
    <b:City>كلية التربية البدنية</b:City>
    <b:Publisher>جامعة طرابس</b:Publisher>
    <b:Author>
      <b:Author>
        <b:NameList>
          <b:Person>
            <b:Last>الشروي</b:Last>
            <b:First>عفاف محمد </b:First>
          </b:Person>
        </b:NameList>
      </b:Author>
    </b:Author>
    <b:RefOrder>4</b:RefOrder>
  </b:Source>
  <b:Source>
    <b:Tag>عفي95</b:Tag>
    <b:SourceType>ConferenceProceedings</b:SourceType>
    <b:Guid>{96E205FD-8AD0-45E5-84FA-0A389DE3DC3D}</b:Guid>
    <b:Title>برنامج تدريبي هوائي على تغيير نسبة السكر في الدم لدى المصابين بمرض السكر من النوع الثاني، المؤتمر الثالث لعلوم التربية البدنية</b:Title>
    <b:Year>1995</b:Year>
    <b:City>طرابلس</b:City>
    <b:Author>
      <b:Author>
        <b:NameList>
          <b:Person>
            <b:Last>عفيفي</b:Last>
            <b:First>هناء</b:First>
          </b:Person>
        </b:NameList>
      </b:Author>
    </b:Author>
    <b:Publisher>جامعة طرابلس</b:Publisher>
    <b:RefOrder>6</b:RefOrder>
  </b:Source>
  <b:Source>
    <b:Tag>خطا78</b:Tag>
    <b:SourceType>Book</b:SourceType>
    <b:Guid>{528265AE-A61C-4ED7-BA1E-A7C00857BE91}</b:Guid>
    <b:Title>التمرينات للبنات</b:Title>
    <b:Year>1978</b:Year>
    <b:City>القاهرة</b:City>
    <b:Publisher>دار الفكر</b:Publisher>
    <b:Author>
      <b:Author>
        <b:NameList>
          <b:Person>
            <b:Last>خطاب </b:Last>
            <b:First>عطيات محمد</b:First>
          </b:Person>
        </b:NameList>
      </b:Author>
    </b:Author>
    <b:RefOrder>7</b:RefOrder>
  </b:Source>
</b:Sources>
</file>

<file path=customXml/itemProps1.xml><?xml version="1.0" encoding="utf-8"?>
<ds:datastoreItem xmlns:ds="http://schemas.openxmlformats.org/officeDocument/2006/customXml" ds:itemID="{FAEF5F48-8191-450E-8926-F43089032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1024</TotalTime>
  <Pages>1</Pages>
  <Words>6221</Words>
  <Characters>35460</Characters>
  <Application>Microsoft Office Word</Application>
  <DocSecurity>0</DocSecurity>
  <Lines>295</Lines>
  <Paragraphs>83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murzuq2023</dc:creator>
  <cp:lastModifiedBy>murzuq2023</cp:lastModifiedBy>
  <cp:revision>57</cp:revision>
  <cp:lastPrinted>2025-06-28T23:04:00Z</cp:lastPrinted>
  <dcterms:created xsi:type="dcterms:W3CDTF">2025-06-18T17:03:00Z</dcterms:created>
  <dcterms:modified xsi:type="dcterms:W3CDTF">2025-06-28T23:04:00Z</dcterms:modified>
</cp:coreProperties>
</file>