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E7229E" w14:textId="77777777" w:rsidR="00B7704B" w:rsidRDefault="00853BFE">
      <w:pPr>
        <w:widowControl w:val="0"/>
        <w:ind w:left="113"/>
        <w:rPr>
          <w:b/>
          <w:sz w:val="20"/>
          <w:szCs w:val="20"/>
        </w:rPr>
      </w:pPr>
      <w:r>
        <w:rPr>
          <w:rFonts w:ascii="Times New Roman" w:eastAsia="Times New Roman" w:hAnsi="Times New Roman" w:cs="Times New Roman" w:hint="cs"/>
          <w:sz w:val="14"/>
          <w:szCs w:val="14"/>
        </w:rPr>
        <w:t xml:space="preserve"> </w:t>
      </w:r>
      <w:r>
        <w:rPr>
          <w:rFonts w:ascii="Times New Roman" w:eastAsia="Times New Roman" w:hAnsi="Times New Roman" w:cs="Times New Roman"/>
          <w:sz w:val="14"/>
          <w:szCs w:val="14"/>
        </w:rPr>
        <w:t xml:space="preserve">                                                                                              </w:t>
      </w:r>
      <w:r>
        <w:rPr>
          <w:noProof/>
        </w:rPr>
        <w:drawing>
          <wp:anchor distT="0" distB="0" distL="0" distR="0" simplePos="0" relativeHeight="251658240" behindDoc="0" locked="0" layoutInCell="1" hidden="0" allowOverlap="1" wp14:anchorId="416BDECD" wp14:editId="624F3550">
            <wp:simplePos x="0" y="0"/>
            <wp:positionH relativeFrom="column">
              <wp:posOffset>2198484</wp:posOffset>
            </wp:positionH>
            <wp:positionV relativeFrom="paragraph">
              <wp:posOffset>-393064</wp:posOffset>
            </wp:positionV>
            <wp:extent cx="1337082" cy="1009650"/>
            <wp:effectExtent l="0" t="0" r="0" b="0"/>
            <wp:wrapNone/>
            <wp:docPr id="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1337082" cy="1009650"/>
                    </a:xfrm>
                    <a:prstGeom prst="rect">
                      <a:avLst/>
                    </a:prstGeom>
                    <a:ln/>
                  </pic:spPr>
                </pic:pic>
              </a:graphicData>
            </a:graphic>
          </wp:anchor>
        </w:drawing>
      </w:r>
    </w:p>
    <w:p w14:paraId="1827DF4B" w14:textId="77777777" w:rsidR="00B7704B" w:rsidRDefault="00B7704B">
      <w:pPr>
        <w:widowControl w:val="0"/>
        <w:spacing w:line="276" w:lineRule="auto"/>
        <w:rPr>
          <w:rFonts w:ascii="Georgia" w:eastAsia="Georgia" w:hAnsi="Georgia" w:cs="Georgia"/>
          <w:b/>
          <w:i/>
          <w:sz w:val="16"/>
          <w:szCs w:val="16"/>
        </w:rPr>
      </w:pPr>
    </w:p>
    <w:p w14:paraId="4CADF632" w14:textId="77777777" w:rsidR="00B7704B" w:rsidRDefault="00B7704B">
      <w:pPr>
        <w:widowControl w:val="0"/>
        <w:spacing w:line="276" w:lineRule="auto"/>
        <w:rPr>
          <w:rFonts w:ascii="Times New Roman" w:eastAsia="Times New Roman" w:hAnsi="Times New Roman" w:cs="Times New Roman"/>
          <w:b/>
          <w:sz w:val="32"/>
          <w:szCs w:val="32"/>
        </w:rPr>
      </w:pPr>
    </w:p>
    <w:p w14:paraId="48CAAD9C" w14:textId="77777777" w:rsidR="00B7704B" w:rsidRDefault="00B7704B">
      <w:pPr>
        <w:widowControl w:val="0"/>
        <w:spacing w:line="276" w:lineRule="auto"/>
        <w:jc w:val="center"/>
        <w:rPr>
          <w:rFonts w:ascii="Times New Roman" w:eastAsia="Times New Roman" w:hAnsi="Times New Roman" w:cs="Times New Roman"/>
          <w:b/>
          <w:sz w:val="32"/>
          <w:szCs w:val="32"/>
        </w:rPr>
      </w:pPr>
    </w:p>
    <w:p w14:paraId="22732486" w14:textId="77777777" w:rsidR="00B7704B" w:rsidRDefault="00B7704B">
      <w:pPr>
        <w:widowControl w:val="0"/>
        <w:tabs>
          <w:tab w:val="left" w:pos="7605"/>
        </w:tabs>
        <w:spacing w:line="276" w:lineRule="auto"/>
        <w:jc w:val="center"/>
        <w:rPr>
          <w:rFonts w:ascii="Times New Roman" w:eastAsia="Times New Roman" w:hAnsi="Times New Roman" w:cs="Times New Roman"/>
          <w:b/>
          <w:sz w:val="32"/>
          <w:szCs w:val="32"/>
        </w:rPr>
      </w:pPr>
    </w:p>
    <w:p w14:paraId="364CDCE8" w14:textId="77777777" w:rsidR="00B7704B" w:rsidRDefault="00853BFE">
      <w:pPr>
        <w:widowControl w:val="0"/>
        <w:spacing w:line="276" w:lineRule="auto"/>
        <w:jc w:val="center"/>
        <w:rPr>
          <w:rFonts w:ascii="Times New Roman" w:eastAsia="Times New Roman" w:hAnsi="Times New Roman" w:cs="Times New Roman"/>
          <w:b/>
          <w:sz w:val="32"/>
          <w:szCs w:val="32"/>
        </w:rPr>
      </w:pPr>
      <w:bookmarkStart w:id="0" w:name="_gjdgxs" w:colFirst="0" w:colLast="0"/>
      <w:bookmarkEnd w:id="0"/>
      <w:r>
        <w:rPr>
          <w:rFonts w:ascii="Times New Roman" w:eastAsia="Times New Roman" w:hAnsi="Times New Roman" w:cs="Times New Roman"/>
          <w:b/>
          <w:sz w:val="32"/>
          <w:szCs w:val="32"/>
        </w:rPr>
        <w:t>State of Libya</w:t>
      </w:r>
    </w:p>
    <w:p w14:paraId="3DC37AE9" w14:textId="77777777" w:rsidR="00B7704B" w:rsidRDefault="00B7704B">
      <w:pPr>
        <w:widowControl w:val="0"/>
        <w:spacing w:line="276" w:lineRule="auto"/>
        <w:jc w:val="center"/>
        <w:rPr>
          <w:rFonts w:ascii="Times New Roman" w:eastAsia="Times New Roman" w:hAnsi="Times New Roman" w:cs="Times New Roman"/>
          <w:b/>
          <w:sz w:val="32"/>
          <w:szCs w:val="32"/>
        </w:rPr>
      </w:pPr>
    </w:p>
    <w:p w14:paraId="0F4F1331" w14:textId="77777777" w:rsidR="00B7704B" w:rsidRDefault="00853BFE">
      <w:pPr>
        <w:widowControl w:val="0"/>
        <w:spacing w:line="276" w:lineRule="auto"/>
        <w:jc w:val="center"/>
        <w:rPr>
          <w:rFonts w:ascii="Times New Roman" w:eastAsia="Times New Roman" w:hAnsi="Times New Roman" w:cs="Times New Roman"/>
          <w:b/>
          <w:sz w:val="32"/>
          <w:szCs w:val="32"/>
        </w:rPr>
      </w:pPr>
      <w:bookmarkStart w:id="1" w:name="_30j0zll" w:colFirst="0" w:colLast="0"/>
      <w:bookmarkEnd w:id="1"/>
      <w:r>
        <w:rPr>
          <w:rFonts w:ascii="Times New Roman" w:eastAsia="Times New Roman" w:hAnsi="Times New Roman" w:cs="Times New Roman"/>
          <w:b/>
          <w:sz w:val="32"/>
          <w:szCs w:val="32"/>
        </w:rPr>
        <w:t>Ministry of Higher Education</w:t>
      </w:r>
    </w:p>
    <w:p w14:paraId="679FEA68" w14:textId="77777777" w:rsidR="00B7704B" w:rsidRDefault="00B7704B">
      <w:pPr>
        <w:widowControl w:val="0"/>
        <w:spacing w:line="276" w:lineRule="auto"/>
        <w:jc w:val="center"/>
        <w:rPr>
          <w:rFonts w:ascii="Times New Roman" w:eastAsia="Times New Roman" w:hAnsi="Times New Roman" w:cs="Times New Roman"/>
          <w:b/>
          <w:sz w:val="32"/>
          <w:szCs w:val="32"/>
        </w:rPr>
      </w:pPr>
    </w:p>
    <w:p w14:paraId="7CF08D0A" w14:textId="77777777" w:rsidR="00B7704B" w:rsidRDefault="00853BFE">
      <w:pPr>
        <w:widowControl w:val="0"/>
        <w:spacing w:line="276"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Sebha University</w:t>
      </w:r>
    </w:p>
    <w:p w14:paraId="335FC31A" w14:textId="77777777" w:rsidR="00B7704B" w:rsidRDefault="00B7704B">
      <w:pPr>
        <w:widowControl w:val="0"/>
        <w:spacing w:line="276" w:lineRule="auto"/>
        <w:jc w:val="center"/>
        <w:rPr>
          <w:rFonts w:ascii="Times New Roman" w:eastAsia="Times New Roman" w:hAnsi="Times New Roman" w:cs="Times New Roman"/>
          <w:b/>
          <w:sz w:val="32"/>
          <w:szCs w:val="32"/>
        </w:rPr>
      </w:pPr>
    </w:p>
    <w:p w14:paraId="7BCC89B1" w14:textId="77777777" w:rsidR="00B7704B" w:rsidRDefault="00853BFE">
      <w:pPr>
        <w:widowControl w:val="0"/>
        <w:spacing w:line="276" w:lineRule="auto"/>
        <w:jc w:val="center"/>
        <w:rPr>
          <w:rFonts w:ascii="Times New Roman" w:eastAsia="Times New Roman" w:hAnsi="Times New Roman" w:cs="Times New Roman"/>
          <w:b/>
          <w:sz w:val="32"/>
          <w:szCs w:val="32"/>
        </w:rPr>
      </w:pPr>
      <w:bookmarkStart w:id="2" w:name="_1fob9te" w:colFirst="0" w:colLast="0"/>
      <w:bookmarkEnd w:id="2"/>
      <w:r>
        <w:rPr>
          <w:rFonts w:ascii="Times New Roman" w:eastAsia="Times New Roman" w:hAnsi="Times New Roman" w:cs="Times New Roman"/>
          <w:b/>
          <w:sz w:val="32"/>
          <w:szCs w:val="32"/>
        </w:rPr>
        <w:t>Faculty of language</w:t>
      </w:r>
    </w:p>
    <w:p w14:paraId="70CB55EA" w14:textId="77777777" w:rsidR="00B7704B" w:rsidRDefault="00853BFE">
      <w:pPr>
        <w:widowControl w:val="0"/>
        <w:spacing w:line="276"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Department of English Language</w:t>
      </w:r>
    </w:p>
    <w:p w14:paraId="43ABF38F" w14:textId="77777777" w:rsidR="00B7704B" w:rsidRDefault="00B7704B">
      <w:pPr>
        <w:widowControl w:val="0"/>
        <w:spacing w:line="276" w:lineRule="auto"/>
        <w:jc w:val="center"/>
        <w:rPr>
          <w:rFonts w:ascii="Times New Roman" w:eastAsia="Times New Roman" w:hAnsi="Times New Roman" w:cs="Times New Roman"/>
          <w:b/>
          <w:sz w:val="32"/>
          <w:szCs w:val="32"/>
        </w:rPr>
      </w:pPr>
    </w:p>
    <w:p w14:paraId="36AB9109" w14:textId="77777777" w:rsidR="00B7704B" w:rsidRDefault="00853BFE">
      <w:pPr>
        <w:widowControl w:val="0"/>
        <w:spacing w:line="276" w:lineRule="auto"/>
        <w:jc w:val="center"/>
        <w:rPr>
          <w:rFonts w:ascii="Times New Roman" w:eastAsia="Times New Roman" w:hAnsi="Times New Roman" w:cs="Times New Roman"/>
          <w:b/>
          <w:sz w:val="32"/>
          <w:szCs w:val="32"/>
        </w:rPr>
      </w:pPr>
      <w:bookmarkStart w:id="3" w:name="_3znysh7" w:colFirst="0" w:colLast="0"/>
      <w:bookmarkEnd w:id="3"/>
      <w:r>
        <w:rPr>
          <w:rFonts w:ascii="Times New Roman" w:eastAsia="Times New Roman" w:hAnsi="Times New Roman" w:cs="Times New Roman"/>
          <w:b/>
          <w:sz w:val="32"/>
          <w:szCs w:val="32"/>
        </w:rPr>
        <w:t>Graduation project titled</w:t>
      </w:r>
    </w:p>
    <w:p w14:paraId="6EE7E92C" w14:textId="77777777" w:rsidR="00B7704B" w:rsidRDefault="00B7704B">
      <w:pPr>
        <w:widowControl w:val="0"/>
        <w:spacing w:line="276" w:lineRule="auto"/>
        <w:jc w:val="center"/>
        <w:rPr>
          <w:rFonts w:ascii="Times New Roman" w:eastAsia="Times New Roman" w:hAnsi="Times New Roman" w:cs="Times New Roman"/>
          <w:b/>
          <w:sz w:val="32"/>
          <w:szCs w:val="32"/>
        </w:rPr>
      </w:pPr>
    </w:p>
    <w:p w14:paraId="51E93432" w14:textId="77777777" w:rsidR="00B7704B" w:rsidRDefault="00853BFE">
      <w:pPr>
        <w:widowControl w:val="0"/>
        <w:spacing w:line="276" w:lineRule="auto"/>
        <w:jc w:val="center"/>
        <w:rPr>
          <w:rFonts w:ascii="Times New Roman" w:eastAsia="Times New Roman" w:hAnsi="Times New Roman" w:cs="Times New Roman"/>
          <w:b/>
          <w:sz w:val="32"/>
          <w:szCs w:val="32"/>
        </w:rPr>
      </w:pPr>
      <w:bookmarkStart w:id="4" w:name="_2et92p0" w:colFirst="0" w:colLast="0"/>
      <w:bookmarkEnd w:id="4"/>
      <w:r>
        <w:rPr>
          <w:rFonts w:ascii="Times New Roman" w:eastAsia="Times New Roman" w:hAnsi="Times New Roman" w:cs="Times New Roman"/>
          <w:b/>
          <w:sz w:val="32"/>
          <w:szCs w:val="32"/>
        </w:rPr>
        <w:t>A Comparative study of Machine and Human Translation</w:t>
      </w:r>
    </w:p>
    <w:p w14:paraId="7A843BB3" w14:textId="77777777" w:rsidR="00B7704B" w:rsidRDefault="00B7704B">
      <w:pPr>
        <w:widowControl w:val="0"/>
        <w:spacing w:line="276" w:lineRule="auto"/>
        <w:jc w:val="center"/>
        <w:rPr>
          <w:rFonts w:ascii="Times New Roman" w:eastAsia="Times New Roman" w:hAnsi="Times New Roman" w:cs="Times New Roman"/>
          <w:b/>
          <w:sz w:val="32"/>
          <w:szCs w:val="32"/>
        </w:rPr>
      </w:pPr>
    </w:p>
    <w:p w14:paraId="3DF3448E" w14:textId="77777777" w:rsidR="00B7704B" w:rsidRDefault="00853BFE">
      <w:pPr>
        <w:widowControl w:val="0"/>
        <w:spacing w:line="276" w:lineRule="auto"/>
        <w:jc w:val="center"/>
        <w:rPr>
          <w:rFonts w:ascii="Times New Roman" w:eastAsia="Times New Roman" w:hAnsi="Times New Roman" w:cs="Times New Roman"/>
          <w:b/>
          <w:sz w:val="32"/>
          <w:szCs w:val="32"/>
        </w:rPr>
      </w:pPr>
      <w:bookmarkStart w:id="5" w:name="_tyjcwt" w:colFirst="0" w:colLast="0"/>
      <w:bookmarkEnd w:id="5"/>
      <w:r>
        <w:rPr>
          <w:rFonts w:ascii="Times New Roman" w:eastAsia="Times New Roman" w:hAnsi="Times New Roman" w:cs="Times New Roman"/>
          <w:b/>
          <w:sz w:val="32"/>
          <w:szCs w:val="32"/>
        </w:rPr>
        <w:t>BY:</w:t>
      </w:r>
    </w:p>
    <w:p w14:paraId="3899BF19" w14:textId="77777777" w:rsidR="00B7704B" w:rsidRDefault="00853BFE">
      <w:pPr>
        <w:widowControl w:val="0"/>
        <w:spacing w:line="276" w:lineRule="auto"/>
        <w:jc w:val="center"/>
        <w:rPr>
          <w:rFonts w:ascii="Times New Roman" w:eastAsia="Times New Roman" w:hAnsi="Times New Roman" w:cs="Times New Roman"/>
          <w:b/>
          <w:sz w:val="32"/>
          <w:szCs w:val="32"/>
        </w:rPr>
      </w:pPr>
      <w:bookmarkStart w:id="6" w:name="_3dy6vkm" w:colFirst="0" w:colLast="0"/>
      <w:bookmarkEnd w:id="6"/>
      <w:r>
        <w:rPr>
          <w:rFonts w:ascii="Times New Roman" w:eastAsia="Times New Roman" w:hAnsi="Times New Roman" w:cs="Times New Roman"/>
          <w:b/>
          <w:sz w:val="32"/>
          <w:szCs w:val="32"/>
        </w:rPr>
        <w:t>Halima Abu baker Almahdi</w:t>
      </w:r>
    </w:p>
    <w:p w14:paraId="7D44EECE" w14:textId="77777777" w:rsidR="00B7704B" w:rsidRDefault="00853BFE">
      <w:pPr>
        <w:widowControl w:val="0"/>
        <w:spacing w:line="276" w:lineRule="auto"/>
        <w:jc w:val="center"/>
        <w:rPr>
          <w:rFonts w:ascii="Times New Roman" w:eastAsia="Times New Roman" w:hAnsi="Times New Roman" w:cs="Times New Roman"/>
          <w:b/>
          <w:i/>
          <w:sz w:val="32"/>
          <w:szCs w:val="32"/>
        </w:rPr>
      </w:pPr>
      <w:r>
        <w:rPr>
          <w:rFonts w:ascii="Times New Roman" w:eastAsia="Times New Roman" w:hAnsi="Times New Roman" w:cs="Times New Roman"/>
          <w:b/>
          <w:i/>
          <w:sz w:val="32"/>
          <w:szCs w:val="32"/>
        </w:rPr>
        <w:tab/>
      </w:r>
    </w:p>
    <w:p w14:paraId="588A5509" w14:textId="77777777" w:rsidR="00B7704B" w:rsidRDefault="00853BFE">
      <w:pPr>
        <w:widowControl w:val="0"/>
        <w:spacing w:line="276" w:lineRule="auto"/>
        <w:jc w:val="center"/>
        <w:rPr>
          <w:rFonts w:ascii="Times New Roman" w:eastAsia="Times New Roman" w:hAnsi="Times New Roman" w:cs="Times New Roman"/>
          <w:b/>
          <w:sz w:val="32"/>
          <w:szCs w:val="32"/>
        </w:rPr>
      </w:pPr>
      <w:bookmarkStart w:id="7" w:name="_1t3h5sf" w:colFirst="0" w:colLast="0"/>
      <w:bookmarkEnd w:id="7"/>
      <w:r>
        <w:rPr>
          <w:rFonts w:ascii="Times New Roman" w:eastAsia="Times New Roman" w:hAnsi="Times New Roman" w:cs="Times New Roman"/>
          <w:b/>
          <w:sz w:val="32"/>
          <w:szCs w:val="32"/>
        </w:rPr>
        <w:t>Supervised By:</w:t>
      </w:r>
    </w:p>
    <w:p w14:paraId="4DED3261" w14:textId="77777777" w:rsidR="00B7704B" w:rsidRDefault="00B7704B">
      <w:pPr>
        <w:widowControl w:val="0"/>
        <w:spacing w:line="276" w:lineRule="auto"/>
        <w:jc w:val="center"/>
        <w:rPr>
          <w:rFonts w:ascii="Times New Roman" w:eastAsia="Times New Roman" w:hAnsi="Times New Roman" w:cs="Times New Roman"/>
          <w:b/>
          <w:sz w:val="32"/>
          <w:szCs w:val="32"/>
        </w:rPr>
      </w:pPr>
    </w:p>
    <w:p w14:paraId="1FB29399" w14:textId="77777777" w:rsidR="00B7704B" w:rsidRDefault="00853BFE">
      <w:pPr>
        <w:widowControl w:val="0"/>
        <w:spacing w:line="276" w:lineRule="auto"/>
        <w:jc w:val="center"/>
        <w:rPr>
          <w:rFonts w:ascii="Times New Roman" w:eastAsia="Times New Roman" w:hAnsi="Times New Roman" w:cs="Times New Roman"/>
          <w:b/>
          <w:sz w:val="32"/>
          <w:szCs w:val="32"/>
        </w:rPr>
      </w:pPr>
      <w:bookmarkStart w:id="8" w:name="_4d34og8" w:colFirst="0" w:colLast="0"/>
      <w:bookmarkEnd w:id="8"/>
      <w:r>
        <w:rPr>
          <w:rFonts w:ascii="Times New Roman" w:eastAsia="Times New Roman" w:hAnsi="Times New Roman" w:cs="Times New Roman"/>
          <w:b/>
          <w:sz w:val="32"/>
          <w:szCs w:val="32"/>
        </w:rPr>
        <w:t xml:space="preserve">Om Hani Ali  </w:t>
      </w:r>
    </w:p>
    <w:p w14:paraId="20D51EB0" w14:textId="77777777" w:rsidR="00B7704B" w:rsidRDefault="00B7704B">
      <w:pPr>
        <w:widowControl w:val="0"/>
        <w:spacing w:line="276" w:lineRule="auto"/>
        <w:jc w:val="center"/>
        <w:rPr>
          <w:rFonts w:ascii="Times New Roman" w:eastAsia="Times New Roman" w:hAnsi="Times New Roman" w:cs="Times New Roman"/>
          <w:b/>
          <w:sz w:val="32"/>
          <w:szCs w:val="32"/>
        </w:rPr>
      </w:pPr>
    </w:p>
    <w:p w14:paraId="2B071211" w14:textId="77777777" w:rsidR="00B7704B" w:rsidRDefault="00B7704B">
      <w:pPr>
        <w:widowControl w:val="0"/>
        <w:spacing w:line="276" w:lineRule="auto"/>
        <w:jc w:val="center"/>
        <w:rPr>
          <w:rFonts w:ascii="Times New Roman" w:eastAsia="Times New Roman" w:hAnsi="Times New Roman" w:cs="Times New Roman"/>
          <w:b/>
          <w:sz w:val="32"/>
          <w:szCs w:val="32"/>
        </w:rPr>
      </w:pPr>
    </w:p>
    <w:p w14:paraId="494CDEA2" w14:textId="77777777" w:rsidR="00B7704B" w:rsidRDefault="00B7704B">
      <w:pPr>
        <w:widowControl w:val="0"/>
        <w:spacing w:line="276" w:lineRule="auto"/>
        <w:rPr>
          <w:rFonts w:ascii="Times New Roman" w:eastAsia="Times New Roman" w:hAnsi="Times New Roman" w:cs="Times New Roman"/>
          <w:b/>
          <w:sz w:val="32"/>
          <w:szCs w:val="32"/>
        </w:rPr>
      </w:pPr>
    </w:p>
    <w:p w14:paraId="2505B921" w14:textId="77777777" w:rsidR="00B7704B" w:rsidRDefault="00853BFE">
      <w:pPr>
        <w:widowControl w:val="0"/>
        <w:spacing w:line="276" w:lineRule="auto"/>
        <w:jc w:val="center"/>
        <w:rPr>
          <w:rFonts w:ascii="Times New Roman" w:eastAsia="Times New Roman" w:hAnsi="Times New Roman" w:cs="Times New Roman"/>
          <w:b/>
          <w:sz w:val="32"/>
          <w:szCs w:val="32"/>
        </w:rPr>
      </w:pPr>
      <w:bookmarkStart w:id="9" w:name="_2s8eyo1" w:colFirst="0" w:colLast="0"/>
      <w:bookmarkEnd w:id="9"/>
      <w:r>
        <w:rPr>
          <w:rFonts w:ascii="Times New Roman" w:eastAsia="Times New Roman" w:hAnsi="Times New Roman" w:cs="Times New Roman"/>
          <w:b/>
          <w:sz w:val="32"/>
          <w:szCs w:val="32"/>
        </w:rPr>
        <w:t>2025</w:t>
      </w:r>
    </w:p>
    <w:p w14:paraId="679BFD61" w14:textId="77777777" w:rsidR="00B7704B" w:rsidRDefault="00B7704B">
      <w:pPr>
        <w:widowControl w:val="0"/>
        <w:spacing w:line="276" w:lineRule="auto"/>
        <w:jc w:val="center"/>
        <w:rPr>
          <w:rFonts w:ascii="Times New Roman" w:eastAsia="Times New Roman" w:hAnsi="Times New Roman" w:cs="Times New Roman"/>
          <w:b/>
          <w:sz w:val="32"/>
          <w:szCs w:val="32"/>
        </w:rPr>
        <w:sectPr w:rsidR="00B7704B">
          <w:footerReference w:type="default" r:id="rId8"/>
          <w:pgSz w:w="11910" w:h="16840"/>
          <w:pgMar w:top="1440" w:right="1440" w:bottom="1440" w:left="1440" w:header="1421" w:footer="0" w:gutter="0"/>
          <w:pgNumType w:start="1"/>
          <w:cols w:space="720"/>
        </w:sectPr>
      </w:pPr>
    </w:p>
    <w:p w14:paraId="66545CA2" w14:textId="77777777" w:rsidR="00B7704B" w:rsidRDefault="00B7704B">
      <w:pPr>
        <w:widowControl w:val="0"/>
        <w:spacing w:line="276" w:lineRule="auto"/>
        <w:jc w:val="center"/>
        <w:rPr>
          <w:rFonts w:ascii="Times New Roman" w:eastAsia="Times New Roman" w:hAnsi="Times New Roman" w:cs="Times New Roman"/>
          <w:b/>
          <w:sz w:val="32"/>
          <w:szCs w:val="32"/>
        </w:rPr>
      </w:pPr>
    </w:p>
    <w:p w14:paraId="4D72B05B" w14:textId="77777777" w:rsidR="00B7704B" w:rsidRDefault="00B7704B">
      <w:pPr>
        <w:widowControl w:val="0"/>
        <w:spacing w:line="276" w:lineRule="auto"/>
        <w:jc w:val="center"/>
        <w:rPr>
          <w:rFonts w:ascii="Times New Roman" w:eastAsia="Times New Roman" w:hAnsi="Times New Roman" w:cs="Times New Roman"/>
          <w:b/>
          <w:sz w:val="32"/>
          <w:szCs w:val="32"/>
        </w:rPr>
      </w:pPr>
    </w:p>
    <w:p w14:paraId="43E4766A" w14:textId="77777777" w:rsidR="00B7704B" w:rsidRDefault="00B7704B">
      <w:pPr>
        <w:widowControl w:val="0"/>
        <w:spacing w:line="276" w:lineRule="auto"/>
        <w:jc w:val="center"/>
        <w:rPr>
          <w:rFonts w:ascii="Times New Roman" w:eastAsia="Times New Roman" w:hAnsi="Times New Roman" w:cs="Times New Roman"/>
          <w:b/>
          <w:sz w:val="32"/>
          <w:szCs w:val="32"/>
        </w:rPr>
      </w:pPr>
    </w:p>
    <w:p w14:paraId="2E9F94CE" w14:textId="77777777" w:rsidR="00B7704B" w:rsidRDefault="00B7704B">
      <w:pPr>
        <w:widowControl w:val="0"/>
        <w:spacing w:line="276" w:lineRule="auto"/>
        <w:jc w:val="center"/>
        <w:rPr>
          <w:rFonts w:ascii="Times New Roman" w:eastAsia="Times New Roman" w:hAnsi="Times New Roman" w:cs="Times New Roman"/>
          <w:b/>
          <w:sz w:val="32"/>
          <w:szCs w:val="32"/>
        </w:rPr>
      </w:pPr>
    </w:p>
    <w:p w14:paraId="3B1C6393" w14:textId="77777777" w:rsidR="00B7704B" w:rsidRDefault="00853BFE">
      <w:pPr>
        <w:widowControl w:val="0"/>
        <w:spacing w:line="276"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 </w:t>
      </w:r>
    </w:p>
    <w:p w14:paraId="4B24D5D8" w14:textId="77777777" w:rsidR="00B7704B" w:rsidRDefault="00B7704B">
      <w:pPr>
        <w:widowControl w:val="0"/>
        <w:spacing w:line="276" w:lineRule="auto"/>
        <w:jc w:val="center"/>
        <w:rPr>
          <w:rFonts w:ascii="Times New Roman" w:eastAsia="Times New Roman" w:hAnsi="Times New Roman" w:cs="Times New Roman"/>
          <w:b/>
          <w:sz w:val="32"/>
          <w:szCs w:val="32"/>
        </w:rPr>
      </w:pPr>
    </w:p>
    <w:p w14:paraId="5F2C9855" w14:textId="77777777" w:rsidR="00B7704B" w:rsidRDefault="00B7704B">
      <w:pPr>
        <w:widowControl w:val="0"/>
        <w:spacing w:line="276" w:lineRule="auto"/>
        <w:jc w:val="center"/>
        <w:rPr>
          <w:rFonts w:ascii="Times New Roman" w:eastAsia="Times New Roman" w:hAnsi="Times New Roman" w:cs="Times New Roman"/>
          <w:b/>
          <w:sz w:val="32"/>
          <w:szCs w:val="32"/>
        </w:rPr>
      </w:pPr>
    </w:p>
    <w:p w14:paraId="4CDCDF0D" w14:textId="77777777" w:rsidR="00B7704B" w:rsidRDefault="00853BFE">
      <w:pPr>
        <w:widowControl w:val="0"/>
        <w:spacing w:line="276" w:lineRule="auto"/>
        <w:jc w:val="center"/>
        <w:rPr>
          <w:rFonts w:ascii="Times New Roman" w:eastAsia="Times New Roman" w:hAnsi="Times New Roman" w:cs="Times New Roman"/>
          <w:b/>
          <w:sz w:val="32"/>
          <w:szCs w:val="32"/>
        </w:rPr>
      </w:pPr>
      <w:bookmarkStart w:id="10" w:name="_17dp8vu" w:colFirst="0" w:colLast="0"/>
      <w:bookmarkEnd w:id="10"/>
      <w:r>
        <w:rPr>
          <w:rFonts w:ascii="Times New Roman" w:eastAsia="Times New Roman" w:hAnsi="Times New Roman" w:cs="Times New Roman"/>
          <w:b/>
          <w:sz w:val="32"/>
          <w:szCs w:val="32"/>
          <w:rtl/>
        </w:rPr>
        <w:t>الآية القرآنية</w:t>
      </w:r>
      <w:r>
        <w:rPr>
          <w:rFonts w:ascii="Times New Roman" w:eastAsia="Times New Roman" w:hAnsi="Times New Roman" w:cs="Times New Roman"/>
          <w:b/>
          <w:sz w:val="32"/>
          <w:szCs w:val="32"/>
        </w:rPr>
        <w:t xml:space="preserve"> </w:t>
      </w:r>
    </w:p>
    <w:p w14:paraId="5065DE52" w14:textId="77777777" w:rsidR="00B7704B" w:rsidRDefault="00B7704B">
      <w:pPr>
        <w:widowControl w:val="0"/>
        <w:spacing w:line="276" w:lineRule="auto"/>
        <w:rPr>
          <w:rFonts w:ascii="Times New Roman" w:eastAsia="Times New Roman" w:hAnsi="Times New Roman" w:cs="Times New Roman"/>
          <w:b/>
          <w:sz w:val="32"/>
          <w:szCs w:val="32"/>
        </w:rPr>
      </w:pPr>
    </w:p>
    <w:p w14:paraId="6F0EDF81" w14:textId="77777777" w:rsidR="00B7704B" w:rsidRDefault="00853BFE">
      <w:pPr>
        <w:tabs>
          <w:tab w:val="left" w:pos="2008"/>
          <w:tab w:val="center" w:pos="4153"/>
        </w:tabs>
        <w:jc w:val="center"/>
        <w:rPr>
          <w:rFonts w:ascii="Calibri" w:eastAsia="Calibri" w:hAnsi="Calibri" w:cs="Calibri"/>
          <w:color w:val="000000"/>
          <w:sz w:val="72"/>
          <w:szCs w:val="72"/>
        </w:rPr>
      </w:pPr>
      <w:r>
        <w:rPr>
          <w:rFonts w:ascii="Calibri" w:eastAsia="Calibri" w:hAnsi="Calibri" w:cs="Calibri"/>
          <w:sz w:val="72"/>
          <w:szCs w:val="72"/>
          <w:rtl/>
        </w:rPr>
        <w:t>بِسْمِ اللَّـهِ الرَّحْمَـٰنِ الرَّحِيمِ</w:t>
      </w:r>
    </w:p>
    <w:p w14:paraId="28A15166" w14:textId="77777777" w:rsidR="00B7704B" w:rsidRDefault="00B7704B">
      <w:pPr>
        <w:spacing w:after="160" w:line="259" w:lineRule="auto"/>
        <w:jc w:val="center"/>
        <w:rPr>
          <w:rFonts w:ascii="Calibri" w:eastAsia="Calibri" w:hAnsi="Calibri" w:cs="Calibri"/>
        </w:rPr>
      </w:pPr>
    </w:p>
    <w:p w14:paraId="4FBC815B" w14:textId="77777777" w:rsidR="00B7704B" w:rsidRDefault="00B7704B">
      <w:pPr>
        <w:spacing w:after="160" w:line="259" w:lineRule="auto"/>
        <w:jc w:val="center"/>
        <w:rPr>
          <w:rFonts w:ascii="Calibri" w:eastAsia="Calibri" w:hAnsi="Calibri" w:cs="Calibri"/>
        </w:rPr>
      </w:pPr>
    </w:p>
    <w:p w14:paraId="0DBB6EF5" w14:textId="77777777" w:rsidR="00B7704B" w:rsidRDefault="00853BFE">
      <w:pPr>
        <w:spacing w:after="160" w:line="259" w:lineRule="auto"/>
        <w:jc w:val="center"/>
        <w:rPr>
          <w:rFonts w:ascii="Arial" w:eastAsia="Arial" w:hAnsi="Arial" w:cs="Arial"/>
          <w:b/>
          <w:color w:val="444444"/>
          <w:sz w:val="72"/>
          <w:szCs w:val="72"/>
          <w:highlight w:val="white"/>
        </w:rPr>
      </w:pPr>
      <w:r>
        <w:rPr>
          <w:rFonts w:ascii="Sakkal Majalla" w:eastAsia="Sakkal Majalla" w:hAnsi="Sakkal Majalla" w:cs="Sakkal Majalla"/>
          <w:b/>
          <w:color w:val="444444"/>
          <w:sz w:val="72"/>
          <w:szCs w:val="72"/>
          <w:highlight w:val="white"/>
        </w:rPr>
        <w:t>﴿</w:t>
      </w:r>
      <w:r>
        <w:rPr>
          <w:rFonts w:ascii="Arial" w:eastAsia="Arial" w:hAnsi="Arial" w:cs="Arial"/>
          <w:b/>
          <w:color w:val="444444"/>
          <w:sz w:val="72"/>
          <w:szCs w:val="72"/>
          <w:highlight w:val="white"/>
          <w:rtl/>
        </w:rPr>
        <w:t xml:space="preserve"> وَعَلَّمَكَ مَا لَمْ تَكُنْ تَعْلَمُ وَكَانَ فَضْلُ اللَّهِ عَلَيْكَ   عَظِيماً </w:t>
      </w:r>
      <w:r>
        <w:rPr>
          <w:rFonts w:ascii="Sakkal Majalla" w:eastAsia="Sakkal Majalla" w:hAnsi="Sakkal Majalla" w:cs="Sakkal Majalla"/>
          <w:b/>
          <w:color w:val="444444"/>
          <w:sz w:val="72"/>
          <w:szCs w:val="72"/>
          <w:highlight w:val="white"/>
        </w:rPr>
        <w:t>﴾</w:t>
      </w:r>
    </w:p>
    <w:p w14:paraId="6A9C59E2" w14:textId="77777777" w:rsidR="00B7704B" w:rsidRDefault="00B7704B">
      <w:pPr>
        <w:widowControl w:val="0"/>
        <w:spacing w:line="276" w:lineRule="auto"/>
        <w:jc w:val="center"/>
        <w:rPr>
          <w:rFonts w:ascii="Times New Roman" w:eastAsia="Times New Roman" w:hAnsi="Times New Roman" w:cs="Times New Roman"/>
          <w:b/>
          <w:sz w:val="32"/>
          <w:szCs w:val="32"/>
        </w:rPr>
      </w:pPr>
    </w:p>
    <w:p w14:paraId="0B312BBD" w14:textId="77777777" w:rsidR="00B7704B" w:rsidRDefault="00B7704B">
      <w:pPr>
        <w:widowControl w:val="0"/>
        <w:spacing w:line="276" w:lineRule="auto"/>
        <w:rPr>
          <w:rFonts w:ascii="Times New Roman" w:eastAsia="Times New Roman" w:hAnsi="Times New Roman" w:cs="Times New Roman"/>
          <w:b/>
          <w:sz w:val="32"/>
          <w:szCs w:val="32"/>
        </w:rPr>
      </w:pPr>
    </w:p>
    <w:p w14:paraId="7867B611" w14:textId="77777777" w:rsidR="00B7704B" w:rsidRDefault="00B7704B">
      <w:pPr>
        <w:widowControl w:val="0"/>
        <w:spacing w:line="276" w:lineRule="auto"/>
        <w:rPr>
          <w:rFonts w:ascii="Times New Roman" w:eastAsia="Times New Roman" w:hAnsi="Times New Roman" w:cs="Times New Roman"/>
          <w:b/>
          <w:sz w:val="32"/>
          <w:szCs w:val="32"/>
        </w:rPr>
      </w:pPr>
    </w:p>
    <w:p w14:paraId="3DC0A429" w14:textId="77777777" w:rsidR="00B7704B" w:rsidRDefault="00B7704B">
      <w:pPr>
        <w:widowControl w:val="0"/>
        <w:spacing w:line="276" w:lineRule="auto"/>
        <w:rPr>
          <w:rFonts w:ascii="Times New Roman" w:eastAsia="Times New Roman" w:hAnsi="Times New Roman" w:cs="Times New Roman"/>
          <w:b/>
          <w:sz w:val="32"/>
          <w:szCs w:val="32"/>
        </w:rPr>
      </w:pPr>
    </w:p>
    <w:p w14:paraId="226687A5" w14:textId="77777777" w:rsidR="00B7704B" w:rsidRDefault="00B7704B">
      <w:pPr>
        <w:widowControl w:val="0"/>
        <w:spacing w:line="276" w:lineRule="auto"/>
        <w:rPr>
          <w:rFonts w:ascii="Times New Roman" w:eastAsia="Times New Roman" w:hAnsi="Times New Roman" w:cs="Times New Roman"/>
          <w:b/>
          <w:sz w:val="32"/>
          <w:szCs w:val="32"/>
        </w:rPr>
      </w:pPr>
    </w:p>
    <w:p w14:paraId="526E9B1C" w14:textId="77777777" w:rsidR="00B7704B" w:rsidRDefault="00B7704B">
      <w:pPr>
        <w:widowControl w:val="0"/>
        <w:spacing w:line="276" w:lineRule="auto"/>
        <w:rPr>
          <w:rFonts w:ascii="Times New Roman" w:eastAsia="Times New Roman" w:hAnsi="Times New Roman" w:cs="Times New Roman"/>
          <w:b/>
          <w:sz w:val="32"/>
          <w:szCs w:val="32"/>
        </w:rPr>
      </w:pPr>
    </w:p>
    <w:p w14:paraId="784156A9" w14:textId="77777777" w:rsidR="00B7704B" w:rsidRDefault="00B7704B">
      <w:pPr>
        <w:widowControl w:val="0"/>
        <w:spacing w:line="276" w:lineRule="auto"/>
        <w:rPr>
          <w:rFonts w:ascii="Times New Roman" w:eastAsia="Times New Roman" w:hAnsi="Times New Roman" w:cs="Times New Roman"/>
          <w:b/>
          <w:sz w:val="32"/>
          <w:szCs w:val="32"/>
        </w:rPr>
      </w:pPr>
    </w:p>
    <w:p w14:paraId="7DA69B42" w14:textId="77777777" w:rsidR="00B7704B" w:rsidRDefault="00B7704B">
      <w:pPr>
        <w:widowControl w:val="0"/>
        <w:spacing w:line="276" w:lineRule="auto"/>
        <w:rPr>
          <w:rFonts w:ascii="Times New Roman" w:eastAsia="Times New Roman" w:hAnsi="Times New Roman" w:cs="Times New Roman"/>
          <w:b/>
          <w:sz w:val="32"/>
          <w:szCs w:val="32"/>
        </w:rPr>
      </w:pPr>
    </w:p>
    <w:p w14:paraId="7B9F3B91" w14:textId="77777777" w:rsidR="00B7704B" w:rsidRDefault="00B7704B">
      <w:pPr>
        <w:widowControl w:val="0"/>
        <w:spacing w:line="276" w:lineRule="auto"/>
        <w:rPr>
          <w:rFonts w:ascii="Times New Roman" w:eastAsia="Times New Roman" w:hAnsi="Times New Roman" w:cs="Times New Roman"/>
          <w:b/>
          <w:sz w:val="32"/>
          <w:szCs w:val="32"/>
        </w:rPr>
      </w:pPr>
    </w:p>
    <w:p w14:paraId="26BD2EFA" w14:textId="77777777" w:rsidR="00B7704B" w:rsidRDefault="00B7704B">
      <w:pPr>
        <w:widowControl w:val="0"/>
        <w:spacing w:line="276" w:lineRule="auto"/>
        <w:rPr>
          <w:rFonts w:ascii="Times New Roman" w:eastAsia="Times New Roman" w:hAnsi="Times New Roman" w:cs="Times New Roman"/>
          <w:b/>
          <w:sz w:val="32"/>
          <w:szCs w:val="32"/>
        </w:rPr>
      </w:pPr>
    </w:p>
    <w:p w14:paraId="42BFE5B1" w14:textId="77777777" w:rsidR="00B7704B" w:rsidRDefault="00B7704B">
      <w:pPr>
        <w:widowControl w:val="0"/>
        <w:spacing w:line="276" w:lineRule="auto"/>
        <w:rPr>
          <w:rFonts w:ascii="Times New Roman" w:eastAsia="Times New Roman" w:hAnsi="Times New Roman" w:cs="Times New Roman"/>
          <w:b/>
          <w:sz w:val="32"/>
          <w:szCs w:val="32"/>
        </w:rPr>
      </w:pPr>
    </w:p>
    <w:p w14:paraId="56DB8BF8" w14:textId="77777777" w:rsidR="00B7704B" w:rsidRDefault="00B7704B">
      <w:pPr>
        <w:widowControl w:val="0"/>
        <w:spacing w:line="276" w:lineRule="auto"/>
        <w:rPr>
          <w:rFonts w:ascii="Times New Roman" w:eastAsia="Times New Roman" w:hAnsi="Times New Roman" w:cs="Times New Roman"/>
          <w:b/>
          <w:sz w:val="32"/>
          <w:szCs w:val="32"/>
        </w:rPr>
      </w:pPr>
    </w:p>
    <w:p w14:paraId="3F958CAC" w14:textId="77777777" w:rsidR="00B7704B" w:rsidRDefault="00B7704B">
      <w:pPr>
        <w:widowControl w:val="0"/>
        <w:spacing w:line="276" w:lineRule="auto"/>
        <w:rPr>
          <w:rFonts w:ascii="Times New Roman" w:eastAsia="Times New Roman" w:hAnsi="Times New Roman" w:cs="Times New Roman"/>
          <w:b/>
          <w:sz w:val="32"/>
          <w:szCs w:val="32"/>
        </w:rPr>
      </w:pPr>
    </w:p>
    <w:p w14:paraId="4C1FBACA" w14:textId="0CCB1B17" w:rsidR="00B7704B" w:rsidRDefault="00B7704B">
      <w:pPr>
        <w:widowControl w:val="0"/>
        <w:spacing w:line="276" w:lineRule="auto"/>
        <w:rPr>
          <w:rFonts w:ascii="Times New Roman" w:eastAsia="Times New Roman" w:hAnsi="Times New Roman" w:cs="Times New Roman" w:hint="cs"/>
          <w:b/>
          <w:sz w:val="32"/>
          <w:szCs w:val="32"/>
        </w:rPr>
      </w:pPr>
    </w:p>
    <w:p w14:paraId="784DAA1A" w14:textId="77777777" w:rsidR="00B7704B" w:rsidRDefault="00B7704B">
      <w:pPr>
        <w:widowControl w:val="0"/>
        <w:spacing w:line="276" w:lineRule="auto"/>
        <w:rPr>
          <w:rFonts w:ascii="Times New Roman" w:eastAsia="Times New Roman" w:hAnsi="Times New Roman" w:cs="Times New Roman"/>
          <w:b/>
          <w:sz w:val="32"/>
          <w:szCs w:val="32"/>
        </w:rPr>
      </w:pPr>
    </w:p>
    <w:p w14:paraId="568395AA" w14:textId="77777777" w:rsidR="00B7704B" w:rsidRDefault="00B7704B">
      <w:pPr>
        <w:widowControl w:val="0"/>
        <w:spacing w:line="276" w:lineRule="auto"/>
        <w:rPr>
          <w:rFonts w:ascii="Times New Roman" w:eastAsia="Times New Roman" w:hAnsi="Times New Roman" w:cs="Times New Roman"/>
          <w:b/>
          <w:sz w:val="32"/>
          <w:szCs w:val="32"/>
        </w:rPr>
      </w:pPr>
    </w:p>
    <w:p w14:paraId="11117C18" w14:textId="77777777" w:rsidR="00B7704B" w:rsidRDefault="00853BFE">
      <w:pPr>
        <w:widowControl w:val="0"/>
        <w:spacing w:line="276" w:lineRule="auto"/>
        <w:jc w:val="center"/>
        <w:rPr>
          <w:rFonts w:ascii="Times New Roman" w:eastAsia="Times New Roman" w:hAnsi="Times New Roman" w:cs="Times New Roman"/>
          <w:b/>
          <w:sz w:val="32"/>
          <w:szCs w:val="32"/>
        </w:rPr>
      </w:pPr>
      <w:bookmarkStart w:id="11" w:name="_3rdcrjn" w:colFirst="0" w:colLast="0"/>
      <w:bookmarkEnd w:id="11"/>
      <w:r>
        <w:rPr>
          <w:rFonts w:ascii="Times New Roman" w:eastAsia="Times New Roman" w:hAnsi="Times New Roman" w:cs="Times New Roman"/>
          <w:b/>
          <w:sz w:val="32"/>
          <w:szCs w:val="32"/>
          <w:rtl/>
        </w:rPr>
        <w:t>الاهداء</w:t>
      </w:r>
    </w:p>
    <w:p w14:paraId="2E466B12" w14:textId="77777777" w:rsidR="00B7704B" w:rsidRDefault="00B7704B" w:rsidP="00C16E36">
      <w:pPr>
        <w:widowControl w:val="0"/>
        <w:spacing w:line="276" w:lineRule="auto"/>
        <w:rPr>
          <w:rFonts w:ascii="Times New Roman" w:eastAsia="Times New Roman" w:hAnsi="Times New Roman" w:cs="Times New Roman"/>
          <w:b/>
          <w:sz w:val="32"/>
          <w:szCs w:val="32"/>
        </w:rPr>
      </w:pPr>
    </w:p>
    <w:p w14:paraId="5EA3D5C6" w14:textId="77777777" w:rsidR="00111DFC" w:rsidRPr="00E65B89" w:rsidRDefault="00111DFC" w:rsidP="00C16E36">
      <w:pPr>
        <w:widowControl w:val="0"/>
        <w:spacing w:line="276" w:lineRule="auto"/>
        <w:jc w:val="center"/>
        <w:rPr>
          <w:rFonts w:ascii="Times New Roman" w:eastAsia="Times New Roman" w:hAnsi="Times New Roman" w:cs="Times New Roman" w:hint="cs"/>
          <w:b/>
          <w:sz w:val="28"/>
          <w:szCs w:val="28"/>
          <w:rtl/>
        </w:rPr>
      </w:pPr>
      <w:r w:rsidRPr="00E65B89">
        <w:rPr>
          <w:rFonts w:ascii="Times New Roman" w:eastAsia="Times New Roman" w:hAnsi="Times New Roman" w:cs="Times New Roman" w:hint="cs"/>
          <w:b/>
          <w:sz w:val="28"/>
          <w:szCs w:val="28"/>
          <w:rtl/>
        </w:rPr>
        <w:t>بسم الله الرحمن الرحيم</w:t>
      </w:r>
    </w:p>
    <w:p w14:paraId="1878E64E" w14:textId="6F8B1D5B" w:rsidR="00523F5D" w:rsidRDefault="00523F5D">
      <w:pPr>
        <w:widowControl w:val="0"/>
        <w:spacing w:line="276" w:lineRule="auto"/>
        <w:rPr>
          <w:rFonts w:ascii="Times New Roman" w:eastAsia="Times New Roman" w:hAnsi="Times New Roman" w:cs="Times New Roman"/>
          <w:b/>
          <w:sz w:val="28"/>
          <w:szCs w:val="28"/>
          <w:rtl/>
        </w:rPr>
      </w:pPr>
      <w:r>
        <w:rPr>
          <w:rFonts w:ascii="Times New Roman" w:eastAsia="Times New Roman" w:hAnsi="Times New Roman" w:cs="Times New Roman" w:hint="cs"/>
          <w:b/>
          <w:sz w:val="28"/>
          <w:szCs w:val="28"/>
          <w:rtl/>
        </w:rPr>
        <w:t xml:space="preserve">     </w:t>
      </w:r>
      <w:r w:rsidR="00706E38">
        <w:rPr>
          <w:rFonts w:ascii="Times New Roman" w:eastAsia="Times New Roman" w:hAnsi="Times New Roman" w:cs="Times New Roman" w:hint="cs"/>
          <w:b/>
          <w:sz w:val="28"/>
          <w:szCs w:val="28"/>
          <w:rtl/>
        </w:rPr>
        <w:t>و</w:t>
      </w:r>
      <w:r w:rsidR="00111DFC" w:rsidRPr="00C16E36">
        <w:rPr>
          <w:rFonts w:ascii="Times New Roman" w:eastAsia="Times New Roman" w:hAnsi="Times New Roman" w:cs="Times New Roman" w:hint="cs"/>
          <w:b/>
          <w:sz w:val="28"/>
          <w:szCs w:val="28"/>
          <w:rtl/>
        </w:rPr>
        <w:t xml:space="preserve">بعد مسيره </w:t>
      </w:r>
      <w:r w:rsidR="00585B2B">
        <w:rPr>
          <w:rFonts w:ascii="Times New Roman" w:eastAsia="Times New Roman" w:hAnsi="Times New Roman" w:cs="Times New Roman" w:hint="cs"/>
          <w:b/>
          <w:sz w:val="28"/>
          <w:szCs w:val="28"/>
          <w:rtl/>
        </w:rPr>
        <w:t xml:space="preserve"> </w:t>
      </w:r>
      <w:r w:rsidR="00111DFC" w:rsidRPr="00C16E36">
        <w:rPr>
          <w:rFonts w:ascii="Times New Roman" w:eastAsia="Times New Roman" w:hAnsi="Times New Roman" w:cs="Times New Roman" w:hint="cs"/>
          <w:b/>
          <w:sz w:val="28"/>
          <w:szCs w:val="28"/>
          <w:rtl/>
        </w:rPr>
        <w:t>دراسيه</w:t>
      </w:r>
      <w:r w:rsidR="00585B2B">
        <w:rPr>
          <w:rFonts w:ascii="Times New Roman" w:eastAsia="Times New Roman" w:hAnsi="Times New Roman" w:cs="Times New Roman" w:hint="cs"/>
          <w:b/>
          <w:sz w:val="28"/>
          <w:szCs w:val="28"/>
          <w:rtl/>
        </w:rPr>
        <w:t xml:space="preserve"> </w:t>
      </w:r>
      <w:r w:rsidR="00111DFC" w:rsidRPr="00C16E36">
        <w:rPr>
          <w:rFonts w:ascii="Times New Roman" w:eastAsia="Times New Roman" w:hAnsi="Times New Roman" w:cs="Times New Roman" w:hint="cs"/>
          <w:b/>
          <w:sz w:val="28"/>
          <w:szCs w:val="28"/>
          <w:rtl/>
        </w:rPr>
        <w:t xml:space="preserve"> دامت </w:t>
      </w:r>
      <w:r w:rsidR="00585B2B">
        <w:rPr>
          <w:rFonts w:ascii="Times New Roman" w:eastAsia="Times New Roman" w:hAnsi="Times New Roman" w:cs="Times New Roman" w:hint="cs"/>
          <w:b/>
          <w:sz w:val="28"/>
          <w:szCs w:val="28"/>
          <w:rtl/>
        </w:rPr>
        <w:t xml:space="preserve">أربع </w:t>
      </w:r>
      <w:r w:rsidR="00111DFC" w:rsidRPr="00C16E36">
        <w:rPr>
          <w:rFonts w:ascii="Times New Roman" w:eastAsia="Times New Roman" w:hAnsi="Times New Roman" w:cs="Times New Roman" w:hint="cs"/>
          <w:b/>
          <w:sz w:val="28"/>
          <w:szCs w:val="28"/>
          <w:rtl/>
        </w:rPr>
        <w:t>سنوات حملت في طي</w:t>
      </w:r>
      <w:r w:rsidR="00854C8E">
        <w:rPr>
          <w:rFonts w:ascii="Times New Roman" w:eastAsia="Times New Roman" w:hAnsi="Times New Roman" w:cs="Times New Roman" w:hint="cs"/>
          <w:b/>
          <w:sz w:val="28"/>
          <w:szCs w:val="28"/>
          <w:rtl/>
        </w:rPr>
        <w:t>ا</w:t>
      </w:r>
      <w:r w:rsidR="00111DFC" w:rsidRPr="00C16E36">
        <w:rPr>
          <w:rFonts w:ascii="Times New Roman" w:eastAsia="Times New Roman" w:hAnsi="Times New Roman" w:cs="Times New Roman" w:hint="cs"/>
          <w:b/>
          <w:sz w:val="28"/>
          <w:szCs w:val="28"/>
          <w:rtl/>
        </w:rPr>
        <w:t xml:space="preserve">تها </w:t>
      </w:r>
      <w:r w:rsidR="00854C8E">
        <w:rPr>
          <w:rFonts w:ascii="Times New Roman" w:eastAsia="Times New Roman" w:hAnsi="Times New Roman" w:cs="Times New Roman" w:hint="cs"/>
          <w:b/>
          <w:sz w:val="28"/>
          <w:szCs w:val="28"/>
          <w:rtl/>
        </w:rPr>
        <w:t xml:space="preserve">الكثير </w:t>
      </w:r>
      <w:r w:rsidR="00111DFC" w:rsidRPr="00C16E36">
        <w:rPr>
          <w:rFonts w:ascii="Times New Roman" w:eastAsia="Times New Roman" w:hAnsi="Times New Roman" w:cs="Times New Roman" w:hint="cs"/>
          <w:b/>
          <w:sz w:val="28"/>
          <w:szCs w:val="28"/>
          <w:rtl/>
        </w:rPr>
        <w:t xml:space="preserve">من الصعوبات </w:t>
      </w:r>
      <w:r w:rsidR="00854C8E">
        <w:rPr>
          <w:rFonts w:ascii="Times New Roman" w:eastAsia="Times New Roman" w:hAnsi="Times New Roman" w:cs="Times New Roman" w:hint="cs"/>
          <w:b/>
          <w:sz w:val="28"/>
          <w:szCs w:val="28"/>
          <w:rtl/>
        </w:rPr>
        <w:t>والمشقة</w:t>
      </w:r>
      <w:r w:rsidR="00111DFC" w:rsidRPr="00C16E36">
        <w:rPr>
          <w:rFonts w:ascii="Times New Roman" w:eastAsia="Times New Roman" w:hAnsi="Times New Roman" w:cs="Times New Roman" w:hint="cs"/>
          <w:b/>
          <w:sz w:val="28"/>
          <w:szCs w:val="28"/>
          <w:rtl/>
        </w:rPr>
        <w:t xml:space="preserve"> والتعب، ها انا اليوم </w:t>
      </w:r>
      <w:r w:rsidR="00854C8E">
        <w:rPr>
          <w:rFonts w:ascii="Times New Roman" w:eastAsia="Times New Roman" w:hAnsi="Times New Roman" w:cs="Times New Roman" w:hint="cs"/>
          <w:b/>
          <w:sz w:val="28"/>
          <w:szCs w:val="28"/>
          <w:rtl/>
        </w:rPr>
        <w:t>أ</w:t>
      </w:r>
      <w:r w:rsidR="00111DFC" w:rsidRPr="00C16E36">
        <w:rPr>
          <w:rFonts w:ascii="Times New Roman" w:eastAsia="Times New Roman" w:hAnsi="Times New Roman" w:cs="Times New Roman" w:hint="cs"/>
          <w:b/>
          <w:sz w:val="28"/>
          <w:szCs w:val="28"/>
          <w:rtl/>
        </w:rPr>
        <w:t xml:space="preserve">قف ع </w:t>
      </w:r>
      <w:r w:rsidR="00F56B19">
        <w:rPr>
          <w:rFonts w:ascii="Times New Roman" w:eastAsia="Times New Roman" w:hAnsi="Times New Roman" w:cs="Times New Roman" w:hint="cs"/>
          <w:b/>
          <w:sz w:val="28"/>
          <w:szCs w:val="28"/>
          <w:rtl/>
        </w:rPr>
        <w:t>عتبة</w:t>
      </w:r>
      <w:r w:rsidR="00111DFC" w:rsidRPr="00C16E36">
        <w:rPr>
          <w:rFonts w:ascii="Times New Roman" w:eastAsia="Times New Roman" w:hAnsi="Times New Roman" w:cs="Times New Roman" w:hint="cs"/>
          <w:b/>
          <w:sz w:val="28"/>
          <w:szCs w:val="28"/>
          <w:rtl/>
        </w:rPr>
        <w:t xml:space="preserve"> تخرجي</w:t>
      </w:r>
      <w:r w:rsidR="00F56B19">
        <w:rPr>
          <w:rFonts w:ascii="Times New Roman" w:eastAsia="Times New Roman" w:hAnsi="Times New Roman" w:cs="Times New Roman" w:hint="cs"/>
          <w:b/>
          <w:sz w:val="28"/>
          <w:szCs w:val="28"/>
          <w:rtl/>
        </w:rPr>
        <w:t>،</w:t>
      </w:r>
      <w:r w:rsidR="00111DFC" w:rsidRPr="00C16E36">
        <w:rPr>
          <w:rFonts w:ascii="Times New Roman" w:eastAsia="Times New Roman" w:hAnsi="Times New Roman" w:cs="Times New Roman" w:hint="cs"/>
          <w:b/>
          <w:sz w:val="28"/>
          <w:szCs w:val="28"/>
          <w:rtl/>
        </w:rPr>
        <w:t xml:space="preserve"> </w:t>
      </w:r>
      <w:r w:rsidR="00F56B19">
        <w:rPr>
          <w:rFonts w:ascii="Times New Roman" w:eastAsia="Times New Roman" w:hAnsi="Times New Roman" w:cs="Times New Roman" w:hint="cs"/>
          <w:b/>
          <w:sz w:val="28"/>
          <w:szCs w:val="28"/>
          <w:rtl/>
        </w:rPr>
        <w:t>أ</w:t>
      </w:r>
      <w:r w:rsidR="00111DFC" w:rsidRPr="00C16E36">
        <w:rPr>
          <w:rFonts w:ascii="Times New Roman" w:eastAsia="Times New Roman" w:hAnsi="Times New Roman" w:cs="Times New Roman" w:hint="cs"/>
          <w:b/>
          <w:sz w:val="28"/>
          <w:szCs w:val="28"/>
          <w:rtl/>
        </w:rPr>
        <w:t>قطف ثمار تعبي و</w:t>
      </w:r>
      <w:r w:rsidR="00F56B19">
        <w:rPr>
          <w:rFonts w:ascii="Times New Roman" w:eastAsia="Times New Roman" w:hAnsi="Times New Roman" w:cs="Times New Roman" w:hint="cs"/>
          <w:b/>
          <w:sz w:val="28"/>
          <w:szCs w:val="28"/>
          <w:rtl/>
        </w:rPr>
        <w:t>أ</w:t>
      </w:r>
      <w:r w:rsidR="00111DFC" w:rsidRPr="00C16E36">
        <w:rPr>
          <w:rFonts w:ascii="Times New Roman" w:eastAsia="Times New Roman" w:hAnsi="Times New Roman" w:cs="Times New Roman" w:hint="cs"/>
          <w:b/>
          <w:sz w:val="28"/>
          <w:szCs w:val="28"/>
          <w:rtl/>
        </w:rPr>
        <w:t>رفع قبعتي بكل ف</w:t>
      </w:r>
      <w:r w:rsidR="00F56B19">
        <w:rPr>
          <w:rFonts w:ascii="Times New Roman" w:eastAsia="Times New Roman" w:hAnsi="Times New Roman" w:cs="Times New Roman" w:hint="cs"/>
          <w:b/>
          <w:sz w:val="28"/>
          <w:szCs w:val="28"/>
          <w:rtl/>
        </w:rPr>
        <w:t>خ</w:t>
      </w:r>
      <w:r w:rsidR="00111DFC" w:rsidRPr="00C16E36">
        <w:rPr>
          <w:rFonts w:ascii="Times New Roman" w:eastAsia="Times New Roman" w:hAnsi="Times New Roman" w:cs="Times New Roman" w:hint="cs"/>
          <w:b/>
          <w:sz w:val="28"/>
          <w:szCs w:val="28"/>
          <w:rtl/>
        </w:rPr>
        <w:t xml:space="preserve">ر، فاللهم لك الحمد قبل </w:t>
      </w:r>
      <w:r w:rsidR="003A6741">
        <w:rPr>
          <w:rFonts w:ascii="Times New Roman" w:eastAsia="Times New Roman" w:hAnsi="Times New Roman" w:cs="Times New Roman" w:hint="cs"/>
          <w:b/>
          <w:sz w:val="28"/>
          <w:szCs w:val="28"/>
          <w:rtl/>
        </w:rPr>
        <w:t>أ</w:t>
      </w:r>
      <w:r w:rsidR="00111DFC" w:rsidRPr="00C16E36">
        <w:rPr>
          <w:rFonts w:ascii="Times New Roman" w:eastAsia="Times New Roman" w:hAnsi="Times New Roman" w:cs="Times New Roman" w:hint="cs"/>
          <w:b/>
          <w:sz w:val="28"/>
          <w:szCs w:val="28"/>
          <w:rtl/>
        </w:rPr>
        <w:t xml:space="preserve">ن ترضي ولك الحمد </w:t>
      </w:r>
      <w:r w:rsidR="003A6741">
        <w:rPr>
          <w:rFonts w:ascii="Times New Roman" w:eastAsia="Times New Roman" w:hAnsi="Times New Roman" w:cs="Times New Roman" w:hint="cs"/>
          <w:b/>
          <w:sz w:val="28"/>
          <w:szCs w:val="28"/>
          <w:rtl/>
        </w:rPr>
        <w:t>إ</w:t>
      </w:r>
      <w:r w:rsidR="00111DFC" w:rsidRPr="00C16E36">
        <w:rPr>
          <w:rFonts w:ascii="Times New Roman" w:eastAsia="Times New Roman" w:hAnsi="Times New Roman" w:cs="Times New Roman" w:hint="cs"/>
          <w:b/>
          <w:sz w:val="28"/>
          <w:szCs w:val="28"/>
          <w:rtl/>
        </w:rPr>
        <w:t xml:space="preserve">ذا رضيت ولك الحمد بعد الرضا، </w:t>
      </w:r>
      <w:r w:rsidR="003A6741" w:rsidRPr="00C16E36">
        <w:rPr>
          <w:rFonts w:ascii="Times New Roman" w:eastAsia="Times New Roman" w:hAnsi="Times New Roman" w:cs="Times New Roman" w:hint="cs"/>
          <w:b/>
          <w:sz w:val="28"/>
          <w:szCs w:val="28"/>
          <w:rtl/>
        </w:rPr>
        <w:t>لأنك</w:t>
      </w:r>
      <w:r w:rsidR="00111DFC" w:rsidRPr="00C16E36">
        <w:rPr>
          <w:rFonts w:ascii="Times New Roman" w:eastAsia="Times New Roman" w:hAnsi="Times New Roman" w:cs="Times New Roman" w:hint="cs"/>
          <w:b/>
          <w:sz w:val="28"/>
          <w:szCs w:val="28"/>
          <w:rtl/>
        </w:rPr>
        <w:t xml:space="preserve"> وفقتني علي </w:t>
      </w:r>
      <w:r w:rsidR="003A6741">
        <w:rPr>
          <w:rFonts w:ascii="Times New Roman" w:eastAsia="Times New Roman" w:hAnsi="Times New Roman" w:cs="Times New Roman" w:hint="cs"/>
          <w:b/>
          <w:sz w:val="28"/>
          <w:szCs w:val="28"/>
          <w:rtl/>
        </w:rPr>
        <w:t>إت</w:t>
      </w:r>
      <w:r w:rsidR="00111DFC" w:rsidRPr="00C16E36">
        <w:rPr>
          <w:rFonts w:ascii="Times New Roman" w:eastAsia="Times New Roman" w:hAnsi="Times New Roman" w:cs="Times New Roman" w:hint="cs"/>
          <w:b/>
          <w:sz w:val="28"/>
          <w:szCs w:val="28"/>
          <w:rtl/>
        </w:rPr>
        <w:t xml:space="preserve">مام  هذا العمل </w:t>
      </w:r>
      <w:r>
        <w:rPr>
          <w:rFonts w:ascii="Times New Roman" w:eastAsia="Times New Roman" w:hAnsi="Times New Roman" w:cs="Times New Roman" w:hint="cs"/>
          <w:b/>
          <w:sz w:val="28"/>
          <w:szCs w:val="28"/>
          <w:rtl/>
        </w:rPr>
        <w:t>وتحقيق</w:t>
      </w:r>
      <w:r w:rsidR="00111DFC" w:rsidRPr="00C16E36">
        <w:rPr>
          <w:rFonts w:ascii="Times New Roman" w:eastAsia="Times New Roman" w:hAnsi="Times New Roman" w:cs="Times New Roman" w:hint="cs"/>
          <w:b/>
          <w:sz w:val="28"/>
          <w:szCs w:val="28"/>
          <w:rtl/>
        </w:rPr>
        <w:t xml:space="preserve"> حلمي... </w:t>
      </w:r>
    </w:p>
    <w:p w14:paraId="4EC7AF7E" w14:textId="77777777" w:rsidR="00523F5D" w:rsidRDefault="00523F5D">
      <w:pPr>
        <w:widowControl w:val="0"/>
        <w:spacing w:line="276" w:lineRule="auto"/>
        <w:rPr>
          <w:rFonts w:ascii="Times New Roman" w:eastAsia="Times New Roman" w:hAnsi="Times New Roman" w:cs="Times New Roman"/>
          <w:b/>
          <w:sz w:val="28"/>
          <w:szCs w:val="28"/>
          <w:rtl/>
        </w:rPr>
      </w:pPr>
    </w:p>
    <w:p w14:paraId="242144FD" w14:textId="5DA45162" w:rsidR="00523F5D" w:rsidRPr="00C16E36" w:rsidRDefault="00523F5D" w:rsidP="00523F5D">
      <w:pPr>
        <w:widowControl w:val="0"/>
        <w:spacing w:line="276" w:lineRule="auto"/>
        <w:rPr>
          <w:rFonts w:ascii="Times New Roman" w:eastAsia="Times New Roman" w:hAnsi="Times New Roman" w:cs="Times New Roman" w:hint="cs"/>
          <w:b/>
          <w:sz w:val="28"/>
          <w:szCs w:val="28"/>
          <w:rtl/>
        </w:rPr>
      </w:pPr>
      <w:r>
        <w:rPr>
          <w:rFonts w:ascii="Times New Roman" w:eastAsia="Times New Roman" w:hAnsi="Times New Roman" w:cs="Times New Roman" w:hint="cs"/>
          <w:b/>
          <w:sz w:val="28"/>
          <w:szCs w:val="28"/>
          <w:rtl/>
        </w:rPr>
        <w:t>أ</w:t>
      </w:r>
      <w:r w:rsidR="00111DFC" w:rsidRPr="00C16E36">
        <w:rPr>
          <w:rFonts w:ascii="Times New Roman" w:eastAsia="Times New Roman" w:hAnsi="Times New Roman" w:cs="Times New Roman" w:hint="cs"/>
          <w:b/>
          <w:sz w:val="28"/>
          <w:szCs w:val="28"/>
          <w:rtl/>
        </w:rPr>
        <w:t xml:space="preserve">هدي هذا النجاح </w:t>
      </w:r>
    </w:p>
    <w:p w14:paraId="123AACB6" w14:textId="13568BA3" w:rsidR="00111DFC" w:rsidRDefault="000A4C9A" w:rsidP="000A4C9A">
      <w:pPr>
        <w:widowControl w:val="0"/>
        <w:spacing w:line="276" w:lineRule="auto"/>
        <w:rPr>
          <w:rFonts w:ascii="Times New Roman" w:eastAsia="Times New Roman" w:hAnsi="Times New Roman" w:cs="Times New Roman"/>
          <w:b/>
          <w:sz w:val="28"/>
          <w:szCs w:val="28"/>
          <w:rtl/>
        </w:rPr>
      </w:pPr>
      <w:r>
        <w:rPr>
          <w:rFonts w:ascii="Times New Roman" w:eastAsia="Times New Roman" w:hAnsi="Times New Roman" w:cs="Times New Roman" w:hint="cs"/>
          <w:b/>
          <w:sz w:val="28"/>
          <w:szCs w:val="28"/>
          <w:rtl/>
        </w:rPr>
        <w:t xml:space="preserve">     </w:t>
      </w:r>
      <w:r w:rsidR="00523F5D">
        <w:rPr>
          <w:rFonts w:ascii="Times New Roman" w:eastAsia="Times New Roman" w:hAnsi="Times New Roman" w:cs="Times New Roman" w:hint="cs"/>
          <w:b/>
          <w:sz w:val="28"/>
          <w:szCs w:val="28"/>
          <w:rtl/>
        </w:rPr>
        <w:t>إ</w:t>
      </w:r>
      <w:r w:rsidR="00111DFC" w:rsidRPr="00C16E36">
        <w:rPr>
          <w:rFonts w:ascii="Times New Roman" w:eastAsia="Times New Roman" w:hAnsi="Times New Roman" w:cs="Times New Roman" w:hint="cs"/>
          <w:b/>
          <w:sz w:val="28"/>
          <w:szCs w:val="28"/>
          <w:rtl/>
        </w:rPr>
        <w:t xml:space="preserve">لي الذي زين </w:t>
      </w:r>
      <w:r w:rsidR="00523F5D">
        <w:rPr>
          <w:rFonts w:ascii="Times New Roman" w:eastAsia="Times New Roman" w:hAnsi="Times New Roman" w:cs="Times New Roman" w:hint="cs"/>
          <w:b/>
          <w:sz w:val="28"/>
          <w:szCs w:val="28"/>
          <w:rtl/>
        </w:rPr>
        <w:t>إ</w:t>
      </w:r>
      <w:r w:rsidR="00111DFC" w:rsidRPr="00C16E36">
        <w:rPr>
          <w:rFonts w:ascii="Times New Roman" w:eastAsia="Times New Roman" w:hAnsi="Times New Roman" w:cs="Times New Roman" w:hint="cs"/>
          <w:b/>
          <w:sz w:val="28"/>
          <w:szCs w:val="28"/>
          <w:rtl/>
        </w:rPr>
        <w:t>سمي بأجمل ال</w:t>
      </w:r>
      <w:r w:rsidR="005B1637">
        <w:rPr>
          <w:rFonts w:ascii="Times New Roman" w:eastAsia="Times New Roman" w:hAnsi="Times New Roman" w:cs="Times New Roman" w:hint="cs"/>
          <w:b/>
          <w:sz w:val="28"/>
          <w:szCs w:val="28"/>
          <w:rtl/>
        </w:rPr>
        <w:t>أ</w:t>
      </w:r>
      <w:r w:rsidR="00111DFC" w:rsidRPr="00C16E36">
        <w:rPr>
          <w:rFonts w:ascii="Times New Roman" w:eastAsia="Times New Roman" w:hAnsi="Times New Roman" w:cs="Times New Roman" w:hint="cs"/>
          <w:b/>
          <w:sz w:val="28"/>
          <w:szCs w:val="28"/>
          <w:rtl/>
        </w:rPr>
        <w:t>لقاب، من دعمني بلا حدود و</w:t>
      </w:r>
      <w:r w:rsidR="005B1637">
        <w:rPr>
          <w:rFonts w:ascii="Times New Roman" w:eastAsia="Times New Roman" w:hAnsi="Times New Roman" w:cs="Times New Roman" w:hint="cs"/>
          <w:b/>
          <w:sz w:val="28"/>
          <w:szCs w:val="28"/>
          <w:rtl/>
        </w:rPr>
        <w:t>أ</w:t>
      </w:r>
      <w:r w:rsidR="00111DFC" w:rsidRPr="00C16E36">
        <w:rPr>
          <w:rFonts w:ascii="Times New Roman" w:eastAsia="Times New Roman" w:hAnsi="Times New Roman" w:cs="Times New Roman" w:hint="cs"/>
          <w:b/>
          <w:sz w:val="28"/>
          <w:szCs w:val="28"/>
          <w:rtl/>
        </w:rPr>
        <w:t>عطاني بلا مقابل</w:t>
      </w:r>
      <w:r>
        <w:rPr>
          <w:rFonts w:ascii="Times New Roman" w:eastAsia="Times New Roman" w:hAnsi="Times New Roman" w:cs="Times New Roman" w:hint="cs"/>
          <w:b/>
          <w:sz w:val="28"/>
          <w:szCs w:val="28"/>
          <w:rtl/>
        </w:rPr>
        <w:t xml:space="preserve">، </w:t>
      </w:r>
      <w:r w:rsidR="005B1637">
        <w:rPr>
          <w:rFonts w:ascii="Times New Roman" w:eastAsia="Times New Roman" w:hAnsi="Times New Roman" w:cs="Times New Roman" w:hint="cs"/>
          <w:b/>
          <w:sz w:val="28"/>
          <w:szCs w:val="28"/>
          <w:rtl/>
        </w:rPr>
        <w:t>إ</w:t>
      </w:r>
      <w:r w:rsidR="00111DFC" w:rsidRPr="00C16E36">
        <w:rPr>
          <w:rFonts w:ascii="Times New Roman" w:eastAsia="Times New Roman" w:hAnsi="Times New Roman" w:cs="Times New Roman" w:hint="cs"/>
          <w:b/>
          <w:sz w:val="28"/>
          <w:szCs w:val="28"/>
          <w:rtl/>
        </w:rPr>
        <w:t xml:space="preserve">لي من علمني </w:t>
      </w:r>
      <w:r w:rsidR="005B1637">
        <w:rPr>
          <w:rFonts w:ascii="Times New Roman" w:eastAsia="Times New Roman" w:hAnsi="Times New Roman" w:cs="Times New Roman" w:hint="cs"/>
          <w:b/>
          <w:sz w:val="28"/>
          <w:szCs w:val="28"/>
          <w:rtl/>
        </w:rPr>
        <w:t>أ</w:t>
      </w:r>
      <w:r w:rsidR="00111DFC" w:rsidRPr="00C16E36">
        <w:rPr>
          <w:rFonts w:ascii="Times New Roman" w:eastAsia="Times New Roman" w:hAnsi="Times New Roman" w:cs="Times New Roman" w:hint="cs"/>
          <w:b/>
          <w:sz w:val="28"/>
          <w:szCs w:val="28"/>
          <w:rtl/>
        </w:rPr>
        <w:t xml:space="preserve">ن الدنيا كفاح وسلاحها العلم والمعرفه، </w:t>
      </w:r>
      <w:r w:rsidR="00B071C4">
        <w:rPr>
          <w:rFonts w:ascii="Times New Roman" w:eastAsia="Times New Roman" w:hAnsi="Times New Roman" w:cs="Times New Roman" w:hint="cs"/>
          <w:b/>
          <w:sz w:val="28"/>
          <w:szCs w:val="28"/>
          <w:rtl/>
        </w:rPr>
        <w:t>إ</w:t>
      </w:r>
      <w:r w:rsidR="00111DFC" w:rsidRPr="00C16E36">
        <w:rPr>
          <w:rFonts w:ascii="Times New Roman" w:eastAsia="Times New Roman" w:hAnsi="Times New Roman" w:cs="Times New Roman" w:hint="cs"/>
          <w:b/>
          <w:sz w:val="28"/>
          <w:szCs w:val="28"/>
          <w:rtl/>
        </w:rPr>
        <w:t>لي من غرس في روحي مكارم ال</w:t>
      </w:r>
      <w:r w:rsidR="00B071C4">
        <w:rPr>
          <w:rFonts w:ascii="Times New Roman" w:eastAsia="Times New Roman" w:hAnsi="Times New Roman" w:cs="Times New Roman" w:hint="cs"/>
          <w:b/>
          <w:sz w:val="28"/>
          <w:szCs w:val="28"/>
          <w:rtl/>
        </w:rPr>
        <w:t>أ</w:t>
      </w:r>
      <w:r w:rsidR="00111DFC" w:rsidRPr="00C16E36">
        <w:rPr>
          <w:rFonts w:ascii="Times New Roman" w:eastAsia="Times New Roman" w:hAnsi="Times New Roman" w:cs="Times New Roman" w:hint="cs"/>
          <w:b/>
          <w:sz w:val="28"/>
          <w:szCs w:val="28"/>
          <w:rtl/>
        </w:rPr>
        <w:t>خلاق داعمي ال</w:t>
      </w:r>
      <w:r w:rsidR="00B071C4">
        <w:rPr>
          <w:rFonts w:ascii="Times New Roman" w:eastAsia="Times New Roman" w:hAnsi="Times New Roman" w:cs="Times New Roman" w:hint="cs"/>
          <w:b/>
          <w:sz w:val="28"/>
          <w:szCs w:val="28"/>
          <w:rtl/>
        </w:rPr>
        <w:t>أ</w:t>
      </w:r>
      <w:r w:rsidR="00111DFC" w:rsidRPr="00C16E36">
        <w:rPr>
          <w:rFonts w:ascii="Times New Roman" w:eastAsia="Times New Roman" w:hAnsi="Times New Roman" w:cs="Times New Roman" w:hint="cs"/>
          <w:b/>
          <w:sz w:val="28"/>
          <w:szCs w:val="28"/>
          <w:rtl/>
        </w:rPr>
        <w:t xml:space="preserve">ول في مسيرتي وسندي وقوتي وملاذي بعد الله... </w:t>
      </w:r>
      <w:r w:rsidR="00B071C4">
        <w:rPr>
          <w:rFonts w:ascii="Times New Roman" w:eastAsia="Times New Roman" w:hAnsi="Times New Roman" w:cs="Times New Roman" w:hint="cs"/>
          <w:b/>
          <w:sz w:val="28"/>
          <w:szCs w:val="28"/>
          <w:rtl/>
        </w:rPr>
        <w:t>إ</w:t>
      </w:r>
      <w:r w:rsidR="00111DFC" w:rsidRPr="00C16E36">
        <w:rPr>
          <w:rFonts w:ascii="Times New Roman" w:eastAsia="Times New Roman" w:hAnsi="Times New Roman" w:cs="Times New Roman" w:hint="cs"/>
          <w:b/>
          <w:sz w:val="28"/>
          <w:szCs w:val="28"/>
          <w:rtl/>
        </w:rPr>
        <w:t xml:space="preserve">لي فخري واعتزازي(والدي) </w:t>
      </w:r>
      <w:r>
        <w:rPr>
          <w:rFonts w:ascii="Times New Roman" w:eastAsia="Times New Roman" w:hAnsi="Times New Roman" w:cs="Times New Roman" w:hint="cs"/>
          <w:b/>
          <w:sz w:val="28"/>
          <w:szCs w:val="28"/>
          <w:rtl/>
        </w:rPr>
        <w:t>.</w:t>
      </w:r>
    </w:p>
    <w:p w14:paraId="24005EAE" w14:textId="77777777" w:rsidR="000A4C9A" w:rsidRPr="00C16E36" w:rsidRDefault="000A4C9A" w:rsidP="00B071C4">
      <w:pPr>
        <w:widowControl w:val="0"/>
        <w:spacing w:line="276" w:lineRule="auto"/>
        <w:rPr>
          <w:rFonts w:ascii="Times New Roman" w:eastAsia="Times New Roman" w:hAnsi="Times New Roman" w:cs="Times New Roman" w:hint="cs"/>
          <w:b/>
          <w:sz w:val="28"/>
          <w:szCs w:val="28"/>
          <w:rtl/>
        </w:rPr>
      </w:pPr>
    </w:p>
    <w:p w14:paraId="74DD456F" w14:textId="41D8DC33" w:rsidR="00111DFC" w:rsidRDefault="00747D6D" w:rsidP="008D3073">
      <w:pPr>
        <w:widowControl w:val="0"/>
        <w:spacing w:line="276" w:lineRule="auto"/>
        <w:rPr>
          <w:rFonts w:ascii="Times New Roman" w:eastAsia="Times New Roman" w:hAnsi="Times New Roman" w:cs="Times New Roman"/>
          <w:b/>
          <w:sz w:val="28"/>
          <w:szCs w:val="28"/>
          <w:rtl/>
        </w:rPr>
      </w:pPr>
      <w:r>
        <w:rPr>
          <w:rFonts w:ascii="Times New Roman" w:eastAsia="Times New Roman" w:hAnsi="Times New Roman" w:cs="Times New Roman" w:hint="cs"/>
          <w:b/>
          <w:sz w:val="28"/>
          <w:szCs w:val="28"/>
          <w:rtl/>
        </w:rPr>
        <w:t xml:space="preserve">   </w:t>
      </w:r>
      <w:r w:rsidR="00F11109">
        <w:rPr>
          <w:rFonts w:ascii="Times New Roman" w:eastAsia="Times New Roman" w:hAnsi="Times New Roman" w:cs="Times New Roman" w:hint="cs"/>
          <w:b/>
          <w:sz w:val="28"/>
          <w:szCs w:val="28"/>
          <w:rtl/>
        </w:rPr>
        <w:t>إل</w:t>
      </w:r>
      <w:r w:rsidR="00111DFC" w:rsidRPr="00C16E36">
        <w:rPr>
          <w:rFonts w:ascii="Times New Roman" w:eastAsia="Times New Roman" w:hAnsi="Times New Roman" w:cs="Times New Roman" w:hint="cs"/>
          <w:b/>
          <w:sz w:val="28"/>
          <w:szCs w:val="28"/>
          <w:rtl/>
        </w:rPr>
        <w:t xml:space="preserve">ي من جعل الله </w:t>
      </w:r>
      <w:r w:rsidR="00F11109" w:rsidRPr="00C16E36">
        <w:rPr>
          <w:rFonts w:ascii="Times New Roman" w:eastAsia="Times New Roman" w:hAnsi="Times New Roman" w:cs="Times New Roman" w:hint="cs"/>
          <w:b/>
          <w:sz w:val="28"/>
          <w:szCs w:val="28"/>
          <w:rtl/>
        </w:rPr>
        <w:t>الجنة</w:t>
      </w:r>
      <w:r w:rsidR="00111DFC" w:rsidRPr="00C16E36">
        <w:rPr>
          <w:rFonts w:ascii="Times New Roman" w:eastAsia="Times New Roman" w:hAnsi="Times New Roman" w:cs="Times New Roman" w:hint="cs"/>
          <w:b/>
          <w:sz w:val="28"/>
          <w:szCs w:val="28"/>
          <w:rtl/>
        </w:rPr>
        <w:t xml:space="preserve"> تحت </w:t>
      </w:r>
      <w:r w:rsidR="00F11109">
        <w:rPr>
          <w:rFonts w:ascii="Times New Roman" w:eastAsia="Times New Roman" w:hAnsi="Times New Roman" w:cs="Times New Roman" w:hint="cs"/>
          <w:b/>
          <w:sz w:val="28"/>
          <w:szCs w:val="28"/>
          <w:rtl/>
        </w:rPr>
        <w:t xml:space="preserve">أقدامها </w:t>
      </w:r>
      <w:r w:rsidR="00111DFC" w:rsidRPr="00C16E36">
        <w:rPr>
          <w:rFonts w:ascii="Times New Roman" w:eastAsia="Times New Roman" w:hAnsi="Times New Roman" w:cs="Times New Roman" w:hint="cs"/>
          <w:b/>
          <w:sz w:val="28"/>
          <w:szCs w:val="28"/>
          <w:rtl/>
        </w:rPr>
        <w:t>و</w:t>
      </w:r>
      <w:r w:rsidR="00F11109">
        <w:rPr>
          <w:rFonts w:ascii="Times New Roman" w:eastAsia="Times New Roman" w:hAnsi="Times New Roman" w:cs="Times New Roman" w:hint="cs"/>
          <w:b/>
          <w:sz w:val="28"/>
          <w:szCs w:val="28"/>
          <w:rtl/>
        </w:rPr>
        <w:t>ا</w:t>
      </w:r>
      <w:r w:rsidR="00111DFC" w:rsidRPr="00C16E36">
        <w:rPr>
          <w:rFonts w:ascii="Times New Roman" w:eastAsia="Times New Roman" w:hAnsi="Times New Roman" w:cs="Times New Roman" w:hint="cs"/>
          <w:b/>
          <w:sz w:val="28"/>
          <w:szCs w:val="28"/>
          <w:rtl/>
        </w:rPr>
        <w:t xml:space="preserve">حتضنني قلبها قبل يدها وسهلت لي الشدائد بدعائها </w:t>
      </w:r>
      <w:r w:rsidR="00F11109">
        <w:rPr>
          <w:rFonts w:ascii="Times New Roman" w:eastAsia="Times New Roman" w:hAnsi="Times New Roman" w:cs="Times New Roman" w:hint="cs"/>
          <w:b/>
          <w:sz w:val="28"/>
          <w:szCs w:val="28"/>
          <w:rtl/>
        </w:rPr>
        <w:t>إ</w:t>
      </w:r>
      <w:r w:rsidR="00111DFC" w:rsidRPr="00C16E36">
        <w:rPr>
          <w:rFonts w:ascii="Times New Roman" w:eastAsia="Times New Roman" w:hAnsi="Times New Roman" w:cs="Times New Roman" w:hint="cs"/>
          <w:b/>
          <w:sz w:val="28"/>
          <w:szCs w:val="28"/>
          <w:rtl/>
        </w:rPr>
        <w:t>لي القلب الحنون</w:t>
      </w:r>
      <w:r w:rsidR="008D3073">
        <w:rPr>
          <w:rFonts w:ascii="Times New Roman" w:eastAsia="Times New Roman" w:hAnsi="Times New Roman" w:cs="Times New Roman" w:hint="cs"/>
          <w:b/>
          <w:sz w:val="28"/>
          <w:szCs w:val="28"/>
          <w:rtl/>
        </w:rPr>
        <w:t xml:space="preserve"> </w:t>
      </w:r>
      <w:r w:rsidR="008D3073" w:rsidRPr="00C16E36">
        <w:rPr>
          <w:rFonts w:ascii="Times New Roman" w:eastAsia="Times New Roman" w:hAnsi="Times New Roman" w:cs="Times New Roman" w:hint="cs"/>
          <w:b/>
          <w:sz w:val="28"/>
          <w:szCs w:val="28"/>
          <w:rtl/>
        </w:rPr>
        <w:t>والشمعة</w:t>
      </w:r>
      <w:r w:rsidR="00111DFC" w:rsidRPr="00C16E36">
        <w:rPr>
          <w:rFonts w:ascii="Times New Roman" w:eastAsia="Times New Roman" w:hAnsi="Times New Roman" w:cs="Times New Roman" w:hint="cs"/>
          <w:b/>
          <w:sz w:val="28"/>
          <w:szCs w:val="28"/>
          <w:rtl/>
        </w:rPr>
        <w:t xml:space="preserve"> التي كانت لي في الليالي المظلمات سر قوتي ونجاحي ومصباح دربي الي وهج حياتي(والدتي) </w:t>
      </w:r>
      <w:r>
        <w:rPr>
          <w:rFonts w:ascii="Times New Roman" w:eastAsia="Times New Roman" w:hAnsi="Times New Roman" w:cs="Times New Roman" w:hint="cs"/>
          <w:b/>
          <w:sz w:val="28"/>
          <w:szCs w:val="28"/>
          <w:rtl/>
        </w:rPr>
        <w:t>.</w:t>
      </w:r>
    </w:p>
    <w:p w14:paraId="6C36BDBC" w14:textId="77777777" w:rsidR="00747D6D" w:rsidRPr="00C16E36" w:rsidRDefault="00747D6D" w:rsidP="008D3073">
      <w:pPr>
        <w:widowControl w:val="0"/>
        <w:spacing w:line="276" w:lineRule="auto"/>
        <w:rPr>
          <w:rFonts w:ascii="Times New Roman" w:eastAsia="Times New Roman" w:hAnsi="Times New Roman" w:cs="Times New Roman" w:hint="cs"/>
          <w:b/>
          <w:sz w:val="28"/>
          <w:szCs w:val="28"/>
          <w:rtl/>
        </w:rPr>
      </w:pPr>
    </w:p>
    <w:p w14:paraId="71C2C90D" w14:textId="5EC404B9" w:rsidR="00111DFC" w:rsidRDefault="00B87113" w:rsidP="00373146">
      <w:pPr>
        <w:widowControl w:val="0"/>
        <w:spacing w:line="276" w:lineRule="auto"/>
        <w:rPr>
          <w:rFonts w:ascii="Times New Roman" w:eastAsia="Times New Roman" w:hAnsi="Times New Roman" w:cs="Times New Roman"/>
          <w:b/>
          <w:sz w:val="28"/>
          <w:szCs w:val="28"/>
          <w:rtl/>
        </w:rPr>
      </w:pPr>
      <w:r>
        <w:rPr>
          <w:rFonts w:ascii="Times New Roman" w:eastAsia="Times New Roman" w:hAnsi="Times New Roman" w:cs="Times New Roman" w:hint="cs"/>
          <w:b/>
          <w:sz w:val="28"/>
          <w:szCs w:val="28"/>
          <w:rtl/>
        </w:rPr>
        <w:t xml:space="preserve">    </w:t>
      </w:r>
      <w:r w:rsidR="00747D6D">
        <w:rPr>
          <w:rFonts w:ascii="Times New Roman" w:eastAsia="Times New Roman" w:hAnsi="Times New Roman" w:cs="Times New Roman" w:hint="cs"/>
          <w:b/>
          <w:sz w:val="28"/>
          <w:szCs w:val="28"/>
          <w:rtl/>
        </w:rPr>
        <w:t>إ</w:t>
      </w:r>
      <w:r w:rsidR="00111DFC" w:rsidRPr="00C16E36">
        <w:rPr>
          <w:rFonts w:ascii="Times New Roman" w:eastAsia="Times New Roman" w:hAnsi="Times New Roman" w:cs="Times New Roman" w:hint="cs"/>
          <w:b/>
          <w:sz w:val="28"/>
          <w:szCs w:val="28"/>
          <w:rtl/>
        </w:rPr>
        <w:t>لي ضلعي الثابت و</w:t>
      </w:r>
      <w:r w:rsidR="00747D6D">
        <w:rPr>
          <w:rFonts w:ascii="Times New Roman" w:eastAsia="Times New Roman" w:hAnsi="Times New Roman" w:cs="Times New Roman" w:hint="cs"/>
          <w:b/>
          <w:sz w:val="28"/>
          <w:szCs w:val="28"/>
          <w:rtl/>
        </w:rPr>
        <w:t>أ</w:t>
      </w:r>
      <w:r w:rsidR="00111DFC" w:rsidRPr="00C16E36">
        <w:rPr>
          <w:rFonts w:ascii="Times New Roman" w:eastAsia="Times New Roman" w:hAnsi="Times New Roman" w:cs="Times New Roman" w:hint="cs"/>
          <w:b/>
          <w:sz w:val="28"/>
          <w:szCs w:val="28"/>
          <w:rtl/>
        </w:rPr>
        <w:t xml:space="preserve">مان </w:t>
      </w:r>
      <w:r w:rsidR="00747D6D">
        <w:rPr>
          <w:rFonts w:ascii="Times New Roman" w:eastAsia="Times New Roman" w:hAnsi="Times New Roman" w:cs="Times New Roman" w:hint="cs"/>
          <w:b/>
          <w:sz w:val="28"/>
          <w:szCs w:val="28"/>
          <w:rtl/>
        </w:rPr>
        <w:t>أ</w:t>
      </w:r>
      <w:r w:rsidR="00111DFC" w:rsidRPr="00C16E36">
        <w:rPr>
          <w:rFonts w:ascii="Times New Roman" w:eastAsia="Times New Roman" w:hAnsi="Times New Roman" w:cs="Times New Roman" w:hint="cs"/>
          <w:b/>
          <w:sz w:val="28"/>
          <w:szCs w:val="28"/>
          <w:rtl/>
        </w:rPr>
        <w:t xml:space="preserve">يامي </w:t>
      </w:r>
      <w:r w:rsidR="00373146">
        <w:rPr>
          <w:rFonts w:ascii="Times New Roman" w:eastAsia="Times New Roman" w:hAnsi="Times New Roman" w:cs="Times New Roman" w:hint="cs"/>
          <w:b/>
          <w:sz w:val="28"/>
          <w:szCs w:val="28"/>
          <w:rtl/>
        </w:rPr>
        <w:t>إ</w:t>
      </w:r>
      <w:r w:rsidR="00111DFC" w:rsidRPr="00C16E36">
        <w:rPr>
          <w:rFonts w:ascii="Times New Roman" w:eastAsia="Times New Roman" w:hAnsi="Times New Roman" w:cs="Times New Roman" w:hint="cs"/>
          <w:b/>
          <w:sz w:val="28"/>
          <w:szCs w:val="28"/>
          <w:rtl/>
        </w:rPr>
        <w:t xml:space="preserve">لي ملهمي نجاحي  الي من شددت عضدي بهم فكانو لي ينابيع </w:t>
      </w:r>
      <w:r w:rsidR="00373146">
        <w:rPr>
          <w:rFonts w:ascii="Times New Roman" w:eastAsia="Times New Roman" w:hAnsi="Times New Roman" w:cs="Times New Roman" w:hint="cs"/>
          <w:b/>
          <w:sz w:val="28"/>
          <w:szCs w:val="28"/>
          <w:rtl/>
        </w:rPr>
        <w:t>أ</w:t>
      </w:r>
      <w:r w:rsidR="00111DFC" w:rsidRPr="00C16E36">
        <w:rPr>
          <w:rFonts w:ascii="Times New Roman" w:eastAsia="Times New Roman" w:hAnsi="Times New Roman" w:cs="Times New Roman" w:hint="cs"/>
          <w:b/>
          <w:sz w:val="28"/>
          <w:szCs w:val="28"/>
          <w:rtl/>
        </w:rPr>
        <w:t>رتوي منها</w:t>
      </w:r>
      <w:r w:rsidR="00373146">
        <w:rPr>
          <w:rFonts w:ascii="Times New Roman" w:eastAsia="Times New Roman" w:hAnsi="Times New Roman" w:cs="Times New Roman" w:hint="cs"/>
          <w:b/>
          <w:sz w:val="28"/>
          <w:szCs w:val="28"/>
          <w:rtl/>
        </w:rPr>
        <w:t xml:space="preserve">، </w:t>
      </w:r>
      <w:r>
        <w:rPr>
          <w:rFonts w:ascii="Times New Roman" w:eastAsia="Times New Roman" w:hAnsi="Times New Roman" w:cs="Times New Roman" w:hint="cs"/>
          <w:b/>
          <w:sz w:val="28"/>
          <w:szCs w:val="28"/>
          <w:rtl/>
        </w:rPr>
        <w:t>إ</w:t>
      </w:r>
      <w:r w:rsidR="00111DFC" w:rsidRPr="00C16E36">
        <w:rPr>
          <w:rFonts w:ascii="Times New Roman" w:eastAsia="Times New Roman" w:hAnsi="Times New Roman" w:cs="Times New Roman" w:hint="cs"/>
          <w:b/>
          <w:sz w:val="28"/>
          <w:szCs w:val="28"/>
          <w:rtl/>
        </w:rPr>
        <w:t xml:space="preserve">لي خيره </w:t>
      </w:r>
      <w:r>
        <w:rPr>
          <w:rFonts w:ascii="Times New Roman" w:eastAsia="Times New Roman" w:hAnsi="Times New Roman" w:cs="Times New Roman" w:hint="cs"/>
          <w:b/>
          <w:sz w:val="28"/>
          <w:szCs w:val="28"/>
          <w:rtl/>
        </w:rPr>
        <w:t>أ</w:t>
      </w:r>
      <w:r w:rsidR="00111DFC" w:rsidRPr="00C16E36">
        <w:rPr>
          <w:rFonts w:ascii="Times New Roman" w:eastAsia="Times New Roman" w:hAnsi="Times New Roman" w:cs="Times New Roman" w:hint="cs"/>
          <w:b/>
          <w:sz w:val="28"/>
          <w:szCs w:val="28"/>
          <w:rtl/>
        </w:rPr>
        <w:t xml:space="preserve">يامي وصفوتها الي قره عيني(اخوتي واخواتي) </w:t>
      </w:r>
      <w:r>
        <w:rPr>
          <w:rFonts w:ascii="Times New Roman" w:eastAsia="Times New Roman" w:hAnsi="Times New Roman" w:cs="Times New Roman" w:hint="cs"/>
          <w:b/>
          <w:sz w:val="28"/>
          <w:szCs w:val="28"/>
          <w:rtl/>
        </w:rPr>
        <w:t>.</w:t>
      </w:r>
    </w:p>
    <w:p w14:paraId="005DBAD3" w14:textId="77777777" w:rsidR="00B87113" w:rsidRPr="00C16E36" w:rsidRDefault="00B87113" w:rsidP="00373146">
      <w:pPr>
        <w:widowControl w:val="0"/>
        <w:spacing w:line="276" w:lineRule="auto"/>
        <w:rPr>
          <w:rFonts w:ascii="Times New Roman" w:eastAsia="Times New Roman" w:hAnsi="Times New Roman" w:cs="Times New Roman" w:hint="cs"/>
          <w:b/>
          <w:sz w:val="28"/>
          <w:szCs w:val="28"/>
          <w:rtl/>
        </w:rPr>
      </w:pPr>
    </w:p>
    <w:p w14:paraId="58A7ECE9" w14:textId="59FEF410" w:rsidR="00111DFC" w:rsidRPr="00C16E36" w:rsidRDefault="006C3FF2">
      <w:pPr>
        <w:widowControl w:val="0"/>
        <w:spacing w:line="276" w:lineRule="auto"/>
        <w:rPr>
          <w:rFonts w:ascii="Times New Roman" w:eastAsia="Times New Roman" w:hAnsi="Times New Roman" w:cs="Times New Roman" w:hint="cs"/>
          <w:b/>
          <w:sz w:val="28"/>
          <w:szCs w:val="28"/>
          <w:rtl/>
        </w:rPr>
      </w:pPr>
      <w:r>
        <w:rPr>
          <w:rFonts w:ascii="Times New Roman" w:eastAsia="Times New Roman" w:hAnsi="Times New Roman" w:cs="Times New Roman" w:hint="cs"/>
          <w:b/>
          <w:sz w:val="28"/>
          <w:szCs w:val="28"/>
          <w:rtl/>
        </w:rPr>
        <w:t xml:space="preserve">    </w:t>
      </w:r>
      <w:r w:rsidR="00CC60DE">
        <w:rPr>
          <w:rFonts w:ascii="Times New Roman" w:eastAsia="Times New Roman" w:hAnsi="Times New Roman" w:cs="Times New Roman" w:hint="cs"/>
          <w:b/>
          <w:sz w:val="28"/>
          <w:szCs w:val="28"/>
          <w:rtl/>
        </w:rPr>
        <w:t xml:space="preserve">وإلى </w:t>
      </w:r>
      <w:r w:rsidR="00111DFC" w:rsidRPr="00C16E36">
        <w:rPr>
          <w:rFonts w:ascii="Times New Roman" w:eastAsia="Times New Roman" w:hAnsi="Times New Roman" w:cs="Times New Roman" w:hint="cs"/>
          <w:b/>
          <w:sz w:val="28"/>
          <w:szCs w:val="28"/>
          <w:rtl/>
        </w:rPr>
        <w:t>كل</w:t>
      </w:r>
      <w:r w:rsidR="00CC60DE">
        <w:rPr>
          <w:rFonts w:ascii="Times New Roman" w:eastAsia="Times New Roman" w:hAnsi="Times New Roman" w:cs="Times New Roman" w:hint="cs"/>
          <w:b/>
          <w:sz w:val="28"/>
          <w:szCs w:val="28"/>
          <w:rtl/>
        </w:rPr>
        <w:t xml:space="preserve"> </w:t>
      </w:r>
      <w:r w:rsidR="00111DFC" w:rsidRPr="00C16E36">
        <w:rPr>
          <w:rFonts w:ascii="Times New Roman" w:eastAsia="Times New Roman" w:hAnsi="Times New Roman" w:cs="Times New Roman" w:hint="cs"/>
          <w:b/>
          <w:sz w:val="28"/>
          <w:szCs w:val="28"/>
          <w:rtl/>
        </w:rPr>
        <w:t xml:space="preserve">من كان عونا وسندا في هذا الطريق... </w:t>
      </w:r>
      <w:r w:rsidR="00CC60DE">
        <w:rPr>
          <w:rFonts w:ascii="Times New Roman" w:eastAsia="Times New Roman" w:hAnsi="Times New Roman" w:cs="Times New Roman" w:hint="cs"/>
          <w:b/>
          <w:sz w:val="28"/>
          <w:szCs w:val="28"/>
          <w:rtl/>
        </w:rPr>
        <w:t>أهديكم</w:t>
      </w:r>
      <w:r w:rsidR="00111DFC" w:rsidRPr="00C16E36">
        <w:rPr>
          <w:rFonts w:ascii="Times New Roman" w:eastAsia="Times New Roman" w:hAnsi="Times New Roman" w:cs="Times New Roman" w:hint="cs"/>
          <w:b/>
          <w:sz w:val="28"/>
          <w:szCs w:val="28"/>
          <w:rtl/>
        </w:rPr>
        <w:t xml:space="preserve"> هذا ال</w:t>
      </w:r>
      <w:r w:rsidR="00CC60DE">
        <w:rPr>
          <w:rFonts w:ascii="Times New Roman" w:eastAsia="Times New Roman" w:hAnsi="Times New Roman" w:cs="Times New Roman" w:hint="cs"/>
          <w:b/>
          <w:sz w:val="28"/>
          <w:szCs w:val="28"/>
          <w:rtl/>
        </w:rPr>
        <w:t>إ</w:t>
      </w:r>
      <w:r w:rsidR="00111DFC" w:rsidRPr="00C16E36">
        <w:rPr>
          <w:rFonts w:ascii="Times New Roman" w:eastAsia="Times New Roman" w:hAnsi="Times New Roman" w:cs="Times New Roman" w:hint="cs"/>
          <w:b/>
          <w:sz w:val="28"/>
          <w:szCs w:val="28"/>
          <w:rtl/>
        </w:rPr>
        <w:t>نجاز وثمر</w:t>
      </w:r>
      <w:r w:rsidR="007B78EB">
        <w:rPr>
          <w:rFonts w:ascii="Times New Roman" w:eastAsia="Times New Roman" w:hAnsi="Times New Roman" w:cs="Times New Roman" w:hint="cs"/>
          <w:b/>
          <w:sz w:val="28"/>
          <w:szCs w:val="28"/>
          <w:rtl/>
        </w:rPr>
        <w:t xml:space="preserve">ة </w:t>
      </w:r>
      <w:r w:rsidR="00111DFC" w:rsidRPr="00C16E36">
        <w:rPr>
          <w:rFonts w:ascii="Times New Roman" w:eastAsia="Times New Roman" w:hAnsi="Times New Roman" w:cs="Times New Roman" w:hint="cs"/>
          <w:b/>
          <w:sz w:val="28"/>
          <w:szCs w:val="28"/>
          <w:rtl/>
        </w:rPr>
        <w:t xml:space="preserve">نجاحي الذي لطالما تمنيته، </w:t>
      </w:r>
    </w:p>
    <w:p w14:paraId="3D3883C8" w14:textId="7C08F148" w:rsidR="00111DFC" w:rsidRPr="00C16E36" w:rsidRDefault="00111DFC">
      <w:pPr>
        <w:widowControl w:val="0"/>
        <w:spacing w:line="276" w:lineRule="auto"/>
        <w:rPr>
          <w:rFonts w:ascii="Times New Roman" w:eastAsia="Times New Roman" w:hAnsi="Times New Roman" w:cs="Times New Roman"/>
          <w:b/>
          <w:sz w:val="28"/>
          <w:szCs w:val="28"/>
        </w:rPr>
      </w:pPr>
      <w:r w:rsidRPr="00C16E36">
        <w:rPr>
          <w:rFonts w:ascii="Times New Roman" w:eastAsia="Times New Roman" w:hAnsi="Times New Roman" w:cs="Times New Roman" w:hint="cs"/>
          <w:b/>
          <w:sz w:val="28"/>
          <w:szCs w:val="28"/>
          <w:rtl/>
        </w:rPr>
        <w:t xml:space="preserve">ها </w:t>
      </w:r>
      <w:r w:rsidR="007B78EB">
        <w:rPr>
          <w:rFonts w:ascii="Times New Roman" w:eastAsia="Times New Roman" w:hAnsi="Times New Roman" w:cs="Times New Roman" w:hint="cs"/>
          <w:b/>
          <w:sz w:val="28"/>
          <w:szCs w:val="28"/>
          <w:rtl/>
        </w:rPr>
        <w:t>أ</w:t>
      </w:r>
      <w:r w:rsidRPr="00C16E36">
        <w:rPr>
          <w:rFonts w:ascii="Times New Roman" w:eastAsia="Times New Roman" w:hAnsi="Times New Roman" w:cs="Times New Roman" w:hint="cs"/>
          <w:b/>
          <w:sz w:val="28"/>
          <w:szCs w:val="28"/>
          <w:rtl/>
        </w:rPr>
        <w:t xml:space="preserve">نا اليوم </w:t>
      </w:r>
      <w:r w:rsidR="007B78EB">
        <w:rPr>
          <w:rFonts w:ascii="Times New Roman" w:eastAsia="Times New Roman" w:hAnsi="Times New Roman" w:cs="Times New Roman" w:hint="cs"/>
          <w:b/>
          <w:sz w:val="28"/>
          <w:szCs w:val="28"/>
          <w:rtl/>
        </w:rPr>
        <w:t>أ</w:t>
      </w:r>
      <w:r w:rsidRPr="00C16E36">
        <w:rPr>
          <w:rFonts w:ascii="Times New Roman" w:eastAsia="Times New Roman" w:hAnsi="Times New Roman" w:cs="Times New Roman" w:hint="cs"/>
          <w:b/>
          <w:sz w:val="28"/>
          <w:szCs w:val="28"/>
          <w:rtl/>
        </w:rPr>
        <w:t xml:space="preserve">تممت </w:t>
      </w:r>
      <w:r w:rsidR="00B821C6">
        <w:rPr>
          <w:rFonts w:ascii="Times New Roman" w:eastAsia="Times New Roman" w:hAnsi="Times New Roman" w:cs="Times New Roman" w:hint="cs"/>
          <w:b/>
          <w:sz w:val="28"/>
          <w:szCs w:val="28"/>
          <w:rtl/>
        </w:rPr>
        <w:t>أ</w:t>
      </w:r>
      <w:r w:rsidRPr="00C16E36">
        <w:rPr>
          <w:rFonts w:ascii="Times New Roman" w:eastAsia="Times New Roman" w:hAnsi="Times New Roman" w:cs="Times New Roman" w:hint="cs"/>
          <w:b/>
          <w:sz w:val="28"/>
          <w:szCs w:val="28"/>
          <w:rtl/>
        </w:rPr>
        <w:t xml:space="preserve">ول </w:t>
      </w:r>
      <w:r w:rsidR="00B821C6">
        <w:rPr>
          <w:rFonts w:ascii="Times New Roman" w:eastAsia="Times New Roman" w:hAnsi="Times New Roman" w:cs="Times New Roman" w:hint="cs"/>
          <w:b/>
          <w:sz w:val="28"/>
          <w:szCs w:val="28"/>
          <w:rtl/>
        </w:rPr>
        <w:t>ث</w:t>
      </w:r>
      <w:r w:rsidRPr="00C16E36">
        <w:rPr>
          <w:rFonts w:ascii="Times New Roman" w:eastAsia="Times New Roman" w:hAnsi="Times New Roman" w:cs="Times New Roman" w:hint="cs"/>
          <w:b/>
          <w:sz w:val="28"/>
          <w:szCs w:val="28"/>
          <w:rtl/>
        </w:rPr>
        <w:t xml:space="preserve">مراته </w:t>
      </w:r>
      <w:r w:rsidR="00B821C6">
        <w:rPr>
          <w:rFonts w:ascii="Times New Roman" w:eastAsia="Times New Roman" w:hAnsi="Times New Roman" w:cs="Times New Roman" w:hint="cs"/>
          <w:b/>
          <w:sz w:val="28"/>
          <w:szCs w:val="28"/>
          <w:rtl/>
        </w:rPr>
        <w:t>راجية</w:t>
      </w:r>
      <w:r w:rsidRPr="00C16E36">
        <w:rPr>
          <w:rFonts w:ascii="Times New Roman" w:eastAsia="Times New Roman" w:hAnsi="Times New Roman" w:cs="Times New Roman" w:hint="cs"/>
          <w:b/>
          <w:sz w:val="28"/>
          <w:szCs w:val="28"/>
          <w:rtl/>
        </w:rPr>
        <w:t xml:space="preserve"> من الله تعالي </w:t>
      </w:r>
      <w:r w:rsidR="00B821C6">
        <w:rPr>
          <w:rFonts w:ascii="Times New Roman" w:eastAsia="Times New Roman" w:hAnsi="Times New Roman" w:cs="Times New Roman" w:hint="cs"/>
          <w:b/>
          <w:sz w:val="28"/>
          <w:szCs w:val="28"/>
          <w:rtl/>
        </w:rPr>
        <w:t>أ</w:t>
      </w:r>
      <w:r w:rsidRPr="00C16E36">
        <w:rPr>
          <w:rFonts w:ascii="Times New Roman" w:eastAsia="Times New Roman" w:hAnsi="Times New Roman" w:cs="Times New Roman" w:hint="cs"/>
          <w:b/>
          <w:sz w:val="28"/>
          <w:szCs w:val="28"/>
          <w:rtl/>
        </w:rPr>
        <w:t>ن ينفعني بما علمني و</w:t>
      </w:r>
      <w:r w:rsidR="00B821C6">
        <w:rPr>
          <w:rFonts w:ascii="Times New Roman" w:eastAsia="Times New Roman" w:hAnsi="Times New Roman" w:cs="Times New Roman" w:hint="cs"/>
          <w:b/>
          <w:sz w:val="28"/>
          <w:szCs w:val="28"/>
          <w:rtl/>
        </w:rPr>
        <w:t>أ</w:t>
      </w:r>
      <w:r w:rsidRPr="00C16E36">
        <w:rPr>
          <w:rFonts w:ascii="Times New Roman" w:eastAsia="Times New Roman" w:hAnsi="Times New Roman" w:cs="Times New Roman" w:hint="cs"/>
          <w:b/>
          <w:sz w:val="28"/>
          <w:szCs w:val="28"/>
          <w:rtl/>
        </w:rPr>
        <w:t xml:space="preserve">ن يعلمني ما </w:t>
      </w:r>
      <w:r w:rsidR="00B821C6">
        <w:rPr>
          <w:rFonts w:ascii="Times New Roman" w:eastAsia="Times New Roman" w:hAnsi="Times New Roman" w:cs="Times New Roman" w:hint="cs"/>
          <w:b/>
          <w:sz w:val="28"/>
          <w:szCs w:val="28"/>
          <w:rtl/>
        </w:rPr>
        <w:t>أ</w:t>
      </w:r>
      <w:r w:rsidRPr="00C16E36">
        <w:rPr>
          <w:rFonts w:ascii="Times New Roman" w:eastAsia="Times New Roman" w:hAnsi="Times New Roman" w:cs="Times New Roman" w:hint="cs"/>
          <w:b/>
          <w:sz w:val="28"/>
          <w:szCs w:val="28"/>
          <w:rtl/>
        </w:rPr>
        <w:t>جهل ويجعله حجه لي لا علي.</w:t>
      </w:r>
    </w:p>
    <w:p w14:paraId="63F22F81" w14:textId="77777777" w:rsidR="00B7704B" w:rsidRPr="00C16E36" w:rsidRDefault="00B7704B">
      <w:pPr>
        <w:widowControl w:val="0"/>
        <w:spacing w:line="276" w:lineRule="auto"/>
        <w:rPr>
          <w:rFonts w:ascii="Times New Roman" w:eastAsia="Times New Roman" w:hAnsi="Times New Roman" w:cs="Times New Roman"/>
          <w:b/>
          <w:sz w:val="28"/>
          <w:szCs w:val="28"/>
        </w:rPr>
      </w:pPr>
    </w:p>
    <w:p w14:paraId="5D15654B" w14:textId="77777777" w:rsidR="00B7704B" w:rsidRPr="00C16E36" w:rsidRDefault="00B7704B">
      <w:pPr>
        <w:widowControl w:val="0"/>
        <w:spacing w:line="276" w:lineRule="auto"/>
        <w:rPr>
          <w:rFonts w:ascii="Times New Roman" w:eastAsia="Times New Roman" w:hAnsi="Times New Roman" w:cs="Times New Roman"/>
          <w:b/>
          <w:sz w:val="28"/>
          <w:szCs w:val="28"/>
        </w:rPr>
      </w:pPr>
    </w:p>
    <w:p w14:paraId="18DBCAA3" w14:textId="77777777" w:rsidR="00B7704B" w:rsidRPr="00C16E36" w:rsidRDefault="00B7704B">
      <w:pPr>
        <w:widowControl w:val="0"/>
        <w:spacing w:line="276" w:lineRule="auto"/>
        <w:rPr>
          <w:rFonts w:ascii="Times New Roman" w:eastAsia="Times New Roman" w:hAnsi="Times New Roman" w:cs="Times New Roman"/>
          <w:b/>
          <w:sz w:val="28"/>
          <w:szCs w:val="28"/>
        </w:rPr>
      </w:pPr>
    </w:p>
    <w:p w14:paraId="42F98144" w14:textId="77777777" w:rsidR="00B7704B" w:rsidRPr="00C16E36" w:rsidRDefault="00B7704B">
      <w:pPr>
        <w:widowControl w:val="0"/>
        <w:spacing w:line="276" w:lineRule="auto"/>
        <w:rPr>
          <w:rFonts w:ascii="Times New Roman" w:eastAsia="Times New Roman" w:hAnsi="Times New Roman" w:cs="Times New Roman"/>
          <w:b/>
          <w:sz w:val="28"/>
          <w:szCs w:val="28"/>
        </w:rPr>
      </w:pPr>
    </w:p>
    <w:p w14:paraId="78E0F46D" w14:textId="77777777" w:rsidR="00B7704B" w:rsidRPr="00C16E36" w:rsidRDefault="00B7704B">
      <w:pPr>
        <w:widowControl w:val="0"/>
        <w:spacing w:line="276" w:lineRule="auto"/>
        <w:rPr>
          <w:rFonts w:ascii="Times New Roman" w:eastAsia="Times New Roman" w:hAnsi="Times New Roman" w:cs="Times New Roman"/>
          <w:b/>
          <w:sz w:val="28"/>
          <w:szCs w:val="28"/>
        </w:rPr>
      </w:pPr>
    </w:p>
    <w:p w14:paraId="690DFAEC" w14:textId="77777777" w:rsidR="00B7704B" w:rsidRPr="00C16E36" w:rsidRDefault="00B7704B">
      <w:pPr>
        <w:widowControl w:val="0"/>
        <w:spacing w:line="276" w:lineRule="auto"/>
        <w:rPr>
          <w:rFonts w:ascii="Times New Roman" w:eastAsia="Times New Roman" w:hAnsi="Times New Roman" w:cs="Times New Roman"/>
          <w:b/>
          <w:sz w:val="28"/>
          <w:szCs w:val="28"/>
        </w:rPr>
      </w:pPr>
    </w:p>
    <w:p w14:paraId="58601D34" w14:textId="77777777" w:rsidR="00B7704B" w:rsidRPr="00C16E36" w:rsidRDefault="00B7704B">
      <w:pPr>
        <w:widowControl w:val="0"/>
        <w:spacing w:line="276" w:lineRule="auto"/>
        <w:rPr>
          <w:rFonts w:ascii="Times New Roman" w:eastAsia="Times New Roman" w:hAnsi="Times New Roman" w:cs="Times New Roman"/>
          <w:b/>
          <w:sz w:val="28"/>
          <w:szCs w:val="28"/>
        </w:rPr>
      </w:pPr>
    </w:p>
    <w:p w14:paraId="7A4D3C30" w14:textId="77777777" w:rsidR="00B7704B" w:rsidRPr="00C16E36" w:rsidRDefault="00B7704B">
      <w:pPr>
        <w:widowControl w:val="0"/>
        <w:spacing w:line="276" w:lineRule="auto"/>
        <w:rPr>
          <w:rFonts w:ascii="Times New Roman" w:eastAsia="Times New Roman" w:hAnsi="Times New Roman" w:cs="Times New Roman"/>
          <w:b/>
          <w:sz w:val="28"/>
          <w:szCs w:val="28"/>
        </w:rPr>
      </w:pPr>
    </w:p>
    <w:p w14:paraId="2FA6C898" w14:textId="77777777" w:rsidR="00B7704B" w:rsidRPr="00C16E36" w:rsidRDefault="00853BFE">
      <w:pPr>
        <w:keepNext/>
        <w:keepLines/>
        <w:pBdr>
          <w:top w:val="nil"/>
          <w:left w:val="nil"/>
          <w:bottom w:val="nil"/>
          <w:right w:val="nil"/>
          <w:between w:val="nil"/>
        </w:pBdr>
        <w:spacing w:before="240" w:line="259" w:lineRule="auto"/>
        <w:rPr>
          <w:rFonts w:ascii="Play" w:eastAsia="Play" w:hAnsi="Play" w:cs="Play"/>
          <w:color w:val="0F4761"/>
          <w:sz w:val="28"/>
          <w:szCs w:val="28"/>
        </w:rPr>
      </w:pPr>
      <w:r w:rsidRPr="00C16E36">
        <w:rPr>
          <w:rFonts w:ascii="Play" w:eastAsia="Play" w:hAnsi="Play" w:cs="Play"/>
          <w:color w:val="0F4761"/>
          <w:sz w:val="28"/>
          <w:szCs w:val="28"/>
          <w:rtl/>
        </w:rPr>
        <w:t>المحتويات</w:t>
      </w:r>
    </w:p>
    <w:sdt>
      <w:sdtPr>
        <w:rPr>
          <w:rtl/>
        </w:rPr>
        <w:id w:val="-1295826979"/>
        <w:docPartObj>
          <w:docPartGallery w:val="Table of Contents"/>
          <w:docPartUnique/>
        </w:docPartObj>
      </w:sdtPr>
      <w:sdtEndPr/>
      <w:sdtContent>
        <w:p w14:paraId="2C6A2F36" w14:textId="77777777" w:rsidR="00B7704B" w:rsidRDefault="00853BFE">
          <w:pPr>
            <w:pBdr>
              <w:top w:val="nil"/>
              <w:left w:val="nil"/>
              <w:bottom w:val="nil"/>
              <w:right w:val="nil"/>
              <w:between w:val="nil"/>
            </w:pBdr>
            <w:tabs>
              <w:tab w:val="right" w:pos="9020"/>
            </w:tabs>
            <w:spacing w:after="100"/>
            <w:rPr>
              <w:color w:val="000000"/>
            </w:rPr>
          </w:pPr>
          <w:r>
            <w:fldChar w:fldCharType="begin"/>
          </w:r>
          <w:r>
            <w:instrText xml:space="preserve"> TOC \h \u \z \t "Heading 1,1,Heading 2,2,Heading 3,3,"</w:instrText>
          </w:r>
          <w:r>
            <w:fldChar w:fldCharType="separate"/>
          </w:r>
        </w:p>
        <w:p w14:paraId="00A1E2BE" w14:textId="77777777" w:rsidR="00B7704B" w:rsidRDefault="00853BFE">
          <w:pPr>
            <w:pBdr>
              <w:top w:val="nil"/>
              <w:left w:val="nil"/>
              <w:bottom w:val="nil"/>
              <w:right w:val="nil"/>
              <w:between w:val="nil"/>
            </w:pBdr>
            <w:tabs>
              <w:tab w:val="right" w:pos="9020"/>
            </w:tabs>
            <w:spacing w:after="100"/>
            <w:rPr>
              <w:color w:val="000000"/>
            </w:rPr>
          </w:pPr>
          <w:hyperlink w:anchor="_17dp8vu">
            <w:r>
              <w:rPr>
                <w:rFonts w:ascii="Times New Roman" w:eastAsia="Times New Roman" w:hAnsi="Times New Roman" w:cs="Times New Roman"/>
                <w:b/>
                <w:color w:val="000000"/>
                <w:rtl/>
              </w:rPr>
              <w:t>الآية</w:t>
            </w:r>
          </w:hyperlink>
          <w:hyperlink w:anchor="_17dp8vu">
            <w:r>
              <w:rPr>
                <w:rFonts w:ascii="Times New Roman" w:eastAsia="Times New Roman" w:hAnsi="Times New Roman" w:cs="Times New Roman"/>
                <w:b/>
                <w:color w:val="000000"/>
                <w:rtl/>
              </w:rPr>
              <w:t xml:space="preserve"> </w:t>
            </w:r>
          </w:hyperlink>
          <w:hyperlink w:anchor="_17dp8vu">
            <w:r>
              <w:rPr>
                <w:rFonts w:ascii="Times New Roman" w:eastAsia="Times New Roman" w:hAnsi="Times New Roman" w:cs="Times New Roman"/>
                <w:b/>
                <w:color w:val="000000"/>
                <w:rtl/>
              </w:rPr>
              <w:t>القرآنية</w:t>
            </w:r>
          </w:hyperlink>
          <w:hyperlink w:anchor="_17dp8vu">
            <w:r>
              <w:rPr>
                <w:color w:val="000000"/>
              </w:rPr>
              <w:tab/>
              <w:t>i</w:t>
            </w:r>
          </w:hyperlink>
        </w:p>
        <w:p w14:paraId="5D84485F" w14:textId="77777777" w:rsidR="00B7704B" w:rsidRDefault="00853BFE">
          <w:pPr>
            <w:pBdr>
              <w:top w:val="nil"/>
              <w:left w:val="nil"/>
              <w:bottom w:val="nil"/>
              <w:right w:val="nil"/>
              <w:between w:val="nil"/>
            </w:pBdr>
            <w:tabs>
              <w:tab w:val="right" w:pos="9020"/>
            </w:tabs>
            <w:spacing w:after="100"/>
            <w:rPr>
              <w:color w:val="000000"/>
            </w:rPr>
          </w:pPr>
          <w:hyperlink w:anchor="_3rdcrjn">
            <w:r>
              <w:rPr>
                <w:rFonts w:ascii="Times New Roman" w:eastAsia="Times New Roman" w:hAnsi="Times New Roman" w:cs="Times New Roman"/>
                <w:b/>
                <w:color w:val="000000"/>
              </w:rPr>
              <w:t>Dedication</w:t>
            </w:r>
          </w:hyperlink>
          <w:hyperlink w:anchor="_3rdcrjn">
            <w:r>
              <w:rPr>
                <w:color w:val="000000"/>
              </w:rPr>
              <w:tab/>
              <w:t>ii</w:t>
            </w:r>
          </w:hyperlink>
        </w:p>
        <w:p w14:paraId="36D94AF1" w14:textId="77777777" w:rsidR="00B7704B" w:rsidRDefault="00853BFE">
          <w:pPr>
            <w:pBdr>
              <w:top w:val="nil"/>
              <w:left w:val="nil"/>
              <w:bottom w:val="nil"/>
              <w:right w:val="nil"/>
              <w:between w:val="nil"/>
            </w:pBdr>
            <w:tabs>
              <w:tab w:val="right" w:pos="9020"/>
            </w:tabs>
            <w:spacing w:after="100"/>
            <w:rPr>
              <w:color w:val="000000"/>
            </w:rPr>
          </w:pPr>
          <w:hyperlink w:anchor="_lnxbz9">
            <w:r>
              <w:rPr>
                <w:rFonts w:ascii="Times New Roman" w:eastAsia="Times New Roman" w:hAnsi="Times New Roman" w:cs="Times New Roman"/>
                <w:b/>
                <w:color w:val="000000"/>
              </w:rPr>
              <w:t>Abstract</w:t>
            </w:r>
          </w:hyperlink>
          <w:hyperlink w:anchor="_lnxbz9">
            <w:r>
              <w:rPr>
                <w:color w:val="000000"/>
              </w:rPr>
              <w:tab/>
              <w:t>vi</w:t>
            </w:r>
          </w:hyperlink>
        </w:p>
        <w:p w14:paraId="491CCA1B" w14:textId="77777777" w:rsidR="00B7704B" w:rsidRDefault="00853BFE">
          <w:pPr>
            <w:pBdr>
              <w:top w:val="nil"/>
              <w:left w:val="nil"/>
              <w:bottom w:val="nil"/>
              <w:right w:val="nil"/>
              <w:between w:val="nil"/>
            </w:pBdr>
            <w:tabs>
              <w:tab w:val="right" w:pos="9020"/>
            </w:tabs>
            <w:spacing w:after="100"/>
            <w:rPr>
              <w:color w:val="000000"/>
            </w:rPr>
          </w:pPr>
          <w:hyperlink w:anchor="_35nkun2">
            <w:r>
              <w:rPr>
                <w:rFonts w:ascii="Times New Roman" w:eastAsia="Times New Roman" w:hAnsi="Times New Roman" w:cs="Times New Roman"/>
                <w:b/>
                <w:color w:val="000000"/>
              </w:rPr>
              <w:t>Chapter 1</w:t>
            </w:r>
          </w:hyperlink>
          <w:hyperlink w:anchor="_35nkun2">
            <w:r>
              <w:rPr>
                <w:color w:val="000000"/>
              </w:rPr>
              <w:tab/>
              <w:t>8</w:t>
            </w:r>
          </w:hyperlink>
        </w:p>
        <w:p w14:paraId="70823D61" w14:textId="77777777" w:rsidR="00B7704B" w:rsidRDefault="00853BFE">
          <w:pPr>
            <w:pBdr>
              <w:top w:val="nil"/>
              <w:left w:val="nil"/>
              <w:bottom w:val="nil"/>
              <w:right w:val="nil"/>
              <w:between w:val="nil"/>
            </w:pBdr>
            <w:tabs>
              <w:tab w:val="right" w:pos="9020"/>
            </w:tabs>
            <w:spacing w:after="100"/>
            <w:ind w:left="220"/>
            <w:rPr>
              <w:color w:val="000000"/>
            </w:rPr>
          </w:pPr>
          <w:hyperlink w:anchor="_1ksv4uv">
            <w:r>
              <w:rPr>
                <w:rFonts w:ascii="Times New Roman" w:eastAsia="Times New Roman" w:hAnsi="Times New Roman" w:cs="Times New Roman"/>
                <w:b/>
                <w:color w:val="000000"/>
              </w:rPr>
              <w:t>The Introduction</w:t>
            </w:r>
          </w:hyperlink>
          <w:hyperlink w:anchor="_1ksv4uv">
            <w:r>
              <w:rPr>
                <w:color w:val="000000"/>
              </w:rPr>
              <w:tab/>
              <w:t>9</w:t>
            </w:r>
          </w:hyperlink>
        </w:p>
        <w:p w14:paraId="4F79AEB2" w14:textId="77777777" w:rsidR="00B7704B" w:rsidRDefault="00853BFE">
          <w:pPr>
            <w:pBdr>
              <w:top w:val="nil"/>
              <w:left w:val="nil"/>
              <w:bottom w:val="nil"/>
              <w:right w:val="nil"/>
              <w:between w:val="nil"/>
            </w:pBdr>
            <w:tabs>
              <w:tab w:val="right" w:pos="9020"/>
            </w:tabs>
            <w:spacing w:after="100"/>
            <w:ind w:left="220"/>
            <w:rPr>
              <w:color w:val="000000"/>
            </w:rPr>
          </w:pPr>
          <w:hyperlink w:anchor="_44sinio">
            <w:r>
              <w:rPr>
                <w:rFonts w:ascii="Times New Roman" w:eastAsia="Times New Roman" w:hAnsi="Times New Roman" w:cs="Times New Roman"/>
                <w:b/>
                <w:color w:val="000000"/>
              </w:rPr>
              <w:t>Objectives of the study</w:t>
            </w:r>
          </w:hyperlink>
          <w:hyperlink w:anchor="_44sinio">
            <w:r>
              <w:rPr>
                <w:color w:val="000000"/>
              </w:rPr>
              <w:tab/>
              <w:t>9</w:t>
            </w:r>
          </w:hyperlink>
        </w:p>
        <w:p w14:paraId="0A2FB144" w14:textId="77777777" w:rsidR="00B7704B" w:rsidRDefault="00853BFE">
          <w:pPr>
            <w:pBdr>
              <w:top w:val="nil"/>
              <w:left w:val="nil"/>
              <w:bottom w:val="nil"/>
              <w:right w:val="nil"/>
              <w:between w:val="nil"/>
            </w:pBdr>
            <w:tabs>
              <w:tab w:val="right" w:pos="9020"/>
            </w:tabs>
            <w:spacing w:after="100"/>
            <w:ind w:left="220"/>
            <w:rPr>
              <w:color w:val="000000"/>
            </w:rPr>
          </w:pPr>
          <w:hyperlink w:anchor="_2jxsxqh">
            <w:r>
              <w:rPr>
                <w:rFonts w:ascii="Times New Roman" w:eastAsia="Times New Roman" w:hAnsi="Times New Roman" w:cs="Times New Roman"/>
                <w:b/>
                <w:color w:val="000000"/>
              </w:rPr>
              <w:t>The study Problem</w:t>
            </w:r>
          </w:hyperlink>
          <w:hyperlink w:anchor="_2jxsxqh">
            <w:r>
              <w:rPr>
                <w:color w:val="000000"/>
              </w:rPr>
              <w:tab/>
              <w:t>10</w:t>
            </w:r>
          </w:hyperlink>
        </w:p>
        <w:p w14:paraId="62B045EF" w14:textId="77777777" w:rsidR="00B7704B" w:rsidRDefault="00853BFE">
          <w:pPr>
            <w:pBdr>
              <w:top w:val="nil"/>
              <w:left w:val="nil"/>
              <w:bottom w:val="nil"/>
              <w:right w:val="nil"/>
              <w:between w:val="nil"/>
            </w:pBdr>
            <w:tabs>
              <w:tab w:val="right" w:pos="9020"/>
            </w:tabs>
            <w:spacing w:after="100"/>
            <w:ind w:left="220"/>
            <w:rPr>
              <w:color w:val="000000"/>
            </w:rPr>
          </w:pPr>
          <w:hyperlink w:anchor="_z337ya">
            <w:r>
              <w:rPr>
                <w:rFonts w:ascii="Times New Roman" w:eastAsia="Times New Roman" w:hAnsi="Times New Roman" w:cs="Times New Roman"/>
                <w:b/>
                <w:color w:val="000000"/>
              </w:rPr>
              <w:t>The Importance of studying</w:t>
            </w:r>
          </w:hyperlink>
          <w:hyperlink w:anchor="_z337ya">
            <w:r>
              <w:rPr>
                <w:color w:val="000000"/>
              </w:rPr>
              <w:tab/>
              <w:t>11</w:t>
            </w:r>
          </w:hyperlink>
        </w:p>
        <w:p w14:paraId="1F77BF90" w14:textId="77777777" w:rsidR="00B7704B" w:rsidRDefault="00853BFE">
          <w:pPr>
            <w:pBdr>
              <w:top w:val="nil"/>
              <w:left w:val="nil"/>
              <w:bottom w:val="nil"/>
              <w:right w:val="nil"/>
              <w:between w:val="nil"/>
            </w:pBdr>
            <w:tabs>
              <w:tab w:val="right" w:pos="9020"/>
            </w:tabs>
            <w:spacing w:after="100"/>
            <w:ind w:left="220"/>
            <w:rPr>
              <w:color w:val="000000"/>
            </w:rPr>
          </w:pPr>
          <w:hyperlink w:anchor="_3j2qqm3">
            <w:r>
              <w:rPr>
                <w:rFonts w:ascii="Times New Roman" w:eastAsia="Times New Roman" w:hAnsi="Times New Roman" w:cs="Times New Roman"/>
                <w:b/>
                <w:color w:val="000000"/>
              </w:rPr>
              <w:t xml:space="preserve">Study question </w:t>
            </w:r>
          </w:hyperlink>
          <w:hyperlink w:anchor="_3j2qqm3">
            <w:r>
              <w:rPr>
                <w:color w:val="000000"/>
              </w:rPr>
              <w:tab/>
              <w:t>11</w:t>
            </w:r>
          </w:hyperlink>
        </w:p>
        <w:p w14:paraId="4FFCB3B4" w14:textId="77777777" w:rsidR="00B7704B" w:rsidRDefault="00853BFE">
          <w:pPr>
            <w:pBdr>
              <w:top w:val="nil"/>
              <w:left w:val="nil"/>
              <w:bottom w:val="nil"/>
              <w:right w:val="nil"/>
              <w:between w:val="nil"/>
            </w:pBdr>
            <w:tabs>
              <w:tab w:val="right" w:pos="9020"/>
            </w:tabs>
            <w:spacing w:after="100"/>
            <w:ind w:left="220"/>
            <w:rPr>
              <w:color w:val="000000"/>
            </w:rPr>
          </w:pPr>
          <w:hyperlink w:anchor="_1y810tw">
            <w:r>
              <w:rPr>
                <w:rFonts w:ascii="Times New Roman" w:eastAsia="Times New Roman" w:hAnsi="Times New Roman" w:cs="Times New Roman"/>
                <w:b/>
                <w:color w:val="000000"/>
              </w:rPr>
              <w:t>Organization of the study:</w:t>
            </w:r>
          </w:hyperlink>
          <w:hyperlink w:anchor="_1y810tw">
            <w:r>
              <w:rPr>
                <w:color w:val="000000"/>
              </w:rPr>
              <w:tab/>
              <w:t>12</w:t>
            </w:r>
          </w:hyperlink>
        </w:p>
        <w:p w14:paraId="2C86E9AB" w14:textId="77777777" w:rsidR="00B7704B" w:rsidRDefault="00853BFE">
          <w:pPr>
            <w:pBdr>
              <w:top w:val="nil"/>
              <w:left w:val="nil"/>
              <w:bottom w:val="nil"/>
              <w:right w:val="nil"/>
              <w:between w:val="nil"/>
            </w:pBdr>
            <w:tabs>
              <w:tab w:val="right" w:pos="9020"/>
            </w:tabs>
            <w:spacing w:after="100"/>
            <w:rPr>
              <w:color w:val="000000"/>
            </w:rPr>
          </w:pPr>
          <w:hyperlink w:anchor="_4i7ojhp">
            <w:r>
              <w:rPr>
                <w:rFonts w:ascii="Times New Roman" w:eastAsia="Times New Roman" w:hAnsi="Times New Roman" w:cs="Times New Roman"/>
                <w:b/>
                <w:color w:val="000000"/>
              </w:rPr>
              <w:t>Chapter 2</w:t>
            </w:r>
          </w:hyperlink>
          <w:hyperlink w:anchor="_4i7ojhp">
            <w:r>
              <w:rPr>
                <w:color w:val="000000"/>
              </w:rPr>
              <w:tab/>
              <w:t>13</w:t>
            </w:r>
          </w:hyperlink>
        </w:p>
        <w:p w14:paraId="4EBF0077" w14:textId="77777777" w:rsidR="00B7704B" w:rsidRDefault="00853BFE">
          <w:pPr>
            <w:pBdr>
              <w:top w:val="nil"/>
              <w:left w:val="nil"/>
              <w:bottom w:val="nil"/>
              <w:right w:val="nil"/>
              <w:between w:val="nil"/>
            </w:pBdr>
            <w:tabs>
              <w:tab w:val="right" w:pos="9020"/>
            </w:tabs>
            <w:spacing w:after="100"/>
            <w:ind w:left="220"/>
            <w:rPr>
              <w:color w:val="000000"/>
            </w:rPr>
          </w:pPr>
          <w:hyperlink w:anchor="_2xcytpi">
            <w:r>
              <w:rPr>
                <w:rFonts w:ascii="Times New Roman" w:eastAsia="Times New Roman" w:hAnsi="Times New Roman" w:cs="Times New Roman"/>
                <w:b/>
                <w:color w:val="000000"/>
              </w:rPr>
              <w:t>Literature Review</w:t>
            </w:r>
          </w:hyperlink>
          <w:hyperlink w:anchor="_2xcytpi">
            <w:r>
              <w:rPr>
                <w:color w:val="000000"/>
              </w:rPr>
              <w:tab/>
              <w:t>14</w:t>
            </w:r>
          </w:hyperlink>
        </w:p>
        <w:p w14:paraId="1081A9AE" w14:textId="77777777" w:rsidR="00B7704B" w:rsidRDefault="00853BFE">
          <w:pPr>
            <w:pBdr>
              <w:top w:val="nil"/>
              <w:left w:val="nil"/>
              <w:bottom w:val="nil"/>
              <w:right w:val="nil"/>
              <w:between w:val="nil"/>
            </w:pBdr>
            <w:tabs>
              <w:tab w:val="left" w:pos="880"/>
              <w:tab w:val="right" w:pos="9020"/>
            </w:tabs>
            <w:spacing w:after="100"/>
            <w:ind w:left="220"/>
            <w:rPr>
              <w:color w:val="000000"/>
            </w:rPr>
          </w:pPr>
          <w:hyperlink w:anchor="_1ci93xb">
            <w:r>
              <w:rPr>
                <w:rFonts w:ascii="Times New Roman" w:eastAsia="Times New Roman" w:hAnsi="Times New Roman" w:cs="Times New Roman"/>
                <w:b/>
                <w:color w:val="000000"/>
              </w:rPr>
              <w:t>2.1</w:t>
            </w:r>
          </w:hyperlink>
          <w:hyperlink w:anchor="_1ci93xb">
            <w:r>
              <w:rPr>
                <w:color w:val="000000"/>
              </w:rPr>
              <w:tab/>
            </w:r>
          </w:hyperlink>
          <w:r>
            <w:fldChar w:fldCharType="begin"/>
          </w:r>
          <w:r>
            <w:instrText xml:space="preserve"> PAGEREF _1ci93xb \h </w:instrText>
          </w:r>
          <w:r>
            <w:fldChar w:fldCharType="separate"/>
          </w:r>
          <w:r>
            <w:rPr>
              <w:rFonts w:ascii="Times New Roman" w:eastAsia="Times New Roman" w:hAnsi="Times New Roman" w:cs="Times New Roman"/>
              <w:b/>
              <w:color w:val="000000"/>
            </w:rPr>
            <w:t>Introduction:</w:t>
          </w:r>
          <w:r>
            <w:rPr>
              <w:color w:val="000000"/>
            </w:rPr>
            <w:tab/>
            <w:t>14</w:t>
          </w:r>
          <w:r>
            <w:fldChar w:fldCharType="end"/>
          </w:r>
        </w:p>
        <w:p w14:paraId="59572085" w14:textId="77777777" w:rsidR="00B7704B" w:rsidRDefault="00853BFE">
          <w:pPr>
            <w:pBdr>
              <w:top w:val="nil"/>
              <w:left w:val="nil"/>
              <w:bottom w:val="nil"/>
              <w:right w:val="nil"/>
              <w:between w:val="nil"/>
            </w:pBdr>
            <w:tabs>
              <w:tab w:val="right" w:pos="9020"/>
            </w:tabs>
            <w:spacing w:after="100"/>
            <w:ind w:left="220"/>
            <w:rPr>
              <w:color w:val="000000"/>
            </w:rPr>
          </w:pPr>
          <w:hyperlink w:anchor="_3whwml4">
            <w:r>
              <w:rPr>
                <w:rFonts w:ascii="Times New Roman" w:eastAsia="Times New Roman" w:hAnsi="Times New Roman" w:cs="Times New Roman"/>
                <w:b/>
                <w:color w:val="000000"/>
              </w:rPr>
              <w:t>2. Machine translation overview</w:t>
            </w:r>
          </w:hyperlink>
          <w:hyperlink w:anchor="_3whwml4">
            <w:r>
              <w:rPr>
                <w:color w:val="000000"/>
              </w:rPr>
              <w:tab/>
              <w:t>14</w:t>
            </w:r>
          </w:hyperlink>
        </w:p>
        <w:p w14:paraId="7E8783E0" w14:textId="77777777" w:rsidR="00B7704B" w:rsidRDefault="00853BFE">
          <w:pPr>
            <w:pBdr>
              <w:top w:val="nil"/>
              <w:left w:val="nil"/>
              <w:bottom w:val="nil"/>
              <w:right w:val="nil"/>
              <w:between w:val="nil"/>
            </w:pBdr>
            <w:tabs>
              <w:tab w:val="right" w:pos="9020"/>
            </w:tabs>
            <w:spacing w:after="100"/>
            <w:ind w:left="220"/>
            <w:rPr>
              <w:color w:val="000000"/>
            </w:rPr>
          </w:pPr>
          <w:hyperlink w:anchor="_2bn6wsx">
            <w:r>
              <w:rPr>
                <w:rFonts w:ascii="Times New Roman" w:eastAsia="Times New Roman" w:hAnsi="Times New Roman" w:cs="Times New Roman"/>
                <w:b/>
                <w:color w:val="000000"/>
              </w:rPr>
              <w:t>3. Human translation overview</w:t>
            </w:r>
          </w:hyperlink>
          <w:hyperlink w:anchor="_2bn6wsx">
            <w:r>
              <w:rPr>
                <w:color w:val="000000"/>
              </w:rPr>
              <w:tab/>
              <w:t>17</w:t>
            </w:r>
          </w:hyperlink>
        </w:p>
        <w:p w14:paraId="2FDB285B" w14:textId="77777777" w:rsidR="00B7704B" w:rsidRDefault="00853BFE">
          <w:pPr>
            <w:pBdr>
              <w:top w:val="nil"/>
              <w:left w:val="nil"/>
              <w:bottom w:val="nil"/>
              <w:right w:val="nil"/>
              <w:between w:val="nil"/>
            </w:pBdr>
            <w:tabs>
              <w:tab w:val="right" w:pos="9020"/>
            </w:tabs>
            <w:spacing w:after="100"/>
            <w:ind w:left="220"/>
            <w:rPr>
              <w:color w:val="000000"/>
            </w:rPr>
          </w:pPr>
          <w:hyperlink w:anchor="_qsh70q">
            <w:r>
              <w:rPr>
                <w:rFonts w:ascii="Times New Roman" w:eastAsia="Times New Roman" w:hAnsi="Times New Roman" w:cs="Times New Roman"/>
                <w:b/>
                <w:color w:val="000000"/>
              </w:rPr>
              <w:t>4. Comparative analysis of machine translation versus human translation</w:t>
            </w:r>
          </w:hyperlink>
          <w:hyperlink w:anchor="_qsh70q">
            <w:r>
              <w:rPr>
                <w:color w:val="000000"/>
              </w:rPr>
              <w:tab/>
              <w:t>18</w:t>
            </w:r>
          </w:hyperlink>
        </w:p>
        <w:p w14:paraId="05A7E7D4" w14:textId="77777777" w:rsidR="00B7704B" w:rsidRDefault="00853BFE">
          <w:pPr>
            <w:pBdr>
              <w:top w:val="nil"/>
              <w:left w:val="nil"/>
              <w:bottom w:val="nil"/>
              <w:right w:val="nil"/>
              <w:between w:val="nil"/>
            </w:pBdr>
            <w:tabs>
              <w:tab w:val="right" w:pos="9020"/>
            </w:tabs>
            <w:spacing w:after="100"/>
            <w:ind w:left="220"/>
            <w:rPr>
              <w:color w:val="000000"/>
            </w:rPr>
          </w:pPr>
          <w:hyperlink w:anchor="_3as4poj">
            <w:r>
              <w:rPr>
                <w:rFonts w:ascii="Times New Roman" w:eastAsia="Times New Roman" w:hAnsi="Times New Roman" w:cs="Times New Roman"/>
                <w:b/>
                <w:color w:val="000000"/>
              </w:rPr>
              <w:t>5. Complementary study of machine translation and human translation</w:t>
            </w:r>
          </w:hyperlink>
          <w:hyperlink w:anchor="_3as4poj">
            <w:r>
              <w:rPr>
                <w:color w:val="000000"/>
              </w:rPr>
              <w:tab/>
              <w:t>20</w:t>
            </w:r>
          </w:hyperlink>
        </w:p>
        <w:p w14:paraId="15756F68" w14:textId="77777777" w:rsidR="00B7704B" w:rsidRDefault="00853BFE">
          <w:pPr>
            <w:pBdr>
              <w:top w:val="nil"/>
              <w:left w:val="nil"/>
              <w:bottom w:val="nil"/>
              <w:right w:val="nil"/>
              <w:between w:val="nil"/>
            </w:pBdr>
            <w:tabs>
              <w:tab w:val="right" w:pos="9020"/>
            </w:tabs>
            <w:spacing w:after="100"/>
            <w:rPr>
              <w:color w:val="000000"/>
            </w:rPr>
          </w:pPr>
          <w:hyperlink w:anchor="_1pxezwc">
            <w:r>
              <w:rPr>
                <w:rFonts w:ascii="Times New Roman" w:eastAsia="Times New Roman" w:hAnsi="Times New Roman" w:cs="Times New Roman"/>
                <w:b/>
                <w:color w:val="000000"/>
              </w:rPr>
              <w:t>(Chapter3): Methodology.</w:t>
            </w:r>
          </w:hyperlink>
          <w:hyperlink w:anchor="_1pxezwc">
            <w:r>
              <w:rPr>
                <w:color w:val="000000"/>
              </w:rPr>
              <w:tab/>
              <w:t>23</w:t>
            </w:r>
          </w:hyperlink>
        </w:p>
        <w:p w14:paraId="553FB5E2" w14:textId="77777777" w:rsidR="00B7704B" w:rsidRDefault="00853BFE">
          <w:pPr>
            <w:pBdr>
              <w:top w:val="nil"/>
              <w:left w:val="nil"/>
              <w:bottom w:val="nil"/>
              <w:right w:val="nil"/>
              <w:between w:val="nil"/>
            </w:pBdr>
            <w:tabs>
              <w:tab w:val="right" w:pos="9020"/>
            </w:tabs>
            <w:spacing w:after="100"/>
            <w:rPr>
              <w:color w:val="000000"/>
            </w:rPr>
          </w:pPr>
          <w:hyperlink w:anchor="_49x2ik5">
            <w:r>
              <w:rPr>
                <w:rFonts w:ascii="Times New Roman" w:eastAsia="Times New Roman" w:hAnsi="Times New Roman" w:cs="Times New Roman"/>
                <w:b/>
                <w:color w:val="000000"/>
              </w:rPr>
              <w:t>INTRODUCTION</w:t>
            </w:r>
          </w:hyperlink>
          <w:hyperlink w:anchor="_49x2ik5">
            <w:r>
              <w:rPr>
                <w:color w:val="000000"/>
              </w:rPr>
              <w:tab/>
              <w:t>23</w:t>
            </w:r>
          </w:hyperlink>
        </w:p>
        <w:p w14:paraId="0831756C" w14:textId="77777777" w:rsidR="00B7704B" w:rsidRDefault="00853BFE">
          <w:pPr>
            <w:pBdr>
              <w:top w:val="nil"/>
              <w:left w:val="nil"/>
              <w:bottom w:val="nil"/>
              <w:right w:val="nil"/>
              <w:between w:val="nil"/>
            </w:pBdr>
            <w:tabs>
              <w:tab w:val="right" w:pos="9020"/>
            </w:tabs>
            <w:spacing w:after="100"/>
            <w:rPr>
              <w:color w:val="000000"/>
            </w:rPr>
          </w:pPr>
          <w:hyperlink w:anchor="_2p2csry">
            <w:r>
              <w:rPr>
                <w:rFonts w:ascii="Times New Roman" w:eastAsia="Times New Roman" w:hAnsi="Times New Roman" w:cs="Times New Roman"/>
                <w:b/>
                <w:color w:val="000000"/>
              </w:rPr>
              <w:t>RESEARCH DESIGN</w:t>
            </w:r>
          </w:hyperlink>
          <w:hyperlink w:anchor="_2p2csry">
            <w:r>
              <w:rPr>
                <w:color w:val="000000"/>
              </w:rPr>
              <w:tab/>
              <w:t>23</w:t>
            </w:r>
          </w:hyperlink>
        </w:p>
        <w:p w14:paraId="6C726D4C" w14:textId="77777777" w:rsidR="00B7704B" w:rsidRDefault="00853BFE">
          <w:pPr>
            <w:pBdr>
              <w:top w:val="nil"/>
              <w:left w:val="nil"/>
              <w:bottom w:val="nil"/>
              <w:right w:val="nil"/>
              <w:between w:val="nil"/>
            </w:pBdr>
            <w:tabs>
              <w:tab w:val="right" w:pos="9020"/>
            </w:tabs>
            <w:spacing w:after="100"/>
            <w:rPr>
              <w:color w:val="000000"/>
            </w:rPr>
          </w:pPr>
          <w:hyperlink w:anchor="_147n2zr">
            <w:r>
              <w:rPr>
                <w:rFonts w:ascii="Times New Roman" w:eastAsia="Times New Roman" w:hAnsi="Times New Roman" w:cs="Times New Roman"/>
                <w:b/>
                <w:color w:val="000000"/>
              </w:rPr>
              <w:t>PARTICIPANTS</w:t>
            </w:r>
          </w:hyperlink>
          <w:hyperlink w:anchor="_147n2zr">
            <w:r>
              <w:rPr>
                <w:color w:val="000000"/>
              </w:rPr>
              <w:tab/>
              <w:t>23</w:t>
            </w:r>
          </w:hyperlink>
        </w:p>
        <w:p w14:paraId="7CD7FE3B" w14:textId="77777777" w:rsidR="00B7704B" w:rsidRDefault="00853BFE">
          <w:pPr>
            <w:pBdr>
              <w:top w:val="nil"/>
              <w:left w:val="nil"/>
              <w:bottom w:val="nil"/>
              <w:right w:val="nil"/>
              <w:between w:val="nil"/>
            </w:pBdr>
            <w:tabs>
              <w:tab w:val="right" w:pos="9020"/>
            </w:tabs>
            <w:spacing w:after="100"/>
            <w:rPr>
              <w:color w:val="000000"/>
            </w:rPr>
          </w:pPr>
          <w:hyperlink w:anchor="_3o7alnk">
            <w:r>
              <w:rPr>
                <w:rFonts w:ascii="Times New Roman" w:eastAsia="Times New Roman" w:hAnsi="Times New Roman" w:cs="Times New Roman"/>
                <w:b/>
                <w:color w:val="000000"/>
              </w:rPr>
              <w:t>INSTRUMENT:</w:t>
            </w:r>
          </w:hyperlink>
          <w:hyperlink w:anchor="_3o7alnk">
            <w:r>
              <w:rPr>
                <w:color w:val="000000"/>
              </w:rPr>
              <w:tab/>
              <w:t>24</w:t>
            </w:r>
          </w:hyperlink>
        </w:p>
        <w:p w14:paraId="054126C8" w14:textId="77777777" w:rsidR="00B7704B" w:rsidRDefault="00853BFE">
          <w:pPr>
            <w:pBdr>
              <w:top w:val="nil"/>
              <w:left w:val="nil"/>
              <w:bottom w:val="nil"/>
              <w:right w:val="nil"/>
              <w:between w:val="nil"/>
            </w:pBdr>
            <w:tabs>
              <w:tab w:val="right" w:pos="9020"/>
            </w:tabs>
            <w:spacing w:after="100"/>
            <w:rPr>
              <w:color w:val="000000"/>
            </w:rPr>
          </w:pPr>
          <w:hyperlink w:anchor="_23ckvvd">
            <w:r>
              <w:rPr>
                <w:rFonts w:ascii="Times New Roman" w:eastAsia="Times New Roman" w:hAnsi="Times New Roman" w:cs="Times New Roman"/>
                <w:b/>
                <w:color w:val="000000"/>
              </w:rPr>
              <w:t>DATA COLLECTION</w:t>
            </w:r>
          </w:hyperlink>
          <w:hyperlink w:anchor="_23ckvvd">
            <w:r>
              <w:rPr>
                <w:color w:val="000000"/>
              </w:rPr>
              <w:tab/>
              <w:t>24</w:t>
            </w:r>
          </w:hyperlink>
        </w:p>
        <w:p w14:paraId="2F79782F" w14:textId="77777777" w:rsidR="00B7704B" w:rsidRDefault="00853BFE">
          <w:pPr>
            <w:pBdr>
              <w:top w:val="nil"/>
              <w:left w:val="nil"/>
              <w:bottom w:val="nil"/>
              <w:right w:val="nil"/>
              <w:between w:val="nil"/>
            </w:pBdr>
            <w:tabs>
              <w:tab w:val="right" w:pos="9020"/>
            </w:tabs>
            <w:spacing w:after="100"/>
            <w:rPr>
              <w:color w:val="000000"/>
            </w:rPr>
          </w:pPr>
          <w:hyperlink w:anchor="_ihv636">
            <w:r>
              <w:rPr>
                <w:rFonts w:ascii="Times New Roman" w:eastAsia="Times New Roman" w:hAnsi="Times New Roman" w:cs="Times New Roman"/>
                <w:b/>
                <w:color w:val="000000"/>
              </w:rPr>
              <w:t>(Chapter4): ANALYSIS.</w:t>
            </w:r>
          </w:hyperlink>
          <w:hyperlink w:anchor="_ihv636">
            <w:r>
              <w:rPr>
                <w:color w:val="000000"/>
              </w:rPr>
              <w:tab/>
              <w:t>25</w:t>
            </w:r>
          </w:hyperlink>
        </w:p>
        <w:p w14:paraId="62047F62" w14:textId="77777777" w:rsidR="00B7704B" w:rsidRDefault="00853BFE">
          <w:pPr>
            <w:pBdr>
              <w:top w:val="nil"/>
              <w:left w:val="nil"/>
              <w:bottom w:val="nil"/>
              <w:right w:val="nil"/>
              <w:between w:val="nil"/>
            </w:pBdr>
            <w:tabs>
              <w:tab w:val="right" w:pos="9020"/>
            </w:tabs>
            <w:spacing w:after="100"/>
            <w:ind w:left="220"/>
            <w:rPr>
              <w:color w:val="000000"/>
            </w:rPr>
          </w:pPr>
          <w:hyperlink w:anchor="_32hioqz">
            <w:r>
              <w:rPr>
                <w:rFonts w:ascii="Times New Roman" w:eastAsia="Times New Roman" w:hAnsi="Times New Roman" w:cs="Times New Roman"/>
                <w:b/>
                <w:color w:val="000000"/>
              </w:rPr>
              <w:t>Results</w:t>
            </w:r>
          </w:hyperlink>
          <w:hyperlink w:anchor="_32hioqz">
            <w:r>
              <w:rPr>
                <w:color w:val="000000"/>
              </w:rPr>
              <w:tab/>
              <w:t>33</w:t>
            </w:r>
          </w:hyperlink>
        </w:p>
        <w:p w14:paraId="6197CA69" w14:textId="77777777" w:rsidR="00B7704B" w:rsidRDefault="00853BFE">
          <w:pPr>
            <w:pBdr>
              <w:top w:val="nil"/>
              <w:left w:val="nil"/>
              <w:bottom w:val="nil"/>
              <w:right w:val="nil"/>
              <w:between w:val="nil"/>
            </w:pBdr>
            <w:tabs>
              <w:tab w:val="right" w:pos="9020"/>
            </w:tabs>
            <w:spacing w:after="100"/>
            <w:ind w:left="220"/>
            <w:rPr>
              <w:rFonts w:ascii="Times New Roman" w:eastAsia="Times New Roman" w:hAnsi="Times New Roman" w:cs="Times New Roman"/>
              <w:b/>
              <w:color w:val="467886"/>
              <w:u w:val="single"/>
            </w:rPr>
          </w:pPr>
          <w:hyperlink w:anchor="_1hmsyys">
            <w:r>
              <w:rPr>
                <w:rFonts w:ascii="Times New Roman" w:eastAsia="Times New Roman" w:hAnsi="Times New Roman" w:cs="Times New Roman"/>
                <w:b/>
                <w:color w:val="000000"/>
              </w:rPr>
              <w:t>Discussion                                                                                                                                          35</w:t>
            </w:r>
          </w:hyperlink>
          <w:r>
            <w:fldChar w:fldCharType="begin"/>
          </w:r>
          <w:r>
            <w:instrText xml:space="preserve"> HYPERLINK \l "_1hmsyys" </w:instrText>
          </w:r>
          <w:r>
            <w:fldChar w:fldCharType="separate"/>
          </w:r>
        </w:p>
        <w:p w14:paraId="173D08FF" w14:textId="53FC5C81" w:rsidR="00B7704B" w:rsidRDefault="00853BFE" w:rsidP="00ED2832">
          <w:pPr>
            <w:pBdr>
              <w:top w:val="nil"/>
              <w:left w:val="nil"/>
              <w:bottom w:val="nil"/>
              <w:right w:val="nil"/>
              <w:between w:val="nil"/>
            </w:pBdr>
            <w:tabs>
              <w:tab w:val="right" w:pos="9020"/>
            </w:tabs>
            <w:spacing w:after="100"/>
            <w:ind w:left="220"/>
            <w:rPr>
              <w:rFonts w:ascii="Times New Roman" w:eastAsia="Times New Roman" w:hAnsi="Times New Roman" w:cs="Times New Roman"/>
              <w:b/>
              <w:color w:val="000000"/>
            </w:rPr>
          </w:pPr>
          <w:r>
            <w:fldChar w:fldCharType="end"/>
          </w:r>
          <w:r>
            <w:fldChar w:fldCharType="begin"/>
          </w:r>
          <w:r>
            <w:instrText xml:space="preserve"> HYPERLINK \l "_1hmsyys" </w:instrText>
          </w:r>
          <w:r>
            <w:fldChar w:fldCharType="separate"/>
          </w:r>
          <w:r>
            <w:rPr>
              <w:rFonts w:ascii="Times New Roman" w:eastAsia="Times New Roman" w:hAnsi="Times New Roman" w:cs="Times New Roman"/>
              <w:b/>
              <w:color w:val="000000"/>
            </w:rPr>
            <w:t>Chapter 5                                                                                                                                           36</w:t>
          </w:r>
        </w:p>
        <w:p w14:paraId="1B8ED2DD" w14:textId="369BB4F8" w:rsidR="00255B9C" w:rsidRDefault="00853BFE" w:rsidP="00ED2832">
          <w:pPr>
            <w:pBdr>
              <w:top w:val="nil"/>
              <w:left w:val="nil"/>
              <w:bottom w:val="nil"/>
              <w:right w:val="nil"/>
              <w:between w:val="nil"/>
            </w:pBdr>
            <w:tabs>
              <w:tab w:val="right" w:pos="9020"/>
            </w:tabs>
            <w:spacing w:after="100"/>
            <w:ind w:left="220"/>
          </w:pPr>
          <w:r>
            <w:rPr>
              <w:rFonts w:ascii="Times New Roman" w:eastAsia="Times New Roman" w:hAnsi="Times New Roman" w:cs="Times New Roman"/>
              <w:b/>
              <w:color w:val="000000"/>
            </w:rPr>
            <w:t>Conclusion</w:t>
          </w:r>
          <w:r>
            <w:fldChar w:fldCharType="end"/>
          </w:r>
          <w:hyperlink w:anchor="_1hmsyys">
            <w:r>
              <w:rPr>
                <w:color w:val="000000"/>
              </w:rPr>
              <w:t>5</w:t>
            </w:r>
          </w:hyperlink>
          <w:r>
            <w:rPr>
              <w:color w:val="467886"/>
              <w:u w:val="single"/>
            </w:rPr>
            <w:t xml:space="preserve">                                                                                                                       </w:t>
          </w:r>
          <w:r w:rsidR="00F00D23">
            <w:rPr>
              <w:rFonts w:asciiTheme="minorBidi" w:hAnsiTheme="minorBidi" w:cstheme="minorBidi" w:hint="cs"/>
              <w:color w:val="467886"/>
              <w:u w:val="single"/>
            </w:rPr>
            <w:t>37</w:t>
          </w:r>
        </w:p>
        <w:p w14:paraId="0D7A118E" w14:textId="217D6BF8" w:rsidR="00B7704B" w:rsidRDefault="00853BFE" w:rsidP="00ED2832">
          <w:pPr>
            <w:pBdr>
              <w:top w:val="nil"/>
              <w:left w:val="nil"/>
              <w:bottom w:val="nil"/>
              <w:right w:val="nil"/>
              <w:between w:val="nil"/>
            </w:pBdr>
            <w:tabs>
              <w:tab w:val="right" w:pos="9020"/>
            </w:tabs>
            <w:spacing w:after="100"/>
            <w:ind w:left="220"/>
            <w:rPr>
              <w:color w:val="000000"/>
            </w:rPr>
          </w:pPr>
          <w:r>
            <w:rPr>
              <w:color w:val="467886"/>
              <w:u w:val="single"/>
            </w:rPr>
            <w:t>References                                                                                                                        39</w:t>
          </w:r>
        </w:p>
        <w:p w14:paraId="1F002032" w14:textId="77777777" w:rsidR="00B7704B" w:rsidRDefault="00B7704B" w:rsidP="00ED2832">
          <w:pPr>
            <w:pBdr>
              <w:top w:val="nil"/>
              <w:left w:val="nil"/>
              <w:bottom w:val="nil"/>
              <w:right w:val="nil"/>
              <w:between w:val="nil"/>
            </w:pBdr>
            <w:tabs>
              <w:tab w:val="right" w:pos="9020"/>
            </w:tabs>
            <w:spacing w:after="100"/>
            <w:ind w:left="220"/>
            <w:rPr>
              <w:color w:val="467886"/>
              <w:u w:val="single"/>
            </w:rPr>
          </w:pPr>
        </w:p>
        <w:p w14:paraId="62DFED10" w14:textId="77777777" w:rsidR="00B7704B" w:rsidRDefault="00853BFE" w:rsidP="00ED2832">
          <w:pPr>
            <w:pBdr>
              <w:top w:val="nil"/>
              <w:left w:val="nil"/>
              <w:bottom w:val="nil"/>
              <w:right w:val="nil"/>
              <w:between w:val="nil"/>
            </w:pBdr>
            <w:tabs>
              <w:tab w:val="right" w:pos="9020"/>
            </w:tabs>
            <w:spacing w:after="100"/>
            <w:ind w:left="220"/>
            <w:rPr>
              <w:color w:val="000000"/>
            </w:rPr>
          </w:pPr>
          <w:r>
            <w:rPr>
              <w:color w:val="467886"/>
              <w:u w:val="single"/>
            </w:rPr>
            <w:t xml:space="preserve">      </w:t>
          </w:r>
        </w:p>
        <w:p w14:paraId="439662EB" w14:textId="77777777" w:rsidR="00B7704B" w:rsidRDefault="00B7704B">
          <w:pPr>
            <w:pBdr>
              <w:top w:val="nil"/>
              <w:left w:val="nil"/>
              <w:bottom w:val="nil"/>
              <w:right w:val="nil"/>
              <w:between w:val="nil"/>
            </w:pBdr>
            <w:tabs>
              <w:tab w:val="right" w:pos="9020"/>
            </w:tabs>
            <w:spacing w:after="100"/>
            <w:rPr>
              <w:color w:val="000000"/>
            </w:rPr>
          </w:pPr>
        </w:p>
        <w:p w14:paraId="7B5D9E9E" w14:textId="77777777" w:rsidR="00B7704B" w:rsidRDefault="00853BFE">
          <w:r>
            <w:fldChar w:fldCharType="end"/>
          </w:r>
        </w:p>
      </w:sdtContent>
    </w:sdt>
    <w:p w14:paraId="519B1E04" w14:textId="77777777" w:rsidR="00B7704B" w:rsidRDefault="00B7704B">
      <w:pPr>
        <w:widowControl w:val="0"/>
        <w:spacing w:line="276" w:lineRule="auto"/>
        <w:rPr>
          <w:rFonts w:ascii="Times New Roman" w:eastAsia="Times New Roman" w:hAnsi="Times New Roman" w:cs="Times New Roman"/>
          <w:b/>
          <w:sz w:val="32"/>
          <w:szCs w:val="32"/>
        </w:rPr>
      </w:pPr>
    </w:p>
    <w:p w14:paraId="46DB5AA4" w14:textId="77777777" w:rsidR="00B7704B" w:rsidRDefault="00B7704B">
      <w:pPr>
        <w:widowControl w:val="0"/>
        <w:spacing w:line="276" w:lineRule="auto"/>
        <w:rPr>
          <w:rFonts w:ascii="Times New Roman" w:eastAsia="Times New Roman" w:hAnsi="Times New Roman" w:cs="Times New Roman"/>
          <w:b/>
          <w:sz w:val="32"/>
          <w:szCs w:val="32"/>
        </w:rPr>
      </w:pPr>
    </w:p>
    <w:p w14:paraId="68312197" w14:textId="77777777" w:rsidR="00B7704B" w:rsidRDefault="00B7704B">
      <w:pPr>
        <w:widowControl w:val="0"/>
        <w:spacing w:line="276" w:lineRule="auto"/>
        <w:rPr>
          <w:rFonts w:ascii="Times New Roman" w:eastAsia="Times New Roman" w:hAnsi="Times New Roman" w:cs="Times New Roman"/>
          <w:b/>
          <w:sz w:val="32"/>
          <w:szCs w:val="32"/>
        </w:rPr>
      </w:pPr>
    </w:p>
    <w:p w14:paraId="3FE279CB" w14:textId="77777777" w:rsidR="00B7704B" w:rsidRDefault="00B7704B">
      <w:pPr>
        <w:widowControl w:val="0"/>
        <w:spacing w:line="276" w:lineRule="auto"/>
        <w:rPr>
          <w:rFonts w:ascii="Times New Roman" w:eastAsia="Times New Roman" w:hAnsi="Times New Roman" w:cs="Times New Roman"/>
          <w:b/>
          <w:sz w:val="32"/>
          <w:szCs w:val="32"/>
        </w:rPr>
      </w:pPr>
    </w:p>
    <w:p w14:paraId="6E6735B6" w14:textId="77777777" w:rsidR="00B7704B" w:rsidRDefault="00B7704B">
      <w:pPr>
        <w:widowControl w:val="0"/>
        <w:spacing w:line="276" w:lineRule="auto"/>
        <w:rPr>
          <w:rFonts w:ascii="Times New Roman" w:eastAsia="Times New Roman" w:hAnsi="Times New Roman" w:cs="Times New Roman"/>
          <w:b/>
          <w:sz w:val="32"/>
          <w:szCs w:val="32"/>
        </w:rPr>
      </w:pPr>
    </w:p>
    <w:p w14:paraId="08848693" w14:textId="77777777" w:rsidR="00B7704B" w:rsidRDefault="00B7704B">
      <w:pPr>
        <w:widowControl w:val="0"/>
        <w:spacing w:line="276" w:lineRule="auto"/>
        <w:rPr>
          <w:rFonts w:ascii="Times New Roman" w:eastAsia="Times New Roman" w:hAnsi="Times New Roman" w:cs="Times New Roman"/>
          <w:b/>
          <w:sz w:val="32"/>
          <w:szCs w:val="32"/>
        </w:rPr>
      </w:pPr>
    </w:p>
    <w:p w14:paraId="5F2B67D4" w14:textId="77777777" w:rsidR="00B7704B" w:rsidRDefault="00B7704B">
      <w:pPr>
        <w:widowControl w:val="0"/>
        <w:spacing w:line="276" w:lineRule="auto"/>
        <w:rPr>
          <w:rFonts w:ascii="Times New Roman" w:eastAsia="Times New Roman" w:hAnsi="Times New Roman" w:cs="Times New Roman"/>
          <w:b/>
          <w:sz w:val="32"/>
          <w:szCs w:val="32"/>
        </w:rPr>
      </w:pPr>
    </w:p>
    <w:p w14:paraId="1F3B1339" w14:textId="77777777" w:rsidR="00B7704B" w:rsidRDefault="00B7704B">
      <w:pPr>
        <w:widowControl w:val="0"/>
        <w:spacing w:line="276" w:lineRule="auto"/>
        <w:rPr>
          <w:rFonts w:ascii="Times New Roman" w:eastAsia="Times New Roman" w:hAnsi="Times New Roman" w:cs="Times New Roman"/>
          <w:b/>
          <w:sz w:val="32"/>
          <w:szCs w:val="32"/>
        </w:rPr>
      </w:pPr>
    </w:p>
    <w:p w14:paraId="385D3811" w14:textId="77777777" w:rsidR="00B7704B" w:rsidRDefault="00B7704B">
      <w:pPr>
        <w:widowControl w:val="0"/>
        <w:spacing w:line="276" w:lineRule="auto"/>
        <w:rPr>
          <w:rFonts w:ascii="Times New Roman" w:eastAsia="Times New Roman" w:hAnsi="Times New Roman" w:cs="Times New Roman"/>
          <w:b/>
          <w:sz w:val="32"/>
          <w:szCs w:val="32"/>
        </w:rPr>
      </w:pPr>
    </w:p>
    <w:p w14:paraId="6B3CAD27" w14:textId="77777777" w:rsidR="00B7704B" w:rsidRDefault="00B7704B">
      <w:pPr>
        <w:widowControl w:val="0"/>
        <w:spacing w:line="276" w:lineRule="auto"/>
        <w:rPr>
          <w:rFonts w:ascii="Times New Roman" w:eastAsia="Times New Roman" w:hAnsi="Times New Roman" w:cs="Times New Roman"/>
          <w:b/>
          <w:sz w:val="32"/>
          <w:szCs w:val="32"/>
        </w:rPr>
      </w:pPr>
    </w:p>
    <w:p w14:paraId="11CBAE3A" w14:textId="77777777" w:rsidR="00B7704B" w:rsidRDefault="00B7704B">
      <w:pPr>
        <w:widowControl w:val="0"/>
        <w:spacing w:line="276" w:lineRule="auto"/>
        <w:rPr>
          <w:rFonts w:ascii="Times New Roman" w:eastAsia="Times New Roman" w:hAnsi="Times New Roman" w:cs="Times New Roman"/>
          <w:b/>
          <w:sz w:val="32"/>
          <w:szCs w:val="32"/>
        </w:rPr>
      </w:pPr>
    </w:p>
    <w:p w14:paraId="4DE7A0B1" w14:textId="77777777" w:rsidR="00B7704B" w:rsidRDefault="00B7704B">
      <w:pPr>
        <w:widowControl w:val="0"/>
        <w:spacing w:line="276" w:lineRule="auto"/>
        <w:rPr>
          <w:rFonts w:ascii="Times New Roman" w:eastAsia="Times New Roman" w:hAnsi="Times New Roman" w:cs="Times New Roman"/>
          <w:b/>
          <w:sz w:val="32"/>
          <w:szCs w:val="32"/>
        </w:rPr>
      </w:pPr>
    </w:p>
    <w:p w14:paraId="4A0C73ED" w14:textId="77777777" w:rsidR="00B7704B" w:rsidRDefault="00B7704B">
      <w:pPr>
        <w:widowControl w:val="0"/>
        <w:spacing w:line="276" w:lineRule="auto"/>
        <w:rPr>
          <w:rFonts w:ascii="Times New Roman" w:eastAsia="Times New Roman" w:hAnsi="Times New Roman" w:cs="Times New Roman"/>
          <w:b/>
          <w:sz w:val="32"/>
          <w:szCs w:val="32"/>
        </w:rPr>
      </w:pPr>
    </w:p>
    <w:p w14:paraId="5AC82BD4" w14:textId="77777777" w:rsidR="00B7704B" w:rsidRDefault="00853BFE">
      <w:pPr>
        <w:widowControl w:val="0"/>
        <w:spacing w:line="276" w:lineRule="auto"/>
        <w:jc w:val="center"/>
        <w:rPr>
          <w:rFonts w:ascii="Times New Roman" w:eastAsia="Times New Roman" w:hAnsi="Times New Roman" w:cs="Times New Roman"/>
          <w:b/>
          <w:sz w:val="32"/>
          <w:szCs w:val="32"/>
        </w:rPr>
      </w:pPr>
      <w:bookmarkStart w:id="12" w:name="_lnxbz9" w:colFirst="0" w:colLast="0"/>
      <w:bookmarkEnd w:id="12"/>
      <w:r>
        <w:rPr>
          <w:rFonts w:ascii="Times New Roman" w:eastAsia="Times New Roman" w:hAnsi="Times New Roman" w:cs="Times New Roman"/>
          <w:b/>
          <w:sz w:val="32"/>
          <w:szCs w:val="32"/>
        </w:rPr>
        <w:t>Abstract</w:t>
      </w:r>
    </w:p>
    <w:p w14:paraId="4C4650F6" w14:textId="77777777" w:rsidR="00B7704B" w:rsidRDefault="00853BFE">
      <w:pPr>
        <w:widowControl w:val="0"/>
        <w:spacing w:line="276"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 </w:t>
      </w:r>
    </w:p>
    <w:p w14:paraId="409CCB41" w14:textId="77777777" w:rsidR="00B7704B" w:rsidRDefault="00853BFE">
      <w:pPr>
        <w:widowControl w:val="0"/>
        <w:spacing w:line="276" w:lineRule="auto"/>
        <w:rPr>
          <w:rFonts w:ascii="Times New Roman" w:eastAsia="Times New Roman" w:hAnsi="Times New Roman" w:cs="Times New Roman"/>
          <w:b/>
          <w:sz w:val="32"/>
          <w:szCs w:val="32"/>
        </w:rPr>
      </w:pPr>
      <w:r>
        <w:rPr>
          <w:rFonts w:ascii="Times New Roman" w:eastAsia="Times New Roman" w:hAnsi="Times New Roman" w:cs="Times New Roman"/>
          <w:color w:val="000000"/>
          <w:sz w:val="24"/>
          <w:szCs w:val="24"/>
        </w:rPr>
        <w:t xml:space="preserve">        Currently</w:t>
      </w:r>
      <w:r>
        <w:rPr>
          <w:rFonts w:ascii="Times New Roman" w:eastAsia="Times New Roman" w:hAnsi="Times New Roman" w:cs="Times New Roman"/>
          <w:sz w:val="24"/>
          <w:szCs w:val="24"/>
        </w:rPr>
        <w:t>, using technology is</w:t>
      </w:r>
      <w:r>
        <w:rPr>
          <w:sz w:val="16"/>
          <w:szCs w:val="16"/>
        </w:rPr>
        <w:t xml:space="preserve"> </w:t>
      </w:r>
      <w:r>
        <w:rPr>
          <w:rFonts w:ascii="Times New Roman" w:eastAsia="Times New Roman" w:hAnsi="Times New Roman" w:cs="Times New Roman"/>
          <w:sz w:val="24"/>
          <w:szCs w:val="24"/>
        </w:rPr>
        <w:t xml:space="preserve">becoming common in all fields </w:t>
      </w:r>
      <w:r>
        <w:rPr>
          <w:rFonts w:ascii="Times New Roman" w:eastAsia="Times New Roman" w:hAnsi="Times New Roman" w:cs="Times New Roman"/>
          <w:color w:val="000000"/>
          <w:sz w:val="24"/>
          <w:szCs w:val="24"/>
        </w:rPr>
        <w:t>of life</w:t>
      </w:r>
      <w:r>
        <w:rPr>
          <w:rFonts w:ascii="Times New Roman" w:eastAsia="Times New Roman" w:hAnsi="Times New Roman" w:cs="Times New Roman"/>
          <w:sz w:val="24"/>
          <w:szCs w:val="24"/>
        </w:rPr>
        <w:t xml:space="preserve">. Education </w:t>
      </w:r>
      <w:r>
        <w:rPr>
          <w:rFonts w:ascii="Times New Roman" w:eastAsia="Times New Roman" w:hAnsi="Times New Roman" w:cs="Times New Roman"/>
          <w:color w:val="000000"/>
          <w:sz w:val="24"/>
          <w:szCs w:val="24"/>
        </w:rPr>
        <w:t>of course is not an exception. Due to its effectiveness</w:t>
      </w:r>
      <w:r>
        <w:rPr>
          <w:rFonts w:ascii="Times New Roman" w:eastAsia="Times New Roman" w:hAnsi="Times New Roman" w:cs="Times New Roman"/>
          <w:sz w:val="24"/>
          <w:szCs w:val="24"/>
        </w:rPr>
        <w:t xml:space="preserve">, technology has been used widely in language </w:t>
      </w:r>
      <w:r>
        <w:rPr>
          <w:rFonts w:ascii="Times New Roman" w:eastAsia="Times New Roman" w:hAnsi="Times New Roman" w:cs="Times New Roman"/>
          <w:color w:val="000000"/>
          <w:sz w:val="24"/>
          <w:szCs w:val="24"/>
        </w:rPr>
        <w:t xml:space="preserve">classrooms in different ways for different purposes.  </w:t>
      </w:r>
    </w:p>
    <w:p w14:paraId="5A2E46F1" w14:textId="77777777" w:rsidR="00B7704B" w:rsidRDefault="00853BFE">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Machine translation regarded as a very important means in teaching. In fact, a great number of people convert a variety of text types into other languages. however, relying completely on machine translation may not only generate an in accurate adaptation of the first text in the language but it may possibly bring into being lots of translational types such as disconnectedness, strangeness, and at worst communication failure. </w:t>
      </w:r>
    </w:p>
    <w:p w14:paraId="3C646C95" w14:textId="77777777" w:rsidR="00B7704B" w:rsidRDefault="00B7704B">
      <w:pPr>
        <w:widowControl w:val="0"/>
        <w:spacing w:line="276" w:lineRule="auto"/>
        <w:jc w:val="both"/>
        <w:rPr>
          <w:rFonts w:ascii="Times New Roman" w:eastAsia="Times New Roman" w:hAnsi="Times New Roman" w:cs="Times New Roman"/>
          <w:sz w:val="24"/>
          <w:szCs w:val="24"/>
        </w:rPr>
      </w:pPr>
    </w:p>
    <w:p w14:paraId="73A67295" w14:textId="77777777" w:rsidR="00B7704B" w:rsidRDefault="00853BFE">
      <w:pPr>
        <w:widowControl w:val="0"/>
        <w:spacing w:line="276" w:lineRule="auto"/>
        <w:ind w:lef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answer the research question: To what extent can machine translation achieve the same accuracy and cultural appropriateness as human translation in handling complex and nuanced texts?</w:t>
      </w:r>
    </w:p>
    <w:p w14:paraId="5386B1E4" w14:textId="77777777" w:rsidR="00B7704B" w:rsidRDefault="00853BFE">
      <w:pPr>
        <w:widowControl w:val="0"/>
        <w:spacing w:line="276" w:lineRule="auto"/>
        <w:ind w:lef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view of that, the study put side by side machine translation, and human translation in terms of lexical, structural and contextual differences through translating extracts from paragraphs in fiction of literary texts entitled “The Old Man and the Sea” and “Tom Sawyer”. The output of such translations will be investigated and considered in relation to syntax, semantics and types of translation used. The participants in this study were 40 students from the Faculty of Languages at Sebha University, Libya. The group consisted of 17 male and 23 female students, aged between 25 and 34 years old. All participants speak English as a second language, with Arabic being their native language.</w:t>
      </w:r>
    </w:p>
    <w:p w14:paraId="71636A17" w14:textId="77777777" w:rsidR="00B7704B" w:rsidRDefault="00B7704B">
      <w:pPr>
        <w:widowControl w:val="0"/>
        <w:spacing w:line="276" w:lineRule="auto"/>
        <w:jc w:val="both"/>
        <w:rPr>
          <w:rFonts w:ascii="Times New Roman" w:eastAsia="Times New Roman" w:hAnsi="Times New Roman" w:cs="Times New Roman"/>
          <w:sz w:val="24"/>
          <w:szCs w:val="24"/>
        </w:rPr>
      </w:pPr>
    </w:p>
    <w:p w14:paraId="0DE9F4A3" w14:textId="77777777" w:rsidR="00B7704B" w:rsidRDefault="00853BFE">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Key words:</w:t>
      </w:r>
      <w:r>
        <w:rPr>
          <w:rFonts w:ascii="Times New Roman" w:eastAsia="Times New Roman" w:hAnsi="Times New Roman" w:cs="Times New Roman"/>
          <w:sz w:val="24"/>
          <w:szCs w:val="24"/>
        </w:rPr>
        <w:t xml:space="preserve">  Human Translation, machine translation, literal dictionary </w:t>
      </w:r>
    </w:p>
    <w:p w14:paraId="635AC37D" w14:textId="77777777" w:rsidR="00B7704B" w:rsidRDefault="00B7704B">
      <w:pPr>
        <w:widowControl w:val="0"/>
        <w:spacing w:line="276" w:lineRule="auto"/>
        <w:jc w:val="both"/>
        <w:rPr>
          <w:rFonts w:ascii="Times New Roman" w:eastAsia="Times New Roman" w:hAnsi="Times New Roman" w:cs="Times New Roman"/>
          <w:b/>
          <w:sz w:val="32"/>
          <w:szCs w:val="32"/>
        </w:rPr>
      </w:pPr>
    </w:p>
    <w:p w14:paraId="2C0A8E0B" w14:textId="77777777" w:rsidR="00B7704B" w:rsidRDefault="00B7704B">
      <w:pPr>
        <w:widowControl w:val="0"/>
        <w:spacing w:line="276" w:lineRule="auto"/>
        <w:rPr>
          <w:rFonts w:ascii="Times New Roman" w:eastAsia="Times New Roman" w:hAnsi="Times New Roman" w:cs="Times New Roman"/>
          <w:b/>
          <w:sz w:val="32"/>
          <w:szCs w:val="32"/>
        </w:rPr>
      </w:pPr>
    </w:p>
    <w:p w14:paraId="2BF80A99" w14:textId="77777777" w:rsidR="00B7704B" w:rsidRDefault="00B7704B">
      <w:pPr>
        <w:widowControl w:val="0"/>
        <w:spacing w:line="276" w:lineRule="auto"/>
        <w:rPr>
          <w:rFonts w:ascii="Times New Roman" w:eastAsia="Times New Roman" w:hAnsi="Times New Roman" w:cs="Times New Roman"/>
          <w:b/>
          <w:sz w:val="32"/>
          <w:szCs w:val="32"/>
        </w:rPr>
      </w:pPr>
    </w:p>
    <w:p w14:paraId="65BB57D0" w14:textId="77777777" w:rsidR="00B7704B" w:rsidRDefault="00B7704B">
      <w:pPr>
        <w:widowControl w:val="0"/>
        <w:spacing w:line="276" w:lineRule="auto"/>
        <w:rPr>
          <w:rFonts w:ascii="Times New Roman" w:eastAsia="Times New Roman" w:hAnsi="Times New Roman" w:cs="Times New Roman"/>
          <w:b/>
          <w:sz w:val="32"/>
          <w:szCs w:val="32"/>
        </w:rPr>
      </w:pPr>
    </w:p>
    <w:p w14:paraId="5F24A44C" w14:textId="77777777" w:rsidR="00B7704B" w:rsidRDefault="00B7704B">
      <w:pPr>
        <w:widowControl w:val="0"/>
        <w:spacing w:line="276" w:lineRule="auto"/>
        <w:rPr>
          <w:rFonts w:ascii="Times New Roman" w:eastAsia="Times New Roman" w:hAnsi="Times New Roman" w:cs="Times New Roman"/>
          <w:b/>
          <w:sz w:val="32"/>
          <w:szCs w:val="32"/>
        </w:rPr>
      </w:pPr>
    </w:p>
    <w:p w14:paraId="1BBFDA5E" w14:textId="77777777" w:rsidR="00B7704B" w:rsidRDefault="00B7704B">
      <w:pPr>
        <w:widowControl w:val="0"/>
        <w:spacing w:line="276" w:lineRule="auto"/>
        <w:rPr>
          <w:rFonts w:ascii="Times New Roman" w:eastAsia="Times New Roman" w:hAnsi="Times New Roman" w:cs="Times New Roman"/>
          <w:b/>
          <w:sz w:val="32"/>
          <w:szCs w:val="32"/>
        </w:rPr>
      </w:pPr>
    </w:p>
    <w:p w14:paraId="2A290B10" w14:textId="77777777" w:rsidR="00B7704B" w:rsidRDefault="00B7704B">
      <w:pPr>
        <w:widowControl w:val="0"/>
        <w:spacing w:line="276" w:lineRule="auto"/>
        <w:rPr>
          <w:rFonts w:ascii="Times New Roman" w:eastAsia="Times New Roman" w:hAnsi="Times New Roman" w:cs="Times New Roman"/>
          <w:b/>
          <w:sz w:val="32"/>
          <w:szCs w:val="32"/>
        </w:rPr>
      </w:pPr>
    </w:p>
    <w:p w14:paraId="039A2029" w14:textId="77777777" w:rsidR="00B7704B" w:rsidRDefault="00B7704B">
      <w:pPr>
        <w:widowControl w:val="0"/>
        <w:spacing w:line="276" w:lineRule="auto"/>
        <w:rPr>
          <w:rFonts w:ascii="Times New Roman" w:eastAsia="Times New Roman" w:hAnsi="Times New Roman" w:cs="Times New Roman"/>
          <w:b/>
          <w:sz w:val="32"/>
          <w:szCs w:val="32"/>
        </w:rPr>
      </w:pPr>
    </w:p>
    <w:p w14:paraId="4AD072FA" w14:textId="77777777" w:rsidR="00B7704B" w:rsidRDefault="00B7704B">
      <w:pPr>
        <w:widowControl w:val="0"/>
        <w:spacing w:line="276" w:lineRule="auto"/>
        <w:rPr>
          <w:rFonts w:ascii="Times New Roman" w:eastAsia="Times New Roman" w:hAnsi="Times New Roman" w:cs="Times New Roman"/>
          <w:b/>
          <w:sz w:val="32"/>
          <w:szCs w:val="32"/>
        </w:rPr>
      </w:pPr>
    </w:p>
    <w:p w14:paraId="39D7AF7F" w14:textId="77777777" w:rsidR="00B7704B" w:rsidRDefault="00B7704B">
      <w:pPr>
        <w:widowControl w:val="0"/>
        <w:spacing w:line="276" w:lineRule="auto"/>
        <w:rPr>
          <w:rFonts w:ascii="Times New Roman" w:eastAsia="Times New Roman" w:hAnsi="Times New Roman" w:cs="Times New Roman"/>
          <w:b/>
          <w:sz w:val="32"/>
          <w:szCs w:val="32"/>
        </w:rPr>
      </w:pPr>
    </w:p>
    <w:p w14:paraId="22746A57" w14:textId="77777777" w:rsidR="00B7704B" w:rsidRDefault="00B7704B">
      <w:pPr>
        <w:widowControl w:val="0"/>
        <w:spacing w:line="276" w:lineRule="auto"/>
        <w:rPr>
          <w:rFonts w:ascii="Times New Roman" w:eastAsia="Times New Roman" w:hAnsi="Times New Roman" w:cs="Times New Roman"/>
          <w:b/>
          <w:sz w:val="32"/>
          <w:szCs w:val="32"/>
        </w:rPr>
      </w:pPr>
    </w:p>
    <w:p w14:paraId="67203EDB" w14:textId="77777777" w:rsidR="00B7704B" w:rsidRDefault="00B7704B">
      <w:pPr>
        <w:widowControl w:val="0"/>
        <w:spacing w:line="276" w:lineRule="auto"/>
        <w:rPr>
          <w:rFonts w:ascii="Times New Roman" w:eastAsia="Times New Roman" w:hAnsi="Times New Roman" w:cs="Times New Roman"/>
          <w:b/>
          <w:sz w:val="32"/>
          <w:szCs w:val="32"/>
        </w:rPr>
      </w:pPr>
    </w:p>
    <w:p w14:paraId="5B183AB0" w14:textId="77777777" w:rsidR="00B7704B" w:rsidRDefault="00B7704B">
      <w:pPr>
        <w:widowControl w:val="0"/>
        <w:spacing w:line="276" w:lineRule="auto"/>
        <w:rPr>
          <w:rFonts w:ascii="Times New Roman" w:eastAsia="Times New Roman" w:hAnsi="Times New Roman" w:cs="Times New Roman"/>
          <w:b/>
          <w:sz w:val="32"/>
          <w:szCs w:val="32"/>
        </w:rPr>
      </w:pPr>
    </w:p>
    <w:p w14:paraId="4B9057B1" w14:textId="77777777" w:rsidR="00B7704B" w:rsidRDefault="00B7704B">
      <w:pPr>
        <w:widowControl w:val="0"/>
        <w:spacing w:line="276" w:lineRule="auto"/>
        <w:rPr>
          <w:rFonts w:ascii="Times New Roman" w:eastAsia="Times New Roman" w:hAnsi="Times New Roman" w:cs="Times New Roman"/>
          <w:b/>
          <w:sz w:val="32"/>
          <w:szCs w:val="32"/>
        </w:rPr>
      </w:pPr>
    </w:p>
    <w:p w14:paraId="7B80EE66" w14:textId="77777777" w:rsidR="00B7704B" w:rsidRDefault="00B7704B">
      <w:pPr>
        <w:widowControl w:val="0"/>
        <w:spacing w:line="276" w:lineRule="auto"/>
        <w:rPr>
          <w:rFonts w:ascii="Times New Roman" w:eastAsia="Times New Roman" w:hAnsi="Times New Roman" w:cs="Times New Roman"/>
          <w:b/>
          <w:sz w:val="32"/>
          <w:szCs w:val="32"/>
        </w:rPr>
      </w:pPr>
    </w:p>
    <w:p w14:paraId="1C46BBBD" w14:textId="77777777" w:rsidR="00B7704B" w:rsidRDefault="00B7704B">
      <w:pPr>
        <w:widowControl w:val="0"/>
        <w:spacing w:line="276" w:lineRule="auto"/>
        <w:rPr>
          <w:rFonts w:ascii="Times New Roman" w:eastAsia="Times New Roman" w:hAnsi="Times New Roman" w:cs="Times New Roman"/>
          <w:b/>
          <w:sz w:val="32"/>
          <w:szCs w:val="32"/>
        </w:rPr>
      </w:pPr>
    </w:p>
    <w:p w14:paraId="609CFEBA" w14:textId="77777777" w:rsidR="00B7704B" w:rsidRDefault="00B7704B">
      <w:pPr>
        <w:widowControl w:val="0"/>
        <w:spacing w:line="276" w:lineRule="auto"/>
        <w:rPr>
          <w:rFonts w:ascii="Times New Roman" w:eastAsia="Times New Roman" w:hAnsi="Times New Roman" w:cs="Times New Roman"/>
          <w:b/>
          <w:sz w:val="32"/>
          <w:szCs w:val="32"/>
        </w:rPr>
      </w:pPr>
    </w:p>
    <w:p w14:paraId="01E500D6" w14:textId="77777777" w:rsidR="00B7704B" w:rsidRDefault="00B7704B">
      <w:pPr>
        <w:widowControl w:val="0"/>
        <w:spacing w:line="276" w:lineRule="auto"/>
        <w:rPr>
          <w:rFonts w:ascii="Times New Roman" w:eastAsia="Times New Roman" w:hAnsi="Times New Roman" w:cs="Times New Roman"/>
          <w:b/>
          <w:sz w:val="32"/>
          <w:szCs w:val="32"/>
        </w:rPr>
      </w:pPr>
    </w:p>
    <w:p w14:paraId="495DCE5C" w14:textId="77777777" w:rsidR="00B7704B" w:rsidRDefault="00B7704B">
      <w:pPr>
        <w:widowControl w:val="0"/>
        <w:spacing w:line="276" w:lineRule="auto"/>
        <w:rPr>
          <w:rFonts w:ascii="Times New Roman" w:eastAsia="Times New Roman" w:hAnsi="Times New Roman" w:cs="Times New Roman"/>
          <w:b/>
          <w:sz w:val="32"/>
          <w:szCs w:val="32"/>
        </w:rPr>
      </w:pPr>
    </w:p>
    <w:p w14:paraId="2EC2773E" w14:textId="77777777" w:rsidR="00B7704B" w:rsidRDefault="00B7704B">
      <w:pPr>
        <w:widowControl w:val="0"/>
        <w:spacing w:line="276" w:lineRule="auto"/>
        <w:rPr>
          <w:rFonts w:ascii="Times New Roman" w:eastAsia="Times New Roman" w:hAnsi="Times New Roman" w:cs="Times New Roman"/>
          <w:b/>
          <w:sz w:val="32"/>
          <w:szCs w:val="32"/>
        </w:rPr>
      </w:pPr>
    </w:p>
    <w:p w14:paraId="75654B81" w14:textId="77777777" w:rsidR="00B7704B" w:rsidRDefault="00B7704B">
      <w:pPr>
        <w:widowControl w:val="0"/>
        <w:spacing w:line="276" w:lineRule="auto"/>
        <w:rPr>
          <w:rFonts w:ascii="Times New Roman" w:eastAsia="Times New Roman" w:hAnsi="Times New Roman" w:cs="Times New Roman"/>
          <w:b/>
          <w:sz w:val="32"/>
          <w:szCs w:val="32"/>
        </w:rPr>
      </w:pPr>
    </w:p>
    <w:p w14:paraId="4A0E86BA" w14:textId="77777777" w:rsidR="00B7704B" w:rsidRDefault="00B7704B">
      <w:pPr>
        <w:widowControl w:val="0"/>
        <w:spacing w:line="276" w:lineRule="auto"/>
        <w:rPr>
          <w:rFonts w:ascii="Times New Roman" w:eastAsia="Times New Roman" w:hAnsi="Times New Roman" w:cs="Times New Roman"/>
          <w:b/>
          <w:sz w:val="32"/>
          <w:szCs w:val="32"/>
        </w:rPr>
      </w:pPr>
    </w:p>
    <w:p w14:paraId="2A5378F2" w14:textId="77777777" w:rsidR="00B7704B" w:rsidRDefault="00B7704B">
      <w:pPr>
        <w:widowControl w:val="0"/>
        <w:spacing w:line="276" w:lineRule="auto"/>
        <w:rPr>
          <w:rFonts w:ascii="Times New Roman" w:eastAsia="Times New Roman" w:hAnsi="Times New Roman" w:cs="Times New Roman"/>
          <w:b/>
          <w:sz w:val="32"/>
          <w:szCs w:val="32"/>
        </w:rPr>
        <w:sectPr w:rsidR="00B7704B">
          <w:pgSz w:w="11910" w:h="16840"/>
          <w:pgMar w:top="1440" w:right="1440" w:bottom="1440" w:left="1440" w:header="1421" w:footer="0" w:gutter="0"/>
          <w:pgNumType w:start="1"/>
          <w:cols w:space="720"/>
        </w:sectPr>
      </w:pPr>
    </w:p>
    <w:p w14:paraId="5F539A8D" w14:textId="77777777" w:rsidR="00B7704B" w:rsidRDefault="00B7704B">
      <w:pPr>
        <w:widowControl w:val="0"/>
        <w:spacing w:line="276" w:lineRule="auto"/>
        <w:rPr>
          <w:rFonts w:ascii="Times New Roman" w:eastAsia="Times New Roman" w:hAnsi="Times New Roman" w:cs="Times New Roman"/>
          <w:b/>
          <w:sz w:val="32"/>
          <w:szCs w:val="32"/>
        </w:rPr>
      </w:pPr>
    </w:p>
    <w:p w14:paraId="255D0DBB" w14:textId="77777777" w:rsidR="00B7704B" w:rsidRDefault="00B7704B">
      <w:pPr>
        <w:widowControl w:val="0"/>
        <w:spacing w:line="276" w:lineRule="auto"/>
        <w:rPr>
          <w:rFonts w:ascii="Times New Roman" w:eastAsia="Times New Roman" w:hAnsi="Times New Roman" w:cs="Times New Roman"/>
          <w:b/>
          <w:sz w:val="32"/>
          <w:szCs w:val="32"/>
        </w:rPr>
      </w:pPr>
    </w:p>
    <w:p w14:paraId="7DE49818" w14:textId="77777777" w:rsidR="00B7704B" w:rsidRDefault="00B7704B">
      <w:pPr>
        <w:widowControl w:val="0"/>
        <w:spacing w:line="276" w:lineRule="auto"/>
        <w:rPr>
          <w:rFonts w:ascii="Times New Roman" w:eastAsia="Times New Roman" w:hAnsi="Times New Roman" w:cs="Times New Roman"/>
          <w:b/>
          <w:sz w:val="32"/>
          <w:szCs w:val="32"/>
        </w:rPr>
      </w:pPr>
    </w:p>
    <w:p w14:paraId="45ABD6C4" w14:textId="77777777" w:rsidR="00B7704B" w:rsidRDefault="00B7704B">
      <w:pPr>
        <w:widowControl w:val="0"/>
        <w:spacing w:line="276" w:lineRule="auto"/>
        <w:rPr>
          <w:rFonts w:ascii="Times New Roman" w:eastAsia="Times New Roman" w:hAnsi="Times New Roman" w:cs="Times New Roman"/>
          <w:b/>
          <w:sz w:val="32"/>
          <w:szCs w:val="32"/>
        </w:rPr>
      </w:pPr>
    </w:p>
    <w:p w14:paraId="6C5AF564" w14:textId="77777777" w:rsidR="00B7704B" w:rsidRDefault="00B7704B">
      <w:pPr>
        <w:widowControl w:val="0"/>
        <w:spacing w:line="276" w:lineRule="auto"/>
        <w:rPr>
          <w:rFonts w:ascii="Times New Roman" w:eastAsia="Times New Roman" w:hAnsi="Times New Roman" w:cs="Times New Roman"/>
          <w:b/>
          <w:sz w:val="32"/>
          <w:szCs w:val="32"/>
        </w:rPr>
      </w:pPr>
    </w:p>
    <w:p w14:paraId="7884F583" w14:textId="77777777" w:rsidR="00B7704B" w:rsidRDefault="00B7704B">
      <w:pPr>
        <w:widowControl w:val="0"/>
        <w:spacing w:line="276" w:lineRule="auto"/>
        <w:rPr>
          <w:rFonts w:ascii="Times New Roman" w:eastAsia="Times New Roman" w:hAnsi="Times New Roman" w:cs="Times New Roman"/>
          <w:b/>
          <w:sz w:val="32"/>
          <w:szCs w:val="32"/>
        </w:rPr>
      </w:pPr>
    </w:p>
    <w:p w14:paraId="1FCB89EB" w14:textId="77777777" w:rsidR="00B7704B" w:rsidRDefault="00B7704B">
      <w:pPr>
        <w:widowControl w:val="0"/>
        <w:spacing w:line="276" w:lineRule="auto"/>
        <w:rPr>
          <w:rFonts w:ascii="Times New Roman" w:eastAsia="Times New Roman" w:hAnsi="Times New Roman" w:cs="Times New Roman"/>
          <w:b/>
          <w:sz w:val="32"/>
          <w:szCs w:val="32"/>
        </w:rPr>
      </w:pPr>
    </w:p>
    <w:p w14:paraId="5E76C26D" w14:textId="77777777" w:rsidR="00B7704B" w:rsidRDefault="00B7704B">
      <w:pPr>
        <w:widowControl w:val="0"/>
        <w:spacing w:line="276" w:lineRule="auto"/>
        <w:rPr>
          <w:rFonts w:ascii="Times New Roman" w:eastAsia="Times New Roman" w:hAnsi="Times New Roman" w:cs="Times New Roman"/>
          <w:b/>
          <w:sz w:val="32"/>
          <w:szCs w:val="32"/>
        </w:rPr>
      </w:pPr>
    </w:p>
    <w:p w14:paraId="0D0DC96F" w14:textId="77777777" w:rsidR="00B7704B" w:rsidRDefault="00B7704B">
      <w:pPr>
        <w:widowControl w:val="0"/>
        <w:spacing w:line="276" w:lineRule="auto"/>
        <w:rPr>
          <w:rFonts w:ascii="Times New Roman" w:eastAsia="Times New Roman" w:hAnsi="Times New Roman" w:cs="Times New Roman"/>
          <w:b/>
          <w:sz w:val="32"/>
          <w:szCs w:val="32"/>
        </w:rPr>
      </w:pPr>
    </w:p>
    <w:p w14:paraId="64F56823" w14:textId="77777777" w:rsidR="00B7704B" w:rsidRDefault="00B7704B">
      <w:pPr>
        <w:widowControl w:val="0"/>
        <w:spacing w:line="276" w:lineRule="auto"/>
        <w:rPr>
          <w:rFonts w:ascii="Times New Roman" w:eastAsia="Times New Roman" w:hAnsi="Times New Roman" w:cs="Times New Roman"/>
          <w:b/>
          <w:sz w:val="32"/>
          <w:szCs w:val="32"/>
        </w:rPr>
      </w:pPr>
    </w:p>
    <w:p w14:paraId="35A8E520" w14:textId="77777777" w:rsidR="00B7704B" w:rsidRDefault="00B7704B">
      <w:pPr>
        <w:widowControl w:val="0"/>
        <w:spacing w:line="276" w:lineRule="auto"/>
        <w:rPr>
          <w:rFonts w:ascii="Times New Roman" w:eastAsia="Times New Roman" w:hAnsi="Times New Roman" w:cs="Times New Roman"/>
          <w:b/>
          <w:sz w:val="32"/>
          <w:szCs w:val="32"/>
        </w:rPr>
      </w:pPr>
    </w:p>
    <w:p w14:paraId="2B6AD15F" w14:textId="77777777" w:rsidR="00B7704B" w:rsidRDefault="00B7704B">
      <w:pPr>
        <w:widowControl w:val="0"/>
        <w:spacing w:line="276" w:lineRule="auto"/>
        <w:rPr>
          <w:rFonts w:ascii="Times New Roman" w:eastAsia="Times New Roman" w:hAnsi="Times New Roman" w:cs="Times New Roman"/>
          <w:b/>
          <w:sz w:val="32"/>
          <w:szCs w:val="32"/>
        </w:rPr>
      </w:pPr>
    </w:p>
    <w:p w14:paraId="3BEEEDB2" w14:textId="77777777" w:rsidR="00B7704B" w:rsidRDefault="00B7704B">
      <w:pPr>
        <w:widowControl w:val="0"/>
        <w:spacing w:line="276" w:lineRule="auto"/>
        <w:rPr>
          <w:rFonts w:ascii="Times New Roman" w:eastAsia="Times New Roman" w:hAnsi="Times New Roman" w:cs="Times New Roman"/>
          <w:b/>
          <w:sz w:val="32"/>
          <w:szCs w:val="32"/>
        </w:rPr>
      </w:pPr>
    </w:p>
    <w:p w14:paraId="5821AABE" w14:textId="77777777" w:rsidR="00B7704B" w:rsidRDefault="00B7704B">
      <w:pPr>
        <w:widowControl w:val="0"/>
        <w:spacing w:line="276" w:lineRule="auto"/>
        <w:rPr>
          <w:rFonts w:ascii="Times New Roman" w:eastAsia="Times New Roman" w:hAnsi="Times New Roman" w:cs="Times New Roman"/>
          <w:b/>
          <w:sz w:val="32"/>
          <w:szCs w:val="32"/>
        </w:rPr>
      </w:pPr>
    </w:p>
    <w:p w14:paraId="1EA01623" w14:textId="77777777" w:rsidR="00B7704B" w:rsidRDefault="00B7704B">
      <w:pPr>
        <w:widowControl w:val="0"/>
        <w:spacing w:line="276" w:lineRule="auto"/>
        <w:rPr>
          <w:rFonts w:ascii="Times New Roman" w:eastAsia="Times New Roman" w:hAnsi="Times New Roman" w:cs="Times New Roman"/>
          <w:b/>
          <w:sz w:val="32"/>
          <w:szCs w:val="32"/>
        </w:rPr>
      </w:pPr>
    </w:p>
    <w:p w14:paraId="7E7E11C1" w14:textId="77777777" w:rsidR="00B7704B" w:rsidRDefault="00853BFE">
      <w:pPr>
        <w:widowControl w:val="0"/>
        <w:spacing w:line="276" w:lineRule="auto"/>
        <w:jc w:val="center"/>
        <w:rPr>
          <w:rFonts w:ascii="Times New Roman" w:eastAsia="Times New Roman" w:hAnsi="Times New Roman" w:cs="Times New Roman"/>
          <w:b/>
          <w:sz w:val="32"/>
          <w:szCs w:val="32"/>
        </w:rPr>
      </w:pPr>
      <w:bookmarkStart w:id="13" w:name="_35nkun2" w:colFirst="0" w:colLast="0"/>
      <w:bookmarkEnd w:id="13"/>
      <w:r>
        <w:rPr>
          <w:rFonts w:ascii="Times New Roman" w:eastAsia="Times New Roman" w:hAnsi="Times New Roman" w:cs="Times New Roman"/>
          <w:b/>
          <w:sz w:val="32"/>
          <w:szCs w:val="32"/>
        </w:rPr>
        <w:t xml:space="preserve">Chapter 1 </w:t>
      </w:r>
    </w:p>
    <w:p w14:paraId="457C1F89" w14:textId="77777777" w:rsidR="00B7704B" w:rsidRDefault="00B7704B">
      <w:pPr>
        <w:widowControl w:val="0"/>
        <w:spacing w:line="276" w:lineRule="auto"/>
        <w:rPr>
          <w:rFonts w:ascii="Times New Roman" w:eastAsia="Times New Roman" w:hAnsi="Times New Roman" w:cs="Times New Roman"/>
          <w:b/>
          <w:sz w:val="32"/>
          <w:szCs w:val="32"/>
        </w:rPr>
      </w:pPr>
    </w:p>
    <w:p w14:paraId="45D29F5D" w14:textId="77777777" w:rsidR="00B7704B" w:rsidRDefault="00B7704B">
      <w:pPr>
        <w:widowControl w:val="0"/>
        <w:spacing w:line="276" w:lineRule="auto"/>
        <w:rPr>
          <w:rFonts w:ascii="Times New Roman" w:eastAsia="Times New Roman" w:hAnsi="Times New Roman" w:cs="Times New Roman"/>
          <w:b/>
          <w:sz w:val="32"/>
          <w:szCs w:val="32"/>
        </w:rPr>
      </w:pPr>
    </w:p>
    <w:p w14:paraId="3C388F66" w14:textId="77777777" w:rsidR="00B7704B" w:rsidRDefault="00B7704B">
      <w:pPr>
        <w:widowControl w:val="0"/>
        <w:spacing w:line="276" w:lineRule="auto"/>
        <w:rPr>
          <w:rFonts w:ascii="Times New Roman" w:eastAsia="Times New Roman" w:hAnsi="Times New Roman" w:cs="Times New Roman"/>
          <w:b/>
          <w:sz w:val="32"/>
          <w:szCs w:val="32"/>
        </w:rPr>
      </w:pPr>
    </w:p>
    <w:p w14:paraId="60E20303" w14:textId="77777777" w:rsidR="00B7704B" w:rsidRDefault="00B7704B">
      <w:pPr>
        <w:widowControl w:val="0"/>
        <w:spacing w:line="276" w:lineRule="auto"/>
        <w:rPr>
          <w:rFonts w:ascii="Times New Roman" w:eastAsia="Times New Roman" w:hAnsi="Times New Roman" w:cs="Times New Roman"/>
          <w:b/>
          <w:sz w:val="32"/>
          <w:szCs w:val="32"/>
        </w:rPr>
      </w:pPr>
    </w:p>
    <w:p w14:paraId="599A6474" w14:textId="77777777" w:rsidR="00B7704B" w:rsidRDefault="00B7704B">
      <w:pPr>
        <w:widowControl w:val="0"/>
        <w:spacing w:line="276" w:lineRule="auto"/>
        <w:rPr>
          <w:rFonts w:ascii="Times New Roman" w:eastAsia="Times New Roman" w:hAnsi="Times New Roman" w:cs="Times New Roman"/>
          <w:b/>
          <w:sz w:val="32"/>
          <w:szCs w:val="32"/>
        </w:rPr>
      </w:pPr>
    </w:p>
    <w:p w14:paraId="130C923B" w14:textId="77777777" w:rsidR="00B7704B" w:rsidRDefault="00B7704B">
      <w:pPr>
        <w:widowControl w:val="0"/>
        <w:spacing w:line="276" w:lineRule="auto"/>
        <w:rPr>
          <w:rFonts w:ascii="Times New Roman" w:eastAsia="Times New Roman" w:hAnsi="Times New Roman" w:cs="Times New Roman"/>
          <w:b/>
          <w:sz w:val="32"/>
          <w:szCs w:val="32"/>
        </w:rPr>
      </w:pPr>
    </w:p>
    <w:p w14:paraId="64529DF9" w14:textId="77777777" w:rsidR="00B7704B" w:rsidRDefault="00B7704B">
      <w:pPr>
        <w:widowControl w:val="0"/>
        <w:spacing w:line="276" w:lineRule="auto"/>
        <w:rPr>
          <w:rFonts w:ascii="Times New Roman" w:eastAsia="Times New Roman" w:hAnsi="Times New Roman" w:cs="Times New Roman"/>
          <w:b/>
          <w:sz w:val="32"/>
          <w:szCs w:val="32"/>
        </w:rPr>
      </w:pPr>
    </w:p>
    <w:p w14:paraId="508350AB" w14:textId="77777777" w:rsidR="00B7704B" w:rsidRDefault="00B7704B">
      <w:pPr>
        <w:widowControl w:val="0"/>
        <w:spacing w:line="276" w:lineRule="auto"/>
        <w:rPr>
          <w:rFonts w:ascii="Times New Roman" w:eastAsia="Times New Roman" w:hAnsi="Times New Roman" w:cs="Times New Roman"/>
          <w:b/>
          <w:sz w:val="32"/>
          <w:szCs w:val="32"/>
        </w:rPr>
      </w:pPr>
    </w:p>
    <w:p w14:paraId="58BA8996" w14:textId="77777777" w:rsidR="00B7704B" w:rsidRDefault="00B7704B">
      <w:pPr>
        <w:widowControl w:val="0"/>
        <w:spacing w:line="276" w:lineRule="auto"/>
        <w:rPr>
          <w:rFonts w:ascii="Times New Roman" w:eastAsia="Times New Roman" w:hAnsi="Times New Roman" w:cs="Times New Roman"/>
          <w:b/>
          <w:sz w:val="32"/>
          <w:szCs w:val="32"/>
        </w:rPr>
      </w:pPr>
    </w:p>
    <w:p w14:paraId="073D14B0" w14:textId="77777777" w:rsidR="00B7704B" w:rsidRDefault="00B7704B">
      <w:pPr>
        <w:widowControl w:val="0"/>
        <w:spacing w:line="276" w:lineRule="auto"/>
        <w:rPr>
          <w:rFonts w:ascii="Times New Roman" w:eastAsia="Times New Roman" w:hAnsi="Times New Roman" w:cs="Times New Roman"/>
          <w:b/>
          <w:sz w:val="32"/>
          <w:szCs w:val="32"/>
        </w:rPr>
      </w:pPr>
    </w:p>
    <w:p w14:paraId="4D4F6B92" w14:textId="77777777" w:rsidR="00B7704B" w:rsidRDefault="00B7704B">
      <w:pPr>
        <w:widowControl w:val="0"/>
        <w:spacing w:line="276" w:lineRule="auto"/>
        <w:rPr>
          <w:rFonts w:ascii="Times New Roman" w:eastAsia="Times New Roman" w:hAnsi="Times New Roman" w:cs="Times New Roman"/>
          <w:b/>
          <w:sz w:val="32"/>
          <w:szCs w:val="32"/>
        </w:rPr>
      </w:pPr>
    </w:p>
    <w:p w14:paraId="7ADE8C63" w14:textId="77777777" w:rsidR="00B7704B" w:rsidRDefault="00B7704B">
      <w:pPr>
        <w:widowControl w:val="0"/>
        <w:spacing w:line="276" w:lineRule="auto"/>
        <w:rPr>
          <w:rFonts w:ascii="Times New Roman" w:eastAsia="Times New Roman" w:hAnsi="Times New Roman" w:cs="Times New Roman"/>
          <w:b/>
          <w:sz w:val="32"/>
          <w:szCs w:val="32"/>
        </w:rPr>
      </w:pPr>
    </w:p>
    <w:p w14:paraId="46BCB5B0" w14:textId="77777777" w:rsidR="00B7704B" w:rsidRDefault="00B7704B">
      <w:pPr>
        <w:widowControl w:val="0"/>
        <w:spacing w:line="276" w:lineRule="auto"/>
        <w:rPr>
          <w:rFonts w:ascii="Times New Roman" w:eastAsia="Times New Roman" w:hAnsi="Times New Roman" w:cs="Times New Roman"/>
          <w:b/>
          <w:sz w:val="32"/>
          <w:szCs w:val="32"/>
        </w:rPr>
      </w:pPr>
    </w:p>
    <w:p w14:paraId="50930737" w14:textId="77777777" w:rsidR="00B7704B" w:rsidRDefault="00B7704B">
      <w:pPr>
        <w:widowControl w:val="0"/>
        <w:spacing w:line="276" w:lineRule="auto"/>
        <w:rPr>
          <w:rFonts w:ascii="Times New Roman" w:eastAsia="Times New Roman" w:hAnsi="Times New Roman" w:cs="Times New Roman"/>
          <w:b/>
          <w:sz w:val="32"/>
          <w:szCs w:val="32"/>
        </w:rPr>
      </w:pPr>
    </w:p>
    <w:p w14:paraId="3388A07F" w14:textId="77777777" w:rsidR="00B7704B" w:rsidRDefault="00B7704B">
      <w:pPr>
        <w:widowControl w:val="0"/>
        <w:spacing w:line="276" w:lineRule="auto"/>
        <w:rPr>
          <w:rFonts w:ascii="Times New Roman" w:eastAsia="Times New Roman" w:hAnsi="Times New Roman" w:cs="Times New Roman"/>
          <w:b/>
          <w:sz w:val="32"/>
          <w:szCs w:val="32"/>
        </w:rPr>
      </w:pPr>
    </w:p>
    <w:p w14:paraId="1B8207F9" w14:textId="77777777" w:rsidR="00B7704B" w:rsidRDefault="00B7704B">
      <w:pPr>
        <w:widowControl w:val="0"/>
        <w:spacing w:line="276" w:lineRule="auto"/>
        <w:rPr>
          <w:rFonts w:ascii="Times New Roman" w:eastAsia="Times New Roman" w:hAnsi="Times New Roman" w:cs="Times New Roman"/>
          <w:b/>
          <w:sz w:val="32"/>
          <w:szCs w:val="32"/>
        </w:rPr>
      </w:pPr>
    </w:p>
    <w:p w14:paraId="66789B25" w14:textId="77777777" w:rsidR="00B7704B" w:rsidRDefault="00B7704B">
      <w:pPr>
        <w:widowControl w:val="0"/>
        <w:spacing w:line="276" w:lineRule="auto"/>
        <w:rPr>
          <w:rFonts w:ascii="Times New Roman" w:eastAsia="Times New Roman" w:hAnsi="Times New Roman" w:cs="Times New Roman"/>
          <w:b/>
          <w:sz w:val="32"/>
          <w:szCs w:val="32"/>
        </w:rPr>
      </w:pPr>
    </w:p>
    <w:p w14:paraId="3BE4C36B" w14:textId="77777777" w:rsidR="00B7704B" w:rsidRDefault="00B7704B">
      <w:pPr>
        <w:widowControl w:val="0"/>
        <w:spacing w:line="276" w:lineRule="auto"/>
        <w:rPr>
          <w:rFonts w:ascii="Times New Roman" w:eastAsia="Times New Roman" w:hAnsi="Times New Roman" w:cs="Times New Roman"/>
          <w:b/>
          <w:sz w:val="32"/>
          <w:szCs w:val="32"/>
        </w:rPr>
      </w:pPr>
    </w:p>
    <w:p w14:paraId="5229A5B4" w14:textId="77777777" w:rsidR="00B7704B" w:rsidRDefault="00B7704B">
      <w:pPr>
        <w:widowControl w:val="0"/>
        <w:spacing w:line="276" w:lineRule="auto"/>
        <w:rPr>
          <w:rFonts w:ascii="Times New Roman" w:eastAsia="Times New Roman" w:hAnsi="Times New Roman" w:cs="Times New Roman"/>
          <w:b/>
          <w:sz w:val="32"/>
          <w:szCs w:val="32"/>
        </w:rPr>
      </w:pPr>
    </w:p>
    <w:p w14:paraId="22C6CF52" w14:textId="77777777" w:rsidR="00B7704B" w:rsidRDefault="00B7704B">
      <w:pPr>
        <w:widowControl w:val="0"/>
        <w:spacing w:line="276" w:lineRule="auto"/>
        <w:rPr>
          <w:rFonts w:ascii="Times New Roman" w:eastAsia="Times New Roman" w:hAnsi="Times New Roman" w:cs="Times New Roman"/>
          <w:b/>
          <w:sz w:val="32"/>
          <w:szCs w:val="32"/>
        </w:rPr>
      </w:pPr>
    </w:p>
    <w:p w14:paraId="400C49F7" w14:textId="77777777" w:rsidR="00B7704B" w:rsidRDefault="00B7704B">
      <w:pPr>
        <w:widowControl w:val="0"/>
        <w:spacing w:line="276" w:lineRule="auto"/>
        <w:rPr>
          <w:rFonts w:ascii="Times New Roman" w:eastAsia="Times New Roman" w:hAnsi="Times New Roman" w:cs="Times New Roman"/>
          <w:b/>
          <w:sz w:val="32"/>
          <w:szCs w:val="32"/>
        </w:rPr>
      </w:pPr>
    </w:p>
    <w:p w14:paraId="327E6604" w14:textId="77777777" w:rsidR="00B7704B" w:rsidRDefault="00B7704B">
      <w:pPr>
        <w:widowControl w:val="0"/>
        <w:spacing w:line="276" w:lineRule="auto"/>
        <w:rPr>
          <w:rFonts w:ascii="Times New Roman" w:eastAsia="Times New Roman" w:hAnsi="Times New Roman" w:cs="Times New Roman"/>
          <w:b/>
          <w:sz w:val="32"/>
          <w:szCs w:val="32"/>
        </w:rPr>
      </w:pPr>
    </w:p>
    <w:p w14:paraId="361C86C3" w14:textId="77777777" w:rsidR="00B7704B" w:rsidRDefault="00853BFE">
      <w:pPr>
        <w:widowControl w:val="0"/>
        <w:spacing w:line="276" w:lineRule="auto"/>
        <w:ind w:left="119"/>
        <w:jc w:val="right"/>
        <w:rPr>
          <w:rFonts w:ascii="Times New Roman" w:eastAsia="Times New Roman" w:hAnsi="Times New Roman" w:cs="Times New Roman"/>
          <w:b/>
          <w:sz w:val="32"/>
          <w:szCs w:val="32"/>
        </w:rPr>
      </w:pPr>
      <w:bookmarkStart w:id="14" w:name="_1ksv4uv" w:colFirst="0" w:colLast="0"/>
      <w:bookmarkEnd w:id="14"/>
      <w:r>
        <w:rPr>
          <w:rFonts w:ascii="Times New Roman" w:eastAsia="Times New Roman" w:hAnsi="Times New Roman" w:cs="Times New Roman"/>
          <w:b/>
          <w:sz w:val="32"/>
          <w:szCs w:val="32"/>
        </w:rPr>
        <w:t>The Introduction</w:t>
      </w:r>
    </w:p>
    <w:p w14:paraId="7F6AC279" w14:textId="77777777" w:rsidR="00B7704B" w:rsidRDefault="00853BFE">
      <w:pPr>
        <w:widowControl w:val="0"/>
        <w:spacing w:line="276" w:lineRule="auto"/>
        <w:ind w:lef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 the context of current globalization, translation, as a bridge between languages, is particularly important. With the rapid development of science and technology, machine translation has emerged and gradually become a new force in the field of translation. However, as a traditional translation method, human translation still has an irreplaceable position. Therefore, comparative studies of machine translation and human translation not only help to deeply understand the advantages and disadvantages of each, but also provide a useful reference for future translation practices. The development process of machine translation and human translation is very different. Machine translation originated from rule-based methods in the 1940s, and has evolved from statistical-based methods to deep learning-based methods today. Human translation, with a longer history, relies on the translator's linguistic ability and experience to achieve accurate understanding and expression of the original text[1]. With the continuous progress of machine translation technology today, human translation still occupies a position in the translation market with its unique advantages. This study aims to compare the advantages and disadvantages of machine translation and human translation in terms of translation quality, efficiency and translation cost, and explore the differences and their applicable scenarios. At the same time, this study will also focus on the role and impact of machine translation and human translation in cultural communication, information communication and other fields.</w:t>
      </w:r>
    </w:p>
    <w:p w14:paraId="3DB3A1C8" w14:textId="77777777" w:rsidR="00B7704B" w:rsidRDefault="00853BFE">
      <w:pPr>
        <w:widowControl w:val="0"/>
        <w:spacing w:line="276" w:lineRule="auto"/>
        <w:ind w:lef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Within the framework of the issues we address, we strive to provide more comprehensive and objective guidance for translation practice</w:t>
      </w:r>
    </w:p>
    <w:p w14:paraId="2F5238DE" w14:textId="77777777" w:rsidR="00B7704B" w:rsidRDefault="00853BFE">
      <w:pPr>
        <w:widowControl w:val="0"/>
        <w:spacing w:line="276" w:lineRule="auto"/>
        <w:ind w:lef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and promote the healthy development of the translation industry</w:t>
      </w:r>
    </w:p>
    <w:p w14:paraId="005C73DF" w14:textId="77777777" w:rsidR="00B7704B" w:rsidRDefault="00B7704B">
      <w:pPr>
        <w:widowControl w:val="0"/>
        <w:spacing w:line="276" w:lineRule="auto"/>
        <w:ind w:left="119"/>
        <w:rPr>
          <w:rFonts w:ascii="Times New Roman" w:eastAsia="Times New Roman" w:hAnsi="Times New Roman" w:cs="Times New Roman"/>
          <w:sz w:val="32"/>
          <w:szCs w:val="32"/>
        </w:rPr>
      </w:pPr>
      <w:bookmarkStart w:id="15" w:name="_44sinio" w:colFirst="0" w:colLast="0"/>
      <w:bookmarkEnd w:id="15"/>
    </w:p>
    <w:p w14:paraId="75D5CF9B" w14:textId="77777777" w:rsidR="00B7704B" w:rsidRDefault="00853BFE">
      <w:pPr>
        <w:widowControl w:val="0"/>
        <w:spacing w:line="276" w:lineRule="auto"/>
        <w:ind w:left="119"/>
        <w:rPr>
          <w:rFonts w:ascii="Times New Roman" w:eastAsia="Times New Roman" w:hAnsi="Times New Roman" w:cs="Times New Roman"/>
          <w:sz w:val="32"/>
          <w:szCs w:val="32"/>
        </w:rPr>
      </w:pPr>
      <w:r>
        <w:rPr>
          <w:rFonts w:ascii="Times New Roman" w:eastAsia="Times New Roman" w:hAnsi="Times New Roman" w:cs="Times New Roman"/>
          <w:b/>
          <w:sz w:val="32"/>
          <w:szCs w:val="32"/>
        </w:rPr>
        <w:t>Aims of the study</w:t>
      </w:r>
    </w:p>
    <w:p w14:paraId="268A63D9" w14:textId="77777777" w:rsidR="00B7704B" w:rsidRDefault="00853BFE">
      <w:pPr>
        <w:widowControl w:val="0"/>
        <w:spacing w:line="276" w:lineRule="auto"/>
        <w:ind w:left="119"/>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aims to:-</w:t>
      </w:r>
    </w:p>
    <w:p w14:paraId="26254B55" w14:textId="77777777" w:rsidR="00B7704B" w:rsidRDefault="00853BFE">
      <w:pPr>
        <w:widowControl w:val="0"/>
        <w:numPr>
          <w:ilvl w:val="0"/>
          <w:numId w:val="1"/>
        </w:numPr>
        <w:pBdr>
          <w:top w:val="nil"/>
          <w:left w:val="nil"/>
          <w:bottom w:val="nil"/>
          <w:right w:val="nil"/>
          <w:between w:val="nil"/>
        </w:pBdr>
        <w:spacing w:line="276" w:lineRule="auto"/>
        <w:ind w:hanging="360"/>
        <w:jc w:val="both"/>
        <w:rPr>
          <w:rFonts w:ascii="Times New Roman" w:eastAsia="Times New Roman" w:hAnsi="Times New Roman" w:cs="Times New Roman"/>
          <w:color w:val="000000"/>
          <w:sz w:val="24"/>
          <w:szCs w:val="24"/>
        </w:rPr>
      </w:pPr>
      <w:bookmarkStart w:id="16" w:name="_2grqrue" w:colFirst="0" w:colLast="0"/>
      <w:bookmarkEnd w:id="16"/>
      <w:r>
        <w:rPr>
          <w:rFonts w:ascii="Times New Roman" w:eastAsia="Times New Roman" w:hAnsi="Times New Roman" w:cs="Times New Roman"/>
          <w:b/>
          <w:color w:val="000000"/>
          <w:sz w:val="24"/>
          <w:szCs w:val="24"/>
        </w:rPr>
        <w:t>Analyzing and comparing the quality, efficiency, and cost of machine and human translation</w:t>
      </w:r>
      <w:r>
        <w:rPr>
          <w:rFonts w:ascii="Times New Roman" w:eastAsia="Times New Roman" w:hAnsi="Times New Roman" w:cs="Times New Roman"/>
          <w:color w:val="000000"/>
          <w:sz w:val="24"/>
          <w:szCs w:val="24"/>
        </w:rPr>
        <w:t xml:space="preserve"> to understand the strengths and weaknesses of each in providing accurate, cost-effective, and efficient translations.</w:t>
      </w:r>
    </w:p>
    <w:p w14:paraId="7FC7CB00" w14:textId="77777777" w:rsidR="00B7704B" w:rsidRDefault="00853BFE">
      <w:pPr>
        <w:widowControl w:val="0"/>
        <w:numPr>
          <w:ilvl w:val="0"/>
          <w:numId w:val="1"/>
        </w:numPr>
        <w:pBdr>
          <w:top w:val="nil"/>
          <w:left w:val="nil"/>
          <w:bottom w:val="nil"/>
          <w:right w:val="nil"/>
          <w:between w:val="nil"/>
        </w:pBdr>
        <w:spacing w:line="276" w:lineRule="auto"/>
        <w:ind w:hanging="360"/>
        <w:jc w:val="both"/>
        <w:rPr>
          <w:rFonts w:ascii="Times New Roman" w:eastAsia="Times New Roman" w:hAnsi="Times New Roman" w:cs="Times New Roman"/>
          <w:color w:val="000000"/>
          <w:sz w:val="24"/>
          <w:szCs w:val="24"/>
        </w:rPr>
      </w:pPr>
      <w:bookmarkStart w:id="17" w:name="_vx1227" w:colFirst="0" w:colLast="0"/>
      <w:bookmarkEnd w:id="17"/>
      <w:r>
        <w:rPr>
          <w:rFonts w:ascii="Times New Roman" w:eastAsia="Times New Roman" w:hAnsi="Times New Roman" w:cs="Times New Roman"/>
          <w:b/>
          <w:color w:val="000000"/>
          <w:sz w:val="24"/>
          <w:szCs w:val="24"/>
        </w:rPr>
        <w:t>Exploring the developmental pathways of machine and human translation.</w:t>
      </w:r>
      <w:r>
        <w:rPr>
          <w:rFonts w:ascii="Times New Roman" w:eastAsia="Times New Roman" w:hAnsi="Times New Roman" w:cs="Times New Roman"/>
          <w:color w:val="000000"/>
          <w:sz w:val="24"/>
          <w:szCs w:val="24"/>
        </w:rPr>
        <w:t xml:space="preserve"> Studying the historical and technological evolution of each translation method, providing a clear view of their current roles in the field of translation.</w:t>
      </w:r>
    </w:p>
    <w:p w14:paraId="2EC3B803" w14:textId="77777777" w:rsidR="00B7704B" w:rsidRDefault="00853BFE">
      <w:pPr>
        <w:widowControl w:val="0"/>
        <w:numPr>
          <w:ilvl w:val="0"/>
          <w:numId w:val="1"/>
        </w:numPr>
        <w:pBdr>
          <w:top w:val="nil"/>
          <w:left w:val="nil"/>
          <w:bottom w:val="nil"/>
          <w:right w:val="nil"/>
          <w:between w:val="nil"/>
        </w:pBdr>
        <w:spacing w:line="276" w:lineRule="auto"/>
        <w:ind w:hanging="360"/>
        <w:jc w:val="both"/>
        <w:rPr>
          <w:rFonts w:ascii="Times New Roman" w:eastAsia="Times New Roman" w:hAnsi="Times New Roman" w:cs="Times New Roman"/>
          <w:color w:val="000000"/>
          <w:sz w:val="24"/>
          <w:szCs w:val="24"/>
        </w:rPr>
      </w:pPr>
      <w:bookmarkStart w:id="18" w:name="_3fwokq0" w:colFirst="0" w:colLast="0"/>
      <w:bookmarkEnd w:id="18"/>
      <w:r>
        <w:rPr>
          <w:rFonts w:ascii="Times New Roman" w:eastAsia="Times New Roman" w:hAnsi="Times New Roman" w:cs="Times New Roman"/>
          <w:b/>
          <w:color w:val="000000"/>
          <w:sz w:val="24"/>
          <w:szCs w:val="24"/>
        </w:rPr>
        <w:t>Identifying suitable scenarios for the application of machine and human translation</w:t>
      </w:r>
      <w:r>
        <w:rPr>
          <w:rFonts w:ascii="Times New Roman" w:eastAsia="Times New Roman" w:hAnsi="Times New Roman" w:cs="Times New Roman"/>
          <w:color w:val="000000"/>
          <w:sz w:val="24"/>
          <w:szCs w:val="24"/>
        </w:rPr>
        <w:t xml:space="preserve"> by understanding the areas where each excels, this study recommends using machine or human translation based on context, such as text complexity and cultural differences.</w:t>
      </w:r>
    </w:p>
    <w:p w14:paraId="25770C0E" w14:textId="77777777" w:rsidR="00B7704B" w:rsidRDefault="00853BFE">
      <w:pPr>
        <w:widowControl w:val="0"/>
        <w:numPr>
          <w:ilvl w:val="0"/>
          <w:numId w:val="1"/>
        </w:numPr>
        <w:pBdr>
          <w:top w:val="nil"/>
          <w:left w:val="nil"/>
          <w:bottom w:val="nil"/>
          <w:right w:val="nil"/>
          <w:between w:val="nil"/>
        </w:pBdr>
        <w:spacing w:line="276" w:lineRule="auto"/>
        <w:ind w:hanging="360"/>
        <w:jc w:val="both"/>
        <w:rPr>
          <w:rFonts w:ascii="Times New Roman" w:eastAsia="Times New Roman" w:hAnsi="Times New Roman" w:cs="Times New Roman"/>
          <w:color w:val="000000"/>
          <w:sz w:val="24"/>
          <w:szCs w:val="24"/>
        </w:rPr>
      </w:pPr>
      <w:bookmarkStart w:id="19" w:name="_1v1yuxt" w:colFirst="0" w:colLast="0"/>
      <w:bookmarkEnd w:id="19"/>
      <w:r>
        <w:rPr>
          <w:rFonts w:ascii="Times New Roman" w:eastAsia="Times New Roman" w:hAnsi="Times New Roman" w:cs="Times New Roman"/>
          <w:b/>
          <w:color w:val="000000"/>
          <w:sz w:val="24"/>
          <w:szCs w:val="24"/>
        </w:rPr>
        <w:t>Examining the role of machine and human translation in cultural communication and information exchange</w:t>
      </w:r>
      <w:r>
        <w:rPr>
          <w:rFonts w:ascii="Times New Roman" w:eastAsia="Times New Roman" w:hAnsi="Times New Roman" w:cs="Times New Roman"/>
          <w:color w:val="000000"/>
          <w:sz w:val="24"/>
          <w:szCs w:val="24"/>
        </w:rPr>
        <w:t xml:space="preserve">. Clarifying the impact of both machine and human translation on global cultural exchange and information </w:t>
      </w:r>
      <w:r>
        <w:rPr>
          <w:rFonts w:ascii="Times New Roman" w:eastAsia="Times New Roman" w:hAnsi="Times New Roman" w:cs="Times New Roman"/>
          <w:color w:val="000000"/>
          <w:sz w:val="24"/>
          <w:szCs w:val="24"/>
        </w:rPr>
        <w:lastRenderedPageBreak/>
        <w:t>transfer, emphasizing the importance of choosing the appropriate method to enhance cross-cultural understanding.</w:t>
      </w:r>
    </w:p>
    <w:p w14:paraId="63163B11" w14:textId="77777777" w:rsidR="00B7704B" w:rsidRDefault="00B7704B">
      <w:pPr>
        <w:widowControl w:val="0"/>
        <w:spacing w:line="276" w:lineRule="auto"/>
        <w:ind w:left="119"/>
        <w:rPr>
          <w:rFonts w:ascii="Times New Roman" w:eastAsia="Times New Roman" w:hAnsi="Times New Roman" w:cs="Times New Roman"/>
          <w:sz w:val="32"/>
          <w:szCs w:val="32"/>
        </w:rPr>
      </w:pPr>
    </w:p>
    <w:p w14:paraId="66E4EE0A" w14:textId="77777777" w:rsidR="00B7704B" w:rsidRDefault="00853BFE">
      <w:pPr>
        <w:widowControl w:val="0"/>
        <w:spacing w:line="276" w:lineRule="auto"/>
        <w:ind w:left="119"/>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The Problem of the study </w:t>
      </w:r>
    </w:p>
    <w:p w14:paraId="778CE0ED" w14:textId="77777777" w:rsidR="00B7704B" w:rsidRDefault="00853BFE">
      <w:pPr>
        <w:widowControl w:val="0"/>
        <w:spacing w:line="276" w:lineRule="auto"/>
        <w:ind w:left="120"/>
        <w:jc w:val="both"/>
        <w:rPr>
          <w:rFonts w:ascii="Times New Roman" w:eastAsia="Times New Roman" w:hAnsi="Times New Roman" w:cs="Times New Roman"/>
          <w:sz w:val="24"/>
          <w:szCs w:val="24"/>
        </w:rPr>
      </w:pPr>
      <w:bookmarkStart w:id="20" w:name="_4f1mdlm" w:colFirst="0" w:colLast="0"/>
      <w:bookmarkEnd w:id="20"/>
      <w:r>
        <w:rPr>
          <w:rFonts w:ascii="Times New Roman" w:eastAsia="Times New Roman" w:hAnsi="Times New Roman" w:cs="Times New Roman"/>
          <w:sz w:val="24"/>
          <w:szCs w:val="24"/>
        </w:rPr>
        <w:t xml:space="preserve">      In light of the rapid advancement of machine translation technologies and their expanded use across various fields, a question remains about their ability to compete with human translation in achieving accuracy, quality, and the capability to handle culturally sensitive and linguistically complex texts. Since both machine and human translation have their strengths and weaknesses, there is a need for a comprehensive study that compares them to understand the differences and identify the ideal scenarios for using each type. Such research can help guide future translation practices and support the selection of appropriate tools to enhance cultural and informational exchange globally.</w:t>
      </w:r>
    </w:p>
    <w:p w14:paraId="729DE87E" w14:textId="77777777" w:rsidR="00B7704B" w:rsidRDefault="00B7704B">
      <w:pPr>
        <w:widowControl w:val="0"/>
        <w:spacing w:line="276" w:lineRule="auto"/>
        <w:ind w:left="119"/>
        <w:jc w:val="both"/>
        <w:rPr>
          <w:rFonts w:ascii="Times New Roman" w:eastAsia="Times New Roman" w:hAnsi="Times New Roman" w:cs="Times New Roman"/>
          <w:sz w:val="32"/>
          <w:szCs w:val="32"/>
        </w:rPr>
      </w:pPr>
    </w:p>
    <w:p w14:paraId="2EED287B" w14:textId="77777777" w:rsidR="00B7704B" w:rsidRDefault="00853BFE">
      <w:pPr>
        <w:widowControl w:val="0"/>
        <w:spacing w:line="276" w:lineRule="auto"/>
        <w:ind w:left="119"/>
        <w:jc w:val="both"/>
        <w:rPr>
          <w:rFonts w:ascii="Times New Roman" w:eastAsia="Times New Roman" w:hAnsi="Times New Roman" w:cs="Times New Roman"/>
          <w:b/>
          <w:sz w:val="32"/>
          <w:szCs w:val="32"/>
        </w:rPr>
      </w:pPr>
      <w:bookmarkStart w:id="21" w:name="_z337ya" w:colFirst="0" w:colLast="0"/>
      <w:bookmarkEnd w:id="21"/>
      <w:r>
        <w:rPr>
          <w:rFonts w:ascii="Times New Roman" w:eastAsia="Times New Roman" w:hAnsi="Times New Roman" w:cs="Times New Roman"/>
          <w:b/>
          <w:sz w:val="32"/>
          <w:szCs w:val="32"/>
        </w:rPr>
        <w:t xml:space="preserve">The Importance of the study </w:t>
      </w:r>
    </w:p>
    <w:p w14:paraId="5B36B027" w14:textId="77777777" w:rsidR="00B7704B" w:rsidRDefault="00B7704B">
      <w:pPr>
        <w:widowControl w:val="0"/>
        <w:spacing w:line="276" w:lineRule="auto"/>
        <w:ind w:left="120"/>
        <w:jc w:val="both"/>
        <w:rPr>
          <w:rFonts w:ascii="Times New Roman" w:eastAsia="Times New Roman" w:hAnsi="Times New Roman" w:cs="Times New Roman"/>
          <w:sz w:val="32"/>
          <w:szCs w:val="32"/>
        </w:rPr>
      </w:pPr>
    </w:p>
    <w:p w14:paraId="5C10AE38" w14:textId="77777777" w:rsidR="00B7704B" w:rsidRDefault="00853BFE">
      <w:pPr>
        <w:widowControl w:val="0"/>
        <w:spacing w:line="276" w:lineRule="auto"/>
        <w:ind w:left="119"/>
        <w:jc w:val="both"/>
        <w:rPr>
          <w:rFonts w:ascii="Times New Roman" w:eastAsia="Times New Roman" w:hAnsi="Times New Roman" w:cs="Times New Roman"/>
          <w:sz w:val="24"/>
          <w:szCs w:val="24"/>
        </w:rPr>
      </w:pPr>
      <w:bookmarkStart w:id="22" w:name="_2u6wntf" w:colFirst="0" w:colLast="0"/>
      <w:bookmarkEnd w:id="22"/>
      <w:r>
        <w:rPr>
          <w:rFonts w:ascii="Times New Roman" w:eastAsia="Times New Roman" w:hAnsi="Times New Roman" w:cs="Times New Roman"/>
          <w:sz w:val="24"/>
          <w:szCs w:val="24"/>
        </w:rPr>
        <w:t xml:space="preserve">       The importance of study the differences between machine translation and human translation emerges in light of rapid technological advancements and the growing need for cross-linguistic cultural and informational communication. Translation is a vital tool that bridges cultures and transfers knowledge. Which making it essential to understand the capabilities and limitations of machine translation alongside human translation.</w:t>
      </w:r>
    </w:p>
    <w:p w14:paraId="06F88352" w14:textId="77777777" w:rsidR="00B7704B" w:rsidRDefault="00853BFE">
      <w:pPr>
        <w:widowControl w:val="0"/>
        <w:spacing w:line="276" w:lineRule="auto"/>
        <w:ind w:left="119"/>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This understanding helps guide the selection of the most appropriate tools for each translation context, whether scientific, cultural, or technical. Additionally, this study contributes to improve translation quality and identifying the strengths and weaknesses of both machine and human translation, supporting optimal decision-making for translators, researchers, and language policymakers, thus enhancing global understanding and the efficient, accurate dissemination of knowledge.</w:t>
      </w:r>
    </w:p>
    <w:p w14:paraId="06D2A6A0" w14:textId="77777777" w:rsidR="00B7704B" w:rsidRDefault="00B7704B">
      <w:pPr>
        <w:widowControl w:val="0"/>
        <w:spacing w:line="276" w:lineRule="auto"/>
        <w:ind w:left="119"/>
        <w:jc w:val="both"/>
        <w:rPr>
          <w:rFonts w:ascii="Times New Roman" w:eastAsia="Times New Roman" w:hAnsi="Times New Roman" w:cs="Times New Roman"/>
          <w:b/>
          <w:sz w:val="32"/>
          <w:szCs w:val="32"/>
        </w:rPr>
      </w:pPr>
    </w:p>
    <w:p w14:paraId="5A4F06B0" w14:textId="77777777" w:rsidR="00B7704B" w:rsidRDefault="00853BFE">
      <w:pPr>
        <w:widowControl w:val="0"/>
        <w:spacing w:line="276" w:lineRule="auto"/>
        <w:ind w:left="119"/>
        <w:jc w:val="both"/>
        <w:rPr>
          <w:rFonts w:ascii="Times New Roman" w:eastAsia="Times New Roman" w:hAnsi="Times New Roman" w:cs="Times New Roman"/>
          <w:b/>
          <w:sz w:val="32"/>
          <w:szCs w:val="32"/>
        </w:rPr>
      </w:pPr>
      <w:r>
        <w:rPr>
          <w:rFonts w:ascii="Times New Roman" w:eastAsia="Times New Roman" w:hAnsi="Times New Roman" w:cs="Times New Roman"/>
          <w:b/>
          <w:sz w:val="32"/>
          <w:szCs w:val="32"/>
        </w:rPr>
        <w:t>The study questions:-</w:t>
      </w:r>
    </w:p>
    <w:p w14:paraId="24C0817B" w14:textId="77777777" w:rsidR="00B7704B" w:rsidRDefault="00853BFE">
      <w:pPr>
        <w:widowControl w:val="0"/>
        <w:spacing w:line="276" w:lineRule="auto"/>
        <w:ind w:left="120"/>
        <w:jc w:val="both"/>
        <w:rPr>
          <w:rFonts w:ascii="Times New Roman" w:eastAsia="Times New Roman" w:hAnsi="Times New Roman" w:cs="Times New Roman"/>
          <w:sz w:val="24"/>
          <w:szCs w:val="24"/>
        </w:rPr>
      </w:pPr>
      <w:bookmarkStart w:id="23" w:name="_19c6y18" w:colFirst="0" w:colLast="0"/>
      <w:bookmarkEnd w:id="23"/>
      <w:r>
        <w:rPr>
          <w:rFonts w:ascii="Times New Roman" w:eastAsia="Times New Roman" w:hAnsi="Times New Roman" w:cs="Times New Roman"/>
          <w:sz w:val="24"/>
          <w:szCs w:val="24"/>
        </w:rPr>
        <w:t>This study attempts to answer the following Questions:</w:t>
      </w:r>
    </w:p>
    <w:p w14:paraId="0834029C" w14:textId="77777777" w:rsidR="00B7704B" w:rsidRDefault="00B7704B">
      <w:pPr>
        <w:widowControl w:val="0"/>
        <w:spacing w:line="276" w:lineRule="auto"/>
        <w:ind w:left="120"/>
        <w:jc w:val="both"/>
        <w:rPr>
          <w:rFonts w:ascii="Times New Roman" w:eastAsia="Times New Roman" w:hAnsi="Times New Roman" w:cs="Times New Roman"/>
          <w:sz w:val="24"/>
          <w:szCs w:val="24"/>
        </w:rPr>
      </w:pPr>
    </w:p>
    <w:p w14:paraId="4E54D39E" w14:textId="77777777" w:rsidR="00B7704B" w:rsidRDefault="00853BFE">
      <w:pPr>
        <w:widowControl w:val="0"/>
        <w:numPr>
          <w:ilvl w:val="0"/>
          <w:numId w:val="2"/>
        </w:numPr>
        <w:spacing w:line="276" w:lineRule="auto"/>
        <w:jc w:val="both"/>
        <w:rPr>
          <w:rFonts w:ascii="Times New Roman" w:eastAsia="Times New Roman" w:hAnsi="Times New Roman" w:cs="Times New Roman"/>
          <w:sz w:val="24"/>
          <w:szCs w:val="24"/>
        </w:rPr>
      </w:pPr>
      <w:bookmarkStart w:id="24" w:name="_3tbugp1" w:colFirst="0" w:colLast="0"/>
      <w:bookmarkEnd w:id="24"/>
      <w:r>
        <w:rPr>
          <w:rFonts w:ascii="Times New Roman" w:eastAsia="Times New Roman" w:hAnsi="Times New Roman" w:cs="Times New Roman"/>
          <w:sz w:val="24"/>
          <w:szCs w:val="24"/>
        </w:rPr>
        <w:t>To what extent can machine translation achieve the same accuracy and cultural appropriateness as human translation in handling complex and nuanced texts?</w:t>
      </w:r>
    </w:p>
    <w:p w14:paraId="2747300A" w14:textId="77777777" w:rsidR="00B7704B" w:rsidRDefault="00853BFE">
      <w:pPr>
        <w:widowControl w:val="0"/>
        <w:numPr>
          <w:ilvl w:val="0"/>
          <w:numId w:val="2"/>
        </w:numPr>
        <w:spacing w:line="276" w:lineRule="auto"/>
        <w:jc w:val="both"/>
        <w:rPr>
          <w:rFonts w:ascii="Times New Roman" w:eastAsia="Times New Roman" w:hAnsi="Times New Roman" w:cs="Times New Roman"/>
          <w:sz w:val="24"/>
          <w:szCs w:val="24"/>
        </w:rPr>
      </w:pPr>
      <w:bookmarkStart w:id="25" w:name="_28h4qwu" w:colFirst="0" w:colLast="0"/>
      <w:bookmarkEnd w:id="25"/>
      <w:r>
        <w:rPr>
          <w:rFonts w:ascii="Times New Roman" w:eastAsia="Times New Roman" w:hAnsi="Times New Roman" w:cs="Times New Roman"/>
          <w:sz w:val="24"/>
          <w:szCs w:val="24"/>
        </w:rPr>
        <w:t>What are the key strengths and limitations of both machine and human translation in terms of quality, efficiency, and cost?</w:t>
      </w:r>
    </w:p>
    <w:p w14:paraId="710AA8BA" w14:textId="77777777" w:rsidR="00B7704B" w:rsidRDefault="00853BFE">
      <w:pPr>
        <w:widowControl w:val="0"/>
        <w:numPr>
          <w:ilvl w:val="0"/>
          <w:numId w:val="2"/>
        </w:numPr>
        <w:spacing w:line="276" w:lineRule="auto"/>
        <w:jc w:val="both"/>
        <w:rPr>
          <w:rFonts w:ascii="Times New Roman" w:eastAsia="Times New Roman" w:hAnsi="Times New Roman" w:cs="Times New Roman"/>
          <w:sz w:val="24"/>
          <w:szCs w:val="24"/>
        </w:rPr>
      </w:pPr>
      <w:bookmarkStart w:id="26" w:name="_nmf14n" w:colFirst="0" w:colLast="0"/>
      <w:bookmarkEnd w:id="26"/>
      <w:r>
        <w:rPr>
          <w:rFonts w:ascii="Times New Roman" w:eastAsia="Times New Roman" w:hAnsi="Times New Roman" w:cs="Times New Roman"/>
          <w:sz w:val="24"/>
          <w:szCs w:val="24"/>
        </w:rPr>
        <w:t>In which contexts and scenarios does machine translation prove more suitable than human translation, and vice versa?</w:t>
      </w:r>
    </w:p>
    <w:p w14:paraId="40F7D125" w14:textId="77777777" w:rsidR="00B7704B" w:rsidRDefault="00853BFE">
      <w:pPr>
        <w:widowControl w:val="0"/>
        <w:numPr>
          <w:ilvl w:val="0"/>
          <w:numId w:val="2"/>
        </w:numPr>
        <w:spacing w:line="276" w:lineRule="auto"/>
        <w:jc w:val="both"/>
        <w:rPr>
          <w:rFonts w:ascii="Times New Roman" w:eastAsia="Times New Roman" w:hAnsi="Times New Roman" w:cs="Times New Roman"/>
          <w:sz w:val="24"/>
          <w:szCs w:val="24"/>
        </w:rPr>
      </w:pPr>
      <w:bookmarkStart w:id="27" w:name="_37m2jsg" w:colFirst="0" w:colLast="0"/>
      <w:bookmarkEnd w:id="27"/>
      <w:r>
        <w:rPr>
          <w:rFonts w:ascii="Times New Roman" w:eastAsia="Times New Roman" w:hAnsi="Times New Roman" w:cs="Times New Roman"/>
          <w:sz w:val="24"/>
          <w:szCs w:val="24"/>
        </w:rPr>
        <w:t>How does the role of machine and human translation impact cross-cultural communication and the effectiveness of information exchange?</w:t>
      </w:r>
    </w:p>
    <w:p w14:paraId="7E1F4FBB" w14:textId="77777777" w:rsidR="00B7704B" w:rsidRDefault="00B7704B">
      <w:pPr>
        <w:widowControl w:val="0"/>
        <w:spacing w:line="276" w:lineRule="auto"/>
        <w:ind w:left="120"/>
        <w:jc w:val="both"/>
        <w:rPr>
          <w:rFonts w:ascii="Times New Roman" w:eastAsia="Times New Roman" w:hAnsi="Times New Roman" w:cs="Times New Roman"/>
          <w:sz w:val="24"/>
          <w:szCs w:val="24"/>
        </w:rPr>
      </w:pPr>
    </w:p>
    <w:p w14:paraId="1242AA3A" w14:textId="77777777" w:rsidR="00B7704B" w:rsidRDefault="00B7704B">
      <w:pPr>
        <w:widowControl w:val="0"/>
        <w:pBdr>
          <w:top w:val="nil"/>
          <w:left w:val="nil"/>
          <w:bottom w:val="nil"/>
          <w:right w:val="nil"/>
          <w:between w:val="nil"/>
        </w:pBdr>
        <w:spacing w:line="276" w:lineRule="auto"/>
        <w:ind w:left="480"/>
        <w:jc w:val="both"/>
        <w:rPr>
          <w:rFonts w:ascii="Times New Roman" w:eastAsia="Times New Roman" w:hAnsi="Times New Roman" w:cs="Times New Roman"/>
          <w:b/>
          <w:color w:val="000000"/>
          <w:sz w:val="32"/>
          <w:szCs w:val="32"/>
        </w:rPr>
      </w:pPr>
    </w:p>
    <w:p w14:paraId="22893F20" w14:textId="77777777" w:rsidR="00B7704B" w:rsidRDefault="00853BFE">
      <w:pPr>
        <w:widowControl w:val="0"/>
        <w:spacing w:line="276" w:lineRule="auto"/>
        <w:jc w:val="both"/>
        <w:rPr>
          <w:rFonts w:ascii="Times New Roman" w:eastAsia="Times New Roman" w:hAnsi="Times New Roman" w:cs="Times New Roman"/>
          <w:b/>
          <w:sz w:val="32"/>
          <w:szCs w:val="32"/>
        </w:rPr>
      </w:pPr>
      <w:r>
        <w:rPr>
          <w:rFonts w:ascii="Times New Roman" w:eastAsia="Times New Roman" w:hAnsi="Times New Roman" w:cs="Times New Roman"/>
          <w:b/>
          <w:sz w:val="32"/>
          <w:szCs w:val="32"/>
        </w:rPr>
        <w:t>Methodology of the study:</w:t>
      </w:r>
    </w:p>
    <w:p w14:paraId="0647701E" w14:textId="77777777" w:rsidR="00B7704B" w:rsidRDefault="00853BFE">
      <w:pPr>
        <w:widowControl w:val="0"/>
        <w:spacing w:line="276" w:lineRule="auto"/>
        <w:ind w:left="11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Due to the nature of the study and the prepared objectives, the descriptive approach is the most appropriate for the study, as this approach is concerned with diagnosing a specific phenomenon and revealing all its aspects in order to express it quantitatively and qualitatively, which leads to understanding the relationship of this phenomenon with other phenomena.</w:t>
      </w:r>
    </w:p>
    <w:p w14:paraId="7DA4D8EE" w14:textId="77777777" w:rsidR="00B7704B" w:rsidRDefault="00B7704B">
      <w:pPr>
        <w:widowControl w:val="0"/>
        <w:spacing w:line="276" w:lineRule="auto"/>
        <w:ind w:left="120"/>
        <w:jc w:val="both"/>
        <w:rPr>
          <w:rFonts w:ascii="Times New Roman" w:eastAsia="Times New Roman" w:hAnsi="Times New Roman" w:cs="Times New Roman"/>
          <w:sz w:val="24"/>
          <w:szCs w:val="24"/>
        </w:rPr>
      </w:pPr>
    </w:p>
    <w:p w14:paraId="38231ED8" w14:textId="77777777" w:rsidR="00B7704B" w:rsidRDefault="00B7704B">
      <w:pPr>
        <w:widowControl w:val="0"/>
        <w:spacing w:line="276" w:lineRule="auto"/>
        <w:ind w:left="120"/>
        <w:jc w:val="both"/>
        <w:rPr>
          <w:rFonts w:ascii="Times New Roman" w:eastAsia="Times New Roman" w:hAnsi="Times New Roman" w:cs="Times New Roman"/>
          <w:sz w:val="32"/>
          <w:szCs w:val="32"/>
        </w:rPr>
      </w:pPr>
    </w:p>
    <w:p w14:paraId="36630C07" w14:textId="77777777" w:rsidR="00B7704B" w:rsidRDefault="00853BFE">
      <w:pPr>
        <w:widowControl w:val="0"/>
        <w:spacing w:line="276" w:lineRule="auto"/>
        <w:ind w:left="119"/>
        <w:jc w:val="both"/>
        <w:rPr>
          <w:rFonts w:ascii="Times New Roman" w:eastAsia="Times New Roman" w:hAnsi="Times New Roman" w:cs="Times New Roman"/>
          <w:b/>
          <w:sz w:val="32"/>
          <w:szCs w:val="32"/>
        </w:rPr>
      </w:pPr>
      <w:bookmarkStart w:id="28" w:name="_1y810tw" w:colFirst="0" w:colLast="0"/>
      <w:bookmarkEnd w:id="28"/>
      <w:r>
        <w:rPr>
          <w:rFonts w:ascii="Times New Roman" w:eastAsia="Times New Roman" w:hAnsi="Times New Roman" w:cs="Times New Roman"/>
          <w:b/>
          <w:sz w:val="32"/>
          <w:szCs w:val="32"/>
        </w:rPr>
        <w:t>Organization of the study:</w:t>
      </w:r>
    </w:p>
    <w:p w14:paraId="10D12DEE" w14:textId="77777777" w:rsidR="00B7704B" w:rsidRDefault="00B7704B">
      <w:pPr>
        <w:widowControl w:val="0"/>
        <w:spacing w:line="276" w:lineRule="auto"/>
        <w:ind w:left="120"/>
        <w:jc w:val="both"/>
        <w:rPr>
          <w:rFonts w:ascii="Times New Roman" w:eastAsia="Times New Roman" w:hAnsi="Times New Roman" w:cs="Times New Roman"/>
          <w:b/>
          <w:sz w:val="32"/>
          <w:szCs w:val="32"/>
        </w:rPr>
      </w:pPr>
    </w:p>
    <w:p w14:paraId="43DBBE94" w14:textId="77777777" w:rsidR="00B7704B" w:rsidRDefault="00853BFE">
      <w:pPr>
        <w:widowControl w:val="0"/>
        <w:spacing w:line="276" w:lineRule="auto"/>
        <w:ind w:left="11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(Chapter1): Introduction.</w:t>
      </w:r>
    </w:p>
    <w:p w14:paraId="602B19AB" w14:textId="77777777" w:rsidR="00B7704B" w:rsidRDefault="00853BFE">
      <w:pPr>
        <w:widowControl w:val="0"/>
        <w:spacing w:line="276" w:lineRule="auto"/>
        <w:ind w:left="11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(Chapter2): Literature Review.</w:t>
      </w:r>
    </w:p>
    <w:p w14:paraId="70849028" w14:textId="77777777" w:rsidR="00B7704B" w:rsidRDefault="00853BFE">
      <w:pPr>
        <w:widowControl w:val="0"/>
        <w:spacing w:line="276" w:lineRule="auto"/>
        <w:ind w:left="11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(Chapter3): Methodology.</w:t>
      </w:r>
    </w:p>
    <w:p w14:paraId="289B42F9" w14:textId="77777777" w:rsidR="00B7704B" w:rsidRDefault="00853BFE">
      <w:pPr>
        <w:widowControl w:val="0"/>
        <w:spacing w:line="276" w:lineRule="auto"/>
        <w:ind w:left="119"/>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(Chapter4): Analysis</w:t>
      </w:r>
      <w:r>
        <w:rPr>
          <w:rFonts w:ascii="Times New Roman" w:eastAsia="Times New Roman" w:hAnsi="Times New Roman" w:cs="Times New Roman"/>
          <w:b/>
          <w:sz w:val="24"/>
          <w:szCs w:val="24"/>
        </w:rPr>
        <w:t>.</w:t>
      </w:r>
    </w:p>
    <w:p w14:paraId="67650845" w14:textId="77777777" w:rsidR="00B7704B" w:rsidRDefault="00853BFE">
      <w:pPr>
        <w:widowControl w:val="0"/>
        <w:spacing w:line="276" w:lineRule="auto"/>
        <w:ind w:left="119"/>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b/>
      </w:r>
    </w:p>
    <w:p w14:paraId="29FB39A7" w14:textId="77777777" w:rsidR="00B7704B" w:rsidRDefault="00B7704B">
      <w:pPr>
        <w:widowControl w:val="0"/>
        <w:spacing w:line="276" w:lineRule="auto"/>
        <w:ind w:left="120"/>
        <w:jc w:val="both"/>
        <w:rPr>
          <w:rFonts w:ascii="Times New Roman" w:eastAsia="Times New Roman" w:hAnsi="Times New Roman" w:cs="Times New Roman"/>
          <w:b/>
          <w:sz w:val="24"/>
          <w:szCs w:val="24"/>
        </w:rPr>
      </w:pPr>
    </w:p>
    <w:p w14:paraId="25DF7571" w14:textId="77777777" w:rsidR="00B7704B" w:rsidRDefault="00B7704B">
      <w:pPr>
        <w:widowControl w:val="0"/>
        <w:spacing w:line="276" w:lineRule="auto"/>
        <w:ind w:left="120"/>
        <w:jc w:val="both"/>
        <w:rPr>
          <w:rFonts w:ascii="Times New Roman" w:eastAsia="Times New Roman" w:hAnsi="Times New Roman" w:cs="Times New Roman"/>
          <w:b/>
          <w:sz w:val="24"/>
          <w:szCs w:val="24"/>
        </w:rPr>
      </w:pPr>
    </w:p>
    <w:p w14:paraId="08A92541" w14:textId="77777777" w:rsidR="00B7704B" w:rsidRDefault="00B7704B">
      <w:pPr>
        <w:widowControl w:val="0"/>
        <w:spacing w:line="276" w:lineRule="auto"/>
        <w:ind w:left="120"/>
        <w:jc w:val="both"/>
        <w:rPr>
          <w:rFonts w:ascii="Times New Roman" w:eastAsia="Times New Roman" w:hAnsi="Times New Roman" w:cs="Times New Roman"/>
          <w:b/>
          <w:sz w:val="24"/>
          <w:szCs w:val="24"/>
        </w:rPr>
      </w:pPr>
    </w:p>
    <w:p w14:paraId="5C06E0BD" w14:textId="77777777" w:rsidR="00B7704B" w:rsidRDefault="00B7704B">
      <w:pPr>
        <w:widowControl w:val="0"/>
        <w:spacing w:line="276" w:lineRule="auto"/>
        <w:ind w:left="120"/>
        <w:jc w:val="both"/>
        <w:rPr>
          <w:rFonts w:ascii="Times New Roman" w:eastAsia="Times New Roman" w:hAnsi="Times New Roman" w:cs="Times New Roman"/>
          <w:b/>
          <w:sz w:val="24"/>
          <w:szCs w:val="24"/>
        </w:rPr>
      </w:pPr>
    </w:p>
    <w:p w14:paraId="0EE8A05C" w14:textId="77777777" w:rsidR="00B7704B" w:rsidRDefault="00B7704B">
      <w:pPr>
        <w:widowControl w:val="0"/>
        <w:spacing w:line="276" w:lineRule="auto"/>
        <w:ind w:left="120"/>
        <w:jc w:val="both"/>
        <w:rPr>
          <w:rFonts w:ascii="Times New Roman" w:eastAsia="Times New Roman" w:hAnsi="Times New Roman" w:cs="Times New Roman"/>
          <w:b/>
          <w:sz w:val="24"/>
          <w:szCs w:val="24"/>
        </w:rPr>
      </w:pPr>
    </w:p>
    <w:p w14:paraId="0D5C99E7" w14:textId="77777777" w:rsidR="00B7704B" w:rsidRDefault="00B7704B">
      <w:pPr>
        <w:widowControl w:val="0"/>
        <w:spacing w:line="276" w:lineRule="auto"/>
        <w:ind w:left="120"/>
        <w:jc w:val="both"/>
        <w:rPr>
          <w:rFonts w:ascii="Times New Roman" w:eastAsia="Times New Roman" w:hAnsi="Times New Roman" w:cs="Times New Roman"/>
          <w:b/>
          <w:sz w:val="32"/>
          <w:szCs w:val="32"/>
        </w:rPr>
      </w:pPr>
    </w:p>
    <w:p w14:paraId="3488FA67" w14:textId="77777777" w:rsidR="00B7704B" w:rsidRDefault="00B7704B">
      <w:pPr>
        <w:widowControl w:val="0"/>
        <w:spacing w:line="276" w:lineRule="auto"/>
        <w:jc w:val="both"/>
        <w:rPr>
          <w:rFonts w:ascii="Times New Roman" w:eastAsia="Times New Roman" w:hAnsi="Times New Roman" w:cs="Times New Roman"/>
          <w:b/>
          <w:sz w:val="32"/>
          <w:szCs w:val="32"/>
        </w:rPr>
      </w:pPr>
    </w:p>
    <w:p w14:paraId="05FAFFD6" w14:textId="77777777" w:rsidR="00B7704B" w:rsidRDefault="00B7704B">
      <w:pPr>
        <w:widowControl w:val="0"/>
        <w:spacing w:line="276" w:lineRule="auto"/>
        <w:jc w:val="both"/>
        <w:rPr>
          <w:rFonts w:ascii="Times New Roman" w:eastAsia="Times New Roman" w:hAnsi="Times New Roman" w:cs="Times New Roman"/>
          <w:b/>
          <w:sz w:val="32"/>
          <w:szCs w:val="32"/>
        </w:rPr>
      </w:pPr>
    </w:p>
    <w:p w14:paraId="093573FC" w14:textId="77777777" w:rsidR="00B7704B" w:rsidRDefault="00B7704B">
      <w:pPr>
        <w:widowControl w:val="0"/>
        <w:spacing w:line="276" w:lineRule="auto"/>
        <w:jc w:val="both"/>
        <w:rPr>
          <w:rFonts w:ascii="Times New Roman" w:eastAsia="Times New Roman" w:hAnsi="Times New Roman" w:cs="Times New Roman"/>
          <w:b/>
          <w:sz w:val="32"/>
          <w:szCs w:val="32"/>
        </w:rPr>
      </w:pPr>
    </w:p>
    <w:p w14:paraId="62AF49B6" w14:textId="77777777" w:rsidR="00B7704B" w:rsidRDefault="00B7704B">
      <w:pPr>
        <w:widowControl w:val="0"/>
        <w:spacing w:line="276" w:lineRule="auto"/>
        <w:jc w:val="both"/>
        <w:rPr>
          <w:rFonts w:ascii="Times New Roman" w:eastAsia="Times New Roman" w:hAnsi="Times New Roman" w:cs="Times New Roman"/>
          <w:b/>
          <w:sz w:val="32"/>
          <w:szCs w:val="32"/>
        </w:rPr>
      </w:pPr>
    </w:p>
    <w:p w14:paraId="79ABA9AC" w14:textId="77777777" w:rsidR="00B7704B" w:rsidRDefault="00B7704B">
      <w:pPr>
        <w:widowControl w:val="0"/>
        <w:spacing w:line="276" w:lineRule="auto"/>
        <w:jc w:val="both"/>
        <w:rPr>
          <w:rFonts w:ascii="Times New Roman" w:eastAsia="Times New Roman" w:hAnsi="Times New Roman" w:cs="Times New Roman"/>
          <w:b/>
          <w:sz w:val="32"/>
          <w:szCs w:val="32"/>
        </w:rPr>
      </w:pPr>
    </w:p>
    <w:p w14:paraId="49993487" w14:textId="77777777" w:rsidR="00B7704B" w:rsidRDefault="00B7704B">
      <w:pPr>
        <w:widowControl w:val="0"/>
        <w:spacing w:line="276" w:lineRule="auto"/>
        <w:jc w:val="both"/>
        <w:rPr>
          <w:rFonts w:ascii="Times New Roman" w:eastAsia="Times New Roman" w:hAnsi="Times New Roman" w:cs="Times New Roman"/>
          <w:b/>
          <w:sz w:val="32"/>
          <w:szCs w:val="32"/>
        </w:rPr>
      </w:pPr>
    </w:p>
    <w:p w14:paraId="1581016D" w14:textId="77777777" w:rsidR="00B7704B" w:rsidRDefault="00B7704B">
      <w:pPr>
        <w:widowControl w:val="0"/>
        <w:spacing w:line="276" w:lineRule="auto"/>
        <w:jc w:val="both"/>
        <w:rPr>
          <w:rFonts w:ascii="Times New Roman" w:eastAsia="Times New Roman" w:hAnsi="Times New Roman" w:cs="Times New Roman"/>
          <w:b/>
          <w:sz w:val="32"/>
          <w:szCs w:val="32"/>
        </w:rPr>
      </w:pPr>
    </w:p>
    <w:p w14:paraId="11207909" w14:textId="77777777" w:rsidR="00B7704B" w:rsidRDefault="00B7704B">
      <w:pPr>
        <w:widowControl w:val="0"/>
        <w:spacing w:line="276" w:lineRule="auto"/>
        <w:jc w:val="both"/>
        <w:rPr>
          <w:rFonts w:ascii="Times New Roman" w:eastAsia="Times New Roman" w:hAnsi="Times New Roman" w:cs="Times New Roman"/>
          <w:b/>
          <w:sz w:val="32"/>
          <w:szCs w:val="32"/>
        </w:rPr>
      </w:pPr>
    </w:p>
    <w:p w14:paraId="25CFF7DB" w14:textId="77777777" w:rsidR="00B7704B" w:rsidRDefault="00B7704B">
      <w:pPr>
        <w:widowControl w:val="0"/>
        <w:spacing w:line="276" w:lineRule="auto"/>
        <w:jc w:val="both"/>
        <w:rPr>
          <w:rFonts w:ascii="Times New Roman" w:eastAsia="Times New Roman" w:hAnsi="Times New Roman" w:cs="Times New Roman"/>
          <w:b/>
          <w:sz w:val="32"/>
          <w:szCs w:val="32"/>
        </w:rPr>
      </w:pPr>
    </w:p>
    <w:p w14:paraId="36645F21" w14:textId="77777777" w:rsidR="00B7704B" w:rsidRDefault="00B7704B">
      <w:pPr>
        <w:widowControl w:val="0"/>
        <w:spacing w:line="276" w:lineRule="auto"/>
        <w:jc w:val="both"/>
        <w:rPr>
          <w:rFonts w:ascii="Times New Roman" w:eastAsia="Times New Roman" w:hAnsi="Times New Roman" w:cs="Times New Roman"/>
          <w:b/>
          <w:sz w:val="32"/>
          <w:szCs w:val="32"/>
        </w:rPr>
      </w:pPr>
    </w:p>
    <w:p w14:paraId="43A25545" w14:textId="77777777" w:rsidR="00B7704B" w:rsidRDefault="00B7704B">
      <w:pPr>
        <w:widowControl w:val="0"/>
        <w:spacing w:line="276" w:lineRule="auto"/>
        <w:jc w:val="both"/>
        <w:rPr>
          <w:rFonts w:ascii="Times New Roman" w:eastAsia="Times New Roman" w:hAnsi="Times New Roman" w:cs="Times New Roman"/>
          <w:b/>
          <w:sz w:val="32"/>
          <w:szCs w:val="32"/>
        </w:rPr>
      </w:pPr>
    </w:p>
    <w:p w14:paraId="45AE2191" w14:textId="77777777" w:rsidR="00B7704B" w:rsidRDefault="00B7704B">
      <w:pPr>
        <w:widowControl w:val="0"/>
        <w:spacing w:line="276" w:lineRule="auto"/>
        <w:jc w:val="both"/>
        <w:rPr>
          <w:rFonts w:ascii="Times New Roman" w:eastAsia="Times New Roman" w:hAnsi="Times New Roman" w:cs="Times New Roman"/>
          <w:b/>
          <w:sz w:val="32"/>
          <w:szCs w:val="32"/>
        </w:rPr>
      </w:pPr>
    </w:p>
    <w:p w14:paraId="444A87ED" w14:textId="77777777" w:rsidR="00B7704B" w:rsidRDefault="00B7704B">
      <w:pPr>
        <w:widowControl w:val="0"/>
        <w:spacing w:line="276" w:lineRule="auto"/>
        <w:jc w:val="both"/>
        <w:rPr>
          <w:rFonts w:ascii="Times New Roman" w:eastAsia="Times New Roman" w:hAnsi="Times New Roman" w:cs="Times New Roman"/>
          <w:b/>
          <w:sz w:val="32"/>
          <w:szCs w:val="32"/>
        </w:rPr>
      </w:pPr>
    </w:p>
    <w:p w14:paraId="7A4D572D" w14:textId="77777777" w:rsidR="00B7704B" w:rsidRDefault="00B7704B">
      <w:pPr>
        <w:widowControl w:val="0"/>
        <w:spacing w:line="276" w:lineRule="auto"/>
        <w:jc w:val="both"/>
        <w:rPr>
          <w:rFonts w:ascii="Times New Roman" w:eastAsia="Times New Roman" w:hAnsi="Times New Roman" w:cs="Times New Roman"/>
          <w:b/>
          <w:sz w:val="32"/>
          <w:szCs w:val="32"/>
        </w:rPr>
      </w:pPr>
    </w:p>
    <w:p w14:paraId="04164F83" w14:textId="77777777" w:rsidR="00B7704B" w:rsidRDefault="00B7704B">
      <w:pPr>
        <w:widowControl w:val="0"/>
        <w:spacing w:line="276" w:lineRule="auto"/>
        <w:jc w:val="both"/>
        <w:rPr>
          <w:rFonts w:ascii="Times New Roman" w:eastAsia="Times New Roman" w:hAnsi="Times New Roman" w:cs="Times New Roman"/>
          <w:b/>
          <w:sz w:val="32"/>
          <w:szCs w:val="32"/>
        </w:rPr>
      </w:pPr>
    </w:p>
    <w:p w14:paraId="66F5194C" w14:textId="77777777" w:rsidR="00B7704B" w:rsidRDefault="00B7704B">
      <w:pPr>
        <w:widowControl w:val="0"/>
        <w:spacing w:line="276" w:lineRule="auto"/>
        <w:jc w:val="both"/>
        <w:rPr>
          <w:rFonts w:ascii="Times New Roman" w:eastAsia="Times New Roman" w:hAnsi="Times New Roman" w:cs="Times New Roman"/>
          <w:b/>
          <w:sz w:val="32"/>
          <w:szCs w:val="32"/>
        </w:rPr>
      </w:pPr>
    </w:p>
    <w:p w14:paraId="63D8681A" w14:textId="77777777" w:rsidR="00B7704B" w:rsidRDefault="00B7704B">
      <w:pPr>
        <w:widowControl w:val="0"/>
        <w:spacing w:line="276" w:lineRule="auto"/>
        <w:jc w:val="both"/>
        <w:rPr>
          <w:rFonts w:ascii="Times New Roman" w:eastAsia="Times New Roman" w:hAnsi="Times New Roman" w:cs="Times New Roman"/>
          <w:b/>
          <w:sz w:val="32"/>
          <w:szCs w:val="32"/>
        </w:rPr>
      </w:pPr>
    </w:p>
    <w:p w14:paraId="001E9214" w14:textId="77777777" w:rsidR="00B7704B" w:rsidRDefault="00B7704B">
      <w:pPr>
        <w:widowControl w:val="0"/>
        <w:spacing w:line="276" w:lineRule="auto"/>
        <w:jc w:val="both"/>
        <w:rPr>
          <w:rFonts w:ascii="Times New Roman" w:eastAsia="Times New Roman" w:hAnsi="Times New Roman" w:cs="Times New Roman"/>
          <w:b/>
          <w:sz w:val="32"/>
          <w:szCs w:val="32"/>
        </w:rPr>
      </w:pPr>
    </w:p>
    <w:p w14:paraId="2FD6BA92" w14:textId="77777777" w:rsidR="00B7704B" w:rsidRDefault="00B7704B">
      <w:pPr>
        <w:widowControl w:val="0"/>
        <w:spacing w:line="276" w:lineRule="auto"/>
        <w:jc w:val="both"/>
        <w:rPr>
          <w:rFonts w:ascii="Times New Roman" w:eastAsia="Times New Roman" w:hAnsi="Times New Roman" w:cs="Times New Roman"/>
          <w:b/>
          <w:sz w:val="32"/>
          <w:szCs w:val="32"/>
        </w:rPr>
      </w:pPr>
    </w:p>
    <w:p w14:paraId="5BC03A72" w14:textId="77777777" w:rsidR="00B7704B" w:rsidRDefault="00B7704B">
      <w:pPr>
        <w:widowControl w:val="0"/>
        <w:spacing w:line="276" w:lineRule="auto"/>
        <w:jc w:val="both"/>
        <w:rPr>
          <w:rFonts w:ascii="Times New Roman" w:eastAsia="Times New Roman" w:hAnsi="Times New Roman" w:cs="Times New Roman"/>
          <w:b/>
          <w:sz w:val="32"/>
          <w:szCs w:val="32"/>
        </w:rPr>
      </w:pPr>
    </w:p>
    <w:p w14:paraId="788F139B" w14:textId="77777777" w:rsidR="00B7704B" w:rsidRDefault="00B7704B">
      <w:pPr>
        <w:widowControl w:val="0"/>
        <w:spacing w:line="276" w:lineRule="auto"/>
        <w:jc w:val="both"/>
        <w:rPr>
          <w:rFonts w:ascii="Times New Roman" w:eastAsia="Times New Roman" w:hAnsi="Times New Roman" w:cs="Times New Roman"/>
          <w:b/>
          <w:sz w:val="32"/>
          <w:szCs w:val="32"/>
        </w:rPr>
      </w:pPr>
    </w:p>
    <w:p w14:paraId="23F02C9A" w14:textId="77777777" w:rsidR="00B7704B" w:rsidRDefault="00B7704B">
      <w:pPr>
        <w:widowControl w:val="0"/>
        <w:spacing w:line="276" w:lineRule="auto"/>
        <w:jc w:val="both"/>
        <w:rPr>
          <w:rFonts w:ascii="Times New Roman" w:eastAsia="Times New Roman" w:hAnsi="Times New Roman" w:cs="Times New Roman"/>
          <w:b/>
          <w:sz w:val="32"/>
          <w:szCs w:val="32"/>
        </w:rPr>
      </w:pPr>
    </w:p>
    <w:p w14:paraId="4FEBDD32" w14:textId="77777777" w:rsidR="00B7704B" w:rsidRDefault="00B7704B">
      <w:pPr>
        <w:widowControl w:val="0"/>
        <w:spacing w:line="276" w:lineRule="auto"/>
        <w:jc w:val="both"/>
        <w:rPr>
          <w:rFonts w:ascii="Times New Roman" w:eastAsia="Times New Roman" w:hAnsi="Times New Roman" w:cs="Times New Roman"/>
          <w:b/>
          <w:sz w:val="32"/>
          <w:szCs w:val="32"/>
        </w:rPr>
      </w:pPr>
    </w:p>
    <w:p w14:paraId="2691AB6C" w14:textId="77777777" w:rsidR="00B7704B" w:rsidRDefault="00B7704B">
      <w:pPr>
        <w:widowControl w:val="0"/>
        <w:spacing w:line="276" w:lineRule="auto"/>
        <w:jc w:val="both"/>
        <w:rPr>
          <w:rFonts w:ascii="Times New Roman" w:eastAsia="Times New Roman" w:hAnsi="Times New Roman" w:cs="Times New Roman"/>
          <w:b/>
          <w:sz w:val="32"/>
          <w:szCs w:val="32"/>
        </w:rPr>
      </w:pPr>
    </w:p>
    <w:p w14:paraId="3D6A030F" w14:textId="77777777" w:rsidR="00B7704B" w:rsidRDefault="00B7704B">
      <w:pPr>
        <w:widowControl w:val="0"/>
        <w:spacing w:line="276" w:lineRule="auto"/>
        <w:jc w:val="both"/>
        <w:rPr>
          <w:rFonts w:ascii="Times New Roman" w:eastAsia="Times New Roman" w:hAnsi="Times New Roman" w:cs="Times New Roman"/>
          <w:b/>
          <w:sz w:val="32"/>
          <w:szCs w:val="32"/>
        </w:rPr>
      </w:pPr>
    </w:p>
    <w:p w14:paraId="27043277" w14:textId="77777777" w:rsidR="00B7704B" w:rsidRDefault="00B7704B">
      <w:pPr>
        <w:widowControl w:val="0"/>
        <w:spacing w:line="276" w:lineRule="auto"/>
        <w:jc w:val="both"/>
        <w:rPr>
          <w:rFonts w:ascii="Times New Roman" w:eastAsia="Times New Roman" w:hAnsi="Times New Roman" w:cs="Times New Roman"/>
          <w:b/>
          <w:sz w:val="32"/>
          <w:szCs w:val="32"/>
        </w:rPr>
      </w:pPr>
    </w:p>
    <w:p w14:paraId="6710B4CD" w14:textId="77777777" w:rsidR="00B7704B" w:rsidRDefault="00B7704B">
      <w:pPr>
        <w:widowControl w:val="0"/>
        <w:spacing w:line="276" w:lineRule="auto"/>
        <w:jc w:val="both"/>
        <w:rPr>
          <w:rFonts w:ascii="Times New Roman" w:eastAsia="Times New Roman" w:hAnsi="Times New Roman" w:cs="Times New Roman"/>
          <w:b/>
          <w:sz w:val="32"/>
          <w:szCs w:val="32"/>
        </w:rPr>
      </w:pPr>
    </w:p>
    <w:p w14:paraId="06F517CF" w14:textId="77777777" w:rsidR="00B7704B" w:rsidRDefault="00B7704B">
      <w:pPr>
        <w:widowControl w:val="0"/>
        <w:spacing w:line="276" w:lineRule="auto"/>
        <w:jc w:val="both"/>
        <w:rPr>
          <w:rFonts w:ascii="Times New Roman" w:eastAsia="Times New Roman" w:hAnsi="Times New Roman" w:cs="Times New Roman"/>
          <w:b/>
          <w:sz w:val="32"/>
          <w:szCs w:val="32"/>
        </w:rPr>
      </w:pPr>
    </w:p>
    <w:p w14:paraId="039F12EE" w14:textId="77777777" w:rsidR="00B7704B" w:rsidRDefault="00853BFE">
      <w:pPr>
        <w:widowControl w:val="0"/>
        <w:spacing w:line="276" w:lineRule="auto"/>
        <w:ind w:left="119"/>
        <w:jc w:val="center"/>
        <w:rPr>
          <w:rFonts w:ascii="Times New Roman" w:eastAsia="Times New Roman" w:hAnsi="Times New Roman" w:cs="Times New Roman"/>
          <w:b/>
          <w:sz w:val="44"/>
          <w:szCs w:val="44"/>
        </w:rPr>
      </w:pPr>
      <w:bookmarkStart w:id="29" w:name="_4i7ojhp" w:colFirst="0" w:colLast="0"/>
      <w:bookmarkEnd w:id="29"/>
      <w:r>
        <w:rPr>
          <w:rFonts w:ascii="Times New Roman" w:eastAsia="Times New Roman" w:hAnsi="Times New Roman" w:cs="Times New Roman"/>
          <w:b/>
          <w:sz w:val="44"/>
          <w:szCs w:val="44"/>
        </w:rPr>
        <w:t xml:space="preserve">Chapter 2 </w:t>
      </w:r>
    </w:p>
    <w:p w14:paraId="08A5E6D1" w14:textId="77777777" w:rsidR="00B7704B" w:rsidRDefault="00B7704B">
      <w:pPr>
        <w:widowControl w:val="0"/>
        <w:spacing w:line="276" w:lineRule="auto"/>
        <w:ind w:left="120"/>
        <w:jc w:val="center"/>
        <w:rPr>
          <w:rFonts w:ascii="Times New Roman" w:eastAsia="Times New Roman" w:hAnsi="Times New Roman" w:cs="Times New Roman"/>
          <w:b/>
          <w:sz w:val="32"/>
          <w:szCs w:val="32"/>
        </w:rPr>
      </w:pPr>
    </w:p>
    <w:p w14:paraId="5F9495CC" w14:textId="77777777" w:rsidR="00B7704B" w:rsidRDefault="00B7704B">
      <w:pPr>
        <w:widowControl w:val="0"/>
        <w:spacing w:line="276" w:lineRule="auto"/>
        <w:ind w:left="120"/>
        <w:jc w:val="center"/>
        <w:rPr>
          <w:rFonts w:ascii="Times New Roman" w:eastAsia="Times New Roman" w:hAnsi="Times New Roman" w:cs="Times New Roman"/>
          <w:b/>
          <w:sz w:val="32"/>
          <w:szCs w:val="32"/>
        </w:rPr>
      </w:pPr>
    </w:p>
    <w:p w14:paraId="6243A3F3" w14:textId="77777777" w:rsidR="00B7704B" w:rsidRDefault="00B7704B">
      <w:pPr>
        <w:widowControl w:val="0"/>
        <w:spacing w:line="276" w:lineRule="auto"/>
        <w:rPr>
          <w:rFonts w:ascii="Times New Roman" w:eastAsia="Times New Roman" w:hAnsi="Times New Roman" w:cs="Times New Roman"/>
          <w:b/>
          <w:sz w:val="32"/>
          <w:szCs w:val="32"/>
        </w:rPr>
      </w:pPr>
    </w:p>
    <w:p w14:paraId="57F5903F" w14:textId="77777777" w:rsidR="00B7704B" w:rsidRDefault="00B7704B">
      <w:pPr>
        <w:widowControl w:val="0"/>
        <w:spacing w:line="276" w:lineRule="auto"/>
        <w:ind w:left="120"/>
        <w:jc w:val="center"/>
        <w:rPr>
          <w:rFonts w:ascii="Times New Roman" w:eastAsia="Times New Roman" w:hAnsi="Times New Roman" w:cs="Times New Roman"/>
          <w:b/>
          <w:sz w:val="32"/>
          <w:szCs w:val="32"/>
        </w:rPr>
      </w:pPr>
    </w:p>
    <w:p w14:paraId="02AB9B1B" w14:textId="77777777" w:rsidR="00B7704B" w:rsidRDefault="00853BFE">
      <w:pPr>
        <w:widowControl w:val="0"/>
        <w:spacing w:line="276" w:lineRule="auto"/>
        <w:ind w:left="119"/>
        <w:jc w:val="center"/>
        <w:rPr>
          <w:rFonts w:ascii="Times New Roman" w:eastAsia="Times New Roman" w:hAnsi="Times New Roman" w:cs="Times New Roman"/>
          <w:b/>
          <w:sz w:val="32"/>
          <w:szCs w:val="32"/>
        </w:rPr>
      </w:pPr>
      <w:bookmarkStart w:id="30" w:name="_2xcytpi" w:colFirst="0" w:colLast="0"/>
      <w:bookmarkEnd w:id="30"/>
      <w:r>
        <w:rPr>
          <w:rFonts w:ascii="Times New Roman" w:eastAsia="Times New Roman" w:hAnsi="Times New Roman" w:cs="Times New Roman"/>
          <w:b/>
          <w:sz w:val="32"/>
          <w:szCs w:val="32"/>
        </w:rPr>
        <w:t>Literature Review</w:t>
      </w:r>
    </w:p>
    <w:p w14:paraId="0C6A0299"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59F26C5E"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4434393E"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2284C7AE"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5AED34FA"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591641B2"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45E33290"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3817A38B"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7DE9CE2E"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0D97ADE1"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0EF64B43"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19B1F780"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5B7098C7"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09A1FBBD"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2643354A" w14:textId="77777777" w:rsidR="00B7704B" w:rsidRDefault="00853BFE">
      <w:pPr>
        <w:widowControl w:val="0"/>
        <w:numPr>
          <w:ilvl w:val="1"/>
          <w:numId w:val="6"/>
        </w:numPr>
        <w:spacing w:line="276" w:lineRule="auto"/>
        <w:ind w:left="658" w:right="255"/>
        <w:jc w:val="both"/>
      </w:pPr>
      <w:bookmarkStart w:id="31" w:name="_1ci93xb" w:colFirst="0" w:colLast="0"/>
      <w:bookmarkEnd w:id="31"/>
      <w:r>
        <w:rPr>
          <w:rFonts w:ascii="Times New Roman" w:eastAsia="Times New Roman" w:hAnsi="Times New Roman" w:cs="Times New Roman"/>
          <w:b/>
          <w:sz w:val="32"/>
          <w:szCs w:val="32"/>
        </w:rPr>
        <w:t>Introduction:</w:t>
      </w:r>
    </w:p>
    <w:p w14:paraId="7B601120" w14:textId="77777777" w:rsidR="00B7704B" w:rsidRDefault="00B7704B">
      <w:pPr>
        <w:widowControl w:val="0"/>
        <w:spacing w:line="276" w:lineRule="auto"/>
        <w:ind w:right="255"/>
        <w:jc w:val="both"/>
        <w:rPr>
          <w:rFonts w:ascii="Times New Roman" w:eastAsia="Times New Roman" w:hAnsi="Times New Roman" w:cs="Times New Roman"/>
          <w:b/>
          <w:sz w:val="32"/>
          <w:szCs w:val="32"/>
        </w:rPr>
      </w:pPr>
    </w:p>
    <w:p w14:paraId="2F7DF023" w14:textId="77777777" w:rsidR="00B7704B" w:rsidRDefault="00B7704B">
      <w:pPr>
        <w:widowControl w:val="0"/>
        <w:spacing w:line="276" w:lineRule="auto"/>
        <w:ind w:right="255"/>
        <w:jc w:val="both"/>
        <w:rPr>
          <w:rFonts w:ascii="Times New Roman" w:eastAsia="Times New Roman" w:hAnsi="Times New Roman" w:cs="Times New Roman"/>
          <w:b/>
          <w:sz w:val="32"/>
          <w:szCs w:val="32"/>
        </w:rPr>
      </w:pPr>
    </w:p>
    <w:p w14:paraId="0D723DC5" w14:textId="77777777" w:rsidR="00B7704B" w:rsidRDefault="00853BFE">
      <w:pPr>
        <w:widowControl w:val="0"/>
        <w:spacing w:line="276" w:lineRule="auto"/>
        <w:ind w:right="255"/>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With the process of globalization, the requirement for cross-language </w:t>
      </w:r>
      <w:r>
        <w:rPr>
          <w:rFonts w:ascii="Times New Roman" w:eastAsia="Times New Roman" w:hAnsi="Times New Roman" w:cs="Times New Roman"/>
          <w:sz w:val="24"/>
          <w:szCs w:val="24"/>
        </w:rPr>
        <w:lastRenderedPageBreak/>
        <w:t>communication is increasing. As an important natural language processing technology, machine translation is crucial to promote cross cultural communication and information exchange. Now, machine translation technology has brought great changes to the field of translation, greatly improving the accuracy and speed of translation, and further developing the direction of literary translation.</w:t>
      </w:r>
    </w:p>
    <w:p w14:paraId="72B853E1"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color w:val="232323"/>
          <w:sz w:val="24"/>
          <w:szCs w:val="24"/>
          <w:highlight w:val="white"/>
        </w:rPr>
        <w:t xml:space="preserve"> According to Zhihan Ke (2024) the development of artificial intelligence, machine translation is making progress, </w:t>
      </w:r>
      <w:r>
        <w:rPr>
          <w:rFonts w:ascii="Times New Roman" w:eastAsia="Times New Roman" w:hAnsi="Times New Roman" w:cs="Times New Roman"/>
          <w:sz w:val="24"/>
          <w:szCs w:val="24"/>
        </w:rPr>
        <w:t>and Readers are introduced to some well-known translation scholars including their perspective on translation studies. In further discussion, this study enables readers to become familiar with key issues in translation studies, focusing on the discussion of equivalence versus differences in textual analysis between texts.</w:t>
      </w:r>
    </w:p>
    <w:p w14:paraId="2476CA1D" w14:textId="77777777" w:rsidR="00B7704B" w:rsidRDefault="00853BFE">
      <w:pPr>
        <w:widowControl w:val="0"/>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Jianing 2024 defines the machine translation method as a method of realizing automatic conversion between languages using computer technology or artificial intelligence technology. It uses complex algorithms and models to conduct in-depth analysis and understanding of the source language text, and then generates the corresponding text of the target language. This process involves knowledge and technology in various fields, including natural language processing, computational linguistics, and artificial intelligence. The principle of machine translation is to simulate the human understanding and transformation process of language. Through a large amount of corpus and training data, the machine can learn and internalize the patterns and conventions governing language conversion, thereby achieving fast and accurate translation. With the development of deep learning technology, the performance and quality of machine</w:t>
      </w:r>
      <w:r>
        <w:rPr>
          <w:rFonts w:ascii="Times New Roman" w:eastAsia="Times New Roman" w:hAnsi="Times New Roman" w:cs="Times New Roman"/>
          <w:sz w:val="32"/>
          <w:szCs w:val="32"/>
        </w:rPr>
        <w:t xml:space="preserve"> </w:t>
      </w:r>
      <w:r>
        <w:rPr>
          <w:rFonts w:ascii="Times New Roman" w:eastAsia="Times New Roman" w:hAnsi="Times New Roman" w:cs="Times New Roman"/>
          <w:sz w:val="24"/>
          <w:szCs w:val="24"/>
        </w:rPr>
        <w:t xml:space="preserve">translation are constantly improving, providing strong support for cross-language communication and information dissemination </w:t>
      </w:r>
    </w:p>
    <w:p w14:paraId="7C34793F" w14:textId="77777777" w:rsidR="00B7704B" w:rsidRDefault="00B7704B">
      <w:pPr>
        <w:widowControl w:val="0"/>
        <w:spacing w:line="276" w:lineRule="auto"/>
        <w:ind w:left="119" w:right="255"/>
        <w:jc w:val="both"/>
        <w:rPr>
          <w:rFonts w:ascii="Times New Roman" w:eastAsia="Times New Roman" w:hAnsi="Times New Roman" w:cs="Times New Roman"/>
          <w:sz w:val="24"/>
          <w:szCs w:val="24"/>
        </w:rPr>
      </w:pPr>
    </w:p>
    <w:p w14:paraId="041C675E" w14:textId="77777777" w:rsidR="00B7704B" w:rsidRDefault="00B7704B">
      <w:pPr>
        <w:widowControl w:val="0"/>
        <w:spacing w:line="276" w:lineRule="auto"/>
        <w:ind w:left="119" w:right="255"/>
        <w:jc w:val="both"/>
        <w:rPr>
          <w:rFonts w:ascii="Times New Roman" w:eastAsia="Times New Roman" w:hAnsi="Times New Roman" w:cs="Times New Roman"/>
          <w:sz w:val="24"/>
          <w:szCs w:val="24"/>
        </w:rPr>
      </w:pPr>
    </w:p>
    <w:p w14:paraId="50B62FD4" w14:textId="77777777" w:rsidR="00B7704B" w:rsidRDefault="00853BFE">
      <w:pPr>
        <w:widowControl w:val="0"/>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Meixuan, 2023 pointed out that regular machine translation is an early form of machine translation, which is translated based on predefined rules and dictionaries. These rules are often written manually by linguists based on the syntactic and semantic features of the language, while the dictionary provides the lexical correspondence between the source language and the target language. In the process of translation, the regular machine translation system will parse and transform the source language text according to these rules and dictionaries to generate the translation results of the target language. The advantage of this approach is the high controllability of the translation results, since the rules are defined by human experts. However, the disadvantages are also obvious, namely, the writing and maintenance of rules require large human and time costs, and it is difficult to cover all language phenomena and translation requirements</w:t>
      </w:r>
      <w:r>
        <w:rPr>
          <w:rFonts w:ascii="Times New Roman" w:eastAsia="Times New Roman" w:hAnsi="Times New Roman" w:cs="Times New Roman"/>
          <w:sz w:val="32"/>
          <w:szCs w:val="32"/>
        </w:rPr>
        <w:t>.</w:t>
      </w:r>
    </w:p>
    <w:p w14:paraId="7855B812" w14:textId="77777777" w:rsidR="00B7704B" w:rsidRDefault="00B7704B">
      <w:pPr>
        <w:widowControl w:val="0"/>
        <w:spacing w:line="276" w:lineRule="auto"/>
        <w:ind w:right="254"/>
        <w:jc w:val="both"/>
        <w:rPr>
          <w:rFonts w:ascii="Times New Roman" w:eastAsia="Times New Roman" w:hAnsi="Times New Roman" w:cs="Times New Roman"/>
          <w:sz w:val="24"/>
          <w:szCs w:val="24"/>
        </w:rPr>
      </w:pPr>
    </w:p>
    <w:p w14:paraId="0B838580" w14:textId="77777777" w:rsidR="00B7704B" w:rsidRDefault="00B7704B">
      <w:pPr>
        <w:widowControl w:val="0"/>
        <w:spacing w:line="276" w:lineRule="auto"/>
        <w:ind w:right="254"/>
        <w:jc w:val="both"/>
        <w:rPr>
          <w:rFonts w:ascii="Times New Roman" w:eastAsia="Times New Roman" w:hAnsi="Times New Roman" w:cs="Times New Roman"/>
          <w:sz w:val="24"/>
          <w:szCs w:val="24"/>
        </w:rPr>
      </w:pPr>
    </w:p>
    <w:p w14:paraId="4FA535D3" w14:textId="77777777" w:rsidR="00B7704B" w:rsidRDefault="00853BFE">
      <w:pPr>
        <w:widowControl w:val="0"/>
        <w:spacing w:line="276" w:lineRule="auto"/>
        <w:ind w:right="254"/>
        <w:jc w:val="both"/>
        <w:rPr>
          <w:b/>
          <w:sz w:val="24"/>
          <w:szCs w:val="24"/>
        </w:rPr>
      </w:pPr>
      <w:r>
        <w:rPr>
          <w:rFonts w:ascii="Times New Roman" w:eastAsia="Times New Roman" w:hAnsi="Times New Roman" w:cs="Times New Roman"/>
          <w:sz w:val="24"/>
          <w:szCs w:val="24"/>
        </w:rPr>
        <w:t>At the same time</w:t>
      </w:r>
      <w:r>
        <w:rPr>
          <w:sz w:val="24"/>
          <w:szCs w:val="24"/>
        </w:rPr>
        <w:t xml:space="preserve"> Mirzayev</w:t>
      </w:r>
      <w:r>
        <w:rPr>
          <w:b/>
          <w:sz w:val="24"/>
          <w:szCs w:val="24"/>
        </w:rPr>
        <w:t xml:space="preserve"> </w:t>
      </w:r>
      <w:r>
        <w:rPr>
          <w:sz w:val="24"/>
          <w:szCs w:val="24"/>
        </w:rPr>
        <w:t>(2024</w:t>
      </w:r>
      <w:r>
        <w:rPr>
          <w:rFonts w:ascii="Times New Roman" w:eastAsia="Times New Roman" w:hAnsi="Times New Roman" w:cs="Times New Roman"/>
          <w:sz w:val="24"/>
          <w:szCs w:val="24"/>
        </w:rPr>
        <w:t>) states that the domain of translation and interpretation studies are lies in striving for quality, which distinguishes professionals from novices based on their performance quality. Thus, cultivating professional thinking, which entails efficiently translating texts with minimal time and effort, emerges as a crucial aim in educating future translators</w:t>
      </w:r>
      <w:r>
        <w:rPr>
          <w:sz w:val="24"/>
          <w:szCs w:val="24"/>
        </w:rPr>
        <w:t>.</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Zhenzhao2023</w:t>
      </w:r>
      <w:r>
        <w:rPr>
          <w:rFonts w:ascii="Times New Roman" w:eastAsia="Times New Roman" w:hAnsi="Times New Roman" w:cs="Times New Roman"/>
          <w:sz w:val="32"/>
          <w:szCs w:val="32"/>
        </w:rPr>
        <w:t xml:space="preserve"> </w:t>
      </w:r>
      <w:r>
        <w:rPr>
          <w:rFonts w:ascii="Times New Roman" w:eastAsia="Times New Roman" w:hAnsi="Times New Roman" w:cs="Times New Roman"/>
          <w:sz w:val="24"/>
          <w:szCs w:val="24"/>
        </w:rPr>
        <w:t xml:space="preserve">explains the statistical machine translation is based on statistical learning, which uses a large </w:t>
      </w:r>
      <w:r>
        <w:rPr>
          <w:rFonts w:ascii="Times New Roman" w:eastAsia="Times New Roman" w:hAnsi="Times New Roman" w:cs="Times New Roman"/>
          <w:sz w:val="24"/>
          <w:szCs w:val="24"/>
        </w:rPr>
        <w:lastRenderedPageBreak/>
        <w:t xml:space="preserve">number of bilingual corpus to automatically learn the correspondence between the source language and the target language. Unlike regular-type machine translation, statistical machine translation does not rely on predefined linguistic rules; instead, it analyzes large amounts of parallel text data to discern statistical patterns and probabilities of word and phrase translations. The advantage of statistical machine translation is that it can automatically learn translation rules from data without the need for manual writing. In addition, with the continuous expansion of the corpus scale, the performance of statistical machine translation can also be continuously improved. However, statistical machine translation also has some limitations, such as sparse data problems and limited processing power of long-distance dependencies. </w:t>
      </w:r>
    </w:p>
    <w:p w14:paraId="100EAD95" w14:textId="77777777" w:rsidR="00B7704B" w:rsidRDefault="00853BFE">
      <w:pPr>
        <w:widowControl w:val="0"/>
        <w:spacing w:before="240" w:line="276" w:lineRule="auto"/>
        <w:ind w:left="119" w:right="255"/>
        <w:jc w:val="both"/>
        <w:rPr>
          <w:sz w:val="24"/>
          <w:szCs w:val="24"/>
        </w:rPr>
      </w:pPr>
      <w:r>
        <w:rPr>
          <w:sz w:val="24"/>
          <w:szCs w:val="24"/>
        </w:rPr>
        <w:t>According to Mirzoyeva</w:t>
      </w:r>
      <w:r>
        <w:rPr>
          <w:b/>
          <w:sz w:val="24"/>
          <w:szCs w:val="24"/>
        </w:rPr>
        <w:t xml:space="preserve"> </w:t>
      </w:r>
      <w:r>
        <w:rPr>
          <w:sz w:val="24"/>
          <w:szCs w:val="24"/>
        </w:rPr>
        <w:t xml:space="preserve">(2023), when translating, you must follow a simple rule in order to translate, you need to know two languages and the subject of speech. It is vital to remember that competent scientific translation involves the use of theoretical knowledge about the basics of translation, as well as methods and techniques for decoding the original text in order to obtain an adequate translation into other language. </w:t>
      </w:r>
      <w:r>
        <w:rPr>
          <w:sz w:val="24"/>
          <w:szCs w:val="24"/>
        </w:rPr>
        <w:br/>
      </w:r>
    </w:p>
    <w:p w14:paraId="1E25DD03" w14:textId="77777777" w:rsidR="00B7704B" w:rsidRDefault="00853BFE">
      <w:pPr>
        <w:widowControl w:val="0"/>
        <w:spacing w:line="276" w:lineRule="auto"/>
        <w:ind w:left="119" w:right="255"/>
        <w:jc w:val="both"/>
        <w:rPr>
          <w:sz w:val="24"/>
          <w:szCs w:val="24"/>
        </w:rPr>
      </w:pPr>
      <w:r>
        <w:rPr>
          <w:sz w:val="24"/>
          <w:szCs w:val="24"/>
        </w:rPr>
        <w:t xml:space="preserve"> Matvienko (2024) pointed that with the growth of globalization in the modern world, people increasingly need means of communication of different languages. Online translators play a very important role in Translation activities. Moreover, Asadova (2024) refers that there is a translation more than just a linguistic process, it is a bridge that connects people divergent cultures, a channel for international dialogue, and away to preserve the delicate art of storytelling across border. Companies also transcend borders and nations Participation in diplomatic dialogues, and the need for translator's individuals who can skillfully navigate complex paths Language and</w:t>
      </w:r>
      <w:r>
        <w:t xml:space="preserve"> culture becoming increasingly paramount.</w:t>
      </w:r>
      <w:r>
        <w:br/>
      </w:r>
    </w:p>
    <w:p w14:paraId="2D9C7231" w14:textId="77777777" w:rsidR="00B7704B" w:rsidRDefault="00853BFE">
      <w:pPr>
        <w:widowControl w:val="0"/>
        <w:spacing w:line="276" w:lineRule="auto"/>
        <w:ind w:left="119" w:right="255"/>
        <w:jc w:val="both"/>
        <w:rPr>
          <w:sz w:val="24"/>
          <w:szCs w:val="24"/>
        </w:rPr>
      </w:pPr>
      <w:r>
        <w:rPr>
          <w:sz w:val="24"/>
          <w:szCs w:val="24"/>
        </w:rPr>
        <w:t>According to Ghazala (2008), independent translation has been around ever since Antiquity as a well-established method of translation. Literal translation is also defined as a technique of translating words such as finding a TL term that means the same thing in SL, regardless of any differences in syntax.</w:t>
      </w:r>
      <w:r>
        <w:rPr>
          <w:sz w:val="24"/>
          <w:szCs w:val="24"/>
        </w:rPr>
        <w:br/>
        <w:t>Newack, (1988) Usually, translation is indeed concerned with conveying the essence or importance of the text, not conveying it Character or literal structure.</w:t>
      </w:r>
    </w:p>
    <w:p w14:paraId="65D57AD2" w14:textId="77777777" w:rsidR="00B7704B" w:rsidRDefault="00B7704B">
      <w:pPr>
        <w:widowControl w:val="0"/>
        <w:spacing w:line="276" w:lineRule="auto"/>
        <w:ind w:left="119" w:right="255"/>
        <w:jc w:val="both"/>
        <w:rPr>
          <w:sz w:val="24"/>
          <w:szCs w:val="24"/>
        </w:rPr>
      </w:pPr>
    </w:p>
    <w:p w14:paraId="49D5ACE5" w14:textId="77777777" w:rsidR="00B7704B" w:rsidRDefault="00B7704B">
      <w:pPr>
        <w:widowControl w:val="0"/>
        <w:spacing w:line="276" w:lineRule="auto"/>
        <w:ind w:left="119" w:right="255"/>
        <w:jc w:val="both"/>
        <w:rPr>
          <w:sz w:val="24"/>
          <w:szCs w:val="24"/>
        </w:rPr>
      </w:pPr>
    </w:p>
    <w:p w14:paraId="2556A888" w14:textId="77777777" w:rsidR="00B7704B" w:rsidRDefault="00B7704B">
      <w:pPr>
        <w:widowControl w:val="0"/>
        <w:spacing w:line="276" w:lineRule="auto"/>
        <w:ind w:left="119" w:right="255"/>
        <w:jc w:val="both"/>
        <w:rPr>
          <w:sz w:val="24"/>
          <w:szCs w:val="24"/>
        </w:rPr>
      </w:pPr>
    </w:p>
    <w:p w14:paraId="088C2CFF" w14:textId="77777777" w:rsidR="00B7704B" w:rsidRDefault="00B7704B">
      <w:pPr>
        <w:widowControl w:val="0"/>
        <w:spacing w:line="276" w:lineRule="auto"/>
        <w:ind w:left="119" w:right="255"/>
        <w:jc w:val="both"/>
        <w:rPr>
          <w:sz w:val="24"/>
          <w:szCs w:val="24"/>
        </w:rPr>
      </w:pPr>
    </w:p>
    <w:p w14:paraId="04A6DFF9" w14:textId="77777777" w:rsidR="00B7704B" w:rsidRDefault="00B7704B">
      <w:pPr>
        <w:widowControl w:val="0"/>
        <w:spacing w:line="276" w:lineRule="auto"/>
        <w:ind w:left="119" w:right="255"/>
        <w:jc w:val="both"/>
        <w:rPr>
          <w:sz w:val="24"/>
          <w:szCs w:val="24"/>
        </w:rPr>
      </w:pPr>
    </w:p>
    <w:p w14:paraId="10EB02D1" w14:textId="77777777" w:rsidR="00B7704B" w:rsidRDefault="00853BFE">
      <w:pPr>
        <w:widowControl w:val="0"/>
        <w:spacing w:line="276" w:lineRule="auto"/>
        <w:ind w:left="119" w:right="255"/>
        <w:jc w:val="both"/>
        <w:rPr>
          <w:rFonts w:ascii="Times New Roman" w:eastAsia="Times New Roman" w:hAnsi="Times New Roman" w:cs="Times New Roman"/>
          <w:b/>
          <w:sz w:val="32"/>
          <w:szCs w:val="32"/>
        </w:rPr>
      </w:pPr>
      <w:bookmarkStart w:id="32" w:name="_3whwml4" w:colFirst="0" w:colLast="0"/>
      <w:bookmarkEnd w:id="32"/>
      <w:r>
        <w:rPr>
          <w:rFonts w:ascii="Times New Roman" w:eastAsia="Times New Roman" w:hAnsi="Times New Roman" w:cs="Times New Roman"/>
          <w:b/>
          <w:sz w:val="32"/>
          <w:szCs w:val="32"/>
        </w:rPr>
        <w:t>2. Machine translation overview</w:t>
      </w:r>
    </w:p>
    <w:p w14:paraId="22D7B79C" w14:textId="77777777" w:rsidR="00B7704B" w:rsidRDefault="00B7704B">
      <w:pPr>
        <w:widowControl w:val="0"/>
        <w:spacing w:line="276" w:lineRule="auto"/>
        <w:ind w:left="119" w:right="255"/>
        <w:jc w:val="both"/>
        <w:rPr>
          <w:rFonts w:ascii="Times New Roman" w:eastAsia="Times New Roman" w:hAnsi="Times New Roman" w:cs="Times New Roman"/>
          <w:b/>
          <w:sz w:val="32"/>
          <w:szCs w:val="32"/>
        </w:rPr>
      </w:pPr>
    </w:p>
    <w:p w14:paraId="48ABB18A" w14:textId="77777777" w:rsidR="00B7704B" w:rsidRDefault="00853BFE">
      <w:pPr>
        <w:widowControl w:val="0"/>
        <w:spacing w:line="276" w:lineRule="auto"/>
        <w:ind w:right="254"/>
        <w:jc w:val="both"/>
        <w:rPr>
          <w:rFonts w:ascii="Times New Roman" w:eastAsia="Times New Roman" w:hAnsi="Times New Roman" w:cs="Times New Roman"/>
          <w:sz w:val="32"/>
          <w:szCs w:val="32"/>
        </w:rPr>
      </w:pPr>
      <w:r>
        <w:rPr>
          <w:rFonts w:ascii="Times New Roman" w:eastAsia="Times New Roman" w:hAnsi="Times New Roman" w:cs="Times New Roman"/>
          <w:b/>
          <w:sz w:val="32"/>
          <w:szCs w:val="32"/>
        </w:rPr>
        <w:lastRenderedPageBreak/>
        <w:t>2.1. Definition and principle of machine translation Machine translation</w:t>
      </w:r>
    </w:p>
    <w:p w14:paraId="7DC6DB1D" w14:textId="77777777" w:rsidR="00B7704B" w:rsidRDefault="00853BFE">
      <w:pPr>
        <w:widowControl w:val="0"/>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Baker (2015)</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A variety of definitions exist for machine aided translation. Between them, these definitions Place machine aided translation on a scale reaching from human translation in the Proper sense of the word to fully automatic machine translation.</w:t>
      </w:r>
    </w:p>
    <w:p w14:paraId="50D0DB86" w14:textId="77777777" w:rsidR="00B7704B" w:rsidRDefault="00853BFE">
      <w:pPr>
        <w:widowControl w:val="0"/>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Collin</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(2006), A translation is a piece of writing or speech that has been translated from a different language. It means that in a translation there is a process of transferring language from the source of language (SL) into the target of language (TL). The text in the source of language (SL) and the target of the language (TL), both of them should be understood by the translator especially about its lexical elements of language and grammatical structure of the language.</w:t>
      </w:r>
    </w:p>
    <w:p w14:paraId="77828469" w14:textId="77777777" w:rsidR="00B7704B" w:rsidRDefault="00B7704B">
      <w:pPr>
        <w:widowControl w:val="0"/>
        <w:spacing w:line="276" w:lineRule="auto"/>
        <w:ind w:right="254"/>
        <w:jc w:val="both"/>
        <w:rPr>
          <w:rFonts w:ascii="Times New Roman" w:eastAsia="Times New Roman" w:hAnsi="Times New Roman" w:cs="Times New Roman"/>
          <w:sz w:val="24"/>
          <w:szCs w:val="24"/>
        </w:rPr>
      </w:pPr>
    </w:p>
    <w:p w14:paraId="651E9D17" w14:textId="77777777" w:rsidR="00B7704B" w:rsidRDefault="00853BFE">
      <w:pPr>
        <w:widowControl w:val="0"/>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According to Newmark, (2000) translation theory is concerned mainly with determining appropriate translation methods for the widest possible range of texts or text-categories. It also provides a frame work of principles, restricted rules and hints for translating texts and criticizing translations, a background for problem solving.</w:t>
      </w:r>
    </w:p>
    <w:p w14:paraId="627D593D" w14:textId="77777777" w:rsidR="00B7704B" w:rsidRDefault="00853BFE">
      <w:pPr>
        <w:widowControl w:val="0"/>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Graham (1981) ، refers that rigorous theory of translation would also include something like a practical evaluation procedure with specific criteria.</w:t>
      </w:r>
    </w:p>
    <w:p w14:paraId="7DD569D9" w14:textId="77777777" w:rsidR="00B7704B" w:rsidRDefault="00853BFE">
      <w:pPr>
        <w:widowControl w:val="0"/>
        <w:spacing w:line="276" w:lineRule="auto"/>
        <w:ind w:right="254"/>
        <w:jc w:val="both"/>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Nida (1969) ،</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pointed out that  good survey of the theories of translation is perhaps best furnished by E. Nida: who avers that due to the fact that translation is an activity involving language there is a sense in which any and all theories of translation are </w:t>
      </w:r>
      <w:r>
        <w:rPr>
          <w:rFonts w:ascii="Times New Roman" w:eastAsia="Times New Roman" w:hAnsi="Times New Roman" w:cs="Times New Roman"/>
          <w:color w:val="000000"/>
          <w:sz w:val="24"/>
          <w:szCs w:val="24"/>
        </w:rPr>
        <w:t>Linguistic.</w:t>
      </w:r>
    </w:p>
    <w:p w14:paraId="7F4AB139" w14:textId="77777777" w:rsidR="00B7704B" w:rsidRDefault="00B7704B">
      <w:pPr>
        <w:widowControl w:val="0"/>
        <w:spacing w:line="276" w:lineRule="auto"/>
        <w:ind w:right="254"/>
        <w:jc w:val="both"/>
        <w:rPr>
          <w:rFonts w:ascii="Times New Roman" w:eastAsia="Times New Roman" w:hAnsi="Times New Roman" w:cs="Times New Roman"/>
          <w:sz w:val="24"/>
          <w:szCs w:val="24"/>
        </w:rPr>
      </w:pPr>
    </w:p>
    <w:p w14:paraId="6F7DE099" w14:textId="77777777" w:rsidR="00B7704B" w:rsidRDefault="00853BFE">
      <w:pPr>
        <w:widowControl w:val="0"/>
        <w:spacing w:line="276" w:lineRule="auto"/>
        <w:ind w:right="254"/>
        <w:jc w:val="both"/>
        <w:rPr>
          <w:sz w:val="24"/>
          <w:szCs w:val="24"/>
        </w:rPr>
      </w:pPr>
      <w:r>
        <w:rPr>
          <w:rFonts w:ascii="Times New Roman" w:eastAsia="Times New Roman" w:hAnsi="Times New Roman" w:cs="Times New Roman"/>
          <w:sz w:val="24"/>
          <w:szCs w:val="24"/>
        </w:rPr>
        <w:t xml:space="preserve"> </w:t>
      </w:r>
    </w:p>
    <w:p w14:paraId="4B1E4864" w14:textId="77777777" w:rsidR="00B7704B" w:rsidRDefault="00853BFE">
      <w:pPr>
        <w:widowControl w:val="0"/>
        <w:spacing w:line="276" w:lineRule="auto"/>
        <w:ind w:right="254"/>
        <w:jc w:val="both"/>
        <w:rPr>
          <w:rFonts w:ascii="Times New Roman" w:eastAsia="Times New Roman" w:hAnsi="Times New Roman" w:cs="Times New Roman"/>
          <w:sz w:val="24"/>
          <w:szCs w:val="24"/>
        </w:rPr>
      </w:pPr>
      <w:r>
        <w:rPr>
          <w:sz w:val="24"/>
          <w:szCs w:val="24"/>
        </w:rPr>
        <w:t>Chiew Kin (2006)</w:t>
      </w:r>
      <w:r>
        <w:rPr>
          <w:rFonts w:ascii="Times New Roman" w:eastAsia="Times New Roman" w:hAnsi="Times New Roman" w:cs="Times New Roman"/>
          <w:sz w:val="24"/>
          <w:szCs w:val="24"/>
        </w:rPr>
        <w:t xml:space="preserve"> ،Machine translation (MT) systems are purely automatic with no Human intervention during the actual translation process. They are conventionally divided into specific-purpose systems for highly specialized technical and subject-field-specific texts on the one Hand, and general-purpose systems for general-purpose texts on the Other hand. The general-purpose systems now also include online Machine translation systems found on the Internet.</w:t>
      </w:r>
    </w:p>
    <w:p w14:paraId="63CBF313"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22391C6F"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0404A3D2"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410D6C6E"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3B059A31" w14:textId="77777777" w:rsidR="00B7704B" w:rsidRDefault="00853BFE">
      <w:pPr>
        <w:widowControl w:val="0"/>
        <w:spacing w:line="276" w:lineRule="auto"/>
        <w:ind w:right="254"/>
        <w:jc w:val="both"/>
        <w:rPr>
          <w:rFonts w:ascii="Times New Roman" w:eastAsia="Times New Roman" w:hAnsi="Times New Roman" w:cs="Times New Roman"/>
          <w:b/>
          <w:sz w:val="32"/>
          <w:szCs w:val="32"/>
        </w:rPr>
      </w:pPr>
      <w:r>
        <w:rPr>
          <w:rFonts w:ascii="Times New Roman" w:eastAsia="Times New Roman" w:hAnsi="Times New Roman" w:cs="Times New Roman"/>
          <w:b/>
          <w:sz w:val="32"/>
          <w:szCs w:val="32"/>
        </w:rPr>
        <w:t>2.2. Technical classification of machine translation</w:t>
      </w:r>
    </w:p>
    <w:p w14:paraId="60F928A9" w14:textId="77777777" w:rsidR="00B7704B" w:rsidRDefault="00853BFE">
      <w:pPr>
        <w:widowControl w:val="0"/>
        <w:spacing w:line="276" w:lineRule="auto"/>
        <w:ind w:right="254"/>
        <w:jc w:val="both"/>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 </w:t>
      </w:r>
    </w:p>
    <w:p w14:paraId="5199B396" w14:textId="77777777" w:rsidR="00B7704B" w:rsidRDefault="00853BFE">
      <w:pPr>
        <w:widowControl w:val="0"/>
        <w:spacing w:line="276" w:lineRule="auto"/>
        <w:ind w:right="254"/>
        <w:jc w:val="both"/>
        <w:rPr>
          <w:rFonts w:ascii="Times New Roman" w:eastAsia="Times New Roman" w:hAnsi="Times New Roman" w:cs="Times New Roman"/>
          <w:b/>
          <w:sz w:val="32"/>
          <w:szCs w:val="32"/>
        </w:rPr>
      </w:pPr>
      <w:r>
        <w:rPr>
          <w:rFonts w:ascii="Times New Roman" w:eastAsia="Times New Roman" w:hAnsi="Times New Roman" w:cs="Times New Roman"/>
          <w:b/>
          <w:sz w:val="32"/>
          <w:szCs w:val="32"/>
        </w:rPr>
        <w:t>2.2.1. Regular-type machine translation</w:t>
      </w:r>
    </w:p>
    <w:p w14:paraId="108B5351" w14:textId="77777777" w:rsidR="00B7704B" w:rsidRDefault="00853BFE">
      <w:pPr>
        <w:widowControl w:val="0"/>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According to Youyou Lu (2024) regular machine translation is the first form of machine translation, which translates based on pre-defined rules and dictionaries. These rules are often hand-written by linguists, and are based on the grammatical and semantic features of the language, while the dictionary is a link between the source language and the target language. In that process, a regular machine translation system </w:t>
      </w:r>
      <w:r>
        <w:rPr>
          <w:rFonts w:ascii="Times New Roman" w:eastAsia="Times New Roman" w:hAnsi="Times New Roman" w:cs="Times New Roman"/>
          <w:sz w:val="24"/>
          <w:szCs w:val="24"/>
        </w:rPr>
        <w:lastRenderedPageBreak/>
        <w:t>analyzes and transforms the source language text according to those rules and dictionaries to show the translation results in the target language.</w:t>
      </w:r>
    </w:p>
    <w:p w14:paraId="4C080B63" w14:textId="77777777" w:rsidR="00B7704B" w:rsidRDefault="00B7704B">
      <w:pPr>
        <w:widowControl w:val="0"/>
        <w:spacing w:line="276" w:lineRule="auto"/>
        <w:ind w:right="254"/>
        <w:jc w:val="both"/>
        <w:rPr>
          <w:rFonts w:ascii="Times New Roman" w:eastAsia="Times New Roman" w:hAnsi="Times New Roman" w:cs="Times New Roman"/>
          <w:sz w:val="24"/>
          <w:szCs w:val="24"/>
        </w:rPr>
      </w:pPr>
    </w:p>
    <w:p w14:paraId="6BA9C14F"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6A69E690" w14:textId="77777777" w:rsidR="00B7704B" w:rsidRDefault="00853BFE">
      <w:pPr>
        <w:widowControl w:val="0"/>
        <w:spacing w:line="276" w:lineRule="auto"/>
        <w:ind w:right="254"/>
        <w:jc w:val="both"/>
        <w:rPr>
          <w:rFonts w:ascii="Times New Roman" w:eastAsia="Times New Roman" w:hAnsi="Times New Roman" w:cs="Times New Roman"/>
          <w:b/>
          <w:sz w:val="32"/>
          <w:szCs w:val="32"/>
        </w:rPr>
      </w:pPr>
      <w:r>
        <w:rPr>
          <w:rFonts w:ascii="Times New Roman" w:eastAsia="Times New Roman" w:hAnsi="Times New Roman" w:cs="Times New Roman"/>
          <w:b/>
          <w:sz w:val="32"/>
          <w:szCs w:val="32"/>
        </w:rPr>
        <w:t>2.2.2. Statistical type machine translation</w:t>
      </w:r>
    </w:p>
    <w:p w14:paraId="7BBF0DAE" w14:textId="7978361C" w:rsidR="00B7704B" w:rsidRDefault="00853BFE">
      <w:pPr>
        <w:widowControl w:val="0"/>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MileTranslation (2010) mentions (Statistical Machine Translation (SMT) deals with </w:t>
      </w:r>
      <w:r w:rsidR="00556B47">
        <w:rPr>
          <w:rFonts w:ascii="Times New Roman" w:eastAsia="Times New Roman" w:hAnsi="Times New Roman" w:cs="Times New Roman" w:hint="cs"/>
          <w:color w:val="FF0000"/>
          <w:sz w:val="24"/>
          <w:szCs w:val="24"/>
        </w:rPr>
        <w:t>Automatic translation</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 xml:space="preserve">sentences in one human language (for example French) into another human language (such as English). The first language is called the source and the second language is called the target. This process can be thought of as a stochastic process. There are many SMT variants, depending upon how translation is modelled. Some approaches are in terms of a string-to-string mapping, some use trees-to-strings, and some use </w:t>
      </w:r>
      <w:r>
        <w:rPr>
          <w:rFonts w:ascii="Times New Roman" w:eastAsia="Times New Roman" w:hAnsi="Times New Roman" w:cs="Times New Roman"/>
          <w:color w:val="FF0000"/>
          <w:sz w:val="24"/>
          <w:szCs w:val="24"/>
        </w:rPr>
        <w:t>tree</w:t>
      </w:r>
      <w:r w:rsidR="006E2AC3">
        <w:rPr>
          <w:rFonts w:ascii="Times New Roman" w:eastAsia="Times New Roman" w:hAnsi="Times New Roman" w:cs="Times New Roman" w:hint="cs"/>
          <w:color w:val="FF0000"/>
          <w:sz w:val="24"/>
          <w:szCs w:val="24"/>
        </w:rPr>
        <w:t xml:space="preserve"> </w:t>
      </w:r>
      <w:r>
        <w:rPr>
          <w:rFonts w:ascii="Times New Roman" w:eastAsia="Times New Roman" w:hAnsi="Times New Roman" w:cs="Times New Roman"/>
          <w:color w:val="FF0000"/>
          <w:sz w:val="24"/>
          <w:szCs w:val="24"/>
        </w:rPr>
        <w:t>to</w:t>
      </w:r>
      <w:r>
        <w:rPr>
          <w:rFonts w:ascii="Times New Roman" w:eastAsia="Times New Roman" w:hAnsi="Times New Roman" w:cs="Times New Roman"/>
          <w:sz w:val="24"/>
          <w:szCs w:val="24"/>
        </w:rPr>
        <w:t xml:space="preserve">-tree models. All share in common the central idea that translation is automatic, with models estimated from parallel corpora (source-target pairs) and also from monolingual corpora </w:t>
      </w:r>
      <w:r w:rsidR="000E7DAF">
        <w:rPr>
          <w:rFonts w:ascii="Times New Roman" w:eastAsia="Times New Roman" w:hAnsi="Times New Roman" w:cs="Times New Roman" w:hint="cs"/>
          <w:sz w:val="24"/>
          <w:szCs w:val="24"/>
        </w:rPr>
        <w:t>(e</w:t>
      </w:r>
      <w:r w:rsidR="00F730ED">
        <w:rPr>
          <w:rFonts w:ascii="Times New Roman" w:eastAsia="Times New Roman" w:hAnsi="Times New Roman" w:cs="Times New Roman" w:hint="cs"/>
          <w:sz w:val="24"/>
          <w:szCs w:val="24"/>
        </w:rPr>
        <w:t xml:space="preserve">xamples of target </w:t>
      </w:r>
      <w:r w:rsidR="00F730ED" w:rsidRPr="00B6581E">
        <w:rPr>
          <w:rFonts w:ascii="Times New Roman" w:eastAsia="Times New Roman" w:hAnsi="Times New Roman" w:cs="Times New Roman" w:hint="cs"/>
          <w:color w:val="FF0000"/>
          <w:sz w:val="24"/>
          <w:szCs w:val="24"/>
        </w:rPr>
        <w:t>central goal</w:t>
      </w:r>
      <w:r w:rsidRPr="00B6581E">
        <w:rPr>
          <w:rFonts w:ascii="Times New Roman" w:eastAsia="Times New Roman" w:hAnsi="Times New Roman" w:cs="Times New Roman"/>
          <w:color w:val="FF0000"/>
          <w:sz w:val="24"/>
          <w:szCs w:val="24"/>
        </w:rPr>
        <w:t>)</w:t>
      </w:r>
      <w:r>
        <w:rPr>
          <w:rFonts w:ascii="Times New Roman" w:eastAsia="Times New Roman" w:hAnsi="Times New Roman" w:cs="Times New Roman"/>
          <w:color w:val="FF0000"/>
          <w:sz w:val="24"/>
          <w:szCs w:val="24"/>
        </w:rPr>
        <w:t>.</w:t>
      </w:r>
    </w:p>
    <w:p w14:paraId="6B7CD793" w14:textId="77777777" w:rsidR="00B7704B" w:rsidRDefault="00853BFE">
      <w:pPr>
        <w:widowControl w:val="0"/>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F671CE9" w14:textId="77777777" w:rsidR="00B7704B" w:rsidRDefault="00853BFE">
      <w:pPr>
        <w:widowControl w:val="0"/>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Mary Hearne, Andy Way (2011) refers that it is currently the dominant approach in machine translation (MT) research.</w:t>
      </w:r>
    </w:p>
    <w:p w14:paraId="21CCEFE3" w14:textId="77777777" w:rsidR="00B7704B" w:rsidRDefault="00853BFE">
      <w:pPr>
        <w:widowControl w:val="0"/>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Way and Hearne (2011), we describe how linguists and translators are central to the machine translation process, so that statistical machine translation developers and researchers can understand how to engage these groups in continuing to develop cutting-edge technologies.</w:t>
      </w:r>
    </w:p>
    <w:p w14:paraId="4E1B97C1"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13999B1C"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06E04C67" w14:textId="77777777" w:rsidR="00B7704B" w:rsidRDefault="00853BFE">
      <w:pPr>
        <w:widowControl w:val="0"/>
        <w:spacing w:line="276" w:lineRule="auto"/>
        <w:ind w:left="120" w:right="254"/>
        <w:jc w:val="both"/>
        <w:rPr>
          <w:rFonts w:ascii="Times New Roman" w:eastAsia="Times New Roman" w:hAnsi="Times New Roman" w:cs="Times New Roman"/>
          <w:b/>
          <w:sz w:val="32"/>
          <w:szCs w:val="32"/>
        </w:rPr>
      </w:pPr>
      <w:r>
        <w:rPr>
          <w:rFonts w:ascii="Times New Roman" w:eastAsia="Times New Roman" w:hAnsi="Times New Roman" w:cs="Times New Roman"/>
          <w:b/>
          <w:sz w:val="32"/>
          <w:szCs w:val="32"/>
        </w:rPr>
        <w:t>2.2.3. Neural network machine translation</w:t>
      </w:r>
    </w:p>
    <w:p w14:paraId="65DFCCFA" w14:textId="77777777" w:rsidR="00B7704B" w:rsidRDefault="00853BFE">
      <w:pPr>
        <w:widowControl w:val="0"/>
        <w:spacing w:line="276" w:lineRule="auto"/>
        <w:ind w:left="120" w:right="254"/>
        <w:jc w:val="both"/>
        <w:rPr>
          <w:rFonts w:ascii="Times New Roman" w:eastAsia="Times New Roman" w:hAnsi="Times New Roman" w:cs="Times New Roman"/>
          <w:b/>
          <w:sz w:val="24"/>
          <w:szCs w:val="24"/>
        </w:rPr>
      </w:pPr>
      <w:r>
        <w:rPr>
          <w:color w:val="222222"/>
          <w:sz w:val="24"/>
          <w:szCs w:val="24"/>
          <w:highlight w:val="white"/>
        </w:rPr>
        <w:t>Xing Wang (2017)</w:t>
      </w:r>
      <w:r>
        <w:rPr>
          <w:rFonts w:ascii="Arial" w:eastAsia="Arial" w:hAnsi="Arial" w:cs="Arial"/>
          <w:color w:val="222222"/>
          <w:sz w:val="24"/>
          <w:szCs w:val="24"/>
          <w:highlight w:val="white"/>
        </w:rPr>
        <w:t> </w:t>
      </w:r>
      <w:r>
        <w:rPr>
          <w:color w:val="222222"/>
          <w:sz w:val="24"/>
          <w:szCs w:val="24"/>
        </w:rPr>
        <w:t xml:space="preserve">Neural Machine Translation (NMT) is a new approach to machine translation that has made great progress in recent years. However, recent studies show that NMT generally produces fluent but inadequate translations This is in contrast to conventional Statistical Machine Translation (SMT), which usually yields adequate but non-fluent translations. It is natural, therefore, to leverage the advantages of both models for better translations, and in this work we propose to incorporate SMT model into NMT framework. More specifically, at each decoding step, SMT offers additional recommendations of generated words based on the decoding information from NMT e.g., the generated partial translation and attention history). Then we employ an auxiliary classifier to score the SMT recommendations and a gating function to combine the SMT recommendations with NMT generations, both of which are jointly trained within the NMT architecture in an end-to-end manner. Experimental results on Chinese-English translation show that the proposed approach achieves significant and consistent improvements over state-of-the-art .NMT and SMT systems on multiple NIST test </w:t>
      </w:r>
      <w:r>
        <w:rPr>
          <w:rFonts w:ascii="Times New Roman" w:eastAsia="Times New Roman" w:hAnsi="Times New Roman" w:cs="Times New Roman"/>
          <w:sz w:val="24"/>
          <w:szCs w:val="24"/>
        </w:rPr>
        <w:t>sets.</w:t>
      </w:r>
    </w:p>
    <w:p w14:paraId="55C7908D" w14:textId="77777777" w:rsidR="00B7704B" w:rsidRDefault="00B7704B">
      <w:pPr>
        <w:widowControl w:val="0"/>
        <w:spacing w:line="276" w:lineRule="auto"/>
        <w:ind w:left="120" w:right="254"/>
        <w:rPr>
          <w:color w:val="222222"/>
          <w:sz w:val="24"/>
          <w:szCs w:val="24"/>
          <w:highlight w:val="white"/>
        </w:rPr>
      </w:pPr>
    </w:p>
    <w:p w14:paraId="6401431E"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color w:val="222222"/>
          <w:sz w:val="24"/>
          <w:szCs w:val="24"/>
          <w:highlight w:val="white"/>
        </w:rPr>
        <w:t>Dzmitry Bahdana (2014) ‏</w:t>
      </w:r>
      <w:r>
        <w:rPr>
          <w:rFonts w:ascii="Times New Roman" w:eastAsia="Times New Roman" w:hAnsi="Times New Roman" w:cs="Times New Roman"/>
          <w:sz w:val="24"/>
          <w:szCs w:val="24"/>
        </w:rPr>
        <w:t xml:space="preserve">   defines Neural machine translation is a recently proposed </w:t>
      </w:r>
      <w:r>
        <w:rPr>
          <w:rFonts w:ascii="Times New Roman" w:eastAsia="Times New Roman" w:hAnsi="Times New Roman" w:cs="Times New Roman"/>
          <w:sz w:val="24"/>
          <w:szCs w:val="24"/>
        </w:rPr>
        <w:lastRenderedPageBreak/>
        <w:t>approach to machine translation. Unlike the traditional statistical machine translation, the neural machine translation aims at building a single neural network that can be jointly tuned to maximize the translation performance.</w:t>
      </w:r>
    </w:p>
    <w:p w14:paraId="1F78C432"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770B7406"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0D6EFD6C" w14:textId="77777777" w:rsidR="00B7704B" w:rsidRDefault="00853BFE">
      <w:pPr>
        <w:widowControl w:val="0"/>
        <w:spacing w:line="276" w:lineRule="auto"/>
        <w:ind w:left="119" w:right="255"/>
        <w:jc w:val="both"/>
        <w:rPr>
          <w:rFonts w:ascii="Times New Roman" w:eastAsia="Times New Roman" w:hAnsi="Times New Roman" w:cs="Times New Roman"/>
          <w:b/>
          <w:sz w:val="32"/>
          <w:szCs w:val="32"/>
        </w:rPr>
      </w:pPr>
      <w:bookmarkStart w:id="33" w:name="_2bn6wsx" w:colFirst="0" w:colLast="0"/>
      <w:bookmarkEnd w:id="33"/>
      <w:r>
        <w:rPr>
          <w:rFonts w:ascii="Times New Roman" w:eastAsia="Times New Roman" w:hAnsi="Times New Roman" w:cs="Times New Roman"/>
          <w:b/>
          <w:sz w:val="32"/>
          <w:szCs w:val="32"/>
        </w:rPr>
        <w:t>3. Human translation for an overview</w:t>
      </w:r>
    </w:p>
    <w:p w14:paraId="75FCD9A5"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00367EBD" w14:textId="77777777" w:rsidR="00B7704B" w:rsidRDefault="00853BFE">
      <w:pPr>
        <w:widowControl w:val="0"/>
        <w:spacing w:line="276" w:lineRule="auto"/>
        <w:ind w:left="120" w:right="254"/>
        <w:jc w:val="both"/>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 3.1. Definition and characteristics of human translation </w:t>
      </w:r>
    </w:p>
    <w:p w14:paraId="45A8CC70" w14:textId="77777777" w:rsidR="00B7704B" w:rsidRDefault="00853BFE">
      <w:pPr>
        <w:widowControl w:val="0"/>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highlight w:val="white"/>
        </w:rPr>
        <w:t>Maria Kunilovskaya (2023) said that Human</w:t>
      </w:r>
      <w:r>
        <w:rPr>
          <w:rFonts w:ascii="Times New Roman" w:eastAsia="Times New Roman" w:hAnsi="Times New Roman" w:cs="Times New Roman"/>
          <w:sz w:val="24"/>
          <w:szCs w:val="24"/>
        </w:rPr>
        <w:t xml:space="preserve"> translation is a relatively new and difficult research field, because the quality of human translation is more accurate and subjective than machine translation, which attracts more attention and effort from the research community.</w:t>
      </w:r>
    </w:p>
    <w:p w14:paraId="77B7ABDE" w14:textId="77777777" w:rsidR="00B7704B" w:rsidRDefault="00B7704B">
      <w:pPr>
        <w:widowControl w:val="0"/>
        <w:spacing w:line="276" w:lineRule="auto"/>
        <w:ind w:left="120" w:right="254"/>
        <w:jc w:val="both"/>
        <w:rPr>
          <w:rFonts w:ascii="Times New Roman" w:eastAsia="Times New Roman" w:hAnsi="Times New Roman" w:cs="Times New Roman"/>
          <w:sz w:val="24"/>
          <w:szCs w:val="24"/>
        </w:rPr>
      </w:pPr>
    </w:p>
    <w:p w14:paraId="5C49614D"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BoukrerIis Louafia (2016) refers to some characteristics of human translation in general, it conforms to the original text, i.e. the source text, as opposed to machine translation. Whereas human translation requires understanding the text Before starting, the translator needs to know Of the words used, both at their semantic and grammatical levels In addition to the practical aspect due to the fact that words are acquired The meaning varies depending on the context in which it is They are used to avoid problems with pseudo-synonyms. While the translator goes through these cognitive stages Processes for producing high-quality, publishable translations.</w:t>
      </w:r>
    </w:p>
    <w:p w14:paraId="0626B858" w14:textId="77777777" w:rsidR="00B7704B" w:rsidRDefault="00B7704B">
      <w:pPr>
        <w:widowControl w:val="0"/>
        <w:spacing w:line="276" w:lineRule="auto"/>
        <w:ind w:left="120" w:right="254"/>
        <w:jc w:val="both"/>
        <w:rPr>
          <w:rFonts w:ascii="Times New Roman" w:eastAsia="Times New Roman" w:hAnsi="Times New Roman" w:cs="Times New Roman"/>
          <w:sz w:val="24"/>
          <w:szCs w:val="24"/>
        </w:rPr>
      </w:pPr>
    </w:p>
    <w:p w14:paraId="167AB4A1"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highlight w:val="white"/>
        </w:rPr>
        <w:t>Siska Putri (2022)</w:t>
      </w:r>
      <w:r>
        <w:rPr>
          <w:rFonts w:ascii="Times New Roman" w:eastAsia="Times New Roman" w:hAnsi="Times New Roman" w:cs="Times New Roman"/>
          <w:sz w:val="24"/>
          <w:szCs w:val="24"/>
        </w:rPr>
        <w:t xml:space="preserve"> mentions found that human-produced translation was more accurate than machine-generated translation because human translation meets the characteristics of good translation.</w:t>
      </w:r>
    </w:p>
    <w:p w14:paraId="7C7041DA"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799B3F54" w14:textId="77777777" w:rsidR="00B7704B" w:rsidRDefault="00853BFE">
      <w:pPr>
        <w:widowControl w:val="0"/>
        <w:spacing w:line="276" w:lineRule="auto"/>
        <w:ind w:left="120" w:right="254"/>
        <w:jc w:val="both"/>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3.2. Process and method of human translation </w:t>
      </w:r>
    </w:p>
    <w:p w14:paraId="53D97260"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BoukrerIis Louafia (2016) refers that Translation Human generally refers to the act of transmitting the language of the source text (ST) into the language of the target text (TT) taking cultural and linguistic differences into consideration. As a process, it requires understanding prior to explaining. In this regard, it is necessary for the translator to have a clear linguistic, semantic and cultural understanding of the source text to deliver the real intended meaning into the target language. When it comes to importance, no one can deny it as far as human endeavors are concerned, yet it remains a complex process characterized by difficulties that translators meet.</w:t>
      </w:r>
    </w:p>
    <w:p w14:paraId="5805A643" w14:textId="77777777" w:rsidR="00B7704B" w:rsidRDefault="00B7704B">
      <w:pPr>
        <w:widowControl w:val="0"/>
        <w:spacing w:line="276" w:lineRule="auto"/>
        <w:ind w:left="120" w:right="254"/>
        <w:jc w:val="both"/>
        <w:rPr>
          <w:rFonts w:ascii="Times New Roman" w:eastAsia="Times New Roman" w:hAnsi="Times New Roman" w:cs="Times New Roman"/>
          <w:sz w:val="24"/>
          <w:szCs w:val="24"/>
        </w:rPr>
      </w:pPr>
    </w:p>
    <w:p w14:paraId="6BC84CED"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According to Jerzy Jarniewicz (2008) the translator approaches the text in order to understand it before he or she renders it in the target Language. This complex hermeneutic act of understanding, or interpreting, is an active, and to a large extent subjective, procedure. The meaning of the source text which is transferred in the process of Translation must be creatively reconstructed. I say “creatively”, because even in the word-for-word Translation, it is not only the question of matching appropriate equivalents of items in the source language with those of the target </w:t>
      </w:r>
      <w:r>
        <w:rPr>
          <w:rFonts w:ascii="Times New Roman" w:eastAsia="Times New Roman" w:hAnsi="Times New Roman" w:cs="Times New Roman"/>
          <w:sz w:val="24"/>
          <w:szCs w:val="24"/>
        </w:rPr>
        <w:lastRenderedPageBreak/>
        <w:t>language. The translator is involved in a highly contextualized decision-making process as regards the meaning of the text. Since even the simplest units of the text are Never unequivocal, with meanings always coming in multiplying clusters, the translator has to decide Which of the many possible meanings to choose and render in the target language. Some meanings are left out as inappropriate or irrelevant in a given utterance; others are lost because the translator cannot find a target-language equivalent.</w:t>
      </w:r>
    </w:p>
    <w:p w14:paraId="7E3C1236" w14:textId="77777777" w:rsidR="00B7704B" w:rsidRDefault="00B7704B">
      <w:pPr>
        <w:widowControl w:val="0"/>
        <w:spacing w:line="276" w:lineRule="auto"/>
        <w:ind w:left="120" w:right="254"/>
        <w:jc w:val="both"/>
        <w:rPr>
          <w:rFonts w:ascii="Times New Roman" w:eastAsia="Times New Roman" w:hAnsi="Times New Roman" w:cs="Times New Roman"/>
          <w:sz w:val="24"/>
          <w:szCs w:val="24"/>
        </w:rPr>
      </w:pPr>
    </w:p>
    <w:p w14:paraId="61939408"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Michael Carl, Barbara Dragsted, Arnt Lykke Jakobse (2011) mentions initial orientation in the ST involves the translator’s reading of the ST before starting to produce the translation. We knew from previous studies that the extent of initial orientation may vary. Some translators prefer to systematically read the whole source text before they start translating, some translators skim the text very briefly, and some translators just read the first couple of phrases or sentences before starting to type, or they simply go straight ahead with target text production with hardly any preliminary ST reading.</w:t>
      </w:r>
    </w:p>
    <w:p w14:paraId="75A2DED4"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044B68C0" w14:textId="77777777" w:rsidR="00B7704B" w:rsidRDefault="00853BFE">
      <w:pPr>
        <w:widowControl w:val="0"/>
        <w:spacing w:line="276" w:lineRule="auto"/>
        <w:ind w:left="119" w:right="255"/>
        <w:jc w:val="both"/>
        <w:rPr>
          <w:rFonts w:ascii="Times New Roman" w:eastAsia="Times New Roman" w:hAnsi="Times New Roman" w:cs="Times New Roman"/>
          <w:sz w:val="32"/>
          <w:szCs w:val="32"/>
        </w:rPr>
      </w:pPr>
      <w:bookmarkStart w:id="34" w:name="_qsh70q" w:colFirst="0" w:colLast="0"/>
      <w:bookmarkEnd w:id="34"/>
      <w:r>
        <w:rPr>
          <w:rFonts w:ascii="Times New Roman" w:eastAsia="Times New Roman" w:hAnsi="Times New Roman" w:cs="Times New Roman"/>
          <w:b/>
          <w:sz w:val="32"/>
          <w:szCs w:val="32"/>
        </w:rPr>
        <w:t>4. Comparative analysis of machine translation versus human translation</w:t>
      </w:r>
    </w:p>
    <w:p w14:paraId="5BFE3948"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42E86D73" w14:textId="77777777" w:rsidR="00B7704B" w:rsidRDefault="00853BFE">
      <w:pPr>
        <w:widowControl w:val="0"/>
        <w:numPr>
          <w:ilvl w:val="1"/>
          <w:numId w:val="1"/>
        </w:numPr>
        <w:pBdr>
          <w:top w:val="nil"/>
          <w:left w:val="nil"/>
          <w:bottom w:val="nil"/>
          <w:right w:val="nil"/>
          <w:between w:val="nil"/>
        </w:pBdr>
        <w:spacing w:line="276" w:lineRule="auto"/>
        <w:ind w:right="254"/>
        <w:jc w:val="both"/>
        <w:rPr>
          <w:rFonts w:ascii="Times New Roman" w:eastAsia="Times New Roman" w:hAnsi="Times New Roman" w:cs="Times New Roman"/>
          <w:b/>
          <w:color w:val="000000"/>
          <w:sz w:val="32"/>
          <w:szCs w:val="32"/>
        </w:rPr>
      </w:pPr>
      <w:r>
        <w:rPr>
          <w:rFonts w:ascii="Times New Roman" w:eastAsia="Times New Roman" w:hAnsi="Times New Roman" w:cs="Times New Roman"/>
          <w:b/>
          <w:color w:val="000000"/>
          <w:sz w:val="32"/>
          <w:szCs w:val="32"/>
        </w:rPr>
        <w:t xml:space="preserve">Comparison of the translation quality </w:t>
      </w:r>
    </w:p>
    <w:p w14:paraId="69BBBD00" w14:textId="77777777" w:rsidR="00B7704B" w:rsidRDefault="00853BFE">
      <w:pPr>
        <w:widowControl w:val="0"/>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Boukreris Louafia (2016) pointed to that General the human translation corresponds to the original text i.e. the source text, but the machine translation sounds odd at different levels. These oddities show how mechanically machine translation proceeds on the basis of a literal meaning. The failure of machine translation appears clearly at the level of semantics as far as word choice is concerned, syntax when it comes to structure, and pragmatics as regards the use of words in context. This can be clearly recognized when comparing the French original version to the one recovered from the Google English version. In the first paragraph, which is a machine translation using Google services , we can notice some inadequate equivalent vocabulary items such as ‘open ‘ single’ ,‘followed’ and ‘cutting’ with a wrong determiner use . The two other sentences are simply incorrect.</w:t>
      </w:r>
    </w:p>
    <w:p w14:paraId="624E9C3D" w14:textId="77777777" w:rsidR="00B7704B" w:rsidRDefault="00B7704B">
      <w:pPr>
        <w:widowControl w:val="0"/>
        <w:spacing w:line="276" w:lineRule="auto"/>
        <w:ind w:right="254"/>
        <w:jc w:val="both"/>
        <w:rPr>
          <w:color w:val="222222"/>
          <w:sz w:val="24"/>
          <w:szCs w:val="24"/>
          <w:highlight w:val="white"/>
        </w:rPr>
      </w:pPr>
    </w:p>
    <w:p w14:paraId="7CCCB7EF" w14:textId="77777777" w:rsidR="00B7704B" w:rsidRDefault="00853BFE">
      <w:pPr>
        <w:widowControl w:val="0"/>
        <w:spacing w:line="276" w:lineRule="auto"/>
        <w:ind w:right="254"/>
        <w:jc w:val="both"/>
        <w:rPr>
          <w:sz w:val="24"/>
          <w:szCs w:val="24"/>
        </w:rPr>
      </w:pPr>
      <w:r>
        <w:rPr>
          <w:color w:val="222222"/>
          <w:sz w:val="24"/>
          <w:szCs w:val="24"/>
          <w:highlight w:val="white"/>
        </w:rPr>
        <w:t>Serge Gladkoff, Irina Sorokina, Lifeng Han, Alexandra Alekseeva‏</w:t>
      </w:r>
      <w:r>
        <w:rPr>
          <w:sz w:val="24"/>
          <w:szCs w:val="24"/>
        </w:rPr>
        <w:t xml:space="preserve"> (2021)</w:t>
      </w:r>
      <w:r>
        <w:rPr>
          <w:rFonts w:ascii="Times New Roman" w:eastAsia="Times New Roman" w:hAnsi="Times New Roman" w:cs="Times New Roman"/>
          <w:sz w:val="24"/>
          <w:szCs w:val="24"/>
        </w:rPr>
        <w:t xml:space="preserve"> </w:t>
      </w:r>
      <w:r>
        <w:rPr>
          <w:sz w:val="24"/>
          <w:szCs w:val="24"/>
        </w:rPr>
        <w:t xml:space="preserve">from the perspective of both human translators (HT) and machine translation (MT) researchers, evaluating translation quality is an essential task. Translation service providers are required to deliver large volumes of translations that meet clients' specifications with strict constraints on the level of quality required within tight time frames and costs. Machine translation researchers seek to improve their models, which also requires reliable quality assessment. While machine translation evaluation metrics and Quality Evaluation (QE) tools are widely available and easily accessible, and human evaluation from professional translators is often chosen as the gold standard, human evaluations are </w:t>
      </w:r>
      <w:r>
        <w:rPr>
          <w:sz w:val="24"/>
          <w:szCs w:val="24"/>
        </w:rPr>
        <w:lastRenderedPageBreak/>
        <w:t>nonetheless often accused of low reliability and agreement.</w:t>
      </w:r>
    </w:p>
    <w:p w14:paraId="54B93B9E" w14:textId="77777777" w:rsidR="00B7704B" w:rsidRDefault="00B7704B">
      <w:pPr>
        <w:widowControl w:val="0"/>
        <w:spacing w:line="276" w:lineRule="auto"/>
        <w:ind w:left="479" w:right="254"/>
        <w:jc w:val="both"/>
        <w:rPr>
          <w:sz w:val="32"/>
          <w:szCs w:val="32"/>
        </w:rPr>
      </w:pPr>
    </w:p>
    <w:p w14:paraId="6130F689" w14:textId="77777777" w:rsidR="00B7704B" w:rsidRDefault="00B7704B">
      <w:pPr>
        <w:widowControl w:val="0"/>
        <w:spacing w:line="276" w:lineRule="auto"/>
        <w:ind w:right="254"/>
        <w:jc w:val="both"/>
        <w:rPr>
          <w:rFonts w:ascii="Times New Roman" w:eastAsia="Times New Roman" w:hAnsi="Times New Roman" w:cs="Times New Roman"/>
          <w:b/>
          <w:sz w:val="32"/>
          <w:szCs w:val="32"/>
        </w:rPr>
      </w:pPr>
    </w:p>
    <w:p w14:paraId="2E6ED351" w14:textId="77777777" w:rsidR="00B7704B" w:rsidRDefault="00853BFE">
      <w:pPr>
        <w:widowControl w:val="0"/>
        <w:spacing w:line="276" w:lineRule="auto"/>
        <w:ind w:right="254"/>
        <w:jc w:val="both"/>
        <w:rPr>
          <w:b/>
          <w:sz w:val="32"/>
          <w:szCs w:val="32"/>
        </w:rPr>
      </w:pPr>
      <w:r>
        <w:rPr>
          <w:rFonts w:ascii="Times New Roman" w:eastAsia="Times New Roman" w:hAnsi="Times New Roman" w:cs="Times New Roman"/>
          <w:b/>
          <w:sz w:val="32"/>
          <w:szCs w:val="32"/>
        </w:rPr>
        <w:t>4.2.</w:t>
      </w:r>
      <w:r>
        <w:t xml:space="preserve"> </w:t>
      </w:r>
      <w:r>
        <w:rPr>
          <w:b/>
          <w:sz w:val="32"/>
          <w:szCs w:val="32"/>
        </w:rPr>
        <w:t>Comparison of translation efficiency</w:t>
      </w:r>
    </w:p>
    <w:p w14:paraId="6CAD9354" w14:textId="77777777" w:rsidR="00B7704B" w:rsidRDefault="00853BFE">
      <w:pPr>
        <w:widowControl w:val="0"/>
        <w:spacing w:line="276" w:lineRule="auto"/>
        <w:ind w:right="254"/>
        <w:jc w:val="both"/>
        <w:rPr>
          <w:sz w:val="24"/>
          <w:szCs w:val="24"/>
        </w:rPr>
      </w:pPr>
      <w:r>
        <w:rPr>
          <w:sz w:val="24"/>
          <w:szCs w:val="24"/>
        </w:rPr>
        <w:t>According to Muneera Muftah (2024)</w:t>
      </w:r>
      <w:r>
        <w:rPr>
          <w:b/>
          <w:sz w:val="24"/>
          <w:szCs w:val="24"/>
        </w:rPr>
        <w:t xml:space="preserve"> </w:t>
      </w:r>
      <w:r>
        <w:rPr>
          <w:sz w:val="24"/>
          <w:szCs w:val="24"/>
        </w:rPr>
        <w:t>there was no statistically significant difference between human and machine translations and that MTs were adequate translations. The human–machine relationship is mutually beneficial. However, MT will never be able to completely automated; rather, it will benefit rather than endanger humans. A translator who knows how to use MT will have an opportunity over those who are unfamiliar with the most up-to-date translation technology. As MTs improve, human translators may no longer be accurate translators, but rather editors and editing materials previously translated by machines.</w:t>
      </w:r>
    </w:p>
    <w:p w14:paraId="59F9F39A" w14:textId="77777777" w:rsidR="00B7704B" w:rsidRDefault="00B7704B">
      <w:pPr>
        <w:widowControl w:val="0"/>
        <w:spacing w:line="276" w:lineRule="auto"/>
        <w:ind w:right="254"/>
        <w:jc w:val="both"/>
        <w:rPr>
          <w:sz w:val="24"/>
          <w:szCs w:val="24"/>
        </w:rPr>
      </w:pPr>
    </w:p>
    <w:p w14:paraId="65033EF9" w14:textId="77777777" w:rsidR="00B7704B" w:rsidRDefault="00853BFE">
      <w:pPr>
        <w:widowControl w:val="0"/>
        <w:spacing w:line="276" w:lineRule="auto"/>
        <w:ind w:right="254"/>
        <w:jc w:val="both"/>
        <w:rPr>
          <w:sz w:val="24"/>
          <w:szCs w:val="24"/>
        </w:rPr>
      </w:pPr>
      <w:r>
        <w:rPr>
          <w:color w:val="222222"/>
          <w:sz w:val="24"/>
          <w:szCs w:val="24"/>
        </w:rPr>
        <w:t>Shihua Brazill, Michael Masters, Pat Munday‏</w:t>
      </w:r>
      <w:r>
        <w:rPr>
          <w:sz w:val="24"/>
          <w:szCs w:val="24"/>
        </w:rPr>
        <w:t xml:space="preserve"> (2016) pointed out  </w:t>
      </w:r>
      <w:r>
        <w:rPr>
          <w:color w:val="222222"/>
          <w:sz w:val="24"/>
          <w:szCs w:val="24"/>
          <w:highlight w:val="white"/>
        </w:rPr>
        <w:t xml:space="preserve">the purpose of this study was to determine whether significant differences exist in Chinese-to-English translation accuracy between moderate to higher-level human translators and commonly employed freely available machine translation tools. A Chinese-to-English language proficiency structure test and a Chinese-to-English phrase and sentence translation test were given to a large sample of machine (n= 10) and human translators (n= 133) who are native Chinese speakers with at least 15 years of familiarity with the English language. Results demonstrated that native Chinese speakers with this minimum level of English proficiency were significantly better at translating sentences and phrases from Chinese to English, compared to the ten freely available online machine translation applications, which unexpectedly showed a considerable degree of variation in translation accuracy among them. These results indicate that humans with at least a moderate level of exposure to a non-native language make far fewer translation errors compared to machine translation tools. This outcome is understandable, given the unique human ability to take into account subtle linguistic variants, context, and capricious meaning associated with the language and culture of different </w:t>
      </w:r>
      <w:r>
        <w:rPr>
          <w:sz w:val="24"/>
          <w:szCs w:val="24"/>
        </w:rPr>
        <w:t>groups.</w:t>
      </w:r>
    </w:p>
    <w:p w14:paraId="4893C31A" w14:textId="77777777" w:rsidR="00B7704B" w:rsidRDefault="00B7704B">
      <w:pPr>
        <w:widowControl w:val="0"/>
        <w:spacing w:line="276" w:lineRule="auto"/>
        <w:ind w:right="254"/>
        <w:jc w:val="both"/>
        <w:rPr>
          <w:rFonts w:ascii="Times New Roman" w:eastAsia="Times New Roman" w:hAnsi="Times New Roman" w:cs="Times New Roman"/>
          <w:b/>
          <w:sz w:val="32"/>
          <w:szCs w:val="32"/>
        </w:rPr>
      </w:pPr>
    </w:p>
    <w:p w14:paraId="67B0A4D1" w14:textId="77777777" w:rsidR="00B7704B" w:rsidRDefault="00B7704B">
      <w:pPr>
        <w:widowControl w:val="0"/>
        <w:spacing w:line="276" w:lineRule="auto"/>
        <w:ind w:right="254"/>
        <w:jc w:val="both"/>
        <w:rPr>
          <w:rFonts w:ascii="Times New Roman" w:eastAsia="Times New Roman" w:hAnsi="Times New Roman" w:cs="Times New Roman"/>
          <w:b/>
          <w:sz w:val="32"/>
          <w:szCs w:val="32"/>
        </w:rPr>
      </w:pPr>
    </w:p>
    <w:p w14:paraId="7EAFE719" w14:textId="77777777" w:rsidR="00B7704B" w:rsidRDefault="00853BFE">
      <w:pPr>
        <w:widowControl w:val="0"/>
        <w:spacing w:line="276" w:lineRule="auto"/>
        <w:ind w:right="254"/>
        <w:jc w:val="both"/>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4.3. Cost-Benefit Comparison </w:t>
      </w:r>
    </w:p>
    <w:p w14:paraId="3D41AFFB" w14:textId="77777777" w:rsidR="00B7704B" w:rsidRDefault="00853BFE">
      <w:pPr>
        <w:widowControl w:val="0"/>
        <w:spacing w:line="276" w:lineRule="auto"/>
        <w:ind w:right="254"/>
        <w:jc w:val="both"/>
        <w:rPr>
          <w:color w:val="222222"/>
          <w:sz w:val="24"/>
          <w:szCs w:val="24"/>
          <w:highlight w:val="white"/>
        </w:rPr>
      </w:pPr>
      <w:r>
        <w:rPr>
          <w:color w:val="222222"/>
          <w:sz w:val="24"/>
          <w:szCs w:val="24"/>
          <w:highlight w:val="white"/>
        </w:rPr>
        <w:t>Zhongtao Liu</w:t>
      </w:r>
      <w:r>
        <w:rPr>
          <w:b/>
          <w:color w:val="222222"/>
          <w:sz w:val="24"/>
          <w:szCs w:val="24"/>
          <w:highlight w:val="white"/>
        </w:rPr>
        <w:t xml:space="preserve"> </w:t>
      </w:r>
      <w:r>
        <w:rPr>
          <w:color w:val="222222"/>
          <w:sz w:val="24"/>
          <w:szCs w:val="24"/>
          <w:highlight w:val="white"/>
        </w:rPr>
        <w:t xml:space="preserve">(2024) pointed out the collecting high-quality translations efficiently presents significant challenges. Traditional approaches rely heavily on different tiers of human translators, ranging from professional linguists to junior bilingual speakers (Zouhar and Bojar, 2024). While these approaches can produce high quality translations, they are often expensive, time consuming, and challenging </w:t>
      </w:r>
      <w:r>
        <w:rPr>
          <w:color w:val="222222"/>
          <w:sz w:val="24"/>
          <w:szCs w:val="24"/>
          <w:highlight w:val="white"/>
        </w:rPr>
        <w:lastRenderedPageBreak/>
        <w:t>to scale for large datasets.</w:t>
      </w:r>
    </w:p>
    <w:p w14:paraId="1C08FA71" w14:textId="77777777" w:rsidR="00B7704B" w:rsidRDefault="00853BFE">
      <w:pPr>
        <w:widowControl w:val="0"/>
        <w:spacing w:line="276" w:lineRule="auto"/>
        <w:ind w:right="254"/>
        <w:jc w:val="both"/>
        <w:rPr>
          <w:color w:val="222222"/>
          <w:sz w:val="24"/>
          <w:szCs w:val="24"/>
          <w:highlight w:val="white"/>
        </w:rPr>
      </w:pPr>
      <w:r>
        <w:rPr>
          <w:color w:val="222222"/>
          <w:sz w:val="24"/>
          <w:szCs w:val="24"/>
          <w:highlight w:val="white"/>
        </w:rPr>
        <w:t>Recent advancements in machine translation with large language models (Open AI, 2024; Gemini, 2024) have demonstrated models’ impressive abilities to generate human-like translations. However, recent research (Yan et al., 2024).</w:t>
      </w:r>
    </w:p>
    <w:p w14:paraId="1F7C74C1"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Our findings demonstrate that human-machine collaboration can match or even exceed humanonly translation quality while being more cost-efficient.</w:t>
      </w:r>
    </w:p>
    <w:p w14:paraId="0497D055"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4F1FF38B"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17CEEAD9"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78144804"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3D1BC2B4" w14:textId="77777777" w:rsidR="00B7704B" w:rsidRDefault="00853BFE">
      <w:pPr>
        <w:widowControl w:val="0"/>
        <w:numPr>
          <w:ilvl w:val="0"/>
          <w:numId w:val="1"/>
        </w:numPr>
        <w:pBdr>
          <w:top w:val="nil"/>
          <w:left w:val="nil"/>
          <w:bottom w:val="nil"/>
          <w:right w:val="nil"/>
          <w:between w:val="nil"/>
        </w:pBdr>
        <w:spacing w:line="276" w:lineRule="auto"/>
        <w:ind w:right="254" w:hanging="360"/>
        <w:jc w:val="both"/>
        <w:rPr>
          <w:rFonts w:ascii="Times New Roman" w:eastAsia="Times New Roman" w:hAnsi="Times New Roman" w:cs="Times New Roman"/>
          <w:b/>
          <w:color w:val="000000"/>
          <w:sz w:val="32"/>
          <w:szCs w:val="32"/>
        </w:rPr>
      </w:pPr>
      <w:r>
        <w:rPr>
          <w:rFonts w:ascii="Times New Roman" w:eastAsia="Times New Roman" w:hAnsi="Times New Roman" w:cs="Times New Roman"/>
          <w:b/>
          <w:color w:val="000000"/>
          <w:sz w:val="32"/>
          <w:szCs w:val="32"/>
        </w:rPr>
        <w:t xml:space="preserve">Complementary study of machine translation and human translation </w:t>
      </w:r>
    </w:p>
    <w:p w14:paraId="6D0959F7"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1ACD4C1F" w14:textId="77777777" w:rsidR="00B7704B" w:rsidRDefault="00853BFE">
      <w:pPr>
        <w:widowControl w:val="0"/>
        <w:numPr>
          <w:ilvl w:val="1"/>
          <w:numId w:val="1"/>
        </w:numPr>
        <w:pBdr>
          <w:top w:val="nil"/>
          <w:left w:val="nil"/>
          <w:bottom w:val="nil"/>
          <w:right w:val="nil"/>
          <w:between w:val="nil"/>
        </w:pBdr>
        <w:spacing w:line="276" w:lineRule="auto"/>
        <w:ind w:right="254"/>
        <w:jc w:val="both"/>
        <w:rPr>
          <w:rFonts w:ascii="Times New Roman" w:eastAsia="Times New Roman" w:hAnsi="Times New Roman" w:cs="Times New Roman"/>
          <w:b/>
          <w:color w:val="000000"/>
          <w:sz w:val="32"/>
          <w:szCs w:val="32"/>
        </w:rPr>
      </w:pPr>
      <w:r>
        <w:rPr>
          <w:rFonts w:ascii="Times New Roman" w:eastAsia="Times New Roman" w:hAnsi="Times New Roman" w:cs="Times New Roman"/>
          <w:b/>
          <w:color w:val="000000"/>
          <w:sz w:val="32"/>
          <w:szCs w:val="32"/>
        </w:rPr>
        <w:t>Application scenarios of machine translation-assisted human translation</w:t>
      </w:r>
    </w:p>
    <w:p w14:paraId="50EE109C"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Youyou Lu (2024) mentions that translation work, machine translation can be used as an auxiliary tool to help humans, and this is to enhance its efficiency and quality. For example, when dealing with a large amount of repetitive text, machine translation can produce results quickly. Human translation can also be checked and modified on this basis, which saves a lot of time and energy. In addition to translation tasks that are limited to professional terms or specific fields, Machine translation can provide a terminology base and expert support to help human translation accurately understand and express the original meaning well.</w:t>
      </w:r>
    </w:p>
    <w:p w14:paraId="58001839"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16AE1D99"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30B236B9"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3FEA1D44" w14:textId="77777777" w:rsidR="00B7704B" w:rsidRDefault="00853BFE">
      <w:pPr>
        <w:widowControl w:val="0"/>
        <w:numPr>
          <w:ilvl w:val="1"/>
          <w:numId w:val="1"/>
        </w:numPr>
        <w:pBdr>
          <w:top w:val="nil"/>
          <w:left w:val="nil"/>
          <w:bottom w:val="nil"/>
          <w:right w:val="nil"/>
          <w:between w:val="nil"/>
        </w:pBdr>
        <w:spacing w:line="276" w:lineRule="auto"/>
        <w:ind w:right="254"/>
        <w:jc w:val="both"/>
        <w:rPr>
          <w:rFonts w:ascii="Times New Roman" w:eastAsia="Times New Roman" w:hAnsi="Times New Roman" w:cs="Times New Roman"/>
          <w:b/>
          <w:color w:val="000000"/>
          <w:sz w:val="32"/>
          <w:szCs w:val="32"/>
        </w:rPr>
      </w:pPr>
      <w:r>
        <w:rPr>
          <w:rFonts w:ascii="Times New Roman" w:eastAsia="Times New Roman" w:hAnsi="Times New Roman" w:cs="Times New Roman"/>
          <w:b/>
          <w:color w:val="000000"/>
          <w:sz w:val="32"/>
          <w:szCs w:val="32"/>
        </w:rPr>
        <w:t>Strategies and methods for optimizing machine translation</w:t>
      </w:r>
    </w:p>
    <w:p w14:paraId="13718D2D" w14:textId="77777777" w:rsidR="00B7704B" w:rsidRDefault="00853BFE">
      <w:pPr>
        <w:widowControl w:val="0"/>
        <w:spacing w:line="276" w:lineRule="auto"/>
        <w:ind w:right="254"/>
        <w:rPr>
          <w:rFonts w:ascii="Times New Roman" w:eastAsia="Times New Roman" w:hAnsi="Times New Roman" w:cs="Times New Roman"/>
          <w:b/>
          <w:sz w:val="32"/>
          <w:szCs w:val="32"/>
        </w:rPr>
      </w:pPr>
      <w:r>
        <w:rPr>
          <w:rFonts w:ascii="Times New Roman" w:eastAsia="Times New Roman" w:hAnsi="Times New Roman" w:cs="Times New Roman"/>
          <w:sz w:val="24"/>
          <w:szCs w:val="24"/>
        </w:rPr>
        <w:t xml:space="preserve"> Youyou Lu (2024   Human translation plays an important role in enhancing the effectiveness of machine translation. First, it serves as a crucial step for proofreading and improving initial machine-generated translations, correcting grammatical errors, lack of clarity of expressions, etc. This process significantly enhances the accuracy and readability of the final translated content.</w:t>
      </w:r>
    </w:p>
    <w:p w14:paraId="0641B82A" w14:textId="77777777" w:rsidR="00B7704B" w:rsidRDefault="00853BFE">
      <w:pPr>
        <w:widowControl w:val="0"/>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Secondly, human translation can complement and improve the limitations of machine translation in certain areas or a specific context, and in doing so make the translation results more compatible with the culture of the target language.</w:t>
      </w:r>
    </w:p>
    <w:p w14:paraId="2242DB4E" w14:textId="77777777" w:rsidR="00B7704B" w:rsidRDefault="00853BFE">
      <w:pPr>
        <w:widowControl w:val="0"/>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addition, human translation can provide modified opinions and suggestions to the machine translation system through the feedback mechanism, which helps the system continue to learn and improve the translation algorithm, enhancing its quality in the future. For example, a term base and a professional knowledge base can be used to </w:t>
      </w:r>
      <w:r>
        <w:rPr>
          <w:rFonts w:ascii="Times New Roman" w:eastAsia="Times New Roman" w:hAnsi="Times New Roman" w:cs="Times New Roman"/>
          <w:sz w:val="24"/>
          <w:szCs w:val="24"/>
        </w:rPr>
        <w:lastRenderedPageBreak/>
        <w:t>improve the accuracy and consistency of term translation; also, use translation memory tools to manage and reuse historical translation data to reduce duplication. In addition, they can use the various translation options provided by machine translation to compare and analyze the most appropriate translation results.</w:t>
      </w:r>
    </w:p>
    <w:p w14:paraId="79E41414" w14:textId="77777777" w:rsidR="00B7704B" w:rsidRDefault="00B7704B">
      <w:pPr>
        <w:widowControl w:val="0"/>
        <w:spacing w:line="276" w:lineRule="auto"/>
        <w:ind w:right="254"/>
        <w:jc w:val="both"/>
        <w:rPr>
          <w:rFonts w:ascii="Times New Roman" w:eastAsia="Times New Roman" w:hAnsi="Times New Roman" w:cs="Times New Roman"/>
          <w:b/>
          <w:sz w:val="32"/>
          <w:szCs w:val="32"/>
        </w:rPr>
      </w:pPr>
    </w:p>
    <w:p w14:paraId="3DE32DD0" w14:textId="77777777" w:rsidR="00B7704B" w:rsidRDefault="00B7704B">
      <w:pPr>
        <w:widowControl w:val="0"/>
        <w:spacing w:line="276" w:lineRule="auto"/>
        <w:ind w:right="254"/>
        <w:jc w:val="both"/>
        <w:rPr>
          <w:rFonts w:ascii="Times New Roman" w:eastAsia="Times New Roman" w:hAnsi="Times New Roman" w:cs="Times New Roman"/>
          <w:b/>
          <w:sz w:val="32"/>
          <w:szCs w:val="32"/>
        </w:rPr>
      </w:pPr>
    </w:p>
    <w:p w14:paraId="4F6169A4"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671E93B0" w14:textId="77777777" w:rsidR="00B7704B" w:rsidRDefault="00853BFE">
      <w:pPr>
        <w:widowControl w:val="0"/>
        <w:spacing w:line="276" w:lineRule="auto"/>
        <w:ind w:left="120" w:right="254"/>
        <w:jc w:val="both"/>
        <w:rPr>
          <w:rFonts w:ascii="Times New Roman" w:eastAsia="Times New Roman" w:hAnsi="Times New Roman" w:cs="Times New Roman"/>
          <w:b/>
          <w:sz w:val="32"/>
          <w:szCs w:val="32"/>
        </w:rPr>
      </w:pPr>
      <w:r>
        <w:rPr>
          <w:rFonts w:ascii="Times New Roman" w:eastAsia="Times New Roman" w:hAnsi="Times New Roman" w:cs="Times New Roman"/>
          <w:b/>
          <w:sz w:val="32"/>
          <w:szCs w:val="32"/>
        </w:rPr>
        <w:t>5.3. Mode and practice of machine translation and human translation working together</w:t>
      </w:r>
    </w:p>
    <w:p w14:paraId="1B14C259" w14:textId="77777777" w:rsidR="00B7704B" w:rsidRDefault="00853BFE">
      <w:pPr>
        <w:widowControl w:val="0"/>
        <w:spacing w:line="276" w:lineRule="auto"/>
        <w:ind w:right="254"/>
        <w:jc w:val="both"/>
        <w:rPr>
          <w:sz w:val="24"/>
          <w:szCs w:val="24"/>
        </w:rPr>
      </w:pPr>
      <w:r>
        <w:rPr>
          <w:rFonts w:ascii="Times New Roman" w:eastAsia="Times New Roman" w:hAnsi="Times New Roman" w:cs="Times New Roman"/>
          <w:sz w:val="24"/>
          <w:szCs w:val="24"/>
        </w:rPr>
        <w:t xml:space="preserve"> According to Youyou Lu</w:t>
      </w:r>
      <w:r>
        <w:rPr>
          <w:sz w:val="24"/>
          <w:szCs w:val="24"/>
        </w:rPr>
        <w:t>, (2024) the mode of machine translation and human translation can be flexibly adjusted according to Specific requirements and scenarios. A common pattern is machine translation as a preliminary Translation tool, generating preliminary translation results after being proofread and revised by human Translation. This model is suitable for scenarios that require high translation quality with tightness Time frame. In this situation, machine translation can provide fast translation Support, while human translation focuses on dealing with complex contexts and specific translation problem areas.</w:t>
      </w:r>
    </w:p>
    <w:p w14:paraId="06708A08" w14:textId="77777777" w:rsidR="00B7704B" w:rsidRDefault="00853BFE">
      <w:pPr>
        <w:widowControl w:val="0"/>
        <w:spacing w:line="276" w:lineRule="auto"/>
        <w:ind w:right="254"/>
        <w:jc w:val="both"/>
        <w:rPr>
          <w:sz w:val="24"/>
          <w:szCs w:val="24"/>
        </w:rPr>
      </w:pPr>
      <w:r>
        <w:rPr>
          <w:sz w:val="24"/>
          <w:szCs w:val="24"/>
        </w:rPr>
        <w:t>This mode is suitable for scenarios with high requirements for the quality of both translations within a limited period of time.</w:t>
      </w:r>
      <w:r>
        <w:rPr>
          <w:sz w:val="24"/>
          <w:szCs w:val="24"/>
        </w:rPr>
        <w:br/>
        <w:t>This mode is suitable for scenarios with high requirements for the quality of both translations within a limited period of time. In practice, the collaborative work of machine and human translation has achieved remarkable results. Many translation companies and institutions have it. This model was adopted, to improve the efficiency and quality of translation.</w:t>
      </w:r>
      <w:r>
        <w:rPr>
          <w:sz w:val="24"/>
          <w:szCs w:val="24"/>
        </w:rPr>
        <w:br/>
        <w:t>For example, when dealing with large projects or urgent tasks, they can use machine translation to achieve... Initial translation results quickly, which are then proofread and edited with the precision of human translators. This situation not only ensures the quality of translation, but also shortens it significantly, and improves overall efficiency.</w:t>
      </w:r>
    </w:p>
    <w:p w14:paraId="266C0324" w14:textId="77777777" w:rsidR="00B7704B" w:rsidRDefault="00853BFE">
      <w:pPr>
        <w:widowControl w:val="0"/>
        <w:tabs>
          <w:tab w:val="center" w:pos="4184"/>
        </w:tabs>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p>
    <w:p w14:paraId="18C13254"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46B48779"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16BE0753"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132BB0E1"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0E2D6449"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7E6CEF00"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3419D2D4"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5DB9E435" w14:textId="77777777" w:rsidR="00B7704B" w:rsidRDefault="00853BFE">
      <w:pPr>
        <w:widowControl w:val="0"/>
        <w:spacing w:line="276" w:lineRule="auto"/>
        <w:ind w:right="255"/>
        <w:jc w:val="center"/>
        <w:rPr>
          <w:rFonts w:ascii="Times New Roman" w:eastAsia="Times New Roman" w:hAnsi="Times New Roman" w:cs="Times New Roman"/>
          <w:b/>
          <w:sz w:val="32"/>
          <w:szCs w:val="32"/>
        </w:rPr>
      </w:pPr>
      <w:bookmarkStart w:id="35" w:name="_1pxezwc" w:colFirst="0" w:colLast="0"/>
      <w:bookmarkEnd w:id="35"/>
      <w:r>
        <w:rPr>
          <w:rFonts w:ascii="Times New Roman" w:eastAsia="Times New Roman" w:hAnsi="Times New Roman" w:cs="Times New Roman"/>
          <w:b/>
          <w:sz w:val="32"/>
          <w:szCs w:val="32"/>
        </w:rPr>
        <w:t>(Chapter3): Methodology.</w:t>
      </w:r>
    </w:p>
    <w:p w14:paraId="3F74B340" w14:textId="77777777" w:rsidR="00B7704B" w:rsidRDefault="00B7704B">
      <w:pPr>
        <w:widowControl w:val="0"/>
        <w:spacing w:line="276" w:lineRule="auto"/>
        <w:ind w:left="119" w:right="255"/>
        <w:jc w:val="center"/>
        <w:rPr>
          <w:rFonts w:ascii="Times New Roman" w:eastAsia="Times New Roman" w:hAnsi="Times New Roman" w:cs="Times New Roman"/>
          <w:b/>
          <w:sz w:val="32"/>
          <w:szCs w:val="32"/>
        </w:rPr>
      </w:pPr>
    </w:p>
    <w:p w14:paraId="7B0D6A99" w14:textId="77777777" w:rsidR="00B7704B" w:rsidRDefault="00853BFE">
      <w:pPr>
        <w:widowControl w:val="0"/>
        <w:spacing w:line="276" w:lineRule="auto"/>
        <w:ind w:left="119" w:right="255"/>
        <w:jc w:val="both"/>
        <w:rPr>
          <w:rFonts w:ascii="Times New Roman" w:eastAsia="Times New Roman" w:hAnsi="Times New Roman" w:cs="Times New Roman"/>
          <w:sz w:val="24"/>
          <w:szCs w:val="24"/>
        </w:rPr>
      </w:pPr>
      <w:bookmarkStart w:id="36" w:name="_49x2ik5" w:colFirst="0" w:colLast="0"/>
      <w:bookmarkEnd w:id="36"/>
      <w:r>
        <w:rPr>
          <w:rFonts w:ascii="Times New Roman" w:eastAsia="Times New Roman" w:hAnsi="Times New Roman" w:cs="Times New Roman"/>
          <w:b/>
          <w:sz w:val="32"/>
          <w:szCs w:val="32"/>
        </w:rPr>
        <w:t xml:space="preserve">INTRODUCTION: </w:t>
      </w:r>
      <w:r>
        <w:rPr>
          <w:rFonts w:ascii="Times New Roman" w:eastAsia="Times New Roman" w:hAnsi="Times New Roman" w:cs="Times New Roman"/>
          <w:sz w:val="32"/>
          <w:szCs w:val="32"/>
        </w:rPr>
        <w:br/>
      </w:r>
      <w:r>
        <w:rPr>
          <w:rFonts w:ascii="Times New Roman" w:eastAsia="Times New Roman" w:hAnsi="Times New Roman" w:cs="Times New Roman"/>
          <w:sz w:val="24"/>
          <w:szCs w:val="24"/>
        </w:rPr>
        <w:t xml:space="preserve">     This chapter presents the results and discussion of data obtained from both the questionnaire and the observation. The researchers offer a comprehensive analysis of the data collected, using various analytical methods such as rectangular diagrams to visually represent the findings. The questionnaire was the primary tool for data collection, providing insight into participants' experiences and opinions regarding machine translation versus human translation. This section discusses the outcomes of the survey, focusing on key aspects such as the accuracy, speed, cultural nuances, and cost-effectiveness of both translation methods.</w:t>
      </w:r>
    </w:p>
    <w:p w14:paraId="4CBF734E" w14:textId="77777777" w:rsidR="00B7704B" w:rsidRDefault="00853BFE">
      <w:pPr>
        <w:widowControl w:val="0"/>
        <w:spacing w:line="276" w:lineRule="auto"/>
        <w:ind w:left="119" w:right="255"/>
        <w:jc w:val="both"/>
        <w:rPr>
          <w:rFonts w:ascii="Times New Roman" w:eastAsia="Times New Roman" w:hAnsi="Times New Roman" w:cs="Times New Roman"/>
          <w:sz w:val="24"/>
          <w:szCs w:val="24"/>
        </w:rPr>
      </w:pPr>
      <w:bookmarkStart w:id="37" w:name="_2p2csry" w:colFirst="0" w:colLast="0"/>
      <w:bookmarkEnd w:id="37"/>
      <w:r>
        <w:rPr>
          <w:rFonts w:ascii="Times New Roman" w:eastAsia="Times New Roman" w:hAnsi="Times New Roman" w:cs="Times New Roman"/>
          <w:b/>
          <w:sz w:val="32"/>
          <w:szCs w:val="32"/>
        </w:rPr>
        <w:t xml:space="preserve">RESEARCH DESIGN: </w:t>
      </w:r>
      <w:r>
        <w:rPr>
          <w:rFonts w:ascii="Times New Roman" w:eastAsia="Times New Roman" w:hAnsi="Times New Roman" w:cs="Times New Roman"/>
          <w:sz w:val="32"/>
          <w:szCs w:val="32"/>
        </w:rPr>
        <w:br/>
      </w:r>
      <w:r>
        <w:rPr>
          <w:rFonts w:ascii="Times New Roman" w:eastAsia="Times New Roman" w:hAnsi="Times New Roman" w:cs="Times New Roman"/>
          <w:sz w:val="24"/>
          <w:szCs w:val="24"/>
        </w:rPr>
        <w:t xml:space="preserve">  This section presents the results of the study, which were gathered through a combination of questionnaires and observations. The analysis focuses on participants' opinions about the challenges and advantages of machine translation and human translation. The results will be presented with figures, comments, and comparative analysis to highlight the effectiveness, issues, and strategies involved in both types of translation. The study aims to provide insights into the strengths and limitations of machine translation when compared to human translation, especially in terms of accuracy, efficiency, and the ability to preserve cultural context.</w:t>
      </w:r>
    </w:p>
    <w:p w14:paraId="67B75D9C" w14:textId="77777777" w:rsidR="00B7704B" w:rsidRDefault="00853BFE">
      <w:pPr>
        <w:widowControl w:val="0"/>
        <w:spacing w:line="276" w:lineRule="auto"/>
        <w:ind w:left="119" w:right="255"/>
        <w:jc w:val="both"/>
        <w:rPr>
          <w:rFonts w:ascii="Times New Roman" w:eastAsia="Times New Roman" w:hAnsi="Times New Roman" w:cs="Times New Roman"/>
          <w:sz w:val="24"/>
          <w:szCs w:val="24"/>
        </w:rPr>
      </w:pPr>
      <w:bookmarkStart w:id="38" w:name="_147n2zr" w:colFirst="0" w:colLast="0"/>
      <w:bookmarkEnd w:id="38"/>
      <w:r>
        <w:rPr>
          <w:rFonts w:ascii="Times New Roman" w:eastAsia="Times New Roman" w:hAnsi="Times New Roman" w:cs="Times New Roman"/>
          <w:b/>
          <w:sz w:val="32"/>
          <w:szCs w:val="32"/>
        </w:rPr>
        <w:t xml:space="preserve">PARTICIPANTS: </w:t>
      </w:r>
      <w:r>
        <w:rPr>
          <w:rFonts w:ascii="Times New Roman" w:eastAsia="Times New Roman" w:hAnsi="Times New Roman" w:cs="Times New Roman"/>
          <w:sz w:val="32"/>
          <w:szCs w:val="32"/>
        </w:rPr>
        <w:br/>
      </w:r>
      <w:r>
        <w:rPr>
          <w:rFonts w:ascii="Times New Roman" w:eastAsia="Times New Roman" w:hAnsi="Times New Roman" w:cs="Times New Roman"/>
          <w:sz w:val="24"/>
          <w:szCs w:val="24"/>
        </w:rPr>
        <w:t>The participants in this study were 40 students from the Faculty of Languages at Sebha University, Libya. The group consisted of 17 male and 23 female students, aged between 25 and 34 years old. All participants speak English as a second language, with Arabic being their native language. These students provided a range of perspectives based on their educational backgrounds and linguistic experiences, offering valuable insights into the translation process from Arabic to English.</w:t>
      </w:r>
    </w:p>
    <w:p w14:paraId="008F278E" w14:textId="77777777" w:rsidR="00B7704B" w:rsidRDefault="00853BFE">
      <w:pPr>
        <w:widowControl w:val="0"/>
        <w:spacing w:line="276" w:lineRule="auto"/>
        <w:ind w:left="119" w:right="255"/>
        <w:rPr>
          <w:rFonts w:ascii="Times New Roman" w:eastAsia="Times New Roman" w:hAnsi="Times New Roman" w:cs="Times New Roman"/>
          <w:b/>
          <w:sz w:val="32"/>
          <w:szCs w:val="32"/>
        </w:rPr>
      </w:pPr>
      <w:bookmarkStart w:id="39" w:name="_3o7alnk" w:colFirst="0" w:colLast="0"/>
      <w:bookmarkEnd w:id="39"/>
      <w:r>
        <w:rPr>
          <w:rFonts w:ascii="Times New Roman" w:eastAsia="Times New Roman" w:hAnsi="Times New Roman" w:cs="Times New Roman"/>
          <w:b/>
          <w:sz w:val="32"/>
          <w:szCs w:val="32"/>
        </w:rPr>
        <w:t xml:space="preserve">INSTRUMENT: </w:t>
      </w:r>
      <w:r>
        <w:rPr>
          <w:rFonts w:ascii="Times New Roman" w:eastAsia="Times New Roman" w:hAnsi="Times New Roman" w:cs="Times New Roman"/>
          <w:sz w:val="32"/>
          <w:szCs w:val="32"/>
        </w:rPr>
        <w:br/>
      </w:r>
      <w:r>
        <w:rPr>
          <w:rFonts w:ascii="Times New Roman" w:eastAsia="Times New Roman" w:hAnsi="Times New Roman" w:cs="Times New Roman"/>
          <w:sz w:val="24"/>
          <w:szCs w:val="24"/>
        </w:rPr>
        <w:t xml:space="preserve">Machine Translation and  Human Translation: </w:t>
      </w:r>
    </w:p>
    <w:p w14:paraId="0EED2C0F" w14:textId="77777777" w:rsidR="00B7704B" w:rsidRDefault="00853BFE">
      <w:pPr>
        <w:widowControl w:val="0"/>
        <w:spacing w:line="276" w:lineRule="auto"/>
        <w:ind w:left="119" w:right="255"/>
        <w:jc w:val="both"/>
        <w:rPr>
          <w:rFonts w:ascii="Times New Roman" w:eastAsia="Times New Roman" w:hAnsi="Times New Roman" w:cs="Times New Roman"/>
          <w:sz w:val="24"/>
          <w:szCs w:val="24"/>
        </w:rPr>
      </w:pPr>
      <w:r>
        <w:rPr>
          <w:rFonts w:ascii="Times New Roman" w:eastAsia="Times New Roman" w:hAnsi="Times New Roman" w:cs="Times New Roman"/>
          <w:b/>
          <w:sz w:val="32"/>
          <w:szCs w:val="32"/>
        </w:rPr>
        <w:t xml:space="preserve">DATA COLLECTION: </w:t>
      </w:r>
      <w:r>
        <w:rPr>
          <w:rFonts w:ascii="Times New Roman" w:eastAsia="Times New Roman" w:hAnsi="Times New Roman" w:cs="Times New Roman"/>
          <w:sz w:val="32"/>
          <w:szCs w:val="32"/>
        </w:rPr>
        <w:br/>
      </w:r>
      <w:r>
        <w:rPr>
          <w:rFonts w:ascii="Times New Roman" w:eastAsia="Times New Roman" w:hAnsi="Times New Roman" w:cs="Times New Roman"/>
          <w:sz w:val="24"/>
          <w:szCs w:val="24"/>
        </w:rPr>
        <w:t>A questionnaire consisting of six diverse questions was distributed to 40 students within the university. The responses were generally consistent, with a slight gender imbalance as most participants were female. The data collected from the questionnaire provided valuable insights into the students' views on machine translation and human translation, including their perceptions of accuracy, cultural relevance, and overall effectiveness. The results were analyzed and will be used to draw conclusions regarding the key differences and challenges between the two methods of translation.</w:t>
      </w:r>
    </w:p>
    <w:p w14:paraId="3BBFFB24" w14:textId="77777777" w:rsidR="00B7704B" w:rsidRDefault="00B7704B">
      <w:pPr>
        <w:widowControl w:val="0"/>
        <w:spacing w:line="276" w:lineRule="auto"/>
        <w:ind w:left="119" w:right="255"/>
        <w:rPr>
          <w:rFonts w:ascii="Times New Roman" w:eastAsia="Times New Roman" w:hAnsi="Times New Roman" w:cs="Times New Roman"/>
          <w:sz w:val="32"/>
          <w:szCs w:val="32"/>
        </w:rPr>
      </w:pPr>
    </w:p>
    <w:p w14:paraId="4F126231" w14:textId="77777777" w:rsidR="00B7704B" w:rsidRDefault="00B7704B">
      <w:pPr>
        <w:widowControl w:val="0"/>
        <w:spacing w:line="276" w:lineRule="auto"/>
        <w:ind w:left="119" w:right="255"/>
        <w:jc w:val="center"/>
        <w:rPr>
          <w:rFonts w:ascii="Times New Roman" w:eastAsia="Times New Roman" w:hAnsi="Times New Roman" w:cs="Times New Roman"/>
          <w:b/>
          <w:sz w:val="32"/>
          <w:szCs w:val="32"/>
        </w:rPr>
      </w:pPr>
    </w:p>
    <w:p w14:paraId="0F4DC653" w14:textId="77777777" w:rsidR="00B7704B" w:rsidRDefault="00B7704B">
      <w:pPr>
        <w:widowControl w:val="0"/>
        <w:spacing w:line="276" w:lineRule="auto"/>
        <w:ind w:left="119" w:right="255"/>
        <w:jc w:val="center"/>
        <w:rPr>
          <w:rFonts w:ascii="Times New Roman" w:eastAsia="Times New Roman" w:hAnsi="Times New Roman" w:cs="Times New Roman"/>
          <w:b/>
          <w:sz w:val="32"/>
          <w:szCs w:val="32"/>
        </w:rPr>
      </w:pPr>
    </w:p>
    <w:p w14:paraId="35BE0D6F" w14:textId="77777777" w:rsidR="00B7704B" w:rsidRDefault="00B7704B">
      <w:pPr>
        <w:widowControl w:val="0"/>
        <w:spacing w:line="276" w:lineRule="auto"/>
        <w:ind w:left="119" w:right="255"/>
        <w:jc w:val="center"/>
        <w:rPr>
          <w:rFonts w:ascii="Times New Roman" w:eastAsia="Times New Roman" w:hAnsi="Times New Roman" w:cs="Times New Roman"/>
          <w:b/>
          <w:sz w:val="32"/>
          <w:szCs w:val="32"/>
        </w:rPr>
      </w:pPr>
    </w:p>
    <w:p w14:paraId="57162667" w14:textId="77777777" w:rsidR="00B7704B" w:rsidRDefault="00853BFE">
      <w:pPr>
        <w:widowControl w:val="0"/>
        <w:spacing w:line="276" w:lineRule="auto"/>
        <w:ind w:right="255"/>
        <w:jc w:val="center"/>
        <w:rPr>
          <w:rFonts w:ascii="Times New Roman" w:eastAsia="Times New Roman" w:hAnsi="Times New Roman" w:cs="Times New Roman"/>
          <w:b/>
          <w:sz w:val="32"/>
          <w:szCs w:val="32"/>
        </w:rPr>
      </w:pPr>
      <w:bookmarkStart w:id="40" w:name="_ihv636" w:colFirst="0" w:colLast="0"/>
      <w:bookmarkEnd w:id="40"/>
      <w:r>
        <w:rPr>
          <w:rFonts w:ascii="Times New Roman" w:eastAsia="Times New Roman" w:hAnsi="Times New Roman" w:cs="Times New Roman"/>
          <w:b/>
          <w:sz w:val="32"/>
          <w:szCs w:val="32"/>
        </w:rPr>
        <w:t>(Chapter4): ANALYSIS.</w:t>
      </w:r>
    </w:p>
    <w:p w14:paraId="07CC1769" w14:textId="77777777" w:rsidR="00B7704B" w:rsidRDefault="00B7704B">
      <w:pPr>
        <w:widowControl w:val="0"/>
        <w:spacing w:line="276" w:lineRule="auto"/>
        <w:ind w:right="254"/>
        <w:jc w:val="center"/>
        <w:rPr>
          <w:rFonts w:ascii="Times New Roman" w:eastAsia="Times New Roman" w:hAnsi="Times New Roman" w:cs="Times New Roman"/>
          <w:b/>
          <w:sz w:val="32"/>
          <w:szCs w:val="32"/>
        </w:rPr>
      </w:pPr>
    </w:p>
    <w:p w14:paraId="3BAAD064" w14:textId="77777777" w:rsidR="00B7704B" w:rsidRDefault="00853BFE">
      <w:pPr>
        <w:widowControl w:val="0"/>
        <w:spacing w:line="276" w:lineRule="auto"/>
        <w:ind w:left="120" w:right="254"/>
        <w:jc w:val="both"/>
        <w:rPr>
          <w:rFonts w:ascii="Times New Roman" w:eastAsia="Times New Roman" w:hAnsi="Times New Roman" w:cs="Times New Roman"/>
          <w:b/>
          <w:sz w:val="32"/>
          <w:szCs w:val="32"/>
        </w:rPr>
      </w:pPr>
      <w:r>
        <w:rPr>
          <w:rFonts w:ascii="Times New Roman" w:eastAsia="Times New Roman" w:hAnsi="Times New Roman" w:cs="Times New Roman"/>
          <w:b/>
          <w:sz w:val="32"/>
          <w:szCs w:val="32"/>
        </w:rPr>
        <w:t>Gender:</w:t>
      </w:r>
    </w:p>
    <w:p w14:paraId="23095D7A"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3953E04C" w14:textId="77777777" w:rsidR="00B7704B" w:rsidRDefault="00853BFE">
      <w:pPr>
        <w:widowControl w:val="0"/>
        <w:spacing w:line="276" w:lineRule="auto"/>
        <w:ind w:left="120" w:right="254"/>
        <w:jc w:val="both"/>
        <w:rPr>
          <w:rFonts w:ascii="Times New Roman" w:eastAsia="Times New Roman" w:hAnsi="Times New Roman" w:cs="Times New Roman"/>
          <w:b/>
          <w:sz w:val="32"/>
          <w:szCs w:val="32"/>
        </w:rPr>
      </w:pPr>
      <w:r>
        <w:rPr>
          <w:rFonts w:ascii="Times New Roman" w:eastAsia="Times New Roman" w:hAnsi="Times New Roman" w:cs="Times New Roman"/>
          <w:b/>
          <w:noProof/>
          <w:sz w:val="32"/>
          <w:szCs w:val="32"/>
        </w:rPr>
        <w:drawing>
          <wp:inline distT="0" distB="0" distL="0" distR="0" wp14:anchorId="13BD2BE9" wp14:editId="5B4A480F">
            <wp:extent cx="5486400" cy="1990725"/>
            <wp:effectExtent l="0" t="0" r="0" b="9525"/>
            <wp:docPr id="2"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1D08851"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180A7AEC"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initial data analysis shows that the majority of study participants are female, with a percentage of 55% compared to 45% male. This distribution could influence the results regarding participants' preferences and evaluations of machine translation versus human translation, as perspectives and experiences may vary between genders in this context.</w:t>
      </w:r>
    </w:p>
    <w:p w14:paraId="651A6DFF"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41FACDAB"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4DB0E087"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15A278DB"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15032CEC"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35DF1886"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4ABCAEC3"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43893FC3"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035FFC47"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145DDA81"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6F944EDE"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27A289D8"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218EEC3A"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03092EDD"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125773D5"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400377EA"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601C2C10"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33D35CC5"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4E9ACE2D"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23E481AC"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104F577D"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4EDC0C22"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6ACA5741"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6F824FD2" w14:textId="77777777" w:rsidR="00B7704B" w:rsidRDefault="00853BFE">
      <w:pPr>
        <w:widowControl w:val="0"/>
        <w:spacing w:line="276" w:lineRule="auto"/>
        <w:ind w:left="120" w:right="254"/>
        <w:jc w:val="both"/>
        <w:rPr>
          <w:rFonts w:ascii="Times New Roman" w:eastAsia="Times New Roman" w:hAnsi="Times New Roman" w:cs="Times New Roman"/>
          <w:b/>
          <w:sz w:val="32"/>
          <w:szCs w:val="32"/>
        </w:rPr>
      </w:pPr>
      <w:r>
        <w:rPr>
          <w:rFonts w:ascii="Times New Roman" w:eastAsia="Times New Roman" w:hAnsi="Times New Roman" w:cs="Times New Roman"/>
          <w:b/>
          <w:sz w:val="32"/>
          <w:szCs w:val="32"/>
        </w:rPr>
        <w:t>Please choose your age range:</w:t>
      </w:r>
    </w:p>
    <w:p w14:paraId="753D2B30"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46AED30A" w14:textId="77777777" w:rsidR="00B7704B" w:rsidRDefault="00853BFE">
      <w:pPr>
        <w:widowControl w:val="0"/>
        <w:spacing w:line="276" w:lineRule="auto"/>
        <w:ind w:left="120" w:right="254"/>
        <w:jc w:val="both"/>
        <w:rPr>
          <w:rFonts w:ascii="Times New Roman" w:eastAsia="Times New Roman" w:hAnsi="Times New Roman" w:cs="Times New Roman"/>
          <w:b/>
          <w:sz w:val="32"/>
          <w:szCs w:val="32"/>
        </w:rPr>
      </w:pPr>
      <w:r>
        <w:rPr>
          <w:rFonts w:ascii="Times New Roman" w:eastAsia="Times New Roman" w:hAnsi="Times New Roman" w:cs="Times New Roman"/>
          <w:b/>
          <w:noProof/>
          <w:sz w:val="32"/>
          <w:szCs w:val="32"/>
        </w:rPr>
        <w:drawing>
          <wp:inline distT="0" distB="0" distL="0" distR="0" wp14:anchorId="4BBB4D0D" wp14:editId="6B87D140">
            <wp:extent cx="5486400" cy="2614612"/>
            <wp:effectExtent l="0" t="0" r="0" b="14605"/>
            <wp:docPr id="1"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BE2F130"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data indicates that the majority of participants are aged between 25 and 34 years, representing 70%, while the age group from 18 to 24 years accounts for 25%, and the 35 to 44 age group makes up 5%. There was no participation from individuals under 18 or over 45. These percentages reflect a focus on younger adults at the beginning or mid-point of their careers, which may influence their perceptions of the efficiency of machine translation compared to human translation.</w:t>
      </w:r>
    </w:p>
    <w:p w14:paraId="0C4B8E04"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4993DF2F"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48E5DC99"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354CC135"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5C9CF01C"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0BB4448E"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1DB6C205"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073E09C5"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720976C5"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701E6A36"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59DD8331"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21FEC618"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460251A6"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6203195B"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2BF09FE9"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49337E0B"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57774203"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152C5B03" w14:textId="77777777" w:rsidR="00B7704B" w:rsidRDefault="00853BFE">
      <w:pPr>
        <w:widowControl w:val="0"/>
        <w:spacing w:line="276" w:lineRule="auto"/>
        <w:ind w:left="120" w:right="254"/>
        <w:jc w:val="right"/>
        <w:rPr>
          <w:b/>
          <w:sz w:val="32"/>
          <w:szCs w:val="32"/>
        </w:rPr>
      </w:pPr>
      <w:r>
        <w:rPr>
          <w:rFonts w:ascii="Times New Roman" w:eastAsia="Times New Roman" w:hAnsi="Times New Roman" w:cs="Times New Roman"/>
          <w:b/>
          <w:sz w:val="32"/>
          <w:szCs w:val="32"/>
        </w:rPr>
        <w:t>1-</w:t>
      </w:r>
      <w:r>
        <w:rPr>
          <w:b/>
          <w:sz w:val="32"/>
          <w:szCs w:val="32"/>
        </w:rPr>
        <w:t xml:space="preserve">Does machine translation provide enough accuracy to </w:t>
      </w:r>
      <w:r>
        <w:rPr>
          <w:b/>
          <w:sz w:val="32"/>
          <w:szCs w:val="32"/>
        </w:rPr>
        <w:lastRenderedPageBreak/>
        <w:t>understand complex texts?</w:t>
      </w:r>
    </w:p>
    <w:p w14:paraId="61AC4779" w14:textId="77777777" w:rsidR="00B7704B" w:rsidRDefault="00B7704B">
      <w:pPr>
        <w:widowControl w:val="0"/>
        <w:spacing w:line="276" w:lineRule="auto"/>
        <w:ind w:left="360" w:right="254"/>
        <w:jc w:val="right"/>
        <w:rPr>
          <w:b/>
          <w:sz w:val="32"/>
          <w:szCs w:val="32"/>
        </w:rPr>
      </w:pPr>
    </w:p>
    <w:p w14:paraId="293ECE71" w14:textId="77777777" w:rsidR="00B7704B" w:rsidRDefault="00B7704B">
      <w:pPr>
        <w:widowControl w:val="0"/>
        <w:spacing w:line="276" w:lineRule="auto"/>
        <w:ind w:left="120" w:right="254"/>
        <w:jc w:val="right"/>
        <w:rPr>
          <w:b/>
          <w:sz w:val="32"/>
          <w:szCs w:val="32"/>
        </w:rPr>
      </w:pPr>
    </w:p>
    <w:p w14:paraId="69828496" w14:textId="77777777" w:rsidR="00B7704B" w:rsidRDefault="00853BFE">
      <w:pPr>
        <w:widowControl w:val="0"/>
        <w:spacing w:line="276" w:lineRule="auto"/>
        <w:ind w:left="120" w:right="254"/>
        <w:jc w:val="both"/>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 </w:t>
      </w:r>
      <w:r>
        <w:rPr>
          <w:rFonts w:ascii="Times New Roman" w:eastAsia="Times New Roman" w:hAnsi="Times New Roman" w:cs="Times New Roman"/>
          <w:b/>
          <w:noProof/>
          <w:sz w:val="32"/>
          <w:szCs w:val="32"/>
        </w:rPr>
        <w:drawing>
          <wp:inline distT="0" distB="0" distL="0" distR="0" wp14:anchorId="547362CF" wp14:editId="69A281E1">
            <wp:extent cx="5274310" cy="3076575"/>
            <wp:effectExtent l="0" t="0" r="2540" b="9525"/>
            <wp:docPr id="4"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F256FE5"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32"/>
          <w:szCs w:val="32"/>
        </w:rPr>
        <w:tab/>
      </w:r>
      <w:r>
        <w:rPr>
          <w:rFonts w:ascii="Times New Roman" w:eastAsia="Times New Roman" w:hAnsi="Times New Roman" w:cs="Times New Roman"/>
          <w:sz w:val="24"/>
          <w:szCs w:val="24"/>
        </w:rPr>
        <w:t>The results show that the majority of participants, 65%, believe that machine translation does not provide enough accuracy to understand complex texts. Only 5% of participants responded "yes," indicating full satisfaction with the accuracy of machine translation in handling complex content. Meanwhile, 30% of participants said that it "sometimes" provides adequate accuracy, suggesting that while machine translation has some potential, it may not consistently handle more nuanced or intricate language accurately. This feedback highlights a general skepticism about machine translation's reliability for complex material.</w:t>
      </w:r>
    </w:p>
    <w:p w14:paraId="6A427244" w14:textId="77777777" w:rsidR="00B7704B" w:rsidRDefault="00B7704B">
      <w:pPr>
        <w:widowControl w:val="0"/>
        <w:spacing w:line="276" w:lineRule="auto"/>
        <w:ind w:left="120" w:right="254"/>
        <w:rPr>
          <w:rFonts w:ascii="Times New Roman" w:eastAsia="Times New Roman" w:hAnsi="Times New Roman" w:cs="Times New Roman"/>
          <w:sz w:val="32"/>
          <w:szCs w:val="32"/>
        </w:rPr>
      </w:pPr>
    </w:p>
    <w:p w14:paraId="12267EE3"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69DE7852"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16BAC1ED"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15AE564D"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5C317A19"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7125FEC6"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59ABEF22"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3401D946"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45F917D0" w14:textId="77777777" w:rsidR="00B7704B" w:rsidRDefault="00853BFE">
      <w:pPr>
        <w:widowControl w:val="0"/>
        <w:spacing w:line="276" w:lineRule="auto"/>
        <w:ind w:left="120" w:right="254"/>
        <w:jc w:val="right"/>
        <w:rPr>
          <w:b/>
          <w:sz w:val="32"/>
          <w:szCs w:val="32"/>
        </w:rPr>
      </w:pPr>
      <w:r>
        <w:rPr>
          <w:rFonts w:ascii="Times New Roman" w:eastAsia="Times New Roman" w:hAnsi="Times New Roman" w:cs="Times New Roman"/>
          <w:b/>
          <w:sz w:val="32"/>
          <w:szCs w:val="32"/>
        </w:rPr>
        <w:t>2-</w:t>
      </w:r>
      <w:r>
        <w:rPr>
          <w:b/>
          <w:sz w:val="32"/>
          <w:szCs w:val="32"/>
        </w:rPr>
        <w:t>Can machine translation capture the emotions or literary style in texts?</w:t>
      </w:r>
    </w:p>
    <w:p w14:paraId="0013680C" w14:textId="77777777" w:rsidR="00B7704B" w:rsidRDefault="00853BFE">
      <w:pPr>
        <w:widowControl w:val="0"/>
        <w:spacing w:line="276" w:lineRule="auto"/>
        <w:ind w:left="120" w:right="254"/>
        <w:jc w:val="both"/>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 xml:space="preserve"> </w:t>
      </w:r>
      <w:r>
        <w:rPr>
          <w:rFonts w:ascii="Times New Roman" w:eastAsia="Times New Roman" w:hAnsi="Times New Roman" w:cs="Times New Roman"/>
          <w:b/>
          <w:noProof/>
          <w:sz w:val="32"/>
          <w:szCs w:val="32"/>
        </w:rPr>
        <w:drawing>
          <wp:inline distT="0" distB="0" distL="0" distR="0" wp14:anchorId="1A5D770C" wp14:editId="0EACC6D4">
            <wp:extent cx="5274310" cy="3076575"/>
            <wp:effectExtent l="0" t="0" r="2540" b="9525"/>
            <wp:docPr id="3"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38B53E7" w14:textId="77777777" w:rsidR="00B7704B" w:rsidRDefault="00853BFE">
      <w:pPr>
        <w:widowControl w:val="0"/>
        <w:spacing w:line="276" w:lineRule="auto"/>
        <w:ind w:left="120" w:right="254"/>
        <w:jc w:val="both"/>
        <w:rPr>
          <w:sz w:val="24"/>
          <w:szCs w:val="24"/>
        </w:rPr>
      </w:pPr>
      <w:r>
        <w:rPr>
          <w:rFonts w:ascii="Times New Roman" w:eastAsia="Times New Roman" w:hAnsi="Times New Roman" w:cs="Times New Roman"/>
          <w:sz w:val="32"/>
          <w:szCs w:val="32"/>
        </w:rPr>
        <w:tab/>
      </w:r>
      <w:r>
        <w:rPr>
          <w:sz w:val="24"/>
          <w:szCs w:val="24"/>
        </w:rPr>
        <w:t>The results indicate that 90% of participants believe that machine translation cannot effectively capture the emotions or literary style in texts. Only 10% responded with "sometimes," suggesting that, on occasion, machine translation may manage to convey certain emotional nuances or literary features. However, no participants felt that machine translation consistently succeeds in this aspect. This suggests a clear consensus that machine translation falls short in preserving the emotional depth and stylistic elements present in literary texts.</w:t>
      </w:r>
    </w:p>
    <w:p w14:paraId="131E7999" w14:textId="77777777" w:rsidR="00B7704B" w:rsidRDefault="00853BFE">
      <w:pPr>
        <w:widowControl w:val="0"/>
        <w:spacing w:line="276" w:lineRule="auto"/>
        <w:ind w:left="120" w:right="254"/>
        <w:jc w:val="both"/>
        <w:rPr>
          <w:sz w:val="24"/>
          <w:szCs w:val="24"/>
        </w:rPr>
      </w:pPr>
      <w:r>
        <w:rPr>
          <w:sz w:val="24"/>
          <w:szCs w:val="24"/>
        </w:rPr>
        <w:tab/>
      </w:r>
    </w:p>
    <w:p w14:paraId="132B97F4" w14:textId="77777777" w:rsidR="00B7704B" w:rsidRDefault="00B7704B">
      <w:pPr>
        <w:widowControl w:val="0"/>
        <w:spacing w:line="276" w:lineRule="auto"/>
        <w:ind w:right="254"/>
        <w:jc w:val="both"/>
        <w:rPr>
          <w:sz w:val="24"/>
          <w:szCs w:val="24"/>
        </w:rPr>
      </w:pPr>
    </w:p>
    <w:p w14:paraId="0A7123DC" w14:textId="77777777" w:rsidR="00B7704B" w:rsidRDefault="00B7704B">
      <w:pPr>
        <w:widowControl w:val="0"/>
        <w:spacing w:line="276" w:lineRule="auto"/>
        <w:ind w:right="254"/>
        <w:jc w:val="both"/>
        <w:rPr>
          <w:sz w:val="24"/>
          <w:szCs w:val="24"/>
        </w:rPr>
      </w:pPr>
    </w:p>
    <w:p w14:paraId="31796364" w14:textId="77777777" w:rsidR="00B7704B" w:rsidRDefault="00B7704B">
      <w:pPr>
        <w:widowControl w:val="0"/>
        <w:spacing w:line="276" w:lineRule="auto"/>
        <w:ind w:right="254"/>
        <w:jc w:val="both"/>
        <w:rPr>
          <w:sz w:val="24"/>
          <w:szCs w:val="24"/>
        </w:rPr>
      </w:pPr>
    </w:p>
    <w:p w14:paraId="18E6CB04" w14:textId="77777777" w:rsidR="00B7704B" w:rsidRDefault="00B7704B">
      <w:pPr>
        <w:widowControl w:val="0"/>
        <w:spacing w:line="276" w:lineRule="auto"/>
        <w:ind w:right="254"/>
        <w:jc w:val="both"/>
        <w:rPr>
          <w:sz w:val="24"/>
          <w:szCs w:val="24"/>
        </w:rPr>
      </w:pPr>
    </w:p>
    <w:p w14:paraId="69071807" w14:textId="77777777" w:rsidR="00B7704B" w:rsidRDefault="00B7704B">
      <w:pPr>
        <w:widowControl w:val="0"/>
        <w:spacing w:line="276" w:lineRule="auto"/>
        <w:ind w:right="254"/>
        <w:jc w:val="both"/>
        <w:rPr>
          <w:sz w:val="24"/>
          <w:szCs w:val="24"/>
        </w:rPr>
      </w:pPr>
    </w:p>
    <w:p w14:paraId="5031B63F" w14:textId="77777777" w:rsidR="00B7704B" w:rsidRDefault="00B7704B">
      <w:pPr>
        <w:widowControl w:val="0"/>
        <w:spacing w:line="276" w:lineRule="auto"/>
        <w:ind w:right="254"/>
        <w:jc w:val="both"/>
        <w:rPr>
          <w:sz w:val="24"/>
          <w:szCs w:val="24"/>
        </w:rPr>
      </w:pPr>
    </w:p>
    <w:p w14:paraId="1E296E1F" w14:textId="77777777" w:rsidR="00B7704B" w:rsidRDefault="00B7704B">
      <w:pPr>
        <w:widowControl w:val="0"/>
        <w:spacing w:line="276" w:lineRule="auto"/>
        <w:ind w:right="254"/>
        <w:jc w:val="both"/>
        <w:rPr>
          <w:sz w:val="24"/>
          <w:szCs w:val="24"/>
        </w:rPr>
      </w:pPr>
    </w:p>
    <w:p w14:paraId="36726FEE"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5F3CE10A"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3D9225D5"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2AC2371E"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77C95276"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016D6D89"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5E0FCD33"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1F4012B8" w14:textId="77777777" w:rsidR="00B7704B" w:rsidRDefault="00853BFE">
      <w:pPr>
        <w:widowControl w:val="0"/>
        <w:spacing w:line="276" w:lineRule="auto"/>
        <w:ind w:left="120" w:right="254"/>
        <w:jc w:val="right"/>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3-Does human translation excel at preserving the cultural </w:t>
      </w:r>
      <w:r>
        <w:rPr>
          <w:rFonts w:ascii="Times New Roman" w:eastAsia="Times New Roman" w:hAnsi="Times New Roman" w:cs="Times New Roman"/>
          <w:b/>
          <w:sz w:val="32"/>
          <w:szCs w:val="32"/>
        </w:rPr>
        <w:lastRenderedPageBreak/>
        <w:t>context of the original text?</w:t>
      </w:r>
    </w:p>
    <w:p w14:paraId="781ADF14" w14:textId="77777777" w:rsidR="00B7704B" w:rsidRDefault="00B7704B">
      <w:pPr>
        <w:widowControl w:val="0"/>
        <w:numPr>
          <w:ilvl w:val="0"/>
          <w:numId w:val="3"/>
        </w:numPr>
        <w:spacing w:line="276" w:lineRule="auto"/>
        <w:ind w:right="254"/>
        <w:jc w:val="both"/>
        <w:rPr>
          <w:b/>
        </w:rPr>
      </w:pPr>
    </w:p>
    <w:p w14:paraId="39ECF1FC"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520C23CB" w14:textId="77777777" w:rsidR="00B7704B" w:rsidRDefault="00853BFE">
      <w:pPr>
        <w:widowControl w:val="0"/>
        <w:spacing w:line="276" w:lineRule="auto"/>
        <w:ind w:left="120" w:right="254"/>
        <w:jc w:val="both"/>
        <w:rPr>
          <w:rFonts w:ascii="Times New Roman" w:eastAsia="Times New Roman" w:hAnsi="Times New Roman" w:cs="Times New Roman"/>
          <w:b/>
          <w:sz w:val="32"/>
          <w:szCs w:val="32"/>
        </w:rPr>
      </w:pPr>
      <w:r>
        <w:rPr>
          <w:rFonts w:ascii="Times New Roman" w:eastAsia="Times New Roman" w:hAnsi="Times New Roman" w:cs="Times New Roman"/>
          <w:b/>
          <w:noProof/>
          <w:sz w:val="32"/>
          <w:szCs w:val="32"/>
        </w:rPr>
        <w:drawing>
          <wp:inline distT="0" distB="0" distL="0" distR="0" wp14:anchorId="155460BA" wp14:editId="610F6B67">
            <wp:extent cx="5274310" cy="3076575"/>
            <wp:effectExtent l="0" t="0" r="2540" b="9525"/>
            <wp:docPr id="6" name="مخطط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6C5F505"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results show that 67% of participants believe that human translation excels at preserving the cultural context of the original text. On the other hand, 33% feel that human translation sometimes succeeds in this regard, suggesting that while human translators can generally capture cultural context, there may be instances where the translation may not fully convey all cultural nuances. None of the participants indicated that human translation fails to preserve the cultural context, implying strong confidence in human translation's ability to retain cultural aspects in the text.</w:t>
      </w:r>
    </w:p>
    <w:p w14:paraId="63558539" w14:textId="77777777" w:rsidR="00B7704B" w:rsidRDefault="00B7704B">
      <w:pPr>
        <w:widowControl w:val="0"/>
        <w:spacing w:line="276" w:lineRule="auto"/>
        <w:ind w:left="120" w:right="254"/>
        <w:jc w:val="both"/>
        <w:rPr>
          <w:rFonts w:ascii="Times New Roman" w:eastAsia="Times New Roman" w:hAnsi="Times New Roman" w:cs="Times New Roman"/>
          <w:sz w:val="24"/>
          <w:szCs w:val="24"/>
        </w:rPr>
      </w:pPr>
    </w:p>
    <w:p w14:paraId="62E4D5B0" w14:textId="77777777" w:rsidR="00B7704B" w:rsidRDefault="00B7704B">
      <w:pPr>
        <w:widowControl w:val="0"/>
        <w:spacing w:line="276" w:lineRule="auto"/>
        <w:ind w:left="120" w:right="254"/>
        <w:jc w:val="both"/>
        <w:rPr>
          <w:rFonts w:ascii="Times New Roman" w:eastAsia="Times New Roman" w:hAnsi="Times New Roman" w:cs="Times New Roman"/>
          <w:sz w:val="24"/>
          <w:szCs w:val="24"/>
        </w:rPr>
      </w:pPr>
    </w:p>
    <w:p w14:paraId="7FE6B60C" w14:textId="77777777" w:rsidR="00B7704B" w:rsidRDefault="00B7704B">
      <w:pPr>
        <w:widowControl w:val="0"/>
        <w:spacing w:line="276" w:lineRule="auto"/>
        <w:ind w:left="120" w:right="254"/>
        <w:jc w:val="both"/>
        <w:rPr>
          <w:rFonts w:ascii="Times New Roman" w:eastAsia="Times New Roman" w:hAnsi="Times New Roman" w:cs="Times New Roman"/>
          <w:sz w:val="24"/>
          <w:szCs w:val="24"/>
        </w:rPr>
      </w:pPr>
    </w:p>
    <w:p w14:paraId="50E2E6E4"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2BC08E53"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1520C34C"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24F0F67B"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4B2C852E"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05FE0DE8"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7E6828BC"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7CEFC1FC"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14F1CCF9"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1B5119A4"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1151705D" w14:textId="77777777" w:rsidR="00B7704B" w:rsidRDefault="00853BFE">
      <w:pPr>
        <w:widowControl w:val="0"/>
        <w:spacing w:line="276" w:lineRule="auto"/>
        <w:ind w:left="120" w:right="254"/>
        <w:jc w:val="right"/>
        <w:rPr>
          <w:rFonts w:ascii="Times New Roman" w:eastAsia="Times New Roman" w:hAnsi="Times New Roman" w:cs="Times New Roman"/>
          <w:b/>
          <w:sz w:val="32"/>
          <w:szCs w:val="32"/>
        </w:rPr>
      </w:pPr>
      <w:r>
        <w:rPr>
          <w:rFonts w:ascii="Times New Roman" w:eastAsia="Times New Roman" w:hAnsi="Times New Roman" w:cs="Times New Roman"/>
          <w:b/>
          <w:sz w:val="32"/>
          <w:szCs w:val="32"/>
        </w:rPr>
        <w:t>4-Does machine translation require human intervention to correct errors?</w:t>
      </w:r>
    </w:p>
    <w:p w14:paraId="7C5053B5" w14:textId="77777777" w:rsidR="00B7704B" w:rsidRDefault="00B7704B">
      <w:pPr>
        <w:widowControl w:val="0"/>
        <w:spacing w:line="276" w:lineRule="auto"/>
        <w:ind w:left="7796" w:right="254"/>
        <w:jc w:val="right"/>
        <w:rPr>
          <w:b/>
          <w:sz w:val="32"/>
          <w:szCs w:val="32"/>
        </w:rPr>
      </w:pPr>
    </w:p>
    <w:p w14:paraId="30A8423D" w14:textId="77777777" w:rsidR="00B7704B" w:rsidRDefault="00B7704B">
      <w:pPr>
        <w:widowControl w:val="0"/>
        <w:spacing w:line="276" w:lineRule="auto"/>
        <w:ind w:left="120" w:right="254"/>
        <w:jc w:val="right"/>
        <w:rPr>
          <w:b/>
          <w:sz w:val="32"/>
          <w:szCs w:val="32"/>
        </w:rPr>
      </w:pPr>
    </w:p>
    <w:p w14:paraId="4201DED3" w14:textId="77777777" w:rsidR="00B7704B" w:rsidRDefault="00B7704B">
      <w:pPr>
        <w:widowControl w:val="0"/>
        <w:spacing w:line="276" w:lineRule="auto"/>
        <w:ind w:left="360" w:right="254"/>
        <w:jc w:val="both"/>
        <w:rPr>
          <w:rFonts w:ascii="Times New Roman" w:eastAsia="Times New Roman" w:hAnsi="Times New Roman" w:cs="Times New Roman"/>
          <w:b/>
          <w:sz w:val="32"/>
          <w:szCs w:val="32"/>
        </w:rPr>
      </w:pPr>
    </w:p>
    <w:p w14:paraId="5CCE1520" w14:textId="77777777" w:rsidR="00B7704B" w:rsidRDefault="00B7704B">
      <w:pPr>
        <w:widowControl w:val="0"/>
        <w:spacing w:line="276" w:lineRule="auto"/>
        <w:ind w:left="120" w:right="254"/>
        <w:jc w:val="both"/>
        <w:rPr>
          <w:rFonts w:ascii="Times New Roman" w:eastAsia="Times New Roman" w:hAnsi="Times New Roman" w:cs="Times New Roman"/>
          <w:b/>
          <w:sz w:val="32"/>
          <w:szCs w:val="32"/>
        </w:rPr>
      </w:pPr>
    </w:p>
    <w:p w14:paraId="690D499C" w14:textId="77777777" w:rsidR="00B7704B" w:rsidRDefault="00853BFE">
      <w:pPr>
        <w:widowControl w:val="0"/>
        <w:spacing w:line="276" w:lineRule="auto"/>
        <w:ind w:left="120" w:right="254"/>
        <w:jc w:val="both"/>
        <w:rPr>
          <w:rFonts w:ascii="Times New Roman" w:eastAsia="Times New Roman" w:hAnsi="Times New Roman" w:cs="Times New Roman"/>
          <w:b/>
          <w:sz w:val="32"/>
          <w:szCs w:val="32"/>
        </w:rPr>
      </w:pPr>
      <w:r>
        <w:rPr>
          <w:rFonts w:ascii="Times New Roman" w:eastAsia="Times New Roman" w:hAnsi="Times New Roman" w:cs="Times New Roman"/>
          <w:b/>
          <w:noProof/>
          <w:sz w:val="32"/>
          <w:szCs w:val="32"/>
        </w:rPr>
        <w:drawing>
          <wp:inline distT="0" distB="0" distL="0" distR="0" wp14:anchorId="27983239" wp14:editId="14CB8C73">
            <wp:extent cx="5274310" cy="3076575"/>
            <wp:effectExtent l="0" t="0" r="2540" b="9525"/>
            <wp:docPr id="5"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DCDCF79"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results indicate that 72% of participants believe machine translation requires human intervention to correct errors. This suggests a strong consensus that while machine translation can be useful, it often produces errors that need to be addressed by human translators. Only 8% of participants think machine translation does not require any corrections, which highlights the potential limitations of machine translation in ensuring high-quality output. Meanwhile, 20% feel that human intervention is sometimes necessary, implying that the accuracy of machine translation may depend on the complexity or context of the text being translated.</w:t>
      </w:r>
    </w:p>
    <w:p w14:paraId="1B9D1AB8" w14:textId="77777777" w:rsidR="00B7704B" w:rsidRDefault="00B7704B">
      <w:pPr>
        <w:widowControl w:val="0"/>
        <w:spacing w:line="276" w:lineRule="auto"/>
        <w:ind w:left="120" w:right="254"/>
        <w:jc w:val="both"/>
        <w:rPr>
          <w:rFonts w:ascii="Times New Roman" w:eastAsia="Times New Roman" w:hAnsi="Times New Roman" w:cs="Times New Roman"/>
          <w:sz w:val="24"/>
          <w:szCs w:val="24"/>
        </w:rPr>
      </w:pPr>
    </w:p>
    <w:p w14:paraId="7516BC70" w14:textId="77777777" w:rsidR="00B7704B" w:rsidRDefault="00853BFE">
      <w:pPr>
        <w:widowControl w:val="0"/>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04480C5A"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5B0E8F51"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589D0039"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1A1E76D5"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1DC180FA"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237DC81F"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2B7303D0"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7665FF07"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41F59FC9" w14:textId="77777777" w:rsidR="00B7704B" w:rsidRDefault="00853BFE">
      <w:pPr>
        <w:widowControl w:val="0"/>
        <w:spacing w:line="276" w:lineRule="auto"/>
        <w:ind w:left="120" w:right="254"/>
        <w:jc w:val="right"/>
        <w:rPr>
          <w:b/>
          <w:sz w:val="32"/>
          <w:szCs w:val="32"/>
        </w:rPr>
      </w:pPr>
      <w:r>
        <w:rPr>
          <w:rFonts w:ascii="Times New Roman" w:eastAsia="Times New Roman" w:hAnsi="Times New Roman" w:cs="Times New Roman"/>
          <w:b/>
          <w:sz w:val="32"/>
          <w:szCs w:val="32"/>
        </w:rPr>
        <w:t>5-</w:t>
      </w:r>
      <w:r>
        <w:rPr>
          <w:b/>
          <w:sz w:val="32"/>
          <w:szCs w:val="32"/>
        </w:rPr>
        <w:t>Is machine translation faster than human translation?</w:t>
      </w:r>
    </w:p>
    <w:p w14:paraId="06FFBF9C" w14:textId="77777777" w:rsidR="00B7704B" w:rsidRDefault="00B7704B">
      <w:pPr>
        <w:widowControl w:val="0"/>
        <w:spacing w:line="276" w:lineRule="auto"/>
        <w:ind w:left="720" w:right="254"/>
        <w:rPr>
          <w:b/>
          <w:sz w:val="32"/>
          <w:szCs w:val="32"/>
        </w:rPr>
      </w:pPr>
    </w:p>
    <w:p w14:paraId="1C667221" w14:textId="77777777" w:rsidR="00B7704B" w:rsidRDefault="00853BFE">
      <w:pPr>
        <w:widowControl w:val="0"/>
        <w:spacing w:line="276" w:lineRule="auto"/>
        <w:ind w:right="254"/>
        <w:jc w:val="both"/>
        <w:rPr>
          <w:rFonts w:ascii="Times New Roman" w:eastAsia="Times New Roman" w:hAnsi="Times New Roman" w:cs="Times New Roman"/>
          <w:b/>
          <w:sz w:val="32"/>
          <w:szCs w:val="32"/>
        </w:rPr>
      </w:pPr>
      <w:r>
        <w:rPr>
          <w:rFonts w:ascii="Times New Roman" w:eastAsia="Times New Roman" w:hAnsi="Times New Roman" w:cs="Times New Roman"/>
          <w:b/>
          <w:noProof/>
          <w:sz w:val="32"/>
          <w:szCs w:val="32"/>
        </w:rPr>
        <w:lastRenderedPageBreak/>
        <w:drawing>
          <wp:inline distT="0" distB="0" distL="0" distR="0" wp14:anchorId="5FD7E627" wp14:editId="78A53FDB">
            <wp:extent cx="5274310" cy="3076575"/>
            <wp:effectExtent l="0" t="0" r="2540" b="9525"/>
            <wp:docPr id="8" name="مخطط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1352725"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0F2B710A" w14:textId="77777777" w:rsidR="00B7704B" w:rsidRDefault="00853BFE">
      <w:pPr>
        <w:widowControl w:val="0"/>
        <w:spacing w:line="276" w:lineRule="auto"/>
        <w:ind w:left="120" w:right="254"/>
        <w:jc w:val="both"/>
        <w:rPr>
          <w:sz w:val="24"/>
          <w:szCs w:val="24"/>
        </w:rPr>
      </w:pPr>
      <w:r>
        <w:rPr>
          <w:rFonts w:ascii="Times New Roman" w:eastAsia="Times New Roman" w:hAnsi="Times New Roman" w:cs="Times New Roman"/>
          <w:sz w:val="32"/>
          <w:szCs w:val="32"/>
        </w:rPr>
        <w:tab/>
        <w:t>"</w:t>
      </w:r>
      <w:r>
        <w:rPr>
          <w:rFonts w:ascii="Times New Roman" w:eastAsia="Times New Roman" w:hAnsi="Times New Roman" w:cs="Times New Roman"/>
          <w:sz w:val="24"/>
          <w:szCs w:val="24"/>
        </w:rPr>
        <w:t xml:space="preserve"> </w:t>
      </w:r>
      <w:r>
        <w:rPr>
          <w:sz w:val="24"/>
          <w:szCs w:val="24"/>
        </w:rPr>
        <w:t>The results show that 100% of participants agree that machine translation is faster than human translation. This unanimous response reflects the widely acknowledged advantage of machine translation in terms of speed, as it can process large volumes of text almost instantly. Unlike human translators, who need more time to analyze, understand, and produce accurate translations, machine translation systems can quickly generate translations, especially for straightforward or less complex texts. However, this speed comes at the cost of potential quality issues, as demonstrated by the previous question about the need for human intervention.</w:t>
      </w:r>
    </w:p>
    <w:p w14:paraId="109C41C3" w14:textId="77777777" w:rsidR="00B7704B" w:rsidRDefault="00B7704B">
      <w:pPr>
        <w:widowControl w:val="0"/>
        <w:spacing w:line="276" w:lineRule="auto"/>
        <w:ind w:left="120" w:right="254"/>
        <w:jc w:val="both"/>
        <w:rPr>
          <w:sz w:val="24"/>
          <w:szCs w:val="24"/>
        </w:rPr>
      </w:pPr>
    </w:p>
    <w:p w14:paraId="559380FF"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16C8A875"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2AF3409C"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51026BAD"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64E99EDE"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71808E60"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6BE2F002"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7C1E7595"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3791D4E2"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70A0B066"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5F9C3223"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063C56F0"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53DFF015" w14:textId="77777777" w:rsidR="00B7704B" w:rsidRDefault="00853BFE">
      <w:pPr>
        <w:widowControl w:val="0"/>
        <w:spacing w:line="276" w:lineRule="auto"/>
        <w:ind w:left="120" w:right="254"/>
        <w:jc w:val="right"/>
        <w:rPr>
          <w:b/>
          <w:sz w:val="32"/>
          <w:szCs w:val="32"/>
        </w:rPr>
      </w:pPr>
      <w:r>
        <w:rPr>
          <w:rFonts w:ascii="Times New Roman" w:eastAsia="Times New Roman" w:hAnsi="Times New Roman" w:cs="Times New Roman"/>
          <w:b/>
          <w:sz w:val="32"/>
          <w:szCs w:val="32"/>
        </w:rPr>
        <w:lastRenderedPageBreak/>
        <w:t>6-Is machine translation less costly than human translation?</w:t>
      </w:r>
    </w:p>
    <w:p w14:paraId="510A26A0" w14:textId="77777777" w:rsidR="00B7704B" w:rsidRDefault="00B7704B">
      <w:pPr>
        <w:widowControl w:val="0"/>
        <w:spacing w:line="276" w:lineRule="auto"/>
        <w:ind w:left="360" w:right="254"/>
        <w:jc w:val="right"/>
        <w:rPr>
          <w:b/>
          <w:sz w:val="32"/>
          <w:szCs w:val="32"/>
        </w:rPr>
      </w:pPr>
    </w:p>
    <w:p w14:paraId="0D78AF88" w14:textId="77777777" w:rsidR="00B7704B" w:rsidRDefault="00B7704B">
      <w:pPr>
        <w:widowControl w:val="0"/>
        <w:spacing w:line="276" w:lineRule="auto"/>
        <w:ind w:left="120" w:right="254"/>
        <w:jc w:val="right"/>
        <w:rPr>
          <w:b/>
          <w:sz w:val="32"/>
          <w:szCs w:val="32"/>
        </w:rPr>
      </w:pPr>
    </w:p>
    <w:p w14:paraId="69F29AFE" w14:textId="77777777" w:rsidR="00B7704B" w:rsidRDefault="00B7704B">
      <w:pPr>
        <w:widowControl w:val="0"/>
        <w:spacing w:line="276" w:lineRule="auto"/>
        <w:ind w:left="720" w:right="254"/>
        <w:rPr>
          <w:b/>
          <w:sz w:val="32"/>
          <w:szCs w:val="32"/>
        </w:rPr>
      </w:pPr>
    </w:p>
    <w:p w14:paraId="1B30F105" w14:textId="77777777" w:rsidR="00B7704B" w:rsidRDefault="00853BFE">
      <w:pPr>
        <w:widowControl w:val="0"/>
        <w:spacing w:line="276" w:lineRule="auto"/>
        <w:ind w:right="254"/>
        <w:jc w:val="both"/>
        <w:rPr>
          <w:rFonts w:ascii="Times New Roman" w:eastAsia="Times New Roman" w:hAnsi="Times New Roman" w:cs="Times New Roman"/>
          <w:b/>
          <w:sz w:val="32"/>
          <w:szCs w:val="32"/>
        </w:rPr>
      </w:pPr>
      <w:r>
        <w:rPr>
          <w:rFonts w:ascii="Times New Roman" w:eastAsia="Times New Roman" w:hAnsi="Times New Roman" w:cs="Times New Roman"/>
          <w:b/>
          <w:noProof/>
          <w:sz w:val="32"/>
          <w:szCs w:val="32"/>
        </w:rPr>
        <w:drawing>
          <wp:inline distT="0" distB="0" distL="0" distR="0" wp14:anchorId="768F9EA7" wp14:editId="7EC674A9">
            <wp:extent cx="5274310" cy="3076575"/>
            <wp:effectExtent l="0" t="0" r="2540" b="9525"/>
            <wp:docPr id="7" name="مخطط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F9B1220"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3B133024"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results indicate that 53% of participants believe machine translation is less costly than human translation, while 20% disagree, and 27% think it depends on the situation. This suggests that, for many participants, machine translation is perceived as a more cost-effective option, likely due to the absence of labor-intensive processes and the automation involved. However, some participants may consider factors such as the quality of the translation or the specific context of the translation task, which could affect the overall cost-effectiveness. Thus, while machine translation may be cheaper in many cases, human translation could still be preferred in contexts requiring high accuracy or nuance.</w:t>
      </w:r>
    </w:p>
    <w:p w14:paraId="6A2A98BC"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7F326552"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4B65F2C0"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211E8240"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2A778434"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46178626"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0F822FAE"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106BF1D1"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18289CF8" w14:textId="77777777" w:rsidR="00B7704B" w:rsidRDefault="00B7704B">
      <w:pPr>
        <w:widowControl w:val="0"/>
        <w:spacing w:line="276" w:lineRule="auto"/>
        <w:ind w:right="254"/>
        <w:jc w:val="center"/>
        <w:rPr>
          <w:rFonts w:ascii="Times New Roman" w:eastAsia="Times New Roman" w:hAnsi="Times New Roman" w:cs="Times New Roman"/>
          <w:sz w:val="32"/>
          <w:szCs w:val="32"/>
        </w:rPr>
      </w:pPr>
    </w:p>
    <w:p w14:paraId="691A98DA" w14:textId="77777777" w:rsidR="00B7704B" w:rsidRDefault="00853BFE">
      <w:pPr>
        <w:widowControl w:val="0"/>
        <w:spacing w:line="276" w:lineRule="auto"/>
        <w:ind w:left="119" w:right="255"/>
        <w:jc w:val="center"/>
        <w:rPr>
          <w:rFonts w:ascii="Times New Roman" w:eastAsia="Times New Roman" w:hAnsi="Times New Roman" w:cs="Times New Roman"/>
          <w:b/>
          <w:sz w:val="32"/>
          <w:szCs w:val="32"/>
        </w:rPr>
      </w:pPr>
      <w:bookmarkStart w:id="41" w:name="_32hioqz" w:colFirst="0" w:colLast="0"/>
      <w:bookmarkEnd w:id="41"/>
      <w:r>
        <w:rPr>
          <w:rFonts w:ascii="Times New Roman" w:eastAsia="Times New Roman" w:hAnsi="Times New Roman" w:cs="Times New Roman"/>
          <w:b/>
          <w:sz w:val="32"/>
          <w:szCs w:val="32"/>
        </w:rPr>
        <w:lastRenderedPageBreak/>
        <w:t>Results of Study</w:t>
      </w:r>
    </w:p>
    <w:p w14:paraId="3C66DD54" w14:textId="77777777" w:rsidR="00B7704B" w:rsidRDefault="00B7704B">
      <w:pPr>
        <w:widowControl w:val="0"/>
        <w:spacing w:line="276" w:lineRule="auto"/>
        <w:ind w:left="119" w:right="255"/>
        <w:jc w:val="center"/>
        <w:rPr>
          <w:rFonts w:ascii="Times New Roman" w:eastAsia="Times New Roman" w:hAnsi="Times New Roman" w:cs="Times New Roman"/>
          <w:sz w:val="32"/>
          <w:szCs w:val="32"/>
        </w:rPr>
      </w:pPr>
    </w:p>
    <w:p w14:paraId="5145BC34" w14:textId="77777777" w:rsidR="00B7704B" w:rsidRDefault="00853BFE">
      <w:pPr>
        <w:widowControl w:val="0"/>
        <w:numPr>
          <w:ilvl w:val="0"/>
          <w:numId w:val="4"/>
        </w:numPr>
        <w:spacing w:line="276" w:lineRule="auto"/>
        <w:ind w:right="255"/>
        <w:jc w:val="both"/>
        <w:rPr>
          <w:rFonts w:ascii="Times New Roman" w:eastAsia="Times New Roman" w:hAnsi="Times New Roman" w:cs="Times New Roman"/>
          <w:sz w:val="24"/>
          <w:szCs w:val="24"/>
        </w:rPr>
      </w:pPr>
      <w:bookmarkStart w:id="42" w:name="_1mrcu09" w:colFirst="0" w:colLast="0"/>
      <w:bookmarkEnd w:id="42"/>
      <w:r>
        <w:rPr>
          <w:rFonts w:ascii="Times New Roman" w:eastAsia="Times New Roman" w:hAnsi="Times New Roman" w:cs="Times New Roman"/>
          <w:b/>
          <w:sz w:val="24"/>
          <w:szCs w:val="24"/>
        </w:rPr>
        <w:t>Gender Distribution</w:t>
      </w:r>
      <w:r>
        <w:rPr>
          <w:rFonts w:ascii="Times New Roman" w:eastAsia="Times New Roman" w:hAnsi="Times New Roman" w:cs="Times New Roman"/>
          <w:sz w:val="24"/>
          <w:szCs w:val="24"/>
        </w:rPr>
        <w:t>: There is a slight bias in favor of females (55%) in the study compared to males (45%). This distribution may influence the participants' evaluation results regarding machine translation versus human translation, as each gender might have different experiences and attitudes toward using translation technologies.</w:t>
      </w:r>
    </w:p>
    <w:p w14:paraId="7B51E4D0" w14:textId="77777777" w:rsidR="00B7704B" w:rsidRDefault="00853BFE">
      <w:pPr>
        <w:widowControl w:val="0"/>
        <w:numPr>
          <w:ilvl w:val="0"/>
          <w:numId w:val="4"/>
        </w:numPr>
        <w:spacing w:line="276" w:lineRule="auto"/>
        <w:ind w:right="255"/>
        <w:jc w:val="both"/>
        <w:rPr>
          <w:rFonts w:ascii="Times New Roman" w:eastAsia="Times New Roman" w:hAnsi="Times New Roman" w:cs="Times New Roman"/>
          <w:sz w:val="24"/>
          <w:szCs w:val="24"/>
        </w:rPr>
      </w:pPr>
      <w:bookmarkStart w:id="43" w:name="_46r0co2" w:colFirst="0" w:colLast="0"/>
      <w:bookmarkEnd w:id="43"/>
      <w:r>
        <w:rPr>
          <w:rFonts w:ascii="Times New Roman" w:eastAsia="Times New Roman" w:hAnsi="Times New Roman" w:cs="Times New Roman"/>
          <w:b/>
          <w:sz w:val="24"/>
          <w:szCs w:val="24"/>
        </w:rPr>
        <w:t>Age Group</w:t>
      </w:r>
      <w:r>
        <w:rPr>
          <w:rFonts w:ascii="Times New Roman" w:eastAsia="Times New Roman" w:hAnsi="Times New Roman" w:cs="Times New Roman"/>
          <w:sz w:val="24"/>
          <w:szCs w:val="24"/>
        </w:rPr>
        <w:t>: The most represented age group in the study is between 25-34 years old (70%), which indicates that most participants are in their professional or academic maturity stage. This could affect how they assess machine and human translation.</w:t>
      </w:r>
    </w:p>
    <w:p w14:paraId="0FC3FC2C" w14:textId="77777777" w:rsidR="00B7704B" w:rsidRDefault="00853BFE">
      <w:pPr>
        <w:widowControl w:val="0"/>
        <w:numPr>
          <w:ilvl w:val="0"/>
          <w:numId w:val="4"/>
        </w:numPr>
        <w:spacing w:line="276" w:lineRule="auto"/>
        <w:ind w:right="255"/>
        <w:jc w:val="both"/>
        <w:rPr>
          <w:rFonts w:ascii="Times New Roman" w:eastAsia="Times New Roman" w:hAnsi="Times New Roman" w:cs="Times New Roman"/>
          <w:sz w:val="24"/>
          <w:szCs w:val="24"/>
        </w:rPr>
      </w:pPr>
      <w:bookmarkStart w:id="44" w:name="_2lwamvv" w:colFirst="0" w:colLast="0"/>
      <w:bookmarkEnd w:id="44"/>
      <w:r>
        <w:rPr>
          <w:rFonts w:ascii="Times New Roman" w:eastAsia="Times New Roman" w:hAnsi="Times New Roman" w:cs="Times New Roman"/>
          <w:b/>
          <w:sz w:val="24"/>
          <w:szCs w:val="24"/>
        </w:rPr>
        <w:t>Accuracy of Machine Translation</w:t>
      </w:r>
      <w:r>
        <w:rPr>
          <w:rFonts w:ascii="Times New Roman" w:eastAsia="Times New Roman" w:hAnsi="Times New Roman" w:cs="Times New Roman"/>
          <w:sz w:val="24"/>
          <w:szCs w:val="24"/>
        </w:rPr>
        <w:t>: The vast majority of participants (65%) believe that machine translation does not provide enough accuracy to understand complex texts. This suggests that there is a need to improve the techniques used in machine translation to handle complex texts effectively.</w:t>
      </w:r>
    </w:p>
    <w:p w14:paraId="6CADDA28" w14:textId="77777777" w:rsidR="00B7704B" w:rsidRDefault="00853BFE">
      <w:pPr>
        <w:widowControl w:val="0"/>
        <w:numPr>
          <w:ilvl w:val="0"/>
          <w:numId w:val="4"/>
        </w:numPr>
        <w:spacing w:line="276" w:lineRule="auto"/>
        <w:ind w:right="255"/>
        <w:jc w:val="both"/>
        <w:rPr>
          <w:rFonts w:ascii="Times New Roman" w:eastAsia="Times New Roman" w:hAnsi="Times New Roman" w:cs="Times New Roman"/>
          <w:sz w:val="24"/>
          <w:szCs w:val="24"/>
        </w:rPr>
      </w:pPr>
      <w:bookmarkStart w:id="45" w:name="_111kx3o" w:colFirst="0" w:colLast="0"/>
      <w:bookmarkEnd w:id="45"/>
      <w:r>
        <w:rPr>
          <w:rFonts w:ascii="Times New Roman" w:eastAsia="Times New Roman" w:hAnsi="Times New Roman" w:cs="Times New Roman"/>
          <w:b/>
          <w:sz w:val="24"/>
          <w:szCs w:val="24"/>
        </w:rPr>
        <w:t>Ability to Convey Emotions and Literary Style</w:t>
      </w:r>
      <w:r>
        <w:rPr>
          <w:rFonts w:ascii="Times New Roman" w:eastAsia="Times New Roman" w:hAnsi="Times New Roman" w:cs="Times New Roman"/>
          <w:sz w:val="24"/>
          <w:szCs w:val="24"/>
        </w:rPr>
        <w:t>: 90% of participants believe that machine translation cannot capture the emotions or literary style of texts, highlighting the clear advantage of human translation in preserving the literary and emotional tone of texts.</w:t>
      </w:r>
    </w:p>
    <w:p w14:paraId="649716E2" w14:textId="77777777" w:rsidR="00B7704B" w:rsidRDefault="00853BFE">
      <w:pPr>
        <w:widowControl w:val="0"/>
        <w:numPr>
          <w:ilvl w:val="0"/>
          <w:numId w:val="4"/>
        </w:numPr>
        <w:spacing w:line="276" w:lineRule="auto"/>
        <w:ind w:right="255"/>
        <w:jc w:val="both"/>
        <w:rPr>
          <w:rFonts w:ascii="Times New Roman" w:eastAsia="Times New Roman" w:hAnsi="Times New Roman" w:cs="Times New Roman"/>
          <w:sz w:val="24"/>
          <w:szCs w:val="24"/>
        </w:rPr>
      </w:pPr>
      <w:bookmarkStart w:id="46" w:name="_3l18frh" w:colFirst="0" w:colLast="0"/>
      <w:bookmarkEnd w:id="46"/>
      <w:r>
        <w:rPr>
          <w:rFonts w:ascii="Times New Roman" w:eastAsia="Times New Roman" w:hAnsi="Times New Roman" w:cs="Times New Roman"/>
          <w:b/>
          <w:sz w:val="24"/>
          <w:szCs w:val="24"/>
        </w:rPr>
        <w:t>Preserving Cultural Context in Human Translation</w:t>
      </w:r>
      <w:r>
        <w:rPr>
          <w:rFonts w:ascii="Times New Roman" w:eastAsia="Times New Roman" w:hAnsi="Times New Roman" w:cs="Times New Roman"/>
          <w:sz w:val="24"/>
          <w:szCs w:val="24"/>
        </w:rPr>
        <w:t>: 67% of participants believe that human translation excels at preserving the cultural context of texts, indicating the importance of human intervention in dealing with cultural concepts and nuanced meanings.</w:t>
      </w:r>
    </w:p>
    <w:p w14:paraId="1355BA97" w14:textId="77777777" w:rsidR="00B7704B" w:rsidRDefault="00853BFE">
      <w:pPr>
        <w:widowControl w:val="0"/>
        <w:numPr>
          <w:ilvl w:val="0"/>
          <w:numId w:val="4"/>
        </w:numPr>
        <w:spacing w:line="276" w:lineRule="auto"/>
        <w:ind w:right="255"/>
        <w:jc w:val="both"/>
        <w:rPr>
          <w:rFonts w:ascii="Times New Roman" w:eastAsia="Times New Roman" w:hAnsi="Times New Roman" w:cs="Times New Roman"/>
          <w:sz w:val="24"/>
          <w:szCs w:val="24"/>
        </w:rPr>
      </w:pPr>
      <w:bookmarkStart w:id="47" w:name="_206ipza" w:colFirst="0" w:colLast="0"/>
      <w:bookmarkEnd w:id="47"/>
      <w:r>
        <w:rPr>
          <w:rFonts w:ascii="Times New Roman" w:eastAsia="Times New Roman" w:hAnsi="Times New Roman" w:cs="Times New Roman"/>
          <w:b/>
          <w:sz w:val="24"/>
          <w:szCs w:val="24"/>
        </w:rPr>
        <w:t>Human Intervention in Machine Translation</w:t>
      </w:r>
      <w:r>
        <w:rPr>
          <w:rFonts w:ascii="Times New Roman" w:eastAsia="Times New Roman" w:hAnsi="Times New Roman" w:cs="Times New Roman"/>
          <w:sz w:val="24"/>
          <w:szCs w:val="24"/>
        </w:rPr>
        <w:t>: 72% of participants believe that machine translation requires human intervention to correct errors, reflecting the quality challenges in machine translation that need improvement in accuracy and reliability.</w:t>
      </w:r>
    </w:p>
    <w:p w14:paraId="5AE3E834" w14:textId="77777777" w:rsidR="00B7704B" w:rsidRDefault="00853BFE">
      <w:pPr>
        <w:widowControl w:val="0"/>
        <w:numPr>
          <w:ilvl w:val="0"/>
          <w:numId w:val="4"/>
        </w:numPr>
        <w:spacing w:line="276" w:lineRule="auto"/>
        <w:ind w:right="255"/>
        <w:jc w:val="both"/>
        <w:rPr>
          <w:rFonts w:ascii="Times New Roman" w:eastAsia="Times New Roman" w:hAnsi="Times New Roman" w:cs="Times New Roman"/>
          <w:sz w:val="24"/>
          <w:szCs w:val="24"/>
        </w:rPr>
      </w:pPr>
      <w:bookmarkStart w:id="48" w:name="_4k668n3" w:colFirst="0" w:colLast="0"/>
      <w:bookmarkEnd w:id="48"/>
      <w:r>
        <w:rPr>
          <w:rFonts w:ascii="Times New Roman" w:eastAsia="Times New Roman" w:hAnsi="Times New Roman" w:cs="Times New Roman"/>
          <w:b/>
          <w:sz w:val="24"/>
          <w:szCs w:val="24"/>
        </w:rPr>
        <w:t>Speed of Machine Translation</w:t>
      </w:r>
      <w:r>
        <w:rPr>
          <w:rFonts w:ascii="Times New Roman" w:eastAsia="Times New Roman" w:hAnsi="Times New Roman" w:cs="Times New Roman"/>
          <w:sz w:val="24"/>
          <w:szCs w:val="24"/>
        </w:rPr>
        <w:t>: All participants (100%) consider machine translation to be faster than human translation, reinforcing the idea that machine translation provides a faster way to translate texts, making it a preferred option for tasks that require speed.</w:t>
      </w:r>
    </w:p>
    <w:p w14:paraId="744FF951" w14:textId="77777777" w:rsidR="00B7704B" w:rsidRDefault="00853BFE">
      <w:pPr>
        <w:widowControl w:val="0"/>
        <w:numPr>
          <w:ilvl w:val="0"/>
          <w:numId w:val="4"/>
        </w:numPr>
        <w:spacing w:line="276" w:lineRule="auto"/>
        <w:ind w:right="255"/>
        <w:jc w:val="both"/>
        <w:rPr>
          <w:rFonts w:ascii="Times New Roman" w:eastAsia="Times New Roman" w:hAnsi="Times New Roman" w:cs="Times New Roman"/>
          <w:sz w:val="24"/>
          <w:szCs w:val="24"/>
        </w:rPr>
      </w:pPr>
      <w:bookmarkStart w:id="49" w:name="_2zbgiuw" w:colFirst="0" w:colLast="0"/>
      <w:bookmarkEnd w:id="49"/>
      <w:r>
        <w:rPr>
          <w:rFonts w:ascii="Times New Roman" w:eastAsia="Times New Roman" w:hAnsi="Times New Roman" w:cs="Times New Roman"/>
          <w:b/>
          <w:sz w:val="24"/>
          <w:szCs w:val="24"/>
        </w:rPr>
        <w:t>Cost</w:t>
      </w:r>
      <w:r>
        <w:rPr>
          <w:rFonts w:ascii="Times New Roman" w:eastAsia="Times New Roman" w:hAnsi="Times New Roman" w:cs="Times New Roman"/>
          <w:sz w:val="24"/>
          <w:szCs w:val="24"/>
        </w:rPr>
        <w:t>: 53% of participants believe that machine translation is less costly than human translation, suggesting that machine translation represents a more economical option, especially for projects that require large volumes of translation.</w:t>
      </w:r>
    </w:p>
    <w:p w14:paraId="3B1C7DE1" w14:textId="77777777" w:rsidR="00B7704B" w:rsidRDefault="00853BFE">
      <w:pPr>
        <w:widowControl w:val="0"/>
        <w:numPr>
          <w:ilvl w:val="0"/>
          <w:numId w:val="4"/>
        </w:numPr>
        <w:spacing w:line="276" w:lineRule="auto"/>
        <w:ind w:right="255"/>
        <w:jc w:val="both"/>
        <w:rPr>
          <w:rFonts w:ascii="Times New Roman" w:eastAsia="Times New Roman" w:hAnsi="Times New Roman" w:cs="Times New Roman"/>
          <w:sz w:val="24"/>
          <w:szCs w:val="24"/>
        </w:rPr>
      </w:pPr>
      <w:bookmarkStart w:id="50" w:name="_1egqt2p" w:colFirst="0" w:colLast="0"/>
      <w:bookmarkEnd w:id="50"/>
      <w:r>
        <w:rPr>
          <w:rFonts w:ascii="Times New Roman" w:eastAsia="Times New Roman" w:hAnsi="Times New Roman" w:cs="Times New Roman"/>
          <w:b/>
          <w:sz w:val="24"/>
          <w:szCs w:val="24"/>
        </w:rPr>
        <w:t>Advantages of Human Translation</w:t>
      </w:r>
      <w:r>
        <w:rPr>
          <w:rFonts w:ascii="Times New Roman" w:eastAsia="Times New Roman" w:hAnsi="Times New Roman" w:cs="Times New Roman"/>
          <w:sz w:val="24"/>
          <w:szCs w:val="24"/>
        </w:rPr>
        <w:t>: Despite participants preferring machine translation in terms of speed and cost, human translation excels in areas requiring high accuracy and a deep understanding of cultural and emotional context.</w:t>
      </w:r>
    </w:p>
    <w:p w14:paraId="4F15F854" w14:textId="77777777" w:rsidR="00B7704B" w:rsidRDefault="00853BFE">
      <w:pPr>
        <w:widowControl w:val="0"/>
        <w:numPr>
          <w:ilvl w:val="0"/>
          <w:numId w:val="4"/>
        </w:numPr>
        <w:spacing w:line="276" w:lineRule="auto"/>
        <w:ind w:right="255"/>
        <w:jc w:val="both"/>
        <w:rPr>
          <w:rFonts w:ascii="Times New Roman" w:eastAsia="Times New Roman" w:hAnsi="Times New Roman" w:cs="Times New Roman"/>
          <w:sz w:val="24"/>
          <w:szCs w:val="24"/>
        </w:rPr>
      </w:pPr>
      <w:bookmarkStart w:id="51" w:name="_3ygebqi" w:colFirst="0" w:colLast="0"/>
      <w:bookmarkEnd w:id="51"/>
      <w:r>
        <w:rPr>
          <w:rFonts w:ascii="Times New Roman" w:eastAsia="Times New Roman" w:hAnsi="Times New Roman" w:cs="Times New Roman"/>
          <w:b/>
          <w:sz w:val="24"/>
          <w:szCs w:val="24"/>
        </w:rPr>
        <w:t>Need for Improvements in Machine Translation</w:t>
      </w:r>
      <w:r>
        <w:rPr>
          <w:rFonts w:ascii="Times New Roman" w:eastAsia="Times New Roman" w:hAnsi="Times New Roman" w:cs="Times New Roman"/>
          <w:sz w:val="24"/>
          <w:szCs w:val="24"/>
        </w:rPr>
        <w:t>: Based on the results, it can be concluded that machine translation needs further development to become more accurate in conveying complex meanings, and it also requires improvement in its ability to preserve the literary and cultural style of texts.</w:t>
      </w:r>
    </w:p>
    <w:p w14:paraId="18E49552" w14:textId="77777777" w:rsidR="00B7704B" w:rsidRDefault="00B7704B">
      <w:pPr>
        <w:widowControl w:val="0"/>
        <w:spacing w:line="276" w:lineRule="auto"/>
        <w:ind w:left="119" w:right="255"/>
        <w:jc w:val="both"/>
        <w:rPr>
          <w:rFonts w:ascii="Times New Roman" w:eastAsia="Times New Roman" w:hAnsi="Times New Roman" w:cs="Times New Roman"/>
          <w:sz w:val="32"/>
          <w:szCs w:val="32"/>
        </w:rPr>
      </w:pPr>
    </w:p>
    <w:p w14:paraId="1441265C" w14:textId="77777777" w:rsidR="00B7704B" w:rsidRDefault="00853BFE">
      <w:pPr>
        <w:widowControl w:val="0"/>
        <w:spacing w:line="276" w:lineRule="auto"/>
        <w:ind w:left="119" w:right="255"/>
        <w:jc w:val="center"/>
        <w:rPr>
          <w:rFonts w:ascii="Times New Roman" w:eastAsia="Times New Roman" w:hAnsi="Times New Roman" w:cs="Times New Roman"/>
          <w:b/>
          <w:sz w:val="32"/>
          <w:szCs w:val="32"/>
        </w:rPr>
      </w:pPr>
      <w:bookmarkStart w:id="52" w:name="_1hmsyys" w:colFirst="0" w:colLast="0"/>
      <w:bookmarkEnd w:id="52"/>
      <w:r>
        <w:rPr>
          <w:rFonts w:ascii="Times New Roman" w:eastAsia="Times New Roman" w:hAnsi="Times New Roman" w:cs="Times New Roman"/>
          <w:b/>
          <w:sz w:val="32"/>
          <w:szCs w:val="32"/>
        </w:rPr>
        <w:t>Discussion</w:t>
      </w:r>
    </w:p>
    <w:p w14:paraId="22695A69" w14:textId="77777777" w:rsidR="00B7704B" w:rsidRDefault="00B7704B">
      <w:pPr>
        <w:widowControl w:val="0"/>
        <w:spacing w:line="276" w:lineRule="auto"/>
        <w:ind w:left="119" w:right="255"/>
        <w:jc w:val="center"/>
        <w:rPr>
          <w:rFonts w:ascii="Times New Roman" w:eastAsia="Times New Roman" w:hAnsi="Times New Roman" w:cs="Times New Roman"/>
          <w:b/>
          <w:sz w:val="32"/>
          <w:szCs w:val="32"/>
        </w:rPr>
      </w:pPr>
    </w:p>
    <w:p w14:paraId="3EBE3075" w14:textId="77777777" w:rsidR="00B7704B" w:rsidRDefault="00853BFE">
      <w:pPr>
        <w:widowControl w:val="0"/>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analysis of the results reveals a clear distinction between machine translation and human translation in terms of their strengths and weaknesses. While machine translation stands out for its speed and cost-efficiency, it struggles with providing the accuracy required for complex texts. This suggests that machine translation is most effective for tasks that demand quick and economical translations, but it still falls short when high accuracy, particularly in handling intricate or technical material, is essential. Furthermore, machine translation has significant limitations in capturing the emotional tone or literary style of a text, a task where human translators excel. The ability to preserve cultural context is another area where human translation proves superior, as it relies on the translator’s deep understanding of the text’s nuances, something that automated systems have yet to fully replicate. Additionally, it was observed that machine translation often requires human intervention to correct errors, highlighting that these systems are still not entirely reliable and require human oversight for optimal results. Ultimately, while machine translation serves as a valuable tool for quick and affordable translation, human translation remains the preferred option when accuracy, cultural sensitivity, and emotional depth are critical to conveying the full meaning of a text.</w:t>
      </w:r>
    </w:p>
    <w:p w14:paraId="2155C8D4" w14:textId="77777777" w:rsidR="00B7704B" w:rsidRDefault="00B7704B">
      <w:pPr>
        <w:widowControl w:val="0"/>
        <w:spacing w:line="276" w:lineRule="auto"/>
        <w:ind w:right="254"/>
        <w:jc w:val="both"/>
        <w:rPr>
          <w:rFonts w:ascii="Times New Roman" w:eastAsia="Times New Roman" w:hAnsi="Times New Roman" w:cs="Times New Roman"/>
          <w:sz w:val="32"/>
          <w:szCs w:val="32"/>
        </w:rPr>
      </w:pPr>
    </w:p>
    <w:p w14:paraId="73063C10" w14:textId="77777777" w:rsidR="00B7704B" w:rsidRDefault="00B7704B">
      <w:pPr>
        <w:widowControl w:val="0"/>
        <w:spacing w:line="276" w:lineRule="auto"/>
        <w:ind w:left="119" w:right="255"/>
        <w:jc w:val="both"/>
        <w:rPr>
          <w:rFonts w:ascii="Times New Roman" w:eastAsia="Times New Roman" w:hAnsi="Times New Roman" w:cs="Times New Roman"/>
          <w:sz w:val="32"/>
          <w:szCs w:val="32"/>
        </w:rPr>
      </w:pPr>
    </w:p>
    <w:p w14:paraId="513B23DA" w14:textId="77777777" w:rsidR="00B7704B" w:rsidRDefault="00B7704B">
      <w:pPr>
        <w:widowControl w:val="0"/>
        <w:spacing w:line="276" w:lineRule="auto"/>
        <w:ind w:left="119" w:right="255"/>
        <w:jc w:val="both"/>
        <w:rPr>
          <w:rFonts w:ascii="Times New Roman" w:eastAsia="Times New Roman" w:hAnsi="Times New Roman" w:cs="Times New Roman"/>
          <w:sz w:val="32"/>
          <w:szCs w:val="32"/>
        </w:rPr>
      </w:pPr>
    </w:p>
    <w:p w14:paraId="64DB4D91" w14:textId="77777777" w:rsidR="00B7704B" w:rsidRDefault="00B7704B">
      <w:pPr>
        <w:widowControl w:val="0"/>
        <w:spacing w:line="276" w:lineRule="auto"/>
        <w:ind w:left="119" w:right="255"/>
        <w:jc w:val="center"/>
        <w:rPr>
          <w:rFonts w:ascii="Times New Roman" w:eastAsia="Times New Roman" w:hAnsi="Times New Roman" w:cs="Times New Roman"/>
          <w:sz w:val="32"/>
          <w:szCs w:val="32"/>
        </w:rPr>
      </w:pPr>
    </w:p>
    <w:p w14:paraId="4C3B98AE" w14:textId="77777777" w:rsidR="00B7704B" w:rsidRDefault="00B7704B">
      <w:pPr>
        <w:widowControl w:val="0"/>
        <w:spacing w:line="276" w:lineRule="auto"/>
        <w:ind w:left="119" w:right="255"/>
        <w:jc w:val="center"/>
        <w:rPr>
          <w:rFonts w:ascii="Times New Roman" w:eastAsia="Times New Roman" w:hAnsi="Times New Roman" w:cs="Times New Roman"/>
          <w:sz w:val="32"/>
          <w:szCs w:val="32"/>
        </w:rPr>
      </w:pPr>
    </w:p>
    <w:p w14:paraId="255D1F5B" w14:textId="77777777" w:rsidR="00B7704B" w:rsidRDefault="00B7704B">
      <w:pPr>
        <w:widowControl w:val="0"/>
        <w:spacing w:line="276" w:lineRule="auto"/>
        <w:ind w:left="119" w:right="255"/>
        <w:jc w:val="center"/>
        <w:rPr>
          <w:rFonts w:ascii="Times New Roman" w:eastAsia="Times New Roman" w:hAnsi="Times New Roman" w:cs="Times New Roman"/>
          <w:sz w:val="32"/>
          <w:szCs w:val="32"/>
        </w:rPr>
      </w:pPr>
    </w:p>
    <w:p w14:paraId="0088BF3A" w14:textId="77777777" w:rsidR="00B7704B" w:rsidRDefault="00B7704B">
      <w:pPr>
        <w:widowControl w:val="0"/>
        <w:spacing w:line="276" w:lineRule="auto"/>
        <w:ind w:left="119" w:right="255"/>
        <w:jc w:val="center"/>
        <w:rPr>
          <w:rFonts w:ascii="Times New Roman" w:eastAsia="Times New Roman" w:hAnsi="Times New Roman" w:cs="Times New Roman"/>
          <w:sz w:val="32"/>
          <w:szCs w:val="32"/>
        </w:rPr>
      </w:pPr>
    </w:p>
    <w:p w14:paraId="191CCD65" w14:textId="77777777" w:rsidR="00B7704B" w:rsidRDefault="00B7704B">
      <w:pPr>
        <w:widowControl w:val="0"/>
        <w:spacing w:line="276" w:lineRule="auto"/>
        <w:ind w:left="119" w:right="255"/>
        <w:jc w:val="center"/>
        <w:rPr>
          <w:rFonts w:ascii="Times New Roman" w:eastAsia="Times New Roman" w:hAnsi="Times New Roman" w:cs="Times New Roman"/>
          <w:sz w:val="32"/>
          <w:szCs w:val="32"/>
        </w:rPr>
      </w:pPr>
    </w:p>
    <w:p w14:paraId="01004D73" w14:textId="77777777" w:rsidR="00B7704B" w:rsidRDefault="00B7704B">
      <w:pPr>
        <w:widowControl w:val="0"/>
        <w:spacing w:line="276" w:lineRule="auto"/>
        <w:ind w:left="119" w:right="255"/>
        <w:jc w:val="center"/>
        <w:rPr>
          <w:rFonts w:ascii="Times New Roman" w:eastAsia="Times New Roman" w:hAnsi="Times New Roman" w:cs="Times New Roman"/>
          <w:sz w:val="32"/>
          <w:szCs w:val="32"/>
        </w:rPr>
      </w:pPr>
    </w:p>
    <w:p w14:paraId="03A7E4C6" w14:textId="77777777" w:rsidR="00B7704B" w:rsidRDefault="00B7704B">
      <w:pPr>
        <w:widowControl w:val="0"/>
        <w:spacing w:line="276" w:lineRule="auto"/>
        <w:ind w:left="119" w:right="255"/>
        <w:jc w:val="center"/>
        <w:rPr>
          <w:rFonts w:ascii="Times New Roman" w:eastAsia="Times New Roman" w:hAnsi="Times New Roman" w:cs="Times New Roman"/>
          <w:sz w:val="32"/>
          <w:szCs w:val="32"/>
        </w:rPr>
      </w:pPr>
    </w:p>
    <w:p w14:paraId="5B002D4C" w14:textId="77777777" w:rsidR="00B7704B" w:rsidRDefault="00B7704B">
      <w:pPr>
        <w:widowControl w:val="0"/>
        <w:spacing w:line="276" w:lineRule="auto"/>
        <w:ind w:left="119" w:right="255"/>
        <w:jc w:val="center"/>
        <w:rPr>
          <w:rFonts w:ascii="Times New Roman" w:eastAsia="Times New Roman" w:hAnsi="Times New Roman" w:cs="Times New Roman"/>
          <w:sz w:val="32"/>
          <w:szCs w:val="32"/>
        </w:rPr>
      </w:pPr>
    </w:p>
    <w:p w14:paraId="30D6B47F" w14:textId="77777777" w:rsidR="00B7704B" w:rsidRDefault="00B7704B">
      <w:pPr>
        <w:widowControl w:val="0"/>
        <w:spacing w:line="276" w:lineRule="auto"/>
        <w:ind w:left="119" w:right="255"/>
        <w:jc w:val="center"/>
        <w:rPr>
          <w:rFonts w:ascii="Times New Roman" w:eastAsia="Times New Roman" w:hAnsi="Times New Roman" w:cs="Times New Roman"/>
          <w:sz w:val="32"/>
          <w:szCs w:val="32"/>
        </w:rPr>
      </w:pPr>
    </w:p>
    <w:p w14:paraId="37D73797" w14:textId="77777777" w:rsidR="00B7704B" w:rsidRDefault="00B7704B">
      <w:pPr>
        <w:widowControl w:val="0"/>
        <w:spacing w:line="276" w:lineRule="auto"/>
        <w:ind w:left="119" w:right="255"/>
        <w:jc w:val="center"/>
        <w:rPr>
          <w:rFonts w:ascii="Times New Roman" w:eastAsia="Times New Roman" w:hAnsi="Times New Roman" w:cs="Times New Roman"/>
          <w:sz w:val="32"/>
          <w:szCs w:val="32"/>
        </w:rPr>
      </w:pPr>
    </w:p>
    <w:p w14:paraId="567C7252" w14:textId="77777777" w:rsidR="00B7704B" w:rsidRDefault="00B7704B">
      <w:pPr>
        <w:widowControl w:val="0"/>
        <w:spacing w:line="276" w:lineRule="auto"/>
        <w:ind w:left="119" w:right="255"/>
        <w:jc w:val="center"/>
        <w:rPr>
          <w:rFonts w:ascii="Times New Roman" w:eastAsia="Times New Roman" w:hAnsi="Times New Roman" w:cs="Times New Roman"/>
          <w:sz w:val="32"/>
          <w:szCs w:val="32"/>
        </w:rPr>
      </w:pPr>
    </w:p>
    <w:p w14:paraId="7F3AA527" w14:textId="77777777" w:rsidR="00B7704B" w:rsidRDefault="00B7704B">
      <w:pPr>
        <w:widowControl w:val="0"/>
        <w:spacing w:line="276" w:lineRule="auto"/>
        <w:ind w:left="119" w:right="255"/>
        <w:jc w:val="center"/>
        <w:rPr>
          <w:rFonts w:ascii="Times New Roman" w:eastAsia="Times New Roman" w:hAnsi="Times New Roman" w:cs="Times New Roman"/>
          <w:sz w:val="32"/>
          <w:szCs w:val="32"/>
        </w:rPr>
      </w:pPr>
    </w:p>
    <w:p w14:paraId="07DEC28E" w14:textId="77777777" w:rsidR="00B7704B" w:rsidRDefault="00B7704B">
      <w:pPr>
        <w:widowControl w:val="0"/>
        <w:spacing w:line="276" w:lineRule="auto"/>
        <w:ind w:left="119" w:right="255"/>
        <w:jc w:val="center"/>
        <w:rPr>
          <w:rFonts w:ascii="Times New Roman" w:eastAsia="Times New Roman" w:hAnsi="Times New Roman" w:cs="Times New Roman"/>
          <w:sz w:val="32"/>
          <w:szCs w:val="32"/>
        </w:rPr>
      </w:pPr>
    </w:p>
    <w:p w14:paraId="07DA7EF5" w14:textId="77777777" w:rsidR="00B7704B" w:rsidRDefault="00B7704B">
      <w:pPr>
        <w:widowControl w:val="0"/>
        <w:spacing w:line="276" w:lineRule="auto"/>
        <w:ind w:left="119" w:right="255"/>
        <w:jc w:val="center"/>
        <w:rPr>
          <w:rFonts w:ascii="Times New Roman" w:eastAsia="Times New Roman" w:hAnsi="Times New Roman" w:cs="Times New Roman"/>
          <w:sz w:val="32"/>
          <w:szCs w:val="32"/>
        </w:rPr>
      </w:pPr>
    </w:p>
    <w:p w14:paraId="64452769" w14:textId="77777777" w:rsidR="00B7704B" w:rsidRDefault="00B7704B">
      <w:pPr>
        <w:widowControl w:val="0"/>
        <w:spacing w:line="276" w:lineRule="auto"/>
        <w:ind w:left="119" w:right="255"/>
        <w:jc w:val="center"/>
        <w:rPr>
          <w:rFonts w:ascii="Times New Roman" w:eastAsia="Times New Roman" w:hAnsi="Times New Roman" w:cs="Times New Roman"/>
          <w:sz w:val="32"/>
          <w:szCs w:val="32"/>
        </w:rPr>
      </w:pPr>
    </w:p>
    <w:p w14:paraId="4C05E001" w14:textId="77777777" w:rsidR="00B7704B" w:rsidRDefault="00B7704B">
      <w:pPr>
        <w:widowControl w:val="0"/>
        <w:spacing w:line="276" w:lineRule="auto"/>
        <w:ind w:left="119" w:right="255"/>
        <w:jc w:val="center"/>
        <w:rPr>
          <w:rFonts w:ascii="Times New Roman" w:eastAsia="Times New Roman" w:hAnsi="Times New Roman" w:cs="Times New Roman"/>
          <w:sz w:val="32"/>
          <w:szCs w:val="32"/>
        </w:rPr>
      </w:pPr>
    </w:p>
    <w:p w14:paraId="186F5FAE" w14:textId="77777777" w:rsidR="00B7704B" w:rsidRDefault="00853BFE">
      <w:pPr>
        <w:widowControl w:val="0"/>
        <w:spacing w:line="276" w:lineRule="auto"/>
        <w:ind w:left="119" w:right="255"/>
        <w:jc w:val="center"/>
        <w:rPr>
          <w:rFonts w:ascii="Times New Roman" w:eastAsia="Times New Roman" w:hAnsi="Times New Roman" w:cs="Times New Roman"/>
          <w:b/>
          <w:sz w:val="32"/>
          <w:szCs w:val="32"/>
        </w:rPr>
      </w:pPr>
      <w:bookmarkStart w:id="53" w:name="_41mghml" w:colFirst="0" w:colLast="0"/>
      <w:bookmarkEnd w:id="53"/>
      <w:r>
        <w:rPr>
          <w:rFonts w:ascii="Times New Roman" w:eastAsia="Times New Roman" w:hAnsi="Times New Roman" w:cs="Times New Roman"/>
          <w:b/>
          <w:sz w:val="32"/>
          <w:szCs w:val="32"/>
        </w:rPr>
        <w:t>Recommendations</w:t>
      </w:r>
    </w:p>
    <w:p w14:paraId="03B65D79"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062C9479" w14:textId="77777777" w:rsidR="00B7704B" w:rsidRDefault="00B7704B">
      <w:pPr>
        <w:widowControl w:val="0"/>
        <w:spacing w:line="276" w:lineRule="auto"/>
        <w:ind w:left="120" w:right="254"/>
        <w:jc w:val="center"/>
        <w:rPr>
          <w:rFonts w:ascii="Times New Roman" w:eastAsia="Times New Roman" w:hAnsi="Times New Roman" w:cs="Times New Roman"/>
          <w:sz w:val="32"/>
          <w:szCs w:val="32"/>
        </w:rPr>
      </w:pPr>
    </w:p>
    <w:p w14:paraId="77488B31" w14:textId="77777777" w:rsidR="00B7704B" w:rsidRDefault="00853BFE">
      <w:pPr>
        <w:widowControl w:val="0"/>
        <w:numPr>
          <w:ilvl w:val="0"/>
          <w:numId w:val="5"/>
        </w:numPr>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Improving Machine Translation Accuracy</w:t>
      </w:r>
      <w:r>
        <w:rPr>
          <w:rFonts w:ascii="Times New Roman" w:eastAsia="Times New Roman" w:hAnsi="Times New Roman" w:cs="Times New Roman"/>
          <w:sz w:val="24"/>
          <w:szCs w:val="24"/>
        </w:rPr>
        <w:t>: Focus should be placed on enhancing machine translation technologies to better handle complex and literary texts, while reducing translation errors.</w:t>
      </w:r>
    </w:p>
    <w:p w14:paraId="3510E192" w14:textId="77777777" w:rsidR="00B7704B" w:rsidRDefault="00853BFE">
      <w:pPr>
        <w:widowControl w:val="0"/>
        <w:numPr>
          <w:ilvl w:val="0"/>
          <w:numId w:val="5"/>
        </w:numPr>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Enhancing Machine Translation's Ability to Capture Literary Style and Emotions</w:t>
      </w:r>
      <w:r>
        <w:rPr>
          <w:rFonts w:ascii="Times New Roman" w:eastAsia="Times New Roman" w:hAnsi="Times New Roman" w:cs="Times New Roman"/>
          <w:sz w:val="24"/>
          <w:szCs w:val="24"/>
        </w:rPr>
        <w:t>: It is important to develop machine translation algorithms that can more accurately convey the literary style and emotional tone of texts.</w:t>
      </w:r>
    </w:p>
    <w:p w14:paraId="63AA60CC" w14:textId="77777777" w:rsidR="00B7704B" w:rsidRDefault="00853BFE">
      <w:pPr>
        <w:widowControl w:val="0"/>
        <w:numPr>
          <w:ilvl w:val="0"/>
          <w:numId w:val="5"/>
        </w:numPr>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Integrating Artificial Intelligence with Human Intervention</w:t>
      </w:r>
      <w:r>
        <w:rPr>
          <w:rFonts w:ascii="Times New Roman" w:eastAsia="Times New Roman" w:hAnsi="Times New Roman" w:cs="Times New Roman"/>
          <w:sz w:val="24"/>
          <w:szCs w:val="24"/>
        </w:rPr>
        <w:t>: Future solutions should include a combination of machine translation and human proofreading to improve translation quality and ensure accuracy in complex texts.</w:t>
      </w:r>
    </w:p>
    <w:p w14:paraId="1A506C3F" w14:textId="77777777" w:rsidR="00B7704B" w:rsidRDefault="00853BFE">
      <w:pPr>
        <w:widowControl w:val="0"/>
        <w:numPr>
          <w:ilvl w:val="0"/>
          <w:numId w:val="5"/>
        </w:numPr>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Developing Cultural Translation Techniques</w:t>
      </w:r>
      <w:r>
        <w:rPr>
          <w:rFonts w:ascii="Times New Roman" w:eastAsia="Times New Roman" w:hAnsi="Times New Roman" w:cs="Times New Roman"/>
          <w:sz w:val="24"/>
          <w:szCs w:val="24"/>
        </w:rPr>
        <w:t>: Machine translation systems need to improve their ability to understand and interpret cultural and linguistic contexts specific to each text.</w:t>
      </w:r>
    </w:p>
    <w:p w14:paraId="1A556336" w14:textId="77777777" w:rsidR="00B7704B" w:rsidRDefault="00853BFE">
      <w:pPr>
        <w:widowControl w:val="0"/>
        <w:numPr>
          <w:ilvl w:val="0"/>
          <w:numId w:val="5"/>
        </w:numPr>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Training Translators to Use Machine Translation Tools</w:t>
      </w:r>
      <w:r>
        <w:rPr>
          <w:rFonts w:ascii="Times New Roman" w:eastAsia="Times New Roman" w:hAnsi="Times New Roman" w:cs="Times New Roman"/>
          <w:sz w:val="24"/>
          <w:szCs w:val="24"/>
        </w:rPr>
        <w:t>: Certified translators should learn how to effectively use machine translation tools in their work to speed up the process while maintaining accuracy.</w:t>
      </w:r>
    </w:p>
    <w:p w14:paraId="58CBDC8B" w14:textId="77777777" w:rsidR="00B7704B" w:rsidRDefault="00853BFE">
      <w:pPr>
        <w:widowControl w:val="0"/>
        <w:numPr>
          <w:ilvl w:val="0"/>
          <w:numId w:val="5"/>
        </w:numPr>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Increasing Investment in Machine Translation Research</w:t>
      </w:r>
      <w:r>
        <w:rPr>
          <w:rFonts w:ascii="Times New Roman" w:eastAsia="Times New Roman" w:hAnsi="Times New Roman" w:cs="Times New Roman"/>
          <w:sz w:val="24"/>
          <w:szCs w:val="24"/>
        </w:rPr>
        <w:t>: More resources should be dedicated to research aimed at improving machine translation algorithms, especially in fields requiring high accuracy, such as literature and law.</w:t>
      </w:r>
    </w:p>
    <w:p w14:paraId="1FD896BE" w14:textId="77777777" w:rsidR="00B7704B" w:rsidRDefault="00853BFE">
      <w:pPr>
        <w:widowControl w:val="0"/>
        <w:numPr>
          <w:ilvl w:val="0"/>
          <w:numId w:val="5"/>
        </w:numPr>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Continuous Improvement of Coding Techniques</w:t>
      </w:r>
      <w:r>
        <w:rPr>
          <w:rFonts w:ascii="Times New Roman" w:eastAsia="Times New Roman" w:hAnsi="Times New Roman" w:cs="Times New Roman"/>
          <w:sz w:val="24"/>
          <w:szCs w:val="24"/>
        </w:rPr>
        <w:t>: Improving coding techniques and machine learning technologies to enhance machine translation’s ability to adapt texts to various cultural and linguistic patterns.</w:t>
      </w:r>
    </w:p>
    <w:p w14:paraId="531BAD1F" w14:textId="77777777" w:rsidR="00B7704B" w:rsidRDefault="00853BFE">
      <w:pPr>
        <w:widowControl w:val="0"/>
        <w:numPr>
          <w:ilvl w:val="0"/>
          <w:numId w:val="5"/>
        </w:numPr>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Expanding the Use of Machine Translation in Low-Priority Projects</w:t>
      </w:r>
      <w:r>
        <w:rPr>
          <w:rFonts w:ascii="Times New Roman" w:eastAsia="Times New Roman" w:hAnsi="Times New Roman" w:cs="Times New Roman"/>
          <w:sz w:val="24"/>
          <w:szCs w:val="24"/>
        </w:rPr>
        <w:t>: Machine translation can be used more extensively for projects that do not require a high degree of accuracy, such as general translations or low-priority documents.</w:t>
      </w:r>
    </w:p>
    <w:p w14:paraId="67CD5DA5" w14:textId="77777777" w:rsidR="00B7704B" w:rsidRDefault="00853BFE">
      <w:pPr>
        <w:widowControl w:val="0"/>
        <w:numPr>
          <w:ilvl w:val="0"/>
          <w:numId w:val="5"/>
        </w:numPr>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Encouraging Continuous Training for Human Translators</w:t>
      </w:r>
      <w:r>
        <w:rPr>
          <w:rFonts w:ascii="Times New Roman" w:eastAsia="Times New Roman" w:hAnsi="Times New Roman" w:cs="Times New Roman"/>
          <w:sz w:val="24"/>
          <w:szCs w:val="24"/>
        </w:rPr>
        <w:t>: Human translators should continuously update their skills to keep up with technological advancements in translation and ensure high-quality translations.</w:t>
      </w:r>
    </w:p>
    <w:p w14:paraId="4C8E658C" w14:textId="77777777" w:rsidR="00B7704B" w:rsidRDefault="00853BFE">
      <w:pPr>
        <w:widowControl w:val="0"/>
        <w:numPr>
          <w:ilvl w:val="0"/>
          <w:numId w:val="5"/>
        </w:numPr>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Adopting Hybrid Translation Solutions</w:t>
      </w:r>
      <w:r>
        <w:rPr>
          <w:rFonts w:ascii="Times New Roman" w:eastAsia="Times New Roman" w:hAnsi="Times New Roman" w:cs="Times New Roman"/>
          <w:sz w:val="24"/>
          <w:szCs w:val="24"/>
        </w:rPr>
        <w:t>: The development of hybrid translation solutions that combine the advantages of both machine and human translation to achieve the best results in a timely manner and at a lower cost, while maintaining accuracy and quality.</w:t>
      </w:r>
    </w:p>
    <w:p w14:paraId="0DDA8733" w14:textId="77777777" w:rsidR="00B7704B" w:rsidRDefault="00B7704B">
      <w:pPr>
        <w:widowControl w:val="0"/>
        <w:spacing w:line="276" w:lineRule="auto"/>
        <w:ind w:left="840" w:right="254"/>
        <w:jc w:val="both"/>
        <w:rPr>
          <w:rFonts w:ascii="Times New Roman" w:eastAsia="Times New Roman" w:hAnsi="Times New Roman" w:cs="Times New Roman"/>
          <w:b/>
          <w:sz w:val="24"/>
          <w:szCs w:val="24"/>
        </w:rPr>
      </w:pPr>
    </w:p>
    <w:p w14:paraId="1381731E" w14:textId="77777777" w:rsidR="00B7704B" w:rsidRDefault="00853BFE">
      <w:pPr>
        <w:widowControl w:val="0"/>
        <w:spacing w:line="276" w:lineRule="auto"/>
        <w:ind w:left="840" w:right="254"/>
        <w:jc w:val="both"/>
        <w:rPr>
          <w:rFonts w:ascii="Times New Roman" w:eastAsia="Times New Roman" w:hAnsi="Times New Roman" w:cs="Times New Roman"/>
          <w:sz w:val="32"/>
          <w:szCs w:val="32"/>
        </w:rPr>
      </w:pPr>
      <w:r>
        <w:rPr>
          <w:rFonts w:ascii="Times New Roman" w:eastAsia="Times New Roman" w:hAnsi="Times New Roman" w:cs="Times New Roman"/>
          <w:b/>
          <w:sz w:val="32"/>
          <w:szCs w:val="32"/>
        </w:rPr>
        <w:t>CONCLUSION</w:t>
      </w:r>
    </w:p>
    <w:p w14:paraId="6829F33A" w14:textId="77777777" w:rsidR="00B7704B" w:rsidRDefault="00853BFE">
      <w:pPr>
        <w:widowControl w:val="0"/>
        <w:spacing w:line="276" w:lineRule="auto"/>
        <w:ind w:left="84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 conclusion, after a comparative of machine translation and human translation, we find that each approach possesses distinct advantages. Machine translation is fast and efficient, and suitable for handling large scale </w:t>
      </w:r>
      <w:r>
        <w:rPr>
          <w:rFonts w:ascii="Times New Roman" w:eastAsia="Times New Roman" w:hAnsi="Times New Roman" w:cs="Times New Roman"/>
          <w:sz w:val="24"/>
          <w:szCs w:val="24"/>
        </w:rPr>
        <w:lastRenderedPageBreak/>
        <w:t>text, while human translation is accurate and flexible, better at handling complex contexts and cultural differences. In fact, successful translator who are more effective in comparison with Machine Translation. The finding of this study can provide guiding principle for the beginner in translator to acquire a number of practical tips when dealing with literary translation.  For this reason, it is very important to devise practical activities like translation tasks.</w:t>
      </w:r>
    </w:p>
    <w:p w14:paraId="2C64F427" w14:textId="77777777" w:rsidR="00B7704B" w:rsidRDefault="00B7704B">
      <w:pPr>
        <w:widowControl w:val="0"/>
        <w:spacing w:line="276" w:lineRule="auto"/>
        <w:ind w:left="840" w:right="254"/>
        <w:jc w:val="both"/>
        <w:rPr>
          <w:rFonts w:ascii="Times New Roman" w:eastAsia="Times New Roman" w:hAnsi="Times New Roman" w:cs="Times New Roman"/>
          <w:sz w:val="24"/>
          <w:szCs w:val="24"/>
        </w:rPr>
      </w:pPr>
    </w:p>
    <w:p w14:paraId="37F74E37" w14:textId="77777777" w:rsidR="00B7704B" w:rsidRDefault="00B7704B">
      <w:pPr>
        <w:widowControl w:val="0"/>
        <w:spacing w:line="276" w:lineRule="auto"/>
        <w:ind w:left="840" w:right="254"/>
        <w:jc w:val="both"/>
        <w:rPr>
          <w:rFonts w:ascii="Times New Roman" w:eastAsia="Times New Roman" w:hAnsi="Times New Roman" w:cs="Times New Roman"/>
          <w:sz w:val="24"/>
          <w:szCs w:val="24"/>
        </w:rPr>
      </w:pPr>
    </w:p>
    <w:p w14:paraId="258069DA" w14:textId="77777777" w:rsidR="00B7704B" w:rsidRDefault="00B7704B">
      <w:pPr>
        <w:widowControl w:val="0"/>
        <w:spacing w:line="276" w:lineRule="auto"/>
        <w:ind w:left="840" w:right="254"/>
        <w:jc w:val="both"/>
        <w:rPr>
          <w:rFonts w:ascii="Times New Roman" w:eastAsia="Times New Roman" w:hAnsi="Times New Roman" w:cs="Times New Roman"/>
          <w:sz w:val="24"/>
          <w:szCs w:val="24"/>
        </w:rPr>
      </w:pPr>
    </w:p>
    <w:p w14:paraId="4A6989D1" w14:textId="77777777" w:rsidR="00B7704B" w:rsidRDefault="00B7704B">
      <w:pPr>
        <w:widowControl w:val="0"/>
        <w:spacing w:line="276" w:lineRule="auto"/>
        <w:ind w:left="840" w:right="254"/>
        <w:jc w:val="both"/>
        <w:rPr>
          <w:rFonts w:ascii="Times New Roman" w:eastAsia="Times New Roman" w:hAnsi="Times New Roman" w:cs="Times New Roman"/>
          <w:sz w:val="24"/>
          <w:szCs w:val="24"/>
        </w:rPr>
      </w:pPr>
    </w:p>
    <w:p w14:paraId="4DD8E48D" w14:textId="77777777" w:rsidR="00B7704B" w:rsidRDefault="00B7704B">
      <w:pPr>
        <w:widowControl w:val="0"/>
        <w:spacing w:line="276" w:lineRule="auto"/>
        <w:ind w:left="840" w:right="254"/>
        <w:jc w:val="both"/>
        <w:rPr>
          <w:rFonts w:ascii="Times New Roman" w:eastAsia="Times New Roman" w:hAnsi="Times New Roman" w:cs="Times New Roman"/>
          <w:sz w:val="24"/>
          <w:szCs w:val="24"/>
        </w:rPr>
      </w:pPr>
    </w:p>
    <w:p w14:paraId="14C4D5F5" w14:textId="77777777" w:rsidR="00B7704B" w:rsidRDefault="00B7704B">
      <w:pPr>
        <w:widowControl w:val="0"/>
        <w:spacing w:line="276" w:lineRule="auto"/>
        <w:ind w:left="840" w:right="254"/>
        <w:jc w:val="both"/>
        <w:rPr>
          <w:rFonts w:ascii="Times New Roman" w:eastAsia="Times New Roman" w:hAnsi="Times New Roman" w:cs="Times New Roman"/>
          <w:sz w:val="24"/>
          <w:szCs w:val="24"/>
        </w:rPr>
      </w:pPr>
    </w:p>
    <w:p w14:paraId="5E50DE96" w14:textId="77777777" w:rsidR="00B7704B" w:rsidRDefault="00B7704B">
      <w:pPr>
        <w:widowControl w:val="0"/>
        <w:spacing w:line="276" w:lineRule="auto"/>
        <w:ind w:left="840" w:right="254"/>
        <w:jc w:val="both"/>
        <w:rPr>
          <w:rFonts w:ascii="Times New Roman" w:eastAsia="Times New Roman" w:hAnsi="Times New Roman" w:cs="Times New Roman"/>
          <w:sz w:val="24"/>
          <w:szCs w:val="24"/>
        </w:rPr>
      </w:pPr>
    </w:p>
    <w:p w14:paraId="5F77FE60" w14:textId="77777777" w:rsidR="00B7704B" w:rsidRDefault="00B7704B">
      <w:pPr>
        <w:widowControl w:val="0"/>
        <w:spacing w:line="276" w:lineRule="auto"/>
        <w:ind w:left="840" w:right="254"/>
        <w:jc w:val="both"/>
        <w:rPr>
          <w:rFonts w:ascii="Times New Roman" w:eastAsia="Times New Roman" w:hAnsi="Times New Roman" w:cs="Times New Roman"/>
          <w:sz w:val="24"/>
          <w:szCs w:val="24"/>
        </w:rPr>
      </w:pPr>
    </w:p>
    <w:p w14:paraId="19669992" w14:textId="77777777" w:rsidR="00B7704B" w:rsidRDefault="00B7704B">
      <w:pPr>
        <w:widowControl w:val="0"/>
        <w:spacing w:line="276" w:lineRule="auto"/>
        <w:ind w:left="840" w:right="254"/>
        <w:jc w:val="both"/>
        <w:rPr>
          <w:rFonts w:ascii="Times New Roman" w:eastAsia="Times New Roman" w:hAnsi="Times New Roman" w:cs="Times New Roman"/>
          <w:sz w:val="24"/>
          <w:szCs w:val="24"/>
        </w:rPr>
      </w:pPr>
    </w:p>
    <w:p w14:paraId="101E30B6" w14:textId="77777777" w:rsidR="00B7704B" w:rsidRDefault="00B7704B">
      <w:pPr>
        <w:widowControl w:val="0"/>
        <w:spacing w:line="276" w:lineRule="auto"/>
        <w:ind w:left="840" w:right="254"/>
        <w:jc w:val="both"/>
        <w:rPr>
          <w:rFonts w:ascii="Times New Roman" w:eastAsia="Times New Roman" w:hAnsi="Times New Roman" w:cs="Times New Roman"/>
          <w:sz w:val="24"/>
          <w:szCs w:val="24"/>
        </w:rPr>
      </w:pPr>
    </w:p>
    <w:p w14:paraId="713F7235" w14:textId="77777777" w:rsidR="00B7704B" w:rsidRDefault="00853BFE">
      <w:pPr>
        <w:widowControl w:val="0"/>
        <w:spacing w:line="276" w:lineRule="auto"/>
        <w:ind w:left="84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A0D4F05"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5B9D3EB8"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3A7BF2C2"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401CD51E" w14:textId="77777777" w:rsidR="00B7704B" w:rsidRDefault="00B7704B">
      <w:pPr>
        <w:widowControl w:val="0"/>
        <w:spacing w:line="276" w:lineRule="auto"/>
        <w:ind w:left="120" w:right="254"/>
        <w:jc w:val="both"/>
        <w:rPr>
          <w:rFonts w:ascii="Times New Roman" w:eastAsia="Times New Roman" w:hAnsi="Times New Roman" w:cs="Times New Roman"/>
          <w:sz w:val="32"/>
          <w:szCs w:val="32"/>
        </w:rPr>
      </w:pPr>
    </w:p>
    <w:p w14:paraId="2D28B52B" w14:textId="77777777" w:rsidR="00B7704B" w:rsidRDefault="00B7704B">
      <w:pPr>
        <w:widowControl w:val="0"/>
        <w:spacing w:line="276" w:lineRule="auto"/>
        <w:ind w:left="120" w:right="254"/>
        <w:jc w:val="center"/>
        <w:rPr>
          <w:rFonts w:ascii="Times New Roman" w:eastAsia="Times New Roman" w:hAnsi="Times New Roman" w:cs="Times New Roman"/>
          <w:sz w:val="32"/>
          <w:szCs w:val="32"/>
        </w:rPr>
      </w:pPr>
    </w:p>
    <w:p w14:paraId="0DBB0139" w14:textId="77777777" w:rsidR="00B7704B" w:rsidRDefault="00B7704B">
      <w:pPr>
        <w:widowControl w:val="0"/>
        <w:spacing w:line="276" w:lineRule="auto"/>
        <w:ind w:left="120" w:right="254"/>
        <w:jc w:val="center"/>
        <w:rPr>
          <w:rFonts w:ascii="Times New Roman" w:eastAsia="Times New Roman" w:hAnsi="Times New Roman" w:cs="Times New Roman"/>
          <w:sz w:val="32"/>
          <w:szCs w:val="32"/>
        </w:rPr>
      </w:pPr>
    </w:p>
    <w:p w14:paraId="5A2AAFF0" w14:textId="77777777" w:rsidR="00B7704B" w:rsidRDefault="00B7704B">
      <w:pPr>
        <w:widowControl w:val="0"/>
        <w:spacing w:line="276" w:lineRule="auto"/>
        <w:ind w:left="120" w:right="254"/>
        <w:jc w:val="center"/>
        <w:rPr>
          <w:rFonts w:ascii="Times New Roman" w:eastAsia="Times New Roman" w:hAnsi="Times New Roman" w:cs="Times New Roman"/>
          <w:sz w:val="32"/>
          <w:szCs w:val="32"/>
        </w:rPr>
      </w:pPr>
    </w:p>
    <w:p w14:paraId="32AC67ED" w14:textId="77777777" w:rsidR="00B7704B" w:rsidRDefault="00B7704B">
      <w:pPr>
        <w:widowControl w:val="0"/>
        <w:spacing w:line="276" w:lineRule="auto"/>
        <w:ind w:left="120" w:right="254"/>
        <w:jc w:val="center"/>
        <w:rPr>
          <w:rFonts w:ascii="Times New Roman" w:eastAsia="Times New Roman" w:hAnsi="Times New Roman" w:cs="Times New Roman"/>
          <w:sz w:val="32"/>
          <w:szCs w:val="32"/>
        </w:rPr>
      </w:pPr>
    </w:p>
    <w:p w14:paraId="1B1BAB7E" w14:textId="77777777" w:rsidR="00B7704B" w:rsidRDefault="00853BFE">
      <w:pPr>
        <w:widowControl w:val="0"/>
        <w:spacing w:line="276" w:lineRule="auto"/>
        <w:ind w:left="120" w:right="254"/>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References</w:t>
      </w:r>
    </w:p>
    <w:p w14:paraId="0F8EC3B0" w14:textId="77777777" w:rsidR="00B7704B" w:rsidRDefault="00B7704B">
      <w:pPr>
        <w:widowControl w:val="0"/>
        <w:spacing w:line="276" w:lineRule="auto"/>
        <w:ind w:left="120" w:right="254"/>
        <w:jc w:val="center"/>
        <w:rPr>
          <w:rFonts w:ascii="Times New Roman" w:eastAsia="Times New Roman" w:hAnsi="Times New Roman" w:cs="Times New Roman"/>
          <w:sz w:val="32"/>
          <w:szCs w:val="32"/>
        </w:rPr>
      </w:pPr>
    </w:p>
    <w:p w14:paraId="72F5F247"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Human vs. Machine Translation: A Comparative Study, BOUKRERIS Louafia, University of Oran 2, LABED Zohra, ENS Oran, 2016.</w:t>
      </w:r>
    </w:p>
    <w:p w14:paraId="605C8899" w14:textId="77777777" w:rsidR="00B7704B" w:rsidRDefault="00B7704B">
      <w:pPr>
        <w:widowControl w:val="0"/>
        <w:spacing w:line="276" w:lineRule="auto"/>
        <w:ind w:right="254"/>
        <w:jc w:val="both"/>
        <w:rPr>
          <w:rFonts w:ascii="Times New Roman" w:eastAsia="Times New Roman" w:hAnsi="Times New Roman" w:cs="Times New Roman"/>
          <w:sz w:val="24"/>
          <w:szCs w:val="24"/>
        </w:rPr>
      </w:pPr>
    </w:p>
    <w:p w14:paraId="58F14AB2"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Comparative Study Between Human Translation and Machine Translation as an Interdisciplinary Research, Zainuddin Hasibuan , Department of English Education Study Program, Faculty of Tarbiyah and Teacher Training Study, IAIN Lhokseumawe, Aceh, Indonesia, 2020.</w:t>
      </w:r>
    </w:p>
    <w:p w14:paraId="3BCB64D5" w14:textId="77777777" w:rsidR="00B7704B" w:rsidRDefault="00B7704B">
      <w:pPr>
        <w:widowControl w:val="0"/>
        <w:spacing w:line="276" w:lineRule="auto"/>
        <w:ind w:left="120" w:right="254"/>
        <w:jc w:val="both"/>
        <w:rPr>
          <w:rFonts w:ascii="Times New Roman" w:eastAsia="Times New Roman" w:hAnsi="Times New Roman" w:cs="Times New Roman"/>
          <w:sz w:val="24"/>
          <w:szCs w:val="24"/>
        </w:rPr>
      </w:pPr>
    </w:p>
    <w:p w14:paraId="04E814E0"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Osborne Milcs ,"Statistical Machine Translation, 2010.</w:t>
      </w:r>
    </w:p>
    <w:p w14:paraId="56759284" w14:textId="77777777" w:rsidR="00B7704B" w:rsidRDefault="00B7704B">
      <w:pPr>
        <w:widowControl w:val="0"/>
        <w:spacing w:line="276" w:lineRule="auto"/>
        <w:ind w:left="120" w:right="254"/>
        <w:jc w:val="both"/>
        <w:rPr>
          <w:rFonts w:ascii="Times New Roman" w:eastAsia="Times New Roman" w:hAnsi="Times New Roman" w:cs="Times New Roman"/>
          <w:sz w:val="24"/>
          <w:szCs w:val="24"/>
        </w:rPr>
      </w:pPr>
    </w:p>
    <w:p w14:paraId="7782B42E" w14:textId="77777777" w:rsidR="00B7704B" w:rsidRDefault="00853BFE">
      <w:pPr>
        <w:widowControl w:val="0"/>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Maria Kunilovskaya , University of wolverhampton, 2023.</w:t>
      </w:r>
    </w:p>
    <w:p w14:paraId="6C474DEE" w14:textId="77777777" w:rsidR="00B7704B" w:rsidRDefault="00B7704B">
      <w:pPr>
        <w:widowControl w:val="0"/>
        <w:spacing w:line="276" w:lineRule="auto"/>
        <w:ind w:right="254"/>
        <w:jc w:val="both"/>
        <w:rPr>
          <w:rFonts w:ascii="Times New Roman" w:eastAsia="Times New Roman" w:hAnsi="Times New Roman" w:cs="Times New Roman"/>
          <w:sz w:val="24"/>
          <w:szCs w:val="24"/>
        </w:rPr>
      </w:pPr>
    </w:p>
    <w:p w14:paraId="0685A205" w14:textId="77777777" w:rsidR="00B7704B" w:rsidRDefault="00853BFE">
      <w:pPr>
        <w:widowControl w:val="0"/>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Muneera , Machine vs Human translation: a new reality or the professional  Arabic- English , 2024.</w:t>
      </w:r>
    </w:p>
    <w:p w14:paraId="4FA54559"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Neural Machine Translation Advised By Statistical Machine Translation,  Xing Wang,  Zhengdong Lu,  Zhaopeng Tu,  Hang Li,  Deyi Xiong,  MinZhang,2024 .</w:t>
      </w:r>
    </w:p>
    <w:p w14:paraId="126255A1" w14:textId="77777777" w:rsidR="00B7704B" w:rsidRDefault="00B7704B">
      <w:pPr>
        <w:widowControl w:val="0"/>
        <w:spacing w:line="276" w:lineRule="auto"/>
        <w:ind w:left="120" w:right="254"/>
        <w:jc w:val="both"/>
        <w:rPr>
          <w:rFonts w:ascii="Times New Roman" w:eastAsia="Times New Roman" w:hAnsi="Times New Roman" w:cs="Times New Roman"/>
          <w:sz w:val="24"/>
          <w:szCs w:val="24"/>
        </w:rPr>
      </w:pPr>
    </w:p>
    <w:p w14:paraId="617BC359"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Comparative Study on Human Communication Behaviors and Linguistic, Characteristics for Speech-to-Speech Translation, Toshiyuki Takezawa and Genichiro Kikui, </w:t>
      </w:r>
    </w:p>
    <w:p w14:paraId="64022092" w14:textId="77777777" w:rsidR="00B7704B" w:rsidRDefault="00853BFE">
      <w:pPr>
        <w:widowControl w:val="0"/>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ATR Spoken Language Translation Research Laboratories, 2-2-2, Hikaridai, Seika-cho, Soraku-gun, Kyoto , Japan, 2024.</w:t>
      </w:r>
    </w:p>
    <w:p w14:paraId="40A868D1" w14:textId="77777777" w:rsidR="00B7704B" w:rsidRDefault="00B7704B">
      <w:pPr>
        <w:widowControl w:val="0"/>
        <w:spacing w:line="276" w:lineRule="auto"/>
        <w:ind w:right="254"/>
        <w:jc w:val="both"/>
        <w:rPr>
          <w:rFonts w:ascii="Times New Roman" w:eastAsia="Times New Roman" w:hAnsi="Times New Roman" w:cs="Times New Roman"/>
          <w:sz w:val="24"/>
          <w:szCs w:val="24"/>
        </w:rPr>
      </w:pPr>
    </w:p>
    <w:p w14:paraId="17C9E35C"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Jerzy Jarniewicz ,Horror  VAacui, or  the  Poetics  of  Excess  inLiterary Translation Institute  of  English Studies , University of  Łódź , Poland , 2008.</w:t>
      </w:r>
    </w:p>
    <w:p w14:paraId="3723F433" w14:textId="77777777" w:rsidR="00B7704B" w:rsidRDefault="00B7704B">
      <w:pPr>
        <w:widowControl w:val="0"/>
        <w:spacing w:line="276" w:lineRule="auto"/>
        <w:ind w:left="120" w:right="254"/>
        <w:jc w:val="center"/>
        <w:rPr>
          <w:rFonts w:ascii="Times New Roman" w:eastAsia="Times New Roman" w:hAnsi="Times New Roman" w:cs="Times New Roman"/>
          <w:sz w:val="24"/>
          <w:szCs w:val="24"/>
        </w:rPr>
      </w:pPr>
    </w:p>
    <w:p w14:paraId="795C0FB5"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.Zhongtao Liu, Alison Lui ,  Beyond Human-Only: Evaluating Human-Machine Collaboration for ,2024 .</w:t>
      </w:r>
    </w:p>
    <w:p w14:paraId="5BD38205" w14:textId="77777777" w:rsidR="00B7704B" w:rsidRDefault="00853BFE">
      <w:pPr>
        <w:widowControl w:val="0"/>
        <w:spacing w:line="276" w:lineRule="auto"/>
        <w:ind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Collecting High-Quality Translation Data  ,Parker Riley,  Daniel Deutsch , Mengmeng Niu , Apu Shah and Markus Freitag.</w:t>
      </w:r>
    </w:p>
    <w:p w14:paraId="5C2FEFFA" w14:textId="77777777" w:rsidR="00B7704B" w:rsidRDefault="00B7704B">
      <w:pPr>
        <w:widowControl w:val="0"/>
        <w:spacing w:line="276" w:lineRule="auto"/>
        <w:ind w:left="120" w:right="254"/>
        <w:jc w:val="both"/>
        <w:rPr>
          <w:rFonts w:ascii="Times New Roman" w:eastAsia="Times New Roman" w:hAnsi="Times New Roman" w:cs="Times New Roman"/>
          <w:sz w:val="24"/>
          <w:szCs w:val="24"/>
        </w:rPr>
      </w:pPr>
    </w:p>
    <w:p w14:paraId="361634D2"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Youyou Lu, Comparative study of machine translation versus human Translation , 2024, School of English Language </w:t>
      </w:r>
    </w:p>
    <w:p w14:paraId="0CF51E74"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and Culture, Xi’an Fanyi University, Xi’an, Shaanxi, China. </w:t>
      </w:r>
    </w:p>
    <w:p w14:paraId="329E0A87" w14:textId="77777777" w:rsidR="00B7704B" w:rsidRDefault="00B7704B">
      <w:pPr>
        <w:widowControl w:val="0"/>
        <w:spacing w:line="276" w:lineRule="auto"/>
        <w:ind w:left="120" w:right="254"/>
        <w:jc w:val="both"/>
        <w:rPr>
          <w:rFonts w:ascii="Times New Roman" w:eastAsia="Times New Roman" w:hAnsi="Times New Roman" w:cs="Times New Roman"/>
          <w:b/>
          <w:sz w:val="24"/>
          <w:szCs w:val="24"/>
        </w:rPr>
      </w:pPr>
    </w:p>
    <w:p w14:paraId="7406B455" w14:textId="77777777" w:rsidR="00B7704B" w:rsidRDefault="00853BFE">
      <w:pPr>
        <w:widowControl w:val="0"/>
        <w:spacing w:line="276" w:lineRule="auto"/>
        <w:ind w:left="120" w:right="254"/>
        <w:jc w:val="both"/>
        <w:rPr>
          <w:sz w:val="24"/>
          <w:szCs w:val="24"/>
        </w:rPr>
      </w:pPr>
      <w:r>
        <w:rPr>
          <w:sz w:val="24"/>
          <w:szCs w:val="24"/>
        </w:rPr>
        <w:tab/>
        <w:t>Pradita, Intan. "An introduction to translation studies: An overview." Journal of English and Education (JEE) (2012).‏</w:t>
      </w:r>
    </w:p>
    <w:p w14:paraId="4041122C" w14:textId="77777777" w:rsidR="00B7704B" w:rsidRDefault="00B7704B">
      <w:pPr>
        <w:widowControl w:val="0"/>
        <w:spacing w:line="276" w:lineRule="auto"/>
        <w:ind w:left="120" w:right="254"/>
        <w:jc w:val="both"/>
        <w:rPr>
          <w:sz w:val="24"/>
          <w:szCs w:val="24"/>
        </w:rPr>
      </w:pPr>
    </w:p>
    <w:p w14:paraId="1B62EE0A" w14:textId="77777777" w:rsidR="00B7704B" w:rsidRDefault="00853BFE">
      <w:pPr>
        <w:widowControl w:val="0"/>
        <w:spacing w:line="276" w:lineRule="auto"/>
        <w:ind w:left="120" w:right="254"/>
        <w:jc w:val="both"/>
        <w:rPr>
          <w:sz w:val="24"/>
          <w:szCs w:val="24"/>
        </w:rPr>
      </w:pPr>
      <w:r>
        <w:rPr>
          <w:sz w:val="24"/>
          <w:szCs w:val="24"/>
        </w:rPr>
        <w:tab/>
        <w:t>Quah, Chiew Kin. Translation and technology. 978–1–</w:t>
      </w:r>
    </w:p>
    <w:p w14:paraId="3D52B71F" w14:textId="77777777" w:rsidR="00B7704B" w:rsidRDefault="00853BFE">
      <w:pPr>
        <w:widowControl w:val="0"/>
        <w:spacing w:line="276" w:lineRule="auto"/>
        <w:ind w:left="120" w:right="254"/>
        <w:jc w:val="both"/>
        <w:rPr>
          <w:sz w:val="24"/>
          <w:szCs w:val="24"/>
        </w:rPr>
      </w:pPr>
      <w:r>
        <w:rPr>
          <w:sz w:val="24"/>
          <w:szCs w:val="24"/>
        </w:rPr>
        <w:t>4039–1831–4, 2006.‏</w:t>
      </w:r>
    </w:p>
    <w:p w14:paraId="2947F0A9" w14:textId="77777777" w:rsidR="00B7704B" w:rsidRDefault="00B7704B">
      <w:pPr>
        <w:widowControl w:val="0"/>
        <w:spacing w:line="276" w:lineRule="auto"/>
        <w:ind w:left="120" w:right="254"/>
        <w:jc w:val="both"/>
        <w:rPr>
          <w:sz w:val="24"/>
          <w:szCs w:val="24"/>
        </w:rPr>
      </w:pPr>
    </w:p>
    <w:p w14:paraId="47E85969" w14:textId="77777777" w:rsidR="00B7704B" w:rsidRDefault="00853BFE">
      <w:pPr>
        <w:widowControl w:val="0"/>
        <w:spacing w:line="276" w:lineRule="auto"/>
        <w:ind w:left="120" w:right="254"/>
        <w:jc w:val="both"/>
        <w:rPr>
          <w:sz w:val="24"/>
          <w:szCs w:val="24"/>
        </w:rPr>
      </w:pPr>
      <w:r>
        <w:rPr>
          <w:sz w:val="24"/>
          <w:szCs w:val="24"/>
        </w:rPr>
        <w:t xml:space="preserve">Machine Translation VS. Human Translation: A Comparative Analysis‏, Elchin Mirzayev‏,Journal of Foreign Language Teaching and Applied Linguistics, 31, 2024 </w:t>
      </w:r>
      <w:r>
        <w:rPr>
          <w:sz w:val="24"/>
          <w:szCs w:val="24"/>
        </w:rPr>
        <w:br/>
      </w:r>
      <w:r>
        <w:rPr>
          <w:sz w:val="24"/>
          <w:szCs w:val="24"/>
        </w:rPr>
        <w:br/>
        <w:t>Neural machine translation by jointly learning to align and translate‏</w:t>
      </w:r>
      <w:r>
        <w:rPr>
          <w:sz w:val="24"/>
          <w:szCs w:val="24"/>
        </w:rPr>
        <w:br/>
        <w:t>Dzmitry Bahdanau‏, arXiv preprint arXiv:1409.0473, 2014‏</w:t>
      </w:r>
      <w:r>
        <w:rPr>
          <w:sz w:val="24"/>
          <w:szCs w:val="24"/>
        </w:rPr>
        <w:br/>
      </w:r>
      <w:r>
        <w:rPr>
          <w:sz w:val="24"/>
          <w:szCs w:val="24"/>
        </w:rPr>
        <w:br/>
        <w:t xml:space="preserve">Statistical machine translation: a guide for linguists and translators‏ Mary Hearne, Andy Way‏ </w:t>
      </w:r>
      <w:r>
        <w:rPr>
          <w:sz w:val="24"/>
          <w:szCs w:val="24"/>
        </w:rPr>
        <w:br/>
        <w:t>Language and Linguistics Compass 5 (5), 205-226, 2011.</w:t>
      </w:r>
      <w:r>
        <w:rPr>
          <w:sz w:val="24"/>
          <w:szCs w:val="24"/>
        </w:rPr>
        <w:br/>
      </w:r>
      <w:r>
        <w:rPr>
          <w:sz w:val="24"/>
          <w:szCs w:val="24"/>
        </w:rPr>
        <w:br/>
        <w:t xml:space="preserve">The comparative study between human translation and machine translation in The Gift of the Magi by O. Hendry translated into Pemberian Sang Magus by Maggie Teogakin, </w:t>
      </w:r>
      <w:r>
        <w:rPr>
          <w:sz w:val="24"/>
          <w:szCs w:val="24"/>
        </w:rPr>
        <w:br/>
        <w:t>Yusmalinda Yusmalinda, Siska Putri‏  ,LINGUA LITERA: journal of english linguistics and literature 7 (1), 87-104, 2022‏</w:t>
      </w:r>
      <w:r>
        <w:rPr>
          <w:sz w:val="24"/>
          <w:szCs w:val="24"/>
        </w:rPr>
        <w:br/>
      </w:r>
      <w:r>
        <w:rPr>
          <w:sz w:val="24"/>
          <w:szCs w:val="24"/>
        </w:rPr>
        <w:lastRenderedPageBreak/>
        <w:br/>
        <w:t xml:space="preserve"> On the Systematicity of Human Translation, Processes Lykke Jakobsen, Copenhagen BusinessSchool,Denmark.2011. </w:t>
      </w:r>
      <w:r>
        <w:rPr>
          <w:sz w:val="24"/>
          <w:szCs w:val="24"/>
        </w:rPr>
        <w:br/>
      </w:r>
    </w:p>
    <w:p w14:paraId="37BAFF11" w14:textId="77777777" w:rsidR="00B7704B" w:rsidRDefault="00853BFE">
      <w:pPr>
        <w:widowControl w:val="0"/>
        <w:spacing w:line="276" w:lineRule="auto"/>
        <w:ind w:left="120" w:right="254"/>
        <w:jc w:val="both"/>
        <w:rPr>
          <w:sz w:val="24"/>
          <w:szCs w:val="24"/>
        </w:rPr>
      </w:pPr>
      <w:r>
        <w:rPr>
          <w:sz w:val="24"/>
          <w:szCs w:val="24"/>
        </w:rPr>
        <w:t>Measuring uncertainty in translation quality evaluation (TQE)‏ , Serge Gladkoff, Irina Sorokina, Lifeng Han, Alexandra Alekseeva‏ arXiv preprint arXiv:2111.07699, 2021</w:t>
      </w:r>
      <w:r>
        <w:rPr>
          <w:sz w:val="24"/>
          <w:szCs w:val="24"/>
        </w:rPr>
        <w:br/>
      </w:r>
      <w:r>
        <w:rPr>
          <w:sz w:val="24"/>
          <w:szCs w:val="24"/>
        </w:rPr>
        <w:br/>
        <w:t xml:space="preserve">Brazill, Shihua, Michael Masters, and Pat Munday. "Analysis of human versus machine translation accuracy." (2016).‏ </w:t>
      </w:r>
      <w:r>
        <w:rPr>
          <w:sz w:val="24"/>
          <w:szCs w:val="24"/>
        </w:rPr>
        <w:br/>
      </w:r>
      <w:r>
        <w:rPr>
          <w:sz w:val="24"/>
          <w:szCs w:val="24"/>
        </w:rPr>
        <w:br/>
        <w:t>Webb, Lynn E. </w:t>
      </w:r>
      <w:r>
        <w:rPr>
          <w:i/>
          <w:sz w:val="24"/>
          <w:szCs w:val="24"/>
        </w:rPr>
        <w:t>Advantages and disadvantages of translation memory: a cost/benefit analysis</w:t>
      </w:r>
      <w:r>
        <w:rPr>
          <w:sz w:val="24"/>
          <w:szCs w:val="24"/>
        </w:rPr>
        <w:t>. Diss. Monterey Institute of , International Studies, 1999.‏</w:t>
      </w:r>
    </w:p>
    <w:p w14:paraId="1BD7F490" w14:textId="77777777" w:rsidR="00B7704B" w:rsidRDefault="00B7704B">
      <w:pPr>
        <w:widowControl w:val="0"/>
        <w:spacing w:line="276" w:lineRule="auto"/>
        <w:ind w:right="254"/>
        <w:jc w:val="both"/>
        <w:rPr>
          <w:sz w:val="24"/>
          <w:szCs w:val="24"/>
        </w:rPr>
      </w:pPr>
    </w:p>
    <w:p w14:paraId="46CDF36E"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Machine Translation Shortcomings andTeaching Translatio، Leila Mirzoyeva1,2023, 1 Suleyman Demirel University, Almaty,Kazakhstan, </w:t>
      </w:r>
      <w:hyperlink r:id="rId17">
        <w:r>
          <w:rPr>
            <w:rFonts w:ascii="Times New Roman" w:eastAsia="Times New Roman" w:hAnsi="Times New Roman" w:cs="Times New Roman"/>
            <w:color w:val="467886"/>
            <w:sz w:val="24"/>
            <w:szCs w:val="24"/>
            <w:u w:val="single"/>
          </w:rPr>
          <w:t>mirzoeva@list.ru</w:t>
        </w:r>
      </w:hyperlink>
      <w:r>
        <w:rPr>
          <w:rFonts w:ascii="Times New Roman" w:eastAsia="Times New Roman" w:hAnsi="Times New Roman" w:cs="Times New Roman"/>
          <w:sz w:val="24"/>
          <w:szCs w:val="24"/>
        </w:rPr>
        <w:t>.</w:t>
      </w:r>
    </w:p>
    <w:p w14:paraId="6600A8DD" w14:textId="77777777" w:rsidR="00B7704B" w:rsidRDefault="00B7704B">
      <w:pPr>
        <w:widowControl w:val="0"/>
        <w:spacing w:line="276" w:lineRule="auto"/>
        <w:ind w:right="254"/>
        <w:jc w:val="both"/>
        <w:rPr>
          <w:rFonts w:ascii="Times New Roman" w:eastAsia="Times New Roman" w:hAnsi="Times New Roman" w:cs="Times New Roman"/>
          <w:sz w:val="24"/>
          <w:szCs w:val="24"/>
        </w:rPr>
      </w:pPr>
    </w:p>
    <w:p w14:paraId="425B0153" w14:textId="77777777" w:rsidR="00B7704B" w:rsidRDefault="00853BFE">
      <w:pPr>
        <w:widowControl w:val="0"/>
        <w:spacing w:line="276" w:lineRule="auto"/>
        <w:ind w:left="120" w:right="2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Comparison Between Human Translation and Machine Translation —Take Lolita as an Example ،Zhihan Ke1،2024.</w:t>
      </w:r>
    </w:p>
    <w:p w14:paraId="384E9B3A" w14:textId="77777777" w:rsidR="00B7704B" w:rsidRDefault="00B7704B">
      <w:pPr>
        <w:widowControl w:val="0"/>
        <w:spacing w:line="276" w:lineRule="auto"/>
        <w:ind w:left="120" w:right="254"/>
        <w:jc w:val="both"/>
        <w:rPr>
          <w:rFonts w:ascii="Times New Roman" w:eastAsia="Times New Roman" w:hAnsi="Times New Roman" w:cs="Times New Roman"/>
          <w:sz w:val="24"/>
          <w:szCs w:val="24"/>
        </w:rPr>
      </w:pPr>
    </w:p>
    <w:p w14:paraId="3AA5E440" w14:textId="77777777" w:rsidR="00B7704B" w:rsidRDefault="00853BFE">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Comparative Analysis of Online Translators in the MachineTranslation System, Lesia MATVIIENKO et al, 2024.</w:t>
      </w:r>
    </w:p>
    <w:p w14:paraId="09323F79" w14:textId="77777777" w:rsidR="00B7704B" w:rsidRDefault="00B7704B">
      <w:pPr>
        <w:spacing w:line="276" w:lineRule="auto"/>
        <w:jc w:val="both"/>
        <w:rPr>
          <w:rFonts w:ascii="Times New Roman" w:eastAsia="Times New Roman" w:hAnsi="Times New Roman" w:cs="Times New Roman"/>
          <w:sz w:val="24"/>
          <w:szCs w:val="24"/>
        </w:rPr>
      </w:pPr>
    </w:p>
    <w:p w14:paraId="67B9BEBA" w14:textId="77777777" w:rsidR="00B7704B" w:rsidRDefault="00853BFE">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Translator as Cultural Mediator،Aysel Asadova، 2024، Nakhchivan State University, Nakhchivan, Azerbaija.</w:t>
      </w:r>
    </w:p>
    <w:p w14:paraId="5BD6C122" w14:textId="77777777" w:rsidR="00B7704B" w:rsidRDefault="00B7704B">
      <w:pPr>
        <w:spacing w:line="276" w:lineRule="auto"/>
        <w:jc w:val="both"/>
        <w:rPr>
          <w:rFonts w:ascii="Times New Roman" w:eastAsia="Times New Roman" w:hAnsi="Times New Roman" w:cs="Times New Roman"/>
          <w:sz w:val="24"/>
          <w:szCs w:val="24"/>
        </w:rPr>
      </w:pPr>
    </w:p>
    <w:p w14:paraId="58BC0DD7" w14:textId="77777777" w:rsidR="00B7704B" w:rsidRDefault="00853BFE">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Free Versus Literal Translation، Hawa Rashid Musa، Arab Journal of Humanities and Social Sciences, Jinan University, Tripoli, Lebanon, Department of Translation and Arabization، 2024</w:t>
      </w:r>
    </w:p>
    <w:sectPr w:rsidR="00B7704B">
      <w:footerReference w:type="default" r:id="rId18"/>
      <w:pgSz w:w="11910" w:h="16840"/>
      <w:pgMar w:top="1418" w:right="1985" w:bottom="1418" w:left="1418"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F9045C" w14:textId="77777777" w:rsidR="00853BFE" w:rsidRDefault="00853BFE">
      <w:r>
        <w:separator/>
      </w:r>
    </w:p>
  </w:endnote>
  <w:endnote w:type="continuationSeparator" w:id="0">
    <w:p w14:paraId="1B1A2CBA" w14:textId="77777777" w:rsidR="00853BFE" w:rsidRDefault="00853B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panose1 w:val="020B0502040504020204"/>
    <w:charset w:val="00"/>
    <w:family w:val="swiss"/>
    <w:pitch w:val="variable"/>
    <w:sig w:usb0="00000003" w:usb1="0200E0A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Play">
    <w:altName w:val="Calibri"/>
    <w:charset w:val="00"/>
    <w:family w:val="auto"/>
    <w:pitch w:val="default"/>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Sakkal Majalla">
    <w:panose1 w:val="02000000000000000000"/>
    <w:charset w:val="B2"/>
    <w:family w:val="auto"/>
    <w:pitch w:val="variable"/>
    <w:sig w:usb0="80002007" w:usb1="80000000" w:usb2="00000008" w:usb3="00000000" w:csb0="000000D3"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DA7A36" w14:textId="77777777" w:rsidR="00B7704B" w:rsidRDefault="00853BFE">
    <w:pPr>
      <w:pBdr>
        <w:top w:val="nil"/>
        <w:left w:val="nil"/>
        <w:bottom w:val="nil"/>
        <w:right w:val="nil"/>
        <w:between w:val="nil"/>
      </w:pBdr>
      <w:tabs>
        <w:tab w:val="center" w:pos="4513"/>
        <w:tab w:val="right" w:pos="9026"/>
      </w:tabs>
      <w:jc w:val="center"/>
      <w:rPr>
        <w:color w:val="000000"/>
      </w:rPr>
    </w:pPr>
    <w:r>
      <w:rPr>
        <w:color w:val="000000"/>
      </w:rPr>
      <w:fldChar w:fldCharType="begin"/>
    </w:r>
    <w:r>
      <w:rPr>
        <w:color w:val="000000"/>
      </w:rPr>
      <w:instrText>PAGE</w:instrText>
    </w:r>
    <w:r>
      <w:rPr>
        <w:color w:val="000000"/>
      </w:rPr>
      <w:fldChar w:fldCharType="separate"/>
    </w:r>
    <w:r w:rsidR="00556B47">
      <w:rPr>
        <w:rFonts w:cs="Times New Roman"/>
        <w:noProof/>
        <w:color w:val="000000"/>
        <w:rtl/>
      </w:rPr>
      <w:t>1</w:t>
    </w:r>
    <w:r>
      <w:rPr>
        <w:color w:val="000000"/>
      </w:rPr>
      <w:fldChar w:fldCharType="end"/>
    </w:r>
  </w:p>
  <w:p w14:paraId="378F5B0F" w14:textId="77777777" w:rsidR="00B7704B" w:rsidRDefault="00B7704B">
    <w:pPr>
      <w:pBdr>
        <w:top w:val="nil"/>
        <w:left w:val="nil"/>
        <w:bottom w:val="nil"/>
        <w:right w:val="nil"/>
        <w:between w:val="nil"/>
      </w:pBdr>
      <w:tabs>
        <w:tab w:val="center" w:pos="4513"/>
        <w:tab w:val="right" w:pos="9026"/>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0D304D" w14:textId="77777777" w:rsidR="00B7704B" w:rsidRDefault="00853BFE">
    <w:pPr>
      <w:pBdr>
        <w:top w:val="nil"/>
        <w:left w:val="nil"/>
        <w:bottom w:val="nil"/>
        <w:right w:val="nil"/>
        <w:between w:val="nil"/>
      </w:pBdr>
      <w:tabs>
        <w:tab w:val="center" w:pos="4513"/>
        <w:tab w:val="right" w:pos="9026"/>
      </w:tabs>
      <w:jc w:val="center"/>
      <w:rPr>
        <w:color w:val="000000"/>
      </w:rPr>
    </w:pPr>
    <w:r>
      <w:rPr>
        <w:color w:val="000000"/>
      </w:rPr>
      <w:fldChar w:fldCharType="begin"/>
    </w:r>
    <w:r>
      <w:rPr>
        <w:color w:val="000000"/>
      </w:rPr>
      <w:instrText>PAGE</w:instrText>
    </w:r>
    <w:r>
      <w:rPr>
        <w:color w:val="000000"/>
      </w:rPr>
      <w:fldChar w:fldCharType="separate"/>
    </w:r>
    <w:r w:rsidR="00556B47">
      <w:rPr>
        <w:rFonts w:cs="Times New Roman"/>
        <w:noProof/>
        <w:color w:val="000000"/>
        <w:rtl/>
      </w:rPr>
      <w:t>6</w:t>
    </w:r>
    <w:r>
      <w:rPr>
        <w:color w:val="000000"/>
      </w:rPr>
      <w:fldChar w:fldCharType="end"/>
    </w:r>
  </w:p>
  <w:p w14:paraId="7D02A4C1" w14:textId="77777777" w:rsidR="00B7704B" w:rsidRDefault="00B7704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FF8F8A" w14:textId="77777777" w:rsidR="00853BFE" w:rsidRDefault="00853BFE">
      <w:r>
        <w:separator/>
      </w:r>
    </w:p>
  </w:footnote>
  <w:footnote w:type="continuationSeparator" w:id="0">
    <w:p w14:paraId="0C6B223B" w14:textId="77777777" w:rsidR="00853BFE" w:rsidRDefault="00853BF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1208F"/>
    <w:multiLevelType w:val="multilevel"/>
    <w:tmpl w:val="FFFFFFFF"/>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31960A4D"/>
    <w:multiLevelType w:val="multilevel"/>
    <w:tmpl w:val="FFFFFFFF"/>
    <w:lvl w:ilvl="0">
      <w:start w:val="1"/>
      <w:numFmt w:val="decimal"/>
      <w:lvlText w:val="%1."/>
      <w:lvlJc w:val="left"/>
      <w:pPr>
        <w:ind w:left="1210" w:hanging="360"/>
      </w:pPr>
    </w:lvl>
    <w:lvl w:ilvl="1">
      <w:start w:val="1"/>
      <w:numFmt w:val="lowerLetter"/>
      <w:lvlText w:val="%2."/>
      <w:lvlJc w:val="left"/>
      <w:pPr>
        <w:ind w:left="1930" w:hanging="360"/>
      </w:pPr>
    </w:lvl>
    <w:lvl w:ilvl="2">
      <w:start w:val="1"/>
      <w:numFmt w:val="lowerRoman"/>
      <w:lvlText w:val="%3."/>
      <w:lvlJc w:val="right"/>
      <w:pPr>
        <w:ind w:left="2650" w:hanging="180"/>
      </w:pPr>
    </w:lvl>
    <w:lvl w:ilvl="3">
      <w:start w:val="1"/>
      <w:numFmt w:val="decimal"/>
      <w:lvlText w:val="%4."/>
      <w:lvlJc w:val="left"/>
      <w:pPr>
        <w:ind w:left="3370" w:hanging="360"/>
      </w:pPr>
    </w:lvl>
    <w:lvl w:ilvl="4">
      <w:start w:val="1"/>
      <w:numFmt w:val="lowerLetter"/>
      <w:lvlText w:val="%5."/>
      <w:lvlJc w:val="left"/>
      <w:pPr>
        <w:ind w:left="4090" w:hanging="360"/>
      </w:pPr>
    </w:lvl>
    <w:lvl w:ilvl="5">
      <w:start w:val="1"/>
      <w:numFmt w:val="lowerRoman"/>
      <w:lvlText w:val="%6."/>
      <w:lvlJc w:val="right"/>
      <w:pPr>
        <w:ind w:left="4810" w:hanging="180"/>
      </w:pPr>
    </w:lvl>
    <w:lvl w:ilvl="6">
      <w:start w:val="1"/>
      <w:numFmt w:val="decimal"/>
      <w:lvlText w:val="%7."/>
      <w:lvlJc w:val="left"/>
      <w:pPr>
        <w:ind w:left="5530" w:hanging="360"/>
      </w:pPr>
    </w:lvl>
    <w:lvl w:ilvl="7">
      <w:start w:val="1"/>
      <w:numFmt w:val="lowerLetter"/>
      <w:lvlText w:val="%8."/>
      <w:lvlJc w:val="left"/>
      <w:pPr>
        <w:ind w:left="6250" w:hanging="360"/>
      </w:pPr>
    </w:lvl>
    <w:lvl w:ilvl="8">
      <w:start w:val="1"/>
      <w:numFmt w:val="lowerRoman"/>
      <w:lvlText w:val="%9."/>
      <w:lvlJc w:val="right"/>
      <w:pPr>
        <w:ind w:left="6970" w:hanging="180"/>
      </w:pPr>
    </w:lvl>
  </w:abstractNum>
  <w:abstractNum w:abstractNumId="2" w15:restartNumberingAfterBreak="0">
    <w:nsid w:val="418E2EE9"/>
    <w:multiLevelType w:val="multilevel"/>
    <w:tmpl w:val="FFFFFFFF"/>
    <w:lvl w:ilvl="0">
      <w:start w:val="1"/>
      <w:numFmt w:val="decimal"/>
      <w:lvlText w:val="%1."/>
      <w:lvlJc w:val="left"/>
      <w:pPr>
        <w:ind w:left="840" w:hanging="360"/>
      </w:pPr>
    </w:lvl>
    <w:lvl w:ilvl="1">
      <w:start w:val="1"/>
      <w:numFmt w:val="lowerLetter"/>
      <w:lvlText w:val="%2."/>
      <w:lvlJc w:val="left"/>
      <w:pPr>
        <w:ind w:left="1560" w:hanging="360"/>
      </w:pPr>
    </w:lvl>
    <w:lvl w:ilvl="2">
      <w:start w:val="1"/>
      <w:numFmt w:val="lowerRoman"/>
      <w:lvlText w:val="%3."/>
      <w:lvlJc w:val="right"/>
      <w:pPr>
        <w:ind w:left="2280" w:hanging="180"/>
      </w:pPr>
    </w:lvl>
    <w:lvl w:ilvl="3">
      <w:start w:val="1"/>
      <w:numFmt w:val="decimal"/>
      <w:lvlText w:val="%4."/>
      <w:lvlJc w:val="left"/>
      <w:pPr>
        <w:ind w:left="3000" w:hanging="360"/>
      </w:pPr>
    </w:lvl>
    <w:lvl w:ilvl="4">
      <w:start w:val="1"/>
      <w:numFmt w:val="lowerLetter"/>
      <w:lvlText w:val="%5."/>
      <w:lvlJc w:val="left"/>
      <w:pPr>
        <w:ind w:left="3720" w:hanging="360"/>
      </w:pPr>
    </w:lvl>
    <w:lvl w:ilvl="5">
      <w:start w:val="1"/>
      <w:numFmt w:val="lowerRoman"/>
      <w:lvlText w:val="%6."/>
      <w:lvlJc w:val="right"/>
      <w:pPr>
        <w:ind w:left="4440" w:hanging="180"/>
      </w:pPr>
    </w:lvl>
    <w:lvl w:ilvl="6">
      <w:start w:val="1"/>
      <w:numFmt w:val="decimal"/>
      <w:lvlText w:val="%7."/>
      <w:lvlJc w:val="left"/>
      <w:pPr>
        <w:ind w:left="5160" w:hanging="360"/>
      </w:pPr>
    </w:lvl>
    <w:lvl w:ilvl="7">
      <w:start w:val="1"/>
      <w:numFmt w:val="lowerLetter"/>
      <w:lvlText w:val="%8."/>
      <w:lvlJc w:val="left"/>
      <w:pPr>
        <w:ind w:left="5880" w:hanging="360"/>
      </w:pPr>
    </w:lvl>
    <w:lvl w:ilvl="8">
      <w:start w:val="1"/>
      <w:numFmt w:val="lowerRoman"/>
      <w:lvlText w:val="%9."/>
      <w:lvlJc w:val="right"/>
      <w:pPr>
        <w:ind w:left="6600" w:hanging="180"/>
      </w:pPr>
    </w:lvl>
  </w:abstractNum>
  <w:abstractNum w:abstractNumId="3" w15:restartNumberingAfterBreak="0">
    <w:nsid w:val="42C419E8"/>
    <w:multiLevelType w:val="multilevel"/>
    <w:tmpl w:val="FFFFFFFF"/>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53C44B8F"/>
    <w:multiLevelType w:val="multilevel"/>
    <w:tmpl w:val="FFFFFFFF"/>
    <w:lvl w:ilvl="0">
      <w:start w:val="1"/>
      <w:numFmt w:val="decimal"/>
      <w:lvlText w:val="%1."/>
      <w:lvlJc w:val="left"/>
      <w:pPr>
        <w:ind w:left="839" w:hanging="359"/>
      </w:pPr>
    </w:lvl>
    <w:lvl w:ilvl="1">
      <w:start w:val="1"/>
      <w:numFmt w:val="decimal"/>
      <w:lvlText w:val="%1.%2."/>
      <w:lvlJc w:val="left"/>
      <w:pPr>
        <w:ind w:left="1429" w:hanging="720"/>
      </w:pPr>
    </w:lvl>
    <w:lvl w:ilvl="2">
      <w:start w:val="1"/>
      <w:numFmt w:val="decimal"/>
      <w:lvlText w:val="%1.%2.%3."/>
      <w:lvlJc w:val="left"/>
      <w:pPr>
        <w:ind w:left="1199" w:hanging="720"/>
      </w:pPr>
    </w:lvl>
    <w:lvl w:ilvl="3">
      <w:start w:val="1"/>
      <w:numFmt w:val="decimal"/>
      <w:lvlText w:val="%1.%2.%3.%4."/>
      <w:lvlJc w:val="left"/>
      <w:pPr>
        <w:ind w:left="1559" w:hanging="1080"/>
      </w:pPr>
    </w:lvl>
    <w:lvl w:ilvl="4">
      <w:start w:val="1"/>
      <w:numFmt w:val="decimal"/>
      <w:lvlText w:val="%1.%2.%3.%4.%5."/>
      <w:lvlJc w:val="left"/>
      <w:pPr>
        <w:ind w:left="1919" w:hanging="1440"/>
      </w:pPr>
    </w:lvl>
    <w:lvl w:ilvl="5">
      <w:start w:val="1"/>
      <w:numFmt w:val="decimal"/>
      <w:lvlText w:val="%1.%2.%3.%4.%5.%6."/>
      <w:lvlJc w:val="left"/>
      <w:pPr>
        <w:ind w:left="1919" w:hanging="1440"/>
      </w:pPr>
    </w:lvl>
    <w:lvl w:ilvl="6">
      <w:start w:val="1"/>
      <w:numFmt w:val="decimal"/>
      <w:lvlText w:val="%1.%2.%3.%4.%5.%6.%7."/>
      <w:lvlJc w:val="left"/>
      <w:pPr>
        <w:ind w:left="2279" w:hanging="1800"/>
      </w:pPr>
    </w:lvl>
    <w:lvl w:ilvl="7">
      <w:start w:val="1"/>
      <w:numFmt w:val="decimal"/>
      <w:lvlText w:val="%1.%2.%3.%4.%5.%6.%7.%8."/>
      <w:lvlJc w:val="left"/>
      <w:pPr>
        <w:ind w:left="2639" w:hanging="2160"/>
      </w:pPr>
    </w:lvl>
    <w:lvl w:ilvl="8">
      <w:start w:val="1"/>
      <w:numFmt w:val="decimal"/>
      <w:lvlText w:val="%1.%2.%3.%4.%5.%6.%7.%8.%9."/>
      <w:lvlJc w:val="left"/>
      <w:pPr>
        <w:ind w:left="2639" w:hanging="2160"/>
      </w:pPr>
    </w:lvl>
  </w:abstractNum>
  <w:abstractNum w:abstractNumId="5" w15:restartNumberingAfterBreak="0">
    <w:nsid w:val="5567287B"/>
    <w:multiLevelType w:val="multilevel"/>
    <w:tmpl w:val="FFFFFFFF"/>
    <w:lvl w:ilvl="0">
      <w:start w:val="2"/>
      <w:numFmt w:val="decimal"/>
      <w:lvlText w:val="%1"/>
      <w:lvlJc w:val="left"/>
      <w:pPr>
        <w:ind w:left="657" w:hanging="352"/>
      </w:pPr>
    </w:lvl>
    <w:lvl w:ilvl="1">
      <w:start w:val="1"/>
      <w:numFmt w:val="decimal"/>
      <w:lvlText w:val="%1.%2"/>
      <w:lvlJc w:val="left"/>
      <w:pPr>
        <w:ind w:left="657" w:hanging="352"/>
      </w:pPr>
      <w:rPr>
        <w:rFonts w:ascii="Times New Roman" w:eastAsia="Times New Roman" w:hAnsi="Times New Roman" w:cs="Times New Roman"/>
        <w:b/>
        <w:sz w:val="26"/>
        <w:szCs w:val="26"/>
      </w:rPr>
    </w:lvl>
    <w:lvl w:ilvl="2">
      <w:numFmt w:val="bullet"/>
      <w:lvlText w:val="•"/>
      <w:lvlJc w:val="left"/>
      <w:pPr>
        <w:ind w:left="2325" w:hanging="353"/>
      </w:pPr>
    </w:lvl>
    <w:lvl w:ilvl="3">
      <w:numFmt w:val="bullet"/>
      <w:lvlText w:val="•"/>
      <w:lvlJc w:val="left"/>
      <w:pPr>
        <w:ind w:left="3157" w:hanging="353"/>
      </w:pPr>
    </w:lvl>
    <w:lvl w:ilvl="4">
      <w:numFmt w:val="bullet"/>
      <w:lvlText w:val="•"/>
      <w:lvlJc w:val="left"/>
      <w:pPr>
        <w:ind w:left="3990" w:hanging="353"/>
      </w:pPr>
    </w:lvl>
    <w:lvl w:ilvl="5">
      <w:numFmt w:val="bullet"/>
      <w:lvlText w:val="•"/>
      <w:lvlJc w:val="left"/>
      <w:pPr>
        <w:ind w:left="4823" w:hanging="353"/>
      </w:pPr>
    </w:lvl>
    <w:lvl w:ilvl="6">
      <w:numFmt w:val="bullet"/>
      <w:lvlText w:val="•"/>
      <w:lvlJc w:val="left"/>
      <w:pPr>
        <w:ind w:left="5655" w:hanging="353"/>
      </w:pPr>
    </w:lvl>
    <w:lvl w:ilvl="7">
      <w:numFmt w:val="bullet"/>
      <w:lvlText w:val="•"/>
      <w:lvlJc w:val="left"/>
      <w:pPr>
        <w:ind w:left="6488" w:hanging="353"/>
      </w:pPr>
    </w:lvl>
    <w:lvl w:ilvl="8">
      <w:numFmt w:val="bullet"/>
      <w:lvlText w:val="•"/>
      <w:lvlJc w:val="left"/>
      <w:pPr>
        <w:ind w:left="7321" w:hanging="352"/>
      </w:pPr>
    </w:lvl>
  </w:abstractNum>
  <w:num w:numId="1" w16cid:durableId="870219430">
    <w:abstractNumId w:val="4"/>
  </w:num>
  <w:num w:numId="2" w16cid:durableId="707798725">
    <w:abstractNumId w:val="3"/>
  </w:num>
  <w:num w:numId="3" w16cid:durableId="788667507">
    <w:abstractNumId w:val="0"/>
  </w:num>
  <w:num w:numId="4" w16cid:durableId="1031035142">
    <w:abstractNumId w:val="1"/>
  </w:num>
  <w:num w:numId="5" w16cid:durableId="1278483815">
    <w:abstractNumId w:val="2"/>
  </w:num>
  <w:num w:numId="6" w16cid:durableId="96489154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35"/>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704B"/>
    <w:rsid w:val="000A4C9A"/>
    <w:rsid w:val="000E7DAF"/>
    <w:rsid w:val="00111DFC"/>
    <w:rsid w:val="0012052A"/>
    <w:rsid w:val="00255B9C"/>
    <w:rsid w:val="003318D8"/>
    <w:rsid w:val="00341960"/>
    <w:rsid w:val="003471EE"/>
    <w:rsid w:val="00373146"/>
    <w:rsid w:val="003A6741"/>
    <w:rsid w:val="00523F5D"/>
    <w:rsid w:val="00556B47"/>
    <w:rsid w:val="00585B2B"/>
    <w:rsid w:val="005B1637"/>
    <w:rsid w:val="00630B56"/>
    <w:rsid w:val="00680A41"/>
    <w:rsid w:val="006B008A"/>
    <w:rsid w:val="006C3FF2"/>
    <w:rsid w:val="006E2AC3"/>
    <w:rsid w:val="00706E38"/>
    <w:rsid w:val="00747D6D"/>
    <w:rsid w:val="007A7360"/>
    <w:rsid w:val="007B78EB"/>
    <w:rsid w:val="00853BFE"/>
    <w:rsid w:val="00854C8E"/>
    <w:rsid w:val="008D3073"/>
    <w:rsid w:val="00B071C4"/>
    <w:rsid w:val="00B6581E"/>
    <w:rsid w:val="00B7704B"/>
    <w:rsid w:val="00B821C6"/>
    <w:rsid w:val="00B87113"/>
    <w:rsid w:val="00C16E36"/>
    <w:rsid w:val="00CC60DE"/>
    <w:rsid w:val="00D764D6"/>
    <w:rsid w:val="00DA6E22"/>
    <w:rsid w:val="00E65B89"/>
    <w:rsid w:val="00ED2832"/>
    <w:rsid w:val="00F00D23"/>
    <w:rsid w:val="00F11109"/>
    <w:rsid w:val="00F56B19"/>
    <w:rsid w:val="00F730E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4:docId w14:val="3AA4C5C5"/>
  <w15:docId w15:val="{2527E903-366A-EF45-AAEE-F2BB9406FA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en-US" w:eastAsia="en-US" w:bidi="ar-SA"/>
      </w:rPr>
    </w:rPrDefault>
    <w:pPrDefault>
      <w:pPr>
        <w:bidi/>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240"/>
      <w:outlineLvl w:val="0"/>
    </w:pPr>
    <w:rPr>
      <w:rFonts w:ascii="Play" w:eastAsia="Play" w:hAnsi="Play" w:cs="Play"/>
      <w:color w:val="0F4761"/>
      <w:sz w:val="32"/>
      <w:szCs w:val="32"/>
    </w:rPr>
  </w:style>
  <w:style w:type="paragraph" w:styleId="2">
    <w:name w:val="heading 2"/>
    <w:basedOn w:val="a"/>
    <w:next w:val="a"/>
    <w:uiPriority w:val="9"/>
    <w:semiHidden/>
    <w:unhideWhenUsed/>
    <w:qFormat/>
    <w:pPr>
      <w:keepNext/>
      <w:keepLines/>
      <w:spacing w:before="40"/>
      <w:outlineLvl w:val="1"/>
    </w:pPr>
    <w:rPr>
      <w:rFonts w:ascii="Play" w:eastAsia="Play" w:hAnsi="Play" w:cs="Play"/>
      <w:color w:val="0F4761"/>
      <w:sz w:val="26"/>
      <w:szCs w:val="26"/>
    </w:rPr>
  </w:style>
  <w:style w:type="paragraph" w:styleId="3">
    <w:name w:val="heading 3"/>
    <w:basedOn w:val="a"/>
    <w:next w:val="a"/>
    <w:uiPriority w:val="9"/>
    <w:semiHidden/>
    <w:unhideWhenUsed/>
    <w:qFormat/>
    <w:pPr>
      <w:keepNext/>
      <w:keepLines/>
      <w:spacing w:before="40"/>
      <w:outlineLvl w:val="2"/>
    </w:pPr>
    <w:rPr>
      <w:rFonts w:ascii="Play" w:eastAsia="Play" w:hAnsi="Play" w:cs="Play"/>
      <w:color w:val="0A2F40"/>
      <w:sz w:val="24"/>
      <w:szCs w:val="24"/>
    </w:rPr>
  </w:style>
  <w:style w:type="paragraph" w:styleId="4">
    <w:name w:val="heading 4"/>
    <w:basedOn w:val="a"/>
    <w:next w:val="a"/>
    <w:uiPriority w:val="9"/>
    <w:semiHidden/>
    <w:unhideWhenUsed/>
    <w:qFormat/>
    <w:pPr>
      <w:widowControl w:val="0"/>
      <w:ind w:left="1024" w:hanging="721"/>
      <w:outlineLvl w:val="3"/>
    </w:pPr>
    <w:rPr>
      <w:rFonts w:ascii="Times New Roman" w:eastAsia="Times New Roman" w:hAnsi="Times New Roman" w:cs="Times New Roman"/>
      <w:b/>
      <w:i/>
      <w:sz w:val="28"/>
      <w:szCs w:val="28"/>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widowControl w:val="0"/>
      <w:ind w:left="383" w:right="196"/>
      <w:jc w:val="center"/>
    </w:pPr>
    <w:rPr>
      <w:rFonts w:ascii="Times New Roman" w:eastAsia="Times New Roman" w:hAnsi="Times New Roman" w:cs="Times New Roman"/>
      <w:b/>
      <w:sz w:val="54"/>
      <w:szCs w:val="54"/>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paragraph" w:styleId="a5">
    <w:name w:val="header"/>
    <w:basedOn w:val="a"/>
    <w:link w:val="Char"/>
    <w:uiPriority w:val="99"/>
    <w:unhideWhenUsed/>
    <w:rsid w:val="00680A41"/>
    <w:pPr>
      <w:tabs>
        <w:tab w:val="center" w:pos="4153"/>
        <w:tab w:val="right" w:pos="8306"/>
      </w:tabs>
    </w:pPr>
  </w:style>
  <w:style w:type="character" w:customStyle="1" w:styleId="Char">
    <w:name w:val="رأس الصفحة Char"/>
    <w:basedOn w:val="a0"/>
    <w:link w:val="a5"/>
    <w:uiPriority w:val="99"/>
    <w:rsid w:val="00680A41"/>
  </w:style>
  <w:style w:type="paragraph" w:styleId="a6">
    <w:name w:val="footer"/>
    <w:basedOn w:val="a"/>
    <w:link w:val="Char0"/>
    <w:uiPriority w:val="99"/>
    <w:unhideWhenUsed/>
    <w:rsid w:val="00680A41"/>
    <w:pPr>
      <w:tabs>
        <w:tab w:val="center" w:pos="4153"/>
        <w:tab w:val="right" w:pos="8306"/>
      </w:tabs>
    </w:pPr>
  </w:style>
  <w:style w:type="character" w:customStyle="1" w:styleId="Char0">
    <w:name w:val="تذييل الصفحة Char"/>
    <w:basedOn w:val="a0"/>
    <w:link w:val="a6"/>
    <w:uiPriority w:val="99"/>
    <w:rsid w:val="00680A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 /><Relationship Id="rId13" Type="http://schemas.openxmlformats.org/officeDocument/2006/relationships/chart" Target="charts/chart5.xml" /><Relationship Id="rId18" Type="http://schemas.openxmlformats.org/officeDocument/2006/relationships/footer" Target="footer2.xml" /><Relationship Id="rId3" Type="http://schemas.openxmlformats.org/officeDocument/2006/relationships/settings" Target="settings.xml" /><Relationship Id="rId7" Type="http://schemas.openxmlformats.org/officeDocument/2006/relationships/image" Target="media/image1.png" /><Relationship Id="rId12" Type="http://schemas.openxmlformats.org/officeDocument/2006/relationships/chart" Target="charts/chart4.xml" /><Relationship Id="rId17" Type="http://schemas.openxmlformats.org/officeDocument/2006/relationships/hyperlink" Target="mailto:mirzoeva@list.ru" TargetMode="External" /><Relationship Id="rId2" Type="http://schemas.openxmlformats.org/officeDocument/2006/relationships/styles" Target="styles.xml" /><Relationship Id="rId16" Type="http://schemas.openxmlformats.org/officeDocument/2006/relationships/chart" Target="charts/chart8.xml" /><Relationship Id="rId20" Type="http://schemas.openxmlformats.org/officeDocument/2006/relationships/theme" Target="theme/theme1.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chart" Target="charts/chart3.xml" /><Relationship Id="rId5" Type="http://schemas.openxmlformats.org/officeDocument/2006/relationships/footnotes" Target="footnotes.xml" /><Relationship Id="rId15" Type="http://schemas.openxmlformats.org/officeDocument/2006/relationships/chart" Target="charts/chart7.xml" /><Relationship Id="rId10" Type="http://schemas.openxmlformats.org/officeDocument/2006/relationships/chart" Target="charts/chart2.xml" /><Relationship Id="rId19" Type="http://schemas.openxmlformats.org/officeDocument/2006/relationships/fontTable" Target="fontTable.xml" /><Relationship Id="rId4" Type="http://schemas.openxmlformats.org/officeDocument/2006/relationships/webSettings" Target="webSettings.xml" /><Relationship Id="rId9" Type="http://schemas.openxmlformats.org/officeDocument/2006/relationships/chart" Target="charts/chart1.xml" /><Relationship Id="rId14" Type="http://schemas.openxmlformats.org/officeDocument/2006/relationships/chart" Target="charts/chart6.xml" /></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Sheet2.xlsx" /><Relationship Id="rId1" Type="http://schemas.openxmlformats.org/officeDocument/2006/relationships/themeOverride" Target="../theme/themeOverride1.xml" /></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Sheet1.xlsx" /><Relationship Id="rId1" Type="http://schemas.openxmlformats.org/officeDocument/2006/relationships/themeOverride" Target="../theme/themeOverride2.xml" /></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Sheet4.xlsx" /><Relationship Id="rId1" Type="http://schemas.openxmlformats.org/officeDocument/2006/relationships/themeOverride" Target="../theme/themeOverride3.xml" /></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Sheet3.xlsx" /><Relationship Id="rId1" Type="http://schemas.openxmlformats.org/officeDocument/2006/relationships/themeOverride" Target="../theme/themeOverride4.xml" /></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Sheet6.xlsx" /><Relationship Id="rId1" Type="http://schemas.openxmlformats.org/officeDocument/2006/relationships/themeOverride" Target="../theme/themeOverride5.xml" /></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Sheet5.xlsx" /><Relationship Id="rId1" Type="http://schemas.openxmlformats.org/officeDocument/2006/relationships/themeOverride" Target="../theme/themeOverride6.xml" /></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Sheet8.xlsx" /><Relationship Id="rId1" Type="http://schemas.openxmlformats.org/officeDocument/2006/relationships/themeOverride" Target="../theme/themeOverride7.xml" /></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Sheet7.xlsx" /><Relationship Id="rId1" Type="http://schemas.openxmlformats.org/officeDocument/2006/relationships/themeOverride" Target="../theme/themeOverride8.xml"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ورقة1!$B$1</c:f>
              <c:strCache>
                <c:ptCount val="1"/>
                <c:pt idx="0">
                  <c:v>Gender</c:v>
                </c:pt>
              </c:strCache>
            </c:strRef>
          </c:tx>
          <c:spPr>
            <a:solidFill>
              <a:schemeClr val="accent1"/>
            </a:solidFill>
            <a:ln>
              <a:noFill/>
            </a:ln>
            <a:effectLst/>
          </c:spPr>
          <c:invertIfNegative val="0"/>
          <c:dPt>
            <c:idx val="0"/>
            <c:invertIfNegative val="0"/>
            <c:bubble3D val="0"/>
            <c:extLst>
              <c:ext xmlns:c16="http://schemas.microsoft.com/office/drawing/2014/chart" uri="{C3380CC4-5D6E-409C-BE32-E72D297353CC}">
                <c16:uniqueId val="{00000000-9934-49BC-BA5C-1F6BAA64D6F2}"/>
              </c:ext>
            </c:extLst>
          </c:dPt>
          <c:dPt>
            <c:idx val="1"/>
            <c:invertIfNegative val="0"/>
            <c:bubble3D val="0"/>
            <c:extLst>
              <c:ext xmlns:c16="http://schemas.microsoft.com/office/drawing/2014/chart" uri="{C3380CC4-5D6E-409C-BE32-E72D297353CC}">
                <c16:uniqueId val="{00000001-9934-49BC-BA5C-1F6BAA64D6F2}"/>
              </c:ext>
            </c:extLst>
          </c:dPt>
          <c:dPt>
            <c:idx val="2"/>
            <c:invertIfNegative val="0"/>
            <c:bubble3D val="0"/>
            <c:extLst>
              <c:ext xmlns:c16="http://schemas.microsoft.com/office/drawing/2014/chart" uri="{C3380CC4-5D6E-409C-BE32-E72D297353CC}">
                <c16:uniqueId val="{00000002-9934-49BC-BA5C-1F6BAA64D6F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ورقة1!$A$2:$A$4</c:f>
              <c:strCache>
                <c:ptCount val="2"/>
                <c:pt idx="0">
                  <c:v>male</c:v>
                </c:pt>
                <c:pt idx="1">
                  <c:v>famale</c:v>
                </c:pt>
              </c:strCache>
            </c:strRef>
          </c:cat>
          <c:val>
            <c:numRef>
              <c:f>ورقة1!$B$2:$B$4</c:f>
              <c:numCache>
                <c:formatCode>0%</c:formatCode>
                <c:ptCount val="3"/>
                <c:pt idx="0">
                  <c:v>0.45</c:v>
                </c:pt>
                <c:pt idx="1">
                  <c:v>0.55000000000000004</c:v>
                </c:pt>
              </c:numCache>
            </c:numRef>
          </c:val>
          <c:extLst>
            <c:ext xmlns:c16="http://schemas.microsoft.com/office/drawing/2014/chart" uri="{C3380CC4-5D6E-409C-BE32-E72D297353CC}">
              <c16:uniqueId val="{00000000-4C8B-2247-ACD6-C3A9488994D9}"/>
            </c:ext>
          </c:extLst>
        </c:ser>
        <c:dLbls>
          <c:showLegendKey val="0"/>
          <c:showVal val="0"/>
          <c:showCatName val="0"/>
          <c:showSerName val="0"/>
          <c:showPercent val="0"/>
          <c:showBubbleSize val="0"/>
        </c:dLbls>
        <c:gapWidth val="219"/>
        <c:overlap val="-27"/>
        <c:axId val="224221824"/>
        <c:axId val="226366592"/>
      </c:barChart>
      <c:catAx>
        <c:axId val="2242218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6366592"/>
        <c:crosses val="autoZero"/>
        <c:auto val="1"/>
        <c:lblAlgn val="ctr"/>
        <c:lblOffset val="100"/>
        <c:noMultiLvlLbl val="0"/>
      </c:catAx>
      <c:valAx>
        <c:axId val="2263665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42218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8805956547098283E-2"/>
          <c:y val="0.36548589654141334"/>
          <c:w val="0.90415700641586472"/>
          <c:h val="0.47033234769704418"/>
        </c:manualLayout>
      </c:layout>
      <c:barChart>
        <c:barDir val="col"/>
        <c:grouping val="clustered"/>
        <c:varyColors val="0"/>
        <c:ser>
          <c:idx val="0"/>
          <c:order val="0"/>
          <c:tx>
            <c:strRef>
              <c:f>ورقة1!$B$1</c:f>
              <c:strCache>
                <c:ptCount val="1"/>
                <c:pt idx="0">
                  <c:v>The age</c:v>
                </c:pt>
              </c:strCache>
            </c:strRef>
          </c:tx>
          <c:spPr>
            <a:solidFill>
              <a:schemeClr val="accent1"/>
            </a:solidFill>
            <a:ln w="19050">
              <a:solidFill>
                <a:schemeClr val="lt1"/>
              </a:solidFill>
            </a:ln>
            <a:effectLst/>
          </c:spPr>
          <c:invertIfNegative val="0"/>
          <c:dPt>
            <c:idx val="0"/>
            <c:invertIfNegative val="0"/>
            <c:bubble3D val="0"/>
            <c:extLst>
              <c:ext xmlns:c16="http://schemas.microsoft.com/office/drawing/2014/chart" uri="{C3380CC4-5D6E-409C-BE32-E72D297353CC}">
                <c16:uniqueId val="{00000000-DAFA-414E-B4DD-D2717A75BB81}"/>
              </c:ext>
            </c:extLst>
          </c:dPt>
          <c:dPt>
            <c:idx val="1"/>
            <c:invertIfNegative val="0"/>
            <c:bubble3D val="0"/>
            <c:extLst>
              <c:ext xmlns:c16="http://schemas.microsoft.com/office/drawing/2014/chart" uri="{C3380CC4-5D6E-409C-BE32-E72D297353CC}">
                <c16:uniqueId val="{00000001-DAFA-414E-B4DD-D2717A75BB81}"/>
              </c:ext>
            </c:extLst>
          </c:dPt>
          <c:dPt>
            <c:idx val="2"/>
            <c:invertIfNegative val="0"/>
            <c:bubble3D val="0"/>
            <c:extLst>
              <c:ext xmlns:c16="http://schemas.microsoft.com/office/drawing/2014/chart" uri="{C3380CC4-5D6E-409C-BE32-E72D297353CC}">
                <c16:uniqueId val="{00000002-DAFA-414E-B4DD-D2717A75BB8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ورقة1!$A$2:$A$7</c:f>
              <c:strCache>
                <c:ptCount val="6"/>
                <c:pt idx="0">
                  <c:v> Under 18 </c:v>
                </c:pt>
                <c:pt idx="1">
                  <c:v>   18-24 </c:v>
                </c:pt>
                <c:pt idx="2">
                  <c:v> 25-34 </c:v>
                </c:pt>
                <c:pt idx="3">
                  <c:v>35-44  </c:v>
                </c:pt>
                <c:pt idx="4">
                  <c:v>45-54</c:v>
                </c:pt>
                <c:pt idx="5">
                  <c:v>Over 55  </c:v>
                </c:pt>
              </c:strCache>
            </c:strRef>
          </c:cat>
          <c:val>
            <c:numRef>
              <c:f>ورقة1!$B$2:$B$7</c:f>
              <c:numCache>
                <c:formatCode>0%</c:formatCode>
                <c:ptCount val="6"/>
                <c:pt idx="0">
                  <c:v>0</c:v>
                </c:pt>
                <c:pt idx="1">
                  <c:v>0.25</c:v>
                </c:pt>
                <c:pt idx="2">
                  <c:v>0.7</c:v>
                </c:pt>
                <c:pt idx="3">
                  <c:v>0.05</c:v>
                </c:pt>
                <c:pt idx="4">
                  <c:v>0</c:v>
                </c:pt>
                <c:pt idx="5">
                  <c:v>0</c:v>
                </c:pt>
              </c:numCache>
            </c:numRef>
          </c:val>
          <c:extLst>
            <c:ext xmlns:c16="http://schemas.microsoft.com/office/drawing/2014/chart" uri="{C3380CC4-5D6E-409C-BE32-E72D297353CC}">
              <c16:uniqueId val="{00000000-1F14-2A40-A5E0-A2F1D7008373}"/>
            </c:ext>
          </c:extLst>
        </c:ser>
        <c:dLbls>
          <c:showLegendKey val="0"/>
          <c:showVal val="0"/>
          <c:showCatName val="0"/>
          <c:showSerName val="0"/>
          <c:showPercent val="0"/>
          <c:showBubbleSize val="0"/>
        </c:dLbls>
        <c:gapWidth val="100"/>
        <c:axId val="44049152"/>
        <c:axId val="44050688"/>
      </c:barChart>
      <c:catAx>
        <c:axId val="4404915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050688"/>
        <c:crosses val="autoZero"/>
        <c:auto val="1"/>
        <c:lblAlgn val="ctr"/>
        <c:lblOffset val="100"/>
        <c:noMultiLvlLbl val="0"/>
      </c:catAx>
      <c:valAx>
        <c:axId val="4405068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049152"/>
        <c:crosses val="autoZero"/>
        <c:crossBetween val="between"/>
      </c:valAx>
      <c:spPr>
        <a:noFill/>
        <a:ln>
          <a:noFill/>
        </a:ln>
        <a:effectLst/>
      </c:spPr>
    </c:plotArea>
    <c:plotVisOnly val="1"/>
    <c:dispBlanksAs val="gap"/>
    <c:showDLblsOverMax val="0"/>
  </c:chart>
  <c:spPr>
    <a:solidFill>
      <a:schemeClr val="bg1"/>
    </a:solidFill>
    <a:ln w="9525" cap="flat" cmpd="sng" algn="ctr">
      <a:solidFill>
        <a:srgbClr val="4F81BD">
          <a:alpha val="87000"/>
        </a:srgbClr>
      </a:solidFill>
      <a:round/>
    </a:ln>
    <a:effectLst/>
  </c:spPr>
  <c:txPr>
    <a:bodyPr/>
    <a:lstStyle/>
    <a:p>
      <a:pPr>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ورقة1!$B$1</c:f>
              <c:strCache>
                <c:ptCount val="1"/>
                <c:pt idx="0">
                  <c:v>Does machine translation provide enough accuracy to understand complex texts?</c:v>
                </c:pt>
              </c:strCache>
            </c:strRef>
          </c:tx>
          <c:spPr>
            <a:solidFill>
              <a:schemeClr val="accent1"/>
            </a:solidFill>
            <a:ln>
              <a:noFill/>
            </a:ln>
            <a:effectLst/>
          </c:spPr>
          <c:invertIfNegative val="0"/>
          <c:cat>
            <c:strRef>
              <c:f>ورقة1!$A$2:$A$4</c:f>
              <c:strCache>
                <c:ptCount val="3"/>
                <c:pt idx="0">
                  <c:v>yes</c:v>
                </c:pt>
                <c:pt idx="1">
                  <c:v>no</c:v>
                </c:pt>
                <c:pt idx="2">
                  <c:v>sometimes</c:v>
                </c:pt>
              </c:strCache>
            </c:strRef>
          </c:cat>
          <c:val>
            <c:numRef>
              <c:f>ورقة1!$B$2:$B$4</c:f>
              <c:numCache>
                <c:formatCode>0%</c:formatCode>
                <c:ptCount val="3"/>
                <c:pt idx="0">
                  <c:v>0.05</c:v>
                </c:pt>
                <c:pt idx="1">
                  <c:v>0.65</c:v>
                </c:pt>
                <c:pt idx="2">
                  <c:v>0.3</c:v>
                </c:pt>
              </c:numCache>
            </c:numRef>
          </c:val>
          <c:extLst>
            <c:ext xmlns:c16="http://schemas.microsoft.com/office/drawing/2014/chart" uri="{C3380CC4-5D6E-409C-BE32-E72D297353CC}">
              <c16:uniqueId val="{00000000-D77D-9448-8EC8-A374C789EDBD}"/>
            </c:ext>
          </c:extLst>
        </c:ser>
        <c:dLbls>
          <c:showLegendKey val="0"/>
          <c:showVal val="0"/>
          <c:showCatName val="0"/>
          <c:showSerName val="0"/>
          <c:showPercent val="0"/>
          <c:showBubbleSize val="0"/>
        </c:dLbls>
        <c:gapWidth val="219"/>
        <c:overlap val="-27"/>
        <c:axId val="44100224"/>
        <c:axId val="134590848"/>
      </c:barChart>
      <c:catAx>
        <c:axId val="44100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4590848"/>
        <c:crosses val="autoZero"/>
        <c:auto val="1"/>
        <c:lblAlgn val="ctr"/>
        <c:lblOffset val="100"/>
        <c:noMultiLvlLbl val="0"/>
      </c:catAx>
      <c:valAx>
        <c:axId val="13459084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100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ورقة1!$B$1</c:f>
              <c:strCache>
                <c:ptCount val="1"/>
                <c:pt idx="0">
                  <c:v>Can machine translation capture the emotions or literary style in texts</c:v>
                </c:pt>
              </c:strCache>
            </c:strRef>
          </c:tx>
          <c:spPr>
            <a:solidFill>
              <a:schemeClr val="accent1"/>
            </a:solidFill>
            <a:ln>
              <a:noFill/>
            </a:ln>
            <a:effectLst/>
          </c:spPr>
          <c:invertIfNegative val="0"/>
          <c:cat>
            <c:strRef>
              <c:f>ورقة1!$A$2:$A$4</c:f>
              <c:strCache>
                <c:ptCount val="3"/>
                <c:pt idx="0">
                  <c:v>yes</c:v>
                </c:pt>
                <c:pt idx="1">
                  <c:v>no</c:v>
                </c:pt>
                <c:pt idx="2">
                  <c:v>sometimes</c:v>
                </c:pt>
              </c:strCache>
            </c:strRef>
          </c:cat>
          <c:val>
            <c:numRef>
              <c:f>ورقة1!$B$2:$B$4</c:f>
              <c:numCache>
                <c:formatCode>0%</c:formatCode>
                <c:ptCount val="3"/>
                <c:pt idx="0">
                  <c:v>0.9</c:v>
                </c:pt>
                <c:pt idx="1">
                  <c:v>0</c:v>
                </c:pt>
                <c:pt idx="2">
                  <c:v>0.1</c:v>
                </c:pt>
              </c:numCache>
            </c:numRef>
          </c:val>
          <c:extLst>
            <c:ext xmlns:c16="http://schemas.microsoft.com/office/drawing/2014/chart" uri="{C3380CC4-5D6E-409C-BE32-E72D297353CC}">
              <c16:uniqueId val="{00000000-D77D-9448-8EC8-A374C789EDBD}"/>
            </c:ext>
          </c:extLst>
        </c:ser>
        <c:dLbls>
          <c:showLegendKey val="0"/>
          <c:showVal val="0"/>
          <c:showCatName val="0"/>
          <c:showSerName val="0"/>
          <c:showPercent val="0"/>
          <c:showBubbleSize val="0"/>
        </c:dLbls>
        <c:gapWidth val="219"/>
        <c:overlap val="-27"/>
        <c:axId val="196544000"/>
        <c:axId val="196545536"/>
      </c:barChart>
      <c:catAx>
        <c:axId val="196544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6545536"/>
        <c:crosses val="autoZero"/>
        <c:auto val="1"/>
        <c:lblAlgn val="ctr"/>
        <c:lblOffset val="100"/>
        <c:noMultiLvlLbl val="0"/>
      </c:catAx>
      <c:valAx>
        <c:axId val="19654553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65440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ورقة1!$B$1</c:f>
              <c:strCache>
                <c:ptCount val="1"/>
                <c:pt idx="0">
                  <c:v>Does human translation excel at preserving the cultural context of the original text?</c:v>
                </c:pt>
              </c:strCache>
            </c:strRef>
          </c:tx>
          <c:spPr>
            <a:solidFill>
              <a:schemeClr val="accent1"/>
            </a:solidFill>
            <a:ln>
              <a:noFill/>
            </a:ln>
            <a:effectLst/>
          </c:spPr>
          <c:invertIfNegative val="0"/>
          <c:cat>
            <c:strRef>
              <c:f>ورقة1!$A$2:$A$4</c:f>
              <c:strCache>
                <c:ptCount val="3"/>
                <c:pt idx="0">
                  <c:v>yes</c:v>
                </c:pt>
                <c:pt idx="1">
                  <c:v>no</c:v>
                </c:pt>
                <c:pt idx="2">
                  <c:v>sometimes</c:v>
                </c:pt>
              </c:strCache>
            </c:strRef>
          </c:cat>
          <c:val>
            <c:numRef>
              <c:f>ورقة1!$B$2:$B$4</c:f>
              <c:numCache>
                <c:formatCode>0%</c:formatCode>
                <c:ptCount val="3"/>
                <c:pt idx="0">
                  <c:v>0.67</c:v>
                </c:pt>
                <c:pt idx="1">
                  <c:v>0</c:v>
                </c:pt>
                <c:pt idx="2">
                  <c:v>0.33</c:v>
                </c:pt>
              </c:numCache>
            </c:numRef>
          </c:val>
          <c:extLst>
            <c:ext xmlns:c16="http://schemas.microsoft.com/office/drawing/2014/chart" uri="{C3380CC4-5D6E-409C-BE32-E72D297353CC}">
              <c16:uniqueId val="{00000000-D77D-9448-8EC8-A374C789EDBD}"/>
            </c:ext>
          </c:extLst>
        </c:ser>
        <c:dLbls>
          <c:showLegendKey val="0"/>
          <c:showVal val="0"/>
          <c:showCatName val="0"/>
          <c:showSerName val="0"/>
          <c:showPercent val="0"/>
          <c:showBubbleSize val="0"/>
        </c:dLbls>
        <c:gapWidth val="219"/>
        <c:overlap val="-27"/>
        <c:axId val="196644224"/>
        <c:axId val="196646016"/>
      </c:barChart>
      <c:catAx>
        <c:axId val="196644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6646016"/>
        <c:crosses val="autoZero"/>
        <c:auto val="1"/>
        <c:lblAlgn val="ctr"/>
        <c:lblOffset val="100"/>
        <c:noMultiLvlLbl val="0"/>
      </c:catAx>
      <c:valAx>
        <c:axId val="1966460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6644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ورقة1!$B$1</c:f>
              <c:strCache>
                <c:ptCount val="1"/>
                <c:pt idx="0">
                  <c:v>Does machine translation require human intervention to correct errors?</c:v>
                </c:pt>
              </c:strCache>
            </c:strRef>
          </c:tx>
          <c:spPr>
            <a:solidFill>
              <a:schemeClr val="accent1"/>
            </a:solidFill>
            <a:ln>
              <a:noFill/>
            </a:ln>
            <a:effectLst/>
          </c:spPr>
          <c:invertIfNegative val="0"/>
          <c:cat>
            <c:strRef>
              <c:f>ورقة1!$A$2:$A$4</c:f>
              <c:strCache>
                <c:ptCount val="3"/>
                <c:pt idx="0">
                  <c:v>yes</c:v>
                </c:pt>
                <c:pt idx="1">
                  <c:v>no</c:v>
                </c:pt>
                <c:pt idx="2">
                  <c:v>sometimes</c:v>
                </c:pt>
              </c:strCache>
            </c:strRef>
          </c:cat>
          <c:val>
            <c:numRef>
              <c:f>ورقة1!$B$2:$B$4</c:f>
              <c:numCache>
                <c:formatCode>0%</c:formatCode>
                <c:ptCount val="3"/>
                <c:pt idx="0">
                  <c:v>0.72</c:v>
                </c:pt>
                <c:pt idx="1">
                  <c:v>0.08</c:v>
                </c:pt>
                <c:pt idx="2">
                  <c:v>0.2</c:v>
                </c:pt>
              </c:numCache>
            </c:numRef>
          </c:val>
          <c:extLst>
            <c:ext xmlns:c16="http://schemas.microsoft.com/office/drawing/2014/chart" uri="{C3380CC4-5D6E-409C-BE32-E72D297353CC}">
              <c16:uniqueId val="{00000000-D77D-9448-8EC8-A374C789EDBD}"/>
            </c:ext>
          </c:extLst>
        </c:ser>
        <c:dLbls>
          <c:showLegendKey val="0"/>
          <c:showVal val="0"/>
          <c:showCatName val="0"/>
          <c:showSerName val="0"/>
          <c:showPercent val="0"/>
          <c:showBubbleSize val="0"/>
        </c:dLbls>
        <c:gapWidth val="219"/>
        <c:overlap val="-27"/>
        <c:axId val="196806144"/>
        <c:axId val="196807680"/>
      </c:barChart>
      <c:catAx>
        <c:axId val="196806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6807680"/>
        <c:crosses val="autoZero"/>
        <c:auto val="1"/>
        <c:lblAlgn val="ctr"/>
        <c:lblOffset val="100"/>
        <c:noMultiLvlLbl val="0"/>
      </c:catAx>
      <c:valAx>
        <c:axId val="1968076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68061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ورقة1!$B$1</c:f>
              <c:strCache>
                <c:ptCount val="1"/>
                <c:pt idx="0">
                  <c:v>Is machine translation faster than human translation?
</c:v>
                </c:pt>
              </c:strCache>
            </c:strRef>
          </c:tx>
          <c:spPr>
            <a:solidFill>
              <a:schemeClr val="accent1"/>
            </a:solidFill>
            <a:ln>
              <a:noFill/>
            </a:ln>
            <a:effectLst/>
          </c:spPr>
          <c:invertIfNegative val="0"/>
          <c:cat>
            <c:strRef>
              <c:f>ورقة1!$A$2:$A$4</c:f>
              <c:strCache>
                <c:ptCount val="3"/>
                <c:pt idx="0">
                  <c:v>yes</c:v>
                </c:pt>
                <c:pt idx="1">
                  <c:v>no</c:v>
                </c:pt>
                <c:pt idx="2">
                  <c:v>sometimes</c:v>
                </c:pt>
              </c:strCache>
            </c:strRef>
          </c:cat>
          <c:val>
            <c:numRef>
              <c:f>ورقة1!$B$2:$B$4</c:f>
              <c:numCache>
                <c:formatCode>0%</c:formatCode>
                <c:ptCount val="3"/>
                <c:pt idx="0">
                  <c:v>1</c:v>
                </c:pt>
                <c:pt idx="1">
                  <c:v>0</c:v>
                </c:pt>
                <c:pt idx="2">
                  <c:v>0</c:v>
                </c:pt>
              </c:numCache>
            </c:numRef>
          </c:val>
          <c:extLst>
            <c:ext xmlns:c16="http://schemas.microsoft.com/office/drawing/2014/chart" uri="{C3380CC4-5D6E-409C-BE32-E72D297353CC}">
              <c16:uniqueId val="{00000000-D77D-9448-8EC8-A374C789EDBD}"/>
            </c:ext>
          </c:extLst>
        </c:ser>
        <c:dLbls>
          <c:showLegendKey val="0"/>
          <c:showVal val="0"/>
          <c:showCatName val="0"/>
          <c:showSerName val="0"/>
          <c:showPercent val="0"/>
          <c:showBubbleSize val="0"/>
        </c:dLbls>
        <c:gapWidth val="219"/>
        <c:overlap val="-27"/>
        <c:axId val="216190336"/>
        <c:axId val="224224384"/>
      </c:barChart>
      <c:catAx>
        <c:axId val="216190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4224384"/>
        <c:crosses val="autoZero"/>
        <c:auto val="1"/>
        <c:lblAlgn val="ctr"/>
        <c:lblOffset val="100"/>
        <c:noMultiLvlLbl val="0"/>
      </c:catAx>
      <c:valAx>
        <c:axId val="22422438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61903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ورقة1!$B$1</c:f>
              <c:strCache>
                <c:ptCount val="1"/>
                <c:pt idx="0">
                  <c:v>Is machine translation less costly than human translation?</c:v>
                </c:pt>
              </c:strCache>
            </c:strRef>
          </c:tx>
          <c:spPr>
            <a:solidFill>
              <a:schemeClr val="accent1"/>
            </a:solidFill>
            <a:ln>
              <a:noFill/>
            </a:ln>
            <a:effectLst/>
          </c:spPr>
          <c:invertIfNegative val="0"/>
          <c:cat>
            <c:strRef>
              <c:f>ورقة1!$A$2:$A$4</c:f>
              <c:strCache>
                <c:ptCount val="3"/>
                <c:pt idx="0">
                  <c:v>yes</c:v>
                </c:pt>
                <c:pt idx="1">
                  <c:v>no</c:v>
                </c:pt>
                <c:pt idx="2">
                  <c:v>sometimes</c:v>
                </c:pt>
              </c:strCache>
            </c:strRef>
          </c:cat>
          <c:val>
            <c:numRef>
              <c:f>ورقة1!$B$2:$B$4</c:f>
              <c:numCache>
                <c:formatCode>0%</c:formatCode>
                <c:ptCount val="3"/>
                <c:pt idx="0">
                  <c:v>0.53</c:v>
                </c:pt>
                <c:pt idx="1">
                  <c:v>0.2</c:v>
                </c:pt>
                <c:pt idx="2">
                  <c:v>0.27</c:v>
                </c:pt>
              </c:numCache>
            </c:numRef>
          </c:val>
          <c:extLst>
            <c:ext xmlns:c16="http://schemas.microsoft.com/office/drawing/2014/chart" uri="{C3380CC4-5D6E-409C-BE32-E72D297353CC}">
              <c16:uniqueId val="{00000000-D77D-9448-8EC8-A374C789EDBD}"/>
            </c:ext>
          </c:extLst>
        </c:ser>
        <c:dLbls>
          <c:showLegendKey val="0"/>
          <c:showVal val="0"/>
          <c:showCatName val="0"/>
          <c:showSerName val="0"/>
          <c:showPercent val="0"/>
          <c:showBubbleSize val="0"/>
        </c:dLbls>
        <c:gapWidth val="219"/>
        <c:overlap val="-27"/>
        <c:axId val="224622080"/>
        <c:axId val="224623616"/>
      </c:barChart>
      <c:catAx>
        <c:axId val="224622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4623616"/>
        <c:crosses val="autoZero"/>
        <c:auto val="1"/>
        <c:lblAlgn val="ctr"/>
        <c:lblOffset val="100"/>
        <c:noMultiLvlLbl val="0"/>
      </c:catAx>
      <c:valAx>
        <c:axId val="2246236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4622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0</TotalTime>
  <Pages>35</Pages>
  <Words>8059</Words>
  <Characters>45940</Characters>
  <Application>Microsoft Office Word</Application>
  <DocSecurity>0</DocSecurity>
  <Lines>382</Lines>
  <Paragraphs>107</Paragraphs>
  <ScaleCrop>false</ScaleCrop>
  <Company/>
  <LinksUpToDate>false</LinksUpToDate>
  <CharactersWithSpaces>53892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rhmtbdallh96@gmail.com</cp:lastModifiedBy>
  <cp:revision>2</cp:revision>
  <dcterms:created xsi:type="dcterms:W3CDTF">2025-01-29T20:01:00Z</dcterms:created>
  <dcterms:modified xsi:type="dcterms:W3CDTF">2025-01-29T20:01:00Z</dcterms:modified>
</cp:coreProperties>
</file>