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6FC" w:rsidRDefault="003846FC" w:rsidP="00556B68">
      <w:pPr>
        <w:spacing w:line="360" w:lineRule="auto"/>
        <w:jc w:val="both"/>
        <w:rPr>
          <w:b/>
          <w:bCs/>
          <w:sz w:val="52"/>
          <w:szCs w:val="52"/>
          <w:rtl/>
        </w:rPr>
      </w:pPr>
    </w:p>
    <w:p w:rsidR="003846FC" w:rsidRDefault="003846FC" w:rsidP="00556B68">
      <w:pPr>
        <w:spacing w:line="360" w:lineRule="auto"/>
        <w:jc w:val="both"/>
        <w:rPr>
          <w:b/>
          <w:bCs/>
          <w:sz w:val="52"/>
          <w:szCs w:val="52"/>
          <w:rtl/>
        </w:rPr>
      </w:pPr>
    </w:p>
    <w:p w:rsidR="003846FC" w:rsidRDefault="003846FC" w:rsidP="00556B68">
      <w:pPr>
        <w:spacing w:line="360" w:lineRule="auto"/>
        <w:jc w:val="both"/>
        <w:rPr>
          <w:b/>
          <w:bCs/>
          <w:sz w:val="52"/>
          <w:szCs w:val="52"/>
          <w:rtl/>
        </w:rPr>
      </w:pPr>
    </w:p>
    <w:p w:rsidR="003846FC" w:rsidRDefault="003846FC" w:rsidP="00556B68">
      <w:pPr>
        <w:spacing w:line="360" w:lineRule="auto"/>
        <w:jc w:val="both"/>
        <w:rPr>
          <w:b/>
          <w:bCs/>
          <w:sz w:val="52"/>
          <w:szCs w:val="52"/>
          <w:rtl/>
        </w:rPr>
      </w:pPr>
    </w:p>
    <w:p w:rsidR="00120CC8" w:rsidRDefault="00120CC8" w:rsidP="00556B68">
      <w:pPr>
        <w:spacing w:line="360" w:lineRule="auto"/>
        <w:jc w:val="both"/>
        <w:rPr>
          <w:b/>
          <w:bCs/>
          <w:sz w:val="52"/>
          <w:szCs w:val="52"/>
          <w:rtl/>
        </w:rPr>
      </w:pPr>
    </w:p>
    <w:p w:rsidR="003846FC" w:rsidRDefault="003846FC" w:rsidP="00556B68">
      <w:pPr>
        <w:spacing w:line="360" w:lineRule="auto"/>
        <w:jc w:val="both"/>
        <w:rPr>
          <w:b/>
          <w:bCs/>
          <w:sz w:val="52"/>
          <w:szCs w:val="52"/>
          <w:rtl/>
        </w:rPr>
      </w:pPr>
    </w:p>
    <w:p w:rsidR="003846FC" w:rsidRPr="003846FC" w:rsidRDefault="003846FC" w:rsidP="000918E0">
      <w:pPr>
        <w:spacing w:line="360" w:lineRule="auto"/>
        <w:jc w:val="center"/>
        <w:rPr>
          <w:b/>
          <w:bCs/>
          <w:sz w:val="52"/>
          <w:szCs w:val="52"/>
          <w:rtl/>
        </w:rPr>
      </w:pPr>
      <w:r w:rsidRPr="003846FC">
        <w:rPr>
          <w:rFonts w:hint="cs"/>
          <w:b/>
          <w:bCs/>
          <w:sz w:val="52"/>
          <w:szCs w:val="52"/>
          <w:rtl/>
        </w:rPr>
        <w:t>الفصل الاول</w:t>
      </w:r>
    </w:p>
    <w:p w:rsidR="003846FC" w:rsidRDefault="003846FC" w:rsidP="00556B68">
      <w:pPr>
        <w:spacing w:line="360" w:lineRule="auto"/>
        <w:jc w:val="both"/>
        <w:rPr>
          <w:b/>
          <w:bCs/>
          <w:sz w:val="36"/>
          <w:szCs w:val="36"/>
          <w:rtl/>
        </w:rPr>
      </w:pPr>
    </w:p>
    <w:p w:rsidR="003846FC" w:rsidRDefault="003846FC" w:rsidP="00556B68">
      <w:pPr>
        <w:spacing w:line="360" w:lineRule="auto"/>
        <w:jc w:val="both"/>
        <w:rPr>
          <w:b/>
          <w:bCs/>
          <w:sz w:val="36"/>
          <w:szCs w:val="36"/>
          <w:rtl/>
        </w:rPr>
      </w:pPr>
    </w:p>
    <w:p w:rsidR="00120CC8" w:rsidRDefault="00120CC8" w:rsidP="00556B68">
      <w:pPr>
        <w:spacing w:line="360" w:lineRule="auto"/>
        <w:jc w:val="both"/>
        <w:rPr>
          <w:b/>
          <w:bCs/>
          <w:sz w:val="36"/>
          <w:szCs w:val="36"/>
          <w:rtl/>
        </w:rPr>
      </w:pPr>
    </w:p>
    <w:p w:rsidR="00120CC8" w:rsidRDefault="00120CC8" w:rsidP="00556B68">
      <w:pPr>
        <w:spacing w:line="360" w:lineRule="auto"/>
        <w:jc w:val="both"/>
        <w:rPr>
          <w:b/>
          <w:bCs/>
          <w:sz w:val="36"/>
          <w:szCs w:val="36"/>
          <w:rtl/>
        </w:rPr>
      </w:pPr>
    </w:p>
    <w:p w:rsidR="00120CC8" w:rsidRDefault="00120CC8" w:rsidP="00556B68">
      <w:pPr>
        <w:spacing w:line="360" w:lineRule="auto"/>
        <w:jc w:val="both"/>
        <w:rPr>
          <w:b/>
          <w:bCs/>
          <w:sz w:val="36"/>
          <w:szCs w:val="36"/>
          <w:rtl/>
        </w:rPr>
      </w:pPr>
    </w:p>
    <w:p w:rsidR="003846FC" w:rsidRDefault="003846FC" w:rsidP="00556B68">
      <w:pPr>
        <w:spacing w:line="360" w:lineRule="auto"/>
        <w:jc w:val="both"/>
        <w:rPr>
          <w:b/>
          <w:bCs/>
          <w:sz w:val="36"/>
          <w:szCs w:val="36"/>
          <w:rtl/>
        </w:rPr>
      </w:pPr>
    </w:p>
    <w:p w:rsidR="003846FC" w:rsidRDefault="003846FC" w:rsidP="00556B68">
      <w:pPr>
        <w:spacing w:line="360" w:lineRule="auto"/>
        <w:jc w:val="both"/>
        <w:rPr>
          <w:b/>
          <w:bCs/>
          <w:sz w:val="36"/>
          <w:szCs w:val="36"/>
          <w:rtl/>
        </w:rPr>
      </w:pPr>
    </w:p>
    <w:p w:rsidR="003846FC" w:rsidRDefault="003846FC" w:rsidP="00556B68">
      <w:pPr>
        <w:spacing w:line="360" w:lineRule="auto"/>
        <w:jc w:val="both"/>
        <w:rPr>
          <w:b/>
          <w:bCs/>
          <w:sz w:val="36"/>
          <w:szCs w:val="36"/>
          <w:rtl/>
        </w:rPr>
      </w:pPr>
    </w:p>
    <w:p w:rsidR="004C79A2" w:rsidRPr="00AA4542" w:rsidRDefault="003846FC" w:rsidP="00556B68">
      <w:pPr>
        <w:spacing w:line="360" w:lineRule="auto"/>
        <w:jc w:val="both"/>
        <w:rPr>
          <w:b/>
          <w:bCs/>
          <w:sz w:val="36"/>
          <w:szCs w:val="36"/>
        </w:rPr>
      </w:pPr>
      <w:r>
        <w:rPr>
          <w:rFonts w:hint="cs"/>
          <w:b/>
          <w:bCs/>
          <w:sz w:val="36"/>
          <w:szCs w:val="36"/>
          <w:rtl/>
        </w:rPr>
        <w:lastRenderedPageBreak/>
        <w:t>المبحث الاول</w:t>
      </w:r>
      <w:r w:rsidR="004C79A2" w:rsidRPr="00AA4542">
        <w:rPr>
          <w:b/>
          <w:bCs/>
          <w:sz w:val="36"/>
          <w:szCs w:val="36"/>
          <w:rtl/>
        </w:rPr>
        <w:t>: اسمه ونسبه ولقبه</w:t>
      </w:r>
      <w:r w:rsidR="004C79A2" w:rsidRPr="00AA4542">
        <w:rPr>
          <w:b/>
          <w:bCs/>
          <w:sz w:val="36"/>
          <w:szCs w:val="36"/>
        </w:rPr>
        <w:t>:</w:t>
      </w:r>
    </w:p>
    <w:p w:rsidR="004C79A2" w:rsidRPr="004C79A2" w:rsidRDefault="004C79A2" w:rsidP="00556B68">
      <w:pPr>
        <w:spacing w:line="360" w:lineRule="auto"/>
        <w:jc w:val="both"/>
        <w:rPr>
          <w:color w:val="000000"/>
          <w:sz w:val="32"/>
          <w:szCs w:val="32"/>
        </w:rPr>
      </w:pPr>
      <w:r w:rsidRPr="004C79A2">
        <w:rPr>
          <w:rStyle w:val="gen-text"/>
          <w:rFonts w:ascii="Arial" w:hAnsi="Arial" w:cs="Arial"/>
          <w:color w:val="000000"/>
          <w:sz w:val="32"/>
          <w:szCs w:val="32"/>
          <w:rtl/>
        </w:rPr>
        <w:t>اختلف المفسرون في اسم ونسب لقمان الحكيم</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على قولين كما يأتي</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القول الأول</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 xml:space="preserve">هو: لقمان بن </w:t>
      </w:r>
      <w:proofErr w:type="spellStart"/>
      <w:r w:rsidRPr="004C79A2">
        <w:rPr>
          <w:rStyle w:val="gen-text"/>
          <w:rFonts w:ascii="Arial" w:hAnsi="Arial" w:cs="Arial"/>
          <w:color w:val="000000"/>
          <w:sz w:val="32"/>
          <w:szCs w:val="32"/>
          <w:rtl/>
        </w:rPr>
        <w:t>باعوراء</w:t>
      </w:r>
      <w:proofErr w:type="spellEnd"/>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بن </w:t>
      </w:r>
      <w:proofErr w:type="spellStart"/>
      <w:r w:rsidRPr="004C79A2">
        <w:rPr>
          <w:rStyle w:val="gen-text"/>
          <w:rFonts w:ascii="Arial" w:hAnsi="Arial" w:cs="Arial"/>
          <w:color w:val="000000"/>
          <w:sz w:val="32"/>
          <w:szCs w:val="32"/>
          <w:rtl/>
        </w:rPr>
        <w:t>ناحور</w:t>
      </w:r>
      <w:proofErr w:type="spellEnd"/>
      <w:r w:rsidRPr="004C79A2">
        <w:rPr>
          <w:rStyle w:val="gen-text"/>
          <w:rFonts w:ascii="Arial" w:hAnsi="Arial" w:cs="Arial"/>
          <w:color w:val="000000"/>
          <w:sz w:val="32"/>
          <w:szCs w:val="32"/>
          <w:rtl/>
        </w:rPr>
        <w:t xml:space="preserve"> بن </w:t>
      </w:r>
      <w:proofErr w:type="spellStart"/>
      <w:r w:rsidRPr="004C79A2">
        <w:rPr>
          <w:rStyle w:val="gen-text"/>
          <w:rFonts w:ascii="Arial" w:hAnsi="Arial" w:cs="Arial"/>
          <w:color w:val="000000"/>
          <w:sz w:val="32"/>
          <w:szCs w:val="32"/>
          <w:rtl/>
        </w:rPr>
        <w:t>تارخ</w:t>
      </w:r>
      <w:proofErr w:type="spellEnd"/>
      <w:r w:rsidRPr="004C79A2">
        <w:rPr>
          <w:rStyle w:val="gen-text"/>
          <w:rFonts w:ascii="Arial" w:hAnsi="Arial" w:cs="Arial"/>
          <w:color w:val="000000"/>
          <w:sz w:val="32"/>
          <w:szCs w:val="32"/>
          <w:rtl/>
        </w:rPr>
        <w:t>، وهو آزر، وقيل: كان ابن أخت</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أيوب عليه السلام، وقيل: كان ابن خالته، وهذا ما ذهب</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إليه جمهور المفسرين، واعتمدوا في ذلك على ما ورد عن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ابن إسحاق حيث قال: «وهو لقمان بن </w:t>
      </w:r>
      <w:proofErr w:type="spellStart"/>
      <w:r w:rsidRPr="004C79A2">
        <w:rPr>
          <w:rStyle w:val="gen-text"/>
          <w:rFonts w:ascii="Arial" w:hAnsi="Arial" w:cs="Arial"/>
          <w:color w:val="000000"/>
          <w:sz w:val="32"/>
          <w:szCs w:val="32"/>
          <w:rtl/>
        </w:rPr>
        <w:t>باعوراء</w:t>
      </w:r>
      <w:proofErr w:type="spellEnd"/>
      <w:r w:rsidRPr="004C79A2">
        <w:rPr>
          <w:rStyle w:val="gen-text"/>
          <w:rFonts w:ascii="Arial" w:hAnsi="Arial" w:cs="Arial"/>
          <w:color w:val="000000"/>
          <w:sz w:val="32"/>
          <w:szCs w:val="32"/>
          <w:rtl/>
        </w:rPr>
        <w:t xml:space="preserve"> ابن</w:t>
      </w:r>
      <w:r w:rsidRPr="004C79A2">
        <w:rPr>
          <w:rStyle w:val="gen-text"/>
          <w:rFonts w:ascii="Arial" w:hAnsi="Arial" w:cs="Arial"/>
          <w:color w:val="000000"/>
          <w:sz w:val="32"/>
          <w:szCs w:val="32"/>
        </w:rPr>
        <w:t> </w:t>
      </w:r>
      <w:proofErr w:type="spellStart"/>
      <w:r w:rsidRPr="004C79A2">
        <w:rPr>
          <w:rStyle w:val="gen-text"/>
          <w:rFonts w:ascii="Arial" w:hAnsi="Arial" w:cs="Arial"/>
          <w:color w:val="000000"/>
          <w:sz w:val="32"/>
          <w:szCs w:val="32"/>
          <w:rtl/>
        </w:rPr>
        <w:t>ناحور</w:t>
      </w:r>
      <w:proofErr w:type="spellEnd"/>
      <w:r w:rsidRPr="004C79A2">
        <w:rPr>
          <w:rStyle w:val="gen-text"/>
          <w:rFonts w:ascii="Arial" w:hAnsi="Arial" w:cs="Arial"/>
          <w:color w:val="000000"/>
          <w:sz w:val="32"/>
          <w:szCs w:val="32"/>
          <w:rtl/>
        </w:rPr>
        <w:t xml:space="preserve"> بن </w:t>
      </w:r>
      <w:proofErr w:type="spellStart"/>
      <w:r w:rsidRPr="004C79A2">
        <w:rPr>
          <w:rStyle w:val="gen-text"/>
          <w:rFonts w:ascii="Arial" w:hAnsi="Arial" w:cs="Arial"/>
          <w:color w:val="000000"/>
          <w:sz w:val="32"/>
          <w:szCs w:val="32"/>
          <w:rtl/>
        </w:rPr>
        <w:t>تارخ</w:t>
      </w:r>
      <w:proofErr w:type="spellEnd"/>
      <w:r w:rsidRPr="004C79A2">
        <w:rPr>
          <w:rStyle w:val="gen-text"/>
          <w:rFonts w:ascii="Arial" w:hAnsi="Arial" w:cs="Arial"/>
          <w:color w:val="000000"/>
          <w:sz w:val="32"/>
          <w:szCs w:val="32"/>
          <w:rtl/>
        </w:rPr>
        <w:t>، وهو آزر أبو إبراهيم، وقال وهب: كان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ابن أخت أيوب عليه السلام</w:t>
      </w:r>
      <w:r w:rsidRPr="004C79A2">
        <w:rPr>
          <w:rStyle w:val="ayats"/>
          <w:rFonts w:ascii="Arial" w:hAnsi="Arial" w:cs="Arial"/>
          <w:color w:val="007CB0"/>
          <w:sz w:val="32"/>
          <w:szCs w:val="32"/>
        </w:rPr>
        <w:t> </w:t>
      </w:r>
      <w:r w:rsidRPr="004C79A2">
        <w:rPr>
          <w:rStyle w:val="gen-text"/>
          <w:rFonts w:ascii="Arial" w:hAnsi="Arial" w:cs="Arial"/>
          <w:color w:val="000000"/>
          <w:sz w:val="32"/>
          <w:szCs w:val="32"/>
          <w:rtl/>
        </w:rPr>
        <w:t>وقال مقاتل: ذكر أنه كان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ابن خالة أيوب عليه السلام</w:t>
      </w:r>
      <w:r w:rsidRPr="004C79A2">
        <w:rPr>
          <w:rStyle w:val="gen-text"/>
          <w:rFonts w:ascii="Arial" w:hAnsi="Arial" w:cs="Arial"/>
          <w:color w:val="000000"/>
          <w:sz w:val="32"/>
          <w:szCs w:val="32"/>
        </w:rPr>
        <w:t xml:space="preserve"> </w:t>
      </w:r>
      <w:r w:rsidR="008A4E82">
        <w:rPr>
          <w:rStyle w:val="gen-text"/>
          <w:rFonts w:ascii="Arial" w:hAnsi="Arial" w:cs="Arial" w:hint="cs"/>
          <w:color w:val="000000"/>
          <w:sz w:val="32"/>
          <w:szCs w:val="32"/>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وكذلك قال الإمام</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البيضاوي والخازن </w:t>
      </w:r>
      <w:proofErr w:type="spellStart"/>
      <w:r w:rsidRPr="004C79A2">
        <w:rPr>
          <w:rStyle w:val="gen-text"/>
          <w:rFonts w:ascii="Arial" w:hAnsi="Arial" w:cs="Arial"/>
          <w:color w:val="000000"/>
          <w:sz w:val="32"/>
          <w:szCs w:val="32"/>
          <w:rtl/>
        </w:rPr>
        <w:t>هو:«لقمان</w:t>
      </w:r>
      <w:proofErr w:type="spellEnd"/>
      <w:r w:rsidRPr="004C79A2">
        <w:rPr>
          <w:rStyle w:val="gen-text"/>
          <w:rFonts w:ascii="Arial" w:hAnsi="Arial" w:cs="Arial"/>
          <w:color w:val="000000"/>
          <w:sz w:val="32"/>
          <w:szCs w:val="32"/>
          <w:rtl/>
        </w:rPr>
        <w:t xml:space="preserve"> بن </w:t>
      </w:r>
      <w:proofErr w:type="spellStart"/>
      <w:r w:rsidRPr="004C79A2">
        <w:rPr>
          <w:rStyle w:val="gen-text"/>
          <w:rFonts w:ascii="Arial" w:hAnsi="Arial" w:cs="Arial"/>
          <w:color w:val="000000"/>
          <w:sz w:val="32"/>
          <w:szCs w:val="32"/>
          <w:rtl/>
        </w:rPr>
        <w:t>باعوراء</w:t>
      </w:r>
      <w:proofErr w:type="spellEnd"/>
      <w:r w:rsidRPr="004C79A2">
        <w:rPr>
          <w:rStyle w:val="gen-text"/>
          <w:rFonts w:ascii="Arial" w:hAnsi="Arial" w:cs="Arial"/>
          <w:color w:val="000000"/>
          <w:sz w:val="32"/>
          <w:szCs w:val="32"/>
          <w:rtl/>
        </w:rPr>
        <w:t xml:space="preserve"> بن </w:t>
      </w:r>
      <w:proofErr w:type="spellStart"/>
      <w:r w:rsidRPr="004C79A2">
        <w:rPr>
          <w:rStyle w:val="gen-text"/>
          <w:rFonts w:ascii="Arial" w:hAnsi="Arial" w:cs="Arial"/>
          <w:color w:val="000000"/>
          <w:sz w:val="32"/>
          <w:szCs w:val="32"/>
          <w:rtl/>
        </w:rPr>
        <w:t>ناحور</w:t>
      </w:r>
      <w:proofErr w:type="spellEnd"/>
      <w:r w:rsidRPr="004C79A2">
        <w:rPr>
          <w:rStyle w:val="gen-text"/>
          <w:rFonts w:ascii="Arial" w:hAnsi="Arial" w:cs="Arial"/>
          <w:color w:val="000000"/>
          <w:sz w:val="32"/>
          <w:szCs w:val="32"/>
          <w:rtl/>
        </w:rPr>
        <w:t xml:space="preserve"> بن </w:t>
      </w:r>
      <w:proofErr w:type="spellStart"/>
      <w:r w:rsidRPr="004C79A2">
        <w:rPr>
          <w:rStyle w:val="gen-text"/>
          <w:rFonts w:ascii="Arial" w:hAnsi="Arial" w:cs="Arial"/>
          <w:color w:val="000000"/>
          <w:sz w:val="32"/>
          <w:szCs w:val="32"/>
          <w:rtl/>
        </w:rPr>
        <w:t>تارخ</w:t>
      </w:r>
      <w:proofErr w:type="spellEnd"/>
      <w:r w:rsidRPr="004C79A2">
        <w:rPr>
          <w:rStyle w:val="gen-text"/>
          <w:rFonts w:ascii="Arial" w:hAnsi="Arial" w:cs="Arial"/>
          <w:color w:val="000000"/>
          <w:sz w:val="32"/>
          <w:szCs w:val="32"/>
          <w:rtl/>
        </w:rPr>
        <w:t>، وهو آزر، وقيل: كان ابن أخت أيوب عليه السلام، وقيل</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كان ابن خالته، وقيل: إنه عاش حتى أدرك داود عليه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السلام، وأخذ منه العلم وكان يفتي قبل مبعثه</w:t>
      </w:r>
      <w:r w:rsidR="008A4E82">
        <w:rPr>
          <w:rStyle w:val="gen-text"/>
          <w:rFonts w:ascii="Arial" w:hAnsi="Arial" w:cs="Arial" w:hint="cs"/>
          <w:color w:val="000000"/>
          <w:sz w:val="32"/>
          <w:szCs w:val="32"/>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القول الثاني</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قال الإمام ابن كثير في البداية والنهاية: «هو</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لقمان بن عنقاء بن </w:t>
      </w:r>
      <w:proofErr w:type="spellStart"/>
      <w:r w:rsidRPr="004C79A2">
        <w:rPr>
          <w:rStyle w:val="gen-text"/>
          <w:rFonts w:ascii="Arial" w:hAnsi="Arial" w:cs="Arial"/>
          <w:color w:val="000000"/>
          <w:sz w:val="32"/>
          <w:szCs w:val="32"/>
          <w:rtl/>
        </w:rPr>
        <w:t>سدون</w:t>
      </w:r>
      <w:proofErr w:type="spellEnd"/>
      <w:r w:rsidRPr="004C79A2">
        <w:rPr>
          <w:rStyle w:val="gen-text"/>
          <w:rFonts w:ascii="Arial" w:hAnsi="Arial" w:cs="Arial"/>
          <w:color w:val="000000"/>
          <w:sz w:val="32"/>
          <w:szCs w:val="32"/>
          <w:rtl/>
        </w:rPr>
        <w:t xml:space="preserve">، ويقال: لقمان بن </w:t>
      </w:r>
      <w:proofErr w:type="spellStart"/>
      <w:r w:rsidRPr="004C79A2">
        <w:rPr>
          <w:rStyle w:val="gen-text"/>
          <w:rFonts w:ascii="Arial" w:hAnsi="Arial" w:cs="Arial"/>
          <w:color w:val="000000"/>
          <w:sz w:val="32"/>
          <w:szCs w:val="32"/>
          <w:rtl/>
        </w:rPr>
        <w:t>ثاران</w:t>
      </w:r>
      <w:proofErr w:type="spellEnd"/>
      <w:r w:rsidRPr="004C79A2">
        <w:rPr>
          <w:rStyle w:val="gen-text"/>
          <w:rFonts w:ascii="Arial" w:hAnsi="Arial" w:cs="Arial"/>
          <w:color w:val="000000"/>
          <w:sz w:val="32"/>
          <w:szCs w:val="32"/>
          <w:rtl/>
        </w:rPr>
        <w:t>، حكاه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السهيلي عن ابن جرير </w:t>
      </w:r>
      <w:proofErr w:type="spellStart"/>
      <w:r w:rsidRPr="004C79A2">
        <w:rPr>
          <w:rStyle w:val="gen-text"/>
          <w:rFonts w:ascii="Arial" w:hAnsi="Arial" w:cs="Arial"/>
          <w:color w:val="000000"/>
          <w:sz w:val="32"/>
          <w:szCs w:val="32"/>
          <w:rtl/>
        </w:rPr>
        <w:t>والقتيبي</w:t>
      </w:r>
      <w:proofErr w:type="spellEnd"/>
      <w:r w:rsidRPr="004C79A2">
        <w:rPr>
          <w:rStyle w:val="gen-text"/>
          <w:rFonts w:ascii="Arial" w:hAnsi="Arial" w:cs="Arial"/>
          <w:color w:val="000000"/>
          <w:sz w:val="32"/>
          <w:szCs w:val="32"/>
          <w:rtl/>
        </w:rPr>
        <w:t>، قال السهيلي: وكان نوبيا</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من أهل </w:t>
      </w:r>
      <w:proofErr w:type="spellStart"/>
      <w:r w:rsidRPr="004C79A2">
        <w:rPr>
          <w:rStyle w:val="gen-text"/>
          <w:rFonts w:ascii="Arial" w:hAnsi="Arial" w:cs="Arial"/>
          <w:color w:val="000000"/>
          <w:sz w:val="32"/>
          <w:szCs w:val="32"/>
          <w:rtl/>
        </w:rPr>
        <w:t>أيلة</w:t>
      </w:r>
      <w:proofErr w:type="spellEnd"/>
      <w:r w:rsidRPr="004C79A2">
        <w:rPr>
          <w:rStyle w:val="gen-text"/>
          <w:rFonts w:ascii="Arial" w:hAnsi="Arial" w:cs="Arial"/>
          <w:color w:val="000000"/>
          <w:sz w:val="32"/>
          <w:szCs w:val="32"/>
          <w:rtl/>
        </w:rPr>
        <w:t>، قلت: وكان رجلا صالحا ذا عبادة وعبارة، وحكمة عظيمة، ويقال كان قاضيًا في زمن داود عليه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السلام، فالله أعلم</w:t>
      </w:r>
      <w:r w:rsidR="008A4E82">
        <w:rPr>
          <w:rStyle w:val="gen-text"/>
          <w:rFonts w:ascii="Arial" w:hAnsi="Arial" w:cs="Arial" w:hint="cs"/>
          <w:color w:val="000000"/>
          <w:sz w:val="32"/>
          <w:szCs w:val="32"/>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وقال الإمام القرطبي: «وقيل</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هو لقمان بن عنقاء بن سرون، وكان نوبيًا من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أهل </w:t>
      </w:r>
      <w:proofErr w:type="spellStart"/>
      <w:r w:rsidRPr="004C79A2">
        <w:rPr>
          <w:rStyle w:val="gen-text"/>
          <w:rFonts w:ascii="Arial" w:hAnsi="Arial" w:cs="Arial"/>
          <w:color w:val="000000"/>
          <w:sz w:val="32"/>
          <w:szCs w:val="32"/>
          <w:rtl/>
        </w:rPr>
        <w:t>أيلة</w:t>
      </w:r>
      <w:proofErr w:type="spellEnd"/>
      <w:r w:rsidRPr="004C79A2">
        <w:rPr>
          <w:rStyle w:val="gen-text"/>
          <w:rFonts w:ascii="Arial" w:hAnsi="Arial" w:cs="Arial"/>
          <w:color w:val="000000"/>
          <w:sz w:val="32"/>
          <w:szCs w:val="32"/>
          <w:rtl/>
        </w:rPr>
        <w:t>، ذكره السهيلي</w:t>
      </w:r>
      <w:r w:rsidR="008A4E82">
        <w:rPr>
          <w:rStyle w:val="gen-text"/>
          <w:rFonts w:ascii="Arial" w:hAnsi="Arial" w:cs="Arial" w:hint="cs"/>
          <w:color w:val="000000"/>
          <w:sz w:val="32"/>
          <w:szCs w:val="32"/>
          <w:rtl/>
        </w:rPr>
        <w:t>.</w:t>
      </w:r>
    </w:p>
    <w:p w:rsidR="004C79A2" w:rsidRPr="004C79A2" w:rsidRDefault="004C79A2" w:rsidP="00556B68">
      <w:pPr>
        <w:spacing w:line="360" w:lineRule="auto"/>
        <w:jc w:val="both"/>
        <w:rPr>
          <w:color w:val="000000"/>
          <w:sz w:val="32"/>
          <w:szCs w:val="32"/>
        </w:rPr>
      </w:pPr>
      <w:r w:rsidRPr="004C79A2">
        <w:rPr>
          <w:rStyle w:val="gen-text"/>
          <w:rFonts w:ascii="Arial" w:hAnsi="Arial" w:cs="Arial"/>
          <w:color w:val="000000"/>
          <w:sz w:val="32"/>
          <w:szCs w:val="32"/>
          <w:rtl/>
        </w:rPr>
        <w:t>واختلف المفسرون في اسم لقمان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هل هو اسم عربي أم أعجمي؟ على قولين</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أحدهما</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أنه اسم أعجمي، منع من الصرف للعجمة والعلمية، قال </w:t>
      </w:r>
      <w:proofErr w:type="spellStart"/>
      <w:r w:rsidRPr="004C79A2">
        <w:rPr>
          <w:rStyle w:val="gen-text"/>
          <w:rFonts w:ascii="Arial" w:hAnsi="Arial" w:cs="Arial"/>
          <w:color w:val="000000"/>
          <w:sz w:val="32"/>
          <w:szCs w:val="32"/>
          <w:rtl/>
        </w:rPr>
        <w:t>الفيروزآبادي</w:t>
      </w:r>
      <w:proofErr w:type="spellEnd"/>
      <w:r w:rsidRPr="004C79A2">
        <w:rPr>
          <w:rStyle w:val="gen-text"/>
          <w:rFonts w:ascii="Arial" w:hAnsi="Arial" w:cs="Arial"/>
          <w:color w:val="000000"/>
          <w:sz w:val="32"/>
          <w:szCs w:val="32"/>
          <w:rtl/>
        </w:rPr>
        <w:t xml:space="preserve">: أنه اسم </w:t>
      </w:r>
      <w:proofErr w:type="spellStart"/>
      <w:r w:rsidRPr="004C79A2">
        <w:rPr>
          <w:rStyle w:val="gen-text"/>
          <w:rFonts w:ascii="Arial" w:hAnsi="Arial" w:cs="Arial"/>
          <w:color w:val="000000"/>
          <w:sz w:val="32"/>
          <w:szCs w:val="32"/>
          <w:rtl/>
        </w:rPr>
        <w:t>أعجمى</w:t>
      </w:r>
      <w:proofErr w:type="spellEnd"/>
      <w:r w:rsidRPr="004C79A2">
        <w:rPr>
          <w:rStyle w:val="gen-text"/>
          <w:rFonts w:ascii="Arial" w:hAnsi="Arial" w:cs="Arial"/>
          <w:color w:val="000000"/>
          <w:sz w:val="32"/>
          <w:szCs w:val="32"/>
          <w:rtl/>
        </w:rPr>
        <w:t xml:space="preserve"> ممنوع من الصرف، قيل: </w:t>
      </w:r>
      <w:proofErr w:type="spellStart"/>
      <w:r w:rsidRPr="004C79A2">
        <w:rPr>
          <w:rStyle w:val="gen-text"/>
          <w:rFonts w:ascii="Arial" w:hAnsi="Arial" w:cs="Arial"/>
          <w:color w:val="000000"/>
          <w:sz w:val="32"/>
          <w:szCs w:val="32"/>
          <w:rtl/>
        </w:rPr>
        <w:t>عبرانى</w:t>
      </w:r>
      <w:proofErr w:type="spellEnd"/>
      <w:r w:rsidRPr="004C79A2">
        <w:rPr>
          <w:rStyle w:val="gen-text"/>
          <w:rFonts w:ascii="Arial" w:hAnsi="Arial" w:cs="Arial"/>
          <w:color w:val="000000"/>
          <w:sz w:val="32"/>
          <w:szCs w:val="32"/>
          <w:rtl/>
        </w:rPr>
        <w:t>، وقيل</w:t>
      </w:r>
      <w:r w:rsidRPr="004C79A2">
        <w:rPr>
          <w:rStyle w:val="gen-text"/>
          <w:rFonts w:ascii="Arial" w:hAnsi="Arial" w:cs="Arial"/>
          <w:color w:val="000000"/>
          <w:sz w:val="32"/>
          <w:szCs w:val="32"/>
        </w:rPr>
        <w:t>: </w:t>
      </w:r>
      <w:proofErr w:type="spellStart"/>
      <w:r w:rsidRPr="004C79A2">
        <w:rPr>
          <w:rStyle w:val="gen-text"/>
          <w:rFonts w:ascii="Arial" w:hAnsi="Arial" w:cs="Arial"/>
          <w:color w:val="000000"/>
          <w:sz w:val="32"/>
          <w:szCs w:val="32"/>
          <w:rtl/>
        </w:rPr>
        <w:t>سريانى</w:t>
      </w:r>
      <w:proofErr w:type="spellEnd"/>
      <w:r w:rsidR="008A4E82">
        <w:rPr>
          <w:rFonts w:hint="cs"/>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وثانيهما: أنه اسم عربي، قال الإمام ابن عاشور</w:t>
      </w:r>
      <w:r w:rsidRPr="004C79A2">
        <w:rPr>
          <w:rStyle w:val="gen-text"/>
          <w:rFonts w:ascii="Arial" w:hAnsi="Arial" w:cs="Arial"/>
          <w:color w:val="000000"/>
          <w:sz w:val="32"/>
          <w:szCs w:val="32"/>
        </w:rPr>
        <w:t>:«</w:t>
      </w:r>
      <w:r w:rsidRPr="004C79A2">
        <w:rPr>
          <w:rStyle w:val="gen-text"/>
          <w:rFonts w:ascii="Arial" w:hAnsi="Arial" w:cs="Arial"/>
          <w:color w:val="000000"/>
          <w:sz w:val="32"/>
          <w:szCs w:val="32"/>
          <w:rtl/>
        </w:rPr>
        <w:t>ولقمان: اسم علم مادته مادة عربية، مشتق من اللقم،</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والأظهر أن العرب عربوه بلفظ قريب من ألفاظ لغتهم على</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عادتهم كما </w:t>
      </w:r>
      <w:r w:rsidRPr="004C79A2">
        <w:rPr>
          <w:rStyle w:val="gen-text"/>
          <w:rFonts w:ascii="Arial" w:hAnsi="Arial" w:cs="Arial"/>
          <w:color w:val="000000"/>
          <w:sz w:val="32"/>
          <w:szCs w:val="32"/>
          <w:rtl/>
        </w:rPr>
        <w:lastRenderedPageBreak/>
        <w:t>عربوا شاول باسم طالوت وهو ممنوع من الصرف</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لزيادة الألف والنون لا للعجمة والأول أولى</w:t>
      </w:r>
      <w:r w:rsidR="008A4E82">
        <w:rPr>
          <w:rStyle w:val="gen-text"/>
          <w:rFonts w:ascii="Arial" w:hAnsi="Arial" w:cs="Arial" w:hint="cs"/>
          <w:color w:val="000000"/>
          <w:sz w:val="32"/>
          <w:szCs w:val="32"/>
          <w:rtl/>
        </w:rPr>
        <w:t>.</w:t>
      </w:r>
    </w:p>
    <w:p w:rsidR="004C79A2" w:rsidRPr="004C79A2" w:rsidRDefault="004C79A2" w:rsidP="00556B68">
      <w:pPr>
        <w:spacing w:line="360" w:lineRule="auto"/>
        <w:jc w:val="both"/>
        <w:rPr>
          <w:sz w:val="32"/>
          <w:szCs w:val="32"/>
        </w:rPr>
      </w:pPr>
      <w:r w:rsidRPr="004C79A2">
        <w:rPr>
          <w:sz w:val="32"/>
          <w:szCs w:val="32"/>
          <w:rtl/>
        </w:rPr>
        <w:t>ثانيًا: زمانه ومكانه</w:t>
      </w:r>
      <w:r w:rsidRPr="004C79A2">
        <w:rPr>
          <w:sz w:val="32"/>
          <w:szCs w:val="32"/>
        </w:rPr>
        <w:t>:</w:t>
      </w:r>
    </w:p>
    <w:p w:rsidR="004C79A2" w:rsidRPr="004C79A2" w:rsidRDefault="004C79A2" w:rsidP="00556B68">
      <w:pPr>
        <w:spacing w:line="360" w:lineRule="auto"/>
        <w:jc w:val="both"/>
        <w:rPr>
          <w:color w:val="000000"/>
          <w:sz w:val="32"/>
          <w:szCs w:val="32"/>
        </w:rPr>
      </w:pPr>
      <w:r w:rsidRPr="004C79A2">
        <w:rPr>
          <w:rStyle w:val="charoverride-1"/>
          <w:rFonts w:ascii="Arial" w:hAnsi="Arial" w:cs="Arial"/>
          <w:b/>
          <w:bCs/>
          <w:color w:val="000000"/>
          <w:sz w:val="32"/>
          <w:szCs w:val="32"/>
          <w:rtl/>
        </w:rPr>
        <w:t>أما زمانه</w:t>
      </w:r>
      <w:r w:rsidRPr="004C79A2">
        <w:rPr>
          <w:rStyle w:val="charoverride-1"/>
          <w:rFonts w:ascii="Arial" w:hAnsi="Arial" w:cs="Arial"/>
          <w:b/>
          <w:bCs/>
          <w:color w:val="000000"/>
          <w:sz w:val="32"/>
          <w:szCs w:val="32"/>
        </w:rPr>
        <w:t>:</w:t>
      </w:r>
      <w:r w:rsidRPr="004C79A2">
        <w:rPr>
          <w:color w:val="000000"/>
          <w:sz w:val="32"/>
          <w:szCs w:val="32"/>
        </w:rPr>
        <w:t> </w:t>
      </w:r>
      <w:r w:rsidRPr="004C79A2">
        <w:rPr>
          <w:color w:val="000000"/>
          <w:sz w:val="32"/>
          <w:szCs w:val="32"/>
          <w:rtl/>
        </w:rPr>
        <w:t>ف</w:t>
      </w:r>
      <w:r w:rsidRPr="004C79A2">
        <w:rPr>
          <w:rStyle w:val="gen-text"/>
          <w:rFonts w:ascii="Arial" w:hAnsi="Arial" w:cs="Arial"/>
          <w:color w:val="000000"/>
          <w:sz w:val="32"/>
          <w:szCs w:val="32"/>
          <w:rtl/>
        </w:rPr>
        <w:t>لم تذكر المصادر الصحيحة زمان لقمان الحكيم الذي</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عاش فيه، ولكن اختلف المفسرون في زمان لقمان على قولين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كما يأتي</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القول الأول</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ذهب جمهور المفسرين إلى أن لقمان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الحكيم عاش في زمن داود عليه السلام</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قال الزمخشري</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وهو لقمان بن </w:t>
      </w:r>
      <w:proofErr w:type="spellStart"/>
      <w:r w:rsidRPr="004C79A2">
        <w:rPr>
          <w:rStyle w:val="gen-text"/>
          <w:rFonts w:ascii="Arial" w:hAnsi="Arial" w:cs="Arial"/>
          <w:color w:val="000000"/>
          <w:sz w:val="32"/>
          <w:szCs w:val="32"/>
          <w:rtl/>
        </w:rPr>
        <w:t>باعوراء</w:t>
      </w:r>
      <w:proofErr w:type="spellEnd"/>
      <w:r w:rsidRPr="004C79A2">
        <w:rPr>
          <w:rStyle w:val="gen-text"/>
          <w:rFonts w:ascii="Arial" w:hAnsi="Arial" w:cs="Arial"/>
          <w:color w:val="000000"/>
          <w:sz w:val="32"/>
          <w:szCs w:val="32"/>
          <w:rtl/>
        </w:rPr>
        <w:t xml:space="preserve"> ابن أخت أيوب أو ابن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خالته، وقيل: كان من أولاد آزر، وأدركه داود عليه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السلام وأخذ عنه العلم</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وذكر الإمام ابن كثير عن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مجاهد: «أن لقمان كان قاضيًا في بني إسرائيل</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في زمان داود عليه السلام، ولا يوجد ذكر ذلك في</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كتب الإسرائيليين</w:t>
      </w:r>
      <w:r w:rsidR="008A4E82">
        <w:rPr>
          <w:rStyle w:val="gen-text"/>
          <w:rFonts w:ascii="Arial" w:hAnsi="Arial" w:cs="Arial"/>
          <w:color w:val="000000"/>
          <w:sz w:val="32"/>
          <w:szCs w:val="32"/>
          <w:vertAlign w:val="superscript"/>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وقد ذكر أهل التاريخ: أن لقمان الحكيم</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كان في زمن داود عليه السلام، وهذا يؤيد ما ذكره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المفسرون</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القول الثاني</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أنه كان فيما بين عيسى ومحمد عليهما</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السلام</w:t>
      </w:r>
      <w:r w:rsidRPr="004C79A2">
        <w:rPr>
          <w:rStyle w:val="gen-text"/>
          <w:rFonts w:ascii="Arial" w:hAnsi="Arial" w:cs="Arial"/>
          <w:color w:val="000000"/>
          <w:sz w:val="32"/>
          <w:szCs w:val="32"/>
          <w:vertAlign w:val="superscript"/>
        </w:rPr>
        <w:t> </w:t>
      </w:r>
      <w:r w:rsidR="008A4E82">
        <w:rPr>
          <w:rFonts w:hint="cs"/>
          <w:rtl/>
        </w:rPr>
        <w:t>.</w:t>
      </w:r>
    </w:p>
    <w:p w:rsidR="004C79A2" w:rsidRPr="004C79A2" w:rsidRDefault="004C79A2" w:rsidP="00556B68">
      <w:pPr>
        <w:spacing w:line="360" w:lineRule="auto"/>
        <w:jc w:val="both"/>
        <w:rPr>
          <w:color w:val="000000"/>
          <w:sz w:val="32"/>
          <w:szCs w:val="32"/>
        </w:rPr>
      </w:pPr>
      <w:r w:rsidRPr="004C79A2">
        <w:rPr>
          <w:rStyle w:val="gen-text"/>
          <w:rFonts w:ascii="Arial" w:hAnsi="Arial" w:cs="Arial"/>
          <w:color w:val="000000"/>
          <w:sz w:val="32"/>
          <w:szCs w:val="32"/>
          <w:rtl/>
        </w:rPr>
        <w:t>والقول الأول هو: الراجح الذي توافق عليه جمهور</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المفسرين والمؤرخين، وهذا ما تؤيده الأدلة الصحيحة، قال الإمام ابن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حجر: «وفي المستدرك بإسناد صحيح عن أنس قال: كان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لقمان عند داود عليه السلام وهو يسرد الدرع فجعل لقمان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يتعجب ويريد أن يسأله عن فائدته فتمنعه حكمته أن يسأل،</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وهذا صريح في أنه عاصر داود عليه السلام، وقد ذكره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بن الجوزي في التلقيح بعد إبراهيم قبل إسماعيل وإسحاق والصحيح</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أنه كان في زمن داود، وقد أخرج الطبري وغيره عن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مجاهد أنه كان قاضيًا على بني إسرائيل زمن داود</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عليه السلام</w:t>
      </w:r>
      <w:r w:rsidRPr="004C79A2">
        <w:rPr>
          <w:rStyle w:val="gen-text"/>
          <w:rFonts w:ascii="Arial" w:hAnsi="Arial" w:cs="Arial"/>
          <w:color w:val="000000"/>
          <w:sz w:val="32"/>
          <w:szCs w:val="32"/>
        </w:rPr>
        <w:t xml:space="preserve"> .</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وأغرب الواقدي فزعم أنه كان بين عيسى ونبينا</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عليهما الصلاة والسلام، وشبهته ما حكاه أبو عبيدة البكري أنه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كان عبدا لبني الحسحاس بن </w:t>
      </w:r>
      <w:proofErr w:type="spellStart"/>
      <w:r w:rsidRPr="004C79A2">
        <w:rPr>
          <w:rStyle w:val="gen-text"/>
          <w:rFonts w:ascii="Arial" w:hAnsi="Arial" w:cs="Arial"/>
          <w:color w:val="000000"/>
          <w:sz w:val="32"/>
          <w:szCs w:val="32"/>
          <w:rtl/>
        </w:rPr>
        <w:t>الأزد</w:t>
      </w:r>
      <w:proofErr w:type="spellEnd"/>
      <w:r w:rsidR="008A4E82">
        <w:rPr>
          <w:rStyle w:val="gen-text"/>
          <w:rFonts w:ascii="Arial" w:hAnsi="Arial" w:cs="Arial" w:hint="cs"/>
          <w:color w:val="000000"/>
          <w:sz w:val="32"/>
          <w:szCs w:val="32"/>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lastRenderedPageBreak/>
        <w:t>وروى الحاكم عن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أنس رضي الله عنه</w:t>
      </w:r>
      <w:r w:rsidRPr="004C79A2">
        <w:rPr>
          <w:rStyle w:val="gen-text"/>
          <w:rFonts w:ascii="Arial" w:hAnsi="Arial" w:cs="Arial"/>
          <w:color w:val="000000"/>
          <w:sz w:val="32"/>
          <w:szCs w:val="32"/>
        </w:rPr>
        <w:t>: </w:t>
      </w:r>
      <w:r w:rsidRPr="004C79A2">
        <w:rPr>
          <w:rStyle w:val="talk"/>
          <w:rFonts w:ascii="Arial" w:hAnsi="Arial" w:cs="Arial"/>
          <w:b/>
          <w:bCs/>
          <w:color w:val="000000"/>
          <w:sz w:val="32"/>
          <w:szCs w:val="32"/>
        </w:rPr>
        <w:t>(</w:t>
      </w:r>
      <w:r w:rsidRPr="004C79A2">
        <w:rPr>
          <w:rStyle w:val="talk"/>
          <w:rFonts w:ascii="Arial" w:hAnsi="Arial" w:cs="Arial"/>
          <w:b/>
          <w:bCs/>
          <w:color w:val="000000"/>
          <w:sz w:val="32"/>
          <w:szCs w:val="32"/>
          <w:rtl/>
        </w:rPr>
        <w:t>إن لقمان كان عند داود</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عليه السلام وهو يسرد الدرع فجعل يفتله هكذا بيده، فجعل</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لقمان يتعجب ويريد أن يسأله ويمنعه حكمته أن يسأله، فلما</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فرغ منها صبها على نفسه فقال: نعم درع الحرب هذه، فقال لقمان: الصمت من الحكمة، وقليل فاعله كنت أردت أن</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أسألك فسكت حتى كفيتني</w:t>
      </w:r>
      <w:r w:rsidR="008A4E82">
        <w:rPr>
          <w:rStyle w:val="talk"/>
          <w:rFonts w:ascii="Arial" w:hAnsi="Arial" w:cs="Arial" w:hint="cs"/>
          <w:b/>
          <w:bCs/>
          <w:color w:val="000000"/>
          <w:sz w:val="32"/>
          <w:szCs w:val="32"/>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وكذلك روى البيهقي عن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أنس رضي الله عنه</w:t>
      </w:r>
      <w:r w:rsidRPr="004C79A2">
        <w:rPr>
          <w:rStyle w:val="gen-text"/>
          <w:rFonts w:ascii="Arial" w:hAnsi="Arial" w:cs="Arial"/>
          <w:color w:val="000000"/>
          <w:sz w:val="32"/>
          <w:szCs w:val="32"/>
        </w:rPr>
        <w:t>: </w:t>
      </w:r>
      <w:r w:rsidRPr="004C79A2">
        <w:rPr>
          <w:rStyle w:val="talk"/>
          <w:rFonts w:ascii="Arial" w:hAnsi="Arial" w:cs="Arial"/>
          <w:b/>
          <w:bCs/>
          <w:color w:val="000000"/>
          <w:sz w:val="32"/>
          <w:szCs w:val="32"/>
        </w:rPr>
        <w:t>(</w:t>
      </w:r>
      <w:r w:rsidRPr="004C79A2">
        <w:rPr>
          <w:rStyle w:val="talk"/>
          <w:rFonts w:ascii="Arial" w:hAnsi="Arial" w:cs="Arial"/>
          <w:b/>
          <w:bCs/>
          <w:color w:val="000000"/>
          <w:sz w:val="32"/>
          <w:szCs w:val="32"/>
          <w:rtl/>
        </w:rPr>
        <w:t>أن لقمان كان عند داود</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عليه السلام وهو يسرد الدرع، فجعل يفتله هكذا بيده، فجعل</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لقمان يتعجب ويريد أن يسأله فتمنعه حكمته أن يسأل، فلما</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فرغ منها ضمها على نفسه وقال: نعم درع الحرب هذه</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فقال لقمان: إن الصمت من الحكم، وقليل فاعله كنت أريد</w:t>
      </w:r>
      <w:r w:rsidRPr="004C79A2">
        <w:rPr>
          <w:rStyle w:val="talk"/>
          <w:rFonts w:ascii="Arial" w:hAnsi="Arial" w:cs="Arial"/>
          <w:b/>
          <w:bCs/>
          <w:color w:val="000000"/>
          <w:sz w:val="32"/>
          <w:szCs w:val="32"/>
        </w:rPr>
        <w:t> </w:t>
      </w:r>
      <w:r w:rsidRPr="004C79A2">
        <w:rPr>
          <w:rStyle w:val="talk"/>
          <w:rFonts w:ascii="Arial" w:hAnsi="Arial" w:cs="Arial"/>
          <w:b/>
          <w:bCs/>
          <w:color w:val="000000"/>
          <w:sz w:val="32"/>
          <w:szCs w:val="32"/>
          <w:rtl/>
        </w:rPr>
        <w:t>أن أسألك، فسكت حتى كفيتني</w:t>
      </w:r>
      <w:r w:rsidRPr="004C79A2">
        <w:rPr>
          <w:rStyle w:val="talk"/>
          <w:rFonts w:ascii="Arial" w:hAnsi="Arial" w:cs="Arial"/>
          <w:b/>
          <w:bCs/>
          <w:color w:val="000000"/>
          <w:sz w:val="32"/>
          <w:szCs w:val="32"/>
        </w:rPr>
        <w:t>)</w:t>
      </w:r>
      <w:r w:rsidRPr="004C79A2">
        <w:rPr>
          <w:rStyle w:val="talk"/>
          <w:rFonts w:ascii="Arial" w:hAnsi="Arial" w:cs="Arial"/>
          <w:b/>
          <w:bCs/>
          <w:color w:val="000000"/>
          <w:sz w:val="32"/>
          <w:szCs w:val="32"/>
          <w:rtl/>
        </w:rPr>
        <w:t>،</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هذا هو الصحيح عن أنس</w:t>
      </w:r>
      <w:r w:rsidRPr="004C79A2">
        <w:rPr>
          <w:rStyle w:val="gen-text"/>
          <w:rFonts w:ascii="Arial" w:hAnsi="Arial" w:cs="Arial"/>
          <w:color w:val="000000"/>
          <w:sz w:val="32"/>
          <w:szCs w:val="32"/>
        </w:rPr>
        <w:t>: </w:t>
      </w:r>
      <w:r w:rsidRPr="004C79A2">
        <w:rPr>
          <w:rStyle w:val="talk"/>
          <w:rFonts w:ascii="Arial" w:hAnsi="Arial" w:cs="Arial"/>
          <w:b/>
          <w:bCs/>
          <w:color w:val="000000"/>
          <w:sz w:val="32"/>
          <w:szCs w:val="32"/>
        </w:rPr>
        <w:t>(</w:t>
      </w:r>
      <w:r w:rsidRPr="004C79A2">
        <w:rPr>
          <w:rStyle w:val="talk"/>
          <w:rFonts w:ascii="Arial" w:hAnsi="Arial" w:cs="Arial"/>
          <w:b/>
          <w:bCs/>
          <w:color w:val="000000"/>
          <w:sz w:val="32"/>
          <w:szCs w:val="32"/>
          <w:rtl/>
        </w:rPr>
        <w:t>أن لقمان قال: الصمت حكم وقليل فاعله</w:t>
      </w:r>
      <w:r w:rsidR="008A4E82">
        <w:rPr>
          <w:rStyle w:val="talk"/>
          <w:rFonts w:ascii="Arial" w:hAnsi="Arial" w:cs="Arial" w:hint="cs"/>
          <w:b/>
          <w:bCs/>
          <w:color w:val="000000"/>
          <w:sz w:val="32"/>
          <w:szCs w:val="32"/>
          <w:rtl/>
        </w:rPr>
        <w:t>(</w:t>
      </w:r>
      <w:r w:rsidR="008A4E82">
        <w:rPr>
          <w:rStyle w:val="gen-text"/>
          <w:rFonts w:ascii="Arial" w:hAnsi="Arial" w:cs="Arial" w:hint="cs"/>
          <w:color w:val="000000"/>
          <w:sz w:val="32"/>
          <w:szCs w:val="32"/>
          <w:rtl/>
        </w:rPr>
        <w:t xml:space="preserve"> </w:t>
      </w:r>
      <w:r w:rsidRPr="004C79A2">
        <w:rPr>
          <w:rStyle w:val="gen-text"/>
          <w:rFonts w:ascii="Arial" w:hAnsi="Arial" w:cs="Arial"/>
          <w:color w:val="000000"/>
          <w:sz w:val="32"/>
          <w:szCs w:val="32"/>
          <w:rtl/>
        </w:rPr>
        <w:t>وبهذه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الأدلة يترجح القول الأول</w:t>
      </w:r>
      <w:r w:rsidRPr="004C79A2">
        <w:rPr>
          <w:rStyle w:val="gen-text"/>
          <w:rFonts w:ascii="Arial" w:hAnsi="Arial" w:cs="Arial"/>
          <w:color w:val="000000"/>
          <w:sz w:val="32"/>
          <w:szCs w:val="32"/>
        </w:rPr>
        <w:t>.</w:t>
      </w:r>
    </w:p>
    <w:p w:rsidR="004C79A2" w:rsidRPr="004C79A2" w:rsidRDefault="004C79A2" w:rsidP="00556B68">
      <w:pPr>
        <w:spacing w:line="360" w:lineRule="auto"/>
        <w:jc w:val="both"/>
        <w:rPr>
          <w:color w:val="000000"/>
          <w:sz w:val="32"/>
          <w:szCs w:val="32"/>
        </w:rPr>
      </w:pPr>
      <w:r w:rsidRPr="004C79A2">
        <w:rPr>
          <w:rStyle w:val="gen-text"/>
          <w:rFonts w:ascii="Arial" w:hAnsi="Arial" w:cs="Arial"/>
          <w:color w:val="000000"/>
          <w:sz w:val="32"/>
          <w:szCs w:val="32"/>
          <w:rtl/>
        </w:rPr>
        <w:t>وعلى هذا يمكن تقدير الزمن الذي</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عاش فيه لقمان عليه السلام بناءً على تقديرات المؤرخين وعلماء</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الآثار المعاصرين لزمن داود عليه السلام</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وعلى تلك التقديرات الحديثة</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لعلماء التاريخ والآثار المعاصرين: فإن لقمان الحكيم يمكن أن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يكون عاش في القرن العاشر قبل الميلاد، وهذا بناء على</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ما تقدره المصادر الحديثة بأن داود عليه السلام عاش في</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القرن العاشر قبل الميلاد (١٠٠٠ -٩٦٠ </w:t>
      </w:r>
      <w:proofErr w:type="spellStart"/>
      <w:r w:rsidRPr="004C79A2">
        <w:rPr>
          <w:rStyle w:val="gen-text"/>
          <w:rFonts w:ascii="Arial" w:hAnsi="Arial" w:cs="Arial"/>
          <w:color w:val="000000"/>
          <w:sz w:val="32"/>
          <w:szCs w:val="32"/>
          <w:rtl/>
        </w:rPr>
        <w:t>ﻕ.ﻡ</w:t>
      </w:r>
      <w:proofErr w:type="spellEnd"/>
      <w:r w:rsidRPr="004C79A2">
        <w:rPr>
          <w:rStyle w:val="gen-text"/>
          <w:rFonts w:ascii="Arial" w:hAnsi="Arial" w:cs="Arial"/>
          <w:color w:val="000000"/>
          <w:sz w:val="32"/>
          <w:szCs w:val="32"/>
        </w:rPr>
        <w:t>)</w:t>
      </w:r>
      <w:r w:rsidRPr="004C79A2">
        <w:rPr>
          <w:rStyle w:val="gen-text"/>
          <w:rFonts w:ascii="Arial" w:hAnsi="Arial" w:cs="Arial"/>
          <w:color w:val="000000"/>
          <w:sz w:val="32"/>
          <w:szCs w:val="32"/>
          <w:vertAlign w:val="superscript"/>
        </w:rPr>
        <w:t> </w:t>
      </w:r>
      <w:r w:rsidRPr="004C79A2">
        <w:rPr>
          <w:rStyle w:val="gen-text"/>
          <w:rFonts w:ascii="Arial" w:hAnsi="Arial" w:cs="Arial"/>
          <w:color w:val="000000"/>
          <w:sz w:val="32"/>
          <w:szCs w:val="32"/>
        </w:rPr>
        <w:t>.</w:t>
      </w:r>
    </w:p>
    <w:p w:rsidR="004C79A2" w:rsidRPr="004C79A2" w:rsidRDefault="004C79A2" w:rsidP="00556B68">
      <w:pPr>
        <w:spacing w:line="360" w:lineRule="auto"/>
        <w:jc w:val="both"/>
        <w:rPr>
          <w:color w:val="000000"/>
          <w:sz w:val="32"/>
          <w:szCs w:val="32"/>
        </w:rPr>
      </w:pPr>
      <w:r w:rsidRPr="004C79A2">
        <w:rPr>
          <w:rStyle w:val="gen-text"/>
          <w:rFonts w:ascii="Arial" w:hAnsi="Arial" w:cs="Arial"/>
          <w:b/>
          <w:bCs/>
          <w:color w:val="000000"/>
          <w:sz w:val="32"/>
          <w:szCs w:val="32"/>
          <w:rtl/>
        </w:rPr>
        <w:t>وأما مكانه</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فاختلف المفسرون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في أصله، ومن أي البلاد هو؟ على ثلاثة أقول</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القول</w:t>
      </w:r>
      <w:r w:rsidRPr="004C79A2">
        <w:rPr>
          <w:rStyle w:val="gen-text"/>
          <w:rFonts w:ascii="Arial" w:hAnsi="Arial" w:cs="Arial"/>
          <w:b/>
          <w:bCs/>
          <w:color w:val="000000"/>
          <w:sz w:val="32"/>
          <w:szCs w:val="32"/>
        </w:rPr>
        <w:t> </w:t>
      </w:r>
      <w:r w:rsidRPr="004C79A2">
        <w:rPr>
          <w:rStyle w:val="gen-text"/>
          <w:rFonts w:ascii="Arial" w:hAnsi="Arial" w:cs="Arial"/>
          <w:b/>
          <w:bCs/>
          <w:color w:val="000000"/>
          <w:sz w:val="32"/>
          <w:szCs w:val="32"/>
          <w:rtl/>
        </w:rPr>
        <w:t>الأول</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قال جابر بن عبد الله رضي الله عنه وسعيد</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بن المسيب: كان لقمان أسود من سودان مصر، أي: أنه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كان من أهل النوبة من سودان مصر- وهي بلدة تقع</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في محافظة (أسوان) بمصر</w:t>
      </w:r>
      <w:r w:rsidRPr="004C79A2">
        <w:rPr>
          <w:rStyle w:val="gen-text"/>
          <w:rFonts w:ascii="Arial" w:hAnsi="Arial" w:cs="Arial"/>
          <w:color w:val="000000"/>
          <w:sz w:val="32"/>
          <w:szCs w:val="32"/>
        </w:rPr>
        <w:t>.</w:t>
      </w:r>
    </w:p>
    <w:p w:rsidR="004C79A2" w:rsidRPr="004C79A2" w:rsidRDefault="004C79A2" w:rsidP="008A4E82">
      <w:pPr>
        <w:spacing w:line="360" w:lineRule="auto"/>
        <w:jc w:val="both"/>
        <w:rPr>
          <w:rFonts w:hint="cs"/>
          <w:color w:val="000000"/>
          <w:sz w:val="32"/>
          <w:szCs w:val="32"/>
          <w:rtl/>
          <w:lang w:bidi="ar-LY"/>
        </w:rPr>
      </w:pPr>
      <w:r w:rsidRPr="004C79A2">
        <w:rPr>
          <w:rStyle w:val="gen-text"/>
          <w:rFonts w:ascii="Arial" w:hAnsi="Arial" w:cs="Arial"/>
          <w:color w:val="000000"/>
          <w:sz w:val="32"/>
          <w:szCs w:val="32"/>
          <w:rtl/>
        </w:rPr>
        <w:t>وقد روى الإمام ابن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جرير عن سعيد بن المسيب أنه كان </w:t>
      </w:r>
      <w:proofErr w:type="spellStart"/>
      <w:r w:rsidRPr="004C79A2">
        <w:rPr>
          <w:rStyle w:val="gen-text"/>
          <w:rFonts w:ascii="Arial" w:hAnsi="Arial" w:cs="Arial"/>
          <w:color w:val="000000"/>
          <w:sz w:val="32"/>
          <w:szCs w:val="32"/>
          <w:rtl/>
        </w:rPr>
        <w:t>يقول:«كان</w:t>
      </w:r>
      <w:proofErr w:type="spellEnd"/>
      <w:r w:rsidRPr="004C79A2">
        <w:rPr>
          <w:rStyle w:val="gen-text"/>
          <w:rFonts w:ascii="Arial" w:hAnsi="Arial" w:cs="Arial"/>
          <w:color w:val="000000"/>
          <w:sz w:val="32"/>
          <w:szCs w:val="32"/>
          <w:rtl/>
        </w:rPr>
        <w:t xml:space="preserve"> لقمان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الحكيم أسود من سودان مصر</w:t>
      </w:r>
      <w:r w:rsidRPr="004C79A2">
        <w:rPr>
          <w:rStyle w:val="gen-text"/>
          <w:rFonts w:ascii="Arial" w:hAnsi="Arial" w:cs="Arial"/>
          <w:color w:val="000000"/>
          <w:sz w:val="32"/>
          <w:szCs w:val="32"/>
        </w:rPr>
        <w:t>»</w:t>
      </w:r>
      <w:r w:rsidRPr="004C79A2">
        <w:rPr>
          <w:rStyle w:val="gen-text"/>
          <w:rFonts w:ascii="Arial" w:hAnsi="Arial" w:cs="Arial"/>
          <w:color w:val="000000"/>
          <w:sz w:val="32"/>
          <w:szCs w:val="32"/>
          <w:vertAlign w:val="superscript"/>
        </w:rPr>
        <w:t> </w:t>
      </w:r>
      <w:r w:rsidRPr="004C79A2">
        <w:rPr>
          <w:rStyle w:val="gen-text"/>
          <w:rFonts w:ascii="Arial" w:hAnsi="Arial" w:cs="Arial"/>
          <w:color w:val="000000"/>
          <w:sz w:val="32"/>
          <w:szCs w:val="32"/>
          <w:rtl/>
        </w:rPr>
        <w:t>، وروى ابن أبي</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حاتم عن ابن عباس وسعيد بن المسيب رضي الله عنهم</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أن لقمان عليه السلام كان أسود من سودان مصر، ذا مشافر أعطاه الله الحكمة ومنعه النبوة</w:t>
      </w:r>
      <w:r w:rsidR="008A4E82">
        <w:rPr>
          <w:rStyle w:val="gen-text"/>
          <w:rFonts w:ascii="Arial" w:hAnsi="Arial" w:cs="Arial" w:hint="cs"/>
          <w:color w:val="000000"/>
          <w:sz w:val="32"/>
          <w:szCs w:val="32"/>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lastRenderedPageBreak/>
        <w:t>القول</w:t>
      </w:r>
      <w:r w:rsidRPr="004C79A2">
        <w:rPr>
          <w:rStyle w:val="gen-text"/>
          <w:rFonts w:ascii="Arial" w:hAnsi="Arial" w:cs="Arial"/>
          <w:b/>
          <w:bCs/>
          <w:color w:val="000000"/>
          <w:sz w:val="32"/>
          <w:szCs w:val="32"/>
        </w:rPr>
        <w:t> </w:t>
      </w:r>
      <w:r w:rsidRPr="004C79A2">
        <w:rPr>
          <w:rStyle w:val="gen-text"/>
          <w:rFonts w:ascii="Arial" w:hAnsi="Arial" w:cs="Arial"/>
          <w:b/>
          <w:bCs/>
          <w:color w:val="000000"/>
          <w:sz w:val="32"/>
          <w:szCs w:val="32"/>
          <w:rtl/>
        </w:rPr>
        <w:t>الثاني</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إنه كان عبدًا حبشيًا، قاله ابن عباس</w:t>
      </w:r>
      <w:r w:rsidRPr="004C79A2">
        <w:rPr>
          <w:rStyle w:val="gen-text"/>
          <w:rFonts w:ascii="Arial" w:hAnsi="Arial" w:cs="Arial"/>
          <w:color w:val="000000"/>
          <w:sz w:val="32"/>
          <w:szCs w:val="32"/>
          <w:vertAlign w:val="superscript"/>
        </w:rPr>
        <w:t> </w:t>
      </w:r>
      <w:r w:rsidRPr="004C79A2">
        <w:rPr>
          <w:rStyle w:val="gen-text"/>
          <w:rFonts w:ascii="Arial" w:hAnsi="Arial" w:cs="Arial"/>
          <w:color w:val="000000"/>
          <w:sz w:val="32"/>
          <w:szCs w:val="32"/>
          <w:rtl/>
        </w:rPr>
        <w:t>، وروى الإمام ابن جرير وابن أبي حاتم عن مجاهد</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أنه </w:t>
      </w:r>
      <w:proofErr w:type="spellStart"/>
      <w:r w:rsidRPr="004C79A2">
        <w:rPr>
          <w:rStyle w:val="gen-text"/>
          <w:rFonts w:ascii="Arial" w:hAnsi="Arial" w:cs="Arial"/>
          <w:color w:val="000000"/>
          <w:sz w:val="32"/>
          <w:szCs w:val="32"/>
          <w:rtl/>
        </w:rPr>
        <w:t>قال:«كان</w:t>
      </w:r>
      <w:proofErr w:type="spellEnd"/>
      <w:r w:rsidRPr="004C79A2">
        <w:rPr>
          <w:rStyle w:val="gen-text"/>
          <w:rFonts w:ascii="Arial" w:hAnsi="Arial" w:cs="Arial"/>
          <w:color w:val="000000"/>
          <w:sz w:val="32"/>
          <w:szCs w:val="32"/>
          <w:rtl/>
        </w:rPr>
        <w:t xml:space="preserve"> لقمان الحكيم عبدًا حبشيًا، غليظ</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الشفتين، مصفح القدمين</w:t>
      </w:r>
      <w:r w:rsidR="008A4E82">
        <w:rPr>
          <w:rFonts w:hint="cs"/>
          <w:rtl/>
        </w:rPr>
        <w:t xml:space="preserve"> ،</w:t>
      </w:r>
      <w:r w:rsidRPr="004C79A2">
        <w:rPr>
          <w:rStyle w:val="gen-text"/>
          <w:rFonts w:ascii="Arial" w:hAnsi="Arial" w:cs="Arial"/>
          <w:color w:val="000000"/>
          <w:sz w:val="32"/>
          <w:szCs w:val="32"/>
          <w:rtl/>
        </w:rPr>
        <w:t xml:space="preserve"> قاضيًا على بني إسرائيل</w:t>
      </w:r>
      <w:r w:rsidR="008A4E82">
        <w:rPr>
          <w:rStyle w:val="gen-text"/>
          <w:rFonts w:ascii="Arial" w:hAnsi="Arial" w:cs="Arial" w:hint="cs"/>
          <w:color w:val="000000"/>
          <w:sz w:val="32"/>
          <w:szCs w:val="32"/>
          <w:rtl/>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القول الثالث</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 xml:space="preserve">إن لقمان الحكيم كان من أهل </w:t>
      </w:r>
      <w:proofErr w:type="spellStart"/>
      <w:r w:rsidRPr="004C79A2">
        <w:rPr>
          <w:rStyle w:val="gen-text"/>
          <w:rFonts w:ascii="Arial" w:hAnsi="Arial" w:cs="Arial"/>
          <w:color w:val="000000"/>
          <w:sz w:val="32"/>
          <w:szCs w:val="32"/>
          <w:rtl/>
        </w:rPr>
        <w:t>أيلة</w:t>
      </w:r>
      <w:proofErr w:type="spellEnd"/>
      <w:r w:rsidR="008A4E82">
        <w:rPr>
          <w:rStyle w:val="gen-text"/>
          <w:rFonts w:ascii="Arial" w:hAnsi="Arial" w:cs="Arial" w:hint="cs"/>
          <w:color w:val="000000"/>
          <w:sz w:val="32"/>
          <w:szCs w:val="32"/>
          <w:rtl/>
        </w:rPr>
        <w:t xml:space="preserve"> </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وهي: مدينة على ساحل بحر القلزم مما يلي الشام، وقيل</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هي آخر الحجاز وأول الشام، وتعرف اليوم باسم «العقبة</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وهي ميناء المملكة الأردنية الهاشمية حاليًا</w:t>
      </w:r>
      <w:r w:rsidR="008A4E82">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والراجح: أن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لقمان الحكيم من النوبة من سودان مصر؛ لكثرة الروايات الواردة</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في ذلك عند المفسرين</w:t>
      </w:r>
      <w:r w:rsidR="008A4E82">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واختلف المفسرون في لقمان أكان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حرًا أو عبدًا؟ والأكثرون على أنه كان عبدًا</w:t>
      </w:r>
      <w:r w:rsidRPr="004C79A2">
        <w:rPr>
          <w:rStyle w:val="gen-text"/>
          <w:rFonts w:ascii="Arial" w:hAnsi="Arial" w:cs="Arial"/>
          <w:color w:val="000000"/>
          <w:sz w:val="32"/>
          <w:szCs w:val="32"/>
          <w:vertAlign w:val="superscript"/>
        </w:rPr>
        <w:t> </w:t>
      </w:r>
      <w:r w:rsidR="008A4E82">
        <w:t>.</w:t>
      </w:r>
    </w:p>
    <w:p w:rsidR="004C79A2" w:rsidRPr="004C79A2" w:rsidRDefault="004C79A2" w:rsidP="00556B68">
      <w:pPr>
        <w:spacing w:line="360" w:lineRule="auto"/>
        <w:jc w:val="both"/>
        <w:rPr>
          <w:color w:val="000000"/>
          <w:sz w:val="32"/>
          <w:szCs w:val="32"/>
        </w:rPr>
      </w:pPr>
      <w:r w:rsidRPr="004C79A2">
        <w:rPr>
          <w:rStyle w:val="gen-text"/>
          <w:rFonts w:ascii="Arial" w:hAnsi="Arial" w:cs="Arial"/>
          <w:color w:val="000000"/>
          <w:sz w:val="32"/>
          <w:szCs w:val="32"/>
          <w:rtl/>
        </w:rPr>
        <w:t>واختلفوا أيضًا في مهنته على ثلاثة أقوال</w:t>
      </w:r>
      <w:r w:rsidRPr="004C79A2">
        <w:rPr>
          <w:rStyle w:val="gen-text"/>
          <w:rFonts w:ascii="Arial" w:hAnsi="Arial" w:cs="Arial"/>
          <w:color w:val="000000"/>
          <w:sz w:val="32"/>
          <w:szCs w:val="32"/>
        </w:rPr>
        <w:t>:</w:t>
      </w:r>
    </w:p>
    <w:p w:rsidR="004C79A2" w:rsidRPr="004C79A2" w:rsidRDefault="004C79A2" w:rsidP="00556B68">
      <w:pPr>
        <w:spacing w:line="360" w:lineRule="auto"/>
        <w:jc w:val="both"/>
        <w:rPr>
          <w:color w:val="000000"/>
          <w:sz w:val="32"/>
          <w:szCs w:val="32"/>
        </w:rPr>
      </w:pPr>
      <w:r w:rsidRPr="004C79A2">
        <w:rPr>
          <w:rStyle w:val="gen-text"/>
          <w:rFonts w:ascii="Arial" w:hAnsi="Arial" w:cs="Arial"/>
          <w:b/>
          <w:bCs/>
          <w:color w:val="000000"/>
          <w:sz w:val="32"/>
          <w:szCs w:val="32"/>
          <w:rtl/>
        </w:rPr>
        <w:t>أحدها</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أنه كان خياطًا بمصر، قاله سعيد بن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المسيب</w:t>
      </w:r>
      <w:r w:rsidRPr="004C79A2">
        <w:rPr>
          <w:rStyle w:val="gen-text"/>
          <w:rFonts w:ascii="Arial" w:hAnsi="Arial" w:cs="Arial"/>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الثاني</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أنه كان راعيًا فرآه رجل كان يعرفه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قبل ذلك فقال: ألست عبد بني فلان، الذي كنت ترعى</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بالأمس؟ قال بلى، قال: فما بلغ بك ما أرى؟ قال</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قدر الله، وأدائي الأمانة، وصدق الحديث، وتركي ما لا يعنيني، قاله عبد الرحمن بن زيد بن جابر</w:t>
      </w:r>
      <w:r w:rsidR="008A4E82">
        <w:t>.</w:t>
      </w:r>
    </w:p>
    <w:p w:rsidR="004C79A2" w:rsidRPr="004C79A2" w:rsidRDefault="004C79A2" w:rsidP="008A4E82">
      <w:pPr>
        <w:spacing w:line="360" w:lineRule="auto"/>
        <w:jc w:val="both"/>
        <w:rPr>
          <w:color w:val="000000"/>
          <w:sz w:val="32"/>
          <w:szCs w:val="32"/>
        </w:rPr>
      </w:pPr>
      <w:r w:rsidRPr="004C79A2">
        <w:rPr>
          <w:rStyle w:val="gen-text"/>
          <w:rFonts w:ascii="Arial" w:hAnsi="Arial" w:cs="Arial"/>
          <w:b/>
          <w:bCs/>
          <w:color w:val="000000"/>
          <w:sz w:val="32"/>
          <w:szCs w:val="32"/>
          <w:rtl/>
        </w:rPr>
        <w:t>الثالث</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أنه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كان نجارًا، فقال له سيده: اذبح لي شاة وأتني</w:t>
      </w:r>
      <w:r w:rsidRPr="004C79A2">
        <w:rPr>
          <w:rStyle w:val="gen-text"/>
          <w:rFonts w:ascii="Arial" w:hAnsi="Arial" w:cs="Arial"/>
          <w:color w:val="000000"/>
          <w:sz w:val="32"/>
          <w:szCs w:val="32"/>
        </w:rPr>
        <w:t> </w:t>
      </w:r>
      <w:proofErr w:type="spellStart"/>
      <w:r w:rsidRPr="004C79A2">
        <w:rPr>
          <w:rStyle w:val="gen-text"/>
          <w:rFonts w:ascii="Arial" w:hAnsi="Arial" w:cs="Arial"/>
          <w:color w:val="000000"/>
          <w:sz w:val="32"/>
          <w:szCs w:val="32"/>
          <w:rtl/>
        </w:rPr>
        <w:t>بأطيبها</w:t>
      </w:r>
      <w:proofErr w:type="spellEnd"/>
      <w:r w:rsidRPr="004C79A2">
        <w:rPr>
          <w:rStyle w:val="gen-text"/>
          <w:rFonts w:ascii="Arial" w:hAnsi="Arial" w:cs="Arial"/>
          <w:color w:val="000000"/>
          <w:sz w:val="32"/>
          <w:szCs w:val="32"/>
          <w:rtl/>
        </w:rPr>
        <w:t xml:space="preserve"> مضغتين، فأتاه باللسان والقلب فقال له: ما كان فيها</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شيء أطيب من هذين فسكت، ثم أمره فذبح له شاة</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ثم قال: ألق </w:t>
      </w:r>
      <w:proofErr w:type="spellStart"/>
      <w:r w:rsidRPr="004C79A2">
        <w:rPr>
          <w:rStyle w:val="gen-text"/>
          <w:rFonts w:ascii="Arial" w:hAnsi="Arial" w:cs="Arial"/>
          <w:color w:val="000000"/>
          <w:sz w:val="32"/>
          <w:szCs w:val="32"/>
          <w:rtl/>
        </w:rPr>
        <w:t>أخبثها</w:t>
      </w:r>
      <w:proofErr w:type="spellEnd"/>
      <w:r w:rsidRPr="004C79A2">
        <w:rPr>
          <w:rStyle w:val="gen-text"/>
          <w:rFonts w:ascii="Arial" w:hAnsi="Arial" w:cs="Arial"/>
          <w:color w:val="000000"/>
          <w:sz w:val="32"/>
          <w:szCs w:val="32"/>
          <w:rtl/>
        </w:rPr>
        <w:t xml:space="preserve"> مضغتين، فألقى اللسان والقلب فقال له</w:t>
      </w:r>
      <w:r w:rsidRPr="004C79A2">
        <w:rPr>
          <w:rStyle w:val="gen-text"/>
          <w:rFonts w:ascii="Arial" w:hAnsi="Arial" w:cs="Arial"/>
          <w:color w:val="000000"/>
          <w:sz w:val="32"/>
          <w:szCs w:val="32"/>
        </w:rPr>
        <w:t xml:space="preserve">: </w:t>
      </w:r>
      <w:r w:rsidRPr="004C79A2">
        <w:rPr>
          <w:rStyle w:val="gen-text"/>
          <w:rFonts w:ascii="Arial" w:hAnsi="Arial" w:cs="Arial"/>
          <w:color w:val="000000"/>
          <w:sz w:val="32"/>
          <w:szCs w:val="32"/>
          <w:rtl/>
        </w:rPr>
        <w:t>أمرتك أن تأتيني بأطيب مضغتين، فأتيتني باللسان والقلب وأمرتك أن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 xml:space="preserve">تلقي </w:t>
      </w:r>
      <w:proofErr w:type="spellStart"/>
      <w:r w:rsidRPr="004C79A2">
        <w:rPr>
          <w:rStyle w:val="gen-text"/>
          <w:rFonts w:ascii="Arial" w:hAnsi="Arial" w:cs="Arial"/>
          <w:color w:val="000000"/>
          <w:sz w:val="32"/>
          <w:szCs w:val="32"/>
          <w:rtl/>
        </w:rPr>
        <w:t>أخبثها</w:t>
      </w:r>
      <w:proofErr w:type="spellEnd"/>
      <w:r w:rsidRPr="004C79A2">
        <w:rPr>
          <w:rStyle w:val="gen-text"/>
          <w:rFonts w:ascii="Arial" w:hAnsi="Arial" w:cs="Arial"/>
          <w:color w:val="000000"/>
          <w:sz w:val="32"/>
          <w:szCs w:val="32"/>
          <w:rtl/>
        </w:rPr>
        <w:t xml:space="preserve"> مضغتين، فألقيت باللسان والقلب، فقال إنه ليس </w:t>
      </w:r>
      <w:proofErr w:type="spellStart"/>
      <w:r w:rsidRPr="004C79A2">
        <w:rPr>
          <w:rStyle w:val="gen-text"/>
          <w:rFonts w:ascii="Arial" w:hAnsi="Arial" w:cs="Arial"/>
          <w:color w:val="000000"/>
          <w:sz w:val="32"/>
          <w:szCs w:val="32"/>
          <w:rtl/>
        </w:rPr>
        <w:t>شيىء</w:t>
      </w:r>
      <w:proofErr w:type="spellEnd"/>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أطيب منهما إذا طابا ولا أخبث منهما إذا خبثا، قاله</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خالد الربعي</w:t>
      </w:r>
      <w:r w:rsidRPr="004C79A2">
        <w:rPr>
          <w:rStyle w:val="gen-text"/>
          <w:rFonts w:ascii="Arial" w:hAnsi="Arial" w:cs="Arial"/>
          <w:color w:val="000000"/>
          <w:sz w:val="32"/>
          <w:szCs w:val="32"/>
          <w:vertAlign w:val="superscript"/>
        </w:rPr>
        <w:t> </w:t>
      </w:r>
      <w:r w:rsidR="008A4E82">
        <w:t>.</w:t>
      </w:r>
    </w:p>
    <w:p w:rsidR="004C79A2" w:rsidRDefault="004C79A2" w:rsidP="008A4E82">
      <w:pPr>
        <w:spacing w:line="360" w:lineRule="auto"/>
        <w:jc w:val="both"/>
        <w:rPr>
          <w:rFonts w:hint="cs"/>
          <w:color w:val="000000"/>
          <w:sz w:val="32"/>
          <w:szCs w:val="32"/>
          <w:rtl/>
          <w:lang w:bidi="ar-LY"/>
        </w:rPr>
      </w:pPr>
      <w:r w:rsidRPr="004C79A2">
        <w:rPr>
          <w:rStyle w:val="gen-text"/>
          <w:rFonts w:ascii="Arial" w:hAnsi="Arial" w:cs="Arial"/>
          <w:color w:val="000000"/>
          <w:sz w:val="32"/>
          <w:szCs w:val="32"/>
          <w:rtl/>
        </w:rPr>
        <w:t>لم يذكر ذكر لقمان الحكيم إلا مرتين، في سورةٍ سميت باسمه (سورة لقمان</w:t>
      </w:r>
      <w:r w:rsidR="008A4E82">
        <w:rPr>
          <w:rStyle w:val="gen-text"/>
          <w:rFonts w:ascii="Arial" w:hAnsi="Arial" w:cs="Arial"/>
          <w:color w:val="000000"/>
          <w:sz w:val="32"/>
          <w:szCs w:val="32"/>
        </w:rPr>
        <w:t>(</w:t>
      </w:r>
      <w:r w:rsidR="008A4E82">
        <w:rPr>
          <w:rFonts w:hint="cs"/>
          <w:color w:val="000000"/>
          <w:sz w:val="32"/>
          <w:szCs w:val="32"/>
          <w:rtl/>
          <w:lang w:bidi="ar-LY"/>
        </w:rPr>
        <w:t>.</w:t>
      </w:r>
    </w:p>
    <w:p w:rsidR="003C7546" w:rsidRPr="004C79A2" w:rsidRDefault="003C7546" w:rsidP="00556B68">
      <w:pPr>
        <w:spacing w:line="360" w:lineRule="auto"/>
        <w:jc w:val="both"/>
        <w:rPr>
          <w:color w:val="000000"/>
          <w:sz w:val="32"/>
          <w:szCs w:val="32"/>
        </w:rPr>
      </w:pPr>
    </w:p>
    <w:p w:rsidR="004C79A2" w:rsidRPr="00740F2A" w:rsidRDefault="004C79A2" w:rsidP="00556B68">
      <w:pPr>
        <w:spacing w:line="360" w:lineRule="auto"/>
        <w:jc w:val="both"/>
        <w:rPr>
          <w:b/>
          <w:bCs/>
          <w:sz w:val="32"/>
          <w:szCs w:val="32"/>
        </w:rPr>
      </w:pPr>
      <w:r w:rsidRPr="00740F2A">
        <w:rPr>
          <w:b/>
          <w:bCs/>
          <w:sz w:val="32"/>
          <w:szCs w:val="32"/>
          <w:rtl/>
        </w:rPr>
        <w:lastRenderedPageBreak/>
        <w:t>أولًا: صفات لقمان الخَلْقية</w:t>
      </w:r>
      <w:r w:rsidRPr="00740F2A">
        <w:rPr>
          <w:b/>
          <w:bCs/>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روى الإمام ابن جرير، عن مجاهد قال</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كان لقمان الحكيم عبدًا حبشيًا، غليظ الشفتين، مصفح القدمين</w:t>
      </w:r>
      <w:r w:rsidRPr="004C79A2">
        <w:rPr>
          <w:color w:val="000000"/>
          <w:sz w:val="32"/>
          <w:szCs w:val="32"/>
        </w:rPr>
        <w:t>.</w:t>
      </w:r>
    </w:p>
    <w:p w:rsidR="004C79A2" w:rsidRPr="004C79A2" w:rsidRDefault="004C79A2" w:rsidP="008A4E82">
      <w:pPr>
        <w:spacing w:line="360" w:lineRule="auto"/>
        <w:jc w:val="both"/>
        <w:rPr>
          <w:color w:val="000000"/>
          <w:sz w:val="32"/>
          <w:szCs w:val="32"/>
        </w:rPr>
      </w:pPr>
      <w:r w:rsidRPr="004C79A2">
        <w:rPr>
          <w:rStyle w:val="gen-text"/>
          <w:rFonts w:ascii="Arial" w:hAnsi="Arial" w:cs="Arial"/>
          <w:color w:val="000000"/>
          <w:sz w:val="32"/>
          <w:szCs w:val="32"/>
          <w:rtl/>
        </w:rPr>
        <w:t>قال الإمام الثعلبي والسمعاني قال سعيد بن المسيب: كان لقمان</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عبدا أسود عظيم الشفتين، متشقق القدمين</w:t>
      </w:r>
      <w:r w:rsidRPr="004C79A2">
        <w:rPr>
          <w:rStyle w:val="gen-text"/>
          <w:rFonts w:ascii="Arial" w:hAnsi="Arial" w:cs="Arial"/>
          <w:color w:val="000000"/>
          <w:sz w:val="32"/>
          <w:szCs w:val="32"/>
          <w:vertAlign w:val="superscript"/>
        </w:rPr>
        <w:t> </w:t>
      </w:r>
      <w:r w:rsidR="008A4E82">
        <w:t>.</w:t>
      </w:r>
    </w:p>
    <w:p w:rsidR="004C79A2" w:rsidRDefault="004C79A2" w:rsidP="008A4E82">
      <w:pPr>
        <w:spacing w:line="360" w:lineRule="auto"/>
        <w:jc w:val="both"/>
        <w:rPr>
          <w:rFonts w:hint="cs"/>
          <w:color w:val="000000"/>
          <w:sz w:val="32"/>
          <w:szCs w:val="32"/>
          <w:rtl/>
        </w:rPr>
      </w:pPr>
      <w:r w:rsidRPr="004C79A2">
        <w:rPr>
          <w:rStyle w:val="gen-text"/>
          <w:rFonts w:ascii="Arial" w:hAnsi="Arial" w:cs="Arial"/>
          <w:color w:val="000000"/>
          <w:sz w:val="32"/>
          <w:szCs w:val="32"/>
          <w:rtl/>
        </w:rPr>
        <w:t>وقال ابن كثير</w:t>
      </w:r>
      <w:r w:rsidRPr="004C79A2">
        <w:rPr>
          <w:rStyle w:val="gen-text"/>
          <w:rFonts w:ascii="Arial" w:hAnsi="Arial" w:cs="Arial"/>
          <w:color w:val="000000"/>
          <w:sz w:val="32"/>
          <w:szCs w:val="32"/>
        </w:rPr>
        <w:t>:«</w:t>
      </w:r>
      <w:r w:rsidRPr="004C79A2">
        <w:rPr>
          <w:rStyle w:val="gen-text"/>
          <w:rFonts w:ascii="Arial" w:hAnsi="Arial" w:cs="Arial"/>
          <w:color w:val="000000"/>
          <w:sz w:val="32"/>
          <w:szCs w:val="32"/>
          <w:rtl/>
        </w:rPr>
        <w:t>قال مجاهد: كان لقمان عبدًا أسود عظيم الشفتين، مشقق</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القدمين، وقال حكام بن سالم عن سعيد الزبيدي عن مجاهد</w:t>
      </w:r>
      <w:r w:rsidRPr="004C79A2">
        <w:rPr>
          <w:rStyle w:val="gen-text"/>
          <w:rFonts w:ascii="Arial" w:hAnsi="Arial" w:cs="Arial"/>
          <w:color w:val="000000"/>
          <w:sz w:val="32"/>
          <w:szCs w:val="32"/>
        </w:rPr>
        <w:t>: </w:t>
      </w:r>
      <w:r w:rsidRPr="004C79A2">
        <w:rPr>
          <w:rStyle w:val="gen-text"/>
          <w:rFonts w:ascii="Arial" w:hAnsi="Arial" w:cs="Arial"/>
          <w:color w:val="000000"/>
          <w:sz w:val="32"/>
          <w:szCs w:val="32"/>
          <w:rtl/>
        </w:rPr>
        <w:t>كان لقمان الحكيم عبدًا حبشيًا، غليظ الشفتين، مصفح القدمين</w:t>
      </w:r>
      <w:r w:rsidR="008A4E82">
        <w:rPr>
          <w:rStyle w:val="gen-text"/>
          <w:rFonts w:ascii="Arial" w:hAnsi="Arial" w:cs="Arial"/>
          <w:color w:val="000000"/>
          <w:sz w:val="32"/>
          <w:szCs w:val="32"/>
        </w:rPr>
        <w:t>.</w:t>
      </w:r>
    </w:p>
    <w:p w:rsidR="00607B3E" w:rsidRPr="00607B3E" w:rsidRDefault="00607B3E" w:rsidP="008A4E82">
      <w:pPr>
        <w:spacing w:line="360" w:lineRule="auto"/>
        <w:jc w:val="both"/>
        <w:rPr>
          <w:rFonts w:hint="cs"/>
          <w:b/>
          <w:bCs/>
          <w:sz w:val="36"/>
          <w:szCs w:val="36"/>
          <w:rtl/>
        </w:rPr>
      </w:pPr>
      <w:r w:rsidRPr="00607B3E">
        <w:rPr>
          <w:rFonts w:hint="cs"/>
          <w:b/>
          <w:bCs/>
          <w:sz w:val="36"/>
          <w:szCs w:val="36"/>
          <w:rtl/>
        </w:rPr>
        <w:t>المبحث الثاني : هل هو نبي أم ولي صالح</w:t>
      </w:r>
    </w:p>
    <w:p w:rsidR="00607B3E" w:rsidRPr="00607B3E" w:rsidRDefault="00607B3E" w:rsidP="00607B3E">
      <w:pPr>
        <w:spacing w:line="360" w:lineRule="auto"/>
        <w:jc w:val="both"/>
        <w:rPr>
          <w:rStyle w:val="gen-text"/>
          <w:sz w:val="32"/>
          <w:szCs w:val="32"/>
        </w:rPr>
      </w:pPr>
      <w:r w:rsidRPr="00607B3E">
        <w:rPr>
          <w:rStyle w:val="gen-text"/>
          <w:sz w:val="32"/>
          <w:szCs w:val="32"/>
          <w:rtl/>
        </w:rPr>
        <w:t>المشهور عن الجمهور أنه كان حكيما</w:t>
      </w:r>
      <w:r w:rsidRPr="00607B3E">
        <w:rPr>
          <w:rStyle w:val="gen-text"/>
          <w:sz w:val="32"/>
          <w:szCs w:val="32"/>
        </w:rPr>
        <w:t> </w:t>
      </w:r>
      <w:hyperlink r:id="rId8" w:tooltip="ولي (الصفحة غير موجودة)" w:history="1">
        <w:r w:rsidRPr="00607B3E">
          <w:rPr>
            <w:rStyle w:val="gen-text"/>
            <w:color w:val="000000"/>
            <w:sz w:val="32"/>
            <w:szCs w:val="32"/>
            <w:rtl/>
          </w:rPr>
          <w:t>وليا</w:t>
        </w:r>
      </w:hyperlink>
      <w:r w:rsidRPr="00607B3E">
        <w:rPr>
          <w:rStyle w:val="gen-text"/>
          <w:sz w:val="32"/>
          <w:szCs w:val="32"/>
        </w:rPr>
        <w:t> </w:t>
      </w:r>
      <w:r w:rsidRPr="00607B3E">
        <w:rPr>
          <w:rStyle w:val="gen-text"/>
          <w:sz w:val="32"/>
          <w:szCs w:val="32"/>
          <w:rtl/>
        </w:rPr>
        <w:t>ولم يكن نبيا وقد ذكره الله تعالى في القرآن فأثنى عليه وحكى من كلامه فيما وعظ به ولده الذي هو أحب</w:t>
      </w:r>
      <w:r w:rsidRPr="00607B3E">
        <w:rPr>
          <w:rStyle w:val="gen-text"/>
          <w:sz w:val="32"/>
          <w:szCs w:val="32"/>
        </w:rPr>
        <w:t> </w:t>
      </w:r>
      <w:hyperlink r:id="rId9" w:tooltip="الخلق (الصفحة غير موجودة)" w:history="1">
        <w:r w:rsidRPr="00607B3E">
          <w:rPr>
            <w:rStyle w:val="gen-text"/>
            <w:color w:val="000000"/>
            <w:sz w:val="32"/>
            <w:szCs w:val="32"/>
            <w:rtl/>
          </w:rPr>
          <w:t>الخلق</w:t>
        </w:r>
      </w:hyperlink>
      <w:r w:rsidRPr="00607B3E">
        <w:rPr>
          <w:rStyle w:val="gen-text"/>
          <w:sz w:val="32"/>
          <w:szCs w:val="32"/>
        </w:rPr>
        <w:t> </w:t>
      </w:r>
      <w:r w:rsidRPr="00607B3E">
        <w:rPr>
          <w:rStyle w:val="gen-text"/>
          <w:sz w:val="32"/>
          <w:szCs w:val="32"/>
          <w:rtl/>
        </w:rPr>
        <w:t>إليه وهو أشفق الناس عليه فكان من أول ما وعظ به أن قال يا بني لا تشرك بالله إن</w:t>
      </w:r>
      <w:r w:rsidRPr="00607B3E">
        <w:rPr>
          <w:rStyle w:val="gen-text"/>
          <w:sz w:val="32"/>
          <w:szCs w:val="32"/>
        </w:rPr>
        <w:t> </w:t>
      </w:r>
      <w:hyperlink r:id="rId10" w:tooltip="الشرك (الصفحة غير موجودة)" w:history="1">
        <w:r w:rsidRPr="00607B3E">
          <w:rPr>
            <w:rStyle w:val="gen-text"/>
            <w:color w:val="000000"/>
            <w:sz w:val="32"/>
            <w:szCs w:val="32"/>
            <w:rtl/>
          </w:rPr>
          <w:t>الشرك</w:t>
        </w:r>
      </w:hyperlink>
      <w:r w:rsidRPr="00607B3E">
        <w:rPr>
          <w:rStyle w:val="gen-text"/>
          <w:sz w:val="32"/>
          <w:szCs w:val="32"/>
        </w:rPr>
        <w:t> </w:t>
      </w:r>
      <w:r w:rsidRPr="00607B3E">
        <w:rPr>
          <w:rStyle w:val="gen-text"/>
          <w:sz w:val="32"/>
          <w:szCs w:val="32"/>
          <w:rtl/>
        </w:rPr>
        <w:t>لظلم عظيم فنهاه عنه وحذره منه</w:t>
      </w:r>
      <w:r w:rsidRPr="00607B3E">
        <w:rPr>
          <w:rStyle w:val="gen-text"/>
          <w:sz w:val="32"/>
          <w:szCs w:val="32"/>
        </w:rPr>
        <w:t xml:space="preserve"> .</w:t>
      </w:r>
    </w:p>
    <w:p w:rsidR="00607B3E" w:rsidRPr="00607B3E" w:rsidRDefault="00607B3E" w:rsidP="00607B3E">
      <w:pPr>
        <w:spacing w:line="360" w:lineRule="auto"/>
        <w:jc w:val="both"/>
        <w:rPr>
          <w:rStyle w:val="gen-text"/>
          <w:sz w:val="32"/>
          <w:szCs w:val="32"/>
        </w:rPr>
      </w:pPr>
      <w:r w:rsidRPr="00607B3E">
        <w:rPr>
          <w:rStyle w:val="gen-text"/>
          <w:sz w:val="32"/>
          <w:szCs w:val="32"/>
          <w:rtl/>
        </w:rPr>
        <w:t>حدثنا قتيبة حدثنا جرير عن الأعمش عن إبراهيم عن علقمة عن عبدالله قال لما نزلت الذين آمنوا ولم يلبسوا إيمانهم بظلم شق ذلك على أصحاب رسول الله صلى الله عليه وسلم وقالوا أينا لم يلبس إيمانه بظلم فقال رسول الله صلى الله عليه وسلم إنه ليس بذاك ألم تسمع إلى قول لقمان يا بني لا تشرك بالله إن الشرك لظلم عظيم. متفق عليه</w:t>
      </w:r>
    </w:p>
    <w:p w:rsidR="00607B3E" w:rsidRPr="00607B3E" w:rsidRDefault="00607B3E" w:rsidP="008A4E82">
      <w:pPr>
        <w:spacing w:line="360" w:lineRule="auto"/>
        <w:jc w:val="both"/>
        <w:rPr>
          <w:color w:val="000000"/>
          <w:sz w:val="32"/>
          <w:szCs w:val="32"/>
        </w:rPr>
      </w:pPr>
    </w:p>
    <w:p w:rsidR="00861B49" w:rsidRDefault="00861B49" w:rsidP="00556B68">
      <w:pPr>
        <w:spacing w:line="360" w:lineRule="auto"/>
        <w:jc w:val="both"/>
        <w:rPr>
          <w:sz w:val="32"/>
          <w:szCs w:val="32"/>
          <w:rtl/>
        </w:rPr>
      </w:pPr>
    </w:p>
    <w:p w:rsidR="004C79A2" w:rsidRDefault="004C79A2" w:rsidP="00556B68">
      <w:pPr>
        <w:spacing w:line="360" w:lineRule="auto"/>
        <w:jc w:val="both"/>
        <w:rPr>
          <w:sz w:val="32"/>
          <w:szCs w:val="32"/>
          <w:rtl/>
        </w:rPr>
      </w:pPr>
    </w:p>
    <w:p w:rsidR="004C79A2" w:rsidRDefault="004C79A2" w:rsidP="00556B68">
      <w:pPr>
        <w:spacing w:line="360" w:lineRule="auto"/>
        <w:jc w:val="both"/>
        <w:rPr>
          <w:sz w:val="32"/>
          <w:szCs w:val="32"/>
          <w:rtl/>
        </w:rPr>
      </w:pPr>
    </w:p>
    <w:p w:rsidR="004C79A2" w:rsidRDefault="004C79A2" w:rsidP="00556B68">
      <w:pPr>
        <w:spacing w:line="360" w:lineRule="auto"/>
        <w:jc w:val="both"/>
        <w:rPr>
          <w:sz w:val="32"/>
          <w:szCs w:val="32"/>
          <w:rtl/>
        </w:rPr>
      </w:pPr>
    </w:p>
    <w:p w:rsidR="004C79A2" w:rsidRDefault="004C79A2" w:rsidP="00556B68">
      <w:pPr>
        <w:spacing w:line="360" w:lineRule="auto"/>
        <w:jc w:val="both"/>
        <w:rPr>
          <w:sz w:val="32"/>
          <w:szCs w:val="32"/>
          <w:rtl/>
        </w:rPr>
      </w:pPr>
    </w:p>
    <w:p w:rsidR="004C79A2" w:rsidRDefault="004C79A2" w:rsidP="00556B68">
      <w:pPr>
        <w:spacing w:line="360" w:lineRule="auto"/>
        <w:jc w:val="both"/>
        <w:rPr>
          <w:sz w:val="32"/>
          <w:szCs w:val="32"/>
          <w:rtl/>
        </w:rPr>
      </w:pPr>
    </w:p>
    <w:p w:rsidR="001C5D7E" w:rsidRDefault="001C5D7E" w:rsidP="00556B68">
      <w:pPr>
        <w:spacing w:line="360" w:lineRule="auto"/>
        <w:jc w:val="both"/>
        <w:rPr>
          <w:sz w:val="32"/>
          <w:szCs w:val="32"/>
          <w:rtl/>
        </w:rPr>
      </w:pPr>
    </w:p>
    <w:p w:rsidR="001C5D7E" w:rsidRDefault="001C5D7E" w:rsidP="00556B68">
      <w:pPr>
        <w:spacing w:line="360" w:lineRule="auto"/>
        <w:jc w:val="both"/>
        <w:rPr>
          <w:sz w:val="32"/>
          <w:szCs w:val="32"/>
          <w:rtl/>
        </w:rPr>
      </w:pPr>
    </w:p>
    <w:p w:rsidR="001C5D7E" w:rsidRDefault="001C5D7E" w:rsidP="00556B68">
      <w:pPr>
        <w:spacing w:line="360" w:lineRule="auto"/>
        <w:jc w:val="both"/>
        <w:rPr>
          <w:sz w:val="32"/>
          <w:szCs w:val="32"/>
          <w:rtl/>
        </w:rPr>
      </w:pPr>
    </w:p>
    <w:p w:rsidR="00120CC8" w:rsidRDefault="00120CC8" w:rsidP="00556B68">
      <w:pPr>
        <w:spacing w:line="360" w:lineRule="auto"/>
        <w:jc w:val="both"/>
        <w:rPr>
          <w:rFonts w:ascii="inherit" w:hAnsi="inherit"/>
          <w:color w:val="000000"/>
          <w:sz w:val="36"/>
          <w:szCs w:val="36"/>
          <w:bdr w:val="none" w:sz="0" w:space="0" w:color="auto" w:frame="1"/>
          <w:rtl/>
        </w:rPr>
      </w:pPr>
    </w:p>
    <w:p w:rsidR="003846FC" w:rsidRPr="003846FC" w:rsidRDefault="003846FC" w:rsidP="00556B68">
      <w:pPr>
        <w:spacing w:line="360" w:lineRule="auto"/>
        <w:jc w:val="both"/>
        <w:rPr>
          <w:rFonts w:ascii="inherit" w:hAnsi="inherit"/>
          <w:color w:val="000000"/>
          <w:sz w:val="46"/>
          <w:szCs w:val="56"/>
          <w:bdr w:val="none" w:sz="0" w:space="0" w:color="auto" w:frame="1"/>
          <w:rtl/>
        </w:rPr>
      </w:pPr>
    </w:p>
    <w:p w:rsidR="003846FC" w:rsidRDefault="003846FC" w:rsidP="003C7546">
      <w:pPr>
        <w:spacing w:line="360" w:lineRule="auto"/>
        <w:jc w:val="center"/>
        <w:rPr>
          <w:rFonts w:ascii="inherit" w:hAnsi="inherit"/>
          <w:b/>
          <w:bCs/>
          <w:color w:val="000000"/>
          <w:sz w:val="50"/>
          <w:szCs w:val="96"/>
          <w:bdr w:val="none" w:sz="0" w:space="0" w:color="auto" w:frame="1"/>
          <w:rtl/>
        </w:rPr>
      </w:pPr>
      <w:r w:rsidRPr="003846FC">
        <w:rPr>
          <w:rFonts w:ascii="inherit" w:hAnsi="inherit" w:hint="cs"/>
          <w:b/>
          <w:bCs/>
          <w:color w:val="000000"/>
          <w:sz w:val="50"/>
          <w:szCs w:val="96"/>
          <w:bdr w:val="none" w:sz="0" w:space="0" w:color="auto" w:frame="1"/>
          <w:rtl/>
        </w:rPr>
        <w:t>الفصل الثاني</w:t>
      </w:r>
    </w:p>
    <w:p w:rsidR="003846FC" w:rsidRDefault="003846FC" w:rsidP="00556B68">
      <w:pPr>
        <w:spacing w:line="360" w:lineRule="auto"/>
        <w:jc w:val="both"/>
        <w:rPr>
          <w:rFonts w:ascii="inherit" w:hAnsi="inherit"/>
          <w:b/>
          <w:bCs/>
          <w:color w:val="000000"/>
          <w:sz w:val="50"/>
          <w:szCs w:val="96"/>
          <w:bdr w:val="none" w:sz="0" w:space="0" w:color="auto" w:frame="1"/>
          <w:rtl/>
        </w:rPr>
      </w:pPr>
    </w:p>
    <w:p w:rsidR="003846FC" w:rsidRDefault="003846FC" w:rsidP="00556B68">
      <w:pPr>
        <w:spacing w:line="360" w:lineRule="auto"/>
        <w:jc w:val="both"/>
        <w:rPr>
          <w:rFonts w:ascii="inherit" w:hAnsi="inherit"/>
          <w:b/>
          <w:bCs/>
          <w:color w:val="000000"/>
          <w:sz w:val="50"/>
          <w:szCs w:val="96"/>
          <w:bdr w:val="none" w:sz="0" w:space="0" w:color="auto" w:frame="1"/>
          <w:rtl/>
        </w:rPr>
      </w:pPr>
    </w:p>
    <w:p w:rsidR="00740F2A" w:rsidRDefault="00740F2A" w:rsidP="00556B68">
      <w:pPr>
        <w:spacing w:line="360" w:lineRule="auto"/>
        <w:jc w:val="both"/>
        <w:rPr>
          <w:rFonts w:ascii="inherit" w:hAnsi="inherit" w:hint="cs"/>
          <w:b/>
          <w:bCs/>
          <w:color w:val="000000"/>
          <w:sz w:val="50"/>
          <w:szCs w:val="96"/>
          <w:bdr w:val="none" w:sz="0" w:space="0" w:color="auto" w:frame="1"/>
          <w:rtl/>
        </w:rPr>
      </w:pPr>
    </w:p>
    <w:p w:rsidR="003846FC" w:rsidRPr="003C7546" w:rsidRDefault="003846FC" w:rsidP="00556B68">
      <w:pPr>
        <w:spacing w:line="360" w:lineRule="auto"/>
        <w:jc w:val="both"/>
        <w:rPr>
          <w:rFonts w:ascii="inherit" w:hAnsi="inherit"/>
          <w:b/>
          <w:bCs/>
          <w:color w:val="000000"/>
          <w:sz w:val="36"/>
          <w:szCs w:val="36"/>
          <w:bdr w:val="none" w:sz="0" w:space="0" w:color="auto" w:frame="1"/>
          <w:rtl/>
        </w:rPr>
      </w:pPr>
      <w:r w:rsidRPr="003C7546">
        <w:rPr>
          <w:rFonts w:ascii="inherit" w:hAnsi="inherit" w:hint="cs"/>
          <w:b/>
          <w:bCs/>
          <w:color w:val="000000"/>
          <w:sz w:val="36"/>
          <w:szCs w:val="36"/>
          <w:bdr w:val="none" w:sz="0" w:space="0" w:color="auto" w:frame="1"/>
          <w:rtl/>
        </w:rPr>
        <w:lastRenderedPageBreak/>
        <w:t>المبحث الاول:</w:t>
      </w:r>
    </w:p>
    <w:p w:rsidR="003846FC" w:rsidRPr="003846FC" w:rsidRDefault="003846FC" w:rsidP="00556B68">
      <w:pPr>
        <w:spacing w:line="360" w:lineRule="auto"/>
        <w:jc w:val="both"/>
        <w:rPr>
          <w:rFonts w:ascii="inherit" w:hAnsi="inherit"/>
          <w:color w:val="000000"/>
          <w:sz w:val="36"/>
          <w:szCs w:val="36"/>
          <w:bdr w:val="none" w:sz="0" w:space="0" w:color="auto" w:frame="1"/>
          <w:rtl/>
        </w:rPr>
      </w:pPr>
      <w:r w:rsidRPr="003C7546">
        <w:rPr>
          <w:rFonts w:ascii="inherit" w:hAnsi="inherit" w:hint="cs"/>
          <w:b/>
          <w:bCs/>
          <w:color w:val="000000"/>
          <w:sz w:val="36"/>
          <w:szCs w:val="36"/>
          <w:bdr w:val="none" w:sz="0" w:space="0" w:color="auto" w:frame="1"/>
          <w:rtl/>
        </w:rPr>
        <w:t>الحكمة تعريفها و معناها:</w:t>
      </w:r>
    </w:p>
    <w:p w:rsidR="003846FC" w:rsidRPr="003846FC" w:rsidRDefault="003846FC" w:rsidP="00556B68">
      <w:pPr>
        <w:spacing w:line="360" w:lineRule="auto"/>
        <w:jc w:val="both"/>
        <w:rPr>
          <w:rFonts w:ascii="inherit" w:hAnsi="inherit"/>
          <w:b/>
          <w:bCs/>
          <w:color w:val="000000"/>
          <w:sz w:val="36"/>
          <w:szCs w:val="36"/>
          <w:bdr w:val="none" w:sz="0" w:space="0" w:color="auto" w:frame="1"/>
          <w:rtl/>
        </w:rPr>
      </w:pPr>
      <w:r w:rsidRPr="003846FC">
        <w:rPr>
          <w:rFonts w:ascii="inherit" w:hAnsi="inherit"/>
          <w:b/>
          <w:bCs/>
          <w:color w:val="000000"/>
          <w:sz w:val="36"/>
          <w:szCs w:val="36"/>
          <w:bdr w:val="none" w:sz="0" w:space="0" w:color="auto" w:frame="1"/>
          <w:rtl/>
        </w:rPr>
        <w:t>معنى الحِكْمَة لغةً</w:t>
      </w:r>
      <w:r w:rsidRPr="003846FC">
        <w:rPr>
          <w:rFonts w:ascii="inherit" w:hAnsi="inherit"/>
          <w:b/>
          <w:bCs/>
          <w:color w:val="000000"/>
          <w:sz w:val="36"/>
          <w:szCs w:val="36"/>
          <w:bdr w:val="none" w:sz="0" w:space="0" w:color="auto" w:frame="1"/>
        </w:rPr>
        <w:t>:</w:t>
      </w:r>
    </w:p>
    <w:p w:rsidR="003846FC" w:rsidRDefault="003846FC" w:rsidP="00556B68">
      <w:pPr>
        <w:spacing w:line="360" w:lineRule="auto"/>
        <w:jc w:val="both"/>
        <w:rPr>
          <w:rFonts w:ascii="inherit" w:hAnsi="inherit"/>
          <w:color w:val="000000"/>
          <w:sz w:val="36"/>
          <w:szCs w:val="36"/>
          <w:bdr w:val="none" w:sz="0" w:space="0" w:color="auto" w:frame="1"/>
          <w:rtl/>
        </w:rPr>
      </w:pPr>
      <w:r w:rsidRPr="003846FC">
        <w:rPr>
          <w:rFonts w:ascii="inherit" w:hAnsi="inherit"/>
          <w:color w:val="000000"/>
          <w:sz w:val="36"/>
          <w:szCs w:val="36"/>
          <w:bdr w:val="none" w:sz="0" w:space="0" w:color="auto" w:frame="1"/>
          <w:rtl/>
        </w:rPr>
        <w:t>الحَكَمَةُ: ما أحاط بحَنَكَي الفرس، سُمِّيت بذلك؛ لأنَّها تمنعه من الجري الشَّديد، وتُذلِّل الدَّابَّة لراكبها، حتى تمنعها من الجِماح</w:t>
      </w:r>
      <w:r w:rsidRPr="003846FC">
        <w:rPr>
          <w:rFonts w:ascii="inherit" w:hAnsi="inherit"/>
          <w:color w:val="000000"/>
          <w:sz w:val="36"/>
          <w:szCs w:val="36"/>
          <w:bdr w:val="none" w:sz="0" w:space="0" w:color="auto" w:frame="1"/>
        </w:rPr>
        <w:t>  (1) </w:t>
      </w:r>
      <w:r w:rsidRPr="003846FC">
        <w:rPr>
          <w:rFonts w:ascii="inherit" w:hAnsi="inherit"/>
          <w:color w:val="000000"/>
          <w:sz w:val="36"/>
          <w:szCs w:val="36"/>
          <w:bdr w:val="none" w:sz="0" w:space="0" w:color="auto" w:frame="1"/>
          <w:rtl/>
        </w:rPr>
        <w:t>، ومنه اشتقاق الحِكْمَة؛ لأنَّها تمنع صاحبها من أخلاق الأراذل</w:t>
      </w:r>
      <w:r w:rsidRPr="003846FC">
        <w:rPr>
          <w:rFonts w:ascii="inherit" w:hAnsi="inherit"/>
          <w:color w:val="000000"/>
          <w:sz w:val="36"/>
          <w:szCs w:val="36"/>
          <w:bdr w:val="none" w:sz="0" w:space="0" w:color="auto" w:frame="1"/>
        </w:rPr>
        <w:t>.</w:t>
      </w:r>
    </w:p>
    <w:p w:rsidR="003846FC" w:rsidRDefault="003846FC" w:rsidP="00556B68">
      <w:pPr>
        <w:spacing w:line="360" w:lineRule="auto"/>
        <w:jc w:val="both"/>
        <w:rPr>
          <w:rFonts w:ascii="inherit" w:hAnsi="inherit"/>
          <w:color w:val="000000"/>
          <w:sz w:val="36"/>
          <w:szCs w:val="36"/>
          <w:bdr w:val="none" w:sz="0" w:space="0" w:color="auto" w:frame="1"/>
          <w:rtl/>
        </w:rPr>
      </w:pPr>
      <w:r w:rsidRPr="003846FC">
        <w:rPr>
          <w:rFonts w:ascii="inherit" w:hAnsi="inherit"/>
          <w:color w:val="000000"/>
          <w:sz w:val="16"/>
          <w:szCs w:val="10"/>
          <w:bdr w:val="none" w:sz="0" w:space="0" w:color="auto" w:frame="1"/>
        </w:rPr>
        <w:br/>
      </w:r>
      <w:r w:rsidRPr="003846FC">
        <w:rPr>
          <w:rFonts w:ascii="inherit" w:hAnsi="inherit"/>
          <w:color w:val="000000"/>
          <w:sz w:val="36"/>
          <w:szCs w:val="36"/>
          <w:bdr w:val="none" w:sz="0" w:space="0" w:color="auto" w:frame="1"/>
          <w:rtl/>
        </w:rPr>
        <w:t>وأَحْكَمَ الأَمْرَ: أي أَتْقَنَه فاستَحْكَم، ومنعه عن الفساد، أو منعه من الخروج عمَّا يريد</w:t>
      </w:r>
      <w:r w:rsidRPr="003846FC">
        <w:rPr>
          <w:rFonts w:ascii="inherit" w:hAnsi="inherit"/>
          <w:color w:val="000000"/>
          <w:sz w:val="36"/>
          <w:szCs w:val="36"/>
          <w:bdr w:val="none" w:sz="0" w:space="0" w:color="auto" w:frame="1"/>
        </w:rPr>
        <w:t>  (2) .</w:t>
      </w:r>
      <w:r w:rsidRPr="003846FC">
        <w:rPr>
          <w:rFonts w:ascii="inherit" w:hAnsi="inherit"/>
          <w:color w:val="000000"/>
          <w:sz w:val="36"/>
          <w:szCs w:val="36"/>
          <w:bdr w:val="none" w:sz="0" w:space="0" w:color="auto" w:frame="1"/>
        </w:rPr>
        <w:br/>
      </w:r>
      <w:r w:rsidRPr="003846FC">
        <w:rPr>
          <w:rFonts w:ascii="inherit" w:hAnsi="inherit"/>
          <w:b/>
          <w:bCs/>
          <w:color w:val="000000"/>
          <w:sz w:val="36"/>
          <w:szCs w:val="36"/>
          <w:bdr w:val="none" w:sz="0" w:space="0" w:color="auto" w:frame="1"/>
          <w:rtl/>
        </w:rPr>
        <w:t>معنى الحِكْمَة اصطلاحًا</w:t>
      </w:r>
      <w:r w:rsidRPr="003846FC">
        <w:rPr>
          <w:rFonts w:ascii="inherit" w:hAnsi="inherit"/>
          <w:b/>
          <w:bCs/>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tl/>
        </w:rPr>
      </w:pP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قال أبو إسماعيل الهروي: (الحِكْمَة اسم لإحكام وضع الشيء في موضعه</w:t>
      </w:r>
      <w:r w:rsidRPr="003846FC">
        <w:rPr>
          <w:rFonts w:ascii="inherit" w:hAnsi="inherit" w:hint="cs"/>
          <w:color w:val="000000"/>
          <w:sz w:val="36"/>
          <w:szCs w:val="36"/>
          <w:bdr w:val="none" w:sz="0" w:space="0" w:color="auto" w:frame="1"/>
          <w:rtl/>
        </w:rPr>
        <w:t>.</w:t>
      </w:r>
      <w:r w:rsidRPr="003846FC">
        <w:rPr>
          <w:rFonts w:ascii="inherit" w:hAnsi="inherit"/>
          <w:color w:val="000000"/>
          <w:sz w:val="36"/>
          <w:szCs w:val="36"/>
          <w:bdr w:val="none" w:sz="0" w:space="0" w:color="auto" w:frame="1"/>
        </w:rPr>
        <w:footnoteReference w:id="1"/>
      </w:r>
      <w:r w:rsidRPr="003846FC">
        <w:rPr>
          <w:rFonts w:ascii="inherit" w:hAnsi="inherit"/>
          <w:color w:val="000000"/>
          <w:sz w:val="36"/>
          <w:szCs w:val="36"/>
          <w:bdr w:val="none" w:sz="0" w:space="0" w:color="auto" w:frame="1"/>
        </w:rPr>
        <w:br/>
      </w:r>
      <w:r w:rsidRPr="003846FC">
        <w:rPr>
          <w:rFonts w:ascii="inherit" w:hAnsi="inherit"/>
          <w:color w:val="000000"/>
          <w:sz w:val="36"/>
          <w:szCs w:val="36"/>
          <w:bdr w:val="none" w:sz="0" w:space="0" w:color="auto" w:frame="1"/>
          <w:rtl/>
        </w:rPr>
        <w:t>وقال ابن القيِّم: (الحِكْمَة: فعل ما ينبغي، على الوجه الذي ينبغي، في الوقت الذي ينبغي</w:t>
      </w:r>
      <w:r w:rsidRPr="003846FC">
        <w:rPr>
          <w:rFonts w:ascii="inherit" w:hAnsi="inherit"/>
          <w:color w:val="000000"/>
          <w:sz w:val="36"/>
          <w:szCs w:val="36"/>
          <w:bdr w:val="none" w:sz="0" w:space="0" w:color="auto" w:frame="1"/>
          <w:rtl/>
        </w:rPr>
        <w:footnoteReference w:id="2"/>
      </w:r>
      <w:r w:rsidRPr="003846FC">
        <w:rPr>
          <w:rFonts w:ascii="inherit" w:hAnsi="inherit" w:hint="cs"/>
          <w:color w:val="000000"/>
          <w:sz w:val="36"/>
          <w:szCs w:val="36"/>
          <w:bdr w:val="none" w:sz="0" w:space="0" w:color="auto" w:frame="1"/>
          <w:rtl/>
        </w:rPr>
        <w:t>.</w:t>
      </w:r>
      <w:r w:rsidRPr="003846FC">
        <w:rPr>
          <w:rFonts w:ascii="inherit" w:hAnsi="inherit"/>
          <w:color w:val="000000"/>
          <w:sz w:val="36"/>
          <w:szCs w:val="36"/>
          <w:bdr w:val="none" w:sz="0" w:space="0" w:color="auto" w:frame="1"/>
        </w:rPr>
        <w:br/>
      </w:r>
      <w:r w:rsidRPr="003846FC">
        <w:rPr>
          <w:rFonts w:ascii="inherit" w:hAnsi="inherit"/>
          <w:color w:val="000000"/>
          <w:sz w:val="36"/>
          <w:szCs w:val="36"/>
          <w:bdr w:val="none" w:sz="0" w:space="0" w:color="auto" w:frame="1"/>
          <w:rtl/>
        </w:rPr>
        <w:t>وقال النَّووي: (الحِكْمَة، عبارة عن العلم المتَّصف بالأحكام، المشتمل على المعرفة بالله تبارك وتعالى، المصحوب بنفاذ البصيرة، وتهذيب النَّفس، وتحقيق الحقِّ، والعمل به، والصدِّ عن اتِّباع الهوى والباطل، والحَكِيم من له ذلك</w:t>
      </w:r>
      <w:r w:rsidRPr="003846FC">
        <w:rPr>
          <w:rFonts w:ascii="inherit" w:hAnsi="inherit" w:hint="cs"/>
          <w:color w:val="000000"/>
          <w:sz w:val="36"/>
          <w:szCs w:val="36"/>
          <w:bdr w:val="none" w:sz="0" w:space="0" w:color="auto" w:frame="1"/>
          <w:rtl/>
        </w:rPr>
        <w:t>.</w:t>
      </w:r>
      <w:r w:rsidRPr="003846FC">
        <w:rPr>
          <w:rFonts w:ascii="inherit" w:hAnsi="inherit"/>
          <w:color w:val="000000"/>
          <w:sz w:val="36"/>
          <w:szCs w:val="36"/>
          <w:bdr w:val="none" w:sz="0" w:space="0" w:color="auto" w:frame="1"/>
          <w:rtl/>
        </w:rPr>
        <w:footnoteReference w:id="3"/>
      </w:r>
    </w:p>
    <w:p w:rsidR="003846FC" w:rsidRPr="003846FC" w:rsidRDefault="003846FC" w:rsidP="00556B68">
      <w:pPr>
        <w:spacing w:line="360" w:lineRule="auto"/>
        <w:jc w:val="both"/>
        <w:rPr>
          <w:rFonts w:ascii="inherit" w:hAnsi="inherit"/>
          <w:b/>
          <w:bCs/>
          <w:color w:val="000000"/>
          <w:sz w:val="36"/>
          <w:szCs w:val="36"/>
          <w:bdr w:val="none" w:sz="0" w:space="0" w:color="auto" w:frame="1"/>
          <w:rtl/>
        </w:rPr>
      </w:pPr>
      <w:r w:rsidRPr="003846FC">
        <w:rPr>
          <w:rFonts w:ascii="inherit" w:hAnsi="inherit"/>
          <w:b/>
          <w:bCs/>
          <w:sz w:val="36"/>
          <w:szCs w:val="36"/>
          <w:bdr w:val="none" w:sz="0" w:space="0" w:color="auto" w:frame="1"/>
          <w:rtl/>
        </w:rPr>
        <w:t>معاني الحكمة</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tl/>
        </w:rPr>
        <w:lastRenderedPageBreak/>
        <w:t>تأتي كلمة "الحكمة" في القرآن بعدة معانٍ مختلفة، منها</w:t>
      </w:r>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Pr>
        <w:t xml:space="preserve">1- </w:t>
      </w:r>
      <w:r w:rsidRPr="003846FC">
        <w:rPr>
          <w:rFonts w:ascii="inherit" w:hAnsi="inherit"/>
          <w:color w:val="000000"/>
          <w:sz w:val="36"/>
          <w:szCs w:val="36"/>
          <w:bdr w:val="none" w:sz="0" w:space="0" w:color="auto" w:frame="1"/>
          <w:rtl/>
        </w:rPr>
        <w:t>الحِكْمَة بمعنى</w:t>
      </w:r>
      <w:r w:rsidRPr="003846FC">
        <w:rPr>
          <w:rFonts w:ascii="inherit" w:hAnsi="inherit"/>
          <w:color w:val="000000"/>
          <w:sz w:val="36"/>
          <w:szCs w:val="36"/>
          <w:bdr w:val="none" w:sz="0" w:space="0" w:color="auto" w:frame="1"/>
        </w:rPr>
        <w:t> </w:t>
      </w:r>
      <w:hyperlink r:id="rId11" w:tooltip="حديث نبوي" w:history="1">
        <w:r w:rsidRPr="003846FC">
          <w:rPr>
            <w:rFonts w:ascii="inherit" w:hAnsi="inherit"/>
            <w:color w:val="000000"/>
            <w:sz w:val="36"/>
            <w:szCs w:val="36"/>
            <w:bdr w:val="none" w:sz="0" w:space="0" w:color="auto" w:frame="1"/>
            <w:rtl/>
          </w:rPr>
          <w:t>السُّنَّة</w:t>
        </w:r>
      </w:hyperlink>
      <w:r w:rsidRPr="003846FC">
        <w:rPr>
          <w:rFonts w:ascii="inherit" w:hAnsi="inherit"/>
          <w:color w:val="000000"/>
          <w:sz w:val="36"/>
          <w:szCs w:val="36"/>
          <w:bdr w:val="none" w:sz="0" w:space="0" w:color="auto" w:frame="1"/>
          <w:rtl/>
        </w:rPr>
        <w:t>، وبيان الشَّرائع</w:t>
      </w:r>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tl/>
        </w:rPr>
        <w:t>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w:t>
      </w:r>
      <w:r>
        <w:rPr>
          <w:rFonts w:ascii="inherit" w:hAnsi="inherit" w:hint="cs"/>
          <w:color w:val="000000"/>
          <w:sz w:val="36"/>
          <w:szCs w:val="36"/>
          <w:bdr w:val="none" w:sz="0" w:space="0" w:color="auto" w:frame="1"/>
          <w:rtl/>
        </w:rPr>
        <w:t xml:space="preserve"> </w:t>
      </w:r>
      <w:r w:rsidRPr="003846FC">
        <w:rPr>
          <w:rFonts w:ascii="inherit" w:hAnsi="inherit"/>
          <w:color w:val="000000"/>
          <w:sz w:val="36"/>
          <w:szCs w:val="36"/>
          <w:bdr w:val="none" w:sz="0" w:space="0" w:color="auto" w:frame="1"/>
          <w:rtl/>
        </w:rPr>
        <w:t>رَبَّنَا وَابْعَثْ فِيهِمْ رَسُولاً مِّنْهُمْ يَتْلُو عَلَيْهِمْ آيَاتِكَ وَيُعَلِّمُهُمُ الْكِتَابَ وَالْحِكْمَةَ وَيُزَكِّيهِمْ إِنَّكَ أَنتَ العَزِيزُ الحَكِيمُ﴾</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البقرة: 129</w:t>
      </w:r>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tl/>
        </w:rPr>
        <w:t>وقال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w:t>
      </w:r>
      <w:r>
        <w:rPr>
          <w:rFonts w:ascii="inherit" w:hAnsi="inherit" w:hint="cs"/>
          <w:color w:val="000000"/>
          <w:sz w:val="36"/>
          <w:szCs w:val="36"/>
          <w:bdr w:val="none" w:sz="0" w:space="0" w:color="auto" w:frame="1"/>
          <w:rtl/>
        </w:rPr>
        <w:t xml:space="preserve"> </w:t>
      </w:r>
      <w:r w:rsidRPr="003846FC">
        <w:rPr>
          <w:rFonts w:ascii="inherit" w:hAnsi="inherit"/>
          <w:color w:val="000000"/>
          <w:sz w:val="36"/>
          <w:szCs w:val="36"/>
          <w:bdr w:val="none" w:sz="0" w:space="0" w:color="auto" w:frame="1"/>
          <w:rtl/>
        </w:rPr>
        <w:t>كَمَا أَرْسَلْنَا فِيكُمْ رَسُولاً مِّنكُمْ يَتْلُو عَلَيْكُمْ آيَاتِنَا وَيُزَكِّيكُمْ وَيُعَلِّمُكُمُ الْكِتَابَ وَالْحِكْمَةَ وَيُعَلِّمُكُم مَّا لَمْ تَكُونُواْ تَعْلَمُونَ﴾</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البقرة: 151</w:t>
      </w:r>
      <w:r>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tl/>
        </w:rPr>
        <w:t>قال ابن القيِّم</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 xml:space="preserve">الحِكْمَة في كتاب الله نوعان: مفردة، ومقترنة بالكتاب. فالمفردة فُسِّرت بالنُّـبُوَّة، وفُسِّرت بعلم القرآن. قال ابن عباس: هي علم القرآن ناسخه ومنسوخه، ومُحْكَمه </w:t>
      </w:r>
      <w:proofErr w:type="spellStart"/>
      <w:r w:rsidRPr="003846FC">
        <w:rPr>
          <w:rFonts w:ascii="inherit" w:hAnsi="inherit"/>
          <w:color w:val="000000"/>
          <w:sz w:val="36"/>
          <w:szCs w:val="36"/>
          <w:bdr w:val="none" w:sz="0" w:space="0" w:color="auto" w:frame="1"/>
          <w:rtl/>
        </w:rPr>
        <w:t>ومُتَشَابهه</w:t>
      </w:r>
      <w:proofErr w:type="spellEnd"/>
      <w:r w:rsidRPr="003846FC">
        <w:rPr>
          <w:rFonts w:ascii="inherit" w:hAnsi="inherit"/>
          <w:color w:val="000000"/>
          <w:sz w:val="36"/>
          <w:szCs w:val="36"/>
          <w:bdr w:val="none" w:sz="0" w:space="0" w:color="auto" w:frame="1"/>
          <w:rtl/>
        </w:rPr>
        <w:t>، ومقدَّمه ومؤخَّره، وحلاله وحرامه، وأمثاله. وقال الضَّحاك: هي القرآن والفهم فيه. وقال مجاهد: هي القرآن، والعلم والفِقْه. وفي رواية أخرى عنه: هي الإصابة في القول والفعل. وقال النَّخعي: هي معاني الأشياء وفهمها. وقال الحسن: الورع في دين الله. كأنَّه فسَّرها بثمرتها ومقتضاها. وأما الحِكْمَة المقرونة بالكتاب، فهي السُّنَّة. كذلك قال الشافعي وغيره من الأئمة. وقيل: هي القضاء بالوحي، وتفسيرها بالسُّنَّة أعم وأشهر</w:t>
      </w:r>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Pr>
        <w:t xml:space="preserve">2- </w:t>
      </w:r>
      <w:r w:rsidRPr="003846FC">
        <w:rPr>
          <w:rFonts w:ascii="inherit" w:hAnsi="inherit"/>
          <w:color w:val="000000"/>
          <w:sz w:val="36"/>
          <w:szCs w:val="36"/>
          <w:bdr w:val="none" w:sz="0" w:space="0" w:color="auto" w:frame="1"/>
          <w:rtl/>
        </w:rPr>
        <w:t>الحِكْمَة بمعنى</w:t>
      </w:r>
      <w:r w:rsidRPr="003846FC">
        <w:rPr>
          <w:rFonts w:ascii="inherit" w:hAnsi="inherit"/>
          <w:color w:val="000000"/>
          <w:sz w:val="36"/>
          <w:szCs w:val="36"/>
          <w:bdr w:val="none" w:sz="0" w:space="0" w:color="auto" w:frame="1"/>
        </w:rPr>
        <w:t> </w:t>
      </w:r>
      <w:hyperlink r:id="rId12" w:tooltip="النبوة في الإسلام" w:history="1">
        <w:r w:rsidRPr="003846FC">
          <w:rPr>
            <w:rFonts w:ascii="inherit" w:hAnsi="inherit"/>
            <w:color w:val="000000"/>
            <w:sz w:val="36"/>
            <w:szCs w:val="36"/>
            <w:bdr w:val="none" w:sz="0" w:space="0" w:color="auto" w:frame="1"/>
            <w:rtl/>
          </w:rPr>
          <w:t>النُّبُوَّة</w:t>
        </w:r>
      </w:hyperlink>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tl/>
        </w:rPr>
        <w:t>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w:t>
      </w:r>
      <w:r>
        <w:rPr>
          <w:rFonts w:ascii="inherit" w:hAnsi="inherit" w:hint="cs"/>
          <w:color w:val="000000"/>
          <w:sz w:val="36"/>
          <w:szCs w:val="36"/>
          <w:bdr w:val="none" w:sz="0" w:space="0" w:color="auto" w:frame="1"/>
          <w:rtl/>
        </w:rPr>
        <w:t xml:space="preserve"> </w:t>
      </w:r>
      <w:r w:rsidRPr="003846FC">
        <w:rPr>
          <w:rFonts w:ascii="inherit" w:hAnsi="inherit"/>
          <w:color w:val="000000"/>
          <w:sz w:val="36"/>
          <w:szCs w:val="36"/>
          <w:bdr w:val="none" w:sz="0" w:space="0" w:color="auto" w:frame="1"/>
          <w:rtl/>
        </w:rPr>
        <w:t>فَهَزَمُوهُم بِإِذْنِ اللّهِ وَقَتَلَ دَاوُدُ جَالُوتَ وَآتَاهُ اللّهُ الْمُلْكَ وَالْحِكْمَةَ وَعَلَّمَهُ مِمَّا يَشَاء وَلَوْلاَ دَفْعُ اللّهِ النَّاسَ بَعْضَهُمْ بِبَعْضٍ لَّفَسَدَتِ الأَرْضُ وَلَـكِنَّ اللّهَ ذُو فَضْلٍ عَلَى الْعَالَمِينَ﴾</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البقرة: 251. وقال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﴿وَشَدَدْنَا مُلْكَهُ وَآتَيْنَاهُ الْحِكْمَةَ وَفَصْلَ الْخِطَابِ﴾</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ص: 20. وقال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 xml:space="preserve">﴿وَلَمَّا جَاء عِيسَى بِالْبَيِّنَاتِ قَالَ قَدْ جِئْتُكُم </w:t>
      </w:r>
      <w:r w:rsidRPr="003846FC">
        <w:rPr>
          <w:rFonts w:ascii="inherit" w:hAnsi="inherit"/>
          <w:color w:val="000000"/>
          <w:sz w:val="36"/>
          <w:szCs w:val="36"/>
          <w:bdr w:val="none" w:sz="0" w:space="0" w:color="auto" w:frame="1"/>
          <w:rtl/>
        </w:rPr>
        <w:lastRenderedPageBreak/>
        <w:t>بِالْحِكْمَةِ وَلأُبَيِّنَ لَكُم بَعْضَ الَّذِي تَخْتَلِفُونَ فِيهِ فَاتَّقُوا اللَّهَ وَأَطِيعُونِ﴾</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الزخرف: 63</w:t>
      </w:r>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Pr>
        <w:t xml:space="preserve">3- </w:t>
      </w:r>
      <w:r w:rsidRPr="003846FC">
        <w:rPr>
          <w:rFonts w:ascii="inherit" w:hAnsi="inherit"/>
          <w:color w:val="000000"/>
          <w:sz w:val="36"/>
          <w:szCs w:val="36"/>
          <w:bdr w:val="none" w:sz="0" w:space="0" w:color="auto" w:frame="1"/>
          <w:rtl/>
        </w:rPr>
        <w:t>الحِكْمَة بمعنى</w:t>
      </w:r>
      <w:r w:rsidRPr="003846FC">
        <w:rPr>
          <w:rFonts w:ascii="inherit" w:hAnsi="inherit"/>
          <w:color w:val="000000"/>
          <w:sz w:val="36"/>
          <w:szCs w:val="36"/>
          <w:bdr w:val="none" w:sz="0" w:space="0" w:color="auto" w:frame="1"/>
        </w:rPr>
        <w:t> </w:t>
      </w:r>
      <w:hyperlink r:id="rId13" w:tooltip="فقه إسلامي" w:history="1">
        <w:r w:rsidRPr="003846FC">
          <w:rPr>
            <w:rFonts w:ascii="inherit" w:hAnsi="inherit"/>
            <w:color w:val="000000"/>
            <w:sz w:val="36"/>
            <w:szCs w:val="36"/>
            <w:bdr w:val="none" w:sz="0" w:space="0" w:color="auto" w:frame="1"/>
            <w:rtl/>
          </w:rPr>
          <w:t>الفِقْه</w:t>
        </w:r>
      </w:hyperlink>
      <w:r w:rsidRPr="003846FC">
        <w:rPr>
          <w:rFonts w:ascii="inherit" w:hAnsi="inherit"/>
          <w:color w:val="000000"/>
          <w:sz w:val="36"/>
          <w:szCs w:val="36"/>
          <w:bdr w:val="none" w:sz="0" w:space="0" w:color="auto" w:frame="1"/>
        </w:rPr>
        <w:t xml:space="preserve">: </w:t>
      </w:r>
      <w:r w:rsidRPr="003846FC">
        <w:rPr>
          <w:rFonts w:ascii="inherit" w:hAnsi="inherit"/>
          <w:color w:val="000000"/>
          <w:sz w:val="36"/>
          <w:szCs w:val="36"/>
          <w:bdr w:val="none" w:sz="0" w:space="0" w:color="auto" w:frame="1"/>
          <w:rtl/>
        </w:rPr>
        <w:t>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﴿يُؤتِي الْحِكْمَةَ مَن يَشَاء وَمَن يُؤْتَ الْحِكْمَةَ فَقَدْ أُوتِيَ خَيْرًا كَثِيرًا وَمَا يَذَّكَّرُ إِلاَّ أُوْلُواْ الأَلْبَابِ﴾</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البقرة: 269</w:t>
      </w:r>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Pr>
      </w:pPr>
      <w:r w:rsidRPr="003846FC">
        <w:rPr>
          <w:rFonts w:ascii="inherit" w:hAnsi="inherit"/>
          <w:color w:val="000000"/>
          <w:sz w:val="36"/>
          <w:szCs w:val="36"/>
          <w:bdr w:val="none" w:sz="0" w:space="0" w:color="auto" w:frame="1"/>
        </w:rPr>
        <w:t xml:space="preserve">4- </w:t>
      </w:r>
      <w:r w:rsidRPr="003846FC">
        <w:rPr>
          <w:rFonts w:ascii="inherit" w:hAnsi="inherit"/>
          <w:color w:val="000000"/>
          <w:sz w:val="36"/>
          <w:szCs w:val="36"/>
          <w:bdr w:val="none" w:sz="0" w:space="0" w:color="auto" w:frame="1"/>
          <w:rtl/>
        </w:rPr>
        <w:t>الحِكْمَة بمعنى</w:t>
      </w:r>
      <w:r w:rsidRPr="003846FC">
        <w:rPr>
          <w:rFonts w:ascii="inherit" w:hAnsi="inherit"/>
          <w:color w:val="000000"/>
          <w:sz w:val="36"/>
          <w:szCs w:val="36"/>
          <w:bdr w:val="none" w:sz="0" w:space="0" w:color="auto" w:frame="1"/>
        </w:rPr>
        <w:t> </w:t>
      </w:r>
      <w:hyperlink r:id="rId14" w:tooltip="فهم (إدراك)" w:history="1">
        <w:r w:rsidRPr="003846FC">
          <w:rPr>
            <w:rFonts w:ascii="inherit" w:hAnsi="inherit"/>
            <w:color w:val="000000"/>
            <w:sz w:val="36"/>
            <w:szCs w:val="36"/>
            <w:bdr w:val="none" w:sz="0" w:space="0" w:color="auto" w:frame="1"/>
            <w:rtl/>
          </w:rPr>
          <w:t>الفَهْم</w:t>
        </w:r>
      </w:hyperlink>
      <w:r w:rsidRPr="003846FC">
        <w:rPr>
          <w:rFonts w:ascii="inherit" w:hAnsi="inherit"/>
          <w:color w:val="000000"/>
          <w:sz w:val="36"/>
          <w:szCs w:val="36"/>
          <w:bdr w:val="none" w:sz="0" w:space="0" w:color="auto" w:frame="1"/>
          <w:rtl/>
        </w:rPr>
        <w:t>، وحُجَّة العقل وفقًا للشَّريعة: 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﴿وَلَقَدْ آتَيْنَا لُقْمَانَ الْحِكْمَةَ أَنِ اشْكُرْ لِلَّهِ وَمَن يَشْكُرْ فَإِنَّمَا يَشْكُرُ لِنَفْسِهِ وَمَن كَفَرَ فَإِنَّ اللَّهَ غَنِيٌّ حَمِيدٌ﴾</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لقمان: 12</w:t>
      </w:r>
      <w:r w:rsidRPr="003846FC">
        <w:rPr>
          <w:rFonts w:ascii="inherit" w:hAnsi="inherit"/>
          <w:color w:val="000000"/>
          <w:sz w:val="36"/>
          <w:szCs w:val="36"/>
          <w:bdr w:val="none" w:sz="0" w:space="0" w:color="auto" w:frame="1"/>
        </w:rPr>
        <w:t>].</w:t>
      </w:r>
    </w:p>
    <w:p w:rsidR="003846FC" w:rsidRPr="003846FC" w:rsidRDefault="003846FC" w:rsidP="00556B68">
      <w:pPr>
        <w:spacing w:line="360" w:lineRule="auto"/>
        <w:jc w:val="both"/>
        <w:rPr>
          <w:rFonts w:ascii="inherit" w:hAnsi="inherit"/>
          <w:color w:val="000000"/>
          <w:sz w:val="36"/>
          <w:szCs w:val="36"/>
          <w:bdr w:val="none" w:sz="0" w:space="0" w:color="auto" w:frame="1"/>
          <w:rtl/>
          <w:lang w:bidi="ar-LY"/>
        </w:rPr>
      </w:pPr>
      <w:r w:rsidRPr="003846FC">
        <w:rPr>
          <w:rFonts w:ascii="inherit" w:hAnsi="inherit"/>
          <w:color w:val="000000"/>
          <w:sz w:val="36"/>
          <w:szCs w:val="36"/>
          <w:bdr w:val="none" w:sz="0" w:space="0" w:color="auto" w:frame="1"/>
        </w:rPr>
        <w:t xml:space="preserve">5- </w:t>
      </w:r>
      <w:r w:rsidRPr="003846FC">
        <w:rPr>
          <w:rFonts w:ascii="inherit" w:hAnsi="inherit"/>
          <w:color w:val="000000"/>
          <w:sz w:val="36"/>
          <w:szCs w:val="36"/>
          <w:bdr w:val="none" w:sz="0" w:space="0" w:color="auto" w:frame="1"/>
          <w:rtl/>
        </w:rPr>
        <w:t>الحِكْمَة بمعنى</w:t>
      </w:r>
      <w:r w:rsidRPr="003846FC">
        <w:rPr>
          <w:rFonts w:ascii="inherit" w:hAnsi="inherit"/>
          <w:color w:val="000000"/>
          <w:sz w:val="36"/>
          <w:szCs w:val="36"/>
          <w:bdr w:val="none" w:sz="0" w:space="0" w:color="auto" w:frame="1"/>
        </w:rPr>
        <w:t> </w:t>
      </w:r>
      <w:hyperlink r:id="rId15" w:tooltip="موعظة" w:history="1">
        <w:r w:rsidRPr="003846FC">
          <w:rPr>
            <w:rFonts w:ascii="inherit" w:hAnsi="inherit"/>
            <w:color w:val="000000"/>
            <w:sz w:val="36"/>
            <w:szCs w:val="36"/>
            <w:bdr w:val="none" w:sz="0" w:space="0" w:color="auto" w:frame="1"/>
            <w:rtl/>
          </w:rPr>
          <w:t>العِظَة</w:t>
        </w:r>
      </w:hyperlink>
      <w:r w:rsidRPr="003846FC">
        <w:rPr>
          <w:rFonts w:ascii="inherit" w:hAnsi="inherit"/>
          <w:color w:val="000000"/>
          <w:sz w:val="36"/>
          <w:szCs w:val="36"/>
          <w:bdr w:val="none" w:sz="0" w:space="0" w:color="auto" w:frame="1"/>
        </w:rPr>
        <w:t xml:space="preserve">: </w:t>
      </w:r>
      <w:r w:rsidRPr="003846FC">
        <w:rPr>
          <w:rFonts w:ascii="inherit" w:hAnsi="inherit"/>
          <w:color w:val="000000"/>
          <w:sz w:val="36"/>
          <w:szCs w:val="36"/>
          <w:bdr w:val="none" w:sz="0" w:space="0" w:color="auto" w:frame="1"/>
          <w:rtl/>
        </w:rPr>
        <w:t>قال تعالى</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﴿حِكْمَةٌ بَالِغَةٌ فَمَا تُغْنِ النُّذُرُ﴾</w:t>
      </w:r>
      <w:r w:rsidRPr="003846FC">
        <w:rPr>
          <w:rFonts w:ascii="inherit" w:hAnsi="inherit"/>
          <w:color w:val="000000"/>
          <w:sz w:val="36"/>
          <w:szCs w:val="36"/>
          <w:bdr w:val="none" w:sz="0" w:space="0" w:color="auto" w:frame="1"/>
        </w:rPr>
        <w:t> ~[</w:t>
      </w:r>
      <w:r w:rsidRPr="003846FC">
        <w:rPr>
          <w:rFonts w:ascii="inherit" w:hAnsi="inherit"/>
          <w:color w:val="000000"/>
          <w:sz w:val="36"/>
          <w:szCs w:val="36"/>
          <w:bdr w:val="none" w:sz="0" w:space="0" w:color="auto" w:frame="1"/>
          <w:rtl/>
        </w:rPr>
        <w:t>القمر: 5</w:t>
      </w:r>
      <w:r>
        <w:rPr>
          <w:rFonts w:ascii="inherit" w:hAnsi="inherit" w:hint="cs"/>
          <w:color w:val="000000"/>
          <w:sz w:val="36"/>
          <w:szCs w:val="36"/>
          <w:bdr w:val="none" w:sz="0" w:space="0" w:color="auto" w:frame="1"/>
          <w:rtl/>
        </w:rPr>
        <w:t>.</w:t>
      </w:r>
    </w:p>
    <w:p w:rsidR="003846FC" w:rsidRDefault="003846FC" w:rsidP="00556B68">
      <w:pPr>
        <w:spacing w:line="360" w:lineRule="auto"/>
        <w:jc w:val="both"/>
        <w:rPr>
          <w:rFonts w:ascii="inherit" w:hAnsi="inherit"/>
          <w:b/>
          <w:bCs/>
          <w:color w:val="000000"/>
          <w:sz w:val="36"/>
          <w:szCs w:val="36"/>
          <w:bdr w:val="none" w:sz="0" w:space="0" w:color="auto" w:frame="1"/>
          <w:rtl/>
        </w:rPr>
      </w:pPr>
      <w:r>
        <w:rPr>
          <w:rFonts w:ascii="inherit" w:hAnsi="inherit" w:hint="cs"/>
          <w:b/>
          <w:bCs/>
          <w:color w:val="000000"/>
          <w:sz w:val="36"/>
          <w:szCs w:val="36"/>
          <w:bdr w:val="none" w:sz="0" w:space="0" w:color="auto" w:frame="1"/>
          <w:rtl/>
        </w:rPr>
        <w:t>المبحث الثاني :</w:t>
      </w:r>
    </w:p>
    <w:p w:rsidR="00556B68" w:rsidRPr="00556B68" w:rsidRDefault="003846FC" w:rsidP="00556B68">
      <w:pPr>
        <w:spacing w:line="360" w:lineRule="auto"/>
        <w:jc w:val="both"/>
        <w:rPr>
          <w:rFonts w:ascii="inherit" w:hAnsi="inherit"/>
          <w:b/>
          <w:bCs/>
          <w:color w:val="000000"/>
          <w:sz w:val="36"/>
          <w:szCs w:val="36"/>
          <w:bdr w:val="none" w:sz="0" w:space="0" w:color="auto" w:frame="1"/>
          <w:rtl/>
        </w:rPr>
      </w:pPr>
      <w:r w:rsidRPr="003846FC">
        <w:rPr>
          <w:rFonts w:ascii="inherit" w:hAnsi="inherit" w:hint="cs"/>
          <w:b/>
          <w:bCs/>
          <w:color w:val="000000"/>
          <w:sz w:val="36"/>
          <w:szCs w:val="36"/>
          <w:bdr w:val="none" w:sz="0" w:space="0" w:color="auto" w:frame="1"/>
          <w:rtl/>
        </w:rPr>
        <w:t xml:space="preserve">الموعظة تعريفها و معناها </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color w:val="008080"/>
          <w:sz w:val="36"/>
          <w:szCs w:val="36"/>
          <w:rtl/>
        </w:rPr>
        <w:t>الموعظة لغة</w:t>
      </w:r>
      <w:r w:rsidRPr="003846FC">
        <w:rPr>
          <w:rFonts w:asciiTheme="majorBidi" w:hAnsiTheme="majorBidi" w:cstheme="majorBidi"/>
          <w:color w:val="008080"/>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أصلها من الفعل الثلاثي: (وَعَظَ</w:t>
      </w:r>
      <w:r>
        <w:rPr>
          <w:rFonts w:asciiTheme="majorBidi" w:hAnsiTheme="majorBidi" w:cstheme="majorBidi" w:hint="cs"/>
          <w:sz w:val="36"/>
          <w:szCs w:val="36"/>
          <w:rtl/>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والاسم</w:t>
      </w:r>
      <w:r w:rsidRPr="003846FC">
        <w:rPr>
          <w:rFonts w:asciiTheme="majorBidi" w:hAnsiTheme="majorBidi" w:cstheme="majorBidi"/>
          <w:sz w:val="36"/>
          <w:szCs w:val="36"/>
        </w:rPr>
        <w:t>: (</w:t>
      </w:r>
      <w:hyperlink r:id="rId16" w:tgtFrame="_blank" w:history="1">
        <w:r w:rsidRPr="003846FC">
          <w:rPr>
            <w:rStyle w:val="Hyperlink"/>
            <w:rFonts w:asciiTheme="majorBidi" w:hAnsiTheme="majorBidi" w:cstheme="majorBidi"/>
            <w:sz w:val="36"/>
            <w:szCs w:val="36"/>
            <w:u w:val="none"/>
            <w:bdr w:val="none" w:sz="0" w:space="0" w:color="auto" w:frame="1"/>
            <w:rtl/>
          </w:rPr>
          <w:t>الموعظة</w:t>
        </w:r>
      </w:hyperlink>
      <w:r w:rsidRPr="003846FC">
        <w:rPr>
          <w:rFonts w:asciiTheme="majorBidi" w:hAnsiTheme="majorBidi" w:cstheme="majorBidi"/>
          <w:sz w:val="36"/>
          <w:szCs w:val="36"/>
        </w:rPr>
        <w:t xml:space="preserve">) </w:t>
      </w:r>
      <w:r w:rsidRPr="003846FC">
        <w:rPr>
          <w:rFonts w:asciiTheme="majorBidi" w:hAnsiTheme="majorBidi" w:cstheme="majorBidi"/>
          <w:sz w:val="36"/>
          <w:szCs w:val="36"/>
          <w:rtl/>
        </w:rPr>
        <w:t>و هو (واعظ) و الجمع (وُعَّاظْ</w:t>
      </w:r>
      <w:r w:rsidR="00556B68">
        <w:rPr>
          <w:rFonts w:asciiTheme="majorBidi" w:hAnsiTheme="majorBidi" w:cstheme="majorBidi" w:hint="cs"/>
          <w:sz w:val="36"/>
          <w:szCs w:val="36"/>
          <w:rtl/>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تأتي الموعظة لمعانٍ متعددة: التخويف والزجر، التذكير بالخير وما يرق له القلب ويلينه، النصح والتذكير بالعواقب، الأمر بالطاعة والوصية بها</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قال الفراهيدي: العظة: الموعظة</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وعظت الرجل: أَعِظه عِظَة، وموعظة</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tl/>
        </w:rPr>
      </w:pPr>
      <w:r w:rsidRPr="003846FC">
        <w:rPr>
          <w:rFonts w:asciiTheme="majorBidi" w:hAnsiTheme="majorBidi" w:cstheme="majorBidi"/>
          <w:sz w:val="36"/>
          <w:szCs w:val="36"/>
          <w:rtl/>
        </w:rPr>
        <w:t>واتعظ: تقبل العِظة وهو تذكيرك إياه الخير، ونحوه مما يرق له قلبه</w:t>
      </w:r>
      <w:bookmarkStart w:id="0" w:name="_ftnref1"/>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"_ftn1" </w:instrText>
      </w:r>
      <w:r w:rsidRPr="003846FC">
        <w:rPr>
          <w:rFonts w:asciiTheme="majorBidi" w:hAnsiTheme="majorBidi" w:cstheme="majorBidi"/>
          <w:sz w:val="36"/>
          <w:szCs w:val="36"/>
        </w:rPr>
        <w:fldChar w:fldCharType="separate"/>
      </w:r>
      <w:r w:rsidRPr="003846FC">
        <w:rPr>
          <w:rStyle w:val="Hyperlink"/>
          <w:rFonts w:asciiTheme="majorBidi" w:hAnsiTheme="majorBidi" w:cstheme="majorBidi"/>
          <w:color w:val="08731F"/>
          <w:sz w:val="36"/>
          <w:szCs w:val="36"/>
          <w:u w:val="none"/>
          <w:bdr w:val="none" w:sz="0" w:space="0" w:color="auto" w:frame="1"/>
        </w:rPr>
        <w:t>[1]</w:t>
      </w:r>
      <w:r w:rsidRPr="003846FC">
        <w:rPr>
          <w:rFonts w:asciiTheme="majorBidi" w:hAnsiTheme="majorBidi" w:cstheme="majorBidi"/>
          <w:sz w:val="36"/>
          <w:szCs w:val="36"/>
        </w:rPr>
        <w:fldChar w:fldCharType="end"/>
      </w:r>
      <w:bookmarkEnd w:id="0"/>
      <w:r w:rsidR="00556B68">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tl/>
        </w:rPr>
      </w:pPr>
      <w:r w:rsidRPr="003846FC">
        <w:rPr>
          <w:rFonts w:asciiTheme="majorBidi" w:hAnsiTheme="majorBidi" w:cstheme="majorBidi"/>
          <w:sz w:val="36"/>
          <w:szCs w:val="36"/>
          <w:rtl/>
        </w:rPr>
        <w:lastRenderedPageBreak/>
        <w:t>وقال الأزهري: قال الليث</w:t>
      </w:r>
      <w:r w:rsidRPr="003846FC">
        <w:rPr>
          <w:rFonts w:asciiTheme="majorBidi" w:hAnsiTheme="majorBidi" w:cstheme="majorBidi"/>
          <w:sz w:val="36"/>
          <w:szCs w:val="36"/>
        </w:rPr>
        <w:t>: </w:t>
      </w:r>
      <w:hyperlink r:id="rId17" w:tgtFrame="_blank" w:history="1">
        <w:r w:rsidRPr="003846FC">
          <w:rPr>
            <w:rStyle w:val="Hyperlink"/>
            <w:rFonts w:asciiTheme="majorBidi" w:hAnsiTheme="majorBidi" w:cstheme="majorBidi"/>
            <w:sz w:val="36"/>
            <w:szCs w:val="36"/>
            <w:u w:val="none"/>
            <w:bdr w:val="none" w:sz="0" w:space="0" w:color="auto" w:frame="1"/>
            <w:rtl/>
          </w:rPr>
          <w:t>العظة</w:t>
        </w:r>
      </w:hyperlink>
      <w:r w:rsidRPr="003846FC">
        <w:rPr>
          <w:rFonts w:asciiTheme="majorBidi" w:hAnsiTheme="majorBidi" w:cstheme="majorBidi"/>
          <w:sz w:val="36"/>
          <w:szCs w:val="36"/>
        </w:rPr>
        <w:t xml:space="preserve">: </w:t>
      </w:r>
      <w:r w:rsidRPr="003846FC">
        <w:rPr>
          <w:rFonts w:asciiTheme="majorBidi" w:hAnsiTheme="majorBidi" w:cstheme="majorBidi"/>
          <w:sz w:val="36"/>
          <w:szCs w:val="36"/>
          <w:rtl/>
        </w:rPr>
        <w:t>الموعظة، وكذلك الوعظ. والرجل يتّعظ إذا قَبل الموعظة حين يذكَّرُ الخير ونحوه، مما يرقُّ لذلك قلبه. يقال: وعظته عظة. ومن أمثالهم المعروفة: لا تعظيني وتَعَظْ</w:t>
      </w:r>
      <w:r w:rsidR="00556B68">
        <w:rPr>
          <w:rFonts w:asciiTheme="majorBidi" w:hAnsiTheme="majorBidi" w:cstheme="majorBidi" w:hint="cs"/>
          <w:sz w:val="36"/>
          <w:szCs w:val="36"/>
          <w:rtl/>
        </w:rPr>
        <w:t xml:space="preserve"> </w:t>
      </w:r>
      <w:r w:rsidRPr="003846FC">
        <w:rPr>
          <w:rFonts w:asciiTheme="majorBidi" w:hAnsiTheme="majorBidi" w:cstheme="majorBidi"/>
          <w:sz w:val="36"/>
          <w:szCs w:val="36"/>
          <w:rtl/>
        </w:rPr>
        <w:t>عَظي أي اتعظي ولا تعظي</w:t>
      </w:r>
      <w:r w:rsidR="00556B68">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قلت: وقوله: تعظ</w:t>
      </w:r>
      <w:r w:rsidR="00556B68">
        <w:rPr>
          <w:rFonts w:asciiTheme="majorBidi" w:hAnsiTheme="majorBidi" w:cstheme="majorBidi" w:hint="cs"/>
          <w:sz w:val="36"/>
          <w:szCs w:val="36"/>
          <w:rtl/>
        </w:rPr>
        <w:t xml:space="preserve"> </w:t>
      </w:r>
      <w:r w:rsidRPr="003846FC">
        <w:rPr>
          <w:rFonts w:asciiTheme="majorBidi" w:hAnsiTheme="majorBidi" w:cstheme="majorBidi"/>
          <w:sz w:val="36"/>
          <w:szCs w:val="36"/>
          <w:rtl/>
        </w:rPr>
        <w:t>عظي وإن كان كمكرّر المضاعف، فإن أصله من الوعظ، كما قالوا: خضخض الشّيْءَ في الماء وأصله من خاض</w:t>
      </w:r>
      <w:bookmarkStart w:id="1" w:name="_ftnref2"/>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"_ftn2" </w:instrText>
      </w:r>
      <w:r w:rsidRPr="003846FC">
        <w:rPr>
          <w:rFonts w:asciiTheme="majorBidi" w:hAnsiTheme="majorBidi" w:cstheme="majorBidi"/>
          <w:sz w:val="36"/>
          <w:szCs w:val="36"/>
        </w:rPr>
        <w:fldChar w:fldCharType="separate"/>
      </w:r>
      <w:r w:rsidRPr="003846FC">
        <w:rPr>
          <w:rStyle w:val="Hyperlink"/>
          <w:rFonts w:asciiTheme="majorBidi" w:hAnsiTheme="majorBidi" w:cstheme="majorBidi"/>
          <w:color w:val="08731F"/>
          <w:sz w:val="36"/>
          <w:szCs w:val="36"/>
          <w:u w:val="none"/>
          <w:bdr w:val="none" w:sz="0" w:space="0" w:color="auto" w:frame="1"/>
        </w:rPr>
        <w:t>[2]</w:t>
      </w:r>
      <w:r w:rsidRPr="003846FC">
        <w:rPr>
          <w:rFonts w:asciiTheme="majorBidi" w:hAnsiTheme="majorBidi" w:cstheme="majorBidi"/>
          <w:sz w:val="36"/>
          <w:szCs w:val="36"/>
        </w:rPr>
        <w:fldChar w:fldCharType="end"/>
      </w:r>
      <w:bookmarkEnd w:id="1"/>
      <w:r w:rsidRPr="003846FC">
        <w:rPr>
          <w:rFonts w:asciiTheme="majorBidi" w:hAnsiTheme="majorBidi" w:cstheme="majorBidi"/>
          <w:sz w:val="36"/>
          <w:szCs w:val="36"/>
        </w:rPr>
        <w:t>.</w:t>
      </w:r>
    </w:p>
    <w:p w:rsidR="003846FC" w:rsidRPr="003846FC" w:rsidRDefault="003846FC" w:rsidP="00120CC8">
      <w:pPr>
        <w:spacing w:line="360" w:lineRule="auto"/>
        <w:jc w:val="both"/>
        <w:rPr>
          <w:rFonts w:asciiTheme="majorBidi" w:hAnsiTheme="majorBidi" w:cstheme="majorBidi"/>
          <w:sz w:val="36"/>
          <w:szCs w:val="36"/>
        </w:rPr>
      </w:pPr>
      <w:r w:rsidRPr="003846FC">
        <w:rPr>
          <w:rFonts w:asciiTheme="majorBidi" w:hAnsiTheme="majorBidi" w:cstheme="majorBidi"/>
          <w:sz w:val="36"/>
          <w:szCs w:val="36"/>
        </w:rPr>
        <w:t> </w:t>
      </w:r>
      <w:r w:rsidRPr="003846FC">
        <w:rPr>
          <w:rFonts w:asciiTheme="majorBidi" w:hAnsiTheme="majorBidi" w:cstheme="majorBidi"/>
          <w:sz w:val="36"/>
          <w:szCs w:val="36"/>
          <w:rtl/>
        </w:rPr>
        <w:t>وقال الرازي: الوعظ: هو النصح، والتذكير بالعواقب، وقد وعَظه (من باب وعَد، وعِظة أيضاً بالكسر) فاتعظ أي: قبل الموعظة يقال: السعيد من وعظ بغيره والشقي من اتعظ به غيره</w:t>
      </w:r>
      <w:bookmarkStart w:id="2" w:name="_ftnref3"/>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"_ftn3" </w:instrText>
      </w:r>
      <w:r w:rsidRPr="003846FC">
        <w:rPr>
          <w:rFonts w:asciiTheme="majorBidi" w:hAnsiTheme="majorBidi" w:cstheme="majorBidi"/>
          <w:sz w:val="36"/>
          <w:szCs w:val="36"/>
        </w:rPr>
        <w:fldChar w:fldCharType="separate"/>
      </w:r>
      <w:r w:rsidRPr="003846FC">
        <w:rPr>
          <w:rStyle w:val="Hyperlink"/>
          <w:rFonts w:asciiTheme="majorBidi" w:hAnsiTheme="majorBidi" w:cstheme="majorBidi"/>
          <w:color w:val="08731F"/>
          <w:sz w:val="36"/>
          <w:szCs w:val="36"/>
          <w:u w:val="none"/>
          <w:bdr w:val="none" w:sz="0" w:space="0" w:color="auto" w:frame="1"/>
        </w:rPr>
        <w:t>[3]</w:t>
      </w:r>
      <w:r w:rsidRPr="003846FC">
        <w:rPr>
          <w:rFonts w:asciiTheme="majorBidi" w:hAnsiTheme="majorBidi" w:cstheme="majorBidi"/>
          <w:sz w:val="36"/>
          <w:szCs w:val="36"/>
        </w:rPr>
        <w:fldChar w:fldCharType="end"/>
      </w:r>
      <w:bookmarkEnd w:id="2"/>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Pr>
        <w:t> </w:t>
      </w:r>
      <w:r w:rsidRPr="003846FC">
        <w:rPr>
          <w:rFonts w:asciiTheme="majorBidi" w:hAnsiTheme="majorBidi" w:cstheme="majorBidi"/>
          <w:sz w:val="36"/>
          <w:szCs w:val="36"/>
          <w:rtl/>
        </w:rPr>
        <w:t xml:space="preserve">وقال المقرَي: وعظه يعظه وعظاً و عظة، أمره بالطاعة، </w:t>
      </w:r>
      <w:proofErr w:type="spellStart"/>
      <w:r w:rsidRPr="003846FC">
        <w:rPr>
          <w:rFonts w:asciiTheme="majorBidi" w:hAnsiTheme="majorBidi" w:cstheme="majorBidi"/>
          <w:sz w:val="36"/>
          <w:szCs w:val="36"/>
          <w:rtl/>
        </w:rPr>
        <w:t>ووصاه</w:t>
      </w:r>
      <w:proofErr w:type="spellEnd"/>
      <w:r w:rsidRPr="003846FC">
        <w:rPr>
          <w:rFonts w:asciiTheme="majorBidi" w:hAnsiTheme="majorBidi" w:cstheme="majorBidi"/>
          <w:sz w:val="36"/>
          <w:szCs w:val="36"/>
          <w:rtl/>
        </w:rPr>
        <w:t xml:space="preserve"> بها، و عليه قوله تعالى</w:t>
      </w:r>
      <w:r w:rsidRPr="003846FC">
        <w:rPr>
          <w:rFonts w:asciiTheme="majorBidi" w:hAnsiTheme="majorBidi" w:cstheme="majorBidi"/>
          <w:sz w:val="36"/>
          <w:szCs w:val="36"/>
        </w:rPr>
        <w:t xml:space="preserve">: </w:t>
      </w:r>
      <w:r w:rsidRPr="003846FC">
        <w:rPr>
          <w:rFonts w:asciiTheme="majorBidi" w:hAnsiTheme="majorBidi" w:cstheme="majorBidi"/>
          <w:sz w:val="36"/>
          <w:szCs w:val="36"/>
          <w:rtl/>
        </w:rPr>
        <w:t>﴿</w:t>
      </w:r>
      <w:r w:rsidRPr="003846FC">
        <w:rPr>
          <w:rFonts w:asciiTheme="majorBidi" w:hAnsiTheme="majorBidi" w:cstheme="majorBidi"/>
          <w:sz w:val="36"/>
          <w:szCs w:val="36"/>
        </w:rPr>
        <w:t> </w:t>
      </w:r>
      <w:r w:rsidRPr="003846FC">
        <w:rPr>
          <w:rFonts w:asciiTheme="majorBidi" w:hAnsiTheme="majorBidi" w:cstheme="majorBidi"/>
          <w:color w:val="008000"/>
          <w:sz w:val="36"/>
          <w:szCs w:val="36"/>
          <w:rtl/>
        </w:rPr>
        <w:t>قُلْ إِنَّمَا أَعِظُكُمْ بِوَاحِدَةٍ</w:t>
      </w:r>
      <w:r w:rsidRPr="003846FC">
        <w:rPr>
          <w:rFonts w:asciiTheme="majorBidi" w:hAnsiTheme="majorBidi" w:cstheme="majorBidi"/>
          <w:color w:val="008000"/>
          <w:sz w:val="36"/>
          <w:szCs w:val="36"/>
        </w:rPr>
        <w:t> </w:t>
      </w:r>
      <w:r w:rsidRPr="003846FC">
        <w:rPr>
          <w:rFonts w:asciiTheme="majorBidi" w:hAnsiTheme="majorBidi" w:cstheme="majorBidi"/>
          <w:sz w:val="36"/>
          <w:szCs w:val="36"/>
          <w:rtl/>
        </w:rPr>
        <w:t xml:space="preserve">﴾ </w:t>
      </w:r>
      <w:r w:rsidRPr="003846FC">
        <w:rPr>
          <w:rFonts w:asciiTheme="majorBidi" w:hAnsiTheme="majorBidi" w:cstheme="majorBidi"/>
          <w:sz w:val="36"/>
          <w:szCs w:val="36"/>
        </w:rPr>
        <w:t>[</w:t>
      </w:r>
      <w:r w:rsidRPr="003846FC">
        <w:rPr>
          <w:rFonts w:asciiTheme="majorBidi" w:hAnsiTheme="majorBidi" w:cstheme="majorBidi"/>
          <w:sz w:val="36"/>
          <w:szCs w:val="36"/>
          <w:rtl/>
        </w:rPr>
        <w:t>سبأ: 46</w:t>
      </w:r>
      <w:r w:rsidRPr="003846FC">
        <w:rPr>
          <w:rFonts w:asciiTheme="majorBidi" w:hAnsiTheme="majorBidi" w:cstheme="majorBidi"/>
          <w:sz w:val="36"/>
          <w:szCs w:val="36"/>
        </w:rPr>
        <w:t>] </w:t>
      </w:r>
      <w:bookmarkStart w:id="3" w:name="_ftnref4"/>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"_ftn4" </w:instrText>
      </w:r>
      <w:r w:rsidRPr="003846FC">
        <w:rPr>
          <w:rFonts w:asciiTheme="majorBidi" w:hAnsiTheme="majorBidi" w:cstheme="majorBidi"/>
          <w:sz w:val="36"/>
          <w:szCs w:val="36"/>
        </w:rPr>
        <w:fldChar w:fldCharType="separate"/>
      </w:r>
      <w:r w:rsidRPr="003846FC">
        <w:rPr>
          <w:rStyle w:val="Hyperlink"/>
          <w:rFonts w:asciiTheme="majorBidi" w:hAnsiTheme="majorBidi" w:cstheme="majorBidi"/>
          <w:color w:val="08731F"/>
          <w:sz w:val="36"/>
          <w:szCs w:val="36"/>
          <w:u w:val="none"/>
          <w:bdr w:val="none" w:sz="0" w:space="0" w:color="auto" w:frame="1"/>
        </w:rPr>
        <w:t>[4]</w:t>
      </w:r>
      <w:r w:rsidRPr="003846FC">
        <w:rPr>
          <w:rFonts w:asciiTheme="majorBidi" w:hAnsiTheme="majorBidi" w:cstheme="majorBidi"/>
          <w:sz w:val="36"/>
          <w:szCs w:val="36"/>
        </w:rPr>
        <w:fldChar w:fldCharType="end"/>
      </w:r>
      <w:bookmarkEnd w:id="3"/>
      <w:r w:rsidRPr="003846FC">
        <w:rPr>
          <w:rFonts w:asciiTheme="majorBidi" w:hAnsiTheme="majorBidi" w:cstheme="majorBidi"/>
          <w:sz w:val="36"/>
          <w:szCs w:val="36"/>
          <w:rtl/>
        </w:rPr>
        <w:t>، أي: أوصيكم وآمركم</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فاتعظ أي: ائتمر و كف نفسه</w:t>
      </w:r>
      <w:bookmarkStart w:id="4" w:name="_ftnref5"/>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"_ftn5" </w:instrText>
      </w:r>
      <w:r w:rsidRPr="003846FC">
        <w:rPr>
          <w:rFonts w:asciiTheme="majorBidi" w:hAnsiTheme="majorBidi" w:cstheme="majorBidi"/>
          <w:sz w:val="36"/>
          <w:szCs w:val="36"/>
        </w:rPr>
        <w:fldChar w:fldCharType="separate"/>
      </w:r>
      <w:r w:rsidRPr="003846FC">
        <w:rPr>
          <w:rStyle w:val="Hyperlink"/>
          <w:rFonts w:asciiTheme="majorBidi" w:hAnsiTheme="majorBidi" w:cstheme="majorBidi"/>
          <w:color w:val="08731F"/>
          <w:sz w:val="36"/>
          <w:szCs w:val="36"/>
          <w:u w:val="none"/>
          <w:bdr w:val="none" w:sz="0" w:space="0" w:color="auto" w:frame="1"/>
        </w:rPr>
        <w:t>[5]</w:t>
      </w:r>
      <w:r w:rsidRPr="003846FC">
        <w:rPr>
          <w:rFonts w:asciiTheme="majorBidi" w:hAnsiTheme="majorBidi" w:cstheme="majorBidi"/>
          <w:sz w:val="36"/>
          <w:szCs w:val="36"/>
        </w:rPr>
        <w:fldChar w:fldCharType="end"/>
      </w:r>
      <w:bookmarkEnd w:id="4"/>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وقال الفيروز</w:t>
      </w:r>
      <w:r w:rsidR="00556B68">
        <w:rPr>
          <w:rFonts w:asciiTheme="majorBidi" w:hAnsiTheme="majorBidi" w:cstheme="majorBidi" w:hint="cs"/>
          <w:sz w:val="36"/>
          <w:szCs w:val="36"/>
          <w:rtl/>
        </w:rPr>
        <w:t xml:space="preserve"> </w:t>
      </w:r>
      <w:r w:rsidRPr="003846FC">
        <w:rPr>
          <w:rFonts w:asciiTheme="majorBidi" w:hAnsiTheme="majorBidi" w:cstheme="majorBidi"/>
          <w:sz w:val="36"/>
          <w:szCs w:val="36"/>
          <w:rtl/>
        </w:rPr>
        <w:t>آبادي: وعظه يعظه، وعظاً وعظة وموعظة: ذكره ما يلين قلبه من الثواب والعقاب فاتعظ</w:t>
      </w:r>
      <w:bookmarkStart w:id="5" w:name="_ftnref6"/>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"_ftn6" </w:instrText>
      </w:r>
      <w:r w:rsidRPr="003846FC">
        <w:rPr>
          <w:rFonts w:asciiTheme="majorBidi" w:hAnsiTheme="majorBidi" w:cstheme="majorBidi"/>
          <w:sz w:val="36"/>
          <w:szCs w:val="36"/>
        </w:rPr>
        <w:fldChar w:fldCharType="separate"/>
      </w:r>
      <w:r w:rsidRPr="003846FC">
        <w:rPr>
          <w:rStyle w:val="Hyperlink"/>
          <w:rFonts w:asciiTheme="majorBidi" w:hAnsiTheme="majorBidi" w:cstheme="majorBidi"/>
          <w:color w:val="08731F"/>
          <w:sz w:val="36"/>
          <w:szCs w:val="36"/>
          <w:u w:val="none"/>
          <w:bdr w:val="none" w:sz="0" w:space="0" w:color="auto" w:frame="1"/>
        </w:rPr>
        <w:t>[6]</w:t>
      </w:r>
      <w:r w:rsidRPr="003846FC">
        <w:rPr>
          <w:rFonts w:asciiTheme="majorBidi" w:hAnsiTheme="majorBidi" w:cstheme="majorBidi"/>
          <w:sz w:val="36"/>
          <w:szCs w:val="36"/>
        </w:rPr>
        <w:fldChar w:fldCharType="end"/>
      </w:r>
      <w:bookmarkEnd w:id="5"/>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وقال الزبيدي: وعظه يعظه، وعظاً، وعظة، كعدة، وموعظة: ذكره ما يلين قلبه من الثواب والعقاب، فاتعظ به. وفي الصحاح: الوعظ: النصح والتذكير بالعواقب</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والاتعاظ: قبول الموعظة. يقال: السعيد من وعظ بغيره والشقي من به اتعظ</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قلت:- أي الزبيدي - والجملة الأولى منه حديث، وتمامه: «و الشقي من شقي في بطن أمه</w:t>
      </w:r>
      <w:r w:rsidRPr="003846FC">
        <w:rPr>
          <w:rFonts w:asciiTheme="majorBidi" w:hAnsiTheme="majorBidi" w:cstheme="majorBidi"/>
          <w:sz w:val="36"/>
          <w:szCs w:val="36"/>
        </w:rPr>
        <w:t>»</w:t>
      </w:r>
      <w:bookmarkStart w:id="6" w:name="_ftnref7"/>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"_ftn7" </w:instrText>
      </w:r>
      <w:r w:rsidRPr="003846FC">
        <w:rPr>
          <w:rFonts w:asciiTheme="majorBidi" w:hAnsiTheme="majorBidi" w:cstheme="majorBidi"/>
          <w:sz w:val="36"/>
          <w:szCs w:val="36"/>
        </w:rPr>
        <w:fldChar w:fldCharType="separate"/>
      </w:r>
      <w:r w:rsidRPr="003846FC">
        <w:rPr>
          <w:rStyle w:val="a6"/>
          <w:rFonts w:asciiTheme="majorBidi" w:hAnsiTheme="majorBidi" w:cstheme="majorBidi"/>
          <w:color w:val="08731F"/>
          <w:sz w:val="36"/>
          <w:szCs w:val="36"/>
          <w:bdr w:val="none" w:sz="0" w:space="0" w:color="auto" w:frame="1"/>
        </w:rPr>
        <w:t>[7]</w:t>
      </w:r>
      <w:r w:rsidRPr="003846FC">
        <w:rPr>
          <w:rFonts w:asciiTheme="majorBidi" w:hAnsiTheme="majorBidi" w:cstheme="majorBidi"/>
          <w:sz w:val="36"/>
          <w:szCs w:val="36"/>
        </w:rPr>
        <w:fldChar w:fldCharType="end"/>
      </w:r>
      <w:bookmarkEnd w:id="6"/>
      <w:r w:rsidRPr="003846FC">
        <w:rPr>
          <w:rFonts w:asciiTheme="majorBidi" w:hAnsiTheme="majorBidi" w:cstheme="majorBidi"/>
          <w:sz w:val="36"/>
          <w:szCs w:val="36"/>
        </w:rPr>
        <w:t xml:space="preserve">. </w:t>
      </w:r>
      <w:r w:rsidRPr="003846FC">
        <w:rPr>
          <w:rFonts w:asciiTheme="majorBidi" w:hAnsiTheme="majorBidi" w:cstheme="majorBidi"/>
          <w:sz w:val="36"/>
          <w:szCs w:val="36"/>
          <w:rtl/>
        </w:rPr>
        <w:t>وفي حديث آخر: «لأجعلنك عظـة</w:t>
      </w:r>
      <w:r w:rsidRPr="003846FC">
        <w:rPr>
          <w:rFonts w:asciiTheme="majorBidi" w:hAnsiTheme="majorBidi" w:cstheme="majorBidi"/>
          <w:sz w:val="36"/>
          <w:szCs w:val="36"/>
        </w:rPr>
        <w:t>»</w:t>
      </w:r>
      <w:bookmarkStart w:id="7" w:name="_ftnref8"/>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"_ftn8" </w:instrText>
      </w:r>
      <w:r w:rsidRPr="003846FC">
        <w:rPr>
          <w:rFonts w:asciiTheme="majorBidi" w:hAnsiTheme="majorBidi" w:cstheme="majorBidi"/>
          <w:sz w:val="36"/>
          <w:szCs w:val="36"/>
        </w:rPr>
        <w:fldChar w:fldCharType="separate"/>
      </w:r>
      <w:r w:rsidRPr="003846FC">
        <w:rPr>
          <w:rStyle w:val="a6"/>
          <w:rFonts w:asciiTheme="majorBidi" w:hAnsiTheme="majorBidi" w:cstheme="majorBidi"/>
          <w:color w:val="08731F"/>
          <w:sz w:val="36"/>
          <w:szCs w:val="36"/>
          <w:bdr w:val="none" w:sz="0" w:space="0" w:color="auto" w:frame="1"/>
        </w:rPr>
        <w:t>[8]</w:t>
      </w:r>
      <w:r w:rsidRPr="003846FC">
        <w:rPr>
          <w:rFonts w:asciiTheme="majorBidi" w:hAnsiTheme="majorBidi" w:cstheme="majorBidi"/>
          <w:sz w:val="36"/>
          <w:szCs w:val="36"/>
        </w:rPr>
        <w:fldChar w:fldCharType="end"/>
      </w:r>
      <w:bookmarkEnd w:id="7"/>
      <w:r w:rsidRPr="003846FC">
        <w:rPr>
          <w:rFonts w:asciiTheme="majorBidi" w:hAnsiTheme="majorBidi" w:cstheme="majorBidi"/>
          <w:sz w:val="36"/>
          <w:szCs w:val="36"/>
          <w:rtl/>
        </w:rPr>
        <w:t>، أي: موعظة وعبرة لغيرك، والهاء في العظة عوض عن الواو المحذوفة</w:t>
      </w:r>
      <w:bookmarkStart w:id="8" w:name="_ftnref9"/>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"_ftn9" </w:instrText>
      </w:r>
      <w:r w:rsidRPr="003846FC">
        <w:rPr>
          <w:rFonts w:asciiTheme="majorBidi" w:hAnsiTheme="majorBidi" w:cstheme="majorBidi"/>
          <w:sz w:val="36"/>
          <w:szCs w:val="36"/>
        </w:rPr>
        <w:fldChar w:fldCharType="separate"/>
      </w:r>
      <w:r w:rsidRPr="003846FC">
        <w:rPr>
          <w:rStyle w:val="a6"/>
          <w:rFonts w:asciiTheme="majorBidi" w:hAnsiTheme="majorBidi" w:cstheme="majorBidi"/>
          <w:color w:val="08731F"/>
          <w:sz w:val="36"/>
          <w:szCs w:val="36"/>
          <w:bdr w:val="none" w:sz="0" w:space="0" w:color="auto" w:frame="1"/>
        </w:rPr>
        <w:t>[9]</w:t>
      </w:r>
      <w:r w:rsidRPr="003846FC">
        <w:rPr>
          <w:rFonts w:asciiTheme="majorBidi" w:hAnsiTheme="majorBidi" w:cstheme="majorBidi"/>
          <w:sz w:val="36"/>
          <w:szCs w:val="36"/>
        </w:rPr>
        <w:fldChar w:fldCharType="end"/>
      </w:r>
      <w:bookmarkEnd w:id="8"/>
      <w:r w:rsidR="00556B68">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color w:val="008000"/>
          <w:sz w:val="36"/>
          <w:szCs w:val="36"/>
        </w:rPr>
        <w:lastRenderedPageBreak/>
        <w:t>• </w:t>
      </w:r>
      <w:r w:rsidRPr="003846FC">
        <w:rPr>
          <w:rFonts w:asciiTheme="majorBidi" w:hAnsiTheme="majorBidi" w:cstheme="majorBidi"/>
          <w:color w:val="008080"/>
          <w:sz w:val="36"/>
          <w:szCs w:val="36"/>
          <w:rtl/>
        </w:rPr>
        <w:t>الموعظة اصطلاحاً</w:t>
      </w:r>
      <w:r w:rsidRPr="003846FC">
        <w:rPr>
          <w:rFonts w:asciiTheme="majorBidi" w:hAnsiTheme="majorBidi" w:cstheme="majorBidi"/>
          <w:color w:val="008080"/>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عرفها البيضاوي بأنها: الخطابات المقنعة، والعبر النافعة، فالأولى لدعوة خواص الأمة الطالبين للحقائق، والثانية لدعوة عوامهم</w:t>
      </w:r>
      <w:bookmarkStart w:id="9" w:name="_ftnref10"/>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"_ftn10" </w:instrText>
      </w:r>
      <w:r w:rsidRPr="003846FC">
        <w:rPr>
          <w:rFonts w:asciiTheme="majorBidi" w:hAnsiTheme="majorBidi" w:cstheme="majorBidi"/>
          <w:sz w:val="36"/>
          <w:szCs w:val="36"/>
        </w:rPr>
        <w:fldChar w:fldCharType="separate"/>
      </w:r>
      <w:r w:rsidRPr="003846FC">
        <w:rPr>
          <w:rStyle w:val="a6"/>
          <w:rFonts w:asciiTheme="majorBidi" w:hAnsiTheme="majorBidi" w:cstheme="majorBidi"/>
          <w:color w:val="08731F"/>
          <w:sz w:val="36"/>
          <w:szCs w:val="36"/>
          <w:bdr w:val="none" w:sz="0" w:space="0" w:color="auto" w:frame="1"/>
        </w:rPr>
        <w:t>[10]</w:t>
      </w:r>
      <w:r w:rsidRPr="003846FC">
        <w:rPr>
          <w:rFonts w:asciiTheme="majorBidi" w:hAnsiTheme="majorBidi" w:cstheme="majorBidi"/>
          <w:sz w:val="36"/>
          <w:szCs w:val="36"/>
        </w:rPr>
        <w:fldChar w:fldCharType="end"/>
      </w:r>
      <w:bookmarkEnd w:id="9"/>
      <w:r w:rsidRPr="003846FC">
        <w:rPr>
          <w:rFonts w:asciiTheme="majorBidi" w:hAnsiTheme="majorBidi" w:cstheme="majorBidi"/>
          <w:sz w:val="36"/>
          <w:szCs w:val="36"/>
        </w:rPr>
        <w:t>.</w:t>
      </w:r>
      <w:r w:rsidR="00556B68">
        <w:rPr>
          <w:rFonts w:asciiTheme="majorBidi" w:hAnsiTheme="majorBidi" w:cstheme="majorBidi" w:hint="cs"/>
          <w:sz w:val="36"/>
          <w:szCs w:val="36"/>
          <w:rtl/>
          <w:lang w:bidi="ar-LY"/>
        </w:rPr>
        <w:t xml:space="preserve"> </w:t>
      </w:r>
      <w:r w:rsidRPr="003846FC">
        <w:rPr>
          <w:rFonts w:asciiTheme="majorBidi" w:hAnsiTheme="majorBidi" w:cstheme="majorBidi"/>
          <w:sz w:val="36"/>
          <w:szCs w:val="36"/>
          <w:rtl/>
        </w:rPr>
        <w:t>يتضح من خلال هذا التعريف: أن دعوة الناس تكون على قدر عقولهم، ومستوياتهم بالكلمات الواضحة البينة، والعبر النافعة المقنعة، والدليل الموضح للحق، المزيل للشبهة على وجه لا يخفى على الناس وجه الحق فيه أو يلتبس</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tl/>
        </w:rPr>
      </w:pPr>
      <w:r w:rsidRPr="003846FC">
        <w:rPr>
          <w:rFonts w:asciiTheme="majorBidi" w:hAnsiTheme="majorBidi" w:cstheme="majorBidi"/>
          <w:sz w:val="36"/>
          <w:szCs w:val="36"/>
          <w:rtl/>
        </w:rPr>
        <w:t>يؤخذ على عبارة</w:t>
      </w:r>
      <w:r w:rsidRPr="003846FC">
        <w:rPr>
          <w:rFonts w:asciiTheme="majorBidi" w:hAnsiTheme="majorBidi" w:cstheme="majorBidi"/>
          <w:sz w:val="36"/>
          <w:szCs w:val="36"/>
        </w:rPr>
        <w:t xml:space="preserve"> (</w:t>
      </w:r>
      <w:r w:rsidRPr="003846FC">
        <w:rPr>
          <w:rFonts w:asciiTheme="majorBidi" w:hAnsiTheme="majorBidi" w:cstheme="majorBidi"/>
          <w:color w:val="000080"/>
          <w:sz w:val="36"/>
          <w:szCs w:val="36"/>
          <w:rtl/>
        </w:rPr>
        <w:t>الخطابات المقنعة</w:t>
      </w:r>
      <w:r w:rsidRPr="003846FC">
        <w:rPr>
          <w:rFonts w:asciiTheme="majorBidi" w:hAnsiTheme="majorBidi" w:cstheme="majorBidi"/>
          <w:sz w:val="36"/>
          <w:szCs w:val="36"/>
        </w:rPr>
        <w:t xml:space="preserve">) </w:t>
      </w:r>
      <w:r w:rsidRPr="003846FC">
        <w:rPr>
          <w:rFonts w:asciiTheme="majorBidi" w:hAnsiTheme="majorBidi" w:cstheme="majorBidi"/>
          <w:sz w:val="36"/>
          <w:szCs w:val="36"/>
          <w:rtl/>
        </w:rPr>
        <w:t>أن الأليق بها أن تكون للجدال، وليس للموعظة</w:t>
      </w:r>
      <w:r w:rsidR="00556B68">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وعرفها ابن القيم بأنها: الأمر والنهي المقرون بالترغيب والترهيب</w:t>
      </w:r>
      <w:bookmarkStart w:id="10" w:name="_ftnref11"/>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"_ftn11" </w:instrText>
      </w:r>
      <w:r w:rsidRPr="003846FC">
        <w:rPr>
          <w:rFonts w:asciiTheme="majorBidi" w:hAnsiTheme="majorBidi" w:cstheme="majorBidi"/>
          <w:sz w:val="36"/>
          <w:szCs w:val="36"/>
        </w:rPr>
        <w:fldChar w:fldCharType="separate"/>
      </w:r>
      <w:r w:rsidRPr="003846FC">
        <w:rPr>
          <w:rStyle w:val="a6"/>
          <w:rFonts w:asciiTheme="majorBidi" w:hAnsiTheme="majorBidi" w:cstheme="majorBidi"/>
          <w:color w:val="08731F"/>
          <w:sz w:val="36"/>
          <w:szCs w:val="36"/>
          <w:bdr w:val="none" w:sz="0" w:space="0" w:color="auto" w:frame="1"/>
        </w:rPr>
        <w:t>[11]</w:t>
      </w:r>
      <w:r w:rsidRPr="003846FC">
        <w:rPr>
          <w:rFonts w:asciiTheme="majorBidi" w:hAnsiTheme="majorBidi" w:cstheme="majorBidi"/>
          <w:sz w:val="36"/>
          <w:szCs w:val="36"/>
        </w:rPr>
        <w:fldChar w:fldCharType="end"/>
      </w:r>
      <w:bookmarkEnd w:id="10"/>
      <w:r w:rsidRPr="003846FC">
        <w:rPr>
          <w:rFonts w:asciiTheme="majorBidi" w:hAnsiTheme="majorBidi" w:cstheme="majorBidi"/>
          <w:sz w:val="36"/>
          <w:szCs w:val="36"/>
        </w:rPr>
        <w:t>.  </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يتضح من هذا التعريف: أن الداعية عليه أن يسلك الطريق المناسب الذي يكون أدعى لاستجابة المدعوين، فبعضهم يحتاج حاله إلى الموعظة بالترغيب، وبعضهم يحتاج حاله إلى الموعظة بالترهيب، وبعضهم يحتاج إليهما معاً</w:t>
      </w:r>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وعرفها الجرجاني بأنها: التي تلين القلوب القاسية، وتدمع العيون الجامدة، وتصلح الأعمال الفاسدة</w:t>
      </w:r>
      <w:bookmarkStart w:id="11" w:name="_ftnref12"/>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"_ftn12" </w:instrText>
      </w:r>
      <w:r w:rsidRPr="003846FC">
        <w:rPr>
          <w:rFonts w:asciiTheme="majorBidi" w:hAnsiTheme="majorBidi" w:cstheme="majorBidi"/>
          <w:sz w:val="36"/>
          <w:szCs w:val="36"/>
        </w:rPr>
        <w:fldChar w:fldCharType="separate"/>
      </w:r>
      <w:r w:rsidRPr="003846FC">
        <w:rPr>
          <w:rStyle w:val="a6"/>
          <w:rFonts w:asciiTheme="majorBidi" w:hAnsiTheme="majorBidi" w:cstheme="majorBidi"/>
          <w:color w:val="08731F"/>
          <w:sz w:val="36"/>
          <w:szCs w:val="36"/>
          <w:bdr w:val="none" w:sz="0" w:space="0" w:color="auto" w:frame="1"/>
        </w:rPr>
        <w:t>[12]</w:t>
      </w:r>
      <w:r w:rsidRPr="003846FC">
        <w:rPr>
          <w:rFonts w:asciiTheme="majorBidi" w:hAnsiTheme="majorBidi" w:cstheme="majorBidi"/>
          <w:sz w:val="36"/>
          <w:szCs w:val="36"/>
        </w:rPr>
        <w:fldChar w:fldCharType="end"/>
      </w:r>
      <w:bookmarkEnd w:id="11"/>
      <w:r w:rsidRPr="003846FC">
        <w:rPr>
          <w:rFonts w:asciiTheme="majorBidi" w:hAnsiTheme="majorBidi" w:cstheme="majorBidi"/>
          <w:sz w:val="36"/>
          <w:szCs w:val="36"/>
        </w:rPr>
        <w:t>.</w:t>
      </w:r>
    </w:p>
    <w:p w:rsidR="003846FC" w:rsidRPr="003846FC" w:rsidRDefault="003846FC" w:rsidP="00556B68">
      <w:pPr>
        <w:spacing w:line="360" w:lineRule="auto"/>
        <w:jc w:val="both"/>
        <w:rPr>
          <w:rFonts w:asciiTheme="majorBidi" w:hAnsiTheme="majorBidi" w:cstheme="majorBidi"/>
          <w:sz w:val="36"/>
          <w:szCs w:val="36"/>
        </w:rPr>
      </w:pPr>
      <w:r w:rsidRPr="003846FC">
        <w:rPr>
          <w:rFonts w:asciiTheme="majorBidi" w:hAnsiTheme="majorBidi" w:cstheme="majorBidi"/>
          <w:sz w:val="36"/>
          <w:szCs w:val="36"/>
          <w:rtl/>
        </w:rPr>
        <w:t>وعرفها محمد رشيد رضا بأنها: اسم من الوعظ أي: الوصية بالحق والخير، واجتناب الباطل والشر، بأساليب الترغيب، والترهيب التي يرق لها القلب، فتبعث على الفعل والترك</w:t>
      </w:r>
      <w:bookmarkStart w:id="12" w:name="_ftnref13"/>
      <w:r w:rsidRPr="003846FC">
        <w:rPr>
          <w:rFonts w:asciiTheme="majorBidi" w:hAnsiTheme="majorBidi" w:cstheme="majorBidi"/>
          <w:sz w:val="36"/>
          <w:szCs w:val="36"/>
        </w:rPr>
        <w:fldChar w:fldCharType="begin"/>
      </w:r>
      <w:r w:rsidRPr="003846FC">
        <w:rPr>
          <w:rFonts w:asciiTheme="majorBidi" w:hAnsiTheme="majorBidi" w:cstheme="majorBidi"/>
          <w:sz w:val="36"/>
          <w:szCs w:val="36"/>
        </w:rPr>
        <w:instrText xml:space="preserve"> HYPERLINK "https://www.alukah.net/sharia/0/108907/" \l "_ftn13" </w:instrText>
      </w:r>
      <w:r w:rsidRPr="003846FC">
        <w:rPr>
          <w:rFonts w:asciiTheme="majorBidi" w:hAnsiTheme="majorBidi" w:cstheme="majorBidi"/>
          <w:sz w:val="36"/>
          <w:szCs w:val="36"/>
        </w:rPr>
        <w:fldChar w:fldCharType="separate"/>
      </w:r>
      <w:r w:rsidRPr="003846FC">
        <w:rPr>
          <w:rStyle w:val="a6"/>
          <w:rFonts w:asciiTheme="majorBidi" w:hAnsiTheme="majorBidi" w:cstheme="majorBidi"/>
          <w:color w:val="08731F"/>
          <w:sz w:val="36"/>
          <w:szCs w:val="36"/>
          <w:bdr w:val="none" w:sz="0" w:space="0" w:color="auto" w:frame="1"/>
        </w:rPr>
        <w:t>[13]</w:t>
      </w:r>
      <w:r w:rsidRPr="003846FC">
        <w:rPr>
          <w:rFonts w:asciiTheme="majorBidi" w:hAnsiTheme="majorBidi" w:cstheme="majorBidi"/>
          <w:sz w:val="36"/>
          <w:szCs w:val="36"/>
        </w:rPr>
        <w:fldChar w:fldCharType="end"/>
      </w:r>
      <w:bookmarkEnd w:id="12"/>
      <w:r w:rsidRPr="003846FC">
        <w:rPr>
          <w:rFonts w:asciiTheme="majorBidi" w:hAnsiTheme="majorBidi" w:cstheme="majorBidi"/>
          <w:sz w:val="36"/>
          <w:szCs w:val="36"/>
        </w:rPr>
        <w:t>.</w:t>
      </w:r>
    </w:p>
    <w:p w:rsidR="003846FC" w:rsidRDefault="003846FC" w:rsidP="00556B68">
      <w:pPr>
        <w:spacing w:line="360" w:lineRule="auto"/>
        <w:jc w:val="both"/>
        <w:rPr>
          <w:rFonts w:asciiTheme="majorBidi" w:hAnsiTheme="majorBidi" w:cstheme="majorBidi"/>
          <w:sz w:val="36"/>
          <w:szCs w:val="36"/>
          <w:rtl/>
        </w:rPr>
      </w:pPr>
      <w:r w:rsidRPr="003846FC">
        <w:rPr>
          <w:rFonts w:asciiTheme="majorBidi" w:hAnsiTheme="majorBidi" w:cstheme="majorBidi"/>
          <w:sz w:val="36"/>
          <w:szCs w:val="36"/>
          <w:rtl/>
        </w:rPr>
        <w:t>يتبين من خلال التعريفين السابقين: أن دعوة المدعوين وتوجيههم يكون بأسلوب مشتمل على وعظ حسن يحرك القلوب، برفق ولين حتى الوصول إلى الهدف بحيث تزكو النفوس، وتطهر من الآفات</w:t>
      </w:r>
      <w:r w:rsidRPr="003846FC">
        <w:rPr>
          <w:rFonts w:asciiTheme="majorBidi" w:hAnsiTheme="majorBidi" w:cstheme="majorBidi"/>
          <w:sz w:val="36"/>
          <w:szCs w:val="36"/>
        </w:rPr>
        <w:t>.</w:t>
      </w:r>
    </w:p>
    <w:p w:rsidR="003846FC" w:rsidRPr="00556B68" w:rsidRDefault="00556B68" w:rsidP="00556B68">
      <w:pPr>
        <w:spacing w:line="360" w:lineRule="auto"/>
        <w:jc w:val="both"/>
        <w:rPr>
          <w:rFonts w:asciiTheme="majorBidi" w:hAnsiTheme="majorBidi" w:cstheme="majorBidi"/>
          <w:sz w:val="36"/>
          <w:szCs w:val="36"/>
          <w:rtl/>
          <w:lang w:bidi="ar-LY"/>
        </w:rPr>
      </w:pPr>
      <w:r w:rsidRPr="00556B68">
        <w:rPr>
          <w:rFonts w:asciiTheme="majorBidi" w:hAnsiTheme="majorBidi" w:cstheme="majorBidi"/>
          <w:sz w:val="36"/>
          <w:szCs w:val="36"/>
          <w:rtl/>
        </w:rPr>
        <w:lastRenderedPageBreak/>
        <w:t>الموعظة الحسنة تجمع التصديق بالخبر والطاعة للأمر؛ ولهذا يجيء الوعظ في</w:t>
      </w:r>
      <w:r w:rsidRPr="00556B68">
        <w:rPr>
          <w:rFonts w:asciiTheme="majorBidi" w:hAnsiTheme="majorBidi" w:cstheme="majorBidi"/>
          <w:sz w:val="36"/>
          <w:szCs w:val="36"/>
        </w:rPr>
        <w:t> </w:t>
      </w:r>
      <w:hyperlink r:id="rId18" w:tooltip="القرآن" w:history="1">
        <w:r w:rsidRPr="00556B68">
          <w:rPr>
            <w:rFonts w:asciiTheme="majorBidi" w:hAnsiTheme="majorBidi" w:cstheme="majorBidi"/>
            <w:sz w:val="36"/>
            <w:szCs w:val="36"/>
            <w:rtl/>
          </w:rPr>
          <w:t>القرآن</w:t>
        </w:r>
      </w:hyperlink>
      <w:r w:rsidRPr="00556B68">
        <w:rPr>
          <w:rFonts w:asciiTheme="majorBidi" w:hAnsiTheme="majorBidi" w:cstheme="majorBidi"/>
          <w:sz w:val="36"/>
          <w:szCs w:val="36"/>
        </w:rPr>
        <w:t> </w:t>
      </w:r>
      <w:r w:rsidRPr="00556B68">
        <w:rPr>
          <w:rFonts w:asciiTheme="majorBidi" w:hAnsiTheme="majorBidi" w:cstheme="majorBidi"/>
          <w:sz w:val="36"/>
          <w:szCs w:val="36"/>
          <w:rtl/>
        </w:rPr>
        <w:t>مراداً به الأمر والنهي بترغيب وترهيب، كقوله : { وَلَوْ أَنَّهُمْ فَعَلُواْ مَا يُوعَظُونَ بِهِ } [ النساء : 66 ]، وقوله: { يَعِظُكُمُ اللَّهُ أَن تَعُودُوا لِمِثْلِهِ } [ النور : 17 ]، وقوله: { فَجَعَلْنَاهَا نَكَالًا لِّمَا بَيْنَ يَدَيْهَا وَمَا خَلْفَهَا وَمَوْعِظَةً َ } [ البقرة : 66 ]، أي: يتعظون بها فينتبهون، وينزجرون</w:t>
      </w:r>
      <w:r w:rsidRPr="00556B68">
        <w:rPr>
          <w:rFonts w:asciiTheme="majorBidi" w:hAnsiTheme="majorBidi" w:cstheme="majorBidi"/>
          <w:sz w:val="36"/>
          <w:szCs w:val="36"/>
        </w:rPr>
        <w:t>.</w:t>
      </w:r>
    </w:p>
    <w:p w:rsidR="003846FC" w:rsidRDefault="003846FC" w:rsidP="00556B68">
      <w:pPr>
        <w:spacing w:line="360" w:lineRule="auto"/>
        <w:jc w:val="both"/>
        <w:rPr>
          <w:rFonts w:ascii="inherit" w:hAnsi="inherit"/>
          <w:b/>
          <w:bCs/>
          <w:color w:val="000000"/>
          <w:sz w:val="52"/>
          <w:szCs w:val="144"/>
          <w:bdr w:val="none" w:sz="0" w:space="0" w:color="auto" w:frame="1"/>
          <w:rtl/>
        </w:rPr>
      </w:pPr>
    </w:p>
    <w:p w:rsidR="003846FC" w:rsidRDefault="003846FC" w:rsidP="00556B68">
      <w:pPr>
        <w:spacing w:line="360" w:lineRule="auto"/>
        <w:jc w:val="both"/>
        <w:rPr>
          <w:rFonts w:ascii="inherit" w:hAnsi="inherit"/>
          <w:b/>
          <w:bCs/>
          <w:color w:val="000000"/>
          <w:sz w:val="52"/>
          <w:szCs w:val="144"/>
          <w:bdr w:val="none" w:sz="0" w:space="0" w:color="auto" w:frame="1"/>
          <w:rtl/>
          <w:lang w:bidi="ar-LY"/>
        </w:rPr>
      </w:pPr>
    </w:p>
    <w:p w:rsidR="00120CC8" w:rsidRDefault="00120CC8" w:rsidP="00556B68">
      <w:pPr>
        <w:spacing w:line="360" w:lineRule="auto"/>
        <w:jc w:val="both"/>
        <w:rPr>
          <w:rFonts w:ascii="inherit" w:hAnsi="inherit"/>
          <w:b/>
          <w:bCs/>
          <w:color w:val="000000"/>
          <w:sz w:val="52"/>
          <w:szCs w:val="144"/>
          <w:bdr w:val="none" w:sz="0" w:space="0" w:color="auto" w:frame="1"/>
          <w:rtl/>
          <w:lang w:bidi="ar-LY"/>
        </w:rPr>
      </w:pPr>
    </w:p>
    <w:p w:rsidR="00120CC8" w:rsidRDefault="00120CC8" w:rsidP="00556B68">
      <w:pPr>
        <w:spacing w:line="360" w:lineRule="auto"/>
        <w:jc w:val="both"/>
        <w:rPr>
          <w:rFonts w:ascii="inherit" w:hAnsi="inherit"/>
          <w:b/>
          <w:bCs/>
          <w:color w:val="000000"/>
          <w:sz w:val="52"/>
          <w:szCs w:val="144"/>
          <w:bdr w:val="none" w:sz="0" w:space="0" w:color="auto" w:frame="1"/>
          <w:rtl/>
          <w:lang w:bidi="ar-LY"/>
        </w:rPr>
      </w:pPr>
    </w:p>
    <w:p w:rsidR="00120CC8" w:rsidRPr="00740F2A" w:rsidRDefault="00120CC8" w:rsidP="00120CC8">
      <w:pPr>
        <w:tabs>
          <w:tab w:val="left" w:pos="2996"/>
        </w:tabs>
        <w:spacing w:line="360" w:lineRule="auto"/>
        <w:ind w:firstLine="720"/>
        <w:jc w:val="both"/>
        <w:rPr>
          <w:rFonts w:ascii="inherit" w:hAnsi="inherit"/>
          <w:b/>
          <w:bCs/>
          <w:color w:val="000000"/>
          <w:sz w:val="62"/>
          <w:szCs w:val="240"/>
          <w:bdr w:val="none" w:sz="0" w:space="0" w:color="auto" w:frame="1"/>
          <w:rtl/>
          <w:lang w:bidi="ar-LY"/>
        </w:rPr>
      </w:pPr>
    </w:p>
    <w:p w:rsidR="003846FC" w:rsidRDefault="003846FC" w:rsidP="00556B68">
      <w:pPr>
        <w:spacing w:line="360" w:lineRule="auto"/>
        <w:jc w:val="center"/>
        <w:rPr>
          <w:rFonts w:ascii="inherit" w:hAnsi="inherit"/>
          <w:b/>
          <w:bCs/>
          <w:color w:val="000000"/>
          <w:sz w:val="52"/>
          <w:szCs w:val="144"/>
          <w:bdr w:val="none" w:sz="0" w:space="0" w:color="auto" w:frame="1"/>
          <w:rtl/>
        </w:rPr>
      </w:pPr>
      <w:r w:rsidRPr="003846FC">
        <w:rPr>
          <w:rFonts w:ascii="inherit" w:hAnsi="inherit" w:hint="cs"/>
          <w:b/>
          <w:bCs/>
          <w:color w:val="000000"/>
          <w:sz w:val="52"/>
          <w:szCs w:val="144"/>
          <w:bdr w:val="none" w:sz="0" w:space="0" w:color="auto" w:frame="1"/>
          <w:rtl/>
        </w:rPr>
        <w:t>الفصل الثالث</w:t>
      </w:r>
    </w:p>
    <w:p w:rsidR="00120CC8" w:rsidRDefault="00120CC8" w:rsidP="00556B68">
      <w:pPr>
        <w:spacing w:line="360" w:lineRule="auto"/>
        <w:jc w:val="center"/>
        <w:rPr>
          <w:rFonts w:ascii="inherit" w:hAnsi="inherit"/>
          <w:b/>
          <w:bCs/>
          <w:color w:val="000000"/>
          <w:sz w:val="52"/>
          <w:szCs w:val="144"/>
          <w:bdr w:val="none" w:sz="0" w:space="0" w:color="auto" w:frame="1"/>
          <w:rtl/>
        </w:rPr>
      </w:pPr>
    </w:p>
    <w:p w:rsidR="00740F2A" w:rsidRDefault="00740F2A" w:rsidP="00120CC8">
      <w:pPr>
        <w:spacing w:line="360" w:lineRule="auto"/>
        <w:jc w:val="center"/>
        <w:rPr>
          <w:rFonts w:ascii="inherit" w:hAnsi="inherit"/>
          <w:b/>
          <w:bCs/>
          <w:color w:val="000000"/>
          <w:sz w:val="52"/>
          <w:szCs w:val="144"/>
          <w:bdr w:val="none" w:sz="0" w:space="0" w:color="auto" w:frame="1"/>
          <w:rtl/>
        </w:rPr>
      </w:pPr>
    </w:p>
    <w:p w:rsidR="00740F2A" w:rsidRPr="00740F2A" w:rsidRDefault="00740F2A" w:rsidP="00120CC8">
      <w:pPr>
        <w:spacing w:line="360" w:lineRule="auto"/>
        <w:jc w:val="center"/>
        <w:rPr>
          <w:rFonts w:ascii="inherit" w:hAnsi="inherit"/>
          <w:b/>
          <w:bCs/>
          <w:color w:val="000000"/>
          <w:sz w:val="44"/>
          <w:szCs w:val="52"/>
          <w:bdr w:val="none" w:sz="0" w:space="0" w:color="auto" w:frame="1"/>
          <w:rtl/>
        </w:rPr>
      </w:pPr>
    </w:p>
    <w:p w:rsidR="003846FC" w:rsidRPr="00120CC8" w:rsidRDefault="00120CC8" w:rsidP="00120CC8">
      <w:pPr>
        <w:spacing w:line="360" w:lineRule="auto"/>
        <w:jc w:val="center"/>
        <w:rPr>
          <w:rFonts w:ascii="inherit" w:hAnsi="inherit"/>
          <w:b/>
          <w:bCs/>
          <w:color w:val="000000"/>
          <w:sz w:val="40"/>
          <w:szCs w:val="44"/>
          <w:bdr w:val="none" w:sz="0" w:space="0" w:color="auto" w:frame="1"/>
          <w:rtl/>
        </w:rPr>
      </w:pPr>
      <w:r w:rsidRPr="00120CC8">
        <w:rPr>
          <w:rFonts w:ascii="inherit" w:hAnsi="inherit" w:hint="cs"/>
          <w:b/>
          <w:bCs/>
          <w:color w:val="000000"/>
          <w:sz w:val="40"/>
          <w:szCs w:val="44"/>
          <w:bdr w:val="none" w:sz="0" w:space="0" w:color="auto" w:frame="1"/>
          <w:rtl/>
        </w:rPr>
        <w:lastRenderedPageBreak/>
        <w:t>حكم و مواعظ و معاني الآيات</w:t>
      </w:r>
    </w:p>
    <w:p w:rsidR="004C79A2" w:rsidRDefault="004C79A2" w:rsidP="008A4E82">
      <w:pPr>
        <w:spacing w:line="360" w:lineRule="auto"/>
        <w:jc w:val="both"/>
        <w:rPr>
          <w:rFonts w:hint="cs"/>
          <w:color w:val="000000"/>
          <w:rtl/>
          <w:lang w:bidi="ar-LY"/>
        </w:rPr>
      </w:pPr>
      <w:r>
        <w:rPr>
          <w:rFonts w:ascii="inherit" w:hAnsi="inherit"/>
          <w:color w:val="000000"/>
          <w:sz w:val="36"/>
          <w:szCs w:val="36"/>
          <w:bdr w:val="none" w:sz="0" w:space="0" w:color="auto" w:frame="1"/>
          <w:rtl/>
        </w:rPr>
        <w:t>قال الله تعالى: ﴿ وَإِذْ قَالَ لُقْمَانُ لاِبْنِهِ وَهُوَ يَعِظُهُ يَا بُنَي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لاَ تُشْرِكْ بِاللَّهِ إِنَّ الشِّرْكَ لَظُلْمٌ عَظِيمٌ -13- وَوَصَّيْنَا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الإِنْسَانَ بِوَالِدَيْهِ حَمَلَتْهُ أُمُّهُ وَهْناً عَلَى وَهْنٍ وَفِصَالُهُ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فِي عَامَيْنِ أَنِ اشْكُرْ لِي وَلِوَالِدَيْكَ إِلَيَّ الْمَصِيرُ -14- وَإِن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جَاهَدَاكَ عَلى أَن تُشْرِكَ بِي مَا لَيْسَ لَكَ بِهِ عِلْمٌ فَلاَ تُطِعْهُمَا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وَصَاحِبْهُمَا فِي الدُّنْيَا مَعْرُوفاً وَاتَّبِعْ سَبِيلَ مَنْ أَنَابَ إِلَيَّ . ثُمَّ إِلَيَّ مَرْجِعُكُمْ فَأُنَبِّئُكُم بِمَا كُنتُمْ تَعْمَلُونَ -15- يَا بُنَيَّ إِنَّهَا إِن تَكُ مِثْقَالَ حَبَّةٍ مِّنْ خَرْدَلٍ فَتَكُن فِي صَخْرَةٍ</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أَوْ فِي السَّمَاوَاتِ أَوْ فِي الأَرْضِ يَأْتِ بِهَا اللَّهُ إِنَّ اللَّهَ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لَطِيفٌ خَبِيرٌ -16- يَا بُنَيَّ أَقِمِ الصَّلاَةَ وَأْمُرْ بِالْمَعْرُوفِ وَانْهَ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عَنِ الْمُنكَرِ وَاصْبِرْ عَلَى مَا أَصَابَكَ إِنَّ ذَلِكَ مِنْ عَزْمِ</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الأُمُورِ -17- وَلاَ تُصَعِّرْ خَدَّكَ لِلنَّاسِ وَلاَ تَمْشِ فِي الأَرْضِ</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مَرَحاً إِنَّ اللَّهَ لاَ يُحِبُّ كُلَّ مُخْتَالٍ فَخُورٍ -18- وَاقْصِدْ فِيمَشْيِكَ وَاغْضُضْ مِن صَوْتِكَ إِنَّ أَنكَرَ الأَصْوَاتِ لَصَوْتُالْحَمِيرِ-19-﴾ ( لقمان: 13-17</w:t>
      </w:r>
      <w:r w:rsidR="008A4E82">
        <w:rPr>
          <w:rFonts w:ascii="inherit" w:hAnsi="inherit"/>
          <w:color w:val="000000"/>
          <w:sz w:val="36"/>
          <w:szCs w:val="36"/>
          <w:bdr w:val="none" w:sz="0" w:space="0" w:color="auto" w:frame="1"/>
        </w:rPr>
        <w:t>(</w:t>
      </w:r>
      <w:r w:rsidR="008A4E82">
        <w:rPr>
          <w:rFonts w:ascii="inherit" w:hAnsi="inherit" w:hint="cs"/>
          <w:color w:val="000000"/>
          <w:sz w:val="36"/>
          <w:szCs w:val="36"/>
          <w:bdr w:val="none" w:sz="0" w:space="0" w:color="auto" w:frame="1"/>
          <w:rtl/>
          <w:lang w:bidi="ar-LY"/>
        </w:rPr>
        <w:t>.</w:t>
      </w:r>
    </w:p>
    <w:p w:rsidR="004C79A2" w:rsidRDefault="004C79A2" w:rsidP="00556B68">
      <w:pPr>
        <w:spacing w:line="360" w:lineRule="auto"/>
        <w:jc w:val="both"/>
        <w:rPr>
          <w:color w:val="000000"/>
          <w:rtl/>
        </w:rPr>
      </w:pPr>
      <w:r>
        <w:rPr>
          <w:rFonts w:ascii="inherit" w:hAnsi="inherit"/>
          <w:color w:val="000000"/>
          <w:sz w:val="36"/>
          <w:szCs w:val="36"/>
          <w:bdr w:val="none" w:sz="0" w:space="0" w:color="auto" w:frame="1"/>
        </w:rPr>
        <w:t> </w:t>
      </w: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Default="001C5D7E" w:rsidP="00556B68">
      <w:pPr>
        <w:spacing w:line="360" w:lineRule="auto"/>
        <w:jc w:val="both"/>
        <w:rPr>
          <w:color w:val="000000"/>
          <w:rtl/>
        </w:rPr>
      </w:pPr>
    </w:p>
    <w:p w:rsidR="001C5D7E" w:rsidRPr="001C5D7E" w:rsidRDefault="001C5D7E" w:rsidP="00556B68">
      <w:pPr>
        <w:spacing w:line="360" w:lineRule="auto"/>
        <w:jc w:val="both"/>
        <w:rPr>
          <w:b/>
          <w:bCs/>
          <w:color w:val="000000"/>
          <w:sz w:val="36"/>
          <w:szCs w:val="36"/>
          <w:rtl/>
        </w:rPr>
      </w:pPr>
      <w:r w:rsidRPr="001C5D7E">
        <w:rPr>
          <w:rFonts w:hint="cs"/>
          <w:b/>
          <w:bCs/>
          <w:color w:val="000000"/>
          <w:sz w:val="36"/>
          <w:szCs w:val="36"/>
          <w:rtl/>
        </w:rPr>
        <w:t xml:space="preserve">المبحث الاول </w:t>
      </w:r>
    </w:p>
    <w:p w:rsidR="001C5D7E" w:rsidRPr="001C5D7E" w:rsidRDefault="001C5D7E" w:rsidP="00556B68">
      <w:pPr>
        <w:spacing w:line="360" w:lineRule="auto"/>
        <w:jc w:val="both"/>
        <w:rPr>
          <w:b/>
          <w:bCs/>
          <w:color w:val="000000"/>
          <w:sz w:val="36"/>
          <w:szCs w:val="36"/>
        </w:rPr>
      </w:pPr>
      <w:r w:rsidRPr="001C5D7E">
        <w:rPr>
          <w:rFonts w:hint="cs"/>
          <w:b/>
          <w:bCs/>
          <w:color w:val="000000"/>
          <w:sz w:val="36"/>
          <w:szCs w:val="36"/>
          <w:rtl/>
        </w:rPr>
        <w:t xml:space="preserve">الوصية الاولى و الثانية </w:t>
      </w:r>
      <w:r>
        <w:rPr>
          <w:rFonts w:hint="cs"/>
          <w:b/>
          <w:bCs/>
          <w:color w:val="000000"/>
          <w:sz w:val="36"/>
          <w:szCs w:val="36"/>
          <w:rtl/>
        </w:rPr>
        <w:t xml:space="preserve">و الثالثة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أثنى الله على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لقمان بأن الله قد وهبه الحكمة وذكر هذه القاعدة العظيمة ثم بين بعض الحكمة التي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آتاها الله لقمان : ﴿وَإِذْ قَالَ لُقْمَانُ لِابْنِهِ وَهُوَ</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يَعِظُهُ يَا بُنَيَّ لاَ تُشْرِكْ بِاللَّهِ إِنَّ الشِّرْكَ لَظُلْمٌ عَظِيمٌ﴾ الحكمة هي وضع الشيء في موضعه، وهذه من حكم لقمان ومن كل داعية حكيم يضع</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الأمور في مواضعها، والأنبياء كلهم علماء، حكماء ويضعون الأمور في مواضعها ويسير</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ونفي دعوتهم على أساس هذه الحكمة ويربون الناس على أساس هذه الحكمة</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فمن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الحكمة أن تبدأ بأهم الأمور فأهمها، كما في حديث معاذ الذي هو بيان من رسول الله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صلى الله عليه وسلم لمنهج الدعوة إلى الله تبارك وتعالى : ( إنك تأتي قوما أهل كتاب فليكن أول ما تدعوهم إليه شهادة أن لا إله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إلا الله ...ثم ذكر الصلاة والزكاة)، لقمان كذلك يعني دعَا ابنه إلى التوحيد ونهاه عن الشرك، ثم بعد ذلك جاء أمره بالصلاة والأمر بالمعروف والنهي عن المنكر،</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هذا من الأدلة على حكمته</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ومن الحكمة أن تسير على منهج الأنبياء عليهم</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الصلاة والسلام في دعوة الناس وتريبتهم على دين الله؛ تبدأ بالأهم فالأهم</w:t>
      </w:r>
      <w:r>
        <w:rPr>
          <w:rFonts w:ascii="inherit" w:hAnsi="inherit"/>
          <w:color w:val="000000"/>
          <w:sz w:val="36"/>
          <w:szCs w:val="36"/>
          <w:bdr w:val="none" w:sz="0" w:space="0" w:color="auto" w:frame="1"/>
        </w:rPr>
        <w:t xml:space="preserve"> .</w:t>
      </w:r>
    </w:p>
    <w:p w:rsidR="004C79A2" w:rsidRPr="00503D8A" w:rsidRDefault="004C79A2" w:rsidP="00556B68">
      <w:pPr>
        <w:spacing w:line="360" w:lineRule="auto"/>
        <w:jc w:val="both"/>
        <w:rPr>
          <w:color w:val="000000"/>
          <w:sz w:val="12"/>
          <w:szCs w:val="12"/>
          <w:rtl/>
          <w:lang w:bidi="ar-LY"/>
        </w:rPr>
      </w:pPr>
      <w:r>
        <w:rPr>
          <w:rFonts w:ascii="inherit" w:hAnsi="inherit"/>
          <w:color w:val="000000"/>
          <w:sz w:val="36"/>
          <w:szCs w:val="36"/>
          <w:bdr w:val="none" w:sz="0" w:space="0" w:color="auto" w:frame="1"/>
        </w:rPr>
        <w:t>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lastRenderedPageBreak/>
        <w:t>فلا شك أن العقيدة والتوحيد وتطهير العقول والمجتمعات من الشرك هذا هو الأساس الأصيل الذي لا يجوز أن يُبدأ بشيء قبله، والذي يتجاوز هذا المنهج ويخترع</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مناهج تخالف هذا المنهج فقد ضل سواء السبيل</w:t>
      </w:r>
      <w:r>
        <w:rPr>
          <w:rFonts w:ascii="inherit" w:hAnsi="inherit"/>
          <w:color w:val="000000"/>
          <w:sz w:val="36"/>
          <w:szCs w:val="36"/>
          <w:bdr w:val="none" w:sz="0" w:space="0" w:color="auto" w:frame="1"/>
        </w:rPr>
        <w:t xml:space="preserve"> .</w:t>
      </w:r>
    </w:p>
    <w:p w:rsidR="004C79A2" w:rsidRPr="00E23B29" w:rsidRDefault="004C79A2" w:rsidP="00E23B29">
      <w:pPr>
        <w:spacing w:line="360" w:lineRule="auto"/>
        <w:jc w:val="both"/>
        <w:rPr>
          <w:color w:val="000000"/>
          <w:rtl/>
        </w:rPr>
      </w:pPr>
      <w:r>
        <w:rPr>
          <w:rFonts w:ascii="inherit" w:hAnsi="inherit"/>
          <w:color w:val="000000"/>
          <w:sz w:val="36"/>
          <w:szCs w:val="36"/>
          <w:bdr w:val="none" w:sz="0" w:space="0" w:color="auto" w:frame="1"/>
          <w:rtl/>
        </w:rPr>
        <w:t>﴿ لا تُشْرك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بالله إنَّ الشرك لَظُلْمٌ عَظيم ﴾لا أعظم من الشرك بالله تبارك وتعالى؛ لأنه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ذنب لا يغفر قال تبارك وتعالى ﴿إن الله لا يغفرُ أن يشرك به ويغفر</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ما دون ذلك لمن يشاء﴾ ﴿ومن يشرك بالله فكأنما خَرَّ مِن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السماء فتخطفه الطير أو تهوي به الريح في مَكان سَحيق﴾ ،قال: ﴿ إنَّ الشرك لَظُلْمٌ عظيم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عن عبد اللَّهِ رضي الله عنه قال: لَمَّا نَزَلَتْ هذه الْآيَةُ ﴿الَّذِينَ آمَنُوا ولم يَلْبِسُوا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إِيمَانَهُمْ بِظُلْمٍ﴾ شَقَّ ذلك على أَصْحَابِ النبي صلى الله عليه وسلم وَقَالُوا: أَيُّنَا لم يَظْلِمْ نَفْسَهُ ؟! فقال رسول اللَّهِ صلى الله عليه وسلم: ( ليس كما تَظُنُّونَ إنما هو كما قال لُقْمَانُ</w:t>
      </w:r>
      <w:r w:rsidR="001C5D7E">
        <w:rPr>
          <w:rFonts w:ascii="inherit" w:hAnsi="inherit" w:hint="cs"/>
          <w:color w:val="000000"/>
          <w:sz w:val="36"/>
          <w:szCs w:val="36"/>
          <w:bdr w:val="none" w:sz="0" w:space="0" w:color="auto" w:frame="1"/>
          <w:rtl/>
        </w:rPr>
        <w:t xml:space="preserve"> </w:t>
      </w:r>
      <w:proofErr w:type="spellStart"/>
      <w:r>
        <w:rPr>
          <w:rFonts w:ascii="inherit" w:hAnsi="inherit"/>
          <w:color w:val="000000"/>
          <w:sz w:val="36"/>
          <w:szCs w:val="36"/>
          <w:bdr w:val="none" w:sz="0" w:space="0" w:color="auto" w:frame="1"/>
          <w:rtl/>
        </w:rPr>
        <w:t>لإِبْنِهِ</w:t>
      </w:r>
      <w:proofErr w:type="spellEnd"/>
      <w:r>
        <w:rPr>
          <w:rFonts w:ascii="inherit" w:hAnsi="inherit"/>
          <w:color w:val="000000"/>
          <w:sz w:val="36"/>
          <w:szCs w:val="36"/>
          <w:bdr w:val="none" w:sz="0" w:space="0" w:color="auto" w:frame="1"/>
          <w:rtl/>
        </w:rPr>
        <w:t>: يا بُنَيَّ لاَ تُشْرِكْ بِاللَّهِ إِنَّ الشِّرْكَ لَظُلْمٌ</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عَظِيمٌ).([1</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فبين لهم أن المراد بالشرك إذا أطلق إنما هو الشرك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الأكبر، والكفر العظيم الذي يستحق صاحبه غضب الله الشديد وتعذيبه الخالد المؤبد؛</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ذنب لا يغفر ولهذا قال لقمان لابنه : ﴿ إن الشرك لظلم عظيم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ثم قال الله تبارك وتعالى كلاما معترضا أثناء وصايا لقمان الحكيم لابنه،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والله تبارك وتعالى في عدد من الآيات يقرن حقّ الوالدين بحقّه؛ فتأتي الوصية بحق</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الله تبارك وتعالى ثم يعقبها الوصية بحق الوالدين في عددٍ من الآيات ﴿وَاعْبُدُواْ اللّهَ وَلاَ تُشْرِكُواْ بِهِ شَيْئاً وَبِالْوَالِدَيْنِ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إِحْسَاناً﴾﴿وقَضى ربك ألاَّ تَعبُدَ إلا إيَّاهُ وبالوالدين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إحساناً﴾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وهنا ذكر وصية لقمان لابنه وعقبها بقوله: ﴿وَوَصَّيْنَا الإِنسَانَ بِوَالِدَيْهِ حَمَلَتْهُ أُمُّهُ وَهْناً</w:t>
      </w:r>
      <w:r w:rsidR="00503D8A">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عَلَى وَهْنٍ وَفِصَالُهُ فِي عَامَيْنِ أَنِ اشْكُرْ لِي وَلِوَالِدَيْكَ إِلَيَّ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الْمَصِيرُ﴾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Pr>
        <w:lastRenderedPageBreak/>
        <w:t> </w:t>
      </w:r>
      <w:proofErr w:type="spellStart"/>
      <w:r>
        <w:rPr>
          <w:rFonts w:ascii="inherit" w:hAnsi="inherit"/>
          <w:color w:val="000000"/>
          <w:sz w:val="36"/>
          <w:szCs w:val="36"/>
          <w:bdr w:val="none" w:sz="0" w:space="0" w:color="auto" w:frame="1"/>
          <w:rtl/>
        </w:rPr>
        <w:t>وَصَّاهُ</w:t>
      </w:r>
      <w:proofErr w:type="spellEnd"/>
      <w:r>
        <w:rPr>
          <w:rFonts w:ascii="inherit" w:hAnsi="inherit"/>
          <w:color w:val="000000"/>
          <w:sz w:val="36"/>
          <w:szCs w:val="36"/>
          <w:bdr w:val="none" w:sz="0" w:space="0" w:color="auto" w:frame="1"/>
          <w:rtl/>
        </w:rPr>
        <w:t xml:space="preserve"> بحقِّ والِدَيْه أنْ يُحسن إليهما، وبين الأسباب الت</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يتحتم عليه أن يشكر لهما ويعرف حقهما، أشار إلى ماذا تعاني الأم التي أوصاك الله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بالإحسان إليها﴿ حَمَلتْهُ أُمُّه وهنًا عَلى وهنٍ﴾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يعني؛ ضعفاً على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ضعف؛ هي ضعيفة البنية وتزيدها آلام الحمل ومشاكله ومشاقّه من الغثيان ومن الدوران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ومن الوحم كما يسمونه إلى آخره، آلام ومشقات، وبعد هذا آلام الوضع: ﴿ حَمَلتهُ كُرهاً وَوَضَعَتْهُ كُرهاً</w:t>
      </w:r>
      <w:r w:rsidR="00503D8A">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w:t>
      </w:r>
      <w:r w:rsidR="00503D8A">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مشقة وتَعب وأخطار وقد تموت، ثم بعد ذلك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تربيك وتسهر عليك، ويحول الله دمها إلى حليب لترضعه منها، وخير شيء لتربية الولد ونمو جسمه أن يرضع من لبن أمه؛ حمل وولادة؛ حمل على كره وعلى ضعف وعلى مشقّات</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،والولادة كذلك، وبعد ذلك التربية والحضانة والرعاية وسهر وتعب وبكاء وآلام فعليك أن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تكافئها، ولهذا قرن الله شكرهما بشكره﴿ أَنِ اشْكُرْ لِي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وَلِوَالِدَيْكَ إِلَيَّ الْمَصِيرُ ﴾</w:t>
      </w:r>
      <w:r>
        <w:rPr>
          <w:rFonts w:ascii="inherit" w:hAnsi="inherit"/>
          <w:color w:val="000000"/>
          <w:sz w:val="36"/>
          <w:szCs w:val="36"/>
          <w:bdr w:val="none" w:sz="0" w:space="0" w:color="auto" w:frame="1"/>
        </w:rPr>
        <w:t>.</w:t>
      </w:r>
    </w:p>
    <w:p w:rsidR="004C79A2" w:rsidRPr="00E23B29" w:rsidRDefault="004C79A2" w:rsidP="00E23B29">
      <w:pPr>
        <w:spacing w:line="360" w:lineRule="auto"/>
        <w:jc w:val="both"/>
        <w:rPr>
          <w:color w:val="000000"/>
          <w:rtl/>
          <w:lang w:bidi="ar-LY"/>
        </w:rPr>
      </w:pPr>
      <w:r>
        <w:rPr>
          <w:rFonts w:ascii="inherit" w:hAnsi="inherit"/>
          <w:color w:val="000000"/>
          <w:sz w:val="36"/>
          <w:szCs w:val="36"/>
          <w:bdr w:val="none" w:sz="0" w:space="0" w:color="auto" w:frame="1"/>
          <w:rtl/>
        </w:rPr>
        <w:t>إن لم تقم بحق الله وشكره وشكر</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والديك فسوف يعاقبك على عدم القيام بحق الله وبحق الوالدين أو التقصير في أيهما</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 إِلَيَّ الْمَصِيرُ ﴾هذا فيه وَعيد، وسيُحاسِبُك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على ما قدمت في هذه الحياة؛ هل قمت بشكر الله ؟ هل قمت بالواجبات التي شرع الله ومن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أهمها بعد حق الله وحق رسوله: حق الوالدين ؟ حق الوالدين؛ والله من وراءك حساب إن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لم تعامل أبويك وتقم بحق الله وحق والديك من الشكر فإن الله ما خلقك سدًى ولا هم</w:t>
      </w:r>
      <w:r w:rsidR="001C5D7E">
        <w:rPr>
          <w:rFonts w:ascii="inherit" w:hAnsi="inherit" w:hint="cs"/>
          <w:color w:val="000000"/>
          <w:sz w:val="36"/>
          <w:szCs w:val="36"/>
          <w:bdr w:val="none" w:sz="0" w:space="0" w:color="auto" w:frame="1"/>
          <w:rtl/>
        </w:rPr>
        <w:t>ا</w:t>
      </w:r>
      <w:r>
        <w:rPr>
          <w:rFonts w:ascii="inherit" w:hAnsi="inherit"/>
          <w:color w:val="000000"/>
          <w:sz w:val="36"/>
          <w:szCs w:val="36"/>
          <w:bdr w:val="none" w:sz="0" w:space="0" w:color="auto" w:frame="1"/>
          <w:rtl/>
        </w:rPr>
        <w:t>،</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إنما خلقك لتعبده وتقوم بأوامره وتبتعد عن معاصيه، ومن أوامره: أمره إيّاك بالقيام</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ببر والديك بعد القيام بحقه سبحانه وتعالى، والله لا يضيع مثقال ذرة ولا يظلم مثقال</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ذرة</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قال الله تبارك وتعالى بعد ذلك : ﴿وَإِن جَاهَدَاكَ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عَلى أَن تُشْرِكَ بِي مَا لَيْسَ لَكَ بِهِ عِلْمٌ فَلاَ تُطِعْهُمَا وَصَاحِبْهُمَا فِي الدُّنْيَا مَعْرُوفاً وَاتَّبِعْ سَبِيلَ مَنْ أَنَابَ إِلَيَّ﴾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tl/>
          <w:lang w:bidi="ar-LY"/>
        </w:rPr>
      </w:pPr>
      <w:r>
        <w:rPr>
          <w:rFonts w:ascii="inherit" w:hAnsi="inherit"/>
          <w:color w:val="000000"/>
          <w:sz w:val="36"/>
          <w:szCs w:val="36"/>
          <w:bdr w:val="none" w:sz="0" w:space="0" w:color="auto" w:frame="1"/>
          <w:rtl/>
        </w:rPr>
        <w:lastRenderedPageBreak/>
        <w:t>إذا أمراك بمعصية الله؛ كبيرة كانت أم صغيرة، وعلى رأس المعاصي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الشرك بالله، فلا تطعهما، فليس لهما أي حق أن يأمراك بمعصية الله شركا كان أو غيره(لا طاعة لمخلوق في معصية الله)</w:t>
      </w:r>
      <w:r w:rsidR="00503D8A">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([2])فإن أعاناك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على طاعة الله ووجهاك وربياك التربية الصحيحة فهذا لهما وإن انحرفا وجاهداك واجتهدا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على أن تدخل في الشرك بالله عز وجل وتقع فيه فلا طاعة لهما، ولكن لا يسقط برهما ولو</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جاهداك وآذياك لتكفر بالله عز وجل فعليك أن لا تنسى حقهما، ﴿وصاحبْهُمَا في الدنيا مَعرُوفًا﴾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يعني؛ تحسن إليهما وتبرهما وتنفق عليهما ولو كانا كافرين، وتبرهما في غير معصية الله؛ تخدمهما والمطالب التي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يطلبانها منك عليك أن تقوم بها، وهذا من المعروف؛ كل ما يطلبانه مما ليس بمعصية</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فعليك أن تقوم به</w:t>
      </w:r>
      <w:r w:rsidR="00503D8A">
        <w:rPr>
          <w:rFonts w:ascii="inherit" w:hAnsi="inherit"/>
          <w:color w:val="000000"/>
          <w:sz w:val="36"/>
          <w:szCs w:val="36"/>
          <w:bdr w:val="none" w:sz="0" w:space="0" w:color="auto" w:frame="1"/>
        </w:rPr>
        <w:t>.</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t>فحق الوالدين لا يسقط، ولو وقعا في بدعة، ولو وقعا في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الشرك، فإنه لا بد أن </w:t>
      </w:r>
      <w:proofErr w:type="spellStart"/>
      <w:r>
        <w:rPr>
          <w:rFonts w:ascii="inherit" w:hAnsi="inherit"/>
          <w:color w:val="000000"/>
          <w:sz w:val="36"/>
          <w:szCs w:val="36"/>
          <w:bdr w:val="none" w:sz="0" w:space="0" w:color="auto" w:frame="1"/>
          <w:rtl/>
        </w:rPr>
        <w:t>تصحابهما</w:t>
      </w:r>
      <w:proofErr w:type="spellEnd"/>
      <w:r>
        <w:rPr>
          <w:rFonts w:ascii="inherit" w:hAnsi="inherit"/>
          <w:color w:val="000000"/>
          <w:sz w:val="36"/>
          <w:szCs w:val="36"/>
          <w:bdr w:val="none" w:sz="0" w:space="0" w:color="auto" w:frame="1"/>
          <w:rtl/>
        </w:rPr>
        <w:t xml:space="preserve"> في الدنيا معروفا</w:t>
      </w:r>
      <w:r>
        <w:rPr>
          <w:rFonts w:ascii="inherit" w:hAnsi="inherit"/>
          <w:color w:val="000000"/>
          <w:sz w:val="36"/>
          <w:szCs w:val="36"/>
          <w:bdr w:val="none" w:sz="0" w:space="0" w:color="auto" w:frame="1"/>
        </w:rPr>
        <w:t xml:space="preserve"> .</w:t>
      </w:r>
    </w:p>
    <w:p w:rsidR="004C79A2" w:rsidRPr="00E23B29" w:rsidRDefault="004C79A2" w:rsidP="00E23B29">
      <w:pPr>
        <w:spacing w:line="360" w:lineRule="auto"/>
        <w:jc w:val="both"/>
        <w:rPr>
          <w:color w:val="000000"/>
          <w:rtl/>
          <w:lang w:bidi="ar-LY"/>
        </w:rPr>
      </w:pPr>
      <w:r>
        <w:rPr>
          <w:rFonts w:ascii="inherit" w:hAnsi="inherit"/>
          <w:color w:val="000000"/>
          <w:sz w:val="36"/>
          <w:szCs w:val="36"/>
          <w:bdr w:val="none" w:sz="0" w:space="0" w:color="auto" w:frame="1"/>
          <w:rtl/>
        </w:rPr>
        <w:t>ثم عليك أن تتبع سبيل من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أناب﴿ وَاتَّبِعْ سَبِيلَ مَنْ أَنَابَ إِلَيَّ ﴾ترجع إلى الله تبارك وتعالى وتطيعه وتعبده متبعا سبيل المنيبين إلى الله من الأنبياء وأتباعهم من العلماء الناصحين وعباد الله الصالحين؛ تقوم بحق الله تبارك وتعالى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وحقوق العباد فإن هذا سبيلهم؛ سبيل من أناب أن يقوموا بحقوق الله وحقوق خلقه؛ من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الأمر بالمعروف والنهي عن المنكر والدعوة إلى الله، وأمور أخرى يراها هذا المنيب</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إلى الله تبارك وتعالى</w:t>
      </w:r>
      <w:r>
        <w:rPr>
          <w:rFonts w:ascii="inherit" w:hAnsi="inherit"/>
          <w:color w:val="000000"/>
          <w:sz w:val="36"/>
          <w:szCs w:val="36"/>
          <w:bdr w:val="none" w:sz="0" w:space="0" w:color="auto" w:frame="1"/>
        </w:rPr>
        <w:t xml:space="preserve"> .</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t>يعني في التوحيد وفي العبادة وفي الأخلاق وفي كل ما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جاءت به الشرائع من الخير وما نهت عنه من الشر ومن ذلك الشرك بالله تبارك وتعالى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ومحادّة الرسل ومخالفتهم؛ هذا هو المنيب الرجّاع إلى الله؛ إن أذنب يتوب إلى الله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توبة نصوحا، ويتبع أحسن الحديث وهو ما جاءت به الرسل عليهم الصلاة والسلام المشتمل</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lastRenderedPageBreak/>
        <w:t>على التوحيد ومحاربة الشرك والاستسلام لله رب العالمين في كل ما يأمر به وينهى عنه</w:t>
      </w:r>
      <w:r>
        <w:rPr>
          <w:rFonts w:ascii="inherit" w:hAnsi="inherit"/>
          <w:color w:val="000000"/>
          <w:sz w:val="36"/>
          <w:szCs w:val="36"/>
          <w:bdr w:val="none" w:sz="0" w:space="0" w:color="auto" w:frame="1"/>
        </w:rPr>
        <w:t xml:space="preserve"> .</w:t>
      </w:r>
    </w:p>
    <w:p w:rsidR="00503D8A" w:rsidRDefault="004C79A2" w:rsidP="00556B68">
      <w:pPr>
        <w:spacing w:line="360" w:lineRule="auto"/>
        <w:jc w:val="both"/>
        <w:rPr>
          <w:color w:val="000000"/>
          <w:rtl/>
        </w:rPr>
      </w:pPr>
      <w:r>
        <w:rPr>
          <w:rFonts w:ascii="inherit" w:hAnsi="inherit"/>
          <w:color w:val="000000"/>
          <w:sz w:val="36"/>
          <w:szCs w:val="36"/>
          <w:bdr w:val="none" w:sz="0" w:space="0" w:color="auto" w:frame="1"/>
          <w:rtl/>
        </w:rPr>
        <w:t>﴿ثُمَّ إِلَيَّ مَرْجِعُكُمْ فَأُنَبِّئُكُم بِمَا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كُنتُمْ تَعْمَلُونَ﴾ مرجع الناس جميعا إلى الله تبارك وتعالى وسيحصي عليهم</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كل شيء وينبئهم به، ومن ذلك هل قام الولد ببر أبويه ؟ وهل استقام الأبوان على دين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الله الحق ؟ وسيحاسبهما الله على ما كان يأمرانك به من الشرك</w:t>
      </w:r>
      <w:r>
        <w:rPr>
          <w:rFonts w:ascii="inherit" w:hAnsi="inherit"/>
          <w:color w:val="000000"/>
          <w:sz w:val="36"/>
          <w:szCs w:val="36"/>
          <w:bdr w:val="none" w:sz="0" w:space="0" w:color="auto" w:frame="1"/>
        </w:rPr>
        <w:t xml:space="preserve"> .</w:t>
      </w:r>
    </w:p>
    <w:p w:rsidR="00503D8A" w:rsidRDefault="004C79A2" w:rsidP="00E23B29">
      <w:pPr>
        <w:spacing w:line="360" w:lineRule="auto"/>
        <w:jc w:val="both"/>
        <w:rPr>
          <w:rFonts w:ascii="inherit" w:hAnsi="inherit"/>
          <w:color w:val="000000"/>
          <w:sz w:val="36"/>
          <w:szCs w:val="36"/>
          <w:bdr w:val="none" w:sz="0" w:space="0" w:color="auto" w:frame="1"/>
          <w:rtl/>
        </w:rPr>
      </w:pPr>
      <w:r>
        <w:rPr>
          <w:rFonts w:ascii="inherit" w:hAnsi="inherit"/>
          <w:color w:val="000000"/>
          <w:sz w:val="36"/>
          <w:szCs w:val="36"/>
          <w:bdr w:val="none" w:sz="0" w:space="0" w:color="auto" w:frame="1"/>
          <w:rtl/>
        </w:rPr>
        <w:t>فالمرجع إلى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الله سبحانه وتعالى وسينبئ العباد؛ الخلق كلهم مرجعهم إلى الله، وسوف يسأل الله كل</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المخلوقين؛ كل بني</w:t>
      </w:r>
      <w:r w:rsidR="00E23B29">
        <w:rPr>
          <w:rFonts w:ascii="inherit" w:hAnsi="inherit"/>
          <w:color w:val="000000"/>
          <w:sz w:val="36"/>
          <w:szCs w:val="36"/>
          <w:bdr w:val="none" w:sz="0" w:space="0" w:color="auto" w:frame="1"/>
          <w:rtl/>
        </w:rPr>
        <w:t xml:space="preserve"> آدم، بل الجن والإنس سوف يسألهم</w:t>
      </w:r>
      <w:r w:rsidR="00E23B29">
        <w:rPr>
          <w:rFonts w:ascii="inherit" w:hAnsi="inherit" w:hint="cs"/>
          <w:color w:val="000000"/>
          <w:sz w:val="36"/>
          <w:szCs w:val="36"/>
          <w:bdr w:val="none" w:sz="0" w:space="0" w:color="auto" w:frame="1"/>
          <w:rtl/>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w:t>
      </w:r>
      <w:r w:rsidR="00503D8A">
        <w:rPr>
          <w:rFonts w:ascii="inherit" w:hAnsi="inherit" w:hint="cs"/>
          <w:color w:val="000000"/>
          <w:sz w:val="36"/>
          <w:szCs w:val="36"/>
          <w:bdr w:val="none" w:sz="0" w:space="0" w:color="auto" w:frame="1"/>
          <w:rtl/>
          <w:lang w:bidi="ar-LY"/>
        </w:rPr>
        <w:t xml:space="preserve"> </w:t>
      </w:r>
      <w:proofErr w:type="spellStart"/>
      <w:r>
        <w:rPr>
          <w:rFonts w:ascii="inherit" w:hAnsi="inherit"/>
          <w:color w:val="000000"/>
          <w:sz w:val="36"/>
          <w:szCs w:val="36"/>
          <w:bdr w:val="none" w:sz="0" w:space="0" w:color="auto" w:frame="1"/>
          <w:rtl/>
        </w:rPr>
        <w:t>فَلَنَسْأَلَنَّ</w:t>
      </w:r>
      <w:proofErr w:type="spellEnd"/>
      <w:r>
        <w:rPr>
          <w:rFonts w:ascii="inherit" w:hAnsi="inherit"/>
          <w:color w:val="000000"/>
          <w:sz w:val="36"/>
          <w:szCs w:val="36"/>
          <w:bdr w:val="none" w:sz="0" w:space="0" w:color="auto" w:frame="1"/>
          <w:rtl/>
        </w:rPr>
        <w:t xml:space="preserve"> الَّذِينَ أُرْسِلَ إِلَيْهِمْ </w:t>
      </w:r>
      <w:proofErr w:type="spellStart"/>
      <w:r>
        <w:rPr>
          <w:rFonts w:ascii="inherit" w:hAnsi="inherit"/>
          <w:color w:val="000000"/>
          <w:sz w:val="36"/>
          <w:szCs w:val="36"/>
          <w:bdr w:val="none" w:sz="0" w:space="0" w:color="auto" w:frame="1"/>
          <w:rtl/>
        </w:rPr>
        <w:t>وَلَنَسْأَلَنَّ</w:t>
      </w:r>
      <w:proofErr w:type="spellEnd"/>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الْمُرْسَلِينَ -6- فَلَنَقُصَّنَّ عَلَيْهِم بِعِلْمٍ وَمَا كُنَّا غَآئِبِينَ-7-﴾ (الأعراف 6-7</w:t>
      </w:r>
      <w:r w:rsidR="00503D8A">
        <w:rPr>
          <w:rFonts w:ascii="inherit" w:hAnsi="inherit" w:hint="cs"/>
          <w:color w:val="000000"/>
          <w:sz w:val="36"/>
          <w:szCs w:val="36"/>
          <w:bdr w:val="none" w:sz="0" w:space="0" w:color="auto" w:frame="1"/>
          <w:rtl/>
        </w:rPr>
        <w:t>)</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t>هناك ينصب الله تعالى الموازين، فتوزن أعمال العباد</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إن خيرا وإن شرا فشرّ، ويأتي بمثاقيل الذر في هذا الحساب الدقيق الذي أحاط الله منه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بكل ذرة من ذراته؛ من الأعمال الصالحة والسيئة﴿ ثُمَّ إِلَيَّ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مَرْجِعُكُمْ فَأُنَبِّئُكُم بِمَا كُنتُمْ تَعْمَلُونَ ﴾بالعمل والعقائد؛</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العقائد الصحيحة في ميزان الحسنات والعقائد الفاسدة في ميزان السيئات، الأعمال</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الصالحة في كفة الحسنات والأعمال الطالحة في كفة السيئات</w:t>
      </w:r>
      <w:r>
        <w:rPr>
          <w:rFonts w:ascii="inherit" w:hAnsi="inherit"/>
          <w:color w:val="000000"/>
          <w:sz w:val="36"/>
          <w:szCs w:val="36"/>
          <w:bdr w:val="none" w:sz="0" w:space="0" w:color="auto" w:frame="1"/>
        </w:rPr>
        <w:t>.</w:t>
      </w:r>
    </w:p>
    <w:p w:rsidR="00503D8A" w:rsidRDefault="004C79A2" w:rsidP="00E23B29">
      <w:pPr>
        <w:spacing w:line="360" w:lineRule="auto"/>
        <w:jc w:val="both"/>
        <w:rPr>
          <w:rFonts w:ascii="inherit" w:hAnsi="inherit"/>
          <w:color w:val="000000"/>
          <w:sz w:val="36"/>
          <w:szCs w:val="36"/>
          <w:bdr w:val="none" w:sz="0" w:space="0" w:color="auto" w:frame="1"/>
          <w:rtl/>
        </w:rPr>
      </w:pPr>
      <w:r>
        <w:rPr>
          <w:rFonts w:ascii="inherit" w:hAnsi="inherit"/>
          <w:color w:val="000000"/>
          <w:sz w:val="36"/>
          <w:szCs w:val="36"/>
          <w:bdr w:val="none" w:sz="0" w:space="0" w:color="auto" w:frame="1"/>
          <w:rtl/>
        </w:rPr>
        <w:t>ويُعطي الله كل</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واحد كتابه بيمينه سبحانه وتعالى كما ذكر في سورة الحاقة : ﴿ فَأَمَّا مَنْ أُوتِيَ كِتَابَهُ بِيَمِينِهِ فَيَقُولُ هَاؤُمُ</w:t>
      </w:r>
      <w:r w:rsidR="00503D8A">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اقْرَؤُوا كِتَابِيهْ -19- إِنِّي ظَنَنتُ أَنِّي مُلاَقٍ حِسَابِيهْ -20- فَهُوَ </w:t>
      </w:r>
      <w:proofErr w:type="spellStart"/>
      <w:r>
        <w:rPr>
          <w:rFonts w:ascii="inherit" w:hAnsi="inherit"/>
          <w:color w:val="000000"/>
          <w:sz w:val="36"/>
          <w:szCs w:val="36"/>
          <w:bdr w:val="none" w:sz="0" w:space="0" w:color="auto" w:frame="1"/>
          <w:rtl/>
        </w:rPr>
        <w:t>فِيعِيشَةٍ</w:t>
      </w:r>
      <w:proofErr w:type="spellEnd"/>
      <w:r>
        <w:rPr>
          <w:rFonts w:ascii="inherit" w:hAnsi="inherit"/>
          <w:color w:val="000000"/>
          <w:sz w:val="36"/>
          <w:szCs w:val="36"/>
          <w:bdr w:val="none" w:sz="0" w:space="0" w:color="auto" w:frame="1"/>
          <w:rtl/>
        </w:rPr>
        <w:t xml:space="preserve"> رَّاضِيَةٍ -21- فِي جَنَّةٍ عَالِيَةٍ -22- قُطُوفُهَا دَانِيَةٌ -23- كُلُوا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وَاشْرَبُوا هَنِيئاً بِمَا أَسْلَفْتُمْ فِي الأَيَّامِ الْخَالِيَةِ -24- وَأَمَّا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مَنْ أُوتِيَ كِتَابَهُ بِشِمَالِهِ فَيَقُولُ يَا لَيْتَنِي لَمْ أُوت</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كِتَابِيهْ -25- وَلَمْ أَدْرِ مَا حِسَابِيهْ -26- يَا لَيْتَهَا كَانَتِ الْقَاضِيَةَ-27-مَا أَغْنَى عَنِّي مَالِيهْ -28-هَلَكَ عَنِّي سُلْطَانِيهْ -29- </w:t>
      </w:r>
      <w:proofErr w:type="spellStart"/>
      <w:r>
        <w:rPr>
          <w:rFonts w:ascii="inherit" w:hAnsi="inherit"/>
          <w:color w:val="000000"/>
          <w:sz w:val="36"/>
          <w:szCs w:val="36"/>
          <w:bdr w:val="none" w:sz="0" w:space="0" w:color="auto" w:frame="1"/>
          <w:rtl/>
        </w:rPr>
        <w:t>خُذُوهُ</w:t>
      </w:r>
      <w:proofErr w:type="spellEnd"/>
      <w:r>
        <w:rPr>
          <w:rFonts w:ascii="inherit" w:hAnsi="inherit"/>
          <w:color w:val="000000"/>
          <w:sz w:val="36"/>
          <w:szCs w:val="36"/>
          <w:bdr w:val="none" w:sz="0" w:space="0" w:color="auto" w:frame="1"/>
          <w:rtl/>
        </w:rPr>
        <w:t xml:space="preserve"> فَغُلُّوهُ -30-</w:t>
      </w:r>
      <w:r>
        <w:rPr>
          <w:rFonts w:ascii="inherit" w:hAnsi="inherit"/>
          <w:color w:val="000000"/>
          <w:sz w:val="36"/>
          <w:szCs w:val="36"/>
          <w:bdr w:val="none" w:sz="0" w:space="0" w:color="auto" w:frame="1"/>
          <w:rtl/>
        </w:rPr>
        <w:lastRenderedPageBreak/>
        <w:t>ثُمَّ الْجَحِيمَ صَلُّوهُ -31- ثُمَّ فِي سِلْسِلَةٍ ذَرْعُهَا سَبْعُونَ ذِرَاعاًفَاسْلُكُوهُ-32-﴾(الحاقة : 19-32</w:t>
      </w:r>
      <w:r w:rsidR="00E23B29">
        <w:rPr>
          <w:rFonts w:ascii="inherit" w:hAnsi="inherit" w:hint="cs"/>
          <w:color w:val="000000"/>
          <w:sz w:val="36"/>
          <w:szCs w:val="36"/>
          <w:bdr w:val="none" w:sz="0" w:space="0" w:color="auto" w:frame="1"/>
          <w:rtl/>
        </w:rPr>
        <w:t>).</w:t>
      </w:r>
    </w:p>
    <w:p w:rsidR="00503D8A" w:rsidRPr="00E23B29" w:rsidRDefault="00503D8A" w:rsidP="00556B68">
      <w:pPr>
        <w:spacing w:line="360" w:lineRule="auto"/>
        <w:jc w:val="both"/>
        <w:rPr>
          <w:rFonts w:ascii="inherit" w:hAnsi="inherit"/>
          <w:b/>
          <w:bCs/>
          <w:color w:val="000000"/>
          <w:sz w:val="36"/>
          <w:szCs w:val="36"/>
          <w:bdr w:val="none" w:sz="0" w:space="0" w:color="auto" w:frame="1"/>
          <w:rtl/>
        </w:rPr>
      </w:pPr>
      <w:r w:rsidRPr="00E23B29">
        <w:rPr>
          <w:rFonts w:ascii="inherit" w:hAnsi="inherit" w:hint="cs"/>
          <w:b/>
          <w:bCs/>
          <w:color w:val="000000"/>
          <w:sz w:val="36"/>
          <w:szCs w:val="36"/>
          <w:bdr w:val="none" w:sz="0" w:space="0" w:color="auto" w:frame="1"/>
          <w:rtl/>
        </w:rPr>
        <w:t xml:space="preserve">المبحث الثاني : </w:t>
      </w:r>
    </w:p>
    <w:p w:rsidR="00503D8A" w:rsidRPr="00E23B29" w:rsidRDefault="00503D8A" w:rsidP="00556B68">
      <w:pPr>
        <w:spacing w:line="360" w:lineRule="auto"/>
        <w:jc w:val="both"/>
        <w:rPr>
          <w:rFonts w:ascii="inherit" w:hAnsi="inherit"/>
          <w:b/>
          <w:bCs/>
          <w:color w:val="000000"/>
          <w:sz w:val="36"/>
          <w:szCs w:val="36"/>
          <w:bdr w:val="none" w:sz="0" w:space="0" w:color="auto" w:frame="1"/>
          <w:rtl/>
        </w:rPr>
      </w:pPr>
      <w:r w:rsidRPr="00E23B29">
        <w:rPr>
          <w:rFonts w:ascii="inherit" w:hAnsi="inherit" w:hint="cs"/>
          <w:b/>
          <w:bCs/>
          <w:color w:val="000000"/>
          <w:sz w:val="36"/>
          <w:szCs w:val="36"/>
          <w:bdr w:val="none" w:sz="0" w:space="0" w:color="auto" w:frame="1"/>
          <w:rtl/>
        </w:rPr>
        <w:t>الوصية الرابعة و الخامسة</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استكمل الله تعالى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وصية لقمان ووعظه لابنه فقال : ﴿يَا بُنَيَّ إِنَّهَا إِن تَكُ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مِثْقَالَ حَبَّةٍ مِّنْ خَرْدَلٍ فَتَكُن فِي صَخْرَةٍ أَوْ فِي السَّمَاوَاتِ</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أَوْ فِي الأَرْضِ يَأْتِ بِهَا اللَّهُ إِنَّ اللَّهَ لَطِيفٌ خَبِيرٌ﴾ </w:t>
      </w:r>
      <w:r>
        <w:rPr>
          <w:rFonts w:ascii="inherit" w:hAnsi="inherit"/>
          <w:color w:val="000000"/>
          <w:sz w:val="36"/>
          <w:szCs w:val="36"/>
          <w:bdr w:val="none" w:sz="0" w:space="0" w:color="auto" w:frame="1"/>
        </w:rPr>
        <w:t>.</w:t>
      </w:r>
    </w:p>
    <w:p w:rsidR="004C79A2" w:rsidRPr="001C5D7E" w:rsidRDefault="004C79A2" w:rsidP="00556B68">
      <w:pPr>
        <w:spacing w:line="360" w:lineRule="auto"/>
        <w:jc w:val="both"/>
        <w:rPr>
          <w:rFonts w:ascii="inherit" w:hAnsi="inherit"/>
          <w:color w:val="000000"/>
          <w:sz w:val="36"/>
          <w:szCs w:val="36"/>
          <w:bdr w:val="none" w:sz="0" w:space="0" w:color="auto" w:frame="1"/>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دعاه إلى التوحيد وبين له علم الله وعظمته وقدرته؛ علمه الذي أحاط بكل شيء</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في السماوات وفي الأرضين، وأن الله لا يعزب عنه مثقال ذرة في السماوات ولا في الأرض</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ولا أصغر من ذلك ولا أكبر إلا في كتاب مبين، فهذا العلم علمه الأنبياء؛ كل الأنبياء</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يعرفون هذا ويلقنون الناس هذه العقائد، وهذا مما تلقاه لقمان من النبوات، ويذكر أنه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كان معاصرا لداود عليه الصلاة والسلام، بعد رسالة نوح وهود وصالح وإبراهيم وموسى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والأنبياء بعد موسى عليه الصلاة والسلام إلى داود، فهذه الأمور موجودة عندهم؛ الأمر</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بتوحيد الله ووصف الله بصفات الكمال، ومنها قدرته على كل شيء؛ لا يعجزه شيء في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الأرض ولا في السماء صغيرا كان أو كبيرا ﴿إِنَّمَا أَمْرُهُ إِذَا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أَرَادَ شَيْئاً أَنْ يَقُولَ لَهُ كُنْ فَيَكُونُ﴾ </w:t>
      </w:r>
      <w:r>
        <w:rPr>
          <w:rFonts w:ascii="inherit" w:hAnsi="inherit"/>
          <w:color w:val="000000"/>
          <w:sz w:val="36"/>
          <w:szCs w:val="36"/>
          <w:bdr w:val="none" w:sz="0" w:space="0" w:color="auto" w:frame="1"/>
        </w:rPr>
        <w:t>.</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t>وإن الله أحاط</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بكل شيء علمًا وأن العباد لا يحيطون بشيء من علمه إلا بما شاء سبحانه وتعالى، فكل</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ذرة في الكون وكل قطرة وكل ورقة وكل شيء يعلمه الله تبارك وتعالى لا يخفى عليه من</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خافية ﴿وَعِندَهُ مَفَاتِحُ الْغَيْبِ لاَ يَعْلَمُهَا إِلاَّ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هُوَ وَيَعْلَمُ مَا فِي الْبَرِّ وَالْبَحْرِ وَمَا تَسْقُطُ مِن وَرَقَةٍ إِلاَّ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يَعْلَمُهَا وَلاَ حَبَّةٍ فِي ظُلُمَاتِ الأَرْضِ وَلاَ رَطْبٍ وَلاَ يَابِسٍ</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إِلاَّ فِي كِتَابٍ مُّبِينٍ﴾ (الأنعام 59)، علمها الله سبحانه </w:t>
      </w:r>
      <w:r>
        <w:rPr>
          <w:rFonts w:ascii="inherit" w:hAnsi="inherit"/>
          <w:color w:val="000000"/>
          <w:sz w:val="36"/>
          <w:szCs w:val="36"/>
          <w:bdr w:val="none" w:sz="0" w:space="0" w:color="auto" w:frame="1"/>
          <w:rtl/>
        </w:rPr>
        <w:lastRenderedPageBreak/>
        <w:t>وتعالى</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وسجلها في لوحه المحفوظ، وسجل الأعمال في الصحف التي تكتبها الملائكة على العباد منخير أو شر</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والله ما سجل في الكتاب هذا لأنه ينسى -تعالى الله عن ذلك-،وإنما هو يعلمها قبل أن تكتب وبعد أن تكتب، وفي كل لحظة من اللحظات لا يغيب عنه شيء</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سبحانه وتعالى في السماء ولا في الأرض؛ هذه الجبال، هذه الرمال، هذه القطرات، هذه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البحار بأمواجها وقطراتها وما فيها من حيوانات وما فيها من مخلوقات، فالله يعلمها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بكلياتها وجزئياتها صغيرها وكبيرها، أحاط بكل شيء علما سبحانه وتعالى</w:t>
      </w:r>
      <w:r>
        <w:rPr>
          <w:rFonts w:ascii="inherit" w:hAnsi="inherit"/>
          <w:color w:val="000000"/>
          <w:sz w:val="36"/>
          <w:szCs w:val="36"/>
          <w:bdr w:val="none" w:sz="0" w:space="0" w:color="auto" w:frame="1"/>
        </w:rPr>
        <w:t xml:space="preserve"> .</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t>هذه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العقيدة يلقنها لقمان لابنه﴿ يَا بُنَيَّ إِنَّهَا إِن تَكُ</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مِثْقَالَ حَبَّةٍ مِّنْ خَرْدَلٍ فَتَكُن فِي صَخْرَةٍ ﴾صخرة صماء يعني</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قوية متينة لا ينفذ أحد إلى ما فيها الله يعلمها ويخرج هذا المثقال حبة من هذه</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الصخرة؛ يخرجها ويحاسب عليها فاعلها إن كانت سيئة أو خطيئة وإن كانت حسنة لا تضيع</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عند الله تبارك وتعالى﴿ إِنَّ اللّهَ لاَ يَظْلِمُ مِثْقَالَ</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ذَرَّةٍ وَإِن تَكُ حَسَنَةً يُضَاعِفْهَا وَيُؤْتِ مِن لَّدُنْهُ أَجْراً</w:t>
      </w:r>
      <w:r w:rsidR="001C5D7E">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عَظِيماً ﴾(النساء 40</w:t>
      </w:r>
      <w:r w:rsidR="0071034B">
        <w:rPr>
          <w:rFonts w:ascii="inherit" w:hAnsi="inherit" w:hint="cs"/>
          <w:color w:val="000000"/>
          <w:sz w:val="36"/>
          <w:szCs w:val="36"/>
          <w:bdr w:val="none" w:sz="0" w:space="0" w:color="auto" w:frame="1"/>
          <w:rtl/>
        </w:rPr>
        <w:t>)</w:t>
      </w:r>
    </w:p>
    <w:p w:rsidR="004C79A2" w:rsidRPr="00E23B29" w:rsidRDefault="004C79A2" w:rsidP="00E23B29">
      <w:pPr>
        <w:spacing w:line="360" w:lineRule="auto"/>
        <w:jc w:val="both"/>
        <w:rPr>
          <w:color w:val="000000"/>
          <w:rtl/>
        </w:rPr>
      </w:pPr>
      <w:r>
        <w:rPr>
          <w:rFonts w:ascii="inherit" w:hAnsi="inherit"/>
          <w:color w:val="000000"/>
          <w:sz w:val="36"/>
          <w:szCs w:val="36"/>
          <w:bdr w:val="none" w:sz="0" w:space="0" w:color="auto" w:frame="1"/>
          <w:rtl/>
        </w:rPr>
        <w:t>﴿ يَا بُنَيَّ إِنَّهَا إِن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تَكُ مِثْقَالَ حَبَّةٍ مِّنْ خَرْدَلٍ ﴾أَدَقّ الأشياء لا وزن لها والله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سبحانه وتعالى يعلم وزنها ومقدارها وأين كانت في السماوات أو في أعماق البحار أو في صخرة من الصخرات، بعضهم يقول الصخرة التي تحت الأرضين، لكن الظاهر أعم؛ في أي صخرة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من الصخرات، يعني هذه مبالغة في بيان نفوذ علم الله وقدرته سبحانه وتعالى وأنه لا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يعجزه شيء ولا يخفى عليه مثقال ذرة سبحانه وتعالى</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هذه عقيدة عظيمة يجب أن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يستحضرها المسلم في كل لحظة من لحظات حياته؛ يستحضر أن الله مطلع عليه ورقيبٌ عليه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وعالمٌ به سبحانه وتعالى وقادرٌ عليه </w:t>
      </w:r>
      <w:r>
        <w:rPr>
          <w:rFonts w:ascii="inherit" w:hAnsi="inherit"/>
          <w:color w:val="000000"/>
          <w:sz w:val="36"/>
          <w:szCs w:val="36"/>
          <w:bdr w:val="none" w:sz="0" w:space="0" w:color="auto" w:frame="1"/>
          <w:rtl/>
        </w:rPr>
        <w:lastRenderedPageBreak/>
        <w:t>وقادرٌ على كل شيء هذه عقيدة عظيمة يجب أن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يلاحظها المسلم وأن يستحضرها دائما</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ولهذا؛ لقمان -أولا- دعا ابنه إلى ترك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الشرك ونهاه عنه ومعنى هذا أنه يأمره بالتوحيد وبين له خطورة الشرك بالله ﴿ إنَّ الشِّرك لَظُلْمٌ عَظيم ﴾ثم بين له عظمة الله تبارك وتعالى عظمة 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لألا يتخذ السفهاء معه أندادا وهذا بعد صفات كماله سبحانه وتعالى وإلا فلله الأسماء</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الحسنى ولا يحيط بها إلا هو(لا أُحْصِي ثناءً عليك أنتَ كمَا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أثنيتَ على نفسكَ)([3]) وأخبر الرسول عليه الصلاة والسلام في مناجاته لربه أنلله أسماء أخرى قد يعطيها ويعلمها من يشاء من عباده وقد يستأثر بها</w:t>
      </w:r>
      <w:r>
        <w:rPr>
          <w:rFonts w:ascii="inherit" w:hAnsi="inherit"/>
          <w:color w:val="000000"/>
          <w:sz w:val="36"/>
          <w:szCs w:val="36"/>
          <w:bdr w:val="none" w:sz="0" w:space="0" w:color="auto" w:frame="1"/>
        </w:rPr>
        <w:t xml:space="preserve"> .</w:t>
      </w:r>
    </w:p>
    <w:p w:rsidR="004C79A2" w:rsidRDefault="0071034B" w:rsidP="00556B68">
      <w:pPr>
        <w:spacing w:line="360" w:lineRule="auto"/>
        <w:jc w:val="both"/>
        <w:rPr>
          <w:color w:val="000000"/>
        </w:rPr>
      </w:pPr>
      <w:r>
        <w:rPr>
          <w:rFonts w:ascii="inherit" w:hAnsi="inherit"/>
          <w:color w:val="000000"/>
          <w:sz w:val="36"/>
          <w:szCs w:val="36"/>
          <w:bdr w:val="none" w:sz="0" w:space="0" w:color="auto" w:frame="1"/>
        </w:rPr>
        <w:t>)</w:t>
      </w:r>
      <w:r w:rsidR="004C79A2">
        <w:rPr>
          <w:rFonts w:ascii="inherit" w:hAnsi="inherit"/>
          <w:color w:val="000000"/>
          <w:sz w:val="36"/>
          <w:szCs w:val="36"/>
          <w:bdr w:val="none" w:sz="0" w:space="0" w:color="auto" w:frame="1"/>
        </w:rPr>
        <w:t xml:space="preserve"> </w:t>
      </w:r>
      <w:r w:rsidR="004C79A2">
        <w:rPr>
          <w:rFonts w:ascii="inherit" w:hAnsi="inherit"/>
          <w:color w:val="000000"/>
          <w:sz w:val="36"/>
          <w:szCs w:val="36"/>
          <w:bdr w:val="none" w:sz="0" w:space="0" w:color="auto" w:frame="1"/>
          <w:rtl/>
        </w:rPr>
        <w:t>أَسْأَلُكَ بِكُلِّ اسْمٍ هو لك سَمَّيْتَ بِهِ نَفْسَكَ أو</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عَلَّمْتَهُ أَحَداً من خَلْقِكَ أو أَنْزَلْتَهُ في كِتَابِكَ أَوِ اسْتَأْثَرْتَ</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بِهِ في عِلْمِ الْغَيْبِ عِنْدَكَ ) ([4]).عليه الصلاة والسلام؛ فهاتان</w:t>
      </w:r>
      <w:r w:rsidR="00DC1B09">
        <w:rPr>
          <w:rFonts w:ascii="inherit" w:hAnsi="inherit" w:hint="cs"/>
          <w:color w:val="000000"/>
          <w:sz w:val="36"/>
          <w:szCs w:val="36"/>
          <w:bdr w:val="none" w:sz="0" w:space="0" w:color="auto" w:frame="1"/>
          <w:rtl/>
        </w:rPr>
        <w:t xml:space="preserve"> ا</w:t>
      </w:r>
      <w:r w:rsidR="004C79A2">
        <w:rPr>
          <w:rFonts w:ascii="inherit" w:hAnsi="inherit"/>
          <w:color w:val="000000"/>
          <w:sz w:val="36"/>
          <w:szCs w:val="36"/>
          <w:bdr w:val="none" w:sz="0" w:space="0" w:color="auto" w:frame="1"/>
          <w:rtl/>
        </w:rPr>
        <w:t>لصفتان من صفات الله؛ القدرة على كل شيء، والعلم المحيط بكل شيء، فيجب على المسلم أن لا يغفل عن هذين الوصفين؛ العلم المحيط والقدرة الشاملة ويستحضر بقية أسماء الله</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وصفات كماله؛ فإنه كلما استحضر كمالات الله بصفاته وأسمائه كلما ازداد له هيبة</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وحياء وتعظيما وإجلالا وخوفا ورغبة ورهبة؛ كلما استحضر أسماء الله الحسنى وصفاته</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العليا كلما وجدت هذه المعاني والآثار الطيبة في نفسه، وهذا توفيق من الله؛ من أراد</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الله توفيقه منحه هذه الذاكرة الطيبة والمشاعر الطيبة النبيلة﴿ وَلاَ تُطِعْ مَنْ أَغْفَلْنَا قَلْبَهُ عَن ذِكْرِنَا وَاتَّبَعَ</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هَوَاهُ وَكَانَ أَمْرُهُ فُرُطاً ﴾</w:t>
      </w:r>
      <w:r>
        <w:rPr>
          <w:rFonts w:ascii="inherit" w:hAnsi="inherit" w:hint="cs"/>
          <w:color w:val="000000"/>
          <w:sz w:val="36"/>
          <w:szCs w:val="36"/>
          <w:bdr w:val="none" w:sz="0" w:space="0" w:color="auto" w:frame="1"/>
          <w:rtl/>
          <w:lang w:bidi="ar-LY"/>
        </w:rPr>
        <w:t xml:space="preserve"> </w:t>
      </w:r>
      <w:r w:rsidR="004C79A2">
        <w:rPr>
          <w:rFonts w:ascii="inherit" w:hAnsi="inherit"/>
          <w:color w:val="000000"/>
          <w:sz w:val="36"/>
          <w:szCs w:val="36"/>
          <w:bdr w:val="none" w:sz="0" w:space="0" w:color="auto" w:frame="1"/>
          <w:rtl/>
        </w:rPr>
        <w:t>(الكهف 28) فنعوذ بالله من الغفلة</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والنسيان؛ الغفلة عن ذكر الله وذكر الله ليس باللسان فقط وإنما الغفلة عن استحضار</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عظمته وجلاله سبحانه وتعالى وقدرته وعلمه واطلاعه وعدله سبحانه وتعالى وإحسانه</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وكرمه</w:t>
      </w:r>
      <w:r w:rsidR="004C79A2">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lastRenderedPageBreak/>
        <w:t>بعد هذا التنبيه العظيم لابنه والوعظ الأكيد بأن الله قد أحاط بكل</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شيء علمًا ومعناه احذر أن تعصي الله تبارك وتعالى، احذر أن تعصي الله؛ فإن الله سبحانه وتعالى شهيد مطلع وقدير على كل شيء، يحصي عليك كل شيء فإن لم يشأ أن يغفر لك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فقد هلكت وإن كان شركا فالهلاك محقق لا شك</w:t>
      </w:r>
      <w:r>
        <w:rPr>
          <w:rFonts w:ascii="inherit" w:hAnsi="inherit"/>
          <w:color w:val="000000"/>
          <w:sz w:val="36"/>
          <w:szCs w:val="36"/>
          <w:bdr w:val="none" w:sz="0" w:space="0" w:color="auto" w:frame="1"/>
        </w:rPr>
        <w:t xml:space="preserve"> .</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t>﴿يَا بُنَيَّ</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أَقِمِ الصَّلاَةَ﴾ ما قال: صلي، وإنما قال : ﴿ أَقِمِ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الصَّلاَةَ ﴾وتنبّهوا لمعنى الإقامة : يعني؛ أن تأتي بها على الوجه الأكمل الذي</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شرعه الله سبحانه وتعالى من الطهارة التي لا تقبل الصلاة إلا بها، فلابد من الطهارة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من الحدثين الأصغر والأكبر( لاَ يقبل الله صَلاَة بِغَيْرِ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طُهُورٍ)([5]) فلابد من الطهور والطهارة من الحدث الأصغر والأكبر، ولابد منستر العورة ولابد من استقبال القبلة، وهناك أركان لا بد منها؛ من التكبير إلى التسليم لابد من الإتيان بها، تفتتح صلاتك بتكبير الله وتعظيمه سبحانه وتعالى فتقول: (الله أكبر) ثم تقرأ الفاتحة -ولابد منها- ( لا صَلاةَ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لِمَنْ لم يَقْرَأْ بِفَاتِحَةِ الْكِتَابِ )([6]) ثم تركع حتى تطمئن راكعًا وإذا لم تأت بالطمأنينة فصلاتك غير صحيحة، فلابد من الطمأنينة، ثم ترفع حتى تطمئن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قائما وحتى يعود كل فقار إلى مكانه، لا تستعجل، فلابد من الطمأنينة، ثم تهوي إلى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السجود بعد هذه الطمأنينة وتأتي بالسجدة الأولى حتى تطمئن فيها ساجدا، ثم ترفع رأسك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وتجلس تذكر الله في هذا الجلوس بين السجدتين ثم تسجد حتى تطمئن ساجدا ثم افعل مثل</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ذلك في صلاتك كلها كما علم رسول الله صلى الله عليه وسلم المسيء صلاته؛</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فعن أبي هُرَيْرَةَ رضي الله عنه أَنَّ رَسُولَ اللَّهِ صلى الله عليه وسلم دخل الْمَسْجِدَ فَدَخَلَ رَجُلٌ فَصَلَّى، فَسَلَّمَ على النبي صلى الله عليه وسلم فَرَدَّ وقال: ارْجِعْ فَصَلِّ فَإِنَّكَ لم تُصَلِّ فَرَجَعَ يُصَلِّي كما صلى ثُمَّ جاء</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فَسَلَّمَ على النبي صلى الله عليه وسلم فقال: ارْجِعْ فَصَلِّ فَإِنَّكَ لمتُصَلِّ ثَلَاثًا، فقال: وَالَّذِي بَعَثَكَ بِالْحَقِّ ما أُحْسِنُ </w:t>
      </w:r>
      <w:r>
        <w:rPr>
          <w:rFonts w:ascii="inherit" w:hAnsi="inherit"/>
          <w:color w:val="000000"/>
          <w:sz w:val="36"/>
          <w:szCs w:val="36"/>
          <w:bdr w:val="none" w:sz="0" w:space="0" w:color="auto" w:frame="1"/>
          <w:rtl/>
        </w:rPr>
        <w:lastRenderedPageBreak/>
        <w:t>غَيْرَهُ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فَعَلِّمْنِي فقال: ( إذا قُمْتَ إلى الصَّلاَةِ فَكَبِّرْ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ثُمَّ اقْرَأْ ما تَيَسَّرَ مَعَكَ من الْقُرْآنِ، ثُمَّ ارْكَعْ حتى تَطْمَئِنّ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رَاكِعًا، ثُمَّ ارْفَعْ حتى تعتدل قَائِمًا ثُمَّ اسْجُدْ حتى تَطْمَئِنَّ سَاجِدًا، ثُمَّ ارْفَعْ حتى تَطْمَئِنَّ جَالِسًا وَافْعَلْ ذلك في صَلاَتِكَ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كُلِّهَا )([7</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وقوله: ( اقْرَأْ ما تَيَسَّرَ مَعَك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من الْقُرْآنِ )هذا مبين بقوله عليه الصلاة والسلام( لا صَلاَةَ لِمَنْ لم يَقْرَأْ بِفَاتِحَةِ الْكِتَابِ )،بعض المذاهب كالمذهب الحنفي يتعلق بقوله(اقْرَأْ ما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تَيَسَّرَ مَعَكَ من الْقُرْآنِ )قالوا : يقرأ المصلي أي آية ولو﴿ مُدْهَامَتَان ﴾تكفي ! هذا غلط؛ فإن الرسول صلى الله عليه وسلم بين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المراد من قوله (ثم اقْرَأْ ما تَيَسَّرَ مَعَكَ من الْقُرْآنِ) بقوله عليه الصلاة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والسلام :( لا صَلاَةَ لِمَنْ لم يَقْرَأْ بِفَاتِحَةِ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الْكِتَابِ) ( من صلى صَلاَةً لم يَقْرَأْ فيها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بِأُمِّ الْقُرْآنِ فَهِيَ خِدَاجٌ ثَلاَثًا غَيْرُ تَمَامٍ )([8])خداج يعني؛ ميتة مثل جنين الناقة يخرج سقطا ميتا لا فائدة فيه</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وتصلي خاشعًا 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مستحضرا عظمته سبحانه وتعالى ﴿قَدْ أَفْلَحَ الْمُؤْمِنُونَ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الَّذِينَ هُمْ فِي صَلاَتِهِمْ خَاشِعُونَ..﴾ إلى آخر الآية الكريمة،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الشاهد منها: الخشوع في الصلاة؛ الخشوع هو روح الصلاة، وصلاة لا خشوع فيها ولا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استحضار فيها لعظمة الله سبحانه وتعالى ولا تدبر لما يقرأه المصلي فيها خلل شديد؛</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يكفي أنه لا يصدق عليه هذا الوصف﴿ الَّذِينَ هُمْ فِي صَلاَتِهِم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خَاشِعُونَ ﴾ يُحرم من هذا الثناء ومن هذا المدح العظيم</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فاحرص على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أن تخشع في صلاتك؛ أن تنسى الدنيا؛ تنسى المال والعيال وتنسى كل شيء ولا يبقى في</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ذاكرتك إلا استحضار عظمة الله سبحانه وتعالى وتدبر ما تتلوه من الآيات التي تزيدك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إيمانا</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ثم بعد ذلك تقرأ التشهد وتسلم ( تحريمها التكبير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وتحليلها التسليم)فلا تخرج من هذه الصلاة بشيء إلا بالتسليم (السلام عليكم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ورحمة الله السلام عليكم ورحمة الله </w:t>
      </w:r>
      <w:r>
        <w:rPr>
          <w:rFonts w:ascii="inherit" w:hAnsi="inherit"/>
          <w:color w:val="000000"/>
          <w:sz w:val="36"/>
          <w:szCs w:val="36"/>
          <w:bdr w:val="none" w:sz="0" w:space="0" w:color="auto" w:frame="1"/>
          <w:rtl/>
        </w:rPr>
        <w:lastRenderedPageBreak/>
        <w:t>وبركاته) تُسلم على نفسك وعلى الملائكة وعلى كل</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عبد صالح في السماء والأرض؛ هذا السلام يبلغ كل عباد الله (السلام عليكم ورحمة الله) يتناول الملائكة ومؤمني الجن ومؤمني البشر كل صالح في السماء والأرض يتناوله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هذا الدعاء فكما يدعو الواحد لنفسه يدعو لإخوانه ويدعو للملائكة أيضا، هذا الدعاء</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لهم، والملائكة يدعون لنا </w:t>
      </w:r>
      <w:proofErr w:type="spellStart"/>
      <w:r>
        <w:rPr>
          <w:rFonts w:ascii="inherit" w:hAnsi="inherit"/>
          <w:color w:val="000000"/>
          <w:sz w:val="36"/>
          <w:szCs w:val="36"/>
          <w:bdr w:val="none" w:sz="0" w:space="0" w:color="auto" w:frame="1"/>
          <w:rtl/>
        </w:rPr>
        <w:t>فنكافؤهم</w:t>
      </w:r>
      <w:proofErr w:type="spellEnd"/>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فتستحضر أن هذا السلام على كل عبد صالح</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تكسب أجرا عظيما وإنما الأعمال بالنيات وقد يسلم الإنسان وهو ناس ما يدري على من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يسلم ويظن أن السلام مجرد حكاية</w:t>
      </w:r>
      <w:r>
        <w:rPr>
          <w:rFonts w:ascii="inherit" w:hAnsi="inherit"/>
          <w:color w:val="000000"/>
          <w:sz w:val="36"/>
          <w:szCs w:val="36"/>
          <w:bdr w:val="none" w:sz="0" w:space="0" w:color="auto" w:frame="1"/>
        </w:rPr>
        <w:t xml:space="preserve"> !</w:t>
      </w:r>
    </w:p>
    <w:p w:rsidR="004C79A2" w:rsidRPr="00E23B29" w:rsidRDefault="004C79A2" w:rsidP="00556B68">
      <w:pPr>
        <w:spacing w:line="360" w:lineRule="auto"/>
        <w:jc w:val="both"/>
        <w:rPr>
          <w:color w:val="000000"/>
          <w:rtl/>
          <w:lang w:bidi="ar-LY"/>
        </w:rPr>
      </w:pPr>
      <w:r>
        <w:rPr>
          <w:rFonts w:ascii="inherit" w:hAnsi="inherit"/>
          <w:color w:val="000000"/>
          <w:sz w:val="36"/>
          <w:szCs w:val="36"/>
          <w:bdr w:val="none" w:sz="0" w:space="0" w:color="auto" w:frame="1"/>
          <w:rtl/>
        </w:rPr>
        <w:t>لا بد أن تقصد هذا الأمر العظيم الذي نبهنا عليه رسول الله عليه الصلاة والسلام</w:t>
      </w:r>
      <w:r w:rsidR="00E23B29">
        <w:rPr>
          <w:rFonts w:ascii="inherit" w:hAnsi="inherit"/>
          <w:color w:val="000000"/>
          <w:sz w:val="36"/>
          <w:szCs w:val="36"/>
          <w:bdr w:val="none" w:sz="0" w:space="0" w:color="auto" w:frame="1"/>
        </w:rPr>
        <w:t>.</w:t>
      </w:r>
    </w:p>
    <w:p w:rsidR="0071034B" w:rsidRDefault="004C79A2" w:rsidP="00E23B29">
      <w:pPr>
        <w:spacing w:line="360" w:lineRule="auto"/>
        <w:jc w:val="both"/>
        <w:rPr>
          <w:color w:val="000000"/>
          <w:rtl/>
        </w:rPr>
      </w:pPr>
      <w:r>
        <w:rPr>
          <w:rFonts w:ascii="inherit" w:hAnsi="inherit"/>
          <w:color w:val="000000"/>
          <w:sz w:val="36"/>
          <w:szCs w:val="36"/>
          <w:bdr w:val="none" w:sz="0" w:space="0" w:color="auto" w:frame="1"/>
          <w:rtl/>
        </w:rPr>
        <w:t>فهذا هو معنى إقامة الصلاة،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وتصلي كما كان رسول الله يصلي ما تصلي بكيفك ولا على أي مذهب كما تريد، وإنما كما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كان رسول الله يصلي اسأل وادرس واعرف كيف كان رسول الله يصلي وحاول أن تصلي كصلاته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كأنما هو أمامك الآن قائم ويقرأ ويركع ويسجد إلى أخره كما رأيته يصلي، وقد حفظها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لنا الصحابة بكل دقة، ونقلوا كل حركة في صلاته عليه الصلاة والسلام، فنحاول أن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نعرفها فنصلي كما كان رسول الله يصلي فإنه خير المقيمين لهذه الصلاة وخير القائمين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بها عليه الصلاة والسلام فنتأسّى به ﴿لَقَدْ كَانَ لَكُمْ فِي</w:t>
      </w:r>
      <w:r w:rsidR="0071034B">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رَسُولِ اللَّهِ أُسْوَةٌ حَسَنَةٌ لِّمَن كَانَ يَرْجُو اللَّهَ وَالْيَوْمَ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الآخِرَ وَذَكَرَ اللَّهَ كَثِيراً﴾ (الأحزاب 21</w:t>
      </w:r>
      <w:r w:rsidR="0071034B">
        <w:rPr>
          <w:rFonts w:ascii="inherit" w:hAnsi="inherit" w:hint="cs"/>
          <w:color w:val="000000"/>
          <w:sz w:val="36"/>
          <w:szCs w:val="36"/>
          <w:bdr w:val="none" w:sz="0" w:space="0" w:color="auto" w:frame="1"/>
          <w:rtl/>
        </w:rPr>
        <w:t>)</w:t>
      </w:r>
    </w:p>
    <w:p w:rsidR="00120CC8" w:rsidRDefault="00120CC8" w:rsidP="00E23B29">
      <w:pPr>
        <w:spacing w:line="360" w:lineRule="auto"/>
        <w:jc w:val="both"/>
        <w:rPr>
          <w:color w:val="000000"/>
          <w:rtl/>
        </w:rPr>
      </w:pPr>
    </w:p>
    <w:p w:rsidR="00120CC8" w:rsidRDefault="00120CC8" w:rsidP="00E23B29">
      <w:pPr>
        <w:spacing w:line="360" w:lineRule="auto"/>
        <w:jc w:val="both"/>
        <w:rPr>
          <w:color w:val="000000"/>
          <w:rtl/>
        </w:rPr>
      </w:pPr>
    </w:p>
    <w:p w:rsidR="00120CC8" w:rsidRDefault="00120CC8" w:rsidP="00E23B29">
      <w:pPr>
        <w:spacing w:line="360" w:lineRule="auto"/>
        <w:jc w:val="both"/>
        <w:rPr>
          <w:color w:val="000000"/>
          <w:rtl/>
        </w:rPr>
      </w:pPr>
    </w:p>
    <w:p w:rsidR="00120CC8" w:rsidRDefault="00120CC8" w:rsidP="00E23B29">
      <w:pPr>
        <w:spacing w:line="360" w:lineRule="auto"/>
        <w:jc w:val="both"/>
        <w:rPr>
          <w:color w:val="000000"/>
        </w:rPr>
      </w:pPr>
    </w:p>
    <w:p w:rsidR="0071034B" w:rsidRPr="0071034B" w:rsidRDefault="0071034B" w:rsidP="00556B68">
      <w:pPr>
        <w:spacing w:line="360" w:lineRule="auto"/>
        <w:jc w:val="both"/>
        <w:rPr>
          <w:rFonts w:ascii="inherit" w:hAnsi="inherit"/>
          <w:b/>
          <w:bCs/>
          <w:color w:val="000000"/>
          <w:sz w:val="36"/>
          <w:szCs w:val="36"/>
          <w:bdr w:val="none" w:sz="0" w:space="0" w:color="auto" w:frame="1"/>
          <w:rtl/>
        </w:rPr>
      </w:pPr>
      <w:r w:rsidRPr="0071034B">
        <w:rPr>
          <w:rFonts w:ascii="inherit" w:hAnsi="inherit" w:hint="cs"/>
          <w:b/>
          <w:bCs/>
          <w:color w:val="000000"/>
          <w:sz w:val="36"/>
          <w:szCs w:val="36"/>
          <w:bdr w:val="none" w:sz="0" w:space="0" w:color="auto" w:frame="1"/>
          <w:rtl/>
        </w:rPr>
        <w:lastRenderedPageBreak/>
        <w:t>المبحث الثالث:</w:t>
      </w:r>
    </w:p>
    <w:p w:rsidR="0071034B" w:rsidRPr="0071034B" w:rsidRDefault="0071034B" w:rsidP="00556B68">
      <w:pPr>
        <w:spacing w:line="360" w:lineRule="auto"/>
        <w:jc w:val="both"/>
        <w:rPr>
          <w:rFonts w:ascii="inherit" w:hAnsi="inherit"/>
          <w:b/>
          <w:bCs/>
          <w:color w:val="000000"/>
          <w:sz w:val="36"/>
          <w:szCs w:val="36"/>
          <w:bdr w:val="none" w:sz="0" w:space="0" w:color="auto" w:frame="1"/>
          <w:rtl/>
          <w:lang w:bidi="ar-LY"/>
        </w:rPr>
      </w:pPr>
      <w:r w:rsidRPr="0071034B">
        <w:rPr>
          <w:rFonts w:ascii="inherit" w:hAnsi="inherit" w:hint="cs"/>
          <w:b/>
          <w:bCs/>
          <w:color w:val="000000"/>
          <w:sz w:val="36"/>
          <w:szCs w:val="36"/>
          <w:bdr w:val="none" w:sz="0" w:space="0" w:color="auto" w:frame="1"/>
          <w:rtl/>
        </w:rPr>
        <w:t xml:space="preserve">الوصية السادسة و السابعة </w:t>
      </w:r>
      <w:r w:rsidRPr="0071034B">
        <w:rPr>
          <w:rFonts w:ascii="inherit" w:hAnsi="inherit" w:hint="cs"/>
          <w:b/>
          <w:bCs/>
          <w:color w:val="000000"/>
          <w:sz w:val="36"/>
          <w:szCs w:val="36"/>
          <w:bdr w:val="none" w:sz="0" w:space="0" w:color="auto" w:frame="1"/>
          <w:rtl/>
          <w:lang w:bidi="ar-LY"/>
        </w:rPr>
        <w:t xml:space="preserve">و الثامنة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ثم قال بعد ذلك﴿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وَأْمُرْ بِالْمَعْرُوفِ وَانْهَ عَنِ الْمُنكَرِ وَاصْبِرْ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عَلَى مَا أَصَابَكَ إِنَّ ذَلِكَ مِنْ عَزْمِ الأُمُورِ﴾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يعني أن هذه من الأمور الواجبة المتحتمة؛ هذا منهج أصيل في دعوات الأنبياء عليهم الصلاة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والسلام؛ إقام الصلاة وإيتاء الزكاة -وهي ما ذكرت هنا- والأمر بالمعروف والنهي عن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المنكر والصبر على الأذى، وهذه أمور محتّمة يعني من واجبات الأمور و</w:t>
      </w:r>
      <w:r w:rsidR="00DC1B09">
        <w:rPr>
          <w:rFonts w:ascii="inherit" w:hAnsi="inherit" w:hint="cs"/>
          <w:color w:val="000000"/>
          <w:sz w:val="36"/>
          <w:szCs w:val="36"/>
          <w:bdr w:val="none" w:sz="0" w:space="0" w:color="auto" w:frame="1"/>
          <w:rtl/>
        </w:rPr>
        <w:t xml:space="preserve"> </w:t>
      </w:r>
      <w:proofErr w:type="spellStart"/>
      <w:r>
        <w:rPr>
          <w:rFonts w:ascii="inherit" w:hAnsi="inherit"/>
          <w:color w:val="000000"/>
          <w:sz w:val="36"/>
          <w:szCs w:val="36"/>
          <w:bdr w:val="none" w:sz="0" w:space="0" w:color="auto" w:frame="1"/>
          <w:rtl/>
        </w:rPr>
        <w:t>معزوماتها</w:t>
      </w:r>
      <w:proofErr w:type="spellEnd"/>
      <w:r>
        <w:rPr>
          <w:rFonts w:ascii="inherit" w:hAnsi="inherit"/>
          <w:color w:val="000000"/>
          <w:sz w:val="36"/>
          <w:szCs w:val="36"/>
          <w:bdr w:val="none" w:sz="0" w:space="0" w:color="auto" w:frame="1"/>
          <w:rtl/>
        </w:rPr>
        <w:t xml:space="preserve"> التي</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حتمها الله على عباده، فلابد من الأمر بالمعروف والنهي عن المنكر، لابد من إقامة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الصلاة والأمر بالمعروف والنهي عن المنكر، ولابد من الصبر؛</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الصبر واجب على ما ينالك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يصبر المؤمن ويحتسب، يأمر بالمعروف، يأمر بالتوحيد، ينهى عن الشرك، يأمر بالصلاة،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يأمر بالزكاة، يأمر ببر الوالدين، يأمر بذكر الله، يأمر بالطاعات، حتى يأمر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بالمستحبات فإنها من المعروف؛ الأمور المستحبة تعلم الناس إياها وترغبهم فيها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وتدعوهم إليها وتبين لهم الآثار السيئة على التهاون فيها</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النهي عن المنكر؛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تنهى عن الشرك، تنهى عن المعاصي، عن الكبائر، عن الصغائر، عن أنواع الفسوق والمعاصي</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كبيرها وصغيرها، هذا هو المنكر</w:t>
      </w:r>
      <w:r>
        <w:rPr>
          <w:rFonts w:ascii="inherit" w:hAnsi="inherit"/>
          <w:color w:val="000000"/>
          <w:sz w:val="36"/>
          <w:szCs w:val="36"/>
          <w:bdr w:val="none" w:sz="0" w:space="0" w:color="auto" w:frame="1"/>
        </w:rPr>
        <w:t xml:space="preserve"> .</w:t>
      </w:r>
    </w:p>
    <w:p w:rsidR="004C79A2" w:rsidRDefault="004C79A2" w:rsidP="00E23B29">
      <w:pPr>
        <w:spacing w:line="360" w:lineRule="auto"/>
        <w:jc w:val="both"/>
        <w:rPr>
          <w:color w:val="000000"/>
          <w:rtl/>
          <w:lang w:bidi="ar-LY"/>
        </w:rPr>
      </w:pPr>
      <w:r>
        <w:rPr>
          <w:rFonts w:ascii="inherit" w:hAnsi="inherit"/>
          <w:color w:val="000000"/>
          <w:sz w:val="36"/>
          <w:szCs w:val="36"/>
          <w:bdr w:val="none" w:sz="0" w:space="0" w:color="auto" w:frame="1"/>
          <w:rtl/>
        </w:rPr>
        <w:t>المنكرات أول ما يدخل فيها الشرك، ويدخل</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فيها البدع، ويدخل فيها المعاصي كبائرها وصغائرها؛ فإن المنكر ضد المعروف</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lastRenderedPageBreak/>
        <w:t>المعروف ما يعرفه الشرع ويدعو إليه، والمنكر ما ينكره الشرع ويستحقر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هو</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يحذر منه وينهى عنه؛ فتأمر بكل معروف بدءاً من التوحيد إلى آخر حسنة من الحسنات</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إلى الأمر بإماطة الأذى عن الطريق؛ فإن( الإيمان بضع وسبعون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شعبة أو بضع وستون شعبة أعلاها شهادة ألا إله إلا الله وأدناها إماطة الأذى عن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الطريق)([9])</w:t>
      </w:r>
      <w:r w:rsidR="0071034B">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فأنت تأمر بهذا المعروف بدءًا من لا إله إلا الله مُرورًا بالصلاة،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بالزكاة، بالصوم، بالحج، بِبِرّ الوالدين، بالأخلاق الطيبة إلى أخره إلى آخر شيء وأدنى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مراتب الإيمان: إماطة الأذى من الطريق؛ هذه كلها من الإيمان ومن المعروف الذي يجبأن يقوم به المسلمون</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والمنكر: الشرك والبدع والكبائر والصغائر والمعاصي</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الأخلاق المنحرفة وإلى أخره؛ كل ما ينكره الشرع والعقل؛ العقل السليم الذي يوافق</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الشرع كل ذلك منكر والتقاليد السيئة واتباع الأعداء والانقياد لهم والتشبه بهم وإلى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آخره</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tl/>
          <w:lang w:bidi="ar-LY"/>
        </w:rPr>
      </w:pPr>
      <w:r>
        <w:rPr>
          <w:rFonts w:ascii="inherit" w:hAnsi="inherit"/>
          <w:color w:val="000000"/>
          <w:sz w:val="36"/>
          <w:szCs w:val="36"/>
          <w:bdr w:val="none" w:sz="0" w:space="0" w:color="auto" w:frame="1"/>
          <w:rtl/>
        </w:rPr>
        <w:t>أنظر ! عندنا كثير من الشباب يكشفون رؤوسهم ! من أين جاءتهم هذه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العادة؟ من الغرب، فيجب أن نخالفهم ولا نتشبه بهم(مَن تَشَبَّهَ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بِقَوْمٍ فهو مِنهم). (10</w:t>
      </w:r>
      <w:r w:rsidR="0071034B">
        <w:rPr>
          <w:rFonts w:ascii="inherit" w:hAnsi="inherit"/>
          <w:color w:val="000000"/>
          <w:sz w:val="36"/>
          <w:szCs w:val="36"/>
          <w:bdr w:val="none" w:sz="0" w:space="0" w:color="auto" w:frame="1"/>
        </w:rPr>
        <w:t>(</w:t>
      </w:r>
    </w:p>
    <w:p w:rsidR="004C79A2" w:rsidRDefault="004C79A2" w:rsidP="00E23B29">
      <w:pPr>
        <w:spacing w:line="360" w:lineRule="auto"/>
        <w:jc w:val="both"/>
        <w:rPr>
          <w:color w:val="000000"/>
          <w:rtl/>
          <w:lang w:bidi="ar-LY"/>
        </w:rPr>
      </w:pPr>
      <w:r>
        <w:rPr>
          <w:rFonts w:ascii="inherit" w:hAnsi="inherit"/>
          <w:color w:val="000000"/>
          <w:sz w:val="36"/>
          <w:szCs w:val="36"/>
          <w:bdr w:val="none" w:sz="0" w:space="0" w:color="auto" w:frame="1"/>
          <w:rtl/>
        </w:rPr>
        <w:t>كان كشف الرؤوس من خرم المروءة عند المسلمين؛ يعني الذي يمشي في السوق كاشفا رأسه عندهم مخروم المروءة ولا يقبلون شهادته،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فتخلصوا من تقليد الغرب ومن تقاليده السيئة -بارك الله فيكم- لا تقلدوا أعداء 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عندنا معروف وعندنا أخلاق وعندنا عادات عالية رفيعة، وهم عندهم عادات ساقطة؛ يأكلون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لحم الخنزير ويستبيحون المحرمات وهبوط أخلاقي لا نظير له </w:t>
      </w:r>
      <w:proofErr w:type="spellStart"/>
      <w:r>
        <w:rPr>
          <w:rFonts w:ascii="inherit" w:hAnsi="inherit"/>
          <w:color w:val="000000"/>
          <w:sz w:val="36"/>
          <w:szCs w:val="36"/>
          <w:bdr w:val="none" w:sz="0" w:space="0" w:color="auto" w:frame="1"/>
          <w:rtl/>
        </w:rPr>
        <w:t>ودياثة</w:t>
      </w:r>
      <w:proofErr w:type="spellEnd"/>
      <w:r>
        <w:rPr>
          <w:rFonts w:ascii="inherit" w:hAnsi="inherit"/>
          <w:color w:val="000000"/>
          <w:sz w:val="36"/>
          <w:szCs w:val="36"/>
          <w:bdr w:val="none" w:sz="0" w:space="0" w:color="auto" w:frame="1"/>
          <w:rtl/>
        </w:rPr>
        <w:t xml:space="preserve"> و... و... إلى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آخره، فكيف نتشبه بهم وهم أسقط خلق الله وأحطّهم ؟! لا نتشبه بهم أبدا -بارك 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فيكم- هذا من الأخلاق التي سنتكلم عنها</w:t>
      </w:r>
      <w:r>
        <w:rPr>
          <w:rFonts w:ascii="inherit" w:hAnsi="inherit"/>
          <w:color w:val="000000"/>
          <w:sz w:val="36"/>
          <w:szCs w:val="36"/>
          <w:bdr w:val="none" w:sz="0" w:space="0" w:color="auto" w:frame="1"/>
        </w:rPr>
        <w:t xml:space="preserve"> .</w:t>
      </w:r>
    </w:p>
    <w:p w:rsidR="00120CC8" w:rsidRDefault="00120CC8" w:rsidP="00E23B29">
      <w:pPr>
        <w:spacing w:line="360" w:lineRule="auto"/>
        <w:jc w:val="both"/>
        <w:rPr>
          <w:color w:val="000000"/>
          <w:rtl/>
          <w:lang w:bidi="ar-LY"/>
        </w:rPr>
      </w:pP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lastRenderedPageBreak/>
        <w:t>ثم قال : ﴿وَلاَ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تُصَعِّرْ خَدَّكَ لِلنَّاسِ﴾</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الصعر هو الميل؛ لا تتكبر على الناس؛ عندما يكلمك أحد تدير خدّك هكذا؛ هذا من الكبر يكلمك أحد فتعرض عنه وتلتفت هكذا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وأنت شامخ؛ لا هشاشة ولا انبساط؛ يعني مستكبر ومتعالٍ</w:t>
      </w:r>
      <w:r>
        <w:rPr>
          <w:rFonts w:ascii="inherit" w:hAnsi="inherit"/>
          <w:color w:val="000000"/>
          <w:sz w:val="36"/>
          <w:szCs w:val="36"/>
          <w:bdr w:val="none" w:sz="0" w:space="0" w:color="auto" w:frame="1"/>
        </w:rPr>
        <w:t xml:space="preserve"> !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فهذا نهي عن الكبر،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ومن آثاره أن يلوي عنقه هكذا؛ يصعر خده للناس يعني يلويه هكذا .من الصعر وهو</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مرض يصيب الإبل فتلتوي أعناقها</w:t>
      </w:r>
      <w:r>
        <w:rPr>
          <w:rFonts w:ascii="inherit" w:hAnsi="inherit"/>
          <w:color w:val="000000"/>
          <w:sz w:val="36"/>
          <w:szCs w:val="36"/>
          <w:bdr w:val="none" w:sz="0" w:space="0" w:color="auto" w:frame="1"/>
        </w:rPr>
        <w:t xml:space="preserve"> .</w:t>
      </w:r>
    </w:p>
    <w:p w:rsidR="004C79A2" w:rsidRPr="00E23B29" w:rsidRDefault="004C79A2" w:rsidP="00E23B29">
      <w:pPr>
        <w:spacing w:line="360" w:lineRule="auto"/>
        <w:jc w:val="both"/>
        <w:rPr>
          <w:color w:val="000000"/>
          <w:rtl/>
          <w:lang w:bidi="ar-LY"/>
        </w:rPr>
      </w:pPr>
      <w:r>
        <w:rPr>
          <w:rFonts w:ascii="inherit" w:hAnsi="inherit"/>
          <w:color w:val="000000"/>
          <w:sz w:val="36"/>
          <w:szCs w:val="36"/>
          <w:bdr w:val="none" w:sz="0" w:space="0" w:color="auto" w:frame="1"/>
          <w:rtl/>
        </w:rPr>
        <w:t>فهذا زجر عن الكبر، فعليك بالتواضع؛ التواضع لله رب العالمين، والتواضع لعباد الله المؤمنين، تعامل مع الناس بالأخلاق</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الطيبة، والكبر مذموم جدا ويدفع كثيرا من الناس إلى الكفر بالله! يستكبر فلا يستمع</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للرسل ولا يسمع لآيات الله</w:t>
      </w:r>
      <w:r w:rsidR="008A4E82">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إِذَا تُتْلَى عَلَيْهِ آيَاتُنَا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وَلَّى مُسْتَكْبِراً كَأَن لَّمْ يَسْمَعْهَا كَأَنَّ فِي أُذُنَيْهِ وَقْراً</w:t>
      </w:r>
      <w:r w:rsidR="00DC1B09">
        <w:rPr>
          <w:rFonts w:ascii="inherit" w:hAnsi="inherit" w:hint="cs"/>
          <w:color w:val="000000"/>
          <w:sz w:val="36"/>
          <w:szCs w:val="36"/>
          <w:bdr w:val="none" w:sz="0" w:space="0" w:color="auto" w:frame="1"/>
          <w:rtl/>
        </w:rPr>
        <w:t xml:space="preserve"> </w:t>
      </w:r>
      <w:r w:rsidR="00E23B29">
        <w:rPr>
          <w:rFonts w:ascii="inherit" w:hAnsi="inherit"/>
          <w:color w:val="000000"/>
          <w:sz w:val="36"/>
          <w:szCs w:val="36"/>
          <w:bdr w:val="none" w:sz="0" w:space="0" w:color="auto" w:frame="1"/>
          <w:rtl/>
        </w:rPr>
        <w:t>فَبَشِّرْهُ بِعَذَابٍ أَلِيمٍ</w:t>
      </w:r>
      <w:r>
        <w:rPr>
          <w:rFonts w:ascii="inherit" w:hAnsi="inherit"/>
          <w:color w:val="000000"/>
          <w:sz w:val="36"/>
          <w:szCs w:val="36"/>
          <w:bdr w:val="none" w:sz="0" w:space="0" w:color="auto" w:frame="1"/>
          <w:rtl/>
        </w:rPr>
        <w:t>﴾</w:t>
      </w:r>
      <w:r w:rsidR="008A4E82">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(لقمان 7</w:t>
      </w:r>
      <w:r w:rsidR="0071034B">
        <w:rPr>
          <w:rFonts w:ascii="inherit" w:hAnsi="inherit" w:hint="cs"/>
          <w:color w:val="000000"/>
          <w:sz w:val="36"/>
          <w:szCs w:val="36"/>
          <w:bdr w:val="none" w:sz="0" w:space="0" w:color="auto" w:frame="1"/>
          <w:rtl/>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فالكبر من أكبر الدوافع</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إلى الكفر بالله ورفض ما جاءت به الرسل عليهم الصلاة والسلام و ( الكِبْرُ بطر الحق وغَمْطُ الناس)([11])وردّ الحق؛ يعني سواء رد</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الحق بما في ذلك التوحيد أو أي حق من الحقوق يأتيك فلا تخضع له وترفضه وتحتقر من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يأتيك به؛ تغمط الذي يأتيك به وترد الحق الذي عنده</w:t>
      </w:r>
      <w:r>
        <w:rPr>
          <w:rFonts w:ascii="inherit" w:hAnsi="inherit"/>
          <w:color w:val="000000"/>
          <w:sz w:val="36"/>
          <w:szCs w:val="36"/>
          <w:bdr w:val="none" w:sz="0" w:space="0" w:color="auto" w:frame="1"/>
        </w:rPr>
        <w:t xml:space="preserve"> .</w:t>
      </w:r>
    </w:p>
    <w:p w:rsidR="008A4E82" w:rsidRDefault="004C79A2" w:rsidP="008A4E82">
      <w:pPr>
        <w:spacing w:line="360" w:lineRule="auto"/>
        <w:jc w:val="both"/>
        <w:rPr>
          <w:rFonts w:ascii="inherit" w:hAnsi="inherit" w:hint="cs"/>
          <w:color w:val="000000"/>
          <w:sz w:val="36"/>
          <w:szCs w:val="36"/>
          <w:bdr w:val="none" w:sz="0" w:space="0" w:color="auto" w:frame="1"/>
          <w:rtl/>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ولا يجوز الكبر بأي حال</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من الأحوال؛ خلق ذميم ويبغضه الله(الكبرياء رِدائي والعظمة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إِزاري فَمن نازعني واحدًا منهما قَذفتُه في النار)([12])وفي رواية </w:t>
      </w:r>
    </w:p>
    <w:p w:rsidR="004C79A2" w:rsidRDefault="004C79A2" w:rsidP="008A4E82">
      <w:pPr>
        <w:spacing w:line="360" w:lineRule="auto"/>
        <w:jc w:val="both"/>
        <w:rPr>
          <w:color w:val="000000"/>
        </w:rPr>
      </w:pPr>
      <w:r>
        <w:rPr>
          <w:rFonts w:ascii="inherit" w:hAnsi="inherit"/>
          <w:color w:val="000000"/>
          <w:sz w:val="36"/>
          <w:szCs w:val="36"/>
          <w:bdr w:val="none" w:sz="0" w:space="0" w:color="auto" w:frame="1"/>
          <w:rtl/>
        </w:rPr>
        <w:t>(الكبرياء ردائي فمن نازعني في ردائي قصمته)يعني يهلكه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ويقطع دابره، فلا تستكبر و ( لا يدخل الجنة مَنْ كان في قَلبه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مِثقال ذَرَّة مِن كِبْر)(</w:t>
      </w:r>
      <w:r w:rsidR="008A4E82">
        <w:rPr>
          <w:rFonts w:ascii="inherit" w:hAnsi="inherit"/>
          <w:color w:val="000000"/>
          <w:sz w:val="36"/>
          <w:szCs w:val="36"/>
          <w:bdr w:val="none" w:sz="0" w:space="0" w:color="auto" w:frame="1"/>
          <w:rtl/>
        </w:rPr>
        <w:t xml:space="preserve"> </w:t>
      </w:r>
      <w:r>
        <w:rPr>
          <w:rFonts w:ascii="inherit" w:hAnsi="inherit"/>
          <w:color w:val="000000"/>
          <w:sz w:val="36"/>
          <w:szCs w:val="36"/>
          <w:bdr w:val="none" w:sz="0" w:space="0" w:color="auto" w:frame="1"/>
          <w:rtl/>
        </w:rPr>
        <w:t>13</w:t>
      </w:r>
      <w:r w:rsidR="008A4E82">
        <w:rPr>
          <w:rFonts w:ascii="inherit" w:hAnsi="inherit" w:hint="cs"/>
          <w:color w:val="000000"/>
          <w:sz w:val="36"/>
          <w:szCs w:val="36"/>
          <w:bdr w:val="none" w:sz="0" w:space="0" w:color="auto" w:frame="1"/>
          <w:rtl/>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lastRenderedPageBreak/>
        <w:t>حارب نفسك من الكبر؛ خلق خبيث يدفع إلى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الكفر وإلى احتقار الناس وإلى رد الحق. لهذا؛ هذا الحكيم وصى ابنه أن لا يصعِّر خده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للناس؛ أن لا يتكبر على الناس؛ يكلمك أحد وأنت شامخ معرض عنه، تواضع؛ أنت إنسان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مسكين، ضعيف، خُلِقت من تراب، خُلِقت من منِّيٍ قذر وتتغوط وتزور الحمام مرات كل يوم، كيف تتكبر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كيف تتكبر على الناس وأنت هذا حالك، من أنت ؟</w:t>
      </w:r>
      <w:r>
        <w:rPr>
          <w:rFonts w:ascii="inherit" w:hAnsi="inherit"/>
          <w:color w:val="000000"/>
          <w:sz w:val="36"/>
          <w:szCs w:val="36"/>
          <w:bdr w:val="none" w:sz="0" w:space="0" w:color="auto" w:frame="1"/>
        </w:rPr>
        <w:t>!</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t>ثم لو تصيبك شوكة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تبكي منها كيف تتكبر على الناس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tl/>
        </w:rPr>
      </w:pPr>
      <w:r>
        <w:rPr>
          <w:rFonts w:ascii="inherit" w:hAnsi="inherit"/>
          <w:color w:val="000000"/>
          <w:sz w:val="36"/>
          <w:szCs w:val="36"/>
          <w:bdr w:val="none" w:sz="0" w:space="0" w:color="auto" w:frame="1"/>
          <w:rtl/>
        </w:rPr>
        <w:t>فيجب على الإنسان أن يهين نفسه إذا تكبرت وشمخت ويذكِّرها بحقارتها ودناءتها، وأن من أحقر الناس المستكبرون -والله أنا في نفسي- ما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أحتقر إلا المستكبرين والكذابين، والله أرى أضعف الناس فأقول هذا أحسن مني، وأرى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المتكبر مهما كان من أي طبقة والله من أتفه الناس وأحقر الناس عندي؛ لا أحقر من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المتكبر ولا يتكبر إلا من دناءة وانحطاط خلقي ونفسي</w:t>
      </w:r>
      <w:r>
        <w:rPr>
          <w:rFonts w:ascii="inherit" w:hAnsi="inherit"/>
          <w:color w:val="000000"/>
          <w:sz w:val="36"/>
          <w:szCs w:val="36"/>
          <w:bdr w:val="none" w:sz="0" w:space="0" w:color="auto" w:frame="1"/>
        </w:rPr>
        <w:t xml:space="preserve"> .</w:t>
      </w:r>
    </w:p>
    <w:p w:rsidR="004C79A2" w:rsidRPr="0071034B" w:rsidRDefault="004C79A2" w:rsidP="00556B68">
      <w:pPr>
        <w:spacing w:line="360" w:lineRule="auto"/>
        <w:jc w:val="both"/>
        <w:rPr>
          <w:b/>
          <w:bCs/>
          <w:color w:val="000000"/>
          <w:sz w:val="36"/>
          <w:szCs w:val="36"/>
          <w:rtl/>
        </w:rPr>
      </w:pPr>
      <w:r w:rsidRPr="0071034B">
        <w:rPr>
          <w:rFonts w:ascii="inherit" w:hAnsi="inherit"/>
          <w:b/>
          <w:bCs/>
          <w:color w:val="000000"/>
          <w:sz w:val="44"/>
          <w:szCs w:val="52"/>
          <w:bdr w:val="none" w:sz="0" w:space="0" w:color="auto" w:frame="1"/>
        </w:rPr>
        <w:t> </w:t>
      </w:r>
      <w:r w:rsidR="0071034B" w:rsidRPr="0071034B">
        <w:rPr>
          <w:rFonts w:hint="cs"/>
          <w:b/>
          <w:bCs/>
          <w:color w:val="000000"/>
          <w:sz w:val="36"/>
          <w:szCs w:val="36"/>
          <w:rtl/>
        </w:rPr>
        <w:t>المبحث الرابع :</w:t>
      </w:r>
    </w:p>
    <w:p w:rsidR="0071034B" w:rsidRPr="0071034B" w:rsidRDefault="0071034B" w:rsidP="00556B68">
      <w:pPr>
        <w:spacing w:line="360" w:lineRule="auto"/>
        <w:jc w:val="both"/>
        <w:rPr>
          <w:b/>
          <w:bCs/>
          <w:color w:val="000000"/>
          <w:sz w:val="36"/>
          <w:szCs w:val="36"/>
        </w:rPr>
      </w:pPr>
      <w:r w:rsidRPr="0071034B">
        <w:rPr>
          <w:rFonts w:hint="cs"/>
          <w:b/>
          <w:bCs/>
          <w:color w:val="000000"/>
          <w:sz w:val="36"/>
          <w:szCs w:val="36"/>
          <w:rtl/>
        </w:rPr>
        <w:t>الوصية التاسعة و العاشرة</w:t>
      </w:r>
    </w:p>
    <w:p w:rsidR="004C79A2" w:rsidRPr="00E23B29" w:rsidRDefault="004C79A2" w:rsidP="008A4E82">
      <w:pPr>
        <w:spacing w:line="360" w:lineRule="auto"/>
        <w:jc w:val="both"/>
        <w:rPr>
          <w:color w:val="000000"/>
          <w:rtl/>
          <w:lang w:bidi="ar-LY"/>
        </w:rPr>
      </w:pPr>
      <w:r>
        <w:rPr>
          <w:rFonts w:ascii="inherit" w:hAnsi="inherit"/>
          <w:color w:val="000000"/>
          <w:sz w:val="36"/>
          <w:szCs w:val="36"/>
          <w:bdr w:val="none" w:sz="0" w:space="0" w:color="auto" w:frame="1"/>
          <w:rtl/>
        </w:rPr>
        <w:t>﴿ وَلاَ تَمْشِ فِي الأَرْضِ مَرَحاً إِنَّ اللَّهَ لاَ يُحِبُّ كُلَّ</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مُخْتَالٍ فَخُورٍ﴾ لا تختل ولا تفخر هذا من آثار الكبر؛ المشي المَرِح</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والبطر والأشر والاختيال، ﴿إن الله لا يُـحِبُّ كُل مُختال فَخُور﴾</w:t>
      </w:r>
      <w:r w:rsidR="008A4E82">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يفتخر على الناس بنسبه، بجاهه، بماله، بسلطانه، بعلمه، بأي شيء يختال على الناس</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ويفتخر عليهم ؟! الله يبغض هذا الخلق؛ خلق بغيض، خلق دنيء، يبغض الله أهله ويحتقرهم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ويزدريهم ويعاقبهم أشد العقوبة على هذا الخلق؛ إذا ما أحبك الله فما معناه ؟! معناه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أنك عدوٌّ لله إذا ما أحبك الله، وأنت على كبر </w:t>
      </w:r>
      <w:r>
        <w:rPr>
          <w:rFonts w:ascii="inherit" w:hAnsi="inherit"/>
          <w:color w:val="000000"/>
          <w:sz w:val="36"/>
          <w:szCs w:val="36"/>
          <w:bdr w:val="none" w:sz="0" w:space="0" w:color="auto" w:frame="1"/>
          <w:rtl/>
        </w:rPr>
        <w:lastRenderedPageBreak/>
        <w:t>واختيال وافتخار وتطاول على الناس</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بأي شيء من الأشياء التي تفتخر بها﴿ وَلاَ تَمْشِ فِي الأَرْضِ</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مَرَحاً إِنَّكَ لَن تَخْرِقَ الأَرْضَ و</w:t>
      </w:r>
      <w:r w:rsidR="00E23B29">
        <w:rPr>
          <w:rFonts w:ascii="inherit" w:hAnsi="inherit"/>
          <w:color w:val="000000"/>
          <w:sz w:val="36"/>
          <w:szCs w:val="36"/>
          <w:bdr w:val="none" w:sz="0" w:space="0" w:color="auto" w:frame="1"/>
          <w:rtl/>
        </w:rPr>
        <w:t>َلَن تَبْلُغَ الْجِبَالَ طُولاً</w:t>
      </w:r>
      <w:r>
        <w:rPr>
          <w:rFonts w:ascii="inherit" w:hAnsi="inherit"/>
          <w:color w:val="000000"/>
          <w:sz w:val="36"/>
          <w:szCs w:val="36"/>
          <w:bdr w:val="none" w:sz="0" w:space="0" w:color="auto" w:frame="1"/>
          <w:rtl/>
        </w:rPr>
        <w:t>﴾(الإسراء 37</w:t>
      </w:r>
      <w:r>
        <w:rPr>
          <w:rFonts w:ascii="inherit" w:hAnsi="inherit"/>
          <w:color w:val="000000"/>
          <w:sz w:val="36"/>
          <w:szCs w:val="36"/>
          <w:bdr w:val="none" w:sz="0" w:space="0" w:color="auto" w:frame="1"/>
        </w:rPr>
        <w:t xml:space="preserve"> </w:t>
      </w:r>
      <w:r w:rsidR="0071034B">
        <w:rPr>
          <w:rFonts w:ascii="inherit" w:hAnsi="inherit" w:hint="cs"/>
          <w:color w:val="000000"/>
          <w:sz w:val="36"/>
          <w:szCs w:val="36"/>
          <w:bdr w:val="none" w:sz="0" w:space="0" w:color="auto" w:frame="1"/>
          <w:rtl/>
        </w:rPr>
        <w:t>).</w:t>
      </w:r>
    </w:p>
    <w:p w:rsidR="004C79A2" w:rsidRDefault="004C79A2" w:rsidP="008A4E82">
      <w:pPr>
        <w:spacing w:line="360" w:lineRule="auto"/>
        <w:jc w:val="both"/>
        <w:rPr>
          <w:color w:val="000000"/>
        </w:rPr>
      </w:pPr>
      <w:r>
        <w:rPr>
          <w:rFonts w:ascii="inherit" w:hAnsi="inherit"/>
          <w:color w:val="000000"/>
          <w:sz w:val="36"/>
          <w:szCs w:val="36"/>
          <w:bdr w:val="none" w:sz="0" w:space="0" w:color="auto" w:frame="1"/>
          <w:rtl/>
        </w:rPr>
        <w:t>من أنت ؟! حتى لو بلغت الجبال طولا لا يجوز لك أن تتكبر، وحتى إذا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خرقت الأرض إلى الأرض السابعة لا يجوز لك أن تتكبر؛ لأنك مخلوق مسكين، ومن حق 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عليك أن تتواضع، والله فرض عليك التواضع وحرم عليك الكبر؛ لأن الإسلام يحارب</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الأخلاق الرذيلة أشد الحرب؛ كل الأخلاق الرذيلة يحاربها الإسلام؛ الفحش والكذب</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والخيانة والغش والكبر ؛كل الأخلاق هذه يحاربها الإسلام حربا شديدة، فيجب أن ننبذها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وأن نربّي الناس على ضدها من الأخلاق الطيبة التي يحبها الله تبارك وتعالى و</w:t>
      </w:r>
      <w:r w:rsidR="00DC1B09">
        <w:rPr>
          <w:rFonts w:ascii="inherit" w:hAnsi="inherit" w:hint="cs"/>
          <w:color w:val="000000"/>
          <w:sz w:val="36"/>
          <w:szCs w:val="36"/>
          <w:bdr w:val="none" w:sz="0" w:space="0" w:color="auto" w:frame="1"/>
          <w:rtl/>
        </w:rPr>
        <w:t xml:space="preserve"> </w:t>
      </w:r>
      <w:proofErr w:type="spellStart"/>
      <w:r>
        <w:rPr>
          <w:rFonts w:ascii="inherit" w:hAnsi="inherit"/>
          <w:color w:val="000000"/>
          <w:sz w:val="36"/>
          <w:szCs w:val="36"/>
          <w:bdr w:val="none" w:sz="0" w:space="0" w:color="auto" w:frame="1"/>
          <w:rtl/>
        </w:rPr>
        <w:t>يرضاها</w:t>
      </w:r>
      <w:proofErr w:type="spellEnd"/>
      <w:r>
        <w:rPr>
          <w:rFonts w:ascii="inherit" w:hAnsi="inherit"/>
          <w:color w:val="000000"/>
          <w:sz w:val="36"/>
          <w:szCs w:val="36"/>
          <w:bdr w:val="none" w:sz="0" w:space="0" w:color="auto" w:frame="1"/>
          <w:rtl/>
        </w:rPr>
        <w:t xml:space="preserve"> ويحب أن نتخلق بها، وحسن الخلق من أثقل الأعمال في الميزان يوم القيامة، وأكمل</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المؤمنين إيمانا أحسنهم خلقا، والرسول بعث متمما بمكارم الأخلاق؛ الأخلاق موجودة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عند الأنبياء عليهم الصلاة والسلام، منها الحياء ومما أثر عنهم ما قاله الرسول صلى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الله عليه وسلم</w:t>
      </w:r>
      <w:r w:rsidR="0071034B">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(إن مما أدرك الناس من كلام النبوة الأولى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إذا لم تستحف</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اصنع ما شئت)</w:t>
      </w:r>
      <w:r w:rsidR="0071034B">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(14</w:t>
      </w:r>
      <w:r w:rsidR="0071034B">
        <w:rPr>
          <w:rFonts w:ascii="inherit" w:hAnsi="inherit" w:hint="cs"/>
          <w:color w:val="000000"/>
          <w:sz w:val="36"/>
          <w:szCs w:val="36"/>
          <w:bdr w:val="none" w:sz="0" w:space="0" w:color="auto" w:frame="1"/>
          <w:rtl/>
        </w:rPr>
        <w:t>)</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 xml:space="preserve">الحياء خلق كبير -يا إخوة </w:t>
      </w:r>
      <w:r w:rsidR="00DC1B09">
        <w:rPr>
          <w:rFonts w:ascii="inherit" w:hAnsi="inherit"/>
          <w:color w:val="000000"/>
          <w:sz w:val="36"/>
          <w:szCs w:val="36"/>
          <w:bdr w:val="none" w:sz="0" w:space="0" w:color="auto" w:frame="1"/>
          <w:rtl/>
        </w:rPr>
        <w:t>–</w:t>
      </w:r>
      <w:r>
        <w:rPr>
          <w:rFonts w:ascii="inherit" w:hAnsi="inherit"/>
          <w:color w:val="000000"/>
          <w:sz w:val="36"/>
          <w:szCs w:val="36"/>
          <w:bdr w:val="none" w:sz="0" w:space="0" w:color="auto" w:frame="1"/>
          <w:rtl/>
        </w:rPr>
        <w:t xml:space="preserve"> الحياء</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خلق عظيم وشعبة من شعب الإيمان، وصاحب الحياء يحجزه الحياء من أن يرتكب معصية 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يحجزه الحياء من أن يقع في الأخلاق الدنيئة؛ الحياء خلق نبيل وخلق عظيم لابد أن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يتخلق به الإنسان؛ فإنه من أعظم الروادع للإنسان أن يرتكب معصية أو يقع في خلق دنيء، لهذا قال الأنبياء كما ذكر النبي صلى الله عليه وسلم</w:t>
      </w:r>
      <w:r w:rsidR="008A4E82">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إنَّ مِما أَدركَ الناس مِن كلام النبوة الأولى إذا لم تَستحِ فاصنع ما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شِئتَ )، الذي يقع في الشرك لا يستحي من الله، المبتدع لا يستحي من الله ولا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يحترم هذه الشريعة التي شرعها الرسول عليه الصلاة والسلام، والفاسق عنده خلق دنيء</w:t>
      </w:r>
      <w:r w:rsidR="00B75437">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وفيه عدم الحياء من الله</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Pr>
        <w:lastRenderedPageBreak/>
        <w:t> </w:t>
      </w:r>
      <w:r>
        <w:rPr>
          <w:rFonts w:ascii="inherit" w:hAnsi="inherit"/>
          <w:color w:val="000000"/>
          <w:sz w:val="36"/>
          <w:szCs w:val="36"/>
          <w:bdr w:val="none" w:sz="0" w:space="0" w:color="auto" w:frame="1"/>
          <w:rtl/>
        </w:rPr>
        <w:t>فالحياء لا بد منه -يا إخوان- ولابد من نبذ</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الأخلاق الرديئة، تعلموا هذه الأشياء وطبقوها في حياتكم -بارك الله فيكم- وأذكر حديث وفد عبد القيس</w:t>
      </w:r>
      <w:r>
        <w:rPr>
          <w:rFonts w:ascii="inherit" w:hAnsi="inherit"/>
          <w:color w:val="000000"/>
          <w:sz w:val="36"/>
          <w:szCs w:val="36"/>
          <w:bdr w:val="none" w:sz="0" w:space="0" w:color="auto" w:frame="1"/>
        </w:rPr>
        <w:t>:</w:t>
      </w:r>
    </w:p>
    <w:p w:rsidR="004C79A2" w:rsidRPr="00E23B29" w:rsidRDefault="004C79A2" w:rsidP="008A4E82">
      <w:pPr>
        <w:spacing w:line="360" w:lineRule="auto"/>
        <w:jc w:val="both"/>
        <w:rPr>
          <w:color w:val="000000"/>
          <w:rtl/>
          <w:lang w:bidi="ar-LY"/>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جاء وفد عبد القيس إلى النبي صلى الله عليه وسلم ونزلوا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قريبًا من البقيع ووضعوا </w:t>
      </w:r>
      <w:proofErr w:type="spellStart"/>
      <w:r>
        <w:rPr>
          <w:rFonts w:ascii="inherit" w:hAnsi="inherit"/>
          <w:color w:val="000000"/>
          <w:sz w:val="36"/>
          <w:szCs w:val="36"/>
          <w:bdr w:val="none" w:sz="0" w:space="0" w:color="auto" w:frame="1"/>
          <w:rtl/>
        </w:rPr>
        <w:t>رواحلهم</w:t>
      </w:r>
      <w:proofErr w:type="spellEnd"/>
      <w:r>
        <w:rPr>
          <w:rFonts w:ascii="inherit" w:hAnsi="inherit"/>
          <w:color w:val="000000"/>
          <w:sz w:val="36"/>
          <w:szCs w:val="36"/>
          <w:bdr w:val="none" w:sz="0" w:space="0" w:color="auto" w:frame="1"/>
          <w:rtl/>
        </w:rPr>
        <w:t xml:space="preserve"> هناك ومشوا فورا إلى الرسول عليه الصلاة والسلام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وبقي الأشج؛ تأخر ولبس أحسن ثيابه وجاء يمشي في سكينة وسلم على النبي عليه الصلاة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والسلام، قال له: ( إِنَّ فِيكَ خَلَّتَيْنِ يُحِبُّهُمَا الله: الْحِلْمُ وَالأَنَـاةُ )يقابل الحلم والأناة: الطيش والسفاهة فحذار حذار مما ينافي هذين الخلقيين، فقال: يا رسول الله : أخلقين تخلقت بهما ؟ أم خلقين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جبلت عليهما ؟ فقال: (بل خُلقان جُبِلْتَ عليهما)فقال: الحمد لله الذي جبلني على خلقين يحبهما الله تعالى (15</w:t>
      </w:r>
      <w:r w:rsidR="00E23B29">
        <w:rPr>
          <w:rFonts w:ascii="inherit" w:hAnsi="inherit"/>
          <w:color w:val="000000"/>
          <w:sz w:val="36"/>
          <w:szCs w:val="36"/>
          <w:bdr w:val="none" w:sz="0" w:space="0" w:color="auto" w:frame="1"/>
        </w:rPr>
        <w:t>(</w:t>
      </w:r>
      <w:r w:rsidR="00E23B29">
        <w:rPr>
          <w:rFonts w:hint="cs"/>
          <w:color w:val="000000"/>
          <w:rtl/>
          <w:lang w:bidi="ar-LY"/>
        </w:rPr>
        <w:t>.</w:t>
      </w:r>
    </w:p>
    <w:p w:rsidR="004C79A2" w:rsidRDefault="004C79A2" w:rsidP="00E23B29">
      <w:pPr>
        <w:spacing w:line="360" w:lineRule="auto"/>
        <w:jc w:val="both"/>
        <w:rPr>
          <w:color w:val="000000"/>
          <w:rtl/>
          <w:lang w:bidi="ar-LY"/>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الله يُحب الحلم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والأناة ويبغض العجلة والطيش وما ينافي هذين الخلقيين فاحرصوا على التخلق </w:t>
      </w:r>
      <w:r w:rsidR="00DC1B09">
        <w:rPr>
          <w:rFonts w:ascii="inherit" w:hAnsi="inherit" w:hint="cs"/>
          <w:color w:val="000000"/>
          <w:sz w:val="36"/>
          <w:szCs w:val="36"/>
          <w:bdr w:val="none" w:sz="0" w:space="0" w:color="auto" w:frame="1"/>
          <w:rtl/>
        </w:rPr>
        <w:t xml:space="preserve">بهدين </w:t>
      </w:r>
      <w:r>
        <w:rPr>
          <w:rFonts w:ascii="inherit" w:hAnsi="inherit"/>
          <w:color w:val="000000"/>
          <w:sz w:val="36"/>
          <w:szCs w:val="36"/>
          <w:bdr w:val="none" w:sz="0" w:space="0" w:color="auto" w:frame="1"/>
          <w:rtl/>
        </w:rPr>
        <w:t>الخلقيين الذين يحبهما الله</w:t>
      </w:r>
      <w:r>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احفظوا هذا الحديث( إِنَّ فِيكَ خَلَّتَيْنِ يُحِبُّهُمَا الله: الْحِلْم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ُوَالأَنَاةُ )والإنسان إذا كان يفقد مثل هذه الأمور العظيمة يربي نفسه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عليها، ( من يَسْتَعِفَّ يُعِفَّهُ الله وَمَنْ يَتَصَبَّرْ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يُصَبِّرْهُ الله وَمَنْ يَسْتَغْنِ يُغْنِهِ الله وَلَنْ تُعْطَوْا عَطَاءً</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خَيْرًا وَأَوْسَعَ من الصَّبْرِ)([16])ربِّ نفسك على الصبر وعلى الحلم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وعلى الحكمة وعلى الأخلاق العالية</w:t>
      </w:r>
      <w:r>
        <w:rPr>
          <w:rFonts w:ascii="inherit" w:hAnsi="inherit"/>
          <w:color w:val="000000"/>
          <w:sz w:val="36"/>
          <w:szCs w:val="36"/>
          <w:bdr w:val="none" w:sz="0" w:space="0" w:color="auto" w:frame="1"/>
        </w:rPr>
        <w:t xml:space="preserve"> .</w:t>
      </w:r>
    </w:p>
    <w:p w:rsidR="004C79A2" w:rsidRDefault="004C79A2" w:rsidP="00120CC8">
      <w:pPr>
        <w:spacing w:line="360" w:lineRule="auto"/>
        <w:jc w:val="both"/>
        <w:rPr>
          <w:color w:val="000000"/>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بجهادك لنفسك تتحول هذه إلى ملكات إنشاء الله والحديث يشير إلى هذا (أخلقين تخلقت بهما) يعني قد ينشأ الحلم والأناة عن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التخلق وتربية النفس على الأخلاق الكريمة، فالنفس قابلة للتربية على الخير وعلى</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الشر ،إن ربيتها على الشر نمت عليه وألفته وصار من طباعها -والعياذ بالله- وإن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ربيتها على الأخلاق الكريمة تطبعت بها وصارت جزءً من حياتها وصارت ملكة لصاحبها</w:t>
      </w:r>
      <w:r>
        <w:rPr>
          <w:rFonts w:ascii="inherit" w:hAnsi="inherit"/>
          <w:color w:val="000000"/>
          <w:sz w:val="36"/>
          <w:szCs w:val="36"/>
          <w:bdr w:val="none" w:sz="0" w:space="0" w:color="auto" w:frame="1"/>
        </w:rPr>
        <w:t xml:space="preserve"> .</w:t>
      </w:r>
    </w:p>
    <w:p w:rsidR="004C79A2" w:rsidRDefault="004C79A2" w:rsidP="00E23B29">
      <w:pPr>
        <w:spacing w:line="360" w:lineRule="auto"/>
        <w:jc w:val="both"/>
        <w:rPr>
          <w:color w:val="000000"/>
        </w:rPr>
      </w:pPr>
      <w:r>
        <w:rPr>
          <w:rFonts w:ascii="inherit" w:hAnsi="inherit"/>
          <w:color w:val="000000"/>
          <w:sz w:val="36"/>
          <w:szCs w:val="36"/>
          <w:bdr w:val="none" w:sz="0" w:space="0" w:color="auto" w:frame="1"/>
          <w:rtl/>
        </w:rPr>
        <w:lastRenderedPageBreak/>
        <w:t>فاحفظوا هذه الوصايا: التوحيد ومحاربة الشرك وإقامة الصلاة والأمر</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بالمعروف والنهي عن المنكر والأخلاق الفاضلة العالية؛ محاربة الكبر والفخر والخيل</w:t>
      </w:r>
      <w:r w:rsidR="00DC1B09">
        <w:rPr>
          <w:rFonts w:ascii="inherit" w:hAnsi="inherit" w:hint="cs"/>
          <w:color w:val="000000"/>
          <w:sz w:val="36"/>
          <w:szCs w:val="36"/>
          <w:bdr w:val="none" w:sz="0" w:space="0" w:color="auto" w:frame="1"/>
          <w:rtl/>
        </w:rPr>
        <w:t xml:space="preserve"> </w:t>
      </w:r>
      <w:r w:rsidR="00DC1B09">
        <w:rPr>
          <w:rFonts w:ascii="inherit" w:hAnsi="inherit"/>
          <w:color w:val="000000"/>
          <w:sz w:val="36"/>
          <w:szCs w:val="36"/>
          <w:bdr w:val="none" w:sz="0" w:space="0" w:color="auto" w:frame="1"/>
          <w:rtl/>
        </w:rPr>
        <w:t>ا</w:t>
      </w:r>
      <w:r>
        <w:rPr>
          <w:rFonts w:ascii="inherit" w:hAnsi="inherit"/>
          <w:color w:val="000000"/>
          <w:sz w:val="36"/>
          <w:szCs w:val="36"/>
          <w:bdr w:val="none" w:sz="0" w:space="0" w:color="auto" w:frame="1"/>
          <w:rtl/>
        </w:rPr>
        <w:t>و</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ما شاكل ذلك، وتعلموا الحلم والأناة وكل هذه الأخلاق، ادرسوها من كتاب الله ومن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سنة رسول الله عليه الصلاة والسلام فإن هذه الأخلاق جانب مهم من جوانب الإسلام ومن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صميم الدعوة السلفية، بها تنتشر دعوتكم ويرفع الله مكانتكم عند الناس، وبخلافها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توضع هذه الدعوة وتشوه أمام الناس</w:t>
      </w:r>
      <w:r>
        <w:rPr>
          <w:rFonts w:ascii="inherit" w:hAnsi="inherit"/>
          <w:color w:val="000000"/>
          <w:sz w:val="36"/>
          <w:szCs w:val="36"/>
          <w:bdr w:val="none" w:sz="0" w:space="0" w:color="auto" w:frame="1"/>
        </w:rPr>
        <w:t>.</w:t>
      </w:r>
    </w:p>
    <w:p w:rsidR="004C79A2" w:rsidRPr="00E23B29" w:rsidRDefault="004C79A2" w:rsidP="00E23B29">
      <w:pPr>
        <w:spacing w:line="360" w:lineRule="auto"/>
        <w:jc w:val="both"/>
        <w:rPr>
          <w:color w:val="000000"/>
          <w:rtl/>
        </w:rPr>
      </w:pPr>
      <w:r>
        <w:rPr>
          <w:rFonts w:ascii="inherit" w:hAnsi="inherit"/>
          <w:color w:val="000000"/>
          <w:sz w:val="36"/>
          <w:szCs w:val="36"/>
          <w:bdr w:val="none" w:sz="0" w:space="0" w:color="auto" w:frame="1"/>
          <w:rtl/>
        </w:rPr>
        <w:t>فأحسنوا الدعوة إلى الله تبارك وتعالى ﴿ ادْعُ إِلِى سَبِيلِ رَبِّكَ بِالْحِكْمَةِ وَالْمَوْعِظَةِ الْحَسَنَةِ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وَجَادِلْهُم بِالَّتِي هِيَ أَحْسَنُ ﴾ (النحل 125) لا تجادل حتى الكافرين</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إلا بالأخلاق الطيبة وبالتي هي أحسن؛ لا سب، ولا شتم، لا احتقار، ولا ازدراء، ولا طعن، ولا صياح، ولا صخب، ولا شيء</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﴿وَاقْصِدْ فِي مَشْيِكَ</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وَاغْضُضْ مِن صَوْتِكَ إِنَّ أَنكَرَ الأَصْوَاتِ لَصَوْتُ الْحَمِيرِ ﴾ </w:t>
      </w:r>
      <w:r>
        <w:rPr>
          <w:rFonts w:ascii="inherit" w:hAnsi="inherit"/>
          <w:color w:val="000000"/>
          <w:sz w:val="36"/>
          <w:szCs w:val="36"/>
          <w:bdr w:val="none" w:sz="0" w:space="0" w:color="auto" w:frame="1"/>
        </w:rPr>
        <w:t>.</w:t>
      </w:r>
    </w:p>
    <w:p w:rsidR="004C79A2" w:rsidRDefault="004C79A2" w:rsidP="00556B68">
      <w:pPr>
        <w:spacing w:line="360" w:lineRule="auto"/>
        <w:jc w:val="both"/>
        <w:rPr>
          <w:color w:val="000000"/>
        </w:rPr>
      </w:pPr>
      <w:r>
        <w:rPr>
          <w:rFonts w:ascii="inherit" w:hAnsi="inherit"/>
          <w:color w:val="000000"/>
          <w:sz w:val="36"/>
          <w:szCs w:val="36"/>
          <w:bdr w:val="none" w:sz="0" w:space="0" w:color="auto" w:frame="1"/>
          <w:rtl/>
        </w:rPr>
        <w:t>﴿ وَاقْصِدْ فِي مَشْيِكَ ﴾ أي لا تسرع، ﴿ وَاغْضُضْ مِن صَوْتِكَ ﴾ يعني لا ترفع صوتك إلا بقدر الحاجة</w:t>
      </w:r>
      <w:r>
        <w:rPr>
          <w:rFonts w:ascii="inherit" w:hAnsi="inherit"/>
          <w:color w:val="000000"/>
          <w:sz w:val="36"/>
          <w:szCs w:val="36"/>
          <w:bdr w:val="none" w:sz="0" w:space="0" w:color="auto" w:frame="1"/>
        </w:rPr>
        <w:t xml:space="preserve"> .</w:t>
      </w:r>
    </w:p>
    <w:p w:rsidR="004C79A2" w:rsidRDefault="004C79A2" w:rsidP="00120CC8">
      <w:pPr>
        <w:spacing w:line="360" w:lineRule="auto"/>
        <w:jc w:val="both"/>
        <w:rPr>
          <w:color w:val="000000"/>
          <w:rtl/>
        </w:rPr>
      </w:pPr>
      <w:r>
        <w:rPr>
          <w:rFonts w:ascii="inherit" w:hAnsi="inherit"/>
          <w:color w:val="000000"/>
          <w:sz w:val="36"/>
          <w:szCs w:val="36"/>
          <w:bdr w:val="none" w:sz="0" w:space="0" w:color="auto" w:frame="1"/>
        </w:rPr>
        <w:t> </w:t>
      </w:r>
      <w:r>
        <w:rPr>
          <w:rFonts w:ascii="inherit" w:hAnsi="inherit"/>
          <w:color w:val="000000"/>
          <w:sz w:val="36"/>
          <w:szCs w:val="36"/>
          <w:bdr w:val="none" w:sz="0" w:space="0" w:color="auto" w:frame="1"/>
          <w:rtl/>
        </w:rPr>
        <w:t>وقال له: ﴿ إِنَّ أَنكَرَ الأَصْوَاتِ لَصَوْتُ</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الْحَمِيرِ ﴾</w:t>
      </w:r>
      <w:r w:rsidR="008A4E82">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إذا رفعت صوتك بغير حاجة؛ تدعو إلى رفع الصوت وبمقدار ومقياس دقيق في رفع الصوت فأنت تشبه الحمار، وأخذ العلماء من هذا أنه لا يجوز رفع الصوت</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؛لأن الله شبهك </w:t>
      </w:r>
      <w:proofErr w:type="spellStart"/>
      <w:r>
        <w:rPr>
          <w:rFonts w:ascii="inherit" w:hAnsi="inherit"/>
          <w:color w:val="000000"/>
          <w:sz w:val="36"/>
          <w:szCs w:val="36"/>
          <w:bdr w:val="none" w:sz="0" w:space="0" w:color="auto" w:frame="1"/>
          <w:rtl/>
        </w:rPr>
        <w:t>بأخس</w:t>
      </w:r>
      <w:proofErr w:type="spellEnd"/>
      <w:r>
        <w:rPr>
          <w:rFonts w:ascii="inherit" w:hAnsi="inherit"/>
          <w:color w:val="000000"/>
          <w:sz w:val="36"/>
          <w:szCs w:val="36"/>
          <w:bdr w:val="none" w:sz="0" w:space="0" w:color="auto" w:frame="1"/>
          <w:rtl/>
        </w:rPr>
        <w:t xml:space="preserve"> الحيوانات، و ( ليس لنا مثلا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لسوء )([17]) فلا ترفع صوتك إلا بقدر الحاجة؛ إذا كان عندك واحد أو اثنين وأنت</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تصيح وترفع صوتك ماذا تريد ؟! هذا يشبه صوت الحمير؛ فالصوت يكون على قدر الحاجة</w:t>
      </w:r>
      <w:r>
        <w:rPr>
          <w:rFonts w:ascii="inherit" w:hAnsi="inherit"/>
          <w:color w:val="000000"/>
          <w:sz w:val="36"/>
          <w:szCs w:val="36"/>
          <w:bdr w:val="none" w:sz="0" w:space="0" w:color="auto" w:frame="1"/>
        </w:rPr>
        <w:t xml:space="preserve"> .</w:t>
      </w:r>
    </w:p>
    <w:p w:rsidR="004C79A2" w:rsidRPr="00E23B29" w:rsidRDefault="004C79A2" w:rsidP="00E23B29">
      <w:pPr>
        <w:spacing w:line="360" w:lineRule="auto"/>
        <w:jc w:val="both"/>
        <w:rPr>
          <w:color w:val="000000"/>
          <w:rtl/>
        </w:rPr>
      </w:pPr>
      <w:r>
        <w:rPr>
          <w:rFonts w:ascii="inherit" w:hAnsi="inherit"/>
          <w:color w:val="000000"/>
          <w:sz w:val="36"/>
          <w:szCs w:val="36"/>
          <w:bdr w:val="none" w:sz="0" w:space="0" w:color="auto" w:frame="1"/>
          <w:rtl/>
        </w:rPr>
        <w:t>والمشي كذلك؛ تمشي معتدلا متوسطا، يعني القصد الوسط؛ لا تمشي مشية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المتماوتين ولا تسرع سرعة الطائشين توسط في المشي واعتدل وهي مشية عباد </w:t>
      </w:r>
      <w:r>
        <w:rPr>
          <w:rFonts w:ascii="inherit" w:hAnsi="inherit"/>
          <w:color w:val="000000"/>
          <w:sz w:val="36"/>
          <w:szCs w:val="36"/>
          <w:bdr w:val="none" w:sz="0" w:space="0" w:color="auto" w:frame="1"/>
          <w:rtl/>
        </w:rPr>
        <w:lastRenderedPageBreak/>
        <w:t>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المؤمنين ﴿وَعِبَادُ الرحمن الذين يَمْشُونَ على الأرض هَوْنًا وإذا خَاطَبَهُم</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 xml:space="preserve">الجاهلونَ قَالوا سَلاَمًا﴾ إذا خاطبهم الناس </w:t>
      </w:r>
      <w:proofErr w:type="spellStart"/>
      <w:r>
        <w:rPr>
          <w:rFonts w:ascii="inherit" w:hAnsi="inherit"/>
          <w:color w:val="000000"/>
          <w:sz w:val="36"/>
          <w:szCs w:val="36"/>
          <w:bdr w:val="none" w:sz="0" w:space="0" w:color="auto" w:frame="1"/>
          <w:rtl/>
        </w:rPr>
        <w:t>بالسفاهات</w:t>
      </w:r>
      <w:proofErr w:type="spellEnd"/>
      <w:r>
        <w:rPr>
          <w:rFonts w:ascii="inherit" w:hAnsi="inherit"/>
          <w:color w:val="000000"/>
          <w:sz w:val="36"/>
          <w:szCs w:val="36"/>
          <w:bdr w:val="none" w:sz="0" w:space="0" w:color="auto" w:frame="1"/>
          <w:rtl/>
        </w:rPr>
        <w:t xml:space="preserve"> يقولون كلاما محترما</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الذي فيه السلام وفيه المسالمة وفيه دفع السيئة بالتي هي أحسن</w:t>
      </w:r>
      <w:r>
        <w:rPr>
          <w:rFonts w:ascii="inherit" w:hAnsi="inherit"/>
          <w:color w:val="000000"/>
          <w:sz w:val="36"/>
          <w:szCs w:val="36"/>
          <w:bdr w:val="none" w:sz="0" w:space="0" w:color="auto" w:frame="1"/>
        </w:rPr>
        <w:t xml:space="preserve"> .</w:t>
      </w:r>
    </w:p>
    <w:p w:rsidR="004C79A2" w:rsidRDefault="004C79A2" w:rsidP="00D94294">
      <w:pPr>
        <w:spacing w:line="360" w:lineRule="auto"/>
        <w:jc w:val="both"/>
        <w:rPr>
          <w:color w:val="000000"/>
        </w:rPr>
      </w:pPr>
      <w:r>
        <w:rPr>
          <w:rFonts w:ascii="inherit" w:hAnsi="inherit"/>
          <w:color w:val="000000"/>
          <w:sz w:val="36"/>
          <w:szCs w:val="36"/>
          <w:bdr w:val="none" w:sz="0" w:space="0" w:color="auto" w:frame="1"/>
          <w:rtl/>
        </w:rPr>
        <w:t>نس</w:t>
      </w:r>
      <w:bookmarkStart w:id="13" w:name="_GoBack"/>
      <w:bookmarkEnd w:id="13"/>
      <w:r>
        <w:rPr>
          <w:rFonts w:ascii="inherit" w:hAnsi="inherit"/>
          <w:color w:val="000000"/>
          <w:sz w:val="36"/>
          <w:szCs w:val="36"/>
          <w:bdr w:val="none" w:sz="0" w:space="0" w:color="auto" w:frame="1"/>
          <w:rtl/>
        </w:rPr>
        <w:t>أل الله</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تبارك وتعالى أن يرزقنا وإياكم العلم النافع والعمل الصالح والأخلاق الطيبة الجميلة</w:t>
      </w:r>
      <w:r w:rsidR="00DC1B09">
        <w:rPr>
          <w:rFonts w:ascii="inherit" w:hAnsi="inherit" w:hint="cs"/>
          <w:color w:val="000000"/>
          <w:sz w:val="36"/>
          <w:szCs w:val="36"/>
          <w:bdr w:val="none" w:sz="0" w:space="0" w:color="auto" w:frame="1"/>
          <w:rtl/>
        </w:rPr>
        <w:t xml:space="preserve"> </w:t>
      </w:r>
      <w:r>
        <w:rPr>
          <w:rFonts w:ascii="inherit" w:hAnsi="inherit"/>
          <w:color w:val="000000"/>
          <w:sz w:val="36"/>
          <w:szCs w:val="36"/>
          <w:bdr w:val="none" w:sz="0" w:space="0" w:color="auto" w:frame="1"/>
          <w:rtl/>
        </w:rPr>
        <w:t>التي يحبها الله تبارك وتعالى</w:t>
      </w:r>
      <w:r w:rsidR="00D94294">
        <w:rPr>
          <w:rFonts w:ascii="inherit" w:hAnsi="inherit" w:hint="cs"/>
          <w:color w:val="000000"/>
          <w:sz w:val="36"/>
          <w:szCs w:val="36"/>
          <w:bdr w:val="none" w:sz="0" w:space="0" w:color="auto" w:frame="1"/>
          <w:rtl/>
        </w:rPr>
        <w:t>.</w:t>
      </w:r>
    </w:p>
    <w:p w:rsidR="00DC1B09" w:rsidRDefault="00D94294" w:rsidP="00E23B29">
      <w:pPr>
        <w:spacing w:line="360" w:lineRule="auto"/>
        <w:jc w:val="both"/>
        <w:rPr>
          <w:color w:val="000000"/>
        </w:rPr>
      </w:pPr>
      <w:r>
        <w:rPr>
          <w:rFonts w:ascii="inherit" w:hAnsi="inherit" w:hint="cs"/>
          <w:color w:val="000000"/>
          <w:sz w:val="36"/>
          <w:szCs w:val="36"/>
          <w:bdr w:val="none" w:sz="0" w:space="0" w:color="auto" w:frame="1"/>
          <w:rtl/>
        </w:rPr>
        <w:t>و</w:t>
      </w:r>
      <w:r w:rsidR="004C79A2">
        <w:rPr>
          <w:rFonts w:ascii="inherit" w:hAnsi="inherit"/>
          <w:color w:val="000000"/>
          <w:sz w:val="36"/>
          <w:szCs w:val="36"/>
          <w:bdr w:val="none" w:sz="0" w:space="0" w:color="auto" w:frame="1"/>
          <w:rtl/>
        </w:rPr>
        <w:t>أسأل الله أن يجعلنا وإيّاكم من أهل العلم والعمل والأخلاق</w:t>
      </w:r>
      <w:r w:rsidR="00DC1B09">
        <w:rPr>
          <w:rFonts w:ascii="inherit" w:hAnsi="inherit" w:hint="cs"/>
          <w:color w:val="000000"/>
          <w:sz w:val="36"/>
          <w:szCs w:val="36"/>
          <w:bdr w:val="none" w:sz="0" w:space="0" w:color="auto" w:frame="1"/>
          <w:rtl/>
        </w:rPr>
        <w:t xml:space="preserve"> </w:t>
      </w:r>
      <w:r w:rsidR="004C79A2">
        <w:rPr>
          <w:rFonts w:ascii="inherit" w:hAnsi="inherit"/>
          <w:color w:val="000000"/>
          <w:sz w:val="36"/>
          <w:szCs w:val="36"/>
          <w:bdr w:val="none" w:sz="0" w:space="0" w:color="auto" w:frame="1"/>
          <w:rtl/>
        </w:rPr>
        <w:t>النبيلة إن ربنا سميع الدعاء وصلى الله على نبينا محمد و</w:t>
      </w:r>
      <w:r w:rsidR="00DC1B09">
        <w:rPr>
          <w:rFonts w:ascii="inherit" w:hAnsi="inherit" w:hint="cs"/>
          <w:color w:val="000000"/>
          <w:sz w:val="36"/>
          <w:szCs w:val="36"/>
          <w:bdr w:val="none" w:sz="0" w:space="0" w:color="auto" w:frame="1"/>
          <w:rtl/>
        </w:rPr>
        <w:t xml:space="preserve"> </w:t>
      </w:r>
      <w:proofErr w:type="spellStart"/>
      <w:r w:rsidR="004C79A2">
        <w:rPr>
          <w:rFonts w:ascii="inherit" w:hAnsi="inherit"/>
          <w:color w:val="000000"/>
          <w:sz w:val="36"/>
          <w:szCs w:val="36"/>
          <w:bdr w:val="none" w:sz="0" w:space="0" w:color="auto" w:frame="1"/>
          <w:rtl/>
        </w:rPr>
        <w:t>آله</w:t>
      </w:r>
      <w:proofErr w:type="spellEnd"/>
      <w:r w:rsidR="004C79A2">
        <w:rPr>
          <w:rFonts w:ascii="inherit" w:hAnsi="inherit"/>
          <w:color w:val="000000"/>
          <w:sz w:val="36"/>
          <w:szCs w:val="36"/>
          <w:bdr w:val="none" w:sz="0" w:space="0" w:color="auto" w:frame="1"/>
          <w:rtl/>
        </w:rPr>
        <w:t xml:space="preserve"> وصحبه وسلم</w:t>
      </w:r>
      <w:r w:rsidR="00E23B29">
        <w:rPr>
          <w:rFonts w:ascii="inherit" w:hAnsi="inherit"/>
          <w:color w:val="000000"/>
          <w:sz w:val="36"/>
          <w:szCs w:val="36"/>
          <w:bdr w:val="none" w:sz="0" w:space="0" w:color="auto" w:frame="1"/>
        </w:rPr>
        <w:t xml:space="preserve"> </w:t>
      </w:r>
    </w:p>
    <w:p w:rsidR="004C79A2" w:rsidRDefault="004C79A2" w:rsidP="00556B68">
      <w:pPr>
        <w:spacing w:line="360" w:lineRule="auto"/>
        <w:jc w:val="both"/>
        <w:rPr>
          <w:color w:val="000000"/>
        </w:rPr>
      </w:pPr>
      <w:r>
        <w:rPr>
          <w:color w:val="000000"/>
        </w:rPr>
        <w:t> </w:t>
      </w:r>
    </w:p>
    <w:p w:rsidR="004C79A2" w:rsidRDefault="004C79A2" w:rsidP="00556B68">
      <w:pPr>
        <w:spacing w:line="360" w:lineRule="auto"/>
        <w:jc w:val="both"/>
        <w:rPr>
          <w:color w:val="000000"/>
          <w:rtl/>
        </w:rPr>
      </w:pPr>
      <w:r>
        <w:rPr>
          <w:color w:val="000000"/>
        </w:rPr>
        <w:t> </w:t>
      </w: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tl/>
        </w:rPr>
      </w:pPr>
    </w:p>
    <w:p w:rsidR="00120CC8" w:rsidRDefault="00120CC8" w:rsidP="00556B68">
      <w:pPr>
        <w:spacing w:line="360" w:lineRule="auto"/>
        <w:jc w:val="both"/>
        <w:rPr>
          <w:color w:val="000000"/>
        </w:rPr>
      </w:pPr>
    </w:p>
    <w:p w:rsidR="00E23B29" w:rsidRDefault="00E23B29" w:rsidP="00556B68">
      <w:pPr>
        <w:spacing w:line="360" w:lineRule="auto"/>
        <w:jc w:val="both"/>
        <w:rPr>
          <w:color w:val="000000"/>
        </w:rPr>
      </w:pPr>
    </w:p>
    <w:p w:rsidR="00E23B29" w:rsidRDefault="00E23B29" w:rsidP="00556B68">
      <w:pPr>
        <w:spacing w:line="360" w:lineRule="auto"/>
        <w:jc w:val="both"/>
        <w:rPr>
          <w:color w:val="000000"/>
          <w:rtl/>
        </w:rPr>
      </w:pPr>
    </w:p>
    <w:p w:rsidR="00E23B29" w:rsidRPr="00E23B29" w:rsidRDefault="00E23B29" w:rsidP="00556B68">
      <w:pPr>
        <w:spacing w:line="360" w:lineRule="auto"/>
        <w:jc w:val="both"/>
        <w:rPr>
          <w:color w:val="000000"/>
          <w:sz w:val="28"/>
          <w:szCs w:val="28"/>
        </w:rPr>
      </w:pPr>
      <w:r w:rsidRPr="00E23B29">
        <w:rPr>
          <w:rFonts w:hint="cs"/>
          <w:color w:val="000000"/>
          <w:sz w:val="28"/>
          <w:szCs w:val="28"/>
          <w:rtl/>
        </w:rPr>
        <w:t xml:space="preserve">المراجع </w:t>
      </w:r>
    </w:p>
    <w:p w:rsidR="004C79A2" w:rsidRPr="00E23B29" w:rsidRDefault="004C79A2" w:rsidP="008A4E82">
      <w:pPr>
        <w:spacing w:line="360" w:lineRule="auto"/>
        <w:jc w:val="both"/>
        <w:rPr>
          <w:color w:val="000000"/>
          <w:sz w:val="28"/>
          <w:szCs w:val="28"/>
          <w:rtl/>
        </w:rPr>
      </w:pPr>
      <w:r w:rsidRPr="00E23B29">
        <w:rPr>
          <w:color w:val="000000"/>
          <w:sz w:val="28"/>
          <w:szCs w:val="28"/>
        </w:rPr>
        <w:t xml:space="preserve">[1]- </w:t>
      </w:r>
      <w:r w:rsidRPr="00E23B29">
        <w:rPr>
          <w:color w:val="000000"/>
          <w:sz w:val="28"/>
          <w:szCs w:val="28"/>
          <w:rtl/>
        </w:rPr>
        <w:t>أخرجه البخاري في صحيحه برقم (6538</w:t>
      </w:r>
      <w:r w:rsidR="008A4E82">
        <w:rPr>
          <w:rFonts w:hint="cs"/>
          <w:color w:val="000000"/>
          <w:sz w:val="28"/>
          <w:szCs w:val="28"/>
          <w:rtl/>
        </w:rPr>
        <w:t>).</w:t>
      </w:r>
    </w:p>
    <w:p w:rsidR="004C79A2" w:rsidRPr="00E23B29" w:rsidRDefault="004C79A2" w:rsidP="00E23B29">
      <w:pPr>
        <w:spacing w:line="360" w:lineRule="auto"/>
        <w:jc w:val="both"/>
        <w:rPr>
          <w:color w:val="000000"/>
          <w:sz w:val="28"/>
          <w:szCs w:val="28"/>
          <w:rtl/>
        </w:rPr>
      </w:pPr>
      <w:r w:rsidRPr="00E23B29">
        <w:rPr>
          <w:color w:val="000000"/>
          <w:sz w:val="28"/>
          <w:szCs w:val="28"/>
        </w:rPr>
        <w:lastRenderedPageBreak/>
        <w:t xml:space="preserve">[2]- </w:t>
      </w:r>
      <w:r w:rsidRPr="00E23B29">
        <w:rPr>
          <w:color w:val="000000"/>
          <w:sz w:val="28"/>
          <w:szCs w:val="28"/>
          <w:rtl/>
        </w:rPr>
        <w:t>أخرجه مسلم في صحيحه برقم (1840) وأحمد (20675) واللفظ له</w:t>
      </w:r>
      <w:r w:rsidR="00E23B29" w:rsidRPr="00E23B29">
        <w:rPr>
          <w:color w:val="000000"/>
          <w:sz w:val="28"/>
          <w:szCs w:val="28"/>
        </w:rPr>
        <w:t xml:space="preserve"> .</w:t>
      </w:r>
    </w:p>
    <w:p w:rsidR="004C79A2" w:rsidRPr="00E23B29" w:rsidRDefault="004C79A2" w:rsidP="008A4E82">
      <w:pPr>
        <w:spacing w:line="360" w:lineRule="auto"/>
        <w:jc w:val="both"/>
        <w:rPr>
          <w:color w:val="000000"/>
          <w:sz w:val="28"/>
          <w:szCs w:val="28"/>
          <w:rtl/>
        </w:rPr>
      </w:pPr>
      <w:r w:rsidRPr="00E23B29">
        <w:rPr>
          <w:color w:val="000000"/>
          <w:sz w:val="28"/>
          <w:szCs w:val="28"/>
        </w:rPr>
        <w:t xml:space="preserve">[3] - </w:t>
      </w:r>
      <w:r w:rsidRPr="00E23B29">
        <w:rPr>
          <w:color w:val="000000"/>
          <w:sz w:val="28"/>
          <w:szCs w:val="28"/>
          <w:rtl/>
        </w:rPr>
        <w:t>أخرجه مسلم في صحيحه برقم (486</w:t>
      </w:r>
      <w:r w:rsidR="008A4E82">
        <w:rPr>
          <w:rFonts w:hint="cs"/>
          <w:color w:val="000000"/>
          <w:sz w:val="28"/>
          <w:szCs w:val="28"/>
          <w:rtl/>
        </w:rPr>
        <w:t>).</w:t>
      </w:r>
    </w:p>
    <w:p w:rsidR="004C79A2" w:rsidRPr="00E23B29" w:rsidRDefault="004C79A2" w:rsidP="008A4E82">
      <w:pPr>
        <w:spacing w:line="360" w:lineRule="auto"/>
        <w:jc w:val="both"/>
        <w:rPr>
          <w:color w:val="000000"/>
          <w:sz w:val="28"/>
          <w:szCs w:val="28"/>
          <w:rtl/>
        </w:rPr>
      </w:pPr>
      <w:r w:rsidRPr="00E23B29">
        <w:rPr>
          <w:color w:val="000000"/>
          <w:sz w:val="28"/>
          <w:szCs w:val="28"/>
        </w:rPr>
        <w:t xml:space="preserve">[4] - </w:t>
      </w:r>
      <w:r w:rsidRPr="00E23B29">
        <w:rPr>
          <w:color w:val="000000"/>
          <w:sz w:val="28"/>
          <w:szCs w:val="28"/>
          <w:rtl/>
        </w:rPr>
        <w:t>أخرجه الإمام أحمد في مسنده (3712) وصححه الألباني في الصحيحة رقم (199</w:t>
      </w:r>
      <w:r w:rsidR="008A4E82">
        <w:rPr>
          <w:rFonts w:hint="cs"/>
          <w:color w:val="000000"/>
          <w:sz w:val="28"/>
          <w:szCs w:val="28"/>
          <w:rtl/>
        </w:rPr>
        <w:t>).</w:t>
      </w:r>
    </w:p>
    <w:p w:rsidR="004C79A2" w:rsidRPr="00E23B29" w:rsidRDefault="004C79A2" w:rsidP="008A4E82">
      <w:pPr>
        <w:spacing w:line="360" w:lineRule="auto"/>
        <w:jc w:val="both"/>
        <w:rPr>
          <w:color w:val="000000"/>
          <w:sz w:val="28"/>
          <w:szCs w:val="28"/>
          <w:rtl/>
        </w:rPr>
      </w:pPr>
      <w:r w:rsidRPr="00E23B29">
        <w:rPr>
          <w:color w:val="000000"/>
          <w:sz w:val="28"/>
          <w:szCs w:val="28"/>
        </w:rPr>
        <w:t xml:space="preserve">[5] - </w:t>
      </w:r>
      <w:r w:rsidRPr="00E23B29">
        <w:rPr>
          <w:color w:val="000000"/>
          <w:sz w:val="28"/>
          <w:szCs w:val="28"/>
          <w:rtl/>
        </w:rPr>
        <w:t>رواه مسلم برقم (224) من حديث ابن عمر، ورواه البخاري بمعناه من حديث أبي هريرة رقم (135</w:t>
      </w:r>
      <w:r w:rsidR="008A4E82">
        <w:rPr>
          <w:rFonts w:hint="cs"/>
          <w:color w:val="000000"/>
          <w:sz w:val="28"/>
          <w:szCs w:val="28"/>
          <w:rtl/>
        </w:rPr>
        <w:t>).</w:t>
      </w:r>
    </w:p>
    <w:p w:rsidR="004C79A2" w:rsidRPr="00E23B29" w:rsidRDefault="004C79A2" w:rsidP="00E23B29">
      <w:pPr>
        <w:spacing w:line="360" w:lineRule="auto"/>
        <w:jc w:val="both"/>
        <w:rPr>
          <w:color w:val="000000"/>
          <w:sz w:val="28"/>
          <w:szCs w:val="28"/>
          <w:rtl/>
        </w:rPr>
      </w:pPr>
      <w:r w:rsidRPr="00E23B29">
        <w:rPr>
          <w:color w:val="000000"/>
          <w:sz w:val="28"/>
          <w:szCs w:val="28"/>
        </w:rPr>
        <w:t xml:space="preserve">[6] - </w:t>
      </w:r>
      <w:r w:rsidRPr="00E23B29">
        <w:rPr>
          <w:color w:val="000000"/>
          <w:sz w:val="28"/>
          <w:szCs w:val="28"/>
          <w:rtl/>
        </w:rPr>
        <w:t>رواه البخاري برقم (723) ومسلم (394) من حديث عيادة بن الصامت</w:t>
      </w:r>
      <w:r w:rsidR="00E23B29" w:rsidRPr="00E23B29">
        <w:rPr>
          <w:color w:val="000000"/>
          <w:sz w:val="28"/>
          <w:szCs w:val="28"/>
        </w:rPr>
        <w:t xml:space="preserve"> .</w:t>
      </w:r>
    </w:p>
    <w:p w:rsidR="004C79A2" w:rsidRPr="00E23B29" w:rsidRDefault="004C79A2" w:rsidP="00E23B29">
      <w:pPr>
        <w:spacing w:line="360" w:lineRule="auto"/>
        <w:jc w:val="both"/>
        <w:rPr>
          <w:color w:val="000000"/>
          <w:sz w:val="28"/>
          <w:szCs w:val="28"/>
          <w:rtl/>
        </w:rPr>
      </w:pPr>
      <w:r w:rsidRPr="00E23B29">
        <w:rPr>
          <w:color w:val="000000"/>
          <w:sz w:val="28"/>
          <w:szCs w:val="28"/>
        </w:rPr>
        <w:t xml:space="preserve">[7] - </w:t>
      </w:r>
      <w:r w:rsidRPr="00E23B29">
        <w:rPr>
          <w:color w:val="000000"/>
          <w:sz w:val="28"/>
          <w:szCs w:val="28"/>
          <w:rtl/>
        </w:rPr>
        <w:t>رواه البخاري برقم (724) ومسلم (397) من حديث أبي هريرة</w:t>
      </w:r>
      <w:r w:rsidR="00E23B29" w:rsidRPr="00E23B29">
        <w:rPr>
          <w:color w:val="000000"/>
          <w:sz w:val="28"/>
          <w:szCs w:val="28"/>
        </w:rPr>
        <w:t xml:space="preserve"> .</w:t>
      </w:r>
    </w:p>
    <w:p w:rsidR="004C79A2" w:rsidRPr="00E23B29" w:rsidRDefault="004C79A2" w:rsidP="00E23B29">
      <w:pPr>
        <w:spacing w:line="360" w:lineRule="auto"/>
        <w:jc w:val="both"/>
        <w:rPr>
          <w:color w:val="000000"/>
          <w:sz w:val="28"/>
          <w:szCs w:val="28"/>
          <w:rtl/>
        </w:rPr>
      </w:pPr>
      <w:r w:rsidRPr="00E23B29">
        <w:rPr>
          <w:color w:val="000000"/>
          <w:sz w:val="28"/>
          <w:szCs w:val="28"/>
        </w:rPr>
        <w:t xml:space="preserve">[8] - </w:t>
      </w:r>
      <w:r w:rsidRPr="00E23B29">
        <w:rPr>
          <w:color w:val="000000"/>
          <w:sz w:val="28"/>
          <w:szCs w:val="28"/>
          <w:rtl/>
        </w:rPr>
        <w:t>رواه مسلم برقم (395) من حديث أبي هريرة</w:t>
      </w:r>
      <w:r w:rsidR="00E23B29" w:rsidRPr="00E23B29">
        <w:rPr>
          <w:color w:val="000000"/>
          <w:sz w:val="28"/>
          <w:szCs w:val="28"/>
        </w:rPr>
        <w:t xml:space="preserve"> .</w:t>
      </w:r>
    </w:p>
    <w:p w:rsidR="004C79A2" w:rsidRPr="00E23B29" w:rsidRDefault="004C79A2" w:rsidP="00D94294">
      <w:pPr>
        <w:spacing w:line="360" w:lineRule="auto"/>
        <w:jc w:val="both"/>
        <w:rPr>
          <w:color w:val="000000"/>
          <w:sz w:val="28"/>
          <w:szCs w:val="28"/>
          <w:rtl/>
        </w:rPr>
      </w:pPr>
      <w:r w:rsidRPr="00E23B29">
        <w:rPr>
          <w:color w:val="000000"/>
          <w:sz w:val="28"/>
          <w:szCs w:val="28"/>
        </w:rPr>
        <w:t xml:space="preserve">[9] - </w:t>
      </w:r>
      <w:r w:rsidRPr="00E23B29">
        <w:rPr>
          <w:color w:val="000000"/>
          <w:sz w:val="28"/>
          <w:szCs w:val="28"/>
          <w:rtl/>
        </w:rPr>
        <w:t>رواه مسلم برقم (35</w:t>
      </w:r>
      <w:r w:rsidR="00D94294">
        <w:rPr>
          <w:rFonts w:hint="cs"/>
          <w:color w:val="000000"/>
          <w:sz w:val="28"/>
          <w:szCs w:val="28"/>
          <w:rtl/>
        </w:rPr>
        <w:t>)</w:t>
      </w:r>
    </w:p>
    <w:p w:rsidR="004C79A2" w:rsidRPr="00E23B29" w:rsidRDefault="004C79A2" w:rsidP="00E23B29">
      <w:pPr>
        <w:spacing w:line="360" w:lineRule="auto"/>
        <w:jc w:val="both"/>
        <w:rPr>
          <w:color w:val="000000"/>
          <w:sz w:val="28"/>
          <w:szCs w:val="28"/>
          <w:rtl/>
        </w:rPr>
      </w:pPr>
      <w:r w:rsidRPr="00E23B29">
        <w:rPr>
          <w:color w:val="000000"/>
          <w:sz w:val="28"/>
          <w:szCs w:val="28"/>
        </w:rPr>
        <w:t xml:space="preserve">[10] - </w:t>
      </w:r>
      <w:r w:rsidRPr="00E23B29">
        <w:rPr>
          <w:color w:val="000000"/>
          <w:sz w:val="28"/>
          <w:szCs w:val="28"/>
          <w:rtl/>
        </w:rPr>
        <w:t xml:space="preserve">رواه </w:t>
      </w:r>
      <w:proofErr w:type="spellStart"/>
      <w:r w:rsidRPr="00E23B29">
        <w:rPr>
          <w:color w:val="000000"/>
          <w:sz w:val="28"/>
          <w:szCs w:val="28"/>
          <w:rtl/>
        </w:rPr>
        <w:t>أبوداد</w:t>
      </w:r>
      <w:proofErr w:type="spellEnd"/>
      <w:r w:rsidRPr="00E23B29">
        <w:rPr>
          <w:color w:val="000000"/>
          <w:sz w:val="28"/>
          <w:szCs w:val="28"/>
          <w:rtl/>
        </w:rPr>
        <w:t xml:space="preserve"> في سننه برقم (4031) وهو صحيح</w:t>
      </w:r>
      <w:r w:rsidR="00E23B29" w:rsidRPr="00E23B29">
        <w:rPr>
          <w:color w:val="000000"/>
          <w:sz w:val="28"/>
          <w:szCs w:val="28"/>
        </w:rPr>
        <w:t xml:space="preserve"> .</w:t>
      </w:r>
    </w:p>
    <w:p w:rsidR="004C79A2" w:rsidRPr="00E23B29" w:rsidRDefault="004C79A2" w:rsidP="00D94294">
      <w:pPr>
        <w:spacing w:line="360" w:lineRule="auto"/>
        <w:jc w:val="both"/>
        <w:rPr>
          <w:color w:val="000000"/>
          <w:sz w:val="28"/>
          <w:szCs w:val="28"/>
          <w:rtl/>
        </w:rPr>
      </w:pPr>
      <w:r w:rsidRPr="00E23B29">
        <w:rPr>
          <w:color w:val="000000"/>
          <w:sz w:val="28"/>
          <w:szCs w:val="28"/>
        </w:rPr>
        <w:t xml:space="preserve">[11] - </w:t>
      </w:r>
      <w:r w:rsidRPr="00E23B29">
        <w:rPr>
          <w:color w:val="000000"/>
          <w:sz w:val="28"/>
          <w:szCs w:val="28"/>
          <w:rtl/>
        </w:rPr>
        <w:t>رواه مسلم برقم (91</w:t>
      </w:r>
      <w:r w:rsidR="00D94294">
        <w:rPr>
          <w:rFonts w:hint="cs"/>
          <w:color w:val="000000"/>
          <w:sz w:val="28"/>
          <w:szCs w:val="28"/>
          <w:rtl/>
        </w:rPr>
        <w:t>)</w:t>
      </w:r>
    </w:p>
    <w:p w:rsidR="004C79A2" w:rsidRPr="00E23B29" w:rsidRDefault="004C79A2" w:rsidP="00E23B29">
      <w:pPr>
        <w:spacing w:line="360" w:lineRule="auto"/>
        <w:jc w:val="both"/>
        <w:rPr>
          <w:color w:val="000000"/>
          <w:sz w:val="28"/>
          <w:szCs w:val="28"/>
          <w:rtl/>
        </w:rPr>
      </w:pPr>
      <w:r w:rsidRPr="00E23B29">
        <w:rPr>
          <w:color w:val="000000"/>
          <w:sz w:val="28"/>
          <w:szCs w:val="28"/>
        </w:rPr>
        <w:t xml:space="preserve">[12] - </w:t>
      </w:r>
      <w:r w:rsidRPr="00E23B29">
        <w:rPr>
          <w:color w:val="000000"/>
          <w:sz w:val="28"/>
          <w:szCs w:val="28"/>
          <w:rtl/>
        </w:rPr>
        <w:t>رواه أبو داود في سننه برقم (4090) وهو صحيح</w:t>
      </w:r>
      <w:r w:rsidR="00E23B29" w:rsidRPr="00E23B29">
        <w:rPr>
          <w:color w:val="000000"/>
          <w:sz w:val="28"/>
          <w:szCs w:val="28"/>
        </w:rPr>
        <w:t xml:space="preserve"> .</w:t>
      </w:r>
    </w:p>
    <w:p w:rsidR="004C79A2" w:rsidRPr="00E23B29" w:rsidRDefault="004C79A2" w:rsidP="00E23B29">
      <w:pPr>
        <w:spacing w:line="360" w:lineRule="auto"/>
        <w:jc w:val="both"/>
        <w:rPr>
          <w:color w:val="000000"/>
          <w:sz w:val="28"/>
          <w:szCs w:val="28"/>
        </w:rPr>
      </w:pPr>
      <w:r w:rsidRPr="00E23B29">
        <w:rPr>
          <w:color w:val="000000"/>
          <w:sz w:val="28"/>
          <w:szCs w:val="28"/>
        </w:rPr>
        <w:t xml:space="preserve">[13] - </w:t>
      </w:r>
      <w:r w:rsidRPr="00E23B29">
        <w:rPr>
          <w:color w:val="000000"/>
          <w:sz w:val="28"/>
          <w:szCs w:val="28"/>
          <w:rtl/>
        </w:rPr>
        <w:t>رواه مسلم برقم (91</w:t>
      </w:r>
      <w:r w:rsidR="00E23B29" w:rsidRPr="00E23B29">
        <w:rPr>
          <w:color w:val="000000"/>
          <w:sz w:val="28"/>
          <w:szCs w:val="28"/>
        </w:rPr>
        <w:t>).</w:t>
      </w:r>
    </w:p>
    <w:p w:rsidR="004C79A2" w:rsidRPr="00E23B29" w:rsidRDefault="004C79A2" w:rsidP="00E23B29">
      <w:pPr>
        <w:spacing w:line="360" w:lineRule="auto"/>
        <w:jc w:val="both"/>
        <w:rPr>
          <w:color w:val="000000"/>
          <w:sz w:val="28"/>
          <w:szCs w:val="28"/>
        </w:rPr>
      </w:pPr>
      <w:r w:rsidRPr="00E23B29">
        <w:rPr>
          <w:color w:val="000000"/>
          <w:sz w:val="28"/>
          <w:szCs w:val="28"/>
        </w:rPr>
        <w:t xml:space="preserve">[14] - </w:t>
      </w:r>
      <w:r w:rsidRPr="00E23B29">
        <w:rPr>
          <w:color w:val="000000"/>
          <w:sz w:val="28"/>
          <w:szCs w:val="28"/>
          <w:rtl/>
        </w:rPr>
        <w:t>أخرجه البخاري برقم (5769</w:t>
      </w:r>
      <w:r w:rsidR="00E23B29" w:rsidRPr="00E23B29">
        <w:rPr>
          <w:color w:val="000000"/>
          <w:sz w:val="28"/>
          <w:szCs w:val="28"/>
        </w:rPr>
        <w:t>).</w:t>
      </w:r>
    </w:p>
    <w:p w:rsidR="004C79A2" w:rsidRPr="00E23B29" w:rsidRDefault="004C79A2" w:rsidP="00D94294">
      <w:pPr>
        <w:spacing w:line="360" w:lineRule="auto"/>
        <w:jc w:val="both"/>
        <w:rPr>
          <w:color w:val="000000"/>
          <w:sz w:val="28"/>
          <w:szCs w:val="28"/>
        </w:rPr>
      </w:pPr>
      <w:r w:rsidRPr="00E23B29">
        <w:rPr>
          <w:color w:val="000000"/>
          <w:sz w:val="28"/>
          <w:szCs w:val="28"/>
        </w:rPr>
        <w:t xml:space="preserve">[15] - </w:t>
      </w:r>
      <w:r w:rsidRPr="00E23B29">
        <w:rPr>
          <w:color w:val="000000"/>
          <w:sz w:val="28"/>
          <w:szCs w:val="28"/>
          <w:rtl/>
        </w:rPr>
        <w:t>رواه أبو داود برقم (5225) وغيره وأصله في صحيح مسلم برقم (17</w:t>
      </w:r>
      <w:r w:rsidR="00D94294">
        <w:rPr>
          <w:rFonts w:hint="cs"/>
          <w:color w:val="000000"/>
          <w:sz w:val="28"/>
          <w:szCs w:val="28"/>
          <w:rtl/>
        </w:rPr>
        <w:t>)</w:t>
      </w:r>
    </w:p>
    <w:p w:rsidR="004C79A2" w:rsidRPr="00E23B29" w:rsidRDefault="004C79A2" w:rsidP="00D94294">
      <w:pPr>
        <w:spacing w:line="360" w:lineRule="auto"/>
        <w:jc w:val="both"/>
        <w:rPr>
          <w:color w:val="000000"/>
          <w:sz w:val="28"/>
          <w:szCs w:val="28"/>
          <w:rtl/>
        </w:rPr>
      </w:pPr>
      <w:r w:rsidRPr="00E23B29">
        <w:rPr>
          <w:color w:val="000000"/>
          <w:sz w:val="28"/>
          <w:szCs w:val="28"/>
        </w:rPr>
        <w:t xml:space="preserve">[16] - </w:t>
      </w:r>
      <w:r w:rsidRPr="00E23B29">
        <w:rPr>
          <w:color w:val="000000"/>
          <w:sz w:val="28"/>
          <w:szCs w:val="28"/>
          <w:rtl/>
        </w:rPr>
        <w:t>قطعة من حديث أبي سعيد الخدري رضي الله عنه، رواه البخاري برقم (6105</w:t>
      </w:r>
      <w:r w:rsidR="00D94294">
        <w:rPr>
          <w:rFonts w:hint="cs"/>
          <w:color w:val="000000"/>
          <w:sz w:val="28"/>
          <w:szCs w:val="28"/>
          <w:rtl/>
        </w:rPr>
        <w:t>)</w:t>
      </w:r>
    </w:p>
    <w:p w:rsidR="004C79A2" w:rsidRPr="00E23B29" w:rsidRDefault="004C79A2" w:rsidP="00D94294">
      <w:pPr>
        <w:spacing w:line="360" w:lineRule="auto"/>
        <w:jc w:val="both"/>
        <w:rPr>
          <w:color w:val="000000"/>
          <w:sz w:val="28"/>
          <w:szCs w:val="28"/>
        </w:rPr>
      </w:pPr>
      <w:r w:rsidRPr="00E23B29">
        <w:rPr>
          <w:color w:val="000000"/>
          <w:sz w:val="28"/>
          <w:szCs w:val="28"/>
        </w:rPr>
        <w:t xml:space="preserve">[17] - </w:t>
      </w:r>
      <w:r w:rsidRPr="00E23B29">
        <w:rPr>
          <w:color w:val="000000"/>
          <w:sz w:val="28"/>
          <w:szCs w:val="28"/>
          <w:rtl/>
        </w:rPr>
        <w:t>قطعة من حديث ابن عباس رضي الله عنهما، رواه البخاري برقم (6574</w:t>
      </w:r>
      <w:r w:rsidR="00D94294">
        <w:rPr>
          <w:rFonts w:hint="cs"/>
          <w:color w:val="000000"/>
          <w:sz w:val="28"/>
          <w:szCs w:val="28"/>
          <w:rtl/>
        </w:rPr>
        <w:t>)</w:t>
      </w:r>
    </w:p>
    <w:p w:rsidR="004C79A2" w:rsidRPr="00E23B29" w:rsidRDefault="004C79A2" w:rsidP="00556B68">
      <w:pPr>
        <w:spacing w:line="360" w:lineRule="auto"/>
        <w:jc w:val="both"/>
        <w:rPr>
          <w:sz w:val="40"/>
          <w:szCs w:val="40"/>
        </w:rPr>
      </w:pPr>
    </w:p>
    <w:sectPr w:rsidR="004C79A2" w:rsidRPr="00E23B29" w:rsidSect="00E130A1">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6BD4" w:rsidRDefault="007E6BD4" w:rsidP="003846FC">
      <w:pPr>
        <w:spacing w:after="0" w:line="240" w:lineRule="auto"/>
      </w:pPr>
      <w:r>
        <w:separator/>
      </w:r>
    </w:p>
  </w:endnote>
  <w:endnote w:type="continuationSeparator" w:id="0">
    <w:p w:rsidR="007E6BD4" w:rsidRDefault="007E6BD4" w:rsidP="00384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6BD4" w:rsidRDefault="007E6BD4" w:rsidP="003846FC">
      <w:pPr>
        <w:spacing w:after="0" w:line="240" w:lineRule="auto"/>
      </w:pPr>
      <w:r>
        <w:separator/>
      </w:r>
    </w:p>
  </w:footnote>
  <w:footnote w:type="continuationSeparator" w:id="0">
    <w:p w:rsidR="007E6BD4" w:rsidRDefault="007E6BD4" w:rsidP="003846FC">
      <w:pPr>
        <w:spacing w:after="0" w:line="240" w:lineRule="auto"/>
      </w:pPr>
      <w:r>
        <w:continuationSeparator/>
      </w:r>
    </w:p>
  </w:footnote>
  <w:footnote w:id="1">
    <w:p w:rsidR="003846FC" w:rsidRPr="003846FC" w:rsidRDefault="003846FC" w:rsidP="003846FC">
      <w:pPr>
        <w:spacing w:line="332" w:lineRule="atLeast"/>
        <w:rPr>
          <w:rFonts w:ascii="Times New Roman" w:eastAsia="Times New Roman" w:hAnsi="Times New Roman" w:cs="Times New Roman"/>
          <w:rtl/>
        </w:rPr>
      </w:pPr>
      <w:r w:rsidRPr="003846FC">
        <w:rPr>
          <w:rStyle w:val="a5"/>
        </w:rPr>
        <w:footnoteRef/>
      </w:r>
      <w:r w:rsidRPr="003846FC">
        <w:rPr>
          <w:rtl/>
        </w:rPr>
        <w:t xml:space="preserve"> </w:t>
      </w:r>
      <w:r w:rsidRPr="003846FC">
        <w:rPr>
          <w:rFonts w:ascii="Times New Roman" w:eastAsia="Times New Roman" w:hAnsi="Times New Roman" w:cs="Times New Roman"/>
        </w:rPr>
        <w:t xml:space="preserve">[1137] </w:t>
      </w:r>
      <w:r w:rsidRPr="003846FC">
        <w:rPr>
          <w:rFonts w:ascii="Times New Roman" w:eastAsia="Times New Roman" w:hAnsi="Times New Roman" w:cs="Times New Roman"/>
          <w:rtl/>
        </w:rPr>
        <w:t>منازل السائرين)) للهروي (ص 78</w:t>
      </w:r>
      <w:r w:rsidRPr="003846FC">
        <w:rPr>
          <w:rFonts w:ascii="Times New Roman" w:eastAsia="Times New Roman" w:hAnsi="Times New Roman" w:cs="Times New Roman" w:hint="cs"/>
          <w:rtl/>
        </w:rPr>
        <w:t>.</w:t>
      </w:r>
    </w:p>
  </w:footnote>
  <w:footnote w:id="2">
    <w:p w:rsidR="003846FC" w:rsidRPr="003846FC" w:rsidRDefault="003846FC" w:rsidP="003846FC">
      <w:pPr>
        <w:spacing w:line="332" w:lineRule="atLeast"/>
        <w:rPr>
          <w:rFonts w:ascii="Times New Roman" w:eastAsia="Times New Roman" w:hAnsi="Times New Roman" w:cs="Times New Roman"/>
          <w:rtl/>
          <w:lang w:bidi="ar-LY"/>
        </w:rPr>
      </w:pPr>
      <w:r w:rsidRPr="003846FC">
        <w:rPr>
          <w:rStyle w:val="a5"/>
        </w:rPr>
        <w:footnoteRef/>
      </w:r>
      <w:r w:rsidRPr="003846FC">
        <w:rPr>
          <w:rtl/>
        </w:rPr>
        <w:t xml:space="preserve"> </w:t>
      </w:r>
      <w:r w:rsidRPr="003846FC">
        <w:rPr>
          <w:rFonts w:ascii="Times New Roman" w:eastAsia="Times New Roman" w:hAnsi="Times New Roman" w:cs="Times New Roman"/>
        </w:rPr>
        <w:t xml:space="preserve">[1138] </w:t>
      </w:r>
      <w:r w:rsidRPr="003846FC">
        <w:rPr>
          <w:rFonts w:ascii="Times New Roman" w:eastAsia="Times New Roman" w:hAnsi="Times New Roman" w:cs="Times New Roman"/>
          <w:rtl/>
        </w:rPr>
        <w:t>مدارج السالكين)) لابن القيم (2/449</w:t>
      </w:r>
      <w:r>
        <w:rPr>
          <w:rFonts w:ascii="Times New Roman" w:eastAsia="Times New Roman" w:hAnsi="Times New Roman" w:cs="Times New Roman"/>
        </w:rPr>
        <w:t>.</w:t>
      </w:r>
    </w:p>
  </w:footnote>
  <w:footnote w:id="3">
    <w:p w:rsidR="003846FC" w:rsidRPr="003846FC" w:rsidRDefault="003846FC" w:rsidP="003846FC">
      <w:pPr>
        <w:spacing w:line="332" w:lineRule="atLeast"/>
        <w:rPr>
          <w:rFonts w:ascii="Times New Roman" w:eastAsia="Times New Roman" w:hAnsi="Times New Roman" w:cs="Times New Roman"/>
        </w:rPr>
      </w:pPr>
      <w:r w:rsidRPr="003846FC">
        <w:rPr>
          <w:rStyle w:val="a5"/>
        </w:rPr>
        <w:footnoteRef/>
      </w:r>
      <w:r w:rsidRPr="003846FC">
        <w:rPr>
          <w:rtl/>
        </w:rPr>
        <w:t xml:space="preserve"> </w:t>
      </w:r>
      <w:r w:rsidRPr="003846FC">
        <w:rPr>
          <w:rFonts w:ascii="Times New Roman" w:eastAsia="Times New Roman" w:hAnsi="Times New Roman" w:cs="Times New Roman"/>
        </w:rPr>
        <w:t xml:space="preserve">[1139] </w:t>
      </w:r>
      <w:r w:rsidRPr="003846FC">
        <w:rPr>
          <w:rFonts w:ascii="Times New Roman" w:eastAsia="Times New Roman" w:hAnsi="Times New Roman" w:cs="Times New Roman"/>
          <w:rtl/>
        </w:rPr>
        <w:t>شرح النووي على مسلم)) (2/33</w:t>
      </w:r>
      <w:r w:rsidRPr="003846FC">
        <w:rPr>
          <w:rFonts w:ascii="Times New Roman" w:eastAsia="Times New Roman" w:hAnsi="Times New Roman" w:cs="Times New Roman"/>
        </w:rPr>
        <w:t>.</w:t>
      </w:r>
    </w:p>
    <w:p w:rsidR="003846FC" w:rsidRDefault="003846FC">
      <w:pPr>
        <w:pStyle w:val="a4"/>
        <w:rPr>
          <w:lang w:bidi="ar-LY"/>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9A2"/>
    <w:rsid w:val="000918E0"/>
    <w:rsid w:val="00120CC8"/>
    <w:rsid w:val="001C5D7E"/>
    <w:rsid w:val="003846FC"/>
    <w:rsid w:val="003C7546"/>
    <w:rsid w:val="004C79A2"/>
    <w:rsid w:val="004F7C84"/>
    <w:rsid w:val="00503D8A"/>
    <w:rsid w:val="00556B68"/>
    <w:rsid w:val="00607B3E"/>
    <w:rsid w:val="006A6BAD"/>
    <w:rsid w:val="0071034B"/>
    <w:rsid w:val="00740F2A"/>
    <w:rsid w:val="007B58D8"/>
    <w:rsid w:val="007E6BD4"/>
    <w:rsid w:val="00861B49"/>
    <w:rsid w:val="0088631F"/>
    <w:rsid w:val="008A4E82"/>
    <w:rsid w:val="009B7805"/>
    <w:rsid w:val="00AA4542"/>
    <w:rsid w:val="00AF4C25"/>
    <w:rsid w:val="00B75437"/>
    <w:rsid w:val="00D94294"/>
    <w:rsid w:val="00DC1B09"/>
    <w:rsid w:val="00E130A1"/>
    <w:rsid w:val="00E23B2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link w:val="2Char"/>
    <w:uiPriority w:val="9"/>
    <w:qFormat/>
    <w:rsid w:val="003846FC"/>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4C79A2"/>
    <w:rPr>
      <w:color w:val="0000FF"/>
      <w:u w:val="single"/>
    </w:rPr>
  </w:style>
  <w:style w:type="paragraph" w:customStyle="1" w:styleId="the-gen-text">
    <w:name w:val="the-gen-text"/>
    <w:basedOn w:val="a"/>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en-text">
    <w:name w:val="gen-text"/>
    <w:basedOn w:val="a0"/>
    <w:rsid w:val="004C79A2"/>
  </w:style>
  <w:style w:type="character" w:customStyle="1" w:styleId="ayats">
    <w:name w:val="ayats"/>
    <w:basedOn w:val="a0"/>
    <w:rsid w:val="004C79A2"/>
  </w:style>
  <w:style w:type="character" w:customStyle="1" w:styleId="bottom-ref">
    <w:name w:val="bottom-ref"/>
    <w:basedOn w:val="a0"/>
    <w:rsid w:val="004C79A2"/>
  </w:style>
  <w:style w:type="character" w:customStyle="1" w:styleId="out-aya">
    <w:name w:val="out-aya"/>
    <w:basedOn w:val="a0"/>
    <w:rsid w:val="004C79A2"/>
  </w:style>
  <w:style w:type="paragraph" w:customStyle="1" w:styleId="colored-side-title">
    <w:name w:val="colored-side-title"/>
    <w:basedOn w:val="a"/>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override-1">
    <w:name w:val="charoverride-1"/>
    <w:basedOn w:val="a0"/>
    <w:rsid w:val="004C79A2"/>
  </w:style>
  <w:style w:type="character" w:customStyle="1" w:styleId="talk">
    <w:name w:val="talk"/>
    <w:basedOn w:val="a0"/>
    <w:rsid w:val="004C79A2"/>
  </w:style>
  <w:style w:type="paragraph" w:customStyle="1" w:styleId="main-title">
    <w:name w:val="main-title"/>
    <w:basedOn w:val="a"/>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Char">
    <w:name w:val="عنوان 2 Char"/>
    <w:basedOn w:val="a0"/>
    <w:link w:val="2"/>
    <w:uiPriority w:val="9"/>
    <w:rsid w:val="003846FC"/>
    <w:rPr>
      <w:rFonts w:ascii="Times New Roman" w:eastAsia="Times New Roman" w:hAnsi="Times New Roman" w:cs="Times New Roman"/>
      <w:b/>
      <w:bCs/>
      <w:sz w:val="36"/>
      <w:szCs w:val="36"/>
    </w:rPr>
  </w:style>
  <w:style w:type="character" w:customStyle="1" w:styleId="mw-headline">
    <w:name w:val="mw-headline"/>
    <w:basedOn w:val="a0"/>
    <w:rsid w:val="003846FC"/>
  </w:style>
  <w:style w:type="character" w:customStyle="1" w:styleId="mw-editsection">
    <w:name w:val="mw-editsection"/>
    <w:basedOn w:val="a0"/>
    <w:rsid w:val="003846FC"/>
  </w:style>
  <w:style w:type="character" w:customStyle="1" w:styleId="mw-editsection-bracket">
    <w:name w:val="mw-editsection-bracket"/>
    <w:basedOn w:val="a0"/>
    <w:rsid w:val="003846FC"/>
  </w:style>
  <w:style w:type="character" w:customStyle="1" w:styleId="script-arabic">
    <w:name w:val="script-arabic"/>
    <w:basedOn w:val="a0"/>
    <w:rsid w:val="003846FC"/>
  </w:style>
  <w:style w:type="paragraph" w:styleId="HTML">
    <w:name w:val="HTML Preformatted"/>
    <w:basedOn w:val="a"/>
    <w:link w:val="HTMLChar"/>
    <w:uiPriority w:val="99"/>
    <w:semiHidden/>
    <w:unhideWhenUsed/>
    <w:rsid w:val="00384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3846FC"/>
    <w:rPr>
      <w:rFonts w:ascii="Courier New" w:eastAsia="Times New Roman" w:hAnsi="Courier New" w:cs="Courier New"/>
      <w:sz w:val="20"/>
      <w:szCs w:val="20"/>
    </w:rPr>
  </w:style>
  <w:style w:type="character" w:customStyle="1" w:styleId="title-1">
    <w:name w:val="title-1"/>
    <w:basedOn w:val="a0"/>
    <w:rsid w:val="003846FC"/>
  </w:style>
  <w:style w:type="character" w:customStyle="1" w:styleId="tips2">
    <w:name w:val="tips2"/>
    <w:basedOn w:val="a0"/>
    <w:rsid w:val="003846FC"/>
  </w:style>
  <w:style w:type="paragraph" w:styleId="a4">
    <w:name w:val="footnote text"/>
    <w:basedOn w:val="a"/>
    <w:link w:val="Char"/>
    <w:uiPriority w:val="99"/>
    <w:semiHidden/>
    <w:unhideWhenUsed/>
    <w:rsid w:val="003846FC"/>
    <w:pPr>
      <w:spacing w:after="0" w:line="240" w:lineRule="auto"/>
    </w:pPr>
    <w:rPr>
      <w:sz w:val="20"/>
      <w:szCs w:val="20"/>
    </w:rPr>
  </w:style>
  <w:style w:type="character" w:customStyle="1" w:styleId="Char">
    <w:name w:val="نص حاشية سفلية Char"/>
    <w:basedOn w:val="a0"/>
    <w:link w:val="a4"/>
    <w:uiPriority w:val="99"/>
    <w:semiHidden/>
    <w:rsid w:val="003846FC"/>
    <w:rPr>
      <w:sz w:val="20"/>
      <w:szCs w:val="20"/>
    </w:rPr>
  </w:style>
  <w:style w:type="character" w:styleId="a5">
    <w:name w:val="footnote reference"/>
    <w:basedOn w:val="a0"/>
    <w:uiPriority w:val="99"/>
    <w:semiHidden/>
    <w:unhideWhenUsed/>
    <w:rsid w:val="003846FC"/>
    <w:rPr>
      <w:vertAlign w:val="superscript"/>
    </w:rPr>
  </w:style>
  <w:style w:type="character" w:styleId="a6">
    <w:name w:val="Strong"/>
    <w:basedOn w:val="a0"/>
    <w:uiPriority w:val="22"/>
    <w:qFormat/>
    <w:rsid w:val="003846FC"/>
    <w:rPr>
      <w:b/>
      <w:bCs/>
    </w:rPr>
  </w:style>
  <w:style w:type="paragraph" w:styleId="a7">
    <w:name w:val="header"/>
    <w:basedOn w:val="a"/>
    <w:link w:val="Char0"/>
    <w:uiPriority w:val="99"/>
    <w:unhideWhenUsed/>
    <w:rsid w:val="00740F2A"/>
    <w:pPr>
      <w:tabs>
        <w:tab w:val="center" w:pos="4513"/>
        <w:tab w:val="right" w:pos="9026"/>
      </w:tabs>
      <w:spacing w:after="0" w:line="240" w:lineRule="auto"/>
    </w:pPr>
  </w:style>
  <w:style w:type="character" w:customStyle="1" w:styleId="Char0">
    <w:name w:val="رأس الصفحة Char"/>
    <w:basedOn w:val="a0"/>
    <w:link w:val="a7"/>
    <w:uiPriority w:val="99"/>
    <w:rsid w:val="00740F2A"/>
  </w:style>
  <w:style w:type="paragraph" w:styleId="a8">
    <w:name w:val="footer"/>
    <w:basedOn w:val="a"/>
    <w:link w:val="Char1"/>
    <w:uiPriority w:val="99"/>
    <w:unhideWhenUsed/>
    <w:rsid w:val="00740F2A"/>
    <w:pPr>
      <w:tabs>
        <w:tab w:val="center" w:pos="4513"/>
        <w:tab w:val="right" w:pos="9026"/>
      </w:tabs>
      <w:spacing w:after="0" w:line="240" w:lineRule="auto"/>
    </w:pPr>
  </w:style>
  <w:style w:type="character" w:customStyle="1" w:styleId="Char1">
    <w:name w:val="تذييل الصفحة Char"/>
    <w:basedOn w:val="a0"/>
    <w:link w:val="a8"/>
    <w:uiPriority w:val="99"/>
    <w:rsid w:val="00740F2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link w:val="2Char"/>
    <w:uiPriority w:val="9"/>
    <w:qFormat/>
    <w:rsid w:val="003846FC"/>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0"/>
    <w:uiPriority w:val="99"/>
    <w:semiHidden/>
    <w:unhideWhenUsed/>
    <w:rsid w:val="004C79A2"/>
    <w:rPr>
      <w:color w:val="0000FF"/>
      <w:u w:val="single"/>
    </w:rPr>
  </w:style>
  <w:style w:type="paragraph" w:customStyle="1" w:styleId="the-gen-text">
    <w:name w:val="the-gen-text"/>
    <w:basedOn w:val="a"/>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en-text">
    <w:name w:val="gen-text"/>
    <w:basedOn w:val="a0"/>
    <w:rsid w:val="004C79A2"/>
  </w:style>
  <w:style w:type="character" w:customStyle="1" w:styleId="ayats">
    <w:name w:val="ayats"/>
    <w:basedOn w:val="a0"/>
    <w:rsid w:val="004C79A2"/>
  </w:style>
  <w:style w:type="character" w:customStyle="1" w:styleId="bottom-ref">
    <w:name w:val="bottom-ref"/>
    <w:basedOn w:val="a0"/>
    <w:rsid w:val="004C79A2"/>
  </w:style>
  <w:style w:type="character" w:customStyle="1" w:styleId="out-aya">
    <w:name w:val="out-aya"/>
    <w:basedOn w:val="a0"/>
    <w:rsid w:val="004C79A2"/>
  </w:style>
  <w:style w:type="paragraph" w:customStyle="1" w:styleId="colored-side-title">
    <w:name w:val="colored-side-title"/>
    <w:basedOn w:val="a"/>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override-1">
    <w:name w:val="charoverride-1"/>
    <w:basedOn w:val="a0"/>
    <w:rsid w:val="004C79A2"/>
  </w:style>
  <w:style w:type="character" w:customStyle="1" w:styleId="talk">
    <w:name w:val="talk"/>
    <w:basedOn w:val="a0"/>
    <w:rsid w:val="004C79A2"/>
  </w:style>
  <w:style w:type="paragraph" w:customStyle="1" w:styleId="main-title">
    <w:name w:val="main-title"/>
    <w:basedOn w:val="a"/>
    <w:rsid w:val="004C79A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Char">
    <w:name w:val="عنوان 2 Char"/>
    <w:basedOn w:val="a0"/>
    <w:link w:val="2"/>
    <w:uiPriority w:val="9"/>
    <w:rsid w:val="003846FC"/>
    <w:rPr>
      <w:rFonts w:ascii="Times New Roman" w:eastAsia="Times New Roman" w:hAnsi="Times New Roman" w:cs="Times New Roman"/>
      <w:b/>
      <w:bCs/>
      <w:sz w:val="36"/>
      <w:szCs w:val="36"/>
    </w:rPr>
  </w:style>
  <w:style w:type="character" w:customStyle="1" w:styleId="mw-headline">
    <w:name w:val="mw-headline"/>
    <w:basedOn w:val="a0"/>
    <w:rsid w:val="003846FC"/>
  </w:style>
  <w:style w:type="character" w:customStyle="1" w:styleId="mw-editsection">
    <w:name w:val="mw-editsection"/>
    <w:basedOn w:val="a0"/>
    <w:rsid w:val="003846FC"/>
  </w:style>
  <w:style w:type="character" w:customStyle="1" w:styleId="mw-editsection-bracket">
    <w:name w:val="mw-editsection-bracket"/>
    <w:basedOn w:val="a0"/>
    <w:rsid w:val="003846FC"/>
  </w:style>
  <w:style w:type="character" w:customStyle="1" w:styleId="script-arabic">
    <w:name w:val="script-arabic"/>
    <w:basedOn w:val="a0"/>
    <w:rsid w:val="003846FC"/>
  </w:style>
  <w:style w:type="paragraph" w:styleId="HTML">
    <w:name w:val="HTML Preformatted"/>
    <w:basedOn w:val="a"/>
    <w:link w:val="HTMLChar"/>
    <w:uiPriority w:val="99"/>
    <w:semiHidden/>
    <w:unhideWhenUsed/>
    <w:rsid w:val="00384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3846FC"/>
    <w:rPr>
      <w:rFonts w:ascii="Courier New" w:eastAsia="Times New Roman" w:hAnsi="Courier New" w:cs="Courier New"/>
      <w:sz w:val="20"/>
      <w:szCs w:val="20"/>
    </w:rPr>
  </w:style>
  <w:style w:type="character" w:customStyle="1" w:styleId="title-1">
    <w:name w:val="title-1"/>
    <w:basedOn w:val="a0"/>
    <w:rsid w:val="003846FC"/>
  </w:style>
  <w:style w:type="character" w:customStyle="1" w:styleId="tips2">
    <w:name w:val="tips2"/>
    <w:basedOn w:val="a0"/>
    <w:rsid w:val="003846FC"/>
  </w:style>
  <w:style w:type="paragraph" w:styleId="a4">
    <w:name w:val="footnote text"/>
    <w:basedOn w:val="a"/>
    <w:link w:val="Char"/>
    <w:uiPriority w:val="99"/>
    <w:semiHidden/>
    <w:unhideWhenUsed/>
    <w:rsid w:val="003846FC"/>
    <w:pPr>
      <w:spacing w:after="0" w:line="240" w:lineRule="auto"/>
    </w:pPr>
    <w:rPr>
      <w:sz w:val="20"/>
      <w:szCs w:val="20"/>
    </w:rPr>
  </w:style>
  <w:style w:type="character" w:customStyle="1" w:styleId="Char">
    <w:name w:val="نص حاشية سفلية Char"/>
    <w:basedOn w:val="a0"/>
    <w:link w:val="a4"/>
    <w:uiPriority w:val="99"/>
    <w:semiHidden/>
    <w:rsid w:val="003846FC"/>
    <w:rPr>
      <w:sz w:val="20"/>
      <w:szCs w:val="20"/>
    </w:rPr>
  </w:style>
  <w:style w:type="character" w:styleId="a5">
    <w:name w:val="footnote reference"/>
    <w:basedOn w:val="a0"/>
    <w:uiPriority w:val="99"/>
    <w:semiHidden/>
    <w:unhideWhenUsed/>
    <w:rsid w:val="003846FC"/>
    <w:rPr>
      <w:vertAlign w:val="superscript"/>
    </w:rPr>
  </w:style>
  <w:style w:type="character" w:styleId="a6">
    <w:name w:val="Strong"/>
    <w:basedOn w:val="a0"/>
    <w:uiPriority w:val="22"/>
    <w:qFormat/>
    <w:rsid w:val="003846FC"/>
    <w:rPr>
      <w:b/>
      <w:bCs/>
    </w:rPr>
  </w:style>
  <w:style w:type="paragraph" w:styleId="a7">
    <w:name w:val="header"/>
    <w:basedOn w:val="a"/>
    <w:link w:val="Char0"/>
    <w:uiPriority w:val="99"/>
    <w:unhideWhenUsed/>
    <w:rsid w:val="00740F2A"/>
    <w:pPr>
      <w:tabs>
        <w:tab w:val="center" w:pos="4513"/>
        <w:tab w:val="right" w:pos="9026"/>
      </w:tabs>
      <w:spacing w:after="0" w:line="240" w:lineRule="auto"/>
    </w:pPr>
  </w:style>
  <w:style w:type="character" w:customStyle="1" w:styleId="Char0">
    <w:name w:val="رأس الصفحة Char"/>
    <w:basedOn w:val="a0"/>
    <w:link w:val="a7"/>
    <w:uiPriority w:val="99"/>
    <w:rsid w:val="00740F2A"/>
  </w:style>
  <w:style w:type="paragraph" w:styleId="a8">
    <w:name w:val="footer"/>
    <w:basedOn w:val="a"/>
    <w:link w:val="Char1"/>
    <w:uiPriority w:val="99"/>
    <w:unhideWhenUsed/>
    <w:rsid w:val="00740F2A"/>
    <w:pPr>
      <w:tabs>
        <w:tab w:val="center" w:pos="4513"/>
        <w:tab w:val="right" w:pos="9026"/>
      </w:tabs>
      <w:spacing w:after="0" w:line="240" w:lineRule="auto"/>
    </w:pPr>
  </w:style>
  <w:style w:type="character" w:customStyle="1" w:styleId="Char1">
    <w:name w:val="تذييل الصفحة Char"/>
    <w:basedOn w:val="a0"/>
    <w:link w:val="a8"/>
    <w:uiPriority w:val="99"/>
    <w:rsid w:val="00740F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886074">
      <w:bodyDiv w:val="1"/>
      <w:marLeft w:val="0"/>
      <w:marRight w:val="0"/>
      <w:marTop w:val="0"/>
      <w:marBottom w:val="0"/>
      <w:divBdr>
        <w:top w:val="none" w:sz="0" w:space="0" w:color="auto"/>
        <w:left w:val="none" w:sz="0" w:space="0" w:color="auto"/>
        <w:bottom w:val="none" w:sz="0" w:space="0" w:color="auto"/>
        <w:right w:val="none" w:sz="0" w:space="0" w:color="auto"/>
      </w:divBdr>
    </w:div>
    <w:div w:id="524516290">
      <w:bodyDiv w:val="1"/>
      <w:marLeft w:val="0"/>
      <w:marRight w:val="0"/>
      <w:marTop w:val="0"/>
      <w:marBottom w:val="0"/>
      <w:divBdr>
        <w:top w:val="none" w:sz="0" w:space="0" w:color="auto"/>
        <w:left w:val="none" w:sz="0" w:space="0" w:color="auto"/>
        <w:bottom w:val="none" w:sz="0" w:space="0" w:color="auto"/>
        <w:right w:val="none" w:sz="0" w:space="0" w:color="auto"/>
      </w:divBdr>
    </w:div>
    <w:div w:id="637492986">
      <w:bodyDiv w:val="1"/>
      <w:marLeft w:val="0"/>
      <w:marRight w:val="0"/>
      <w:marTop w:val="0"/>
      <w:marBottom w:val="0"/>
      <w:divBdr>
        <w:top w:val="none" w:sz="0" w:space="0" w:color="auto"/>
        <w:left w:val="none" w:sz="0" w:space="0" w:color="auto"/>
        <w:bottom w:val="none" w:sz="0" w:space="0" w:color="auto"/>
        <w:right w:val="none" w:sz="0" w:space="0" w:color="auto"/>
      </w:divBdr>
    </w:div>
    <w:div w:id="952976406">
      <w:bodyDiv w:val="1"/>
      <w:marLeft w:val="0"/>
      <w:marRight w:val="0"/>
      <w:marTop w:val="0"/>
      <w:marBottom w:val="0"/>
      <w:divBdr>
        <w:top w:val="none" w:sz="0" w:space="0" w:color="auto"/>
        <w:left w:val="none" w:sz="0" w:space="0" w:color="auto"/>
        <w:bottom w:val="none" w:sz="0" w:space="0" w:color="auto"/>
        <w:right w:val="none" w:sz="0" w:space="0" w:color="auto"/>
      </w:divBdr>
    </w:div>
    <w:div w:id="1084107656">
      <w:bodyDiv w:val="1"/>
      <w:marLeft w:val="0"/>
      <w:marRight w:val="0"/>
      <w:marTop w:val="0"/>
      <w:marBottom w:val="0"/>
      <w:divBdr>
        <w:top w:val="none" w:sz="0" w:space="0" w:color="auto"/>
        <w:left w:val="none" w:sz="0" w:space="0" w:color="auto"/>
        <w:bottom w:val="none" w:sz="0" w:space="0" w:color="auto"/>
        <w:right w:val="none" w:sz="0" w:space="0" w:color="auto"/>
      </w:divBdr>
    </w:div>
    <w:div w:id="1085490848">
      <w:bodyDiv w:val="1"/>
      <w:marLeft w:val="0"/>
      <w:marRight w:val="0"/>
      <w:marTop w:val="0"/>
      <w:marBottom w:val="0"/>
      <w:divBdr>
        <w:top w:val="none" w:sz="0" w:space="0" w:color="auto"/>
        <w:left w:val="none" w:sz="0" w:space="0" w:color="auto"/>
        <w:bottom w:val="none" w:sz="0" w:space="0" w:color="auto"/>
        <w:right w:val="none" w:sz="0" w:space="0" w:color="auto"/>
      </w:divBdr>
    </w:div>
    <w:div w:id="1175877212">
      <w:bodyDiv w:val="1"/>
      <w:marLeft w:val="0"/>
      <w:marRight w:val="0"/>
      <w:marTop w:val="0"/>
      <w:marBottom w:val="0"/>
      <w:divBdr>
        <w:top w:val="none" w:sz="0" w:space="0" w:color="auto"/>
        <w:left w:val="none" w:sz="0" w:space="0" w:color="auto"/>
        <w:bottom w:val="none" w:sz="0" w:space="0" w:color="auto"/>
        <w:right w:val="none" w:sz="0" w:space="0" w:color="auto"/>
      </w:divBdr>
    </w:div>
    <w:div w:id="1227568257">
      <w:bodyDiv w:val="1"/>
      <w:marLeft w:val="0"/>
      <w:marRight w:val="0"/>
      <w:marTop w:val="0"/>
      <w:marBottom w:val="0"/>
      <w:divBdr>
        <w:top w:val="none" w:sz="0" w:space="0" w:color="auto"/>
        <w:left w:val="none" w:sz="0" w:space="0" w:color="auto"/>
        <w:bottom w:val="none" w:sz="0" w:space="0" w:color="auto"/>
        <w:right w:val="none" w:sz="0" w:space="0" w:color="auto"/>
      </w:divBdr>
    </w:div>
    <w:div w:id="1576163785">
      <w:bodyDiv w:val="1"/>
      <w:marLeft w:val="0"/>
      <w:marRight w:val="0"/>
      <w:marTop w:val="0"/>
      <w:marBottom w:val="0"/>
      <w:divBdr>
        <w:top w:val="none" w:sz="0" w:space="0" w:color="auto"/>
        <w:left w:val="none" w:sz="0" w:space="0" w:color="auto"/>
        <w:bottom w:val="none" w:sz="0" w:space="0" w:color="auto"/>
        <w:right w:val="none" w:sz="0" w:space="0" w:color="auto"/>
      </w:divBdr>
    </w:div>
    <w:div w:id="1597404648">
      <w:bodyDiv w:val="1"/>
      <w:marLeft w:val="0"/>
      <w:marRight w:val="0"/>
      <w:marTop w:val="0"/>
      <w:marBottom w:val="0"/>
      <w:divBdr>
        <w:top w:val="none" w:sz="0" w:space="0" w:color="auto"/>
        <w:left w:val="none" w:sz="0" w:space="0" w:color="auto"/>
        <w:bottom w:val="none" w:sz="0" w:space="0" w:color="auto"/>
        <w:right w:val="none" w:sz="0" w:space="0" w:color="auto"/>
      </w:divBdr>
    </w:div>
    <w:div w:id="1898012357">
      <w:bodyDiv w:val="1"/>
      <w:marLeft w:val="0"/>
      <w:marRight w:val="0"/>
      <w:marTop w:val="0"/>
      <w:marBottom w:val="0"/>
      <w:divBdr>
        <w:top w:val="none" w:sz="0" w:space="0" w:color="auto"/>
        <w:left w:val="none" w:sz="0" w:space="0" w:color="auto"/>
        <w:bottom w:val="none" w:sz="0" w:space="0" w:color="auto"/>
        <w:right w:val="none" w:sz="0" w:space="0" w:color="auto"/>
      </w:divBdr>
    </w:div>
    <w:div w:id="2012024259">
      <w:bodyDiv w:val="1"/>
      <w:marLeft w:val="0"/>
      <w:marRight w:val="0"/>
      <w:marTop w:val="0"/>
      <w:marBottom w:val="0"/>
      <w:divBdr>
        <w:top w:val="none" w:sz="0" w:space="0" w:color="auto"/>
        <w:left w:val="none" w:sz="0" w:space="0" w:color="auto"/>
        <w:bottom w:val="none" w:sz="0" w:space="0" w:color="auto"/>
        <w:right w:val="none" w:sz="0" w:space="0" w:color="auto"/>
      </w:divBdr>
    </w:div>
    <w:div w:id="2026245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refa.org/index.php?title=%D9%88%D9%84%D9%8A&amp;action=edit&amp;redlink=1" TargetMode="External"/><Relationship Id="rId13" Type="http://schemas.openxmlformats.org/officeDocument/2006/relationships/hyperlink" Target="https://ar.wikipedia.org/wiki/%D9%81%D9%82%D9%87_%D8%A5%D8%B3%D9%84%D8%A7%D9%85%D9%8A" TargetMode="External"/><Relationship Id="rId18" Type="http://schemas.openxmlformats.org/officeDocument/2006/relationships/hyperlink" Target="https://ar.wikipedia.org/wiki/%D8%A7%D9%84%D9%82%D8%B1%D8%A2%D9%86"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ar.wikipedia.org/wiki/%D8%A7%D9%84%D9%86%D8%A8%D9%88%D8%A9_%D9%81%D9%8A_%D8%A7%D9%84%D8%A5%D8%B3%D9%84%D8%A7%D9%85" TargetMode="External"/><Relationship Id="rId17" Type="http://schemas.openxmlformats.org/officeDocument/2006/relationships/hyperlink" Target="https://www.alukah.net/sharia/0/69903" TargetMode="External"/><Relationship Id="rId2" Type="http://schemas.openxmlformats.org/officeDocument/2006/relationships/styles" Target="styles.xml"/><Relationship Id="rId16" Type="http://schemas.openxmlformats.org/officeDocument/2006/relationships/hyperlink" Target="https://www.alukah.net/sharia/0/69437"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r.wikipedia.org/wiki/%D8%AD%D8%AF%D9%8A%D8%AB_%D9%86%D8%A8%D9%88%D9%8A" TargetMode="External"/><Relationship Id="rId5" Type="http://schemas.openxmlformats.org/officeDocument/2006/relationships/webSettings" Target="webSettings.xml"/><Relationship Id="rId15" Type="http://schemas.openxmlformats.org/officeDocument/2006/relationships/hyperlink" Target="https://ar.wikipedia.org/wiki/%D9%85%D9%88%D8%B9%D8%B8%D8%A9" TargetMode="External"/><Relationship Id="rId10" Type="http://schemas.openxmlformats.org/officeDocument/2006/relationships/hyperlink" Target="https://www.marefa.org/index.php?title=%D8%A7%D9%84%D8%B4%D8%B1%D9%83&amp;action=edit&amp;redlink=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arefa.org/index.php?title=%D8%A7%D9%84%D8%AE%D9%84%D9%82&amp;action=edit&amp;redlink=1" TargetMode="External"/><Relationship Id="rId14" Type="http://schemas.openxmlformats.org/officeDocument/2006/relationships/hyperlink" Target="https://ar.wikipedia.org/wiki/%D9%81%D9%87%D9%85_(%D8%A5%D8%AF%D8%B1%D8%A7%D9%83)"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F4BF6-2F32-4D31-9037-14DFCDC33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35</Pages>
  <Words>6433</Words>
  <Characters>36674</Characters>
  <Application>Microsoft Office Word</Application>
  <DocSecurity>0</DocSecurity>
  <Lines>305</Lines>
  <Paragraphs>86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43021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ATEEQOFFICE</dc:creator>
  <cp:lastModifiedBy>ATEEQOFFICE</cp:lastModifiedBy>
  <cp:revision>7</cp:revision>
  <dcterms:created xsi:type="dcterms:W3CDTF">2020-10-01T21:27:00Z</dcterms:created>
  <dcterms:modified xsi:type="dcterms:W3CDTF">2020-10-05T02:38:00Z</dcterms:modified>
</cp:coreProperties>
</file>