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55E1CF" w14:textId="1393E8C9" w:rsidR="00B94CBD" w:rsidRDefault="007A5A21" w:rsidP="00643DF7">
      <w:pPr>
        <w:jc w:val="center"/>
        <w:rPr>
          <w:rFonts w:asciiTheme="majorBidi" w:hAnsiTheme="majorBidi" w:cstheme="majorBidi"/>
          <w:sz w:val="40"/>
          <w:szCs w:val="40"/>
        </w:rPr>
      </w:pPr>
      <w:bookmarkStart w:id="0" w:name="_Hlk80402649"/>
      <w:r>
        <w:rPr>
          <w:noProof/>
        </w:rPr>
        <w:drawing>
          <wp:inline distT="0" distB="0" distL="0" distR="0" wp14:anchorId="0815FD80" wp14:editId="4EAAD9D0">
            <wp:extent cx="1166424" cy="11239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7852" t="14451" r="9700" b="5361"/>
                    <a:stretch/>
                  </pic:blipFill>
                  <pic:spPr bwMode="auto">
                    <a:xfrm>
                      <a:off x="0" y="0"/>
                      <a:ext cx="1203628" cy="1159799"/>
                    </a:xfrm>
                    <a:prstGeom prst="rect">
                      <a:avLst/>
                    </a:prstGeom>
                    <a:noFill/>
                    <a:ln>
                      <a:noFill/>
                    </a:ln>
                    <a:extLst>
                      <a:ext uri="{53640926-AAD7-44D8-BBD7-CCE9431645EC}">
                        <a14:shadowObscured xmlns:a14="http://schemas.microsoft.com/office/drawing/2010/main"/>
                      </a:ext>
                    </a:extLst>
                  </pic:spPr>
                </pic:pic>
              </a:graphicData>
            </a:graphic>
          </wp:inline>
        </w:drawing>
      </w:r>
    </w:p>
    <w:p w14:paraId="60C48BB4" w14:textId="77777777" w:rsidR="00B94CBD" w:rsidRPr="00AE3F3F" w:rsidRDefault="00B94CBD" w:rsidP="00643DF7">
      <w:pPr>
        <w:tabs>
          <w:tab w:val="left" w:pos="2350"/>
        </w:tabs>
        <w:bidi/>
        <w:spacing w:after="0"/>
        <w:jc w:val="center"/>
        <w:rPr>
          <w:rFonts w:ascii="Simplified Arabic" w:hAnsi="Simplified Arabic" w:cs="Simplified Arabic" w:hint="cs"/>
          <w:b/>
          <w:bCs/>
          <w:sz w:val="40"/>
          <w:szCs w:val="40"/>
          <w:rtl/>
        </w:rPr>
      </w:pPr>
      <w:r w:rsidRPr="00AE3F3F">
        <w:rPr>
          <w:rFonts w:ascii="Simplified Arabic" w:hAnsi="Simplified Arabic" w:cs="Simplified Arabic"/>
          <w:b/>
          <w:bCs/>
          <w:sz w:val="40"/>
          <w:szCs w:val="40"/>
          <w:rtl/>
        </w:rPr>
        <w:t>دولة ليبيا</w:t>
      </w:r>
    </w:p>
    <w:p w14:paraId="6F30597F" w14:textId="1D5DA4B6" w:rsidR="00B94CBD" w:rsidRPr="00AE3F3F" w:rsidRDefault="00B94CBD" w:rsidP="00643DF7">
      <w:pPr>
        <w:tabs>
          <w:tab w:val="left" w:pos="3060"/>
        </w:tabs>
        <w:bidi/>
        <w:spacing w:after="0"/>
        <w:jc w:val="center"/>
        <w:rPr>
          <w:rFonts w:ascii="Simplified Arabic" w:hAnsi="Simplified Arabic" w:cs="Simplified Arabic"/>
          <w:b/>
          <w:bCs/>
          <w:sz w:val="40"/>
          <w:szCs w:val="40"/>
          <w:rtl/>
        </w:rPr>
      </w:pPr>
      <w:r w:rsidRPr="00AE3F3F">
        <w:rPr>
          <w:rFonts w:ascii="Simplified Arabic" w:hAnsi="Simplified Arabic" w:cs="Simplified Arabic"/>
          <w:b/>
          <w:bCs/>
          <w:sz w:val="40"/>
          <w:szCs w:val="40"/>
          <w:rtl/>
        </w:rPr>
        <w:t xml:space="preserve">وزارة </w:t>
      </w:r>
      <w:r w:rsidR="007F6213" w:rsidRPr="00AE3F3F">
        <w:rPr>
          <w:rFonts w:ascii="Simplified Arabic" w:hAnsi="Simplified Arabic" w:cs="Simplified Arabic" w:hint="cs"/>
          <w:b/>
          <w:bCs/>
          <w:sz w:val="40"/>
          <w:szCs w:val="40"/>
          <w:rtl/>
        </w:rPr>
        <w:t>الت</w:t>
      </w:r>
      <w:r w:rsidR="007F6213">
        <w:rPr>
          <w:rFonts w:ascii="Simplified Arabic" w:hAnsi="Simplified Arabic" w:cs="Simplified Arabic" w:hint="cs"/>
          <w:b/>
          <w:bCs/>
          <w:sz w:val="40"/>
          <w:szCs w:val="40"/>
          <w:rtl/>
        </w:rPr>
        <w:t>علي</w:t>
      </w:r>
      <w:r w:rsidR="007F6213" w:rsidRPr="00AE3F3F">
        <w:rPr>
          <w:rFonts w:ascii="Simplified Arabic" w:hAnsi="Simplified Arabic" w:cs="Simplified Arabic" w:hint="cs"/>
          <w:b/>
          <w:bCs/>
          <w:sz w:val="40"/>
          <w:szCs w:val="40"/>
          <w:rtl/>
        </w:rPr>
        <w:t>م</w:t>
      </w:r>
      <w:r w:rsidRPr="00AE3F3F">
        <w:rPr>
          <w:rFonts w:ascii="Simplified Arabic" w:hAnsi="Simplified Arabic" w:cs="Simplified Arabic"/>
          <w:b/>
          <w:bCs/>
          <w:sz w:val="40"/>
          <w:szCs w:val="40"/>
          <w:rtl/>
        </w:rPr>
        <w:t xml:space="preserve"> العالي والبحث العلمي</w:t>
      </w:r>
    </w:p>
    <w:p w14:paraId="2CE64690" w14:textId="219DEE29" w:rsidR="00B94CBD" w:rsidRPr="00AE3F3F" w:rsidRDefault="00B94CBD" w:rsidP="00643DF7">
      <w:pPr>
        <w:tabs>
          <w:tab w:val="left" w:pos="3060"/>
        </w:tabs>
        <w:bidi/>
        <w:spacing w:after="0"/>
        <w:jc w:val="center"/>
        <w:rPr>
          <w:rFonts w:ascii="Simplified Arabic" w:hAnsi="Simplified Arabic" w:cs="Simplified Arabic"/>
          <w:b/>
          <w:bCs/>
          <w:sz w:val="40"/>
          <w:szCs w:val="40"/>
          <w:rtl/>
        </w:rPr>
      </w:pPr>
      <w:r w:rsidRPr="00AE3F3F">
        <w:rPr>
          <w:rFonts w:ascii="Simplified Arabic" w:hAnsi="Simplified Arabic" w:cs="Simplified Arabic"/>
          <w:b/>
          <w:bCs/>
          <w:sz w:val="40"/>
          <w:szCs w:val="40"/>
          <w:rtl/>
        </w:rPr>
        <w:t xml:space="preserve">جامعة سبها </w:t>
      </w:r>
      <w:r w:rsidR="00AE3F3F" w:rsidRPr="00AE3F3F">
        <w:rPr>
          <w:rFonts w:ascii="Simplified Arabic" w:hAnsi="Simplified Arabic" w:cs="Simplified Arabic" w:hint="cs"/>
          <w:b/>
          <w:bCs/>
          <w:sz w:val="40"/>
          <w:szCs w:val="40"/>
          <w:rtl/>
        </w:rPr>
        <w:t>/</w:t>
      </w:r>
      <w:r w:rsidRPr="00AE3F3F">
        <w:rPr>
          <w:rFonts w:ascii="Simplified Arabic" w:hAnsi="Simplified Arabic" w:cs="Simplified Arabic"/>
          <w:b/>
          <w:bCs/>
          <w:sz w:val="40"/>
          <w:szCs w:val="40"/>
          <w:rtl/>
        </w:rPr>
        <w:t>كلية العلوم</w:t>
      </w:r>
    </w:p>
    <w:p w14:paraId="732DA629" w14:textId="779DA0BD" w:rsidR="00DC40FD" w:rsidRDefault="00970199" w:rsidP="00DC40FD">
      <w:pPr>
        <w:tabs>
          <w:tab w:val="left" w:pos="3060"/>
        </w:tabs>
        <w:bidi/>
        <w:spacing w:after="0"/>
        <w:jc w:val="center"/>
        <w:rPr>
          <w:rFonts w:ascii="Simplified Arabic" w:hAnsi="Simplified Arabic" w:cs="Simplified Arabic"/>
          <w:b/>
          <w:bCs/>
          <w:sz w:val="40"/>
          <w:szCs w:val="40"/>
        </w:rPr>
      </w:pPr>
      <w:r>
        <w:rPr>
          <w:rFonts w:ascii="Simplified Arabic" w:hAnsi="Simplified Arabic" w:cs="Simplified Arabic" w:hint="cs"/>
          <w:b/>
          <w:bCs/>
          <w:sz w:val="40"/>
          <w:szCs w:val="40"/>
          <w:rtl/>
        </w:rPr>
        <w:t>قسم علم الحيوان</w:t>
      </w:r>
    </w:p>
    <w:p w14:paraId="294B5338" w14:textId="77777777" w:rsidR="00DC40FD" w:rsidRDefault="00DC40FD" w:rsidP="00DC40FD">
      <w:pPr>
        <w:tabs>
          <w:tab w:val="left" w:pos="3060"/>
        </w:tabs>
        <w:bidi/>
        <w:spacing w:after="0"/>
        <w:jc w:val="both"/>
        <w:rPr>
          <w:rFonts w:ascii="Simplified Arabic" w:hAnsi="Simplified Arabic" w:cs="Simplified Arabic"/>
          <w:color w:val="000000"/>
          <w:sz w:val="28"/>
          <w:szCs w:val="28"/>
          <w:rtl/>
        </w:rPr>
      </w:pPr>
      <w:r w:rsidRPr="001854DA">
        <w:rPr>
          <w:rFonts w:ascii="Simplified Arabic" w:hAnsi="Simplified Arabic" w:cs="Simplified Arabic"/>
          <w:color w:val="000000"/>
          <w:sz w:val="28"/>
          <w:szCs w:val="28"/>
          <w:rtl/>
        </w:rPr>
        <w:t>قُدم هذا البحث استكمالا لمتطلبات الإجازة</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 xml:space="preserve">الجامعية بقسم </w:t>
      </w:r>
      <w:r>
        <w:rPr>
          <w:rFonts w:ascii="Simplified Arabic" w:hAnsi="Simplified Arabic" w:cs="Simplified Arabic" w:hint="cs"/>
          <w:color w:val="000000"/>
          <w:sz w:val="28"/>
          <w:szCs w:val="28"/>
          <w:rtl/>
        </w:rPr>
        <w:t>علم الحيوان</w:t>
      </w:r>
      <w:r w:rsidRPr="001854DA">
        <w:rPr>
          <w:rFonts w:ascii="Simplified Arabic" w:hAnsi="Simplified Arabic" w:cs="Simplified Arabic"/>
          <w:color w:val="000000"/>
          <w:sz w:val="28"/>
          <w:szCs w:val="28"/>
          <w:rtl/>
        </w:rPr>
        <w:t xml:space="preserve"> كلية العلوم جامعة سبها بعنوان...</w:t>
      </w:r>
    </w:p>
    <w:p w14:paraId="49C453F3" w14:textId="77777777" w:rsidR="00DC40FD" w:rsidRDefault="00DC40FD" w:rsidP="00DC40FD">
      <w:pPr>
        <w:tabs>
          <w:tab w:val="left" w:pos="3060"/>
        </w:tabs>
        <w:bidi/>
        <w:spacing w:after="0" w:line="360" w:lineRule="auto"/>
        <w:jc w:val="center"/>
        <w:rPr>
          <w:rFonts w:asciiTheme="majorBidi" w:hAnsiTheme="majorBidi" w:cstheme="majorBidi"/>
          <w:sz w:val="28"/>
          <w:szCs w:val="28"/>
          <w:rtl/>
          <w:lang w:bidi="ar-LY"/>
        </w:rPr>
      </w:pPr>
      <w:r w:rsidRPr="001E3AAF">
        <w:rPr>
          <w:rFonts w:asciiTheme="majorBidi" w:hAnsiTheme="majorBidi" w:cstheme="majorBidi"/>
          <w:color w:val="000000"/>
          <w:sz w:val="28"/>
          <w:szCs w:val="28"/>
          <w:rtl/>
        </w:rPr>
        <w:t xml:space="preserve">دراسة وتقيم التركيز القاتل </w:t>
      </w:r>
      <w:r w:rsidRPr="001E3AAF">
        <w:rPr>
          <w:rFonts w:asciiTheme="majorBidi" w:hAnsiTheme="majorBidi" w:cstheme="majorBidi"/>
          <w:sz w:val="28"/>
          <w:szCs w:val="28"/>
          <w:rtl/>
        </w:rPr>
        <w:t xml:space="preserve">للنصف من </w:t>
      </w:r>
      <w:r>
        <w:rPr>
          <w:rFonts w:asciiTheme="majorBidi" w:hAnsiTheme="majorBidi" w:cstheme="majorBidi"/>
          <w:sz w:val="28"/>
          <w:szCs w:val="28"/>
          <w:rtl/>
        </w:rPr>
        <w:t>عنصري  الكادميوم والرصاص على</w:t>
      </w:r>
      <w:r w:rsidRPr="001E3AAF">
        <w:rPr>
          <w:rFonts w:asciiTheme="majorBidi" w:hAnsiTheme="majorBidi" w:cstheme="majorBidi"/>
          <w:sz w:val="28"/>
          <w:szCs w:val="28"/>
          <w:rtl/>
        </w:rPr>
        <w:t xml:space="preserve"> </w:t>
      </w:r>
      <w:r w:rsidRPr="001E3AAF">
        <w:rPr>
          <w:rFonts w:asciiTheme="majorBidi" w:hAnsiTheme="majorBidi" w:cstheme="majorBidi"/>
          <w:sz w:val="28"/>
          <w:szCs w:val="28"/>
          <w:rtl/>
          <w:lang w:bidi="ar-LY"/>
        </w:rPr>
        <w:t>سمكة (</w:t>
      </w:r>
      <w:r>
        <w:rPr>
          <w:rFonts w:asciiTheme="majorBidi" w:hAnsiTheme="majorBidi" w:cstheme="majorBidi"/>
          <w:sz w:val="28"/>
          <w:szCs w:val="28"/>
          <w:rtl/>
          <w:lang w:bidi="ar-LY"/>
        </w:rPr>
        <w:t>البعوض</w:t>
      </w:r>
      <w:r w:rsidRPr="001E3AAF">
        <w:rPr>
          <w:rFonts w:asciiTheme="majorBidi" w:hAnsiTheme="majorBidi" w:cstheme="majorBidi"/>
          <w:sz w:val="28"/>
          <w:szCs w:val="28"/>
          <w:rtl/>
          <w:lang w:bidi="ar-LY"/>
        </w:rPr>
        <w:t>)</w:t>
      </w:r>
      <w:r>
        <w:rPr>
          <w:rFonts w:asciiTheme="majorBidi" w:hAnsiTheme="majorBidi" w:cstheme="majorBidi" w:hint="cs"/>
          <w:sz w:val="28"/>
          <w:szCs w:val="28"/>
          <w:rtl/>
          <w:lang w:bidi="ar-LY"/>
        </w:rPr>
        <w:t xml:space="preserve"> </w:t>
      </w:r>
    </w:p>
    <w:p w14:paraId="0BD56B7F" w14:textId="77777777" w:rsidR="00DC40FD" w:rsidRDefault="00DC40FD" w:rsidP="00DC40FD">
      <w:pPr>
        <w:tabs>
          <w:tab w:val="left" w:pos="3060"/>
        </w:tabs>
        <w:bidi/>
        <w:spacing w:after="0" w:line="360" w:lineRule="auto"/>
        <w:jc w:val="center"/>
        <w:rPr>
          <w:rFonts w:asciiTheme="majorBidi" w:hAnsiTheme="majorBidi" w:cstheme="majorBidi"/>
          <w:b/>
          <w:bCs/>
          <w:i/>
          <w:iCs/>
          <w:sz w:val="28"/>
          <w:szCs w:val="28"/>
          <w:rtl/>
          <w:lang w:bidi="ar-LY"/>
        </w:rPr>
      </w:pPr>
      <w:proofErr w:type="spellStart"/>
      <w:r w:rsidRPr="001E3AAF">
        <w:rPr>
          <w:rFonts w:asciiTheme="majorBidi" w:hAnsiTheme="majorBidi" w:cstheme="majorBidi"/>
          <w:sz w:val="28"/>
          <w:szCs w:val="28"/>
          <w:rtl/>
          <w:lang w:bidi="ar-LY"/>
        </w:rPr>
        <w:t>الجمبوزيا</w:t>
      </w:r>
      <w:proofErr w:type="spellEnd"/>
      <w:r w:rsidRPr="001E3AAF">
        <w:rPr>
          <w:rFonts w:asciiTheme="majorBidi" w:hAnsiTheme="majorBidi" w:cstheme="majorBidi"/>
          <w:sz w:val="28"/>
          <w:szCs w:val="28"/>
          <w:rtl/>
          <w:lang w:bidi="ar-LY"/>
        </w:rPr>
        <w:t xml:space="preserve"> (</w:t>
      </w:r>
      <w:proofErr w:type="spellStart"/>
      <w:r w:rsidRPr="001E3AAF">
        <w:rPr>
          <w:rFonts w:asciiTheme="majorBidi" w:hAnsiTheme="majorBidi" w:cstheme="majorBidi"/>
          <w:sz w:val="28"/>
          <w:szCs w:val="28"/>
          <w:lang w:bidi="ar-LY"/>
        </w:rPr>
        <w:t>Mosquitofish</w:t>
      </w:r>
      <w:proofErr w:type="spellEnd"/>
      <w:r w:rsidRPr="001E3AAF">
        <w:rPr>
          <w:rFonts w:asciiTheme="majorBidi" w:hAnsiTheme="majorBidi" w:cstheme="majorBidi"/>
          <w:sz w:val="28"/>
          <w:szCs w:val="28"/>
          <w:rtl/>
          <w:lang w:bidi="ar-LY"/>
        </w:rPr>
        <w:t xml:space="preserve">    ) </w:t>
      </w:r>
      <w:proofErr w:type="spellStart"/>
      <w:r w:rsidRPr="001E3AAF">
        <w:rPr>
          <w:rFonts w:asciiTheme="majorBidi" w:hAnsiTheme="majorBidi" w:cstheme="majorBidi"/>
          <w:b/>
          <w:bCs/>
          <w:i/>
          <w:iCs/>
          <w:sz w:val="28"/>
          <w:szCs w:val="28"/>
          <w:lang w:bidi="ar-LY"/>
        </w:rPr>
        <w:t>Gambusia</w:t>
      </w:r>
      <w:proofErr w:type="spellEnd"/>
      <w:r w:rsidRPr="001E3AAF">
        <w:rPr>
          <w:rFonts w:asciiTheme="majorBidi" w:hAnsiTheme="majorBidi" w:cstheme="majorBidi"/>
          <w:b/>
          <w:bCs/>
          <w:i/>
          <w:iCs/>
          <w:sz w:val="28"/>
          <w:szCs w:val="28"/>
          <w:lang w:bidi="ar-LY"/>
        </w:rPr>
        <w:t xml:space="preserve"> </w:t>
      </w:r>
      <w:proofErr w:type="spellStart"/>
      <w:r w:rsidRPr="001E3AAF">
        <w:rPr>
          <w:rFonts w:asciiTheme="majorBidi" w:hAnsiTheme="majorBidi" w:cstheme="majorBidi"/>
          <w:b/>
          <w:bCs/>
          <w:i/>
          <w:iCs/>
          <w:sz w:val="28"/>
          <w:szCs w:val="28"/>
          <w:lang w:bidi="ar-LY"/>
        </w:rPr>
        <w:t>affinis</w:t>
      </w:r>
      <w:proofErr w:type="spellEnd"/>
    </w:p>
    <w:p w14:paraId="15898EED" w14:textId="77777777" w:rsidR="00DC40FD" w:rsidRDefault="00DC40FD" w:rsidP="00DC40FD">
      <w:pPr>
        <w:tabs>
          <w:tab w:val="left" w:pos="3060"/>
        </w:tabs>
        <w:bidi/>
        <w:spacing w:after="0" w:line="360" w:lineRule="auto"/>
        <w:jc w:val="center"/>
        <w:rPr>
          <w:rFonts w:asciiTheme="majorBidi" w:hAnsiTheme="majorBidi" w:cstheme="majorBidi" w:hint="cs"/>
          <w:b/>
          <w:bCs/>
          <w:i/>
          <w:iCs/>
          <w:sz w:val="28"/>
          <w:szCs w:val="28"/>
          <w:rtl/>
        </w:rPr>
      </w:pPr>
    </w:p>
    <w:p w14:paraId="593CDEE1" w14:textId="7259EE2A" w:rsidR="00DC40FD" w:rsidRPr="001E3AAF" w:rsidRDefault="00DC40FD" w:rsidP="008015BC">
      <w:pPr>
        <w:tabs>
          <w:tab w:val="left" w:pos="3060"/>
        </w:tabs>
        <w:spacing w:after="0" w:line="360" w:lineRule="auto"/>
        <w:jc w:val="center"/>
        <w:rPr>
          <w:rFonts w:asciiTheme="majorBidi" w:hAnsiTheme="majorBidi" w:cstheme="majorBidi"/>
          <w:b/>
          <w:bCs/>
          <w:i/>
          <w:iCs/>
          <w:sz w:val="28"/>
          <w:szCs w:val="28"/>
          <w:rtl/>
        </w:rPr>
      </w:pPr>
      <w:r w:rsidRPr="001E3AAF">
        <w:rPr>
          <w:rFonts w:asciiTheme="majorBidi" w:hAnsiTheme="majorBidi" w:cstheme="majorBidi"/>
          <w:sz w:val="28"/>
          <w:szCs w:val="28"/>
        </w:rPr>
        <w:t>Study and evaluation of</w:t>
      </w:r>
      <w:r>
        <w:rPr>
          <w:rFonts w:asciiTheme="majorBidi" w:hAnsiTheme="majorBidi" w:cstheme="majorBidi" w:hint="cs"/>
          <w:sz w:val="28"/>
          <w:szCs w:val="28"/>
          <w:rtl/>
        </w:rPr>
        <w:t xml:space="preserve"> </w:t>
      </w:r>
      <w:r w:rsidRPr="001E3AAF">
        <w:rPr>
          <w:rFonts w:asciiTheme="majorBidi" w:hAnsiTheme="majorBidi" w:cstheme="majorBidi"/>
          <w:sz w:val="28"/>
          <w:szCs w:val="28"/>
        </w:rPr>
        <w:t xml:space="preserve"> the lethal concentration</w:t>
      </w:r>
      <w:r>
        <w:rPr>
          <w:rFonts w:asciiTheme="majorBidi" w:hAnsiTheme="majorBidi" w:cstheme="majorBidi" w:hint="cs"/>
          <w:sz w:val="28"/>
          <w:szCs w:val="28"/>
          <w:rtl/>
        </w:rPr>
        <w:t xml:space="preserve"> </w:t>
      </w:r>
      <w:r w:rsidR="00C60A46">
        <w:rPr>
          <w:rFonts w:asciiTheme="majorBidi" w:hAnsiTheme="majorBidi" w:cstheme="majorBidi"/>
          <w:sz w:val="28"/>
          <w:szCs w:val="28"/>
        </w:rPr>
        <w:t xml:space="preserve"> </w:t>
      </w:r>
      <w:r w:rsidR="00C60A46">
        <w:rPr>
          <w:rFonts w:asciiTheme="majorBidi" w:hAnsiTheme="majorBidi" w:cstheme="majorBidi"/>
          <w:sz w:val="28"/>
          <w:szCs w:val="28"/>
          <w:lang w:val="en-GB"/>
        </w:rPr>
        <w:t>(L</w:t>
      </w:r>
      <w:r w:rsidR="008015BC">
        <w:rPr>
          <w:rFonts w:asciiTheme="majorBidi" w:hAnsiTheme="majorBidi" w:cstheme="majorBidi"/>
          <w:sz w:val="28"/>
          <w:szCs w:val="28"/>
          <w:lang w:val="en-GB"/>
        </w:rPr>
        <w:t>C</w:t>
      </w:r>
      <w:r w:rsidR="00C60A46" w:rsidRPr="00C60A46">
        <w:rPr>
          <w:rFonts w:asciiTheme="majorBidi" w:hAnsiTheme="majorBidi" w:cstheme="majorBidi"/>
          <w:sz w:val="28"/>
          <w:szCs w:val="28"/>
          <w:vertAlign w:val="subscript"/>
          <w:lang w:val="en-GB"/>
        </w:rPr>
        <w:t>50</w:t>
      </w:r>
      <w:r w:rsidR="00C60A46">
        <w:rPr>
          <w:rFonts w:asciiTheme="majorBidi" w:hAnsiTheme="majorBidi" w:cstheme="majorBidi"/>
          <w:sz w:val="28"/>
          <w:szCs w:val="28"/>
          <w:lang w:val="en-GB"/>
        </w:rPr>
        <w:t>)</w:t>
      </w:r>
      <w:r w:rsidR="00C60A46">
        <w:rPr>
          <w:rFonts w:asciiTheme="majorBidi" w:hAnsiTheme="majorBidi" w:cstheme="majorBidi"/>
          <w:sz w:val="28"/>
          <w:szCs w:val="28"/>
        </w:rPr>
        <w:t xml:space="preserve"> </w:t>
      </w:r>
      <w:r w:rsidRPr="001E3AAF">
        <w:rPr>
          <w:rFonts w:asciiTheme="majorBidi" w:hAnsiTheme="majorBidi" w:cstheme="majorBidi"/>
          <w:sz w:val="28"/>
          <w:szCs w:val="28"/>
        </w:rPr>
        <w:t>of</w:t>
      </w:r>
      <w:r>
        <w:rPr>
          <w:rFonts w:asciiTheme="majorBidi" w:hAnsiTheme="majorBidi" w:cstheme="majorBidi" w:hint="cs"/>
          <w:sz w:val="28"/>
          <w:szCs w:val="28"/>
          <w:rtl/>
        </w:rPr>
        <w:t xml:space="preserve"> </w:t>
      </w:r>
      <w:r w:rsidRPr="001E3AAF">
        <w:rPr>
          <w:rFonts w:asciiTheme="majorBidi" w:hAnsiTheme="majorBidi" w:cstheme="majorBidi"/>
          <w:sz w:val="28"/>
          <w:szCs w:val="28"/>
        </w:rPr>
        <w:t>cadmium and lead on fish (mosquitoes)</w:t>
      </w:r>
      <w:r>
        <w:rPr>
          <w:rFonts w:asciiTheme="majorBidi" w:hAnsiTheme="majorBidi" w:cstheme="majorBidi" w:hint="cs"/>
          <w:sz w:val="28"/>
          <w:szCs w:val="28"/>
          <w:rtl/>
        </w:rPr>
        <w:t xml:space="preserve"> </w:t>
      </w:r>
      <w:proofErr w:type="spellStart"/>
      <w:r w:rsidRPr="001E3AAF">
        <w:rPr>
          <w:rFonts w:asciiTheme="majorBidi" w:hAnsiTheme="majorBidi" w:cstheme="majorBidi"/>
          <w:b/>
          <w:bCs/>
          <w:i/>
          <w:iCs/>
          <w:sz w:val="28"/>
          <w:szCs w:val="28"/>
        </w:rPr>
        <w:t>Gambusia</w:t>
      </w:r>
      <w:proofErr w:type="spellEnd"/>
      <w:r w:rsidRPr="001E3AAF">
        <w:rPr>
          <w:rFonts w:asciiTheme="majorBidi" w:hAnsiTheme="majorBidi" w:cstheme="majorBidi"/>
          <w:b/>
          <w:bCs/>
          <w:i/>
          <w:iCs/>
          <w:sz w:val="28"/>
          <w:szCs w:val="28"/>
        </w:rPr>
        <w:t xml:space="preserve"> </w:t>
      </w:r>
      <w:proofErr w:type="spellStart"/>
      <w:r w:rsidRPr="001E3AAF">
        <w:rPr>
          <w:rFonts w:asciiTheme="majorBidi" w:hAnsiTheme="majorBidi" w:cstheme="majorBidi"/>
          <w:b/>
          <w:bCs/>
          <w:i/>
          <w:iCs/>
          <w:sz w:val="28"/>
          <w:szCs w:val="28"/>
        </w:rPr>
        <w:t>affinis</w:t>
      </w:r>
      <w:proofErr w:type="spellEnd"/>
    </w:p>
    <w:p w14:paraId="1011AB6B" w14:textId="77777777" w:rsidR="00DC40FD" w:rsidRDefault="00DC40FD" w:rsidP="00DC40FD">
      <w:pPr>
        <w:tabs>
          <w:tab w:val="left" w:pos="3060"/>
        </w:tabs>
        <w:bidi/>
        <w:spacing w:after="0" w:line="360" w:lineRule="auto"/>
        <w:jc w:val="both"/>
        <w:rPr>
          <w:rFonts w:cs="MCS Diwany2 S_I normal." w:hint="cs"/>
          <w:b/>
          <w:bCs/>
          <w:sz w:val="28"/>
          <w:szCs w:val="28"/>
          <w:rtl/>
        </w:rPr>
      </w:pPr>
      <w:r w:rsidRPr="001E3AAF">
        <w:rPr>
          <w:rFonts w:cs="MCS Diwany2 S_I normal." w:hint="cs"/>
          <w:b/>
          <w:bCs/>
          <w:sz w:val="28"/>
          <w:szCs w:val="28"/>
        </w:rPr>
        <w:sym w:font="Wingdings" w:char="F03F"/>
      </w:r>
    </w:p>
    <w:p w14:paraId="0F3F5434" w14:textId="10E9EA43" w:rsidR="00DC40FD" w:rsidRPr="001E3AAF" w:rsidRDefault="00DC40FD" w:rsidP="00DC40FD">
      <w:pPr>
        <w:tabs>
          <w:tab w:val="left" w:pos="3060"/>
        </w:tabs>
        <w:bidi/>
        <w:spacing w:after="0" w:line="360" w:lineRule="auto"/>
        <w:jc w:val="both"/>
        <w:rPr>
          <w:rFonts w:cs="MCS Diwany2 S_I normal."/>
          <w:b/>
          <w:bCs/>
          <w:sz w:val="28"/>
          <w:szCs w:val="28"/>
          <w:rtl/>
        </w:rPr>
      </w:pPr>
      <w:r w:rsidRPr="001E3AAF">
        <w:rPr>
          <w:rFonts w:cs="MCS Diwany2 S_I normal." w:hint="cs"/>
          <w:b/>
          <w:bCs/>
          <w:sz w:val="28"/>
          <w:szCs w:val="28"/>
          <w:rtl/>
        </w:rPr>
        <w:t xml:space="preserve"> </w:t>
      </w:r>
      <w:r w:rsidRPr="001E3AAF">
        <w:rPr>
          <w:rFonts w:cs="MCS Diwany2 S_I normal." w:hint="cs"/>
          <w:b/>
          <w:bCs/>
          <w:sz w:val="28"/>
          <w:szCs w:val="28"/>
          <w:rtl/>
          <w:lang w:bidi="ar-LY"/>
        </w:rPr>
        <w:t>إعداد</w:t>
      </w:r>
      <w:r w:rsidRPr="001E3AAF">
        <w:rPr>
          <w:rFonts w:cs="MCS Diwany2 S_I normal." w:hint="cs"/>
          <w:b/>
          <w:bCs/>
          <w:sz w:val="28"/>
          <w:szCs w:val="28"/>
          <w:rtl/>
        </w:rPr>
        <w:t xml:space="preserve"> الطالبة:-</w:t>
      </w:r>
    </w:p>
    <w:p w14:paraId="0B8E090A" w14:textId="77777777" w:rsidR="00DC40FD" w:rsidRDefault="00DC40FD" w:rsidP="00DC40FD">
      <w:pPr>
        <w:tabs>
          <w:tab w:val="left" w:pos="3060"/>
        </w:tabs>
        <w:bidi/>
        <w:spacing w:after="0" w:line="360" w:lineRule="auto"/>
        <w:jc w:val="center"/>
        <w:rPr>
          <w:rFonts w:cs="MCS Diwany2 S_I normal."/>
          <w:b/>
          <w:bCs/>
          <w:sz w:val="28"/>
          <w:szCs w:val="28"/>
          <w:rtl/>
        </w:rPr>
      </w:pPr>
      <w:r w:rsidRPr="001E3AAF">
        <w:rPr>
          <w:rFonts w:cs="MCS Diwany2 S_I normal." w:hint="cs"/>
          <w:b/>
          <w:bCs/>
          <w:sz w:val="28"/>
          <w:szCs w:val="28"/>
          <w:rtl/>
        </w:rPr>
        <w:t xml:space="preserve">هنادي محمد فتح الله </w:t>
      </w:r>
      <w:proofErr w:type="spellStart"/>
      <w:r w:rsidRPr="001E3AAF">
        <w:rPr>
          <w:rFonts w:cs="MCS Diwany2 S_I normal." w:hint="cs"/>
          <w:b/>
          <w:bCs/>
          <w:sz w:val="28"/>
          <w:szCs w:val="28"/>
          <w:rtl/>
        </w:rPr>
        <w:t>القمودي</w:t>
      </w:r>
      <w:proofErr w:type="spellEnd"/>
    </w:p>
    <w:p w14:paraId="78CCBD44" w14:textId="77777777" w:rsidR="00DC40FD" w:rsidRPr="005A77A1" w:rsidRDefault="00DC40FD" w:rsidP="00DC40FD">
      <w:pPr>
        <w:tabs>
          <w:tab w:val="left" w:pos="3060"/>
        </w:tabs>
        <w:bidi/>
        <w:spacing w:after="0" w:line="360" w:lineRule="auto"/>
        <w:jc w:val="center"/>
        <w:rPr>
          <w:rFonts w:asciiTheme="majorBidi" w:hAnsiTheme="majorBidi" w:cs="Simplified Arabic"/>
          <w:sz w:val="28"/>
          <w:szCs w:val="28"/>
          <w:rtl/>
        </w:rPr>
      </w:pPr>
    </w:p>
    <w:p w14:paraId="6185CAFE" w14:textId="64C964B0" w:rsidR="00DC40FD" w:rsidRDefault="00DC40FD" w:rsidP="00DC40FD">
      <w:pPr>
        <w:tabs>
          <w:tab w:val="left" w:pos="3060"/>
        </w:tabs>
        <w:bidi/>
        <w:spacing w:after="0" w:line="360" w:lineRule="auto"/>
        <w:jc w:val="center"/>
        <w:rPr>
          <w:rFonts w:asciiTheme="majorBidi" w:hAnsiTheme="majorBidi" w:cs="Simplified Arabic"/>
          <w:sz w:val="28"/>
          <w:szCs w:val="28"/>
          <w:rtl/>
          <w:lang w:bidi="ar-EG"/>
        </w:rPr>
      </w:pPr>
      <w:r w:rsidRPr="005A77A1">
        <w:rPr>
          <w:rFonts w:asciiTheme="majorBidi" w:hAnsiTheme="majorBidi" w:cs="Simplified Arabic" w:hint="cs"/>
          <w:sz w:val="28"/>
          <w:szCs w:val="28"/>
          <w:rtl/>
        </w:rPr>
        <w:t>تحت إشراف</w:t>
      </w:r>
    </w:p>
    <w:p w14:paraId="4AE2EF48" w14:textId="13D61F28" w:rsidR="00DC40FD" w:rsidRPr="00764A76" w:rsidRDefault="00DC40FD" w:rsidP="00764A76">
      <w:pPr>
        <w:tabs>
          <w:tab w:val="left" w:pos="3060"/>
        </w:tabs>
        <w:spacing w:after="0"/>
        <w:jc w:val="center"/>
        <w:rPr>
          <w:rFonts w:ascii="Andalus" w:hAnsi="Andalus" w:cs="Andalus"/>
          <w:b/>
          <w:bCs/>
          <w:sz w:val="32"/>
          <w:szCs w:val="32"/>
          <w:rtl/>
        </w:rPr>
      </w:pPr>
      <w:r w:rsidRPr="00764A76">
        <w:rPr>
          <w:rFonts w:ascii="Andalus" w:hAnsi="Andalus" w:cs="Andalus"/>
          <w:b/>
          <w:bCs/>
          <w:sz w:val="32"/>
          <w:szCs w:val="32"/>
          <w:rtl/>
        </w:rPr>
        <w:t>د</w:t>
      </w:r>
      <w:r w:rsidR="00764A76" w:rsidRPr="00764A76">
        <w:rPr>
          <w:rFonts w:ascii="Andalus" w:hAnsi="Andalus" w:cs="Andalus"/>
          <w:b/>
          <w:bCs/>
          <w:sz w:val="32"/>
          <w:szCs w:val="32"/>
          <w:rtl/>
        </w:rPr>
        <w:t>/</w:t>
      </w:r>
      <w:r w:rsidRPr="00764A76">
        <w:rPr>
          <w:rFonts w:ascii="Andalus" w:hAnsi="Andalus" w:cs="Andalus"/>
          <w:b/>
          <w:bCs/>
          <w:sz w:val="32"/>
          <w:szCs w:val="32"/>
          <w:rtl/>
        </w:rPr>
        <w:t xml:space="preserve"> فايزة اللافي أبوبكر.</w:t>
      </w:r>
    </w:p>
    <w:p w14:paraId="7F0270B3" w14:textId="77777777" w:rsidR="00DC40FD" w:rsidRDefault="00DC40FD" w:rsidP="00DC40FD">
      <w:pPr>
        <w:tabs>
          <w:tab w:val="left" w:pos="3060"/>
        </w:tabs>
        <w:spacing w:after="0"/>
        <w:jc w:val="center"/>
        <w:rPr>
          <w:rFonts w:asciiTheme="majorBidi" w:hAnsiTheme="majorBidi" w:cs="Simplified Arabic"/>
          <w:sz w:val="28"/>
          <w:szCs w:val="28"/>
          <w:rtl/>
        </w:rPr>
      </w:pPr>
    </w:p>
    <w:p w14:paraId="1BAA882D" w14:textId="77777777" w:rsidR="00DC40FD" w:rsidRDefault="00DC40FD" w:rsidP="00DC40FD">
      <w:pPr>
        <w:tabs>
          <w:tab w:val="left" w:pos="3060"/>
        </w:tabs>
        <w:spacing w:after="0"/>
        <w:rPr>
          <w:rFonts w:asciiTheme="majorBidi" w:hAnsiTheme="majorBidi" w:cs="Simplified Arabic"/>
          <w:b/>
          <w:bCs/>
          <w:sz w:val="28"/>
          <w:szCs w:val="28"/>
          <w:rtl/>
        </w:rPr>
      </w:pPr>
    </w:p>
    <w:p w14:paraId="7836F7A4" w14:textId="77777777" w:rsidR="00DC40FD" w:rsidRPr="00417E5B" w:rsidRDefault="00DC40FD" w:rsidP="00DC40FD">
      <w:pPr>
        <w:tabs>
          <w:tab w:val="left" w:pos="3060"/>
        </w:tabs>
        <w:spacing w:after="0"/>
        <w:jc w:val="center"/>
        <w:rPr>
          <w:rFonts w:asciiTheme="majorBidi" w:hAnsiTheme="majorBidi" w:cs="Simplified Arabic"/>
          <w:b/>
          <w:bCs/>
          <w:sz w:val="28"/>
          <w:szCs w:val="28"/>
          <w:rtl/>
        </w:rPr>
      </w:pPr>
      <w:r>
        <w:rPr>
          <w:rFonts w:asciiTheme="majorBidi" w:hAnsiTheme="majorBidi" w:cs="Simplified Arabic" w:hint="cs"/>
          <w:b/>
          <w:bCs/>
          <w:sz w:val="28"/>
          <w:szCs w:val="28"/>
          <w:rtl/>
        </w:rPr>
        <w:t>ربيع 2021</w:t>
      </w:r>
    </w:p>
    <w:p w14:paraId="20731E7C" w14:textId="2311F8C0" w:rsidR="00AE3F3F" w:rsidRPr="00417E5B" w:rsidRDefault="00AE3F3F" w:rsidP="00DC40FD">
      <w:pPr>
        <w:tabs>
          <w:tab w:val="left" w:pos="3060"/>
        </w:tabs>
        <w:bidi/>
        <w:spacing w:after="0"/>
        <w:jc w:val="both"/>
        <w:rPr>
          <w:rFonts w:asciiTheme="majorBidi" w:hAnsiTheme="majorBidi" w:cs="Simplified Arabic"/>
          <w:b/>
          <w:bCs/>
          <w:sz w:val="28"/>
          <w:szCs w:val="28"/>
          <w:rtl/>
        </w:rPr>
      </w:pPr>
    </w:p>
    <w:p w14:paraId="7B65382F" w14:textId="77777777" w:rsidR="00AE3F3F" w:rsidRDefault="00AE3F3F" w:rsidP="00B8157D">
      <w:pPr>
        <w:jc w:val="center"/>
        <w:sectPr w:rsidR="00AE3F3F" w:rsidSect="00680C6C">
          <w:headerReference w:type="default" r:id="rId10"/>
          <w:footerReference w:type="default" r:id="rId11"/>
          <w:pgSz w:w="11907" w:h="16840" w:code="9"/>
          <w:pgMar w:top="1304" w:right="1701" w:bottom="1304" w:left="1412" w:header="720" w:footer="720" w:gutter="0"/>
          <w:cols w:space="720"/>
          <w:docGrid w:linePitch="360"/>
        </w:sectPr>
      </w:pPr>
    </w:p>
    <w:p w14:paraId="75296BAA" w14:textId="77777777" w:rsidR="00B94CBD" w:rsidRDefault="00B94CBD" w:rsidP="00900A8A">
      <w:pPr>
        <w:jc w:val="both"/>
        <w:rPr>
          <w:rtl/>
        </w:rPr>
      </w:pPr>
    </w:p>
    <w:p w14:paraId="51145E0E" w14:textId="77777777" w:rsidR="00B94CBD" w:rsidRPr="00D70C0C" w:rsidRDefault="00B94CBD" w:rsidP="0013366C">
      <w:pPr>
        <w:bidi/>
        <w:spacing w:after="0" w:line="240" w:lineRule="auto"/>
        <w:jc w:val="center"/>
        <w:rPr>
          <w:rFonts w:ascii="Times New Roman" w:eastAsia="Times New Roman" w:hAnsi="Times New Roman" w:cs="Monotype Koufi"/>
          <w:sz w:val="360"/>
          <w:szCs w:val="360"/>
          <w:rtl/>
        </w:rPr>
      </w:pPr>
      <w:r w:rsidRPr="00D70C0C">
        <w:rPr>
          <w:rFonts w:ascii="Times New Roman" w:eastAsia="Times New Roman" w:hAnsi="Times New Roman" w:cs="Monotype Koufi"/>
          <w:sz w:val="360"/>
          <w:szCs w:val="360"/>
        </w:rPr>
        <w:sym w:font="AGA Arabesque" w:char="F050"/>
      </w:r>
    </w:p>
    <w:p w14:paraId="15691E53" w14:textId="1FA8E0E3" w:rsidR="00B94CBD" w:rsidRPr="00D70C0C" w:rsidRDefault="00B94CBD" w:rsidP="0013366C">
      <w:pPr>
        <w:bidi/>
        <w:jc w:val="center"/>
        <w:rPr>
          <w:rFonts w:ascii="Calibri" w:eastAsia="Calibri" w:hAnsi="Calibri" w:cs="DecoType Naskh"/>
          <w:b/>
          <w:bCs/>
          <w:sz w:val="72"/>
          <w:szCs w:val="72"/>
          <w:rtl/>
        </w:rPr>
      </w:pPr>
      <w:r w:rsidRPr="00D70C0C">
        <w:rPr>
          <w:rFonts w:ascii="Calibri" w:eastAsia="Calibri" w:hAnsi="Calibri" w:cs="DecoType Naskh" w:hint="cs"/>
          <w:b/>
          <w:bCs/>
          <w:sz w:val="72"/>
          <w:szCs w:val="72"/>
        </w:rPr>
        <w:sym w:font="AGA Arabesque" w:char="F029"/>
      </w:r>
      <w:r w:rsidRPr="00D70C0C">
        <w:rPr>
          <w:rFonts w:ascii="Calibri" w:eastAsia="Calibri" w:hAnsi="Calibri" w:cs="DecoType Naskh"/>
          <w:b/>
          <w:bCs/>
          <w:sz w:val="72"/>
          <w:szCs w:val="72"/>
          <w:rtl/>
        </w:rPr>
        <w:t>قَالُوا سُبْحَانَكَ لا عِلْمَ لَنَا إِلا مَا عَلَّمْتَنَا إِنَّكَ أَنْتَ الْ</w:t>
      </w:r>
      <w:r w:rsidR="008F2E6D">
        <w:rPr>
          <w:rFonts w:ascii="Calibri" w:eastAsia="Calibri" w:hAnsi="Calibri" w:cs="DecoType Naskh"/>
          <w:b/>
          <w:bCs/>
          <w:sz w:val="72"/>
          <w:szCs w:val="72"/>
          <w:rtl/>
        </w:rPr>
        <w:t>عل</w:t>
      </w:r>
      <w:r w:rsidR="008F2E6D">
        <w:rPr>
          <w:rFonts w:ascii="Calibri" w:eastAsia="Calibri" w:hAnsi="Calibri" w:cs="DecoType Naskh" w:hint="cs"/>
          <w:b/>
          <w:bCs/>
          <w:sz w:val="72"/>
          <w:szCs w:val="72"/>
          <w:rtl/>
        </w:rPr>
        <w:t>ي</w:t>
      </w:r>
      <w:r w:rsidRPr="00D70C0C">
        <w:rPr>
          <w:rFonts w:ascii="Calibri" w:eastAsia="Calibri" w:hAnsi="Calibri" w:cs="DecoType Naskh"/>
          <w:b/>
          <w:bCs/>
          <w:sz w:val="72"/>
          <w:szCs w:val="72"/>
          <w:rtl/>
        </w:rPr>
        <w:t>مُ الْحَكِيمُ</w:t>
      </w:r>
      <w:r w:rsidRPr="00D70C0C">
        <w:rPr>
          <w:rFonts w:ascii="Calibri" w:eastAsia="Calibri" w:hAnsi="Calibri" w:cs="DecoType Naskh"/>
          <w:b/>
          <w:bCs/>
          <w:sz w:val="72"/>
          <w:szCs w:val="72"/>
        </w:rPr>
        <w:sym w:font="AGA Arabesque" w:char="F028"/>
      </w:r>
    </w:p>
    <w:p w14:paraId="7CBD0474" w14:textId="77777777" w:rsidR="00B94CBD" w:rsidRPr="00D70C0C" w:rsidRDefault="00B94CBD" w:rsidP="0013366C">
      <w:pPr>
        <w:bidi/>
        <w:spacing w:after="0" w:line="240" w:lineRule="auto"/>
        <w:jc w:val="center"/>
        <w:rPr>
          <w:rFonts w:ascii="Times New Roman" w:eastAsia="Times New Roman" w:hAnsi="Times New Roman" w:cs="Monotype Koufi"/>
          <w:sz w:val="300"/>
          <w:szCs w:val="300"/>
          <w:rtl/>
        </w:rPr>
      </w:pPr>
      <w:r w:rsidRPr="00D70C0C">
        <w:rPr>
          <w:rFonts w:ascii="Times New Roman" w:eastAsia="Times New Roman" w:hAnsi="Times New Roman" w:cs="Monotype Koufi" w:hint="cs"/>
          <w:sz w:val="260"/>
          <w:szCs w:val="260"/>
          <w:lang w:bidi="ar-LY"/>
        </w:rPr>
        <w:sym w:font="AGA Arabesque" w:char="F077"/>
      </w:r>
    </w:p>
    <w:p w14:paraId="7A60E015" w14:textId="77777777" w:rsidR="00B94CBD" w:rsidRDefault="00B94CBD" w:rsidP="00900A8A">
      <w:pPr>
        <w:bidi/>
        <w:spacing w:after="0" w:line="240" w:lineRule="auto"/>
        <w:jc w:val="both"/>
        <w:rPr>
          <w:rFonts w:ascii="Times New Roman" w:eastAsia="Times New Roman" w:hAnsi="Times New Roman" w:cs="DecoType Naskh Extensions"/>
          <w:b/>
          <w:bCs/>
          <w:sz w:val="32"/>
          <w:szCs w:val="32"/>
          <w:rtl/>
          <w:lang w:bidi="ar-LY"/>
        </w:rPr>
      </w:pPr>
    </w:p>
    <w:p w14:paraId="71816EE7" w14:textId="77777777" w:rsidR="00B94CBD" w:rsidRDefault="00B94CBD" w:rsidP="00900A8A">
      <w:pPr>
        <w:bidi/>
        <w:spacing w:after="0" w:line="240" w:lineRule="auto"/>
        <w:jc w:val="both"/>
        <w:rPr>
          <w:rFonts w:ascii="Times New Roman" w:eastAsia="Times New Roman" w:hAnsi="Times New Roman" w:cs="DecoType Naskh Extensions" w:hint="cs"/>
          <w:b/>
          <w:bCs/>
          <w:sz w:val="32"/>
          <w:szCs w:val="32"/>
          <w:rtl/>
        </w:rPr>
        <w:sectPr w:rsidR="00B94CBD" w:rsidSect="00680C6C">
          <w:footerReference w:type="default" r:id="rId12"/>
          <w:pgSz w:w="11907" w:h="16840" w:code="9"/>
          <w:pgMar w:top="1411" w:right="1699" w:bottom="1411" w:left="1411" w:header="720" w:footer="720" w:gutter="0"/>
          <w:pgNumType w:fmt="upperRoman" w:start="1"/>
          <w:cols w:space="720"/>
          <w:docGrid w:linePitch="360"/>
        </w:sectPr>
      </w:pPr>
    </w:p>
    <w:p w14:paraId="0D8875B4" w14:textId="77777777" w:rsidR="00B94CBD" w:rsidRDefault="00B94CBD" w:rsidP="0013366C">
      <w:pPr>
        <w:bidi/>
        <w:spacing w:after="0" w:line="240" w:lineRule="auto"/>
        <w:jc w:val="right"/>
        <w:rPr>
          <w:rFonts w:ascii="Times New Roman" w:eastAsia="Times New Roman" w:hAnsi="Times New Roman" w:cs="DecoType Naskh Extensions"/>
          <w:b/>
          <w:bCs/>
          <w:sz w:val="32"/>
          <w:szCs w:val="32"/>
          <w:rtl/>
          <w:lang w:bidi="ar-LY"/>
        </w:rPr>
        <w:sectPr w:rsidR="00B94CBD" w:rsidSect="00680C6C">
          <w:type w:val="continuous"/>
          <w:pgSz w:w="11907" w:h="16840" w:code="9"/>
          <w:pgMar w:top="1411" w:right="1699" w:bottom="1411" w:left="1411" w:header="720" w:footer="720" w:gutter="0"/>
          <w:cols w:space="720"/>
          <w:docGrid w:linePitch="360"/>
        </w:sectPr>
      </w:pPr>
      <w:r>
        <w:rPr>
          <w:rFonts w:ascii="Times New Roman" w:eastAsia="Times New Roman" w:hAnsi="Times New Roman" w:cs="DecoType Naskh Extensions" w:hint="cs"/>
          <w:b/>
          <w:bCs/>
          <w:sz w:val="32"/>
          <w:szCs w:val="32"/>
          <w:rtl/>
          <w:lang w:bidi="ar-AE"/>
        </w:rPr>
        <w:lastRenderedPageBreak/>
        <w:t>[</w:t>
      </w:r>
      <w:r w:rsidRPr="00D70C0C">
        <w:rPr>
          <w:rFonts w:ascii="Times New Roman" w:eastAsia="Times New Roman" w:hAnsi="Times New Roman" w:cs="DecoType Naskh Extensions" w:hint="cs"/>
          <w:b/>
          <w:bCs/>
          <w:sz w:val="32"/>
          <w:szCs w:val="32"/>
          <w:rtl/>
          <w:lang w:bidi="ar-LY"/>
        </w:rPr>
        <w:t>الآية (32)</w:t>
      </w:r>
      <w:r w:rsidR="007A5A21">
        <w:rPr>
          <w:rFonts w:ascii="Times New Roman" w:eastAsia="Times New Roman" w:hAnsi="Times New Roman" w:cs="DecoType Naskh Extensions" w:hint="cs"/>
          <w:b/>
          <w:bCs/>
          <w:sz w:val="32"/>
          <w:szCs w:val="32"/>
          <w:rtl/>
          <w:lang w:bidi="ar-LY"/>
        </w:rPr>
        <w:t xml:space="preserve"> من سورة البقر</w:t>
      </w:r>
      <w:r w:rsidR="00AE3F3F">
        <w:rPr>
          <w:rFonts w:ascii="Times New Roman" w:eastAsia="Times New Roman" w:hAnsi="Times New Roman" w:cs="DecoType Naskh Extensions" w:hint="cs"/>
          <w:b/>
          <w:bCs/>
          <w:sz w:val="32"/>
          <w:szCs w:val="32"/>
          <w:rtl/>
          <w:lang w:bidi="ar-LY"/>
        </w:rPr>
        <w:t>ة</w:t>
      </w:r>
    </w:p>
    <w:p w14:paraId="47182F84" w14:textId="77777777" w:rsidR="00B94CBD" w:rsidRDefault="00B94CBD" w:rsidP="00764A76">
      <w:pPr>
        <w:bidi/>
        <w:spacing w:before="240" w:after="0"/>
        <w:jc w:val="center"/>
        <w:rPr>
          <w:rFonts w:ascii="Arial" w:eastAsia="Calibri" w:hAnsi="Arial" w:cs="PT Bold Heading"/>
          <w:sz w:val="52"/>
          <w:szCs w:val="52"/>
          <w:rtl/>
        </w:rPr>
      </w:pPr>
      <w:r w:rsidRPr="00056B8F">
        <w:rPr>
          <w:rFonts w:ascii="Calibri" w:eastAsia="Calibri" w:hAnsi="Calibri" w:cs="Monotype Koufi" w:hint="cs"/>
          <w:bCs/>
          <w:caps/>
          <w:sz w:val="80"/>
          <w:szCs w:val="80"/>
          <w:rtl/>
          <w:lang w:bidi="ar-LY"/>
        </w:rPr>
        <w:lastRenderedPageBreak/>
        <w:t>الإهــــــــــــداء</w:t>
      </w:r>
    </w:p>
    <w:p w14:paraId="39CA94A8" w14:textId="7C99B8D0" w:rsidR="00222C5B" w:rsidRDefault="00222C5B" w:rsidP="00222C5B">
      <w:pPr>
        <w:bidi/>
        <w:spacing w:before="240" w:after="0"/>
        <w:jc w:val="both"/>
        <w:rPr>
          <w:rFonts w:ascii="Arial" w:eastAsia="Calibri" w:hAnsi="Arial" w:cs="Arial"/>
          <w:sz w:val="28"/>
          <w:szCs w:val="28"/>
          <w:rtl/>
        </w:rPr>
      </w:pPr>
      <w:r>
        <w:rPr>
          <w:rFonts w:ascii="Arial" w:eastAsia="Calibri" w:hAnsi="Arial" w:cs="Arial" w:hint="cs"/>
          <w:sz w:val="28"/>
          <w:szCs w:val="28"/>
          <w:rtl/>
        </w:rPr>
        <w:t>ها</w:t>
      </w:r>
      <w:r w:rsidR="00F24D42">
        <w:rPr>
          <w:rFonts w:ascii="Arial" w:eastAsia="Calibri" w:hAnsi="Arial" w:cs="Arial" w:hint="cs"/>
          <w:sz w:val="28"/>
          <w:szCs w:val="28"/>
          <w:rtl/>
        </w:rPr>
        <w:t xml:space="preserve"> </w:t>
      </w:r>
      <w:r>
        <w:rPr>
          <w:rFonts w:ascii="Arial" w:eastAsia="Calibri" w:hAnsi="Arial" w:cs="Arial" w:hint="cs"/>
          <w:sz w:val="28"/>
          <w:szCs w:val="28"/>
          <w:rtl/>
        </w:rPr>
        <w:t xml:space="preserve">هي الايام مرت رهيبة لنصل الي نهاية مشوارنا العلمي الذي </w:t>
      </w:r>
      <w:r w:rsidR="00F24D42">
        <w:rPr>
          <w:rFonts w:ascii="Arial" w:eastAsia="Calibri" w:hAnsi="Arial" w:cs="Arial" w:hint="cs"/>
          <w:sz w:val="28"/>
          <w:szCs w:val="28"/>
          <w:rtl/>
        </w:rPr>
        <w:t>لا يسعن</w:t>
      </w:r>
      <w:r w:rsidR="00F24D42">
        <w:rPr>
          <w:rFonts w:ascii="Arial" w:eastAsia="Calibri" w:hAnsi="Arial" w:cs="Arial" w:hint="eastAsia"/>
          <w:sz w:val="28"/>
          <w:szCs w:val="28"/>
          <w:rtl/>
        </w:rPr>
        <w:t>ا</w:t>
      </w:r>
      <w:r>
        <w:rPr>
          <w:rFonts w:ascii="Arial" w:eastAsia="Calibri" w:hAnsi="Arial" w:cs="Arial" w:hint="cs"/>
          <w:sz w:val="28"/>
          <w:szCs w:val="28"/>
          <w:rtl/>
        </w:rPr>
        <w:t xml:space="preserve"> فيه الا ان نهدي حصيلة جهدنا الي من كان سببا في مسيرتنا هذه الي منارة العلم والعالمين الي سيد الخلق وامام المرسلين الي الامي الذي علم المتعلمين </w:t>
      </w:r>
    </w:p>
    <w:p w14:paraId="602C73CC" w14:textId="2895D7F7" w:rsidR="00222C5B" w:rsidRDefault="00222C5B" w:rsidP="00222C5B">
      <w:pPr>
        <w:bidi/>
        <w:spacing w:before="240" w:after="0"/>
        <w:jc w:val="center"/>
        <w:rPr>
          <w:rFonts w:ascii="Arial" w:eastAsia="Calibri" w:hAnsi="Arial" w:cs="Arial"/>
          <w:sz w:val="28"/>
          <w:szCs w:val="28"/>
          <w:rtl/>
        </w:rPr>
      </w:pPr>
      <w:r>
        <w:rPr>
          <w:rFonts w:ascii="Arial" w:eastAsia="Calibri" w:hAnsi="Arial" w:cs="Arial" w:hint="cs"/>
          <w:sz w:val="28"/>
          <w:szCs w:val="28"/>
          <w:rtl/>
        </w:rPr>
        <w:t xml:space="preserve">(سيدنا محمد </w:t>
      </w:r>
      <w:r>
        <w:rPr>
          <w:rFonts w:ascii="Aldhabi" w:eastAsia="Calibri" w:hAnsi="Aldhabi" w:cs="Aldhabi" w:hint="cs"/>
          <w:sz w:val="28"/>
          <w:szCs w:val="28"/>
          <w:rtl/>
        </w:rPr>
        <w:t xml:space="preserve">صلي الله عليه </w:t>
      </w:r>
      <w:r w:rsidR="00F24D42">
        <w:rPr>
          <w:rFonts w:ascii="Aldhabi" w:eastAsia="Calibri" w:hAnsi="Aldhabi" w:cs="Aldhabi" w:hint="cs"/>
          <w:sz w:val="28"/>
          <w:szCs w:val="28"/>
          <w:rtl/>
        </w:rPr>
        <w:t>وسلم</w:t>
      </w:r>
      <w:r>
        <w:rPr>
          <w:rFonts w:ascii="Arial" w:eastAsia="Calibri" w:hAnsi="Arial" w:cs="Arial" w:hint="cs"/>
          <w:sz w:val="28"/>
          <w:szCs w:val="28"/>
          <w:rtl/>
        </w:rPr>
        <w:t>)</w:t>
      </w:r>
    </w:p>
    <w:p w14:paraId="6D5AF1BF" w14:textId="45279BFC" w:rsidR="00222C5B" w:rsidRDefault="00222C5B" w:rsidP="00222C5B">
      <w:pPr>
        <w:bidi/>
        <w:spacing w:before="240" w:after="0"/>
        <w:jc w:val="center"/>
        <w:rPr>
          <w:rFonts w:ascii="Arial" w:eastAsia="Calibri" w:hAnsi="Arial" w:cs="Arial"/>
          <w:sz w:val="28"/>
          <w:szCs w:val="28"/>
          <w:rtl/>
        </w:rPr>
      </w:pPr>
      <w:r>
        <w:rPr>
          <w:rFonts w:ascii="Arial" w:eastAsia="Calibri" w:hAnsi="Arial" w:cs="Arial" w:hint="cs"/>
          <w:sz w:val="28"/>
          <w:szCs w:val="28"/>
          <w:rtl/>
        </w:rPr>
        <w:t xml:space="preserve">الي من نزف عرقا ...وأجهد وأسرج لي دربا ...الي المثل </w:t>
      </w:r>
      <w:r w:rsidR="00F24D42">
        <w:rPr>
          <w:rFonts w:ascii="Arial" w:eastAsia="Calibri" w:hAnsi="Arial" w:cs="Arial" w:hint="cs"/>
          <w:sz w:val="28"/>
          <w:szCs w:val="28"/>
          <w:rtl/>
        </w:rPr>
        <w:t>الأعلى</w:t>
      </w:r>
      <w:r>
        <w:rPr>
          <w:rFonts w:ascii="Arial" w:eastAsia="Calibri" w:hAnsi="Arial" w:cs="Arial" w:hint="cs"/>
          <w:sz w:val="28"/>
          <w:szCs w:val="28"/>
          <w:rtl/>
        </w:rPr>
        <w:t xml:space="preserve"> والقلب العطوف ...الي معقل الامن والامان الذي صخر ليا الطريق...الي من غمرني بلطف وحبا لا حدود له ..الي من يعجز العقل والقلب عن وصفه..</w:t>
      </w:r>
    </w:p>
    <w:p w14:paraId="256760BD" w14:textId="6390B439" w:rsidR="00222C5B" w:rsidRPr="00F24D42" w:rsidRDefault="00222C5B" w:rsidP="00222C5B">
      <w:pPr>
        <w:bidi/>
        <w:spacing w:before="240" w:after="0"/>
        <w:jc w:val="center"/>
        <w:rPr>
          <w:rFonts w:ascii="Aldhabi" w:eastAsia="Calibri" w:hAnsi="Aldhabi" w:cs="Aldhabi"/>
          <w:sz w:val="44"/>
          <w:szCs w:val="44"/>
          <w:rtl/>
        </w:rPr>
      </w:pPr>
      <w:r w:rsidRPr="00F24D42">
        <w:rPr>
          <w:rFonts w:ascii="Aldhabi" w:eastAsia="Calibri" w:hAnsi="Aldhabi" w:cs="Aldhabi"/>
          <w:sz w:val="44"/>
          <w:szCs w:val="44"/>
          <w:rtl/>
        </w:rPr>
        <w:t>(والدي العزيز)</w:t>
      </w:r>
    </w:p>
    <w:p w14:paraId="09F6FE91" w14:textId="28308891" w:rsidR="00222C5B" w:rsidRDefault="00222C5B" w:rsidP="00222C5B">
      <w:pPr>
        <w:bidi/>
        <w:spacing w:before="240" w:after="0"/>
        <w:rPr>
          <w:rFonts w:ascii="Arial" w:eastAsia="Calibri" w:hAnsi="Arial" w:cs="Arial"/>
          <w:sz w:val="28"/>
          <w:szCs w:val="28"/>
          <w:rtl/>
        </w:rPr>
      </w:pPr>
      <w:r>
        <w:rPr>
          <w:rFonts w:ascii="Arial" w:eastAsia="Calibri" w:hAnsi="Arial" w:cs="Arial" w:hint="cs"/>
          <w:sz w:val="28"/>
          <w:szCs w:val="28"/>
          <w:rtl/>
        </w:rPr>
        <w:t>الي من ركع العطاء امام قدميها ...الي من أعطتني من روحها وعمرها دافعا لغد أجمل ...الغالية التي أري الامل في عينيها ...</w:t>
      </w:r>
    </w:p>
    <w:p w14:paraId="3DA4EAED" w14:textId="658C5A58" w:rsidR="00F24D42" w:rsidRPr="00F24D42" w:rsidRDefault="00F24D42" w:rsidP="00F24D42">
      <w:pPr>
        <w:bidi/>
        <w:spacing w:before="240" w:after="0"/>
        <w:jc w:val="center"/>
        <w:rPr>
          <w:rFonts w:ascii="Aldhabi" w:eastAsia="Calibri" w:hAnsi="Aldhabi" w:cs="Aldhabi"/>
          <w:sz w:val="44"/>
          <w:szCs w:val="44"/>
          <w:rtl/>
        </w:rPr>
      </w:pPr>
      <w:r w:rsidRPr="00F24D42">
        <w:rPr>
          <w:rFonts w:ascii="Aldhabi" w:eastAsia="Calibri" w:hAnsi="Aldhabi" w:cs="Aldhabi"/>
          <w:sz w:val="44"/>
          <w:szCs w:val="44"/>
          <w:rtl/>
        </w:rPr>
        <w:t>(أمي الحبيبة)</w:t>
      </w:r>
    </w:p>
    <w:p w14:paraId="71D23462" w14:textId="1B32ECFE" w:rsidR="00222C5B" w:rsidRDefault="00222C5B" w:rsidP="00222C5B">
      <w:pPr>
        <w:bidi/>
        <w:spacing w:before="240" w:after="0"/>
        <w:rPr>
          <w:rFonts w:ascii="Arial" w:eastAsia="Calibri" w:hAnsi="Arial" w:cs="Arial"/>
          <w:sz w:val="28"/>
          <w:szCs w:val="28"/>
          <w:rtl/>
        </w:rPr>
      </w:pPr>
      <w:r>
        <w:rPr>
          <w:rFonts w:ascii="Arial" w:eastAsia="Calibri" w:hAnsi="Arial" w:cs="Arial" w:hint="cs"/>
          <w:sz w:val="28"/>
          <w:szCs w:val="28"/>
          <w:rtl/>
        </w:rPr>
        <w:t xml:space="preserve">الي شرايين قلبي النابض ...الذين </w:t>
      </w:r>
      <w:r w:rsidR="00F24D42">
        <w:rPr>
          <w:rFonts w:ascii="Arial" w:eastAsia="Calibri" w:hAnsi="Arial" w:cs="Arial" w:hint="cs"/>
          <w:sz w:val="28"/>
          <w:szCs w:val="28"/>
          <w:rtl/>
        </w:rPr>
        <w:t>يبتهجون لفرحتي ويواسوني في احزاني وحبهم يجري في عروقي...</w:t>
      </w:r>
    </w:p>
    <w:p w14:paraId="1D9C95FE" w14:textId="33D3ACC9" w:rsidR="00F24D42" w:rsidRPr="00F24D42" w:rsidRDefault="00F24D42" w:rsidP="002871FA">
      <w:pPr>
        <w:bidi/>
        <w:spacing w:before="240" w:after="0"/>
        <w:jc w:val="center"/>
        <w:rPr>
          <w:rFonts w:ascii="Aldhabi" w:eastAsia="Calibri" w:hAnsi="Aldhabi" w:cs="Aldhabi"/>
          <w:sz w:val="44"/>
          <w:szCs w:val="44"/>
          <w:rtl/>
        </w:rPr>
      </w:pPr>
      <w:r w:rsidRPr="00F24D42">
        <w:rPr>
          <w:rFonts w:ascii="Aldhabi" w:eastAsia="Calibri" w:hAnsi="Aldhabi" w:cs="Aldhabi"/>
          <w:sz w:val="44"/>
          <w:szCs w:val="44"/>
          <w:rtl/>
        </w:rPr>
        <w:t>(</w:t>
      </w:r>
      <w:r w:rsidR="002871FA">
        <w:rPr>
          <w:rFonts w:ascii="Aldhabi" w:eastAsia="Calibri" w:hAnsi="Aldhabi" w:cs="Aldhabi" w:hint="cs"/>
          <w:sz w:val="44"/>
          <w:szCs w:val="44"/>
          <w:rtl/>
        </w:rPr>
        <w:t>عائلتي</w:t>
      </w:r>
      <w:r w:rsidRPr="00F24D42">
        <w:rPr>
          <w:rFonts w:ascii="Aldhabi" w:eastAsia="Calibri" w:hAnsi="Aldhabi" w:cs="Aldhabi"/>
          <w:sz w:val="44"/>
          <w:szCs w:val="44"/>
          <w:rtl/>
        </w:rPr>
        <w:t>)</w:t>
      </w:r>
    </w:p>
    <w:p w14:paraId="0BBA9D33" w14:textId="41E77A77" w:rsidR="00F24D42" w:rsidRDefault="00F24D42" w:rsidP="00F24D42">
      <w:pPr>
        <w:bidi/>
        <w:spacing w:before="240" w:after="0"/>
        <w:rPr>
          <w:rFonts w:ascii="Arial" w:eastAsia="Calibri" w:hAnsi="Arial" w:cs="Arial"/>
          <w:sz w:val="28"/>
          <w:szCs w:val="28"/>
          <w:rtl/>
        </w:rPr>
      </w:pPr>
      <w:r>
        <w:rPr>
          <w:rFonts w:ascii="Arial" w:eastAsia="Calibri" w:hAnsi="Arial" w:cs="Arial" w:hint="cs"/>
          <w:sz w:val="28"/>
          <w:szCs w:val="28"/>
          <w:rtl/>
        </w:rPr>
        <w:t>الي أهل الوفاء ومنبع الاخاء ...ورصيدي في الحياة ...الي من سطرت معهن علي جدران الزمن</w:t>
      </w:r>
    </w:p>
    <w:p w14:paraId="6851EFFC" w14:textId="38B95EF0" w:rsidR="00F24D42" w:rsidRPr="00F24D42" w:rsidRDefault="00F24D42" w:rsidP="00F24D42">
      <w:pPr>
        <w:bidi/>
        <w:spacing w:before="240" w:after="0"/>
        <w:jc w:val="center"/>
        <w:rPr>
          <w:rFonts w:ascii="Aldhabi" w:eastAsia="Calibri" w:hAnsi="Aldhabi" w:cs="Aldhabi"/>
          <w:sz w:val="36"/>
          <w:szCs w:val="36"/>
          <w:rtl/>
        </w:rPr>
      </w:pPr>
      <w:r w:rsidRPr="00F24D42">
        <w:rPr>
          <w:rFonts w:ascii="Aldhabi" w:eastAsia="Calibri" w:hAnsi="Aldhabi" w:cs="Aldhabi"/>
          <w:sz w:val="36"/>
          <w:szCs w:val="36"/>
          <w:rtl/>
        </w:rPr>
        <w:t>(صديقاتي العزيزات)</w:t>
      </w:r>
    </w:p>
    <w:p w14:paraId="3DB59C43" w14:textId="124AC803" w:rsidR="00F24D42" w:rsidRPr="00A4469F" w:rsidRDefault="00F24D42" w:rsidP="00A4469F">
      <w:pPr>
        <w:bidi/>
        <w:spacing w:before="240" w:after="0"/>
        <w:rPr>
          <w:rFonts w:ascii="Arial" w:eastAsia="Calibri" w:hAnsi="Arial" w:cs="Arial"/>
          <w:sz w:val="28"/>
          <w:szCs w:val="28"/>
          <w:rtl/>
        </w:rPr>
      </w:pPr>
      <w:r>
        <w:rPr>
          <w:rFonts w:ascii="Arial" w:eastAsia="Calibri" w:hAnsi="Arial" w:cs="Arial" w:hint="cs"/>
          <w:sz w:val="28"/>
          <w:szCs w:val="28"/>
          <w:rtl/>
        </w:rPr>
        <w:t>الي الذين حملوا أقدس رسالة في الحياة ومهدوا لنا طريق العلم والمعرفة...</w:t>
      </w:r>
      <w:r w:rsidRPr="00F24D42">
        <w:rPr>
          <w:rFonts w:ascii="Aldhabi" w:eastAsia="Calibri" w:hAnsi="Aldhabi" w:cs="Aldhabi"/>
          <w:sz w:val="44"/>
          <w:szCs w:val="44"/>
          <w:rtl/>
        </w:rPr>
        <w:t>(أساتذتي الكرام)</w:t>
      </w:r>
    </w:p>
    <w:p w14:paraId="0A5C8FC7" w14:textId="05CD2A12" w:rsidR="00B94CBD" w:rsidRDefault="00764A76" w:rsidP="00764A76">
      <w:pPr>
        <w:jc w:val="center"/>
      </w:pPr>
      <w:r w:rsidRPr="00ED4534">
        <w:rPr>
          <w:rFonts w:ascii="Andalus" w:eastAsia="Calibri" w:hAnsi="Andalus" w:cs="Andalus"/>
          <w:bCs/>
          <w:caps/>
          <w:sz w:val="32"/>
          <w:szCs w:val="32"/>
          <w:rtl/>
          <w:lang w:bidi="ar-LY"/>
        </w:rPr>
        <w:t xml:space="preserve">إهداء خاص </w:t>
      </w:r>
      <w:proofErr w:type="spellStart"/>
      <w:r w:rsidRPr="00ED4534">
        <w:rPr>
          <w:rFonts w:ascii="Andalus" w:eastAsia="Calibri" w:hAnsi="Andalus" w:cs="Andalus"/>
          <w:bCs/>
          <w:caps/>
          <w:sz w:val="32"/>
          <w:szCs w:val="32"/>
          <w:rtl/>
          <w:lang w:bidi="ar-LY"/>
        </w:rPr>
        <w:t>للأستاذا</w:t>
      </w:r>
      <w:proofErr w:type="spellEnd"/>
      <w:r w:rsidRPr="00ED4534">
        <w:rPr>
          <w:rFonts w:ascii="Andalus" w:eastAsia="Calibri" w:hAnsi="Andalus" w:cs="Andalus"/>
          <w:bCs/>
          <w:caps/>
          <w:sz w:val="32"/>
          <w:szCs w:val="32"/>
          <w:rtl/>
          <w:lang w:bidi="ar-LY"/>
        </w:rPr>
        <w:t xml:space="preserve"> لدكتور /</w:t>
      </w:r>
      <w:r w:rsidRPr="00ED4534">
        <w:rPr>
          <w:rFonts w:ascii="Andalus" w:hAnsi="Andalus" w:cs="Andalus"/>
          <w:sz w:val="32"/>
          <w:szCs w:val="32"/>
          <w:rtl/>
        </w:rPr>
        <w:t xml:space="preserve"> </w:t>
      </w:r>
      <w:proofErr w:type="spellStart"/>
      <w:r w:rsidRPr="00ED4534">
        <w:rPr>
          <w:rFonts w:ascii="Andalus" w:hAnsi="Andalus" w:cs="Andalus"/>
          <w:sz w:val="32"/>
          <w:szCs w:val="32"/>
          <w:rtl/>
        </w:rPr>
        <w:t>أ.د</w:t>
      </w:r>
      <w:proofErr w:type="spellEnd"/>
      <w:r w:rsidRPr="00ED4534">
        <w:rPr>
          <w:rFonts w:ascii="Andalus" w:hAnsi="Andalus" w:cs="Andalus"/>
          <w:sz w:val="32"/>
          <w:szCs w:val="32"/>
          <w:rtl/>
        </w:rPr>
        <w:t xml:space="preserve"> محمد على السعيدي.</w:t>
      </w:r>
    </w:p>
    <w:p w14:paraId="1C047566" w14:textId="77777777" w:rsidR="00B94CBD" w:rsidRDefault="00B94CBD" w:rsidP="00900A8A">
      <w:pPr>
        <w:jc w:val="both"/>
        <w:rPr>
          <w:rtl/>
        </w:rPr>
      </w:pPr>
    </w:p>
    <w:p w14:paraId="12926654" w14:textId="59E7D143" w:rsidR="00B94CBD" w:rsidRPr="00715BB1" w:rsidRDefault="00B94CBD" w:rsidP="00A4469F">
      <w:pPr>
        <w:bidi/>
        <w:spacing w:before="240" w:after="0"/>
        <w:jc w:val="center"/>
        <w:rPr>
          <w:rFonts w:ascii="Calibri" w:eastAsia="Calibri" w:hAnsi="Calibri" w:cs="Monotype Koufi"/>
          <w:bCs/>
          <w:caps/>
          <w:sz w:val="80"/>
          <w:szCs w:val="80"/>
          <w:rtl/>
          <w:lang w:bidi="ar-LY"/>
        </w:rPr>
      </w:pPr>
      <w:r w:rsidRPr="00715BB1">
        <w:rPr>
          <w:rFonts w:ascii="Calibri" w:eastAsia="Calibri" w:hAnsi="Calibri" w:cs="Monotype Koufi"/>
          <w:bCs/>
          <w:caps/>
          <w:sz w:val="80"/>
          <w:szCs w:val="80"/>
          <w:rtl/>
          <w:lang w:bidi="ar-LY"/>
        </w:rPr>
        <w:t>كلمة شكر وتقدير</w:t>
      </w:r>
    </w:p>
    <w:p w14:paraId="156C4EEE" w14:textId="77777777" w:rsidR="00B94CBD" w:rsidRPr="00820BCE" w:rsidRDefault="00B94CBD" w:rsidP="00900A8A">
      <w:pPr>
        <w:tabs>
          <w:tab w:val="left" w:pos="2350"/>
        </w:tabs>
        <w:bidi/>
        <w:spacing w:after="120" w:line="240" w:lineRule="auto"/>
        <w:jc w:val="both"/>
        <w:rPr>
          <w:rFonts w:ascii="Arabic Typesetting" w:hAnsi="Arabic Typesetting" w:cs="Arabic Typesetting"/>
          <w:b/>
          <w:bCs/>
          <w:sz w:val="40"/>
          <w:szCs w:val="40"/>
          <w:rtl/>
        </w:rPr>
      </w:pPr>
      <w:r w:rsidRPr="00820BCE">
        <w:rPr>
          <w:rFonts w:ascii="Arabic Typesetting" w:hAnsi="Arabic Typesetting" w:cs="Arabic Typesetting"/>
          <w:sz w:val="40"/>
          <w:szCs w:val="40"/>
          <w:rtl/>
        </w:rPr>
        <w:t>قال تعالى(</w:t>
      </w:r>
      <w:r w:rsidRPr="00820BCE">
        <w:rPr>
          <w:rFonts w:ascii="Arabic Typesetting" w:hAnsi="Arabic Typesetting" w:cs="Arabic Typesetting"/>
          <w:sz w:val="40"/>
          <w:szCs w:val="40"/>
        </w:rPr>
        <w:t> </w:t>
      </w:r>
      <w:r w:rsidRPr="00820BCE">
        <w:rPr>
          <w:rFonts w:ascii="Arabic Typesetting" w:hAnsi="Arabic Typesetting" w:cs="Arabic Typesetting"/>
          <w:b/>
          <w:bCs/>
          <w:sz w:val="40"/>
          <w:szCs w:val="40"/>
          <w:rtl/>
        </w:rPr>
        <w:t>لَئِن</w:t>
      </w:r>
      <w:r w:rsidRPr="00820BCE">
        <w:rPr>
          <w:rFonts w:ascii="Arabic Typesetting" w:hAnsi="Arabic Typesetting" w:cs="Arabic Typesetting"/>
          <w:b/>
          <w:bCs/>
          <w:sz w:val="40"/>
          <w:szCs w:val="40"/>
        </w:rPr>
        <w:t> </w:t>
      </w:r>
      <w:r w:rsidRPr="00820BCE">
        <w:rPr>
          <w:rFonts w:ascii="Arabic Typesetting" w:hAnsi="Arabic Typesetting" w:cs="Arabic Typesetting"/>
          <w:b/>
          <w:bCs/>
          <w:sz w:val="40"/>
          <w:szCs w:val="40"/>
          <w:rtl/>
        </w:rPr>
        <w:t>شَكَرْتُمْ لأَزِيدَنَّكُمْ</w:t>
      </w:r>
      <w:r w:rsidRPr="00820BCE">
        <w:rPr>
          <w:rFonts w:ascii="Arabic Typesetting" w:hAnsi="Arabic Typesetting" w:cs="Arabic Typesetting"/>
          <w:sz w:val="40"/>
          <w:szCs w:val="40"/>
        </w:rPr>
        <w:t> </w:t>
      </w:r>
      <w:r w:rsidRPr="00820BCE">
        <w:rPr>
          <w:rFonts w:ascii="Arabic Typesetting" w:hAnsi="Arabic Typesetting" w:cs="Arabic Typesetting"/>
          <w:sz w:val="40"/>
          <w:szCs w:val="40"/>
          <w:rtl/>
        </w:rPr>
        <w:t>)</w:t>
      </w:r>
      <w:r w:rsidRPr="00820BCE">
        <w:rPr>
          <w:rFonts w:ascii="Arabic Typesetting" w:hAnsi="Arabic Typesetting" w:cs="Arabic Typesetting"/>
          <w:sz w:val="40"/>
          <w:szCs w:val="40"/>
        </w:rPr>
        <w:t xml:space="preserve"> </w:t>
      </w:r>
      <w:r w:rsidRPr="00820BCE">
        <w:rPr>
          <w:rFonts w:ascii="Arabic Typesetting" w:hAnsi="Arabic Typesetting" w:cs="Arabic Typesetting"/>
          <w:sz w:val="40"/>
          <w:szCs w:val="40"/>
        </w:rPr>
        <w:sym w:font="AGA Arabesque" w:char="F077"/>
      </w:r>
    </w:p>
    <w:p w14:paraId="771CAC97" w14:textId="77777777" w:rsidR="00B94CBD" w:rsidRPr="00820BCE" w:rsidRDefault="00B94CBD" w:rsidP="003729C4">
      <w:pPr>
        <w:bidi/>
        <w:spacing w:after="0" w:line="240" w:lineRule="auto"/>
        <w:jc w:val="right"/>
        <w:rPr>
          <w:rFonts w:ascii="Arabic Typesetting" w:hAnsi="Arabic Typesetting" w:cs="Arabic Typesetting"/>
          <w:sz w:val="40"/>
          <w:szCs w:val="40"/>
          <w:rtl/>
        </w:rPr>
      </w:pPr>
      <w:r w:rsidRPr="00820BCE">
        <w:rPr>
          <w:rFonts w:ascii="Arabic Typesetting" w:hAnsi="Arabic Typesetting" w:cs="Arabic Typesetting"/>
          <w:sz w:val="40"/>
          <w:szCs w:val="40"/>
          <w:rtl/>
        </w:rPr>
        <w:t xml:space="preserve">(سورة إبراهيم ، </w:t>
      </w:r>
      <w:proofErr w:type="spellStart"/>
      <w:r w:rsidRPr="00820BCE">
        <w:rPr>
          <w:rFonts w:ascii="Arabic Typesetting" w:hAnsi="Arabic Typesetting" w:cs="Arabic Typesetting"/>
          <w:sz w:val="40"/>
          <w:szCs w:val="40"/>
          <w:rtl/>
        </w:rPr>
        <w:t>الأية</w:t>
      </w:r>
      <w:proofErr w:type="spellEnd"/>
      <w:r w:rsidRPr="00820BCE">
        <w:rPr>
          <w:rFonts w:ascii="Arabic Typesetting" w:hAnsi="Arabic Typesetting" w:cs="Arabic Typesetting"/>
          <w:sz w:val="40"/>
          <w:szCs w:val="40"/>
          <w:rtl/>
        </w:rPr>
        <w:t xml:space="preserve"> 7) </w:t>
      </w:r>
    </w:p>
    <w:p w14:paraId="22161C89" w14:textId="77777777" w:rsidR="00B94CBD" w:rsidRPr="00820BCE" w:rsidRDefault="00B94CBD" w:rsidP="00900A8A">
      <w:pPr>
        <w:bidi/>
        <w:spacing w:after="0" w:line="240" w:lineRule="auto"/>
        <w:jc w:val="both"/>
        <w:rPr>
          <w:rFonts w:ascii="Arabic Typesetting" w:hAnsi="Arabic Typesetting" w:cs="Arabic Typesetting"/>
          <w:sz w:val="40"/>
          <w:szCs w:val="40"/>
          <w:rtl/>
        </w:rPr>
      </w:pPr>
    </w:p>
    <w:p w14:paraId="45517B07" w14:textId="77777777" w:rsidR="00DF70F0" w:rsidRDefault="00DF70F0" w:rsidP="00900A8A">
      <w:pPr>
        <w:bidi/>
        <w:spacing w:after="0" w:line="240" w:lineRule="auto"/>
        <w:jc w:val="both"/>
        <w:rPr>
          <w:rFonts w:ascii="Arabic Typesetting" w:hAnsi="Arabic Typesetting" w:cs="Arabic Typesetting"/>
          <w:sz w:val="40"/>
          <w:szCs w:val="40"/>
          <w:rtl/>
        </w:rPr>
      </w:pPr>
    </w:p>
    <w:p w14:paraId="61E98B6A" w14:textId="77777777" w:rsidR="00DF70F0" w:rsidRDefault="00DF70F0" w:rsidP="00900A8A">
      <w:pPr>
        <w:bidi/>
        <w:spacing w:after="0" w:line="240" w:lineRule="auto"/>
        <w:jc w:val="both"/>
        <w:rPr>
          <w:rFonts w:ascii="Arabic Typesetting" w:hAnsi="Arabic Typesetting" w:cs="Arabic Typesetting"/>
          <w:sz w:val="40"/>
          <w:szCs w:val="40"/>
          <w:rtl/>
        </w:rPr>
      </w:pPr>
    </w:p>
    <w:p w14:paraId="57965379" w14:textId="5BEFE971" w:rsidR="00AB4710" w:rsidRPr="00E06452" w:rsidRDefault="003729C4" w:rsidP="00900A8A">
      <w:pPr>
        <w:bidi/>
        <w:spacing w:after="0" w:line="240" w:lineRule="auto"/>
        <w:jc w:val="both"/>
        <w:rPr>
          <w:rFonts w:ascii="Andalus" w:hAnsi="Andalus" w:cs="Andalus"/>
          <w:sz w:val="36"/>
          <w:szCs w:val="36"/>
          <w:rtl/>
        </w:rPr>
      </w:pPr>
      <w:r w:rsidRPr="00E06452">
        <w:rPr>
          <w:rFonts w:ascii="Andalus" w:hAnsi="Andalus" w:cs="Andalus"/>
          <w:sz w:val="36"/>
          <w:szCs w:val="36"/>
          <w:rtl/>
        </w:rPr>
        <w:t>ألهي لا يطيب الليل الا بشكرك والنهار الا بطاعتك ,ولا تطيب اللحظات الا بذكرك والاخرة الا بعفوك.....</w:t>
      </w:r>
    </w:p>
    <w:p w14:paraId="7C99A9D4" w14:textId="4F9B5FA3" w:rsidR="00405101" w:rsidRPr="00E06452" w:rsidRDefault="003729C4" w:rsidP="003729C4">
      <w:pPr>
        <w:bidi/>
        <w:spacing w:after="0" w:line="240" w:lineRule="auto"/>
        <w:jc w:val="both"/>
        <w:rPr>
          <w:rFonts w:ascii="Andalus" w:hAnsi="Andalus" w:cs="Andalus"/>
          <w:sz w:val="36"/>
          <w:szCs w:val="36"/>
          <w:rtl/>
        </w:rPr>
      </w:pPr>
      <w:r w:rsidRPr="00E06452">
        <w:rPr>
          <w:rFonts w:ascii="Andalus" w:hAnsi="Andalus" w:cs="Andalus"/>
          <w:sz w:val="36"/>
          <w:szCs w:val="36"/>
          <w:rtl/>
        </w:rPr>
        <w:t xml:space="preserve">في مثل هذه اللحظات يتوقف اليراع قبل أن يخط الحروف ليجمعها في كلمات ,فبأسمى آيات العرفان نتقدم بخالص الشكر والتقدير الي الذين لم </w:t>
      </w:r>
      <w:proofErr w:type="spellStart"/>
      <w:r w:rsidRPr="00E06452">
        <w:rPr>
          <w:rFonts w:ascii="Andalus" w:hAnsi="Andalus" w:cs="Andalus"/>
          <w:sz w:val="36"/>
          <w:szCs w:val="36"/>
          <w:rtl/>
        </w:rPr>
        <w:t>يألو</w:t>
      </w:r>
      <w:proofErr w:type="spellEnd"/>
      <w:r w:rsidRPr="00E06452">
        <w:rPr>
          <w:rFonts w:ascii="Andalus" w:hAnsi="Andalus" w:cs="Andalus"/>
          <w:sz w:val="36"/>
          <w:szCs w:val="36"/>
          <w:rtl/>
        </w:rPr>
        <w:t xml:space="preserve"> جهدا </w:t>
      </w:r>
      <w:r w:rsidR="00CA405C" w:rsidRPr="00E06452">
        <w:rPr>
          <w:rFonts w:ascii="Andalus" w:hAnsi="Andalus" w:cs="Andalus"/>
          <w:sz w:val="36"/>
          <w:szCs w:val="36"/>
          <w:rtl/>
        </w:rPr>
        <w:t xml:space="preserve">وكانوا لنا نعم الموجه ونعم المرشد </w:t>
      </w:r>
      <w:r w:rsidR="00405101" w:rsidRPr="00E06452">
        <w:rPr>
          <w:rFonts w:ascii="Andalus" w:hAnsi="Andalus" w:cs="Andalus"/>
          <w:sz w:val="36"/>
          <w:szCs w:val="36"/>
          <w:rtl/>
        </w:rPr>
        <w:t xml:space="preserve">ولم </w:t>
      </w:r>
      <w:proofErr w:type="spellStart"/>
      <w:r w:rsidR="00405101" w:rsidRPr="00E06452">
        <w:rPr>
          <w:rFonts w:ascii="Andalus" w:hAnsi="Andalus" w:cs="Andalus"/>
          <w:sz w:val="36"/>
          <w:szCs w:val="36"/>
          <w:rtl/>
        </w:rPr>
        <w:t>يبخلو</w:t>
      </w:r>
      <w:proofErr w:type="spellEnd"/>
      <w:r w:rsidR="00405101" w:rsidRPr="00E06452">
        <w:rPr>
          <w:rFonts w:ascii="Andalus" w:hAnsi="Andalus" w:cs="Andalus"/>
          <w:sz w:val="36"/>
          <w:szCs w:val="36"/>
          <w:rtl/>
        </w:rPr>
        <w:t xml:space="preserve"> بوقتهم في سبيل العلم وكانوا حريصين علي إظهار هذا العمل بهذه الصورة فلكم منا خالص الشكر والثناء ....</w:t>
      </w:r>
    </w:p>
    <w:p w14:paraId="46D25F2D" w14:textId="05E06AFE" w:rsidR="003729C4" w:rsidRPr="00E06452" w:rsidRDefault="00405101" w:rsidP="00405101">
      <w:pPr>
        <w:tabs>
          <w:tab w:val="left" w:pos="3067"/>
          <w:tab w:val="center" w:pos="4398"/>
        </w:tabs>
        <w:bidi/>
        <w:spacing w:after="0" w:line="240" w:lineRule="auto"/>
        <w:rPr>
          <w:rFonts w:ascii="Andalus" w:hAnsi="Andalus" w:cs="Andalus"/>
          <w:b/>
          <w:bCs/>
          <w:sz w:val="36"/>
          <w:szCs w:val="36"/>
          <w:rtl/>
        </w:rPr>
      </w:pPr>
      <w:r w:rsidRPr="00E06452">
        <w:rPr>
          <w:rFonts w:ascii="Andalus" w:hAnsi="Andalus" w:cs="Andalus"/>
          <w:sz w:val="36"/>
          <w:szCs w:val="36"/>
          <w:rtl/>
        </w:rPr>
        <w:tab/>
      </w:r>
      <w:r w:rsidRPr="00E06452">
        <w:rPr>
          <w:rFonts w:ascii="Andalus" w:hAnsi="Andalus" w:cs="Andalus"/>
          <w:b/>
          <w:bCs/>
          <w:sz w:val="36"/>
          <w:szCs w:val="36"/>
          <w:rtl/>
        </w:rPr>
        <w:tab/>
        <w:t xml:space="preserve">دكتورتي </w:t>
      </w:r>
      <w:r w:rsidRPr="00E06452">
        <w:rPr>
          <w:rFonts w:ascii="Andalus" w:hAnsi="Andalus" w:cs="Andalus"/>
          <w:b/>
          <w:bCs/>
          <w:sz w:val="36"/>
          <w:szCs w:val="36"/>
        </w:rPr>
        <w:t>/</w:t>
      </w:r>
      <w:r w:rsidRPr="00E06452">
        <w:rPr>
          <w:rFonts w:ascii="Andalus" w:hAnsi="Andalus" w:cs="Andalus"/>
          <w:b/>
          <w:bCs/>
          <w:sz w:val="36"/>
          <w:szCs w:val="36"/>
          <w:rtl/>
        </w:rPr>
        <w:t xml:space="preserve">فايزة اللافي أبوبكر </w:t>
      </w:r>
      <w:r w:rsidR="00C17515" w:rsidRPr="00E06452">
        <w:rPr>
          <w:rFonts w:ascii="Andalus" w:hAnsi="Andalus" w:cs="Andalus"/>
          <w:b/>
          <w:bCs/>
          <w:sz w:val="36"/>
          <w:szCs w:val="36"/>
          <w:rtl/>
        </w:rPr>
        <w:t xml:space="preserve"> </w:t>
      </w:r>
    </w:p>
    <w:p w14:paraId="5CB905DF" w14:textId="7936B46D" w:rsidR="00405101" w:rsidRPr="00E06452" w:rsidRDefault="00405101" w:rsidP="002871FA">
      <w:pPr>
        <w:tabs>
          <w:tab w:val="center" w:pos="4398"/>
        </w:tabs>
        <w:bidi/>
        <w:spacing w:after="0" w:line="240" w:lineRule="auto"/>
        <w:rPr>
          <w:rFonts w:ascii="Andalus" w:hAnsi="Andalus" w:cs="Andalus"/>
          <w:sz w:val="36"/>
          <w:szCs w:val="36"/>
          <w:rtl/>
        </w:rPr>
      </w:pPr>
      <w:r w:rsidRPr="00E06452">
        <w:rPr>
          <w:rFonts w:ascii="Andalus" w:hAnsi="Andalus" w:cs="Andalus"/>
          <w:sz w:val="36"/>
          <w:szCs w:val="36"/>
          <w:rtl/>
        </w:rPr>
        <w:tab/>
      </w:r>
    </w:p>
    <w:p w14:paraId="3D0D2D5D" w14:textId="51D619E9" w:rsidR="00AB4710" w:rsidRPr="00E06452" w:rsidRDefault="002871FA" w:rsidP="00900A8A">
      <w:pPr>
        <w:bidi/>
        <w:spacing w:after="0" w:line="240" w:lineRule="auto"/>
        <w:jc w:val="both"/>
        <w:rPr>
          <w:rFonts w:ascii="Andalus" w:hAnsi="Andalus" w:cs="Andalus"/>
          <w:sz w:val="36"/>
          <w:szCs w:val="36"/>
          <w:rtl/>
        </w:rPr>
      </w:pPr>
      <w:r w:rsidRPr="00E06452">
        <w:rPr>
          <w:rFonts w:ascii="Andalus" w:hAnsi="Andalus" w:cs="Andalus"/>
          <w:sz w:val="36"/>
          <w:szCs w:val="36"/>
          <w:rtl/>
        </w:rPr>
        <w:t xml:space="preserve">نتقدم بالشكر الي </w:t>
      </w:r>
      <w:proofErr w:type="spellStart"/>
      <w:r w:rsidRPr="00E06452">
        <w:rPr>
          <w:rFonts w:ascii="Andalus" w:hAnsi="Andalus" w:cs="Andalus"/>
          <w:sz w:val="36"/>
          <w:szCs w:val="36"/>
          <w:rtl/>
        </w:rPr>
        <w:t>الي</w:t>
      </w:r>
      <w:proofErr w:type="spellEnd"/>
      <w:r w:rsidRPr="00E06452">
        <w:rPr>
          <w:rFonts w:ascii="Andalus" w:hAnsi="Andalus" w:cs="Andalus"/>
          <w:sz w:val="36"/>
          <w:szCs w:val="36"/>
          <w:rtl/>
        </w:rPr>
        <w:t xml:space="preserve"> النبع المتدفق علما عطاءا الي </w:t>
      </w:r>
      <w:proofErr w:type="spellStart"/>
      <w:r w:rsidRPr="00E06452">
        <w:rPr>
          <w:rFonts w:ascii="Andalus" w:hAnsi="Andalus" w:cs="Andalus"/>
          <w:sz w:val="36"/>
          <w:szCs w:val="36"/>
          <w:rtl/>
        </w:rPr>
        <w:t>النبراس</w:t>
      </w:r>
      <w:proofErr w:type="spellEnd"/>
      <w:r w:rsidRPr="00E06452">
        <w:rPr>
          <w:rFonts w:ascii="Andalus" w:hAnsi="Andalus" w:cs="Andalus"/>
          <w:sz w:val="36"/>
          <w:szCs w:val="36"/>
          <w:rtl/>
        </w:rPr>
        <w:t xml:space="preserve"> المضيء الي الدكتور </w:t>
      </w:r>
      <w:r w:rsidRPr="00E06452">
        <w:rPr>
          <w:rFonts w:ascii="Andalus" w:hAnsi="Andalus" w:cs="Andalus"/>
          <w:b/>
          <w:bCs/>
          <w:sz w:val="36"/>
          <w:szCs w:val="36"/>
          <w:rtl/>
        </w:rPr>
        <w:t xml:space="preserve">صلاح الدين فتح الله </w:t>
      </w:r>
      <w:proofErr w:type="spellStart"/>
      <w:r w:rsidRPr="00E06452">
        <w:rPr>
          <w:rFonts w:ascii="Andalus" w:hAnsi="Andalus" w:cs="Andalus"/>
          <w:b/>
          <w:bCs/>
          <w:sz w:val="36"/>
          <w:szCs w:val="36"/>
          <w:rtl/>
        </w:rPr>
        <w:t>القمودي</w:t>
      </w:r>
      <w:proofErr w:type="spellEnd"/>
      <w:r w:rsidR="00C21377" w:rsidRPr="00E06452">
        <w:rPr>
          <w:rFonts w:ascii="Andalus" w:hAnsi="Andalus" w:cs="Andalus"/>
          <w:sz w:val="36"/>
          <w:szCs w:val="36"/>
          <w:rtl/>
        </w:rPr>
        <w:t xml:space="preserve"> والدكتورة </w:t>
      </w:r>
      <w:r w:rsidR="00C21377" w:rsidRPr="00E06452">
        <w:rPr>
          <w:rFonts w:ascii="Andalus" w:hAnsi="Andalus" w:cs="Andalus"/>
          <w:b/>
          <w:bCs/>
          <w:sz w:val="36"/>
          <w:szCs w:val="36"/>
          <w:rtl/>
        </w:rPr>
        <w:t xml:space="preserve">هدي سالم </w:t>
      </w:r>
      <w:proofErr w:type="spellStart"/>
      <w:r w:rsidR="00C21377" w:rsidRPr="00E06452">
        <w:rPr>
          <w:rFonts w:ascii="Andalus" w:hAnsi="Andalus" w:cs="Andalus"/>
          <w:b/>
          <w:bCs/>
          <w:sz w:val="36"/>
          <w:szCs w:val="36"/>
          <w:rtl/>
        </w:rPr>
        <w:t>الرويق</w:t>
      </w:r>
      <w:proofErr w:type="spellEnd"/>
      <w:r w:rsidR="00C21377" w:rsidRPr="00E06452">
        <w:rPr>
          <w:rFonts w:ascii="Andalus" w:hAnsi="Andalus" w:cs="Andalus"/>
          <w:sz w:val="36"/>
          <w:szCs w:val="36"/>
          <w:rtl/>
        </w:rPr>
        <w:t xml:space="preserve">  علي نصحهم</w:t>
      </w:r>
      <w:r w:rsidRPr="00E06452">
        <w:rPr>
          <w:rFonts w:ascii="Andalus" w:hAnsi="Andalus" w:cs="Andalus"/>
          <w:sz w:val="36"/>
          <w:szCs w:val="36"/>
          <w:rtl/>
        </w:rPr>
        <w:t xml:space="preserve"> المتواصل نسال الله أن يجزيها خير الجزاء وان يبارك في علمه وان ينفع به. </w:t>
      </w:r>
    </w:p>
    <w:p w14:paraId="0D753737" w14:textId="4B85EB32" w:rsidR="00C17515" w:rsidRPr="00E06452" w:rsidRDefault="00C17515" w:rsidP="00C17515">
      <w:pPr>
        <w:bidi/>
        <w:spacing w:after="0" w:line="240" w:lineRule="auto"/>
        <w:jc w:val="both"/>
        <w:rPr>
          <w:rFonts w:ascii="Andalus" w:hAnsi="Andalus" w:cs="Andalus"/>
          <w:sz w:val="36"/>
          <w:szCs w:val="36"/>
          <w:rtl/>
        </w:rPr>
      </w:pPr>
    </w:p>
    <w:p w14:paraId="6B9CBE1E" w14:textId="5CD62581" w:rsidR="00E06452" w:rsidRPr="00E06452" w:rsidRDefault="00E06452" w:rsidP="00E06452">
      <w:pPr>
        <w:bidi/>
        <w:spacing w:after="0" w:line="240" w:lineRule="auto"/>
        <w:rPr>
          <w:rFonts w:ascii="Andalus" w:hAnsi="Andalus" w:cs="Andalus"/>
          <w:sz w:val="36"/>
          <w:szCs w:val="36"/>
          <w:rtl/>
        </w:rPr>
      </w:pPr>
      <w:r>
        <w:rPr>
          <w:rFonts w:ascii="Andalus" w:hAnsi="Andalus" w:cs="Andalus"/>
          <w:sz w:val="36"/>
          <w:szCs w:val="36"/>
          <w:rtl/>
        </w:rPr>
        <w:t>أخيرا لا يسعن</w:t>
      </w:r>
      <w:r>
        <w:rPr>
          <w:rFonts w:ascii="Andalus" w:hAnsi="Andalus" w:cs="Andalus" w:hint="cs"/>
          <w:sz w:val="36"/>
          <w:szCs w:val="36"/>
          <w:rtl/>
        </w:rPr>
        <w:t>ي</w:t>
      </w:r>
      <w:r w:rsidRPr="00E06452">
        <w:rPr>
          <w:rFonts w:ascii="Andalus" w:hAnsi="Andalus" w:cs="Andalus"/>
          <w:sz w:val="36"/>
          <w:szCs w:val="36"/>
          <w:rtl/>
        </w:rPr>
        <w:t xml:space="preserve"> إلا ان نتقدم بالشكر  إلى كل من قدم لنا مساعدة أو نصيحة كان لها الاثر الملموس في نجاح هذا العمل، وكانوا عوناً لنا في بحثنا هذا و نورًا يضئ الظلمة التي كانت تقف أحياناً في طريقنا. كما لا يفوتنا أن نشكر افراد أسرنا اللذين لم يبخلوا علينا لا بغالي و لا نفيس في طيلة مشوارنا التعليمي. </w:t>
      </w:r>
    </w:p>
    <w:p w14:paraId="3CCB03F2" w14:textId="7FA68CE1" w:rsidR="00AB4710" w:rsidRPr="00C61261" w:rsidRDefault="00E06452" w:rsidP="00C61261">
      <w:pPr>
        <w:bidi/>
        <w:spacing w:after="0" w:line="240" w:lineRule="auto"/>
        <w:jc w:val="center"/>
        <w:rPr>
          <w:rFonts w:ascii="Andalus" w:hAnsi="Andalus" w:cs="Andalus"/>
          <w:sz w:val="36"/>
          <w:szCs w:val="36"/>
          <w:rtl/>
          <w:lang w:bidi="ar-EG"/>
        </w:rPr>
      </w:pPr>
      <w:r w:rsidRPr="00E06452">
        <w:rPr>
          <w:rFonts w:ascii="Andalus" w:hAnsi="Andalus" w:cs="Andalus"/>
          <w:sz w:val="36"/>
          <w:szCs w:val="36"/>
          <w:rtl/>
        </w:rPr>
        <w:t>ف</w:t>
      </w:r>
      <w:r w:rsidR="00C61261">
        <w:rPr>
          <w:rFonts w:ascii="Andalus" w:hAnsi="Andalus" w:cs="Andalus"/>
          <w:sz w:val="36"/>
          <w:szCs w:val="36"/>
          <w:rtl/>
        </w:rPr>
        <w:t>لكم منا جميعاً كل الشكر والثناء</w:t>
      </w:r>
      <w:r w:rsidR="00C61261">
        <w:rPr>
          <w:rFonts w:ascii="Andalus" w:hAnsi="Andalus" w:cs="Andalus" w:hint="cs"/>
          <w:sz w:val="36"/>
          <w:szCs w:val="36"/>
          <w:rtl/>
          <w:lang w:bidi="ar-EG"/>
        </w:rPr>
        <w:t>.</w:t>
      </w:r>
    </w:p>
    <w:p w14:paraId="53633A4C" w14:textId="77777777" w:rsidR="00AB4710" w:rsidRDefault="00AB4710" w:rsidP="00900A8A">
      <w:pPr>
        <w:bidi/>
        <w:spacing w:after="0" w:line="240" w:lineRule="auto"/>
        <w:jc w:val="both"/>
        <w:rPr>
          <w:rFonts w:ascii="Arabic Typesetting" w:hAnsi="Arabic Typesetting" w:cs="Arabic Typesetting"/>
          <w:sz w:val="40"/>
          <w:szCs w:val="40"/>
          <w:rtl/>
        </w:rPr>
      </w:pPr>
    </w:p>
    <w:p w14:paraId="20C05838" w14:textId="77777777" w:rsidR="00AB4710" w:rsidRDefault="00AB4710" w:rsidP="00900A8A">
      <w:pPr>
        <w:bidi/>
        <w:spacing w:after="0" w:line="240" w:lineRule="auto"/>
        <w:jc w:val="both"/>
        <w:rPr>
          <w:rFonts w:ascii="Arabic Typesetting" w:hAnsi="Arabic Typesetting" w:cs="Arabic Typesetting"/>
          <w:sz w:val="40"/>
          <w:szCs w:val="40"/>
          <w:rtl/>
        </w:rPr>
      </w:pPr>
    </w:p>
    <w:p w14:paraId="38A97670" w14:textId="77777777" w:rsidR="00B94CBD" w:rsidRPr="00BA1A76" w:rsidRDefault="00B94CBD" w:rsidP="00C61261">
      <w:pPr>
        <w:bidi/>
        <w:jc w:val="center"/>
        <w:rPr>
          <w:rFonts w:ascii="Calibri" w:eastAsia="Calibri" w:hAnsi="Calibri" w:cs="Arial"/>
          <w:b/>
          <w:bCs/>
          <w:sz w:val="28"/>
          <w:szCs w:val="28"/>
          <w:lang w:bidi="ar-LY"/>
        </w:rPr>
      </w:pPr>
      <w:r w:rsidRPr="00751443">
        <w:rPr>
          <w:rFonts w:ascii="Calibri" w:eastAsia="Calibri" w:hAnsi="Calibri" w:cs="Arial" w:hint="cs"/>
          <w:b/>
          <w:bCs/>
          <w:sz w:val="28"/>
          <w:szCs w:val="28"/>
          <w:rtl/>
          <w:lang w:bidi="ar-LY"/>
        </w:rPr>
        <w:t>فهرس الموضوعات</w:t>
      </w:r>
    </w:p>
    <w:tbl>
      <w:tblPr>
        <w:tblStyle w:val="a4"/>
        <w:tblW w:w="9634" w:type="dxa"/>
        <w:tblLook w:val="04A0" w:firstRow="1" w:lastRow="0" w:firstColumn="1" w:lastColumn="0" w:noHBand="0" w:noVBand="1"/>
      </w:tblPr>
      <w:tblGrid>
        <w:gridCol w:w="799"/>
        <w:gridCol w:w="7751"/>
        <w:gridCol w:w="1084"/>
      </w:tblGrid>
      <w:tr w:rsidR="00B94CBD" w:rsidRPr="00715BB1" w14:paraId="1DC277E1" w14:textId="77777777" w:rsidTr="00CD441F">
        <w:trPr>
          <w:trHeight w:val="505"/>
        </w:trPr>
        <w:tc>
          <w:tcPr>
            <w:tcW w:w="799" w:type="dxa"/>
            <w:noWrap/>
            <w:hideMark/>
          </w:tcPr>
          <w:p w14:paraId="5831870B" w14:textId="77777777" w:rsidR="00B94CBD" w:rsidRPr="00BA1A76" w:rsidRDefault="00B94CBD" w:rsidP="00900A8A">
            <w:pPr>
              <w:bidi/>
              <w:spacing w:after="200" w:line="276" w:lineRule="auto"/>
              <w:jc w:val="both"/>
              <w:rPr>
                <w:rFonts w:ascii="Simplified Arabic" w:hAnsi="Simplified Arabic" w:cs="Simplified Arabic"/>
                <w:sz w:val="24"/>
                <w:szCs w:val="24"/>
                <w:rtl/>
              </w:rPr>
            </w:pPr>
            <w:r w:rsidRPr="00BA1A76">
              <w:rPr>
                <w:rFonts w:ascii="Simplified Arabic" w:hAnsi="Simplified Arabic" w:cs="Simplified Arabic"/>
                <w:sz w:val="24"/>
                <w:szCs w:val="24"/>
                <w:rtl/>
              </w:rPr>
              <w:t>الصفحة</w:t>
            </w:r>
          </w:p>
        </w:tc>
        <w:tc>
          <w:tcPr>
            <w:tcW w:w="7751" w:type="dxa"/>
            <w:noWrap/>
            <w:hideMark/>
          </w:tcPr>
          <w:p w14:paraId="7F16A176" w14:textId="77777777" w:rsidR="00B94CBD" w:rsidRPr="00BA1A76" w:rsidRDefault="00B94CBD" w:rsidP="00900A8A">
            <w:pPr>
              <w:bidi/>
              <w:jc w:val="both"/>
              <w:rPr>
                <w:rFonts w:ascii="Simplified Arabic" w:eastAsia="Times New Roman" w:hAnsi="Simplified Arabic" w:cs="Simplified Arabic"/>
                <w:color w:val="000000"/>
                <w:sz w:val="24"/>
                <w:szCs w:val="24"/>
                <w:rtl/>
              </w:rPr>
            </w:pPr>
            <w:r w:rsidRPr="00BA1A76">
              <w:rPr>
                <w:rFonts w:ascii="Simplified Arabic" w:eastAsia="Times New Roman" w:hAnsi="Simplified Arabic" w:cs="Simplified Arabic"/>
                <w:color w:val="000000"/>
                <w:sz w:val="24"/>
                <w:szCs w:val="24"/>
                <w:rtl/>
              </w:rPr>
              <w:t>الموضوع</w:t>
            </w:r>
          </w:p>
        </w:tc>
        <w:tc>
          <w:tcPr>
            <w:tcW w:w="1084" w:type="dxa"/>
            <w:noWrap/>
            <w:hideMark/>
          </w:tcPr>
          <w:p w14:paraId="223D1E5C"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tl/>
              </w:rPr>
              <w:t>ر . م</w:t>
            </w:r>
          </w:p>
        </w:tc>
      </w:tr>
      <w:tr w:rsidR="00B94CBD" w:rsidRPr="00715BB1" w14:paraId="417D25CA" w14:textId="77777777" w:rsidTr="00CD441F">
        <w:trPr>
          <w:trHeight w:val="379"/>
        </w:trPr>
        <w:tc>
          <w:tcPr>
            <w:tcW w:w="799" w:type="dxa"/>
            <w:noWrap/>
            <w:hideMark/>
          </w:tcPr>
          <w:p w14:paraId="487DBF04" w14:textId="77777777" w:rsidR="00B94CBD" w:rsidRPr="00BA1A76" w:rsidRDefault="00B94CBD" w:rsidP="00900A8A">
            <w:pPr>
              <w:bidi/>
              <w:spacing w:after="200" w:line="276" w:lineRule="auto"/>
              <w:jc w:val="both"/>
              <w:rPr>
                <w:rFonts w:ascii="Simplified Arabic" w:hAnsi="Simplified Arabic" w:cs="Simplified Arabic"/>
                <w:sz w:val="24"/>
                <w:szCs w:val="24"/>
                <w:lang w:bidi="ar-AE"/>
              </w:rPr>
            </w:pPr>
            <w:r w:rsidRPr="00BA1A76">
              <w:rPr>
                <w:rFonts w:ascii="Simplified Arabic" w:hAnsi="Simplified Arabic" w:cs="Simplified Arabic"/>
                <w:sz w:val="24"/>
                <w:szCs w:val="24"/>
                <w:rtl/>
              </w:rPr>
              <w:t>I</w:t>
            </w:r>
          </w:p>
        </w:tc>
        <w:tc>
          <w:tcPr>
            <w:tcW w:w="7751" w:type="dxa"/>
            <w:noWrap/>
            <w:hideMark/>
          </w:tcPr>
          <w:p w14:paraId="1B15D2D9"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tl/>
              </w:rPr>
              <w:t>الآية القرآنية</w:t>
            </w:r>
          </w:p>
        </w:tc>
        <w:tc>
          <w:tcPr>
            <w:tcW w:w="1084" w:type="dxa"/>
            <w:noWrap/>
            <w:hideMark/>
          </w:tcPr>
          <w:p w14:paraId="2F4692DE"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Pr>
              <w:t>1</w:t>
            </w:r>
          </w:p>
        </w:tc>
      </w:tr>
      <w:tr w:rsidR="00B94CBD" w:rsidRPr="00715BB1" w14:paraId="0A513E57" w14:textId="77777777" w:rsidTr="00CD441F">
        <w:trPr>
          <w:trHeight w:val="285"/>
        </w:trPr>
        <w:tc>
          <w:tcPr>
            <w:tcW w:w="799" w:type="dxa"/>
            <w:noWrap/>
            <w:hideMark/>
          </w:tcPr>
          <w:p w14:paraId="791F99BC" w14:textId="77777777" w:rsidR="00B94CBD" w:rsidRPr="00BA1A76" w:rsidRDefault="00B94CBD" w:rsidP="00900A8A">
            <w:pPr>
              <w:bidi/>
              <w:spacing w:after="200" w:line="276" w:lineRule="auto"/>
              <w:jc w:val="both"/>
              <w:rPr>
                <w:rFonts w:ascii="Simplified Arabic" w:hAnsi="Simplified Arabic" w:cs="Simplified Arabic"/>
                <w:sz w:val="24"/>
                <w:szCs w:val="24"/>
                <w:lang w:bidi="ar-AE"/>
              </w:rPr>
            </w:pPr>
            <w:r w:rsidRPr="00BA1A76">
              <w:rPr>
                <w:rFonts w:ascii="Simplified Arabic" w:hAnsi="Simplified Arabic" w:cs="Simplified Arabic"/>
                <w:sz w:val="24"/>
                <w:szCs w:val="24"/>
                <w:lang w:bidi="ar-AE"/>
              </w:rPr>
              <w:t>II</w:t>
            </w:r>
          </w:p>
        </w:tc>
        <w:tc>
          <w:tcPr>
            <w:tcW w:w="7751" w:type="dxa"/>
            <w:noWrap/>
            <w:hideMark/>
          </w:tcPr>
          <w:p w14:paraId="4C59BBF4"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tl/>
              </w:rPr>
              <w:t>الإهداء</w:t>
            </w:r>
          </w:p>
        </w:tc>
        <w:tc>
          <w:tcPr>
            <w:tcW w:w="1084" w:type="dxa"/>
            <w:noWrap/>
            <w:hideMark/>
          </w:tcPr>
          <w:p w14:paraId="298C66D2"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Pr>
              <w:t>2</w:t>
            </w:r>
          </w:p>
        </w:tc>
      </w:tr>
      <w:tr w:rsidR="00B94CBD" w:rsidRPr="00715BB1" w14:paraId="49B5A539" w14:textId="77777777" w:rsidTr="00CD441F">
        <w:trPr>
          <w:trHeight w:val="285"/>
        </w:trPr>
        <w:tc>
          <w:tcPr>
            <w:tcW w:w="799" w:type="dxa"/>
            <w:noWrap/>
            <w:hideMark/>
          </w:tcPr>
          <w:p w14:paraId="69D13DFC" w14:textId="77777777" w:rsidR="00B94CBD" w:rsidRPr="00BA1A76" w:rsidRDefault="00B94CBD" w:rsidP="00900A8A">
            <w:pPr>
              <w:bidi/>
              <w:spacing w:after="200" w:line="276" w:lineRule="auto"/>
              <w:jc w:val="both"/>
              <w:rPr>
                <w:rFonts w:ascii="Simplified Arabic" w:hAnsi="Simplified Arabic" w:cs="Simplified Arabic"/>
                <w:sz w:val="24"/>
                <w:szCs w:val="24"/>
                <w:rtl/>
              </w:rPr>
            </w:pPr>
            <w:r w:rsidRPr="00BA1A76">
              <w:rPr>
                <w:rFonts w:ascii="Simplified Arabic" w:hAnsi="Simplified Arabic" w:cs="Simplified Arabic"/>
                <w:sz w:val="24"/>
                <w:szCs w:val="24"/>
                <w:rtl/>
              </w:rPr>
              <w:t>III</w:t>
            </w:r>
          </w:p>
        </w:tc>
        <w:tc>
          <w:tcPr>
            <w:tcW w:w="7751" w:type="dxa"/>
            <w:noWrap/>
            <w:hideMark/>
          </w:tcPr>
          <w:p w14:paraId="1B43D719"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tl/>
              </w:rPr>
              <w:t>كلمة الشكر و التقدير</w:t>
            </w:r>
          </w:p>
        </w:tc>
        <w:tc>
          <w:tcPr>
            <w:tcW w:w="1084" w:type="dxa"/>
            <w:noWrap/>
            <w:hideMark/>
          </w:tcPr>
          <w:p w14:paraId="149F98CD"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Pr>
              <w:t>3</w:t>
            </w:r>
          </w:p>
        </w:tc>
      </w:tr>
      <w:tr w:rsidR="00B94CBD" w:rsidRPr="00715BB1" w14:paraId="13243A5C" w14:textId="77777777" w:rsidTr="00CD441F">
        <w:trPr>
          <w:trHeight w:val="285"/>
        </w:trPr>
        <w:tc>
          <w:tcPr>
            <w:tcW w:w="799" w:type="dxa"/>
            <w:noWrap/>
            <w:hideMark/>
          </w:tcPr>
          <w:p w14:paraId="589050C0" w14:textId="77777777" w:rsidR="00B94CBD" w:rsidRPr="00BA1A76" w:rsidRDefault="00B94CBD" w:rsidP="00900A8A">
            <w:pPr>
              <w:bidi/>
              <w:spacing w:after="200" w:line="276" w:lineRule="auto"/>
              <w:jc w:val="both"/>
              <w:rPr>
                <w:rFonts w:ascii="Simplified Arabic" w:hAnsi="Simplified Arabic" w:cs="Simplified Arabic"/>
                <w:sz w:val="24"/>
                <w:szCs w:val="24"/>
                <w:lang w:bidi="ar-AE"/>
              </w:rPr>
            </w:pPr>
            <w:r w:rsidRPr="00BA1A76">
              <w:rPr>
                <w:rFonts w:ascii="Simplified Arabic" w:hAnsi="Simplified Arabic" w:cs="Simplified Arabic"/>
                <w:sz w:val="24"/>
                <w:szCs w:val="24"/>
                <w:rtl/>
              </w:rPr>
              <w:t>IV</w:t>
            </w:r>
          </w:p>
        </w:tc>
        <w:tc>
          <w:tcPr>
            <w:tcW w:w="7751" w:type="dxa"/>
            <w:noWrap/>
            <w:hideMark/>
          </w:tcPr>
          <w:p w14:paraId="3376B5CF" w14:textId="77777777" w:rsidR="00B94CBD" w:rsidRPr="00BA1A76" w:rsidRDefault="00B94CBD" w:rsidP="00900A8A">
            <w:pPr>
              <w:bidi/>
              <w:jc w:val="both"/>
              <w:rPr>
                <w:rFonts w:ascii="Simplified Arabic" w:eastAsia="Times New Roman" w:hAnsi="Simplified Arabic" w:cs="Simplified Arabic"/>
                <w:color w:val="000000"/>
                <w:sz w:val="24"/>
                <w:szCs w:val="24"/>
                <w:rtl/>
              </w:rPr>
            </w:pPr>
            <w:r w:rsidRPr="00BA1A76">
              <w:rPr>
                <w:rFonts w:ascii="Simplified Arabic" w:eastAsia="Times New Roman" w:hAnsi="Simplified Arabic" w:cs="Simplified Arabic"/>
                <w:color w:val="000000"/>
                <w:sz w:val="24"/>
                <w:szCs w:val="24"/>
                <w:rtl/>
              </w:rPr>
              <w:t>فهرس المواضيع</w:t>
            </w:r>
          </w:p>
        </w:tc>
        <w:tc>
          <w:tcPr>
            <w:tcW w:w="1084" w:type="dxa"/>
            <w:noWrap/>
            <w:hideMark/>
          </w:tcPr>
          <w:p w14:paraId="6C299ACA"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Pr>
              <w:t>4</w:t>
            </w:r>
          </w:p>
        </w:tc>
      </w:tr>
      <w:tr w:rsidR="00B94CBD" w:rsidRPr="00715BB1" w14:paraId="1647EAA1" w14:textId="77777777" w:rsidTr="00CD441F">
        <w:trPr>
          <w:trHeight w:val="285"/>
        </w:trPr>
        <w:tc>
          <w:tcPr>
            <w:tcW w:w="799" w:type="dxa"/>
            <w:noWrap/>
            <w:hideMark/>
          </w:tcPr>
          <w:p w14:paraId="6FDFA260" w14:textId="77777777" w:rsidR="00B94CBD" w:rsidRPr="00BA1A76" w:rsidRDefault="00BB59A2" w:rsidP="00900A8A">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hint="cs"/>
                <w:sz w:val="24"/>
                <w:szCs w:val="24"/>
                <w:rtl/>
              </w:rPr>
              <w:t>II</w:t>
            </w:r>
            <w:r w:rsidR="00B94CBD" w:rsidRPr="00BA1A76">
              <w:rPr>
                <w:rFonts w:ascii="Simplified Arabic" w:hAnsi="Simplified Arabic" w:cs="Simplified Arabic"/>
                <w:sz w:val="24"/>
                <w:szCs w:val="24"/>
                <w:rtl/>
              </w:rPr>
              <w:t>V</w:t>
            </w:r>
          </w:p>
        </w:tc>
        <w:tc>
          <w:tcPr>
            <w:tcW w:w="7751" w:type="dxa"/>
            <w:noWrap/>
            <w:hideMark/>
          </w:tcPr>
          <w:p w14:paraId="71653D99" w14:textId="77777777" w:rsidR="00B94CBD" w:rsidRPr="00BA1A76" w:rsidRDefault="00B94CBD" w:rsidP="00900A8A">
            <w:pPr>
              <w:bidi/>
              <w:jc w:val="both"/>
              <w:rPr>
                <w:rFonts w:ascii="Simplified Arabic" w:eastAsia="Times New Roman" w:hAnsi="Simplified Arabic" w:cs="Simplified Arabic"/>
                <w:color w:val="000000"/>
                <w:sz w:val="24"/>
                <w:szCs w:val="24"/>
                <w:rtl/>
              </w:rPr>
            </w:pPr>
            <w:r w:rsidRPr="00BA1A76">
              <w:rPr>
                <w:rFonts w:ascii="Simplified Arabic" w:eastAsia="Times New Roman" w:hAnsi="Simplified Arabic" w:cs="Simplified Arabic"/>
                <w:color w:val="000000"/>
                <w:sz w:val="24"/>
                <w:szCs w:val="24"/>
                <w:rtl/>
              </w:rPr>
              <w:t>فهرس الأشكال</w:t>
            </w:r>
          </w:p>
        </w:tc>
        <w:tc>
          <w:tcPr>
            <w:tcW w:w="1084" w:type="dxa"/>
            <w:noWrap/>
            <w:hideMark/>
          </w:tcPr>
          <w:p w14:paraId="53F9192E"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Pr>
              <w:t>5</w:t>
            </w:r>
          </w:p>
        </w:tc>
      </w:tr>
      <w:tr w:rsidR="00B94CBD" w:rsidRPr="00715BB1" w14:paraId="20B8DD77" w14:textId="77777777" w:rsidTr="00CD441F">
        <w:trPr>
          <w:trHeight w:val="285"/>
        </w:trPr>
        <w:tc>
          <w:tcPr>
            <w:tcW w:w="799" w:type="dxa"/>
            <w:noWrap/>
            <w:hideMark/>
          </w:tcPr>
          <w:p w14:paraId="6000F20F" w14:textId="77777777" w:rsidR="00B94CBD" w:rsidRPr="00BA1A76" w:rsidRDefault="00BB59A2" w:rsidP="00900A8A">
            <w:pPr>
              <w:bidi/>
              <w:spacing w:after="200" w:line="276" w:lineRule="auto"/>
              <w:jc w:val="both"/>
              <w:rPr>
                <w:rFonts w:ascii="Simplified Arabic" w:hAnsi="Simplified Arabic" w:cs="Simplified Arabic"/>
                <w:sz w:val="24"/>
                <w:szCs w:val="24"/>
                <w:lang w:bidi="ar-AE"/>
              </w:rPr>
            </w:pPr>
            <w:r w:rsidRPr="00BA1A76">
              <w:rPr>
                <w:rFonts w:ascii="Simplified Arabic" w:hAnsi="Simplified Arabic" w:cs="Simplified Arabic"/>
                <w:sz w:val="24"/>
                <w:szCs w:val="24"/>
                <w:rtl/>
              </w:rPr>
              <w:t>VIII</w:t>
            </w:r>
          </w:p>
        </w:tc>
        <w:tc>
          <w:tcPr>
            <w:tcW w:w="7751" w:type="dxa"/>
            <w:noWrap/>
            <w:hideMark/>
          </w:tcPr>
          <w:p w14:paraId="1F5325E8" w14:textId="77777777" w:rsidR="00B94CBD" w:rsidRPr="00BA1A76" w:rsidRDefault="00B94CBD" w:rsidP="00900A8A">
            <w:pPr>
              <w:bidi/>
              <w:jc w:val="both"/>
              <w:rPr>
                <w:rFonts w:ascii="Simplified Arabic" w:eastAsia="Times New Roman" w:hAnsi="Simplified Arabic" w:cs="Simplified Arabic"/>
                <w:color w:val="000000"/>
                <w:sz w:val="24"/>
                <w:szCs w:val="24"/>
                <w:rtl/>
              </w:rPr>
            </w:pPr>
            <w:r w:rsidRPr="00BA1A76">
              <w:rPr>
                <w:rFonts w:ascii="Simplified Arabic" w:eastAsia="Times New Roman" w:hAnsi="Simplified Arabic" w:cs="Simplified Arabic"/>
                <w:color w:val="000000"/>
                <w:sz w:val="24"/>
                <w:szCs w:val="24"/>
                <w:rtl/>
              </w:rPr>
              <w:t>فهرس الجداول</w:t>
            </w:r>
          </w:p>
        </w:tc>
        <w:tc>
          <w:tcPr>
            <w:tcW w:w="1084" w:type="dxa"/>
            <w:noWrap/>
            <w:hideMark/>
          </w:tcPr>
          <w:p w14:paraId="53E203CE"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Pr>
              <w:t>6</w:t>
            </w:r>
          </w:p>
        </w:tc>
      </w:tr>
      <w:tr w:rsidR="00B94CBD" w:rsidRPr="00715BB1" w14:paraId="2143A23D" w14:textId="77777777" w:rsidTr="00CD441F">
        <w:trPr>
          <w:trHeight w:val="285"/>
        </w:trPr>
        <w:tc>
          <w:tcPr>
            <w:tcW w:w="799" w:type="dxa"/>
            <w:noWrap/>
            <w:hideMark/>
          </w:tcPr>
          <w:p w14:paraId="6D53C4D7" w14:textId="77777777" w:rsidR="00B94CBD" w:rsidRPr="00BA1A76" w:rsidRDefault="00BB59A2" w:rsidP="00900A8A">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hint="cs"/>
                <w:sz w:val="24"/>
                <w:szCs w:val="24"/>
                <w:rtl/>
                <w:lang w:bidi="ar-AE"/>
              </w:rPr>
              <w:t>X</w:t>
            </w:r>
          </w:p>
        </w:tc>
        <w:tc>
          <w:tcPr>
            <w:tcW w:w="7751" w:type="dxa"/>
            <w:noWrap/>
            <w:hideMark/>
          </w:tcPr>
          <w:p w14:paraId="41B363C4" w14:textId="77777777" w:rsidR="00B94CBD" w:rsidRPr="00BA1A76" w:rsidRDefault="00B94CBD" w:rsidP="00900A8A">
            <w:pPr>
              <w:bidi/>
              <w:jc w:val="both"/>
              <w:rPr>
                <w:rFonts w:ascii="Simplified Arabic" w:eastAsia="Times New Roman" w:hAnsi="Simplified Arabic" w:cs="Simplified Arabic"/>
                <w:color w:val="000000"/>
                <w:sz w:val="24"/>
                <w:szCs w:val="24"/>
                <w:rtl/>
              </w:rPr>
            </w:pPr>
            <w:r w:rsidRPr="00BA1A76">
              <w:rPr>
                <w:rFonts w:ascii="Simplified Arabic" w:eastAsia="Times New Roman" w:hAnsi="Simplified Arabic" w:cs="Simplified Arabic"/>
                <w:color w:val="000000"/>
                <w:sz w:val="24"/>
                <w:szCs w:val="24"/>
                <w:rtl/>
              </w:rPr>
              <w:t>الملخص</w:t>
            </w:r>
          </w:p>
        </w:tc>
        <w:tc>
          <w:tcPr>
            <w:tcW w:w="1084" w:type="dxa"/>
            <w:noWrap/>
            <w:hideMark/>
          </w:tcPr>
          <w:p w14:paraId="1A073331" w14:textId="77777777" w:rsidR="00B94CBD" w:rsidRPr="00BA1A76" w:rsidRDefault="00BB59A2" w:rsidP="00900A8A">
            <w:pPr>
              <w:bidi/>
              <w:jc w:val="both"/>
              <w:rPr>
                <w:rFonts w:ascii="Simplified Arabic" w:eastAsia="Times New Roman" w:hAnsi="Simplified Arabic" w:cs="Simplified Arabic"/>
                <w:color w:val="000000"/>
                <w:sz w:val="24"/>
                <w:szCs w:val="24"/>
              </w:rPr>
            </w:pPr>
            <w:r>
              <w:rPr>
                <w:rFonts w:ascii="Simplified Arabic" w:eastAsia="Times New Roman" w:hAnsi="Simplified Arabic" w:cs="Simplified Arabic" w:hint="cs"/>
                <w:color w:val="000000"/>
                <w:sz w:val="24"/>
                <w:szCs w:val="24"/>
                <w:rtl/>
              </w:rPr>
              <w:t>8</w:t>
            </w:r>
          </w:p>
        </w:tc>
      </w:tr>
      <w:tr w:rsidR="00B94CBD" w:rsidRPr="00715BB1" w14:paraId="108C7D43" w14:textId="77777777" w:rsidTr="00B27386">
        <w:trPr>
          <w:trHeight w:val="285"/>
        </w:trPr>
        <w:tc>
          <w:tcPr>
            <w:tcW w:w="799" w:type="dxa"/>
            <w:shd w:val="clear" w:color="auto" w:fill="8DB3E2" w:themeFill="text2" w:themeFillTint="66"/>
            <w:noWrap/>
            <w:hideMark/>
          </w:tcPr>
          <w:p w14:paraId="3AB3C3EB" w14:textId="77777777" w:rsidR="00B94CBD" w:rsidRPr="00BA1A76" w:rsidRDefault="00B94CBD" w:rsidP="00900A8A">
            <w:pPr>
              <w:bidi/>
              <w:spacing w:after="200" w:line="276" w:lineRule="auto"/>
              <w:jc w:val="both"/>
              <w:rPr>
                <w:rFonts w:ascii="Simplified Arabic" w:hAnsi="Simplified Arabic" w:cs="Simplified Arabic"/>
                <w:sz w:val="24"/>
                <w:szCs w:val="24"/>
                <w:lang w:bidi="ar-AE"/>
              </w:rPr>
            </w:pPr>
          </w:p>
        </w:tc>
        <w:tc>
          <w:tcPr>
            <w:tcW w:w="7751" w:type="dxa"/>
            <w:shd w:val="clear" w:color="auto" w:fill="8DB3E2" w:themeFill="text2" w:themeFillTint="66"/>
            <w:noWrap/>
            <w:hideMark/>
          </w:tcPr>
          <w:p w14:paraId="1D6FEC55" w14:textId="77777777" w:rsidR="00B94CBD" w:rsidRPr="00CA5618" w:rsidRDefault="00B94CBD" w:rsidP="00900A8A">
            <w:pPr>
              <w:bidi/>
              <w:jc w:val="both"/>
              <w:rPr>
                <w:rFonts w:ascii="Simplified Arabic" w:eastAsia="Times New Roman" w:hAnsi="Simplified Arabic" w:cs="Simplified Arabic"/>
                <w:b/>
                <w:bCs/>
                <w:color w:val="000000"/>
                <w:sz w:val="24"/>
                <w:szCs w:val="24"/>
                <w:rtl/>
              </w:rPr>
            </w:pPr>
            <w:r w:rsidRPr="00CA5618">
              <w:rPr>
                <w:rFonts w:ascii="Simplified Arabic" w:eastAsia="Times New Roman" w:hAnsi="Simplified Arabic" w:cs="Simplified Arabic"/>
                <w:b/>
                <w:bCs/>
                <w:color w:val="000000"/>
                <w:sz w:val="24"/>
                <w:szCs w:val="24"/>
                <w:rtl/>
              </w:rPr>
              <w:t>الفصل الأول (المقدمة)</w:t>
            </w:r>
          </w:p>
        </w:tc>
        <w:tc>
          <w:tcPr>
            <w:tcW w:w="1084" w:type="dxa"/>
            <w:shd w:val="clear" w:color="auto" w:fill="8DB3E2" w:themeFill="text2" w:themeFillTint="66"/>
            <w:noWrap/>
          </w:tcPr>
          <w:p w14:paraId="69CA4A2D" w14:textId="77777777" w:rsidR="00B94CBD" w:rsidRPr="00BA1A76" w:rsidRDefault="00B94CBD" w:rsidP="00900A8A">
            <w:pPr>
              <w:bidi/>
              <w:jc w:val="both"/>
              <w:rPr>
                <w:rFonts w:ascii="Simplified Arabic" w:eastAsia="Times New Roman" w:hAnsi="Simplified Arabic" w:cs="Simplified Arabic"/>
                <w:color w:val="000000"/>
                <w:sz w:val="24"/>
                <w:szCs w:val="24"/>
              </w:rPr>
            </w:pPr>
          </w:p>
        </w:tc>
      </w:tr>
      <w:tr w:rsidR="00B94CBD" w:rsidRPr="00715BB1" w14:paraId="15F59DC2" w14:textId="77777777" w:rsidTr="00CD441F">
        <w:trPr>
          <w:trHeight w:val="285"/>
        </w:trPr>
        <w:tc>
          <w:tcPr>
            <w:tcW w:w="799" w:type="dxa"/>
            <w:noWrap/>
            <w:hideMark/>
          </w:tcPr>
          <w:p w14:paraId="78AE2FCE" w14:textId="1466CFD6" w:rsidR="00B94CBD" w:rsidRPr="00BA1A76" w:rsidRDefault="00C541B6" w:rsidP="00C541B6">
            <w:pPr>
              <w:bidi/>
              <w:spacing w:after="200" w:line="276" w:lineRule="auto"/>
              <w:jc w:val="both"/>
              <w:rPr>
                <w:rFonts w:ascii="Simplified Arabic" w:hAnsi="Simplified Arabic" w:cs="Simplified Arabic"/>
                <w:sz w:val="24"/>
                <w:szCs w:val="24"/>
                <w:rtl/>
              </w:rPr>
            </w:pPr>
            <w:r>
              <w:rPr>
                <w:rFonts w:ascii="Simplified Arabic" w:hAnsi="Simplified Arabic" w:cs="Simplified Arabic" w:hint="cs"/>
                <w:sz w:val="24"/>
                <w:szCs w:val="24"/>
                <w:rtl/>
                <w:lang w:bidi="ar-AE"/>
              </w:rPr>
              <w:t>1</w:t>
            </w:r>
          </w:p>
        </w:tc>
        <w:tc>
          <w:tcPr>
            <w:tcW w:w="7751" w:type="dxa"/>
            <w:noWrap/>
            <w:hideMark/>
          </w:tcPr>
          <w:p w14:paraId="4D6CE214" w14:textId="77777777" w:rsidR="00B94CBD" w:rsidRPr="00BA1A76" w:rsidRDefault="002C1DA3" w:rsidP="00900A8A">
            <w:pPr>
              <w:bidi/>
              <w:jc w:val="both"/>
              <w:rPr>
                <w:rFonts w:ascii="Simplified Arabic" w:eastAsia="Times New Roman" w:hAnsi="Simplified Arabic" w:cs="Simplified Arabic"/>
                <w:color w:val="000000"/>
                <w:sz w:val="24"/>
                <w:szCs w:val="24"/>
              </w:rPr>
            </w:pPr>
            <w:r>
              <w:rPr>
                <w:rFonts w:ascii="Simplified Arabic" w:eastAsia="Times New Roman" w:hAnsi="Simplified Arabic" w:cs="Simplified Arabic" w:hint="cs"/>
                <w:color w:val="000000"/>
                <w:sz w:val="24"/>
                <w:szCs w:val="24"/>
                <w:rtl/>
              </w:rPr>
              <w:t>المقدمة</w:t>
            </w:r>
          </w:p>
        </w:tc>
        <w:tc>
          <w:tcPr>
            <w:tcW w:w="1084" w:type="dxa"/>
            <w:noWrap/>
            <w:hideMark/>
          </w:tcPr>
          <w:p w14:paraId="6529F700"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Pr>
              <w:t>1.1</w:t>
            </w:r>
          </w:p>
        </w:tc>
      </w:tr>
      <w:tr w:rsidR="00B94CBD" w:rsidRPr="00715BB1" w14:paraId="1FD97023" w14:textId="77777777" w:rsidTr="00CD441F">
        <w:trPr>
          <w:trHeight w:val="285"/>
        </w:trPr>
        <w:tc>
          <w:tcPr>
            <w:tcW w:w="799" w:type="dxa"/>
            <w:noWrap/>
            <w:hideMark/>
          </w:tcPr>
          <w:p w14:paraId="0AB1DE64" w14:textId="7BFCEFB2" w:rsidR="00B94CBD" w:rsidRPr="00BA1A76" w:rsidRDefault="00C541B6" w:rsidP="00900A8A">
            <w:pPr>
              <w:bidi/>
              <w:spacing w:after="200" w:line="276" w:lineRule="auto"/>
              <w:jc w:val="both"/>
              <w:rPr>
                <w:rFonts w:ascii="Simplified Arabic" w:hAnsi="Simplified Arabic" w:cs="Simplified Arabic"/>
                <w:sz w:val="24"/>
                <w:szCs w:val="24"/>
                <w:rtl/>
              </w:rPr>
            </w:pPr>
            <w:r>
              <w:rPr>
                <w:rFonts w:ascii="Simplified Arabic" w:hAnsi="Simplified Arabic" w:cs="Simplified Arabic" w:hint="cs"/>
                <w:sz w:val="24"/>
                <w:szCs w:val="24"/>
                <w:rtl/>
                <w:lang w:bidi="ar-AE"/>
              </w:rPr>
              <w:t>3</w:t>
            </w:r>
          </w:p>
        </w:tc>
        <w:tc>
          <w:tcPr>
            <w:tcW w:w="7751" w:type="dxa"/>
            <w:noWrap/>
            <w:hideMark/>
          </w:tcPr>
          <w:p w14:paraId="64AD5DAB" w14:textId="77777777" w:rsidR="00B94CBD" w:rsidRPr="00BA1A76" w:rsidRDefault="00B94CBD" w:rsidP="00900A8A">
            <w:pPr>
              <w:bidi/>
              <w:jc w:val="both"/>
              <w:rPr>
                <w:rFonts w:ascii="Simplified Arabic" w:eastAsia="Times New Roman" w:hAnsi="Simplified Arabic" w:cs="Simplified Arabic"/>
                <w:color w:val="000000"/>
                <w:sz w:val="24"/>
                <w:szCs w:val="24"/>
                <w:rtl/>
              </w:rPr>
            </w:pPr>
            <w:r w:rsidRPr="00BA1A76">
              <w:rPr>
                <w:rFonts w:ascii="Simplified Arabic" w:eastAsia="Times New Roman" w:hAnsi="Simplified Arabic" w:cs="Simplified Arabic"/>
                <w:color w:val="000000"/>
                <w:sz w:val="24"/>
                <w:szCs w:val="24"/>
                <w:rtl/>
              </w:rPr>
              <w:t>مشكلة البحث</w:t>
            </w:r>
          </w:p>
        </w:tc>
        <w:tc>
          <w:tcPr>
            <w:tcW w:w="1084" w:type="dxa"/>
            <w:noWrap/>
            <w:hideMark/>
          </w:tcPr>
          <w:p w14:paraId="69EF63ED"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Pr>
              <w:t>2.1</w:t>
            </w:r>
          </w:p>
        </w:tc>
      </w:tr>
      <w:tr w:rsidR="00B94CBD" w:rsidRPr="00715BB1" w14:paraId="0E009996" w14:textId="77777777" w:rsidTr="00CD441F">
        <w:trPr>
          <w:trHeight w:val="285"/>
        </w:trPr>
        <w:tc>
          <w:tcPr>
            <w:tcW w:w="799" w:type="dxa"/>
            <w:noWrap/>
            <w:hideMark/>
          </w:tcPr>
          <w:p w14:paraId="73AFBDE9" w14:textId="3FA0C20F" w:rsidR="00B94CBD" w:rsidRPr="00BA1A76" w:rsidRDefault="00C541B6" w:rsidP="00900A8A">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hint="cs"/>
                <w:sz w:val="24"/>
                <w:szCs w:val="24"/>
                <w:rtl/>
                <w:lang w:bidi="ar-AE"/>
              </w:rPr>
              <w:t>3</w:t>
            </w:r>
          </w:p>
        </w:tc>
        <w:tc>
          <w:tcPr>
            <w:tcW w:w="7751" w:type="dxa"/>
            <w:noWrap/>
            <w:hideMark/>
          </w:tcPr>
          <w:p w14:paraId="3815939F" w14:textId="77777777" w:rsidR="00B94CBD" w:rsidRPr="00BA1A76" w:rsidRDefault="00385A79" w:rsidP="00900A8A">
            <w:pPr>
              <w:bidi/>
              <w:jc w:val="both"/>
              <w:rPr>
                <w:rFonts w:ascii="Simplified Arabic" w:eastAsia="Times New Roman" w:hAnsi="Simplified Arabic" w:cs="Simplified Arabic"/>
                <w:color w:val="000000"/>
                <w:sz w:val="24"/>
                <w:szCs w:val="24"/>
                <w:rtl/>
              </w:rPr>
            </w:pPr>
            <w:r>
              <w:rPr>
                <w:rFonts w:ascii="Simplified Arabic" w:eastAsia="Times New Roman" w:hAnsi="Simplified Arabic" w:cs="Simplified Arabic" w:hint="cs"/>
                <w:color w:val="000000"/>
                <w:sz w:val="24"/>
                <w:szCs w:val="24"/>
                <w:rtl/>
              </w:rPr>
              <w:t>الهدف من</w:t>
            </w:r>
            <w:r w:rsidR="00B94CBD" w:rsidRPr="00BA1A76">
              <w:rPr>
                <w:rFonts w:ascii="Simplified Arabic" w:eastAsia="Times New Roman" w:hAnsi="Simplified Arabic" w:cs="Simplified Arabic"/>
                <w:color w:val="000000"/>
                <w:sz w:val="24"/>
                <w:szCs w:val="24"/>
                <w:rtl/>
              </w:rPr>
              <w:t xml:space="preserve"> البحث</w:t>
            </w:r>
          </w:p>
        </w:tc>
        <w:tc>
          <w:tcPr>
            <w:tcW w:w="1084" w:type="dxa"/>
            <w:noWrap/>
            <w:hideMark/>
          </w:tcPr>
          <w:p w14:paraId="2ECD1DE5"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Pr>
              <w:t>3.1</w:t>
            </w:r>
          </w:p>
        </w:tc>
      </w:tr>
      <w:tr w:rsidR="00B94CBD" w:rsidRPr="00715BB1" w14:paraId="788D87F8" w14:textId="77777777" w:rsidTr="00B27386">
        <w:trPr>
          <w:trHeight w:val="285"/>
        </w:trPr>
        <w:tc>
          <w:tcPr>
            <w:tcW w:w="799" w:type="dxa"/>
            <w:shd w:val="clear" w:color="auto" w:fill="8DB3E2" w:themeFill="text2" w:themeFillTint="66"/>
            <w:noWrap/>
            <w:hideMark/>
          </w:tcPr>
          <w:p w14:paraId="4810B63B" w14:textId="77777777" w:rsidR="00B94CBD" w:rsidRPr="00BA1A76" w:rsidRDefault="00B94CBD" w:rsidP="00900A8A">
            <w:pPr>
              <w:bidi/>
              <w:spacing w:after="200" w:line="276" w:lineRule="auto"/>
              <w:jc w:val="both"/>
              <w:rPr>
                <w:rFonts w:ascii="Simplified Arabic" w:hAnsi="Simplified Arabic" w:cs="Simplified Arabic"/>
                <w:sz w:val="24"/>
                <w:szCs w:val="24"/>
                <w:lang w:bidi="ar-AE"/>
              </w:rPr>
            </w:pPr>
          </w:p>
        </w:tc>
        <w:tc>
          <w:tcPr>
            <w:tcW w:w="7751" w:type="dxa"/>
            <w:shd w:val="clear" w:color="auto" w:fill="8DB3E2" w:themeFill="text2" w:themeFillTint="66"/>
            <w:noWrap/>
            <w:hideMark/>
          </w:tcPr>
          <w:p w14:paraId="442BCBC0" w14:textId="77777777" w:rsidR="00B94CBD" w:rsidRPr="00BA1A76" w:rsidRDefault="00B94CBD" w:rsidP="00900A8A">
            <w:pPr>
              <w:bidi/>
              <w:jc w:val="both"/>
              <w:rPr>
                <w:rFonts w:ascii="Simplified Arabic" w:eastAsia="Times New Roman" w:hAnsi="Simplified Arabic" w:cs="Simplified Arabic"/>
                <w:b/>
                <w:bCs/>
                <w:color w:val="000000"/>
                <w:sz w:val="24"/>
                <w:szCs w:val="24"/>
              </w:rPr>
            </w:pPr>
            <w:r w:rsidRPr="00BA1A76">
              <w:rPr>
                <w:rFonts w:ascii="Simplified Arabic" w:eastAsia="Times New Roman" w:hAnsi="Simplified Arabic" w:cs="Simplified Arabic"/>
                <w:b/>
                <w:bCs/>
                <w:color w:val="000000"/>
                <w:sz w:val="24"/>
                <w:szCs w:val="24"/>
                <w:rtl/>
              </w:rPr>
              <w:t>الفصل الثاني (الدراسات السابقة)</w:t>
            </w:r>
          </w:p>
        </w:tc>
        <w:tc>
          <w:tcPr>
            <w:tcW w:w="1084" w:type="dxa"/>
            <w:shd w:val="clear" w:color="auto" w:fill="8DB3E2" w:themeFill="text2" w:themeFillTint="66"/>
            <w:noWrap/>
          </w:tcPr>
          <w:p w14:paraId="5F34682E" w14:textId="77777777" w:rsidR="00B94CBD" w:rsidRPr="00BA1A76" w:rsidRDefault="00B94CBD" w:rsidP="00900A8A">
            <w:pPr>
              <w:bidi/>
              <w:jc w:val="both"/>
              <w:rPr>
                <w:rFonts w:ascii="Simplified Arabic" w:eastAsia="Times New Roman" w:hAnsi="Simplified Arabic" w:cs="Simplified Arabic"/>
                <w:color w:val="000000"/>
                <w:sz w:val="24"/>
                <w:szCs w:val="24"/>
              </w:rPr>
            </w:pPr>
          </w:p>
        </w:tc>
      </w:tr>
      <w:tr w:rsidR="00B94CBD" w:rsidRPr="00715BB1" w14:paraId="395848B7" w14:textId="77777777" w:rsidTr="00CD441F">
        <w:trPr>
          <w:trHeight w:val="285"/>
        </w:trPr>
        <w:tc>
          <w:tcPr>
            <w:tcW w:w="799" w:type="dxa"/>
            <w:noWrap/>
            <w:hideMark/>
          </w:tcPr>
          <w:p w14:paraId="68A63E6F" w14:textId="77777777" w:rsidR="00B94CBD" w:rsidRPr="00BA1A76" w:rsidRDefault="0003435D" w:rsidP="00900A8A">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hint="cs"/>
                <w:sz w:val="24"/>
                <w:szCs w:val="24"/>
                <w:rtl/>
                <w:lang w:bidi="ar-AE"/>
              </w:rPr>
              <w:t>4</w:t>
            </w:r>
          </w:p>
        </w:tc>
        <w:tc>
          <w:tcPr>
            <w:tcW w:w="7751" w:type="dxa"/>
            <w:noWrap/>
            <w:hideMark/>
          </w:tcPr>
          <w:p w14:paraId="4CB62694" w14:textId="0A3AA3C8" w:rsidR="00B94CBD" w:rsidRPr="00BA1A76" w:rsidRDefault="00C61261" w:rsidP="00900A8A">
            <w:pPr>
              <w:bidi/>
              <w:jc w:val="both"/>
              <w:rPr>
                <w:rFonts w:ascii="Simplified Arabic" w:eastAsia="Times New Roman" w:hAnsi="Simplified Arabic" w:cs="Simplified Arabic"/>
                <w:color w:val="000000"/>
                <w:sz w:val="24"/>
                <w:szCs w:val="24"/>
                <w:rtl/>
              </w:rPr>
            </w:pPr>
            <w:r>
              <w:rPr>
                <w:rFonts w:ascii="Simplified Arabic" w:eastAsia="Times New Roman" w:hAnsi="Simplified Arabic" w:cs="Simplified Arabic" w:hint="cs"/>
                <w:color w:val="000000"/>
                <w:sz w:val="24"/>
                <w:szCs w:val="24"/>
                <w:rtl/>
              </w:rPr>
              <w:t xml:space="preserve">الدراسات السابقة </w:t>
            </w:r>
          </w:p>
        </w:tc>
        <w:tc>
          <w:tcPr>
            <w:tcW w:w="1084" w:type="dxa"/>
            <w:noWrap/>
            <w:hideMark/>
          </w:tcPr>
          <w:p w14:paraId="02F2D815"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Pr>
              <w:t>1.2</w:t>
            </w:r>
          </w:p>
        </w:tc>
      </w:tr>
      <w:tr w:rsidR="00B94CBD" w:rsidRPr="00715BB1" w14:paraId="0B0325DA" w14:textId="77777777" w:rsidTr="00CD441F">
        <w:trPr>
          <w:trHeight w:val="487"/>
        </w:trPr>
        <w:tc>
          <w:tcPr>
            <w:tcW w:w="799" w:type="dxa"/>
            <w:noWrap/>
            <w:hideMark/>
          </w:tcPr>
          <w:p w14:paraId="0AEA58F9" w14:textId="77777777" w:rsidR="00B94CBD" w:rsidRPr="00BA1A76" w:rsidRDefault="0003435D" w:rsidP="00900A8A">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hint="cs"/>
                <w:sz w:val="24"/>
                <w:szCs w:val="24"/>
                <w:rtl/>
                <w:lang w:bidi="ar-AE"/>
              </w:rPr>
              <w:t>4</w:t>
            </w:r>
          </w:p>
        </w:tc>
        <w:tc>
          <w:tcPr>
            <w:tcW w:w="7751" w:type="dxa"/>
            <w:noWrap/>
            <w:hideMark/>
          </w:tcPr>
          <w:p w14:paraId="5B63ED52" w14:textId="57368E6A" w:rsidR="00B94CBD" w:rsidRPr="00BA1A76" w:rsidRDefault="00B557DD" w:rsidP="00900A8A">
            <w:pPr>
              <w:bidi/>
              <w:jc w:val="both"/>
              <w:rPr>
                <w:rFonts w:ascii="Simplified Arabic" w:eastAsia="Times New Roman" w:hAnsi="Simplified Arabic" w:cs="Simplified Arabic"/>
                <w:color w:val="000000"/>
                <w:sz w:val="24"/>
                <w:szCs w:val="24"/>
              </w:rPr>
            </w:pPr>
            <w:r w:rsidRPr="00B557DD">
              <w:rPr>
                <w:rFonts w:ascii="Simplified Arabic" w:eastAsia="Times New Roman" w:hAnsi="Simplified Arabic" w:cs="Simplified Arabic" w:hint="eastAsia"/>
                <w:sz w:val="24"/>
                <w:szCs w:val="24"/>
                <w:rtl/>
              </w:rPr>
              <w:t>المعادن</w:t>
            </w:r>
            <w:r w:rsidRPr="00B557DD">
              <w:rPr>
                <w:rFonts w:ascii="Simplified Arabic" w:eastAsia="Times New Roman" w:hAnsi="Simplified Arabic" w:cs="Simplified Arabic"/>
                <w:sz w:val="24"/>
                <w:szCs w:val="24"/>
                <w:rtl/>
              </w:rPr>
              <w:t xml:space="preserve"> </w:t>
            </w:r>
            <w:r w:rsidRPr="00B557DD">
              <w:rPr>
                <w:rFonts w:ascii="Simplified Arabic" w:eastAsia="Times New Roman" w:hAnsi="Simplified Arabic" w:cs="Simplified Arabic" w:hint="eastAsia"/>
                <w:sz w:val="24"/>
                <w:szCs w:val="24"/>
                <w:rtl/>
              </w:rPr>
              <w:t>الثقيلة</w:t>
            </w:r>
            <w:r w:rsidRPr="00B557DD">
              <w:rPr>
                <w:rFonts w:ascii="Simplified Arabic" w:eastAsia="Times New Roman" w:hAnsi="Simplified Arabic" w:cs="Simplified Arabic"/>
                <w:sz w:val="24"/>
                <w:szCs w:val="24"/>
                <w:rtl/>
              </w:rPr>
              <w:t xml:space="preserve"> </w:t>
            </w:r>
            <w:r w:rsidRPr="00B557DD">
              <w:rPr>
                <w:rFonts w:asciiTheme="majorBidi" w:eastAsia="Times New Roman" w:hAnsiTheme="majorBidi" w:cstheme="majorBidi"/>
                <w:sz w:val="24"/>
                <w:szCs w:val="24"/>
              </w:rPr>
              <w:t xml:space="preserve">Heavy </w:t>
            </w:r>
            <w:r w:rsidR="00634B22" w:rsidRPr="00B557DD">
              <w:rPr>
                <w:rFonts w:asciiTheme="majorBidi" w:eastAsia="Times New Roman" w:hAnsiTheme="majorBidi" w:cstheme="majorBidi"/>
                <w:sz w:val="24"/>
                <w:szCs w:val="24"/>
              </w:rPr>
              <w:t>metals</w:t>
            </w:r>
          </w:p>
        </w:tc>
        <w:tc>
          <w:tcPr>
            <w:tcW w:w="1084" w:type="dxa"/>
            <w:noWrap/>
            <w:hideMark/>
          </w:tcPr>
          <w:p w14:paraId="23944AB7" w14:textId="77777777" w:rsidR="00B94CBD" w:rsidRPr="00BA1A76" w:rsidRDefault="00B557DD" w:rsidP="00900A8A">
            <w:pPr>
              <w:bidi/>
              <w:jc w:val="both"/>
              <w:rPr>
                <w:rFonts w:ascii="Simplified Arabic" w:eastAsia="Times New Roman" w:hAnsi="Simplified Arabic" w:cs="Simplified Arabic"/>
                <w:color w:val="000000"/>
                <w:sz w:val="24"/>
                <w:szCs w:val="24"/>
                <w:rtl/>
              </w:rPr>
            </w:pPr>
            <w:r w:rsidRPr="00B557DD">
              <w:rPr>
                <w:rFonts w:ascii="Simplified Arabic" w:eastAsia="Times New Roman" w:hAnsi="Simplified Arabic" w:cs="Simplified Arabic" w:hint="cs"/>
                <w:sz w:val="24"/>
                <w:szCs w:val="24"/>
                <w:rtl/>
              </w:rPr>
              <w:t>2</w:t>
            </w:r>
            <w:r w:rsidRPr="00B557DD">
              <w:rPr>
                <w:rFonts w:ascii="Simplified Arabic" w:eastAsia="Times New Roman" w:hAnsi="Simplified Arabic" w:cs="Simplified Arabic"/>
                <w:sz w:val="24"/>
                <w:szCs w:val="24"/>
                <w:rtl/>
              </w:rPr>
              <w:t xml:space="preserve">. </w:t>
            </w:r>
            <w:r w:rsidRPr="00B557DD">
              <w:rPr>
                <w:rFonts w:ascii="Simplified Arabic" w:eastAsia="Times New Roman" w:hAnsi="Simplified Arabic" w:cs="Simplified Arabic" w:hint="cs"/>
                <w:sz w:val="24"/>
                <w:szCs w:val="24"/>
                <w:rtl/>
              </w:rPr>
              <w:t>1</w:t>
            </w:r>
            <w:r w:rsidRPr="00B557DD">
              <w:rPr>
                <w:rFonts w:ascii="Simplified Arabic" w:eastAsia="Times New Roman" w:hAnsi="Simplified Arabic" w:cs="Simplified Arabic"/>
                <w:sz w:val="24"/>
                <w:szCs w:val="24"/>
                <w:rtl/>
              </w:rPr>
              <w:t xml:space="preserve">. </w:t>
            </w:r>
            <w:r w:rsidRPr="00B557DD">
              <w:rPr>
                <w:rFonts w:ascii="Simplified Arabic" w:eastAsia="Times New Roman" w:hAnsi="Simplified Arabic" w:cs="Simplified Arabic" w:hint="cs"/>
                <w:sz w:val="24"/>
                <w:szCs w:val="24"/>
                <w:rtl/>
              </w:rPr>
              <w:t>1</w:t>
            </w:r>
          </w:p>
        </w:tc>
      </w:tr>
      <w:tr w:rsidR="002C1DA3" w:rsidRPr="00715BB1" w14:paraId="6BA57477" w14:textId="77777777" w:rsidTr="00CD441F">
        <w:trPr>
          <w:trHeight w:val="360"/>
        </w:trPr>
        <w:tc>
          <w:tcPr>
            <w:tcW w:w="799" w:type="dxa"/>
            <w:noWrap/>
          </w:tcPr>
          <w:p w14:paraId="12CFC7BB" w14:textId="58B592D6" w:rsidR="008C3F3E" w:rsidRDefault="008C3F3E" w:rsidP="008C3F3E">
            <w:pPr>
              <w:bidi/>
              <w:jc w:val="both"/>
              <w:rPr>
                <w:rFonts w:ascii="Simplified Arabic" w:hAnsi="Simplified Arabic" w:cs="Simplified Arabic"/>
                <w:sz w:val="24"/>
                <w:szCs w:val="24"/>
                <w:rtl/>
              </w:rPr>
            </w:pPr>
            <w:r>
              <w:rPr>
                <w:rFonts w:ascii="Simplified Arabic" w:hAnsi="Simplified Arabic" w:cs="Simplified Arabic" w:hint="cs"/>
                <w:sz w:val="24"/>
                <w:szCs w:val="24"/>
                <w:rtl/>
              </w:rPr>
              <w:t>5</w:t>
            </w:r>
          </w:p>
        </w:tc>
        <w:tc>
          <w:tcPr>
            <w:tcW w:w="7751" w:type="dxa"/>
            <w:noWrap/>
          </w:tcPr>
          <w:p w14:paraId="482E18DD" w14:textId="4A9E3989" w:rsidR="008C3F3E" w:rsidRDefault="008C3F3E" w:rsidP="008C3F3E">
            <w:pPr>
              <w:bidi/>
              <w:jc w:val="both"/>
              <w:rPr>
                <w:rFonts w:ascii="Simplified Arabic" w:eastAsia="Times New Roman" w:hAnsi="Simplified Arabic" w:cs="Simplified Arabic"/>
                <w:color w:val="000000"/>
                <w:sz w:val="24"/>
                <w:szCs w:val="24"/>
              </w:rPr>
            </w:pPr>
            <w:r>
              <w:rPr>
                <w:rFonts w:ascii="Simplified Arabic" w:eastAsia="Times New Roman" w:hAnsi="Simplified Arabic" w:cs="Simplified Arabic" w:hint="cs"/>
                <w:color w:val="000000"/>
                <w:sz w:val="24"/>
                <w:szCs w:val="24"/>
                <w:rtl/>
              </w:rPr>
              <w:t xml:space="preserve">الكادميوم </w:t>
            </w:r>
            <w:r>
              <w:rPr>
                <w:rFonts w:ascii="Simplified Arabic" w:eastAsia="Times New Roman" w:hAnsi="Simplified Arabic" w:cs="Simplified Arabic"/>
                <w:color w:val="000000"/>
                <w:sz w:val="24"/>
                <w:szCs w:val="24"/>
              </w:rPr>
              <w:t>cadmium</w:t>
            </w:r>
          </w:p>
        </w:tc>
        <w:tc>
          <w:tcPr>
            <w:tcW w:w="1084" w:type="dxa"/>
            <w:noWrap/>
          </w:tcPr>
          <w:p w14:paraId="2B7CBE83" w14:textId="77777777" w:rsidR="002C1DA3" w:rsidRPr="00BA1A76" w:rsidRDefault="00B557DD" w:rsidP="00900A8A">
            <w:pPr>
              <w:bidi/>
              <w:jc w:val="both"/>
              <w:rPr>
                <w:rFonts w:ascii="Simplified Arabic" w:eastAsia="Times New Roman" w:hAnsi="Simplified Arabic" w:cs="Simplified Arabic"/>
                <w:color w:val="000000"/>
                <w:sz w:val="24"/>
                <w:szCs w:val="24"/>
              </w:rPr>
            </w:pPr>
            <w:r w:rsidRPr="00B557DD">
              <w:rPr>
                <w:rFonts w:ascii="Simplified Arabic" w:eastAsia="Times New Roman" w:hAnsi="Simplified Arabic" w:cs="Simplified Arabic" w:hint="cs"/>
                <w:sz w:val="24"/>
                <w:szCs w:val="24"/>
                <w:rtl/>
              </w:rPr>
              <w:t>2</w:t>
            </w:r>
            <w:r w:rsidRPr="00B557DD">
              <w:rPr>
                <w:rFonts w:ascii="Simplified Arabic" w:eastAsia="Times New Roman" w:hAnsi="Simplified Arabic" w:cs="Simplified Arabic"/>
                <w:sz w:val="24"/>
                <w:szCs w:val="24"/>
                <w:rtl/>
              </w:rPr>
              <w:t xml:space="preserve">. </w:t>
            </w:r>
            <w:r w:rsidRPr="00B557DD">
              <w:rPr>
                <w:rFonts w:ascii="Simplified Arabic" w:eastAsia="Times New Roman" w:hAnsi="Simplified Arabic" w:cs="Simplified Arabic" w:hint="cs"/>
                <w:sz w:val="24"/>
                <w:szCs w:val="24"/>
                <w:rtl/>
              </w:rPr>
              <w:t>1</w:t>
            </w:r>
            <w:r w:rsidRPr="00B557DD">
              <w:rPr>
                <w:rFonts w:ascii="Simplified Arabic" w:eastAsia="Times New Roman" w:hAnsi="Simplified Arabic" w:cs="Simplified Arabic"/>
                <w:sz w:val="24"/>
                <w:szCs w:val="24"/>
                <w:rtl/>
              </w:rPr>
              <w:t xml:space="preserve">. </w:t>
            </w:r>
            <w:r>
              <w:rPr>
                <w:rFonts w:ascii="Simplified Arabic" w:eastAsia="Times New Roman" w:hAnsi="Simplified Arabic" w:cs="Simplified Arabic" w:hint="cs"/>
                <w:sz w:val="24"/>
                <w:szCs w:val="24"/>
                <w:rtl/>
              </w:rPr>
              <w:t>2</w:t>
            </w:r>
          </w:p>
        </w:tc>
      </w:tr>
      <w:tr w:rsidR="008C3F3E" w:rsidRPr="00715BB1" w14:paraId="123AFC3F" w14:textId="77777777" w:rsidTr="00CD441F">
        <w:trPr>
          <w:trHeight w:val="240"/>
        </w:trPr>
        <w:tc>
          <w:tcPr>
            <w:tcW w:w="799" w:type="dxa"/>
            <w:noWrap/>
          </w:tcPr>
          <w:p w14:paraId="7D643532" w14:textId="50D16076" w:rsidR="008C3F3E" w:rsidRDefault="008C3F3E" w:rsidP="008C3F3E">
            <w:pPr>
              <w:bidi/>
              <w:jc w:val="both"/>
              <w:rPr>
                <w:rFonts w:ascii="Simplified Arabic" w:hAnsi="Simplified Arabic" w:cs="Simplified Arabic"/>
                <w:sz w:val="24"/>
                <w:szCs w:val="24"/>
                <w:rtl/>
              </w:rPr>
            </w:pPr>
            <w:r>
              <w:rPr>
                <w:rFonts w:ascii="Simplified Arabic" w:hAnsi="Simplified Arabic" w:cs="Simplified Arabic" w:hint="cs"/>
                <w:sz w:val="24"/>
                <w:szCs w:val="24"/>
                <w:rtl/>
              </w:rPr>
              <w:t>7</w:t>
            </w:r>
          </w:p>
        </w:tc>
        <w:tc>
          <w:tcPr>
            <w:tcW w:w="7751" w:type="dxa"/>
            <w:noWrap/>
          </w:tcPr>
          <w:p w14:paraId="0859C9DC" w14:textId="2A0D06FA" w:rsidR="008C3F3E" w:rsidRDefault="008C3F3E" w:rsidP="008C3F3E">
            <w:pPr>
              <w:bidi/>
              <w:jc w:val="both"/>
              <w:rPr>
                <w:rFonts w:ascii="Simplified Arabic" w:eastAsia="Times New Roman" w:hAnsi="Simplified Arabic" w:cs="Simplified Arabic"/>
                <w:color w:val="000000"/>
                <w:sz w:val="24"/>
                <w:szCs w:val="24"/>
              </w:rPr>
            </w:pPr>
            <w:r>
              <w:rPr>
                <w:rFonts w:ascii="Simplified Arabic" w:eastAsia="Times New Roman" w:hAnsi="Simplified Arabic" w:cs="Simplified Arabic" w:hint="cs"/>
                <w:color w:val="000000"/>
                <w:sz w:val="24"/>
                <w:szCs w:val="24"/>
                <w:rtl/>
              </w:rPr>
              <w:t xml:space="preserve">الرصاص </w:t>
            </w:r>
            <w:r>
              <w:rPr>
                <w:rFonts w:ascii="Simplified Arabic" w:eastAsia="Times New Roman" w:hAnsi="Simplified Arabic" w:cs="Simplified Arabic"/>
                <w:color w:val="000000"/>
                <w:sz w:val="24"/>
                <w:szCs w:val="24"/>
              </w:rPr>
              <w:t>Lead</w:t>
            </w:r>
          </w:p>
        </w:tc>
        <w:tc>
          <w:tcPr>
            <w:tcW w:w="1084" w:type="dxa"/>
            <w:noWrap/>
          </w:tcPr>
          <w:p w14:paraId="77A1B8C9" w14:textId="5B74A3BF" w:rsidR="008C3F3E" w:rsidRPr="00B557DD" w:rsidRDefault="008C3F3E" w:rsidP="008C3F3E">
            <w:pPr>
              <w:bidi/>
              <w:jc w:val="both"/>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3.1.2</w:t>
            </w:r>
          </w:p>
        </w:tc>
      </w:tr>
      <w:tr w:rsidR="008C3F3E" w:rsidRPr="00715BB1" w14:paraId="37802F83" w14:textId="77777777" w:rsidTr="00CD441F">
        <w:trPr>
          <w:trHeight w:val="240"/>
        </w:trPr>
        <w:tc>
          <w:tcPr>
            <w:tcW w:w="799" w:type="dxa"/>
            <w:noWrap/>
          </w:tcPr>
          <w:p w14:paraId="6F7EC728" w14:textId="77BFABF6" w:rsidR="008C3F3E" w:rsidRDefault="008C3F3E" w:rsidP="008C3F3E">
            <w:pPr>
              <w:bidi/>
              <w:jc w:val="both"/>
              <w:rPr>
                <w:rFonts w:ascii="Simplified Arabic" w:hAnsi="Simplified Arabic" w:cs="Simplified Arabic"/>
                <w:sz w:val="24"/>
                <w:szCs w:val="24"/>
                <w:rtl/>
              </w:rPr>
            </w:pPr>
            <w:r>
              <w:rPr>
                <w:rFonts w:ascii="Simplified Arabic" w:hAnsi="Simplified Arabic" w:cs="Simplified Arabic" w:hint="cs"/>
                <w:sz w:val="24"/>
                <w:szCs w:val="24"/>
                <w:rtl/>
              </w:rPr>
              <w:t>9</w:t>
            </w:r>
          </w:p>
        </w:tc>
        <w:tc>
          <w:tcPr>
            <w:tcW w:w="7751" w:type="dxa"/>
            <w:noWrap/>
          </w:tcPr>
          <w:p w14:paraId="6DAB4DEE" w14:textId="35617B30" w:rsidR="008C3F3E" w:rsidRDefault="008C3F3E" w:rsidP="008C3F3E">
            <w:pPr>
              <w:bidi/>
              <w:jc w:val="both"/>
              <w:rPr>
                <w:rFonts w:ascii="Simplified Arabic" w:eastAsia="Times New Roman" w:hAnsi="Simplified Arabic" w:cs="Simplified Arabic"/>
                <w:color w:val="000000"/>
                <w:sz w:val="24"/>
                <w:szCs w:val="24"/>
                <w:rtl/>
              </w:rPr>
            </w:pPr>
            <w:r>
              <w:rPr>
                <w:rFonts w:ascii="Simplified Arabic" w:eastAsia="Times New Roman" w:hAnsi="Simplified Arabic" w:cs="Simplified Arabic" w:hint="cs"/>
                <w:color w:val="000000"/>
                <w:sz w:val="24"/>
                <w:szCs w:val="24"/>
                <w:rtl/>
              </w:rPr>
              <w:t xml:space="preserve">المخاطر التي تسببها المعادن الثقيلة </w:t>
            </w:r>
          </w:p>
        </w:tc>
        <w:tc>
          <w:tcPr>
            <w:tcW w:w="1084" w:type="dxa"/>
            <w:noWrap/>
          </w:tcPr>
          <w:p w14:paraId="5FD98996" w14:textId="1D66A49C" w:rsidR="008C3F3E" w:rsidRPr="00B557DD" w:rsidRDefault="00846A61" w:rsidP="00846A61">
            <w:pPr>
              <w:bidi/>
              <w:jc w:val="both"/>
              <w:rPr>
                <w:rFonts w:ascii="Simplified Arabic" w:eastAsia="Times New Roman" w:hAnsi="Simplified Arabic" w:cs="Simplified Arabic"/>
                <w:sz w:val="24"/>
                <w:szCs w:val="24"/>
              </w:rPr>
            </w:pPr>
            <w:r>
              <w:rPr>
                <w:rFonts w:ascii="Simplified Arabic" w:eastAsia="Times New Roman" w:hAnsi="Simplified Arabic" w:cs="Simplified Arabic"/>
                <w:sz w:val="24"/>
                <w:szCs w:val="24"/>
              </w:rPr>
              <w:t>4.1.2</w:t>
            </w:r>
          </w:p>
        </w:tc>
      </w:tr>
      <w:tr w:rsidR="008C3F3E" w:rsidRPr="00715BB1" w14:paraId="00E36D9F" w14:textId="77777777" w:rsidTr="00CD441F">
        <w:trPr>
          <w:trHeight w:val="255"/>
        </w:trPr>
        <w:tc>
          <w:tcPr>
            <w:tcW w:w="799" w:type="dxa"/>
            <w:noWrap/>
          </w:tcPr>
          <w:p w14:paraId="71333550" w14:textId="612F37C0" w:rsidR="008C3F3E" w:rsidRDefault="009233D9" w:rsidP="008C3F3E">
            <w:pPr>
              <w:bidi/>
              <w:jc w:val="both"/>
              <w:rPr>
                <w:rFonts w:ascii="Simplified Arabic" w:hAnsi="Simplified Arabic" w:cs="Simplified Arabic"/>
                <w:sz w:val="24"/>
                <w:szCs w:val="24"/>
                <w:rtl/>
              </w:rPr>
            </w:pPr>
            <w:r>
              <w:rPr>
                <w:rFonts w:ascii="Simplified Arabic" w:hAnsi="Simplified Arabic" w:cs="Simplified Arabic" w:hint="cs"/>
                <w:sz w:val="24"/>
                <w:szCs w:val="24"/>
                <w:rtl/>
              </w:rPr>
              <w:t>10</w:t>
            </w:r>
          </w:p>
        </w:tc>
        <w:tc>
          <w:tcPr>
            <w:tcW w:w="7751" w:type="dxa"/>
            <w:noWrap/>
          </w:tcPr>
          <w:p w14:paraId="54913100" w14:textId="1F036B11" w:rsidR="008C3F3E" w:rsidRDefault="008C3F3E" w:rsidP="008C3F3E">
            <w:pPr>
              <w:bidi/>
              <w:jc w:val="both"/>
              <w:rPr>
                <w:rFonts w:ascii="Simplified Arabic" w:eastAsia="Times New Roman" w:hAnsi="Simplified Arabic" w:cs="Simplified Arabic"/>
                <w:color w:val="000000"/>
                <w:sz w:val="24"/>
                <w:szCs w:val="24"/>
              </w:rPr>
            </w:pPr>
            <w:r>
              <w:rPr>
                <w:rFonts w:ascii="Simplified Arabic" w:eastAsia="Times New Roman" w:hAnsi="Simplified Arabic" w:cs="Simplified Arabic" w:hint="cs"/>
                <w:color w:val="000000"/>
                <w:sz w:val="24"/>
                <w:szCs w:val="24"/>
                <w:rtl/>
              </w:rPr>
              <w:t xml:space="preserve">سمكة </w:t>
            </w:r>
            <w:proofErr w:type="spellStart"/>
            <w:r>
              <w:rPr>
                <w:rFonts w:ascii="Simplified Arabic" w:eastAsia="Times New Roman" w:hAnsi="Simplified Arabic" w:cs="Simplified Arabic" w:hint="cs"/>
                <w:color w:val="000000"/>
                <w:sz w:val="24"/>
                <w:szCs w:val="24"/>
                <w:rtl/>
              </w:rPr>
              <w:t>الجامبوزيا</w:t>
            </w:r>
            <w:proofErr w:type="spellEnd"/>
            <w:r w:rsidR="009233D9">
              <w:rPr>
                <w:rFonts w:ascii="Simplified Arabic" w:eastAsia="Times New Roman" w:hAnsi="Simplified Arabic" w:cs="Simplified Arabic" w:hint="cs"/>
                <w:color w:val="000000"/>
                <w:sz w:val="24"/>
                <w:szCs w:val="24"/>
                <w:rtl/>
              </w:rPr>
              <w:t xml:space="preserve"> </w:t>
            </w:r>
            <w:proofErr w:type="spellStart"/>
            <w:r w:rsidR="009233D9">
              <w:rPr>
                <w:rFonts w:ascii="Simplified Arabic" w:eastAsia="Times New Roman" w:hAnsi="Simplified Arabic" w:cs="Simplified Arabic"/>
                <w:color w:val="000000"/>
                <w:sz w:val="24"/>
                <w:szCs w:val="24"/>
              </w:rPr>
              <w:t>Gambusia</w:t>
            </w:r>
            <w:proofErr w:type="spellEnd"/>
            <w:r w:rsidR="009233D9">
              <w:rPr>
                <w:rFonts w:ascii="Simplified Arabic" w:eastAsia="Times New Roman" w:hAnsi="Simplified Arabic" w:cs="Simplified Arabic"/>
                <w:color w:val="000000"/>
                <w:sz w:val="24"/>
                <w:szCs w:val="24"/>
              </w:rPr>
              <w:t xml:space="preserve"> </w:t>
            </w:r>
            <w:proofErr w:type="spellStart"/>
            <w:r w:rsidR="009233D9">
              <w:rPr>
                <w:rFonts w:ascii="Simplified Arabic" w:eastAsia="Times New Roman" w:hAnsi="Simplified Arabic" w:cs="Simplified Arabic"/>
                <w:color w:val="000000"/>
                <w:sz w:val="24"/>
                <w:szCs w:val="24"/>
              </w:rPr>
              <w:t>affinis</w:t>
            </w:r>
            <w:proofErr w:type="spellEnd"/>
          </w:p>
        </w:tc>
        <w:tc>
          <w:tcPr>
            <w:tcW w:w="1084" w:type="dxa"/>
            <w:noWrap/>
          </w:tcPr>
          <w:p w14:paraId="6111BF44" w14:textId="0F35002B" w:rsidR="008C3F3E" w:rsidRPr="00B557DD" w:rsidRDefault="008C3F3E" w:rsidP="00900A8A">
            <w:pPr>
              <w:bidi/>
              <w:jc w:val="both"/>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2.2</w:t>
            </w:r>
          </w:p>
        </w:tc>
      </w:tr>
      <w:tr w:rsidR="009233D9" w:rsidRPr="00715BB1" w14:paraId="29468359" w14:textId="77777777" w:rsidTr="00CD441F">
        <w:trPr>
          <w:trHeight w:val="128"/>
        </w:trPr>
        <w:tc>
          <w:tcPr>
            <w:tcW w:w="799" w:type="dxa"/>
            <w:noWrap/>
          </w:tcPr>
          <w:p w14:paraId="69FB5AA6" w14:textId="56DB53B0" w:rsidR="009233D9" w:rsidRDefault="009233D9" w:rsidP="008C3F3E">
            <w:pPr>
              <w:bidi/>
              <w:jc w:val="both"/>
              <w:rPr>
                <w:rFonts w:ascii="Simplified Arabic" w:hAnsi="Simplified Arabic" w:cs="Simplified Arabic"/>
                <w:sz w:val="24"/>
                <w:szCs w:val="24"/>
                <w:rtl/>
              </w:rPr>
            </w:pPr>
            <w:r>
              <w:rPr>
                <w:rFonts w:ascii="Simplified Arabic" w:hAnsi="Simplified Arabic" w:cs="Simplified Arabic" w:hint="cs"/>
                <w:sz w:val="24"/>
                <w:szCs w:val="24"/>
                <w:rtl/>
              </w:rPr>
              <w:t>11</w:t>
            </w:r>
          </w:p>
        </w:tc>
        <w:tc>
          <w:tcPr>
            <w:tcW w:w="7751" w:type="dxa"/>
            <w:noWrap/>
          </w:tcPr>
          <w:p w14:paraId="6AD18744" w14:textId="06611E7D" w:rsidR="009233D9" w:rsidRDefault="009233D9" w:rsidP="008C3F3E">
            <w:pPr>
              <w:bidi/>
              <w:jc w:val="both"/>
              <w:rPr>
                <w:rFonts w:ascii="Simplified Arabic" w:eastAsia="Times New Roman" w:hAnsi="Simplified Arabic" w:cs="Simplified Arabic"/>
                <w:color w:val="000000"/>
                <w:sz w:val="24"/>
                <w:szCs w:val="24"/>
                <w:rtl/>
              </w:rPr>
            </w:pPr>
            <w:r>
              <w:rPr>
                <w:rFonts w:ascii="Simplified Arabic" w:eastAsia="Times New Roman" w:hAnsi="Simplified Arabic" w:cs="Simplified Arabic" w:hint="cs"/>
                <w:color w:val="000000"/>
                <w:sz w:val="24"/>
                <w:szCs w:val="24"/>
                <w:rtl/>
              </w:rPr>
              <w:t>التصنيف</w:t>
            </w:r>
          </w:p>
        </w:tc>
        <w:tc>
          <w:tcPr>
            <w:tcW w:w="1084" w:type="dxa"/>
            <w:noWrap/>
          </w:tcPr>
          <w:p w14:paraId="033F2A4D" w14:textId="6ECEEED1" w:rsidR="009233D9" w:rsidRDefault="00846A61" w:rsidP="00846A61">
            <w:pPr>
              <w:bidi/>
              <w:jc w:val="both"/>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1</w:t>
            </w:r>
            <w:r w:rsidR="009233D9">
              <w:rPr>
                <w:rFonts w:ascii="Simplified Arabic" w:eastAsia="Times New Roman" w:hAnsi="Simplified Arabic" w:cs="Simplified Arabic" w:hint="cs"/>
                <w:sz w:val="24"/>
                <w:szCs w:val="24"/>
                <w:rtl/>
              </w:rPr>
              <w:t>.2.</w:t>
            </w:r>
            <w:r>
              <w:rPr>
                <w:rFonts w:ascii="Simplified Arabic" w:eastAsia="Times New Roman" w:hAnsi="Simplified Arabic" w:cs="Simplified Arabic" w:hint="cs"/>
                <w:sz w:val="24"/>
                <w:szCs w:val="24"/>
                <w:rtl/>
              </w:rPr>
              <w:t>2</w:t>
            </w:r>
          </w:p>
        </w:tc>
      </w:tr>
      <w:tr w:rsidR="00B94CBD" w:rsidRPr="00715BB1" w14:paraId="6D1A78F8" w14:textId="77777777" w:rsidTr="00CD441F">
        <w:trPr>
          <w:trHeight w:val="285"/>
        </w:trPr>
        <w:tc>
          <w:tcPr>
            <w:tcW w:w="799" w:type="dxa"/>
            <w:noWrap/>
            <w:hideMark/>
          </w:tcPr>
          <w:p w14:paraId="32885611" w14:textId="77777777" w:rsidR="00B94CBD" w:rsidRPr="00BA1A76" w:rsidRDefault="00B94CBD" w:rsidP="00900A8A">
            <w:pPr>
              <w:bidi/>
              <w:spacing w:after="200" w:line="276" w:lineRule="auto"/>
              <w:jc w:val="both"/>
              <w:rPr>
                <w:rFonts w:ascii="Simplified Arabic" w:hAnsi="Simplified Arabic" w:cs="Simplified Arabic"/>
                <w:sz w:val="24"/>
                <w:szCs w:val="24"/>
                <w:lang w:bidi="ar-AE"/>
              </w:rPr>
            </w:pPr>
          </w:p>
        </w:tc>
        <w:tc>
          <w:tcPr>
            <w:tcW w:w="7751" w:type="dxa"/>
            <w:noWrap/>
            <w:hideMark/>
          </w:tcPr>
          <w:p w14:paraId="335A8AB1" w14:textId="77777777" w:rsidR="00B94CBD" w:rsidRPr="00BA1A76" w:rsidRDefault="00B94CBD" w:rsidP="00900A8A">
            <w:pPr>
              <w:bidi/>
              <w:jc w:val="both"/>
              <w:rPr>
                <w:rFonts w:ascii="Simplified Arabic" w:eastAsia="Times New Roman" w:hAnsi="Simplified Arabic" w:cs="Simplified Arabic"/>
                <w:b/>
                <w:bCs/>
                <w:color w:val="000000"/>
                <w:sz w:val="24"/>
                <w:szCs w:val="24"/>
                <w:rtl/>
              </w:rPr>
            </w:pPr>
            <w:r w:rsidRPr="00BA1A76">
              <w:rPr>
                <w:rFonts w:ascii="Simplified Arabic" w:eastAsia="Times New Roman" w:hAnsi="Simplified Arabic" w:cs="Simplified Arabic"/>
                <w:b/>
                <w:bCs/>
                <w:color w:val="000000"/>
                <w:sz w:val="24"/>
                <w:szCs w:val="24"/>
                <w:rtl/>
              </w:rPr>
              <w:t>الفصل الثالث (مواد وطرق العمل)</w:t>
            </w:r>
          </w:p>
        </w:tc>
        <w:tc>
          <w:tcPr>
            <w:tcW w:w="1084" w:type="dxa"/>
            <w:noWrap/>
          </w:tcPr>
          <w:p w14:paraId="33876AD7" w14:textId="77777777" w:rsidR="00B94CBD" w:rsidRPr="00BA1A76" w:rsidRDefault="00B94CBD" w:rsidP="00900A8A">
            <w:pPr>
              <w:bidi/>
              <w:jc w:val="both"/>
              <w:rPr>
                <w:rFonts w:ascii="Simplified Arabic" w:eastAsia="Times New Roman" w:hAnsi="Simplified Arabic" w:cs="Simplified Arabic"/>
                <w:color w:val="000000"/>
                <w:sz w:val="24"/>
                <w:szCs w:val="24"/>
              </w:rPr>
            </w:pPr>
          </w:p>
        </w:tc>
      </w:tr>
      <w:tr w:rsidR="00B94CBD" w:rsidRPr="00715BB1" w14:paraId="162B6C37" w14:textId="77777777" w:rsidTr="00CD441F">
        <w:trPr>
          <w:trHeight w:val="285"/>
        </w:trPr>
        <w:tc>
          <w:tcPr>
            <w:tcW w:w="799" w:type="dxa"/>
            <w:noWrap/>
            <w:hideMark/>
          </w:tcPr>
          <w:p w14:paraId="2B9FAB25" w14:textId="66BF04D7" w:rsidR="00B94CBD" w:rsidRPr="00BA1A76" w:rsidRDefault="009233D9" w:rsidP="00900A8A">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hint="cs"/>
                <w:sz w:val="24"/>
                <w:szCs w:val="24"/>
                <w:rtl/>
                <w:lang w:bidi="ar-AE"/>
              </w:rPr>
              <w:lastRenderedPageBreak/>
              <w:t>15</w:t>
            </w:r>
          </w:p>
        </w:tc>
        <w:tc>
          <w:tcPr>
            <w:tcW w:w="7751" w:type="dxa"/>
            <w:noWrap/>
            <w:hideMark/>
          </w:tcPr>
          <w:p w14:paraId="27757765" w14:textId="55AC2BDA" w:rsidR="00B94CBD" w:rsidRPr="00BA1A76" w:rsidRDefault="009233D9" w:rsidP="00900A8A">
            <w:pPr>
              <w:bidi/>
              <w:jc w:val="both"/>
              <w:rPr>
                <w:rFonts w:ascii="Simplified Arabic" w:eastAsia="Times New Roman" w:hAnsi="Simplified Arabic" w:cs="Simplified Arabic"/>
                <w:color w:val="000000"/>
                <w:sz w:val="24"/>
                <w:szCs w:val="24"/>
              </w:rPr>
            </w:pPr>
            <w:r>
              <w:rPr>
                <w:rFonts w:ascii="Simplified Arabic" w:eastAsia="Times New Roman" w:hAnsi="Simplified Arabic" w:cs="Simplified Arabic" w:hint="cs"/>
                <w:color w:val="000000"/>
                <w:sz w:val="24"/>
                <w:szCs w:val="24"/>
                <w:rtl/>
              </w:rPr>
              <w:t>تحضير تراكيز المحاليل</w:t>
            </w:r>
          </w:p>
        </w:tc>
        <w:tc>
          <w:tcPr>
            <w:tcW w:w="1084" w:type="dxa"/>
            <w:noWrap/>
            <w:hideMark/>
          </w:tcPr>
          <w:p w14:paraId="60722612"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Pr>
              <w:t>1.3</w:t>
            </w:r>
          </w:p>
        </w:tc>
      </w:tr>
      <w:tr w:rsidR="00B94CBD" w:rsidRPr="00715BB1" w14:paraId="693E58B5" w14:textId="77777777" w:rsidTr="00CD441F">
        <w:trPr>
          <w:trHeight w:val="285"/>
        </w:trPr>
        <w:tc>
          <w:tcPr>
            <w:tcW w:w="799" w:type="dxa"/>
            <w:noWrap/>
            <w:hideMark/>
          </w:tcPr>
          <w:p w14:paraId="1AE32E22" w14:textId="62319093" w:rsidR="00B94CBD" w:rsidRPr="00BA1A76" w:rsidRDefault="00C36AD7" w:rsidP="00C36AD7">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hint="cs"/>
                <w:sz w:val="24"/>
                <w:szCs w:val="24"/>
                <w:rtl/>
                <w:lang w:bidi="ar-AE"/>
              </w:rPr>
              <w:t>16</w:t>
            </w:r>
          </w:p>
        </w:tc>
        <w:tc>
          <w:tcPr>
            <w:tcW w:w="7751" w:type="dxa"/>
            <w:noWrap/>
            <w:hideMark/>
          </w:tcPr>
          <w:p w14:paraId="186D9204" w14:textId="5EBE64A1" w:rsidR="00B94CBD" w:rsidRPr="00BA1A76" w:rsidRDefault="009233D9" w:rsidP="00900A8A">
            <w:pPr>
              <w:bidi/>
              <w:jc w:val="both"/>
              <w:rPr>
                <w:rFonts w:ascii="Simplified Arabic" w:eastAsia="Times New Roman" w:hAnsi="Simplified Arabic" w:cs="Simplified Arabic"/>
                <w:color w:val="000000"/>
                <w:sz w:val="24"/>
                <w:szCs w:val="24"/>
                <w:rtl/>
              </w:rPr>
            </w:pPr>
            <w:r>
              <w:rPr>
                <w:rFonts w:ascii="Simplified Arabic" w:eastAsia="Times New Roman" w:hAnsi="Simplified Arabic" w:cs="Simplified Arabic" w:hint="cs"/>
                <w:color w:val="000000"/>
                <w:sz w:val="24"/>
                <w:szCs w:val="24"/>
                <w:rtl/>
              </w:rPr>
              <w:t>تحضير تراكيز محاليل المعاملات</w:t>
            </w:r>
          </w:p>
        </w:tc>
        <w:tc>
          <w:tcPr>
            <w:tcW w:w="1084" w:type="dxa"/>
            <w:noWrap/>
            <w:hideMark/>
          </w:tcPr>
          <w:p w14:paraId="3E8757C1" w14:textId="77777777" w:rsidR="00B94CBD" w:rsidRPr="00BA1A76" w:rsidRDefault="00B94CBD" w:rsidP="00900A8A">
            <w:pPr>
              <w:bidi/>
              <w:jc w:val="both"/>
              <w:rPr>
                <w:rFonts w:ascii="Simplified Arabic" w:eastAsia="Times New Roman" w:hAnsi="Simplified Arabic" w:cs="Simplified Arabic"/>
                <w:color w:val="000000"/>
                <w:sz w:val="24"/>
                <w:szCs w:val="24"/>
              </w:rPr>
            </w:pPr>
            <w:r w:rsidRPr="00BA1A76">
              <w:rPr>
                <w:rFonts w:ascii="Simplified Arabic" w:eastAsia="Times New Roman" w:hAnsi="Simplified Arabic" w:cs="Simplified Arabic"/>
                <w:color w:val="000000"/>
                <w:sz w:val="24"/>
                <w:szCs w:val="24"/>
              </w:rPr>
              <w:t>2.3</w:t>
            </w:r>
          </w:p>
        </w:tc>
      </w:tr>
      <w:tr w:rsidR="00B94CBD" w:rsidRPr="00715BB1" w14:paraId="08FCE01F" w14:textId="77777777" w:rsidTr="000F5741">
        <w:trPr>
          <w:trHeight w:val="285"/>
        </w:trPr>
        <w:tc>
          <w:tcPr>
            <w:tcW w:w="799" w:type="dxa"/>
            <w:shd w:val="clear" w:color="auto" w:fill="8DB3E2" w:themeFill="text2" w:themeFillTint="66"/>
            <w:noWrap/>
            <w:hideMark/>
          </w:tcPr>
          <w:p w14:paraId="59362730" w14:textId="448837C9" w:rsidR="00B94CBD" w:rsidRPr="00BA1A76" w:rsidRDefault="00B94CBD" w:rsidP="00900A8A">
            <w:pPr>
              <w:bidi/>
              <w:spacing w:after="200" w:line="276" w:lineRule="auto"/>
              <w:jc w:val="both"/>
              <w:rPr>
                <w:rFonts w:ascii="Simplified Arabic" w:hAnsi="Simplified Arabic" w:cs="Simplified Arabic"/>
                <w:sz w:val="24"/>
                <w:szCs w:val="24"/>
                <w:lang w:bidi="ar-AE"/>
              </w:rPr>
            </w:pPr>
          </w:p>
        </w:tc>
        <w:tc>
          <w:tcPr>
            <w:tcW w:w="7751" w:type="dxa"/>
            <w:shd w:val="clear" w:color="auto" w:fill="8DB3E2" w:themeFill="text2" w:themeFillTint="66"/>
            <w:noWrap/>
            <w:hideMark/>
          </w:tcPr>
          <w:p w14:paraId="0D8A2F16" w14:textId="38FB4D44" w:rsidR="00B94CBD" w:rsidRPr="005D2D08" w:rsidRDefault="00C36AD7" w:rsidP="00C36AD7">
            <w:pPr>
              <w:bidi/>
              <w:jc w:val="center"/>
              <w:rPr>
                <w:rFonts w:asciiTheme="majorBidi" w:eastAsia="Times New Roman" w:hAnsiTheme="majorBidi" w:cstheme="majorBidi"/>
                <w:color w:val="000000"/>
                <w:sz w:val="24"/>
                <w:szCs w:val="24"/>
              </w:rPr>
            </w:pPr>
            <w:r>
              <w:rPr>
                <w:rFonts w:asciiTheme="majorBidi" w:eastAsia="Times New Roman" w:hAnsiTheme="majorBidi" w:cstheme="majorBidi" w:hint="cs"/>
                <w:color w:val="000000"/>
                <w:sz w:val="24"/>
                <w:szCs w:val="24"/>
                <w:rtl/>
              </w:rPr>
              <w:t>الفصل الرابع: النتائج والمناقشة</w:t>
            </w:r>
          </w:p>
        </w:tc>
        <w:tc>
          <w:tcPr>
            <w:tcW w:w="1084" w:type="dxa"/>
            <w:shd w:val="clear" w:color="auto" w:fill="8DB3E2" w:themeFill="text2" w:themeFillTint="66"/>
            <w:noWrap/>
          </w:tcPr>
          <w:p w14:paraId="093D1FE2" w14:textId="405C7B57" w:rsidR="00B94CBD" w:rsidRPr="00BA1A76" w:rsidRDefault="00B94CBD" w:rsidP="00900A8A">
            <w:pPr>
              <w:bidi/>
              <w:jc w:val="both"/>
              <w:rPr>
                <w:rFonts w:ascii="Simplified Arabic" w:eastAsia="Times New Roman" w:hAnsi="Simplified Arabic" w:cs="Simplified Arabic"/>
                <w:color w:val="000000"/>
                <w:sz w:val="24"/>
                <w:szCs w:val="24"/>
                <w:rtl/>
              </w:rPr>
            </w:pPr>
          </w:p>
        </w:tc>
      </w:tr>
      <w:tr w:rsidR="00B94CBD" w:rsidRPr="00715BB1" w14:paraId="6986F659" w14:textId="77777777" w:rsidTr="00CD441F">
        <w:trPr>
          <w:trHeight w:val="285"/>
        </w:trPr>
        <w:tc>
          <w:tcPr>
            <w:tcW w:w="799" w:type="dxa"/>
            <w:noWrap/>
            <w:hideMark/>
          </w:tcPr>
          <w:p w14:paraId="682EAF85" w14:textId="5267C4EE" w:rsidR="00B94CBD" w:rsidRPr="00BA1A76" w:rsidRDefault="00CD441F" w:rsidP="00900A8A">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hint="cs"/>
                <w:sz w:val="24"/>
                <w:szCs w:val="24"/>
                <w:rtl/>
                <w:lang w:bidi="ar-AE"/>
              </w:rPr>
              <w:t>18</w:t>
            </w:r>
          </w:p>
        </w:tc>
        <w:tc>
          <w:tcPr>
            <w:tcW w:w="7751" w:type="dxa"/>
            <w:noWrap/>
            <w:hideMark/>
          </w:tcPr>
          <w:p w14:paraId="62106C3D" w14:textId="5308EB41" w:rsidR="00B94CBD" w:rsidRPr="00BA1A76" w:rsidRDefault="00CD441F" w:rsidP="00900A8A">
            <w:pPr>
              <w:bidi/>
              <w:jc w:val="both"/>
              <w:rPr>
                <w:rFonts w:asciiTheme="majorBidi" w:eastAsia="Times New Roman" w:hAnsiTheme="majorBidi" w:cstheme="majorBidi"/>
                <w:color w:val="000000"/>
                <w:sz w:val="24"/>
                <w:szCs w:val="24"/>
              </w:rPr>
            </w:pPr>
            <w:r>
              <w:rPr>
                <w:rFonts w:asciiTheme="majorBidi" w:eastAsia="Times New Roman" w:hAnsiTheme="majorBidi" w:cstheme="majorBidi" w:hint="cs"/>
                <w:color w:val="000000"/>
                <w:sz w:val="24"/>
                <w:szCs w:val="24"/>
                <w:rtl/>
              </w:rPr>
              <w:t>عنصر الكادميوم</w:t>
            </w:r>
          </w:p>
        </w:tc>
        <w:tc>
          <w:tcPr>
            <w:tcW w:w="1084" w:type="dxa"/>
            <w:noWrap/>
            <w:hideMark/>
          </w:tcPr>
          <w:p w14:paraId="2B1541B8" w14:textId="2B6135E4" w:rsidR="00B94CBD" w:rsidRPr="00BA1A76" w:rsidRDefault="00CD441F" w:rsidP="00B27386">
            <w:pPr>
              <w:bidi/>
              <w:jc w:val="both"/>
              <w:rPr>
                <w:rFonts w:ascii="Simplified Arabic" w:eastAsia="Times New Roman" w:hAnsi="Simplified Arabic" w:cs="Simplified Arabic"/>
                <w:color w:val="000000"/>
                <w:sz w:val="24"/>
                <w:szCs w:val="24"/>
                <w:rtl/>
              </w:rPr>
            </w:pPr>
            <w:r>
              <w:rPr>
                <w:rFonts w:ascii="Simplified Arabic" w:eastAsia="Times New Roman" w:hAnsi="Simplified Arabic" w:cs="Simplified Arabic"/>
                <w:color w:val="000000"/>
                <w:sz w:val="24"/>
                <w:szCs w:val="24"/>
              </w:rPr>
              <w:t>1</w:t>
            </w:r>
            <w:r w:rsidR="00B94CBD" w:rsidRPr="00BA1A76">
              <w:rPr>
                <w:rFonts w:ascii="Simplified Arabic" w:eastAsia="Times New Roman" w:hAnsi="Simplified Arabic" w:cs="Simplified Arabic"/>
                <w:color w:val="000000"/>
                <w:sz w:val="24"/>
                <w:szCs w:val="24"/>
              </w:rPr>
              <w:t>.</w:t>
            </w:r>
            <w:r>
              <w:rPr>
                <w:rFonts w:ascii="Simplified Arabic" w:eastAsia="Times New Roman" w:hAnsi="Simplified Arabic" w:cs="Simplified Arabic"/>
                <w:color w:val="000000"/>
                <w:sz w:val="24"/>
                <w:szCs w:val="24"/>
              </w:rPr>
              <w:t>4</w:t>
            </w:r>
          </w:p>
        </w:tc>
      </w:tr>
      <w:tr w:rsidR="00B94CBD" w:rsidRPr="00715BB1" w14:paraId="63C2723D" w14:textId="77777777" w:rsidTr="00CD441F">
        <w:trPr>
          <w:trHeight w:val="285"/>
        </w:trPr>
        <w:tc>
          <w:tcPr>
            <w:tcW w:w="799" w:type="dxa"/>
            <w:noWrap/>
            <w:hideMark/>
          </w:tcPr>
          <w:p w14:paraId="79A5B19C" w14:textId="3CE737D7" w:rsidR="00B94CBD" w:rsidRPr="00BA1A76" w:rsidRDefault="00CD441F" w:rsidP="00900A8A">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hint="cs"/>
                <w:sz w:val="24"/>
                <w:szCs w:val="24"/>
                <w:rtl/>
                <w:lang w:bidi="ar-AE"/>
              </w:rPr>
              <w:t>23</w:t>
            </w:r>
          </w:p>
        </w:tc>
        <w:tc>
          <w:tcPr>
            <w:tcW w:w="7751" w:type="dxa"/>
            <w:noWrap/>
            <w:hideMark/>
          </w:tcPr>
          <w:p w14:paraId="649BA27C" w14:textId="6C90DB81" w:rsidR="00B94CBD" w:rsidRPr="00BA1A76" w:rsidRDefault="00CD441F" w:rsidP="00900A8A">
            <w:pPr>
              <w:bidi/>
              <w:jc w:val="both"/>
              <w:rPr>
                <w:rFonts w:ascii="Simplified Arabic" w:eastAsia="Times New Roman" w:hAnsi="Simplified Arabic" w:cs="Simplified Arabic"/>
                <w:color w:val="000000"/>
                <w:sz w:val="24"/>
                <w:szCs w:val="24"/>
                <w:rtl/>
              </w:rPr>
            </w:pPr>
            <w:r>
              <w:rPr>
                <w:rFonts w:ascii="Simplified Arabic" w:eastAsia="Times New Roman" w:hAnsi="Simplified Arabic" w:cs="Simplified Arabic" w:hint="cs"/>
                <w:color w:val="000000"/>
                <w:sz w:val="24"/>
                <w:szCs w:val="24"/>
                <w:rtl/>
              </w:rPr>
              <w:t>عنصر الرصاص</w:t>
            </w:r>
          </w:p>
        </w:tc>
        <w:tc>
          <w:tcPr>
            <w:tcW w:w="1084" w:type="dxa"/>
            <w:noWrap/>
            <w:hideMark/>
          </w:tcPr>
          <w:p w14:paraId="41B54FC8" w14:textId="1F8A0E96" w:rsidR="00B94CBD" w:rsidRPr="00BA1A76" w:rsidRDefault="00CD441F" w:rsidP="00CD441F">
            <w:pPr>
              <w:bidi/>
              <w:jc w:val="both"/>
              <w:rPr>
                <w:rFonts w:ascii="Simplified Arabic" w:eastAsia="Times New Roman" w:hAnsi="Simplified Arabic" w:cs="Simplified Arabic"/>
                <w:color w:val="000000"/>
                <w:sz w:val="24"/>
                <w:szCs w:val="24"/>
                <w:rtl/>
              </w:rPr>
            </w:pPr>
            <w:r>
              <w:rPr>
                <w:rFonts w:ascii="Simplified Arabic" w:eastAsia="Times New Roman" w:hAnsi="Simplified Arabic" w:cs="Simplified Arabic" w:hint="cs"/>
                <w:color w:val="000000"/>
                <w:sz w:val="24"/>
                <w:szCs w:val="24"/>
                <w:rtl/>
              </w:rPr>
              <w:t>2.4</w:t>
            </w:r>
          </w:p>
        </w:tc>
      </w:tr>
      <w:tr w:rsidR="00B94CBD" w:rsidRPr="00715BB1" w14:paraId="05C12E8E" w14:textId="77777777" w:rsidTr="00B27386">
        <w:trPr>
          <w:trHeight w:val="477"/>
        </w:trPr>
        <w:tc>
          <w:tcPr>
            <w:tcW w:w="799" w:type="dxa"/>
            <w:shd w:val="clear" w:color="auto" w:fill="8DB3E2" w:themeFill="text2" w:themeFillTint="66"/>
            <w:noWrap/>
            <w:hideMark/>
          </w:tcPr>
          <w:p w14:paraId="35A56C0C" w14:textId="7F186389" w:rsidR="00B94CBD" w:rsidRPr="00BA1A76" w:rsidRDefault="00B94CBD" w:rsidP="00900A8A">
            <w:pPr>
              <w:bidi/>
              <w:spacing w:after="200" w:line="276" w:lineRule="auto"/>
              <w:jc w:val="both"/>
              <w:rPr>
                <w:rFonts w:ascii="Simplified Arabic" w:hAnsi="Simplified Arabic" w:cs="Simplified Arabic"/>
                <w:sz w:val="24"/>
                <w:szCs w:val="24"/>
                <w:lang w:bidi="ar-AE"/>
              </w:rPr>
            </w:pPr>
          </w:p>
        </w:tc>
        <w:tc>
          <w:tcPr>
            <w:tcW w:w="7751" w:type="dxa"/>
            <w:shd w:val="clear" w:color="auto" w:fill="8DB3E2" w:themeFill="text2" w:themeFillTint="66"/>
            <w:noWrap/>
            <w:hideMark/>
          </w:tcPr>
          <w:p w14:paraId="262ED2B1" w14:textId="054C4474" w:rsidR="00B94CBD" w:rsidRPr="00BA1A76" w:rsidRDefault="00CD441F" w:rsidP="00CD441F">
            <w:pPr>
              <w:bidi/>
              <w:jc w:val="center"/>
              <w:rPr>
                <w:rFonts w:ascii="Simplified Arabic" w:eastAsia="Times New Roman" w:hAnsi="Simplified Arabic" w:cs="Simplified Arabic"/>
                <w:color w:val="000000"/>
                <w:sz w:val="24"/>
                <w:szCs w:val="24"/>
              </w:rPr>
            </w:pPr>
            <w:r>
              <w:rPr>
                <w:rFonts w:ascii="Simplified Arabic" w:eastAsia="Times New Roman" w:hAnsi="Simplified Arabic" w:cs="Simplified Arabic" w:hint="cs"/>
                <w:color w:val="000000"/>
                <w:sz w:val="24"/>
                <w:szCs w:val="24"/>
                <w:rtl/>
              </w:rPr>
              <w:t>الفصل الخامس</w:t>
            </w:r>
          </w:p>
        </w:tc>
        <w:tc>
          <w:tcPr>
            <w:tcW w:w="1084" w:type="dxa"/>
            <w:shd w:val="clear" w:color="auto" w:fill="8DB3E2" w:themeFill="text2" w:themeFillTint="66"/>
            <w:noWrap/>
            <w:hideMark/>
          </w:tcPr>
          <w:p w14:paraId="6D558AF8" w14:textId="60718C18" w:rsidR="00B94CBD" w:rsidRPr="00BA1A76" w:rsidRDefault="00B94CBD" w:rsidP="00900A8A">
            <w:pPr>
              <w:bidi/>
              <w:jc w:val="both"/>
              <w:rPr>
                <w:rFonts w:ascii="Simplified Arabic" w:eastAsia="Times New Roman" w:hAnsi="Simplified Arabic" w:cs="Simplified Arabic"/>
                <w:color w:val="000000"/>
                <w:sz w:val="24"/>
                <w:szCs w:val="24"/>
              </w:rPr>
            </w:pPr>
          </w:p>
        </w:tc>
      </w:tr>
      <w:tr w:rsidR="00B94CBD" w:rsidRPr="00715BB1" w14:paraId="2780CFBC" w14:textId="77777777" w:rsidTr="00CD441F">
        <w:trPr>
          <w:trHeight w:val="285"/>
        </w:trPr>
        <w:tc>
          <w:tcPr>
            <w:tcW w:w="799" w:type="dxa"/>
            <w:noWrap/>
            <w:hideMark/>
          </w:tcPr>
          <w:p w14:paraId="5F23A4C6" w14:textId="51275859" w:rsidR="00B94CBD" w:rsidRPr="00BA1A76" w:rsidRDefault="00CD441F" w:rsidP="00900A8A">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hint="cs"/>
                <w:sz w:val="24"/>
                <w:szCs w:val="24"/>
                <w:rtl/>
                <w:lang w:bidi="ar-AE"/>
              </w:rPr>
              <w:t>28</w:t>
            </w:r>
          </w:p>
        </w:tc>
        <w:tc>
          <w:tcPr>
            <w:tcW w:w="7751" w:type="dxa"/>
            <w:noWrap/>
            <w:hideMark/>
          </w:tcPr>
          <w:p w14:paraId="757519B1" w14:textId="59EAC066" w:rsidR="00B94CBD" w:rsidRPr="00BA1A76" w:rsidRDefault="00CD441F" w:rsidP="00900A8A">
            <w:pPr>
              <w:bidi/>
              <w:jc w:val="both"/>
              <w:rPr>
                <w:rFonts w:ascii="Simplified Arabic" w:eastAsia="Times New Roman" w:hAnsi="Simplified Arabic" w:cs="Simplified Arabic"/>
                <w:color w:val="000000"/>
                <w:sz w:val="24"/>
                <w:szCs w:val="24"/>
              </w:rPr>
            </w:pPr>
            <w:r>
              <w:rPr>
                <w:rFonts w:ascii="Simplified Arabic" w:eastAsia="Times New Roman" w:hAnsi="Simplified Arabic" w:cs="Simplified Arabic" w:hint="cs"/>
                <w:color w:val="000000"/>
                <w:sz w:val="24"/>
                <w:szCs w:val="24"/>
                <w:rtl/>
              </w:rPr>
              <w:t xml:space="preserve">التوصيات </w:t>
            </w:r>
          </w:p>
        </w:tc>
        <w:tc>
          <w:tcPr>
            <w:tcW w:w="1084" w:type="dxa"/>
            <w:noWrap/>
            <w:hideMark/>
          </w:tcPr>
          <w:p w14:paraId="28678C5F" w14:textId="660A7EC9" w:rsidR="00B94CBD" w:rsidRPr="00BA1A76" w:rsidRDefault="00B94CBD" w:rsidP="00900A8A">
            <w:pPr>
              <w:bidi/>
              <w:jc w:val="both"/>
              <w:rPr>
                <w:rFonts w:ascii="Simplified Arabic" w:eastAsia="Times New Roman" w:hAnsi="Simplified Arabic" w:cs="Simplified Arabic"/>
                <w:color w:val="000000"/>
                <w:sz w:val="24"/>
                <w:szCs w:val="24"/>
                <w:rtl/>
                <w:lang w:bidi="ar-LY"/>
              </w:rPr>
            </w:pPr>
          </w:p>
        </w:tc>
      </w:tr>
      <w:tr w:rsidR="00B94CBD" w:rsidRPr="00715BB1" w14:paraId="3417B3B3" w14:textId="77777777" w:rsidTr="00CD441F">
        <w:trPr>
          <w:trHeight w:val="285"/>
        </w:trPr>
        <w:tc>
          <w:tcPr>
            <w:tcW w:w="799" w:type="dxa"/>
            <w:noWrap/>
            <w:hideMark/>
          </w:tcPr>
          <w:p w14:paraId="13AE341E" w14:textId="442DFF2A" w:rsidR="00B94CBD" w:rsidRPr="00BA1A76" w:rsidRDefault="00CD441F" w:rsidP="00900A8A">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hint="cs"/>
                <w:sz w:val="24"/>
                <w:szCs w:val="24"/>
                <w:rtl/>
                <w:lang w:bidi="ar-AE"/>
              </w:rPr>
              <w:t>29</w:t>
            </w:r>
          </w:p>
        </w:tc>
        <w:tc>
          <w:tcPr>
            <w:tcW w:w="7751" w:type="dxa"/>
            <w:noWrap/>
            <w:hideMark/>
          </w:tcPr>
          <w:p w14:paraId="1D122E0E" w14:textId="4D139F60" w:rsidR="00B94CBD" w:rsidRPr="00BA1A76" w:rsidRDefault="00CD441F" w:rsidP="00900A8A">
            <w:pPr>
              <w:bidi/>
              <w:jc w:val="both"/>
              <w:rPr>
                <w:rFonts w:ascii="Simplified Arabic" w:eastAsia="Times New Roman" w:hAnsi="Simplified Arabic" w:cs="Simplified Arabic"/>
                <w:color w:val="000000"/>
                <w:sz w:val="24"/>
                <w:szCs w:val="24"/>
              </w:rPr>
            </w:pPr>
            <w:r>
              <w:rPr>
                <w:rFonts w:ascii="Simplified Arabic" w:eastAsia="Times New Roman" w:hAnsi="Simplified Arabic" w:cs="Simplified Arabic" w:hint="cs"/>
                <w:color w:val="000000"/>
                <w:sz w:val="24"/>
                <w:szCs w:val="24"/>
                <w:rtl/>
              </w:rPr>
              <w:t xml:space="preserve">المراجع العربية </w:t>
            </w:r>
          </w:p>
        </w:tc>
        <w:tc>
          <w:tcPr>
            <w:tcW w:w="1084" w:type="dxa"/>
            <w:noWrap/>
            <w:hideMark/>
          </w:tcPr>
          <w:p w14:paraId="5D7D89AE" w14:textId="3BAEC5AD" w:rsidR="00B94CBD" w:rsidRPr="00BA1A76" w:rsidRDefault="00B94CBD" w:rsidP="00900A8A">
            <w:pPr>
              <w:bidi/>
              <w:jc w:val="both"/>
              <w:rPr>
                <w:rFonts w:ascii="Simplified Arabic" w:eastAsia="Times New Roman" w:hAnsi="Simplified Arabic" w:cs="Simplified Arabic"/>
                <w:color w:val="000000"/>
                <w:sz w:val="24"/>
                <w:szCs w:val="24"/>
              </w:rPr>
            </w:pPr>
          </w:p>
        </w:tc>
      </w:tr>
      <w:tr w:rsidR="00B94CBD" w:rsidRPr="00715BB1" w14:paraId="4242686E" w14:textId="77777777" w:rsidTr="00CD441F">
        <w:trPr>
          <w:trHeight w:val="285"/>
        </w:trPr>
        <w:tc>
          <w:tcPr>
            <w:tcW w:w="799" w:type="dxa"/>
            <w:noWrap/>
          </w:tcPr>
          <w:p w14:paraId="0C55AB8E" w14:textId="04C11154" w:rsidR="00B94CBD" w:rsidRPr="00BA1A76" w:rsidRDefault="00CD441F" w:rsidP="00900A8A">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hint="cs"/>
                <w:sz w:val="24"/>
                <w:szCs w:val="24"/>
                <w:rtl/>
                <w:lang w:bidi="ar-AE"/>
              </w:rPr>
              <w:t>31</w:t>
            </w:r>
          </w:p>
        </w:tc>
        <w:tc>
          <w:tcPr>
            <w:tcW w:w="7751" w:type="dxa"/>
            <w:noWrap/>
          </w:tcPr>
          <w:p w14:paraId="4DA30BAD" w14:textId="239A004E" w:rsidR="00B94CBD" w:rsidRPr="00BA1A76" w:rsidRDefault="00CD441F" w:rsidP="00900A8A">
            <w:pPr>
              <w:bidi/>
              <w:jc w:val="both"/>
              <w:rPr>
                <w:rFonts w:ascii="Simplified Arabic" w:eastAsia="Times New Roman" w:hAnsi="Simplified Arabic" w:cs="Simplified Arabic"/>
                <w:color w:val="000000"/>
                <w:sz w:val="24"/>
                <w:szCs w:val="24"/>
                <w:rtl/>
              </w:rPr>
            </w:pPr>
            <w:r>
              <w:rPr>
                <w:rFonts w:ascii="Simplified Arabic" w:eastAsia="Times New Roman" w:hAnsi="Simplified Arabic" w:cs="Simplified Arabic" w:hint="cs"/>
                <w:color w:val="000000"/>
                <w:sz w:val="24"/>
                <w:szCs w:val="24"/>
                <w:rtl/>
              </w:rPr>
              <w:t>المراجع الاجنبية</w:t>
            </w:r>
          </w:p>
        </w:tc>
        <w:tc>
          <w:tcPr>
            <w:tcW w:w="1084" w:type="dxa"/>
            <w:noWrap/>
          </w:tcPr>
          <w:p w14:paraId="0303C252" w14:textId="3AE263D3" w:rsidR="00B94CBD" w:rsidRPr="00BA1A76" w:rsidRDefault="00B94CBD" w:rsidP="00900A8A">
            <w:pPr>
              <w:bidi/>
              <w:jc w:val="both"/>
              <w:rPr>
                <w:rFonts w:ascii="Simplified Arabic" w:eastAsia="Times New Roman" w:hAnsi="Simplified Arabic" w:cs="Simplified Arabic"/>
                <w:color w:val="000000"/>
                <w:sz w:val="24"/>
                <w:szCs w:val="24"/>
              </w:rPr>
            </w:pPr>
          </w:p>
        </w:tc>
      </w:tr>
    </w:tbl>
    <w:p w14:paraId="2B80E85F" w14:textId="77777777" w:rsidR="00B94CBD" w:rsidRDefault="00B94CBD" w:rsidP="00900A8A">
      <w:pPr>
        <w:jc w:val="both"/>
      </w:pPr>
    </w:p>
    <w:p w14:paraId="63133BD1" w14:textId="77777777" w:rsidR="00B94CBD" w:rsidRPr="006D1960" w:rsidRDefault="00B94CBD" w:rsidP="00900A8A">
      <w:pPr>
        <w:jc w:val="both"/>
        <w:rPr>
          <w:lang w:val="en-GB"/>
        </w:rPr>
      </w:pPr>
    </w:p>
    <w:p w14:paraId="73EAAE65" w14:textId="77777777" w:rsidR="00B94CBD" w:rsidRDefault="00B94CBD" w:rsidP="00900A8A">
      <w:pPr>
        <w:jc w:val="both"/>
        <w:rPr>
          <w:rtl/>
        </w:rPr>
      </w:pPr>
    </w:p>
    <w:p w14:paraId="480A8B25" w14:textId="33778328" w:rsidR="00B94CBD" w:rsidRPr="009E7C38" w:rsidRDefault="00B94CBD" w:rsidP="00C61261">
      <w:pPr>
        <w:jc w:val="center"/>
        <w:rPr>
          <w:b/>
          <w:bCs/>
          <w:sz w:val="28"/>
          <w:szCs w:val="28"/>
        </w:rPr>
      </w:pPr>
      <w:r>
        <w:rPr>
          <w:rFonts w:hint="cs"/>
          <w:b/>
          <w:bCs/>
          <w:sz w:val="28"/>
          <w:szCs w:val="28"/>
          <w:rtl/>
          <w:lang w:bidi="ar-LY"/>
        </w:rPr>
        <w:t>فهرس الأشكال</w:t>
      </w:r>
    </w:p>
    <w:tbl>
      <w:tblPr>
        <w:tblStyle w:val="a4"/>
        <w:bidiVisual/>
        <w:tblW w:w="7640" w:type="dxa"/>
        <w:jc w:val="center"/>
        <w:tblLook w:val="04A0" w:firstRow="1" w:lastRow="0" w:firstColumn="1" w:lastColumn="0" w:noHBand="0" w:noVBand="1"/>
      </w:tblPr>
      <w:tblGrid>
        <w:gridCol w:w="518"/>
        <w:gridCol w:w="5704"/>
        <w:gridCol w:w="1418"/>
      </w:tblGrid>
      <w:tr w:rsidR="00B94CBD" w:rsidRPr="000A473A" w14:paraId="0ECEA9B6" w14:textId="77777777" w:rsidTr="00D311B3">
        <w:trPr>
          <w:trHeight w:val="567"/>
          <w:jc w:val="center"/>
        </w:trPr>
        <w:tc>
          <w:tcPr>
            <w:tcW w:w="518" w:type="dxa"/>
            <w:tcBorders>
              <w:top w:val="single" w:sz="4" w:space="0" w:color="auto"/>
              <w:left w:val="single" w:sz="4" w:space="0" w:color="auto"/>
              <w:bottom w:val="single" w:sz="4" w:space="0" w:color="auto"/>
              <w:right w:val="single" w:sz="4" w:space="0" w:color="auto"/>
            </w:tcBorders>
            <w:hideMark/>
          </w:tcPr>
          <w:p w14:paraId="5788E195" w14:textId="77777777" w:rsidR="00B94CBD" w:rsidRPr="000A473A" w:rsidRDefault="00B94CBD" w:rsidP="00900A8A">
            <w:pPr>
              <w:bidi/>
              <w:jc w:val="both"/>
              <w:rPr>
                <w:rFonts w:asciiTheme="majorBidi" w:hAnsiTheme="majorBidi" w:cs="Simplified Arabic"/>
                <w:sz w:val="24"/>
                <w:szCs w:val="24"/>
              </w:rPr>
            </w:pPr>
            <w:proofErr w:type="spellStart"/>
            <w:r w:rsidRPr="000A473A">
              <w:rPr>
                <w:rFonts w:asciiTheme="majorBidi" w:hAnsiTheme="majorBidi" w:cs="Simplified Arabic"/>
                <w:sz w:val="24"/>
                <w:szCs w:val="24"/>
                <w:rtl/>
              </w:rPr>
              <w:t>ر.م</w:t>
            </w:r>
            <w:proofErr w:type="spellEnd"/>
          </w:p>
        </w:tc>
        <w:tc>
          <w:tcPr>
            <w:tcW w:w="5704" w:type="dxa"/>
            <w:tcBorders>
              <w:top w:val="single" w:sz="4" w:space="0" w:color="auto"/>
              <w:left w:val="single" w:sz="4" w:space="0" w:color="auto"/>
              <w:bottom w:val="single" w:sz="4" w:space="0" w:color="auto"/>
              <w:right w:val="single" w:sz="4" w:space="0" w:color="auto"/>
            </w:tcBorders>
            <w:hideMark/>
          </w:tcPr>
          <w:p w14:paraId="3942F47C" w14:textId="77777777" w:rsidR="00B94CBD" w:rsidRPr="000A473A" w:rsidRDefault="00B94CBD" w:rsidP="00900A8A">
            <w:pPr>
              <w:bidi/>
              <w:jc w:val="both"/>
              <w:rPr>
                <w:rFonts w:asciiTheme="majorBidi" w:hAnsiTheme="majorBidi" w:cs="Simplified Arabic"/>
                <w:sz w:val="24"/>
                <w:szCs w:val="24"/>
                <w:rtl/>
              </w:rPr>
            </w:pPr>
            <w:r w:rsidRPr="000A473A">
              <w:rPr>
                <w:rFonts w:asciiTheme="majorBidi" w:hAnsiTheme="majorBidi" w:cs="Simplified Arabic"/>
                <w:sz w:val="24"/>
                <w:szCs w:val="24"/>
                <w:rtl/>
              </w:rPr>
              <w:t>ال</w:t>
            </w:r>
            <w:r>
              <w:rPr>
                <w:rFonts w:asciiTheme="majorBidi" w:hAnsiTheme="majorBidi" w:cs="Simplified Arabic" w:hint="cs"/>
                <w:sz w:val="24"/>
                <w:szCs w:val="24"/>
                <w:rtl/>
              </w:rPr>
              <w:t>شكل</w:t>
            </w:r>
          </w:p>
        </w:tc>
        <w:tc>
          <w:tcPr>
            <w:tcW w:w="1418" w:type="dxa"/>
            <w:tcBorders>
              <w:top w:val="single" w:sz="4" w:space="0" w:color="auto"/>
              <w:left w:val="single" w:sz="4" w:space="0" w:color="auto"/>
              <w:bottom w:val="single" w:sz="4" w:space="0" w:color="auto"/>
              <w:right w:val="single" w:sz="4" w:space="0" w:color="auto"/>
            </w:tcBorders>
            <w:hideMark/>
          </w:tcPr>
          <w:p w14:paraId="58AA0D57" w14:textId="77777777" w:rsidR="00B94CBD" w:rsidRPr="000A473A" w:rsidRDefault="00B94CBD" w:rsidP="00900A8A">
            <w:pPr>
              <w:bidi/>
              <w:jc w:val="both"/>
              <w:rPr>
                <w:rFonts w:asciiTheme="majorBidi" w:hAnsiTheme="majorBidi" w:cs="Simplified Arabic"/>
                <w:sz w:val="24"/>
                <w:szCs w:val="24"/>
                <w:rtl/>
              </w:rPr>
            </w:pPr>
            <w:r w:rsidRPr="000A473A">
              <w:rPr>
                <w:rFonts w:asciiTheme="majorBidi" w:hAnsiTheme="majorBidi" w:cs="Simplified Arabic"/>
                <w:sz w:val="24"/>
                <w:szCs w:val="24"/>
                <w:rtl/>
              </w:rPr>
              <w:t>الصفحة</w:t>
            </w:r>
          </w:p>
        </w:tc>
      </w:tr>
      <w:tr w:rsidR="00B94CBD" w:rsidRPr="000A473A" w14:paraId="6468CE14" w14:textId="77777777" w:rsidTr="00D311B3">
        <w:trPr>
          <w:trHeight w:val="567"/>
          <w:jc w:val="center"/>
        </w:trPr>
        <w:tc>
          <w:tcPr>
            <w:tcW w:w="518" w:type="dxa"/>
            <w:tcBorders>
              <w:top w:val="single" w:sz="4" w:space="0" w:color="auto"/>
              <w:left w:val="single" w:sz="4" w:space="0" w:color="auto"/>
              <w:bottom w:val="single" w:sz="4" w:space="0" w:color="auto"/>
              <w:right w:val="single" w:sz="4" w:space="0" w:color="auto"/>
            </w:tcBorders>
            <w:hideMark/>
          </w:tcPr>
          <w:p w14:paraId="29515C32" w14:textId="77777777" w:rsidR="00B94CBD" w:rsidRPr="000A473A" w:rsidRDefault="00B94CBD" w:rsidP="00900A8A">
            <w:pPr>
              <w:bidi/>
              <w:jc w:val="both"/>
              <w:rPr>
                <w:rFonts w:asciiTheme="majorBidi" w:hAnsiTheme="majorBidi" w:cs="Simplified Arabic"/>
                <w:sz w:val="24"/>
                <w:szCs w:val="24"/>
              </w:rPr>
            </w:pPr>
            <w:r>
              <w:rPr>
                <w:rFonts w:asciiTheme="majorBidi" w:hAnsiTheme="majorBidi" w:cs="Simplified Arabic"/>
                <w:sz w:val="24"/>
                <w:szCs w:val="24"/>
              </w:rPr>
              <w:t>1</w:t>
            </w:r>
          </w:p>
        </w:tc>
        <w:tc>
          <w:tcPr>
            <w:tcW w:w="5704" w:type="dxa"/>
            <w:tcBorders>
              <w:top w:val="single" w:sz="4" w:space="0" w:color="auto"/>
              <w:left w:val="single" w:sz="4" w:space="0" w:color="auto"/>
              <w:bottom w:val="single" w:sz="4" w:space="0" w:color="auto"/>
              <w:right w:val="single" w:sz="4" w:space="0" w:color="auto"/>
            </w:tcBorders>
            <w:hideMark/>
          </w:tcPr>
          <w:p w14:paraId="314AC308" w14:textId="27E6E9CF" w:rsidR="00B94CBD" w:rsidRPr="000A473A" w:rsidRDefault="00A57C66" w:rsidP="00900A8A">
            <w:pPr>
              <w:bidi/>
              <w:jc w:val="both"/>
              <w:rPr>
                <w:rFonts w:asciiTheme="majorBidi" w:hAnsiTheme="majorBidi" w:cs="Simplified Arabic"/>
                <w:sz w:val="24"/>
                <w:szCs w:val="24"/>
                <w:rtl/>
              </w:rPr>
            </w:pPr>
            <w:r>
              <w:rPr>
                <w:rFonts w:asciiTheme="majorBidi" w:hAnsiTheme="majorBidi" w:cs="Simplified Arabic" w:hint="cs"/>
                <w:sz w:val="24"/>
                <w:szCs w:val="24"/>
                <w:rtl/>
              </w:rPr>
              <w:t xml:space="preserve">يوضح خط </w:t>
            </w:r>
            <w:proofErr w:type="spellStart"/>
            <w:r>
              <w:rPr>
                <w:rFonts w:asciiTheme="majorBidi" w:hAnsiTheme="majorBidi" w:cs="Simplified Arabic" w:hint="cs"/>
                <w:sz w:val="24"/>
                <w:szCs w:val="24"/>
                <w:rtl/>
              </w:rPr>
              <w:t>هلاكات</w:t>
            </w:r>
            <w:proofErr w:type="spellEnd"/>
            <w:r>
              <w:rPr>
                <w:rFonts w:asciiTheme="majorBidi" w:hAnsiTheme="majorBidi" w:cs="Simplified Arabic" w:hint="cs"/>
                <w:sz w:val="24"/>
                <w:szCs w:val="24"/>
                <w:rtl/>
              </w:rPr>
              <w:t xml:space="preserve"> أسماك </w:t>
            </w:r>
            <w:proofErr w:type="spellStart"/>
            <w:r>
              <w:rPr>
                <w:rFonts w:asciiTheme="majorBidi" w:hAnsiTheme="majorBidi" w:cs="Simplified Arabic" w:hint="cs"/>
                <w:sz w:val="24"/>
                <w:szCs w:val="24"/>
                <w:rtl/>
              </w:rPr>
              <w:t>الجمبوزيا</w:t>
            </w:r>
            <w:proofErr w:type="spellEnd"/>
            <w:r>
              <w:rPr>
                <w:rFonts w:asciiTheme="majorBidi" w:hAnsiTheme="majorBidi" w:cs="Simplified Arabic" w:hint="cs"/>
                <w:sz w:val="24"/>
                <w:szCs w:val="24"/>
                <w:rtl/>
              </w:rPr>
              <w:t xml:space="preserve"> المعاملة بتراكيز مختلفة من الكادميوم</w:t>
            </w:r>
          </w:p>
        </w:tc>
        <w:tc>
          <w:tcPr>
            <w:tcW w:w="1418" w:type="dxa"/>
            <w:tcBorders>
              <w:top w:val="single" w:sz="4" w:space="0" w:color="auto"/>
              <w:left w:val="single" w:sz="4" w:space="0" w:color="auto"/>
              <w:bottom w:val="single" w:sz="4" w:space="0" w:color="auto"/>
              <w:right w:val="single" w:sz="4" w:space="0" w:color="auto"/>
            </w:tcBorders>
          </w:tcPr>
          <w:p w14:paraId="1C28CDB8" w14:textId="0ECBFB11" w:rsidR="00B94CBD" w:rsidRPr="000A473A" w:rsidRDefault="00A57C66" w:rsidP="00900A8A">
            <w:pPr>
              <w:bidi/>
              <w:jc w:val="both"/>
              <w:rPr>
                <w:rFonts w:asciiTheme="majorBidi" w:hAnsiTheme="majorBidi" w:cs="Simplified Arabic"/>
                <w:sz w:val="24"/>
                <w:szCs w:val="24"/>
              </w:rPr>
            </w:pPr>
            <w:r>
              <w:rPr>
                <w:rFonts w:asciiTheme="majorBidi" w:hAnsiTheme="majorBidi" w:cs="Simplified Arabic" w:hint="cs"/>
                <w:sz w:val="24"/>
                <w:szCs w:val="24"/>
                <w:rtl/>
              </w:rPr>
              <w:t>20</w:t>
            </w:r>
          </w:p>
        </w:tc>
      </w:tr>
      <w:tr w:rsidR="00B94CBD" w:rsidRPr="000A473A" w14:paraId="1BD83A56" w14:textId="77777777" w:rsidTr="00D311B3">
        <w:trPr>
          <w:trHeight w:val="567"/>
          <w:jc w:val="center"/>
        </w:trPr>
        <w:tc>
          <w:tcPr>
            <w:tcW w:w="518" w:type="dxa"/>
            <w:tcBorders>
              <w:top w:val="single" w:sz="4" w:space="0" w:color="auto"/>
              <w:left w:val="single" w:sz="4" w:space="0" w:color="auto"/>
              <w:bottom w:val="single" w:sz="4" w:space="0" w:color="auto"/>
              <w:right w:val="single" w:sz="4" w:space="0" w:color="auto"/>
            </w:tcBorders>
            <w:hideMark/>
          </w:tcPr>
          <w:p w14:paraId="23B6C4FC" w14:textId="77777777" w:rsidR="00B94CBD" w:rsidRPr="000A473A" w:rsidRDefault="00B94CBD" w:rsidP="00900A8A">
            <w:pPr>
              <w:bidi/>
              <w:jc w:val="both"/>
              <w:rPr>
                <w:rFonts w:asciiTheme="majorBidi" w:hAnsiTheme="majorBidi" w:cs="Simplified Arabic"/>
                <w:sz w:val="24"/>
                <w:szCs w:val="24"/>
                <w:rtl/>
              </w:rPr>
            </w:pPr>
            <w:r>
              <w:rPr>
                <w:rFonts w:asciiTheme="majorBidi" w:hAnsiTheme="majorBidi" w:cs="Simplified Arabic"/>
                <w:sz w:val="24"/>
                <w:szCs w:val="24"/>
              </w:rPr>
              <w:t>2</w:t>
            </w:r>
          </w:p>
        </w:tc>
        <w:tc>
          <w:tcPr>
            <w:tcW w:w="5704" w:type="dxa"/>
            <w:tcBorders>
              <w:top w:val="single" w:sz="4" w:space="0" w:color="auto"/>
              <w:left w:val="single" w:sz="4" w:space="0" w:color="auto"/>
              <w:bottom w:val="single" w:sz="4" w:space="0" w:color="auto"/>
              <w:right w:val="single" w:sz="4" w:space="0" w:color="auto"/>
            </w:tcBorders>
            <w:hideMark/>
          </w:tcPr>
          <w:p w14:paraId="35AFCAB8" w14:textId="7059DD22" w:rsidR="00B94CBD" w:rsidRPr="000A473A" w:rsidRDefault="00A57C66" w:rsidP="00900A8A">
            <w:pPr>
              <w:tabs>
                <w:tab w:val="left" w:pos="2655"/>
              </w:tabs>
              <w:bidi/>
              <w:jc w:val="both"/>
              <w:rPr>
                <w:rFonts w:asciiTheme="majorBidi" w:hAnsiTheme="majorBidi" w:cs="Simplified Arabic"/>
                <w:sz w:val="24"/>
                <w:szCs w:val="24"/>
              </w:rPr>
            </w:pPr>
            <w:r>
              <w:rPr>
                <w:rFonts w:asciiTheme="majorBidi" w:hAnsiTheme="majorBidi" w:cs="Simplified Arabic" w:hint="cs"/>
                <w:sz w:val="24"/>
                <w:szCs w:val="24"/>
                <w:rtl/>
              </w:rPr>
              <w:t xml:space="preserve">يوضح خط </w:t>
            </w:r>
            <w:proofErr w:type="spellStart"/>
            <w:r>
              <w:rPr>
                <w:rFonts w:asciiTheme="majorBidi" w:hAnsiTheme="majorBidi" w:cs="Simplified Arabic" w:hint="cs"/>
                <w:sz w:val="24"/>
                <w:szCs w:val="24"/>
                <w:rtl/>
              </w:rPr>
              <w:t>الهلاكات</w:t>
            </w:r>
            <w:proofErr w:type="spellEnd"/>
            <w:r>
              <w:rPr>
                <w:rFonts w:asciiTheme="majorBidi" w:hAnsiTheme="majorBidi" w:cs="Simplified Arabic" w:hint="cs"/>
                <w:sz w:val="24"/>
                <w:szCs w:val="24"/>
                <w:rtl/>
              </w:rPr>
              <w:t xml:space="preserve"> أسماك </w:t>
            </w:r>
            <w:proofErr w:type="spellStart"/>
            <w:r>
              <w:rPr>
                <w:rFonts w:asciiTheme="majorBidi" w:hAnsiTheme="majorBidi" w:cs="Simplified Arabic" w:hint="cs"/>
                <w:sz w:val="24"/>
                <w:szCs w:val="24"/>
                <w:rtl/>
              </w:rPr>
              <w:t>الجامبوزيا</w:t>
            </w:r>
            <w:proofErr w:type="spellEnd"/>
            <w:r>
              <w:rPr>
                <w:rFonts w:asciiTheme="majorBidi" w:hAnsiTheme="majorBidi" w:cs="Simplified Arabic" w:hint="cs"/>
                <w:sz w:val="24"/>
                <w:szCs w:val="24"/>
                <w:rtl/>
              </w:rPr>
              <w:t xml:space="preserve"> المعاملة بتراكيز مختلفة من الرصاص</w:t>
            </w:r>
          </w:p>
        </w:tc>
        <w:tc>
          <w:tcPr>
            <w:tcW w:w="1418" w:type="dxa"/>
            <w:tcBorders>
              <w:top w:val="single" w:sz="4" w:space="0" w:color="auto"/>
              <w:left w:val="single" w:sz="4" w:space="0" w:color="auto"/>
              <w:bottom w:val="single" w:sz="4" w:space="0" w:color="auto"/>
              <w:right w:val="single" w:sz="4" w:space="0" w:color="auto"/>
            </w:tcBorders>
          </w:tcPr>
          <w:p w14:paraId="3400C026" w14:textId="2CA683AE" w:rsidR="00B94CBD" w:rsidRPr="000A473A" w:rsidRDefault="00A57C66" w:rsidP="00900A8A">
            <w:pPr>
              <w:bidi/>
              <w:jc w:val="both"/>
              <w:rPr>
                <w:rFonts w:asciiTheme="majorBidi" w:hAnsiTheme="majorBidi" w:cs="Simplified Arabic"/>
                <w:sz w:val="24"/>
                <w:szCs w:val="24"/>
              </w:rPr>
            </w:pPr>
            <w:r>
              <w:rPr>
                <w:rFonts w:asciiTheme="majorBidi" w:hAnsiTheme="majorBidi" w:cs="Simplified Arabic" w:hint="cs"/>
                <w:sz w:val="24"/>
                <w:szCs w:val="24"/>
                <w:rtl/>
              </w:rPr>
              <w:t>24</w:t>
            </w:r>
          </w:p>
        </w:tc>
      </w:tr>
    </w:tbl>
    <w:p w14:paraId="43C02739" w14:textId="77777777" w:rsidR="006D1960" w:rsidRDefault="006D1960" w:rsidP="006D1960">
      <w:pPr>
        <w:jc w:val="center"/>
        <w:rPr>
          <w:lang w:val="en-GB"/>
        </w:rPr>
      </w:pPr>
    </w:p>
    <w:p w14:paraId="3DAD94A4" w14:textId="77777777" w:rsidR="006D1960" w:rsidRDefault="006D1960" w:rsidP="006D1960">
      <w:pPr>
        <w:jc w:val="center"/>
        <w:rPr>
          <w:lang w:val="en-GB"/>
        </w:rPr>
      </w:pPr>
    </w:p>
    <w:p w14:paraId="472C36BD" w14:textId="77777777" w:rsidR="006D1960" w:rsidRDefault="006D1960" w:rsidP="006D1960">
      <w:pPr>
        <w:jc w:val="center"/>
        <w:rPr>
          <w:lang w:val="en-GB"/>
        </w:rPr>
      </w:pPr>
    </w:p>
    <w:p w14:paraId="063CBE5D" w14:textId="77777777" w:rsidR="006D1960" w:rsidRDefault="006D1960" w:rsidP="006D1960">
      <w:pPr>
        <w:jc w:val="center"/>
        <w:rPr>
          <w:lang w:val="en-GB"/>
        </w:rPr>
      </w:pPr>
    </w:p>
    <w:p w14:paraId="635FB71F" w14:textId="77777777" w:rsidR="006D1960" w:rsidRDefault="006D1960" w:rsidP="006D1960">
      <w:pPr>
        <w:jc w:val="center"/>
        <w:rPr>
          <w:lang w:val="en-GB"/>
        </w:rPr>
      </w:pPr>
    </w:p>
    <w:p w14:paraId="6A010916" w14:textId="77777777" w:rsidR="006D1960" w:rsidRDefault="006D1960" w:rsidP="006D1960">
      <w:pPr>
        <w:jc w:val="center"/>
        <w:rPr>
          <w:lang w:val="en-GB"/>
        </w:rPr>
      </w:pPr>
    </w:p>
    <w:p w14:paraId="44C66F41" w14:textId="77777777" w:rsidR="006D1960" w:rsidRDefault="006D1960" w:rsidP="006D1960">
      <w:pPr>
        <w:jc w:val="center"/>
        <w:rPr>
          <w:lang w:val="en-GB"/>
        </w:rPr>
      </w:pPr>
    </w:p>
    <w:p w14:paraId="0BA6D76D" w14:textId="77777777" w:rsidR="006D1960" w:rsidRDefault="006D1960" w:rsidP="006D1960">
      <w:pPr>
        <w:jc w:val="center"/>
        <w:rPr>
          <w:lang w:val="en-GB"/>
        </w:rPr>
      </w:pPr>
    </w:p>
    <w:p w14:paraId="1AA316AA" w14:textId="31F8E0E3" w:rsidR="006D1960" w:rsidRPr="00B87899" w:rsidRDefault="006D1960" w:rsidP="006D1960">
      <w:pPr>
        <w:jc w:val="center"/>
        <w:rPr>
          <w:sz w:val="28"/>
          <w:szCs w:val="28"/>
        </w:rPr>
      </w:pPr>
      <w:r w:rsidRPr="006D1960">
        <w:rPr>
          <w:rFonts w:cs="Arial"/>
          <w:sz w:val="28"/>
          <w:szCs w:val="28"/>
          <w:rtl/>
          <w:lang w:val="en-GB"/>
        </w:rPr>
        <w:lastRenderedPageBreak/>
        <w:t xml:space="preserve">فهرس </w:t>
      </w:r>
      <w:proofErr w:type="spellStart"/>
      <w:r w:rsidRPr="006D1960">
        <w:rPr>
          <w:rFonts w:cs="Arial"/>
          <w:sz w:val="28"/>
          <w:szCs w:val="28"/>
          <w:rtl/>
          <w:lang w:val="en-GB"/>
        </w:rPr>
        <w:t>جدوال</w:t>
      </w:r>
      <w:proofErr w:type="spellEnd"/>
    </w:p>
    <w:tbl>
      <w:tblPr>
        <w:tblStyle w:val="a4"/>
        <w:bidiVisual/>
        <w:tblW w:w="7640" w:type="dxa"/>
        <w:jc w:val="center"/>
        <w:tblLook w:val="04A0" w:firstRow="1" w:lastRow="0" w:firstColumn="1" w:lastColumn="0" w:noHBand="0" w:noVBand="1"/>
      </w:tblPr>
      <w:tblGrid>
        <w:gridCol w:w="518"/>
        <w:gridCol w:w="5704"/>
        <w:gridCol w:w="1418"/>
      </w:tblGrid>
      <w:tr w:rsidR="006D1960" w:rsidRPr="000A473A" w14:paraId="12CD3249" w14:textId="77777777" w:rsidTr="003B3D8B">
        <w:trPr>
          <w:trHeight w:val="567"/>
          <w:jc w:val="center"/>
        </w:trPr>
        <w:tc>
          <w:tcPr>
            <w:tcW w:w="518" w:type="dxa"/>
            <w:tcBorders>
              <w:top w:val="single" w:sz="4" w:space="0" w:color="auto"/>
              <w:left w:val="single" w:sz="4" w:space="0" w:color="auto"/>
              <w:bottom w:val="single" w:sz="4" w:space="0" w:color="auto"/>
              <w:right w:val="single" w:sz="4" w:space="0" w:color="auto"/>
            </w:tcBorders>
            <w:hideMark/>
          </w:tcPr>
          <w:p w14:paraId="7E927A33" w14:textId="77777777" w:rsidR="006D1960" w:rsidRPr="000A473A" w:rsidRDefault="006D1960" w:rsidP="003B3D8B">
            <w:pPr>
              <w:bidi/>
              <w:jc w:val="both"/>
              <w:rPr>
                <w:rFonts w:asciiTheme="majorBidi" w:hAnsiTheme="majorBidi" w:cs="Simplified Arabic"/>
                <w:sz w:val="24"/>
                <w:szCs w:val="24"/>
              </w:rPr>
            </w:pPr>
            <w:proofErr w:type="spellStart"/>
            <w:r w:rsidRPr="000A473A">
              <w:rPr>
                <w:rFonts w:asciiTheme="majorBidi" w:hAnsiTheme="majorBidi" w:cs="Simplified Arabic"/>
                <w:sz w:val="24"/>
                <w:szCs w:val="24"/>
                <w:rtl/>
              </w:rPr>
              <w:t>ر.م</w:t>
            </w:r>
            <w:proofErr w:type="spellEnd"/>
          </w:p>
        </w:tc>
        <w:tc>
          <w:tcPr>
            <w:tcW w:w="5704" w:type="dxa"/>
            <w:tcBorders>
              <w:top w:val="single" w:sz="4" w:space="0" w:color="auto"/>
              <w:left w:val="single" w:sz="4" w:space="0" w:color="auto"/>
              <w:bottom w:val="single" w:sz="4" w:space="0" w:color="auto"/>
              <w:right w:val="single" w:sz="4" w:space="0" w:color="auto"/>
            </w:tcBorders>
            <w:hideMark/>
          </w:tcPr>
          <w:p w14:paraId="5466EA97" w14:textId="6C210C09" w:rsidR="006D1960" w:rsidRPr="000A473A" w:rsidRDefault="006D1960" w:rsidP="003B3D8B">
            <w:pPr>
              <w:bidi/>
              <w:jc w:val="both"/>
              <w:rPr>
                <w:rFonts w:asciiTheme="majorBidi" w:hAnsiTheme="majorBidi" w:cs="Simplified Arabic"/>
                <w:sz w:val="24"/>
                <w:szCs w:val="24"/>
                <w:rtl/>
              </w:rPr>
            </w:pPr>
            <w:r>
              <w:rPr>
                <w:rFonts w:asciiTheme="majorBidi" w:hAnsiTheme="majorBidi" w:cs="Simplified Arabic" w:hint="cs"/>
                <w:sz w:val="24"/>
                <w:szCs w:val="24"/>
                <w:rtl/>
              </w:rPr>
              <w:t xml:space="preserve">جدول </w:t>
            </w:r>
          </w:p>
        </w:tc>
        <w:tc>
          <w:tcPr>
            <w:tcW w:w="1418" w:type="dxa"/>
            <w:tcBorders>
              <w:top w:val="single" w:sz="4" w:space="0" w:color="auto"/>
              <w:left w:val="single" w:sz="4" w:space="0" w:color="auto"/>
              <w:bottom w:val="single" w:sz="4" w:space="0" w:color="auto"/>
              <w:right w:val="single" w:sz="4" w:space="0" w:color="auto"/>
            </w:tcBorders>
            <w:hideMark/>
          </w:tcPr>
          <w:p w14:paraId="0B428AA2" w14:textId="77777777" w:rsidR="006D1960" w:rsidRPr="000A473A" w:rsidRDefault="006D1960" w:rsidP="003B3D8B">
            <w:pPr>
              <w:bidi/>
              <w:jc w:val="both"/>
              <w:rPr>
                <w:rFonts w:asciiTheme="majorBidi" w:hAnsiTheme="majorBidi" w:cs="Simplified Arabic"/>
                <w:sz w:val="24"/>
                <w:szCs w:val="24"/>
                <w:rtl/>
              </w:rPr>
            </w:pPr>
            <w:r w:rsidRPr="000A473A">
              <w:rPr>
                <w:rFonts w:asciiTheme="majorBidi" w:hAnsiTheme="majorBidi" w:cs="Simplified Arabic"/>
                <w:sz w:val="24"/>
                <w:szCs w:val="24"/>
                <w:rtl/>
              </w:rPr>
              <w:t>الصفحة</w:t>
            </w:r>
          </w:p>
        </w:tc>
      </w:tr>
      <w:tr w:rsidR="006D1960" w:rsidRPr="000A473A" w14:paraId="2AC4BA65" w14:textId="77777777" w:rsidTr="006D1960">
        <w:trPr>
          <w:trHeight w:val="567"/>
          <w:jc w:val="center"/>
        </w:trPr>
        <w:tc>
          <w:tcPr>
            <w:tcW w:w="518" w:type="dxa"/>
            <w:tcBorders>
              <w:top w:val="single" w:sz="4" w:space="0" w:color="auto"/>
              <w:left w:val="single" w:sz="4" w:space="0" w:color="auto"/>
              <w:bottom w:val="single" w:sz="4" w:space="0" w:color="auto"/>
              <w:right w:val="single" w:sz="4" w:space="0" w:color="auto"/>
            </w:tcBorders>
            <w:hideMark/>
          </w:tcPr>
          <w:p w14:paraId="650ECE4B" w14:textId="77777777" w:rsidR="006D1960" w:rsidRPr="000A473A" w:rsidRDefault="006D1960" w:rsidP="003B3D8B">
            <w:pPr>
              <w:bidi/>
              <w:jc w:val="both"/>
              <w:rPr>
                <w:rFonts w:asciiTheme="majorBidi" w:hAnsiTheme="majorBidi" w:cs="Simplified Arabic"/>
                <w:sz w:val="24"/>
                <w:szCs w:val="24"/>
              </w:rPr>
            </w:pPr>
            <w:r>
              <w:rPr>
                <w:rFonts w:asciiTheme="majorBidi" w:hAnsiTheme="majorBidi" w:cs="Simplified Arabic"/>
                <w:sz w:val="24"/>
                <w:szCs w:val="24"/>
              </w:rPr>
              <w:t>1</w:t>
            </w:r>
          </w:p>
        </w:tc>
        <w:tc>
          <w:tcPr>
            <w:tcW w:w="5704" w:type="dxa"/>
            <w:tcBorders>
              <w:top w:val="single" w:sz="4" w:space="0" w:color="auto"/>
              <w:left w:val="single" w:sz="4" w:space="0" w:color="auto"/>
              <w:bottom w:val="single" w:sz="4" w:space="0" w:color="auto"/>
              <w:right w:val="single" w:sz="4" w:space="0" w:color="auto"/>
            </w:tcBorders>
          </w:tcPr>
          <w:p w14:paraId="040D00CC" w14:textId="0607433E" w:rsidR="006D1960" w:rsidRPr="000A473A" w:rsidRDefault="006D1960" w:rsidP="003B3D8B">
            <w:pPr>
              <w:bidi/>
              <w:jc w:val="both"/>
              <w:rPr>
                <w:rFonts w:asciiTheme="majorBidi" w:hAnsiTheme="majorBidi" w:cs="Simplified Arabic"/>
                <w:sz w:val="24"/>
                <w:szCs w:val="24"/>
                <w:rtl/>
              </w:rPr>
            </w:pPr>
            <w:r>
              <w:rPr>
                <w:rFonts w:asciiTheme="majorBidi" w:hAnsiTheme="majorBidi" w:cs="Simplified Arabic" w:hint="cs"/>
                <w:sz w:val="24"/>
                <w:szCs w:val="24"/>
                <w:rtl/>
              </w:rPr>
              <w:t xml:space="preserve">يبين </w:t>
            </w:r>
            <w:proofErr w:type="spellStart"/>
            <w:r>
              <w:rPr>
                <w:rFonts w:asciiTheme="majorBidi" w:hAnsiTheme="majorBidi" w:cs="Simplified Arabic" w:hint="cs"/>
                <w:sz w:val="24"/>
                <w:szCs w:val="24"/>
                <w:rtl/>
              </w:rPr>
              <w:t>الهلاكات</w:t>
            </w:r>
            <w:proofErr w:type="spellEnd"/>
            <w:r>
              <w:rPr>
                <w:rFonts w:asciiTheme="majorBidi" w:hAnsiTheme="majorBidi" w:cs="Simplified Arabic" w:hint="cs"/>
                <w:sz w:val="24"/>
                <w:szCs w:val="24"/>
                <w:rtl/>
              </w:rPr>
              <w:t xml:space="preserve"> في أسماك </w:t>
            </w:r>
            <w:proofErr w:type="spellStart"/>
            <w:r>
              <w:rPr>
                <w:rFonts w:asciiTheme="majorBidi" w:hAnsiTheme="majorBidi" w:cs="Simplified Arabic" w:hint="cs"/>
                <w:sz w:val="24"/>
                <w:szCs w:val="24"/>
                <w:rtl/>
              </w:rPr>
              <w:t>الجمبوزيا</w:t>
            </w:r>
            <w:proofErr w:type="spellEnd"/>
            <w:r>
              <w:rPr>
                <w:rFonts w:asciiTheme="majorBidi" w:hAnsiTheme="majorBidi" w:cs="Simplified Arabic" w:hint="cs"/>
                <w:sz w:val="24"/>
                <w:szCs w:val="24"/>
                <w:rtl/>
              </w:rPr>
              <w:t xml:space="preserve"> مع زمن التعرض في كافة تراكيز الكادميوم المختبرة</w:t>
            </w:r>
          </w:p>
        </w:tc>
        <w:tc>
          <w:tcPr>
            <w:tcW w:w="1418" w:type="dxa"/>
            <w:tcBorders>
              <w:top w:val="single" w:sz="4" w:space="0" w:color="auto"/>
              <w:left w:val="single" w:sz="4" w:space="0" w:color="auto"/>
              <w:bottom w:val="single" w:sz="4" w:space="0" w:color="auto"/>
              <w:right w:val="single" w:sz="4" w:space="0" w:color="auto"/>
            </w:tcBorders>
          </w:tcPr>
          <w:p w14:paraId="01E434A8" w14:textId="5FAB48C9" w:rsidR="006D1960" w:rsidRPr="000A473A" w:rsidRDefault="006D1960" w:rsidP="003B3D8B">
            <w:pPr>
              <w:bidi/>
              <w:jc w:val="both"/>
              <w:rPr>
                <w:rFonts w:asciiTheme="majorBidi" w:hAnsiTheme="majorBidi" w:cs="Simplified Arabic"/>
                <w:sz w:val="24"/>
                <w:szCs w:val="24"/>
              </w:rPr>
            </w:pPr>
            <w:r>
              <w:rPr>
                <w:rFonts w:asciiTheme="majorBidi" w:hAnsiTheme="majorBidi" w:cs="Simplified Arabic" w:hint="cs"/>
                <w:sz w:val="24"/>
                <w:szCs w:val="24"/>
                <w:rtl/>
              </w:rPr>
              <w:t>19</w:t>
            </w:r>
          </w:p>
        </w:tc>
      </w:tr>
      <w:tr w:rsidR="006D1960" w:rsidRPr="000A473A" w14:paraId="76E87472" w14:textId="77777777" w:rsidTr="006D1960">
        <w:trPr>
          <w:trHeight w:val="567"/>
          <w:jc w:val="center"/>
        </w:trPr>
        <w:tc>
          <w:tcPr>
            <w:tcW w:w="518" w:type="dxa"/>
            <w:tcBorders>
              <w:top w:val="single" w:sz="4" w:space="0" w:color="auto"/>
              <w:left w:val="single" w:sz="4" w:space="0" w:color="auto"/>
              <w:bottom w:val="single" w:sz="4" w:space="0" w:color="auto"/>
              <w:right w:val="single" w:sz="4" w:space="0" w:color="auto"/>
            </w:tcBorders>
            <w:hideMark/>
          </w:tcPr>
          <w:p w14:paraId="582F725C" w14:textId="77777777" w:rsidR="006D1960" w:rsidRPr="000A473A" w:rsidRDefault="006D1960" w:rsidP="003B3D8B">
            <w:pPr>
              <w:bidi/>
              <w:jc w:val="both"/>
              <w:rPr>
                <w:rFonts w:asciiTheme="majorBidi" w:hAnsiTheme="majorBidi" w:cs="Simplified Arabic"/>
                <w:sz w:val="24"/>
                <w:szCs w:val="24"/>
                <w:rtl/>
              </w:rPr>
            </w:pPr>
            <w:r>
              <w:rPr>
                <w:rFonts w:asciiTheme="majorBidi" w:hAnsiTheme="majorBidi" w:cs="Simplified Arabic"/>
                <w:sz w:val="24"/>
                <w:szCs w:val="24"/>
              </w:rPr>
              <w:t>2</w:t>
            </w:r>
          </w:p>
        </w:tc>
        <w:tc>
          <w:tcPr>
            <w:tcW w:w="5704" w:type="dxa"/>
            <w:tcBorders>
              <w:top w:val="single" w:sz="4" w:space="0" w:color="auto"/>
              <w:left w:val="single" w:sz="4" w:space="0" w:color="auto"/>
              <w:bottom w:val="single" w:sz="4" w:space="0" w:color="auto"/>
              <w:right w:val="single" w:sz="4" w:space="0" w:color="auto"/>
            </w:tcBorders>
          </w:tcPr>
          <w:p w14:paraId="2F4310B5" w14:textId="0456D38E" w:rsidR="006D1960" w:rsidRPr="000A473A" w:rsidRDefault="006D1960" w:rsidP="003B3D8B">
            <w:pPr>
              <w:tabs>
                <w:tab w:val="left" w:pos="2655"/>
              </w:tabs>
              <w:bidi/>
              <w:jc w:val="both"/>
              <w:rPr>
                <w:rFonts w:asciiTheme="majorBidi" w:hAnsiTheme="majorBidi" w:cs="Simplified Arabic"/>
                <w:sz w:val="24"/>
                <w:szCs w:val="24"/>
                <w:rtl/>
              </w:rPr>
            </w:pPr>
            <w:r>
              <w:rPr>
                <w:rFonts w:asciiTheme="majorBidi" w:hAnsiTheme="majorBidi" w:cs="Simplified Arabic" w:hint="cs"/>
                <w:sz w:val="24"/>
                <w:szCs w:val="24"/>
                <w:rtl/>
              </w:rPr>
              <w:t xml:space="preserve">حساب </w:t>
            </w:r>
            <w:r>
              <w:rPr>
                <w:rFonts w:asciiTheme="majorBidi" w:hAnsiTheme="majorBidi" w:cs="Simplified Arabic"/>
                <w:sz w:val="24"/>
                <w:szCs w:val="24"/>
              </w:rPr>
              <w:t>LC50</w:t>
            </w:r>
            <w:proofErr w:type="spellStart"/>
            <w:r>
              <w:rPr>
                <w:rFonts w:asciiTheme="majorBidi" w:hAnsiTheme="majorBidi" w:cs="Simplified Arabic" w:hint="cs"/>
                <w:sz w:val="24"/>
                <w:szCs w:val="24"/>
                <w:rtl/>
              </w:rPr>
              <w:t>لاسماك</w:t>
            </w:r>
            <w:proofErr w:type="spellEnd"/>
            <w:r>
              <w:rPr>
                <w:rFonts w:asciiTheme="majorBidi" w:hAnsiTheme="majorBidi" w:cs="Simplified Arabic" w:hint="cs"/>
                <w:sz w:val="24"/>
                <w:szCs w:val="24"/>
                <w:rtl/>
              </w:rPr>
              <w:t xml:space="preserve"> </w:t>
            </w:r>
            <w:proofErr w:type="spellStart"/>
            <w:r>
              <w:rPr>
                <w:rFonts w:asciiTheme="majorBidi" w:hAnsiTheme="majorBidi" w:cs="Simplified Arabic" w:hint="cs"/>
                <w:sz w:val="24"/>
                <w:szCs w:val="24"/>
                <w:rtl/>
              </w:rPr>
              <w:t>الجامبوزيا</w:t>
            </w:r>
            <w:proofErr w:type="spellEnd"/>
            <w:r>
              <w:rPr>
                <w:rFonts w:asciiTheme="majorBidi" w:hAnsiTheme="majorBidi" w:cs="Simplified Arabic" w:hint="cs"/>
                <w:sz w:val="24"/>
                <w:szCs w:val="24"/>
                <w:rtl/>
              </w:rPr>
              <w:t xml:space="preserve"> بعد24ساعة من تعرضها لتراكيز مختلفة من الكادميوم</w:t>
            </w:r>
          </w:p>
        </w:tc>
        <w:tc>
          <w:tcPr>
            <w:tcW w:w="1418" w:type="dxa"/>
            <w:tcBorders>
              <w:top w:val="single" w:sz="4" w:space="0" w:color="auto"/>
              <w:left w:val="single" w:sz="4" w:space="0" w:color="auto"/>
              <w:bottom w:val="single" w:sz="4" w:space="0" w:color="auto"/>
              <w:right w:val="single" w:sz="4" w:space="0" w:color="auto"/>
            </w:tcBorders>
          </w:tcPr>
          <w:p w14:paraId="3AE4CF10" w14:textId="11FE928E" w:rsidR="006D1960" w:rsidRPr="000A473A" w:rsidRDefault="006D1960" w:rsidP="003B3D8B">
            <w:pPr>
              <w:bidi/>
              <w:jc w:val="both"/>
              <w:rPr>
                <w:rFonts w:asciiTheme="majorBidi" w:hAnsiTheme="majorBidi" w:cs="Simplified Arabic"/>
                <w:sz w:val="24"/>
                <w:szCs w:val="24"/>
              </w:rPr>
            </w:pPr>
            <w:r>
              <w:rPr>
                <w:rFonts w:asciiTheme="majorBidi" w:hAnsiTheme="majorBidi" w:cs="Simplified Arabic" w:hint="cs"/>
                <w:sz w:val="24"/>
                <w:szCs w:val="24"/>
                <w:rtl/>
              </w:rPr>
              <w:t>19</w:t>
            </w:r>
          </w:p>
        </w:tc>
      </w:tr>
      <w:tr w:rsidR="006D1960" w:rsidRPr="000A473A" w14:paraId="79CC9290" w14:textId="77777777" w:rsidTr="006D1960">
        <w:trPr>
          <w:trHeight w:val="567"/>
          <w:jc w:val="center"/>
        </w:trPr>
        <w:tc>
          <w:tcPr>
            <w:tcW w:w="518" w:type="dxa"/>
            <w:tcBorders>
              <w:top w:val="single" w:sz="4" w:space="0" w:color="auto"/>
              <w:left w:val="single" w:sz="4" w:space="0" w:color="auto"/>
              <w:bottom w:val="single" w:sz="4" w:space="0" w:color="auto"/>
              <w:right w:val="single" w:sz="4" w:space="0" w:color="auto"/>
            </w:tcBorders>
          </w:tcPr>
          <w:p w14:paraId="394B220D" w14:textId="6E490C41" w:rsidR="006D1960" w:rsidRDefault="006D1960" w:rsidP="003B3D8B">
            <w:pPr>
              <w:bidi/>
              <w:jc w:val="both"/>
              <w:rPr>
                <w:rFonts w:asciiTheme="majorBidi" w:hAnsiTheme="majorBidi" w:cs="Simplified Arabic"/>
                <w:sz w:val="24"/>
                <w:szCs w:val="24"/>
              </w:rPr>
            </w:pPr>
            <w:r>
              <w:rPr>
                <w:rFonts w:asciiTheme="majorBidi" w:hAnsiTheme="majorBidi" w:cs="Simplified Arabic" w:hint="cs"/>
                <w:sz w:val="24"/>
                <w:szCs w:val="24"/>
                <w:rtl/>
              </w:rPr>
              <w:t>3</w:t>
            </w:r>
          </w:p>
        </w:tc>
        <w:tc>
          <w:tcPr>
            <w:tcW w:w="5704" w:type="dxa"/>
            <w:tcBorders>
              <w:top w:val="single" w:sz="4" w:space="0" w:color="auto"/>
              <w:left w:val="single" w:sz="4" w:space="0" w:color="auto"/>
              <w:bottom w:val="single" w:sz="4" w:space="0" w:color="auto"/>
              <w:right w:val="single" w:sz="4" w:space="0" w:color="auto"/>
            </w:tcBorders>
          </w:tcPr>
          <w:p w14:paraId="12660D77" w14:textId="3262A81F" w:rsidR="006D1960" w:rsidRPr="000A473A" w:rsidRDefault="006D1960" w:rsidP="003B3D8B">
            <w:pPr>
              <w:tabs>
                <w:tab w:val="left" w:pos="2655"/>
              </w:tabs>
              <w:bidi/>
              <w:jc w:val="both"/>
              <w:rPr>
                <w:rFonts w:asciiTheme="majorBidi" w:hAnsiTheme="majorBidi" w:cs="Simplified Arabic"/>
                <w:sz w:val="24"/>
                <w:szCs w:val="24"/>
              </w:rPr>
            </w:pPr>
            <w:r>
              <w:rPr>
                <w:rFonts w:asciiTheme="majorBidi" w:hAnsiTheme="majorBidi" w:cs="Simplified Arabic" w:hint="cs"/>
                <w:sz w:val="24"/>
                <w:szCs w:val="24"/>
                <w:rtl/>
              </w:rPr>
              <w:t>ملاحظات الباحث حول حيوية أسماك الجمبوزيا مع كافة تراكيز الكادميوم المختبرة</w:t>
            </w:r>
          </w:p>
        </w:tc>
        <w:tc>
          <w:tcPr>
            <w:tcW w:w="1418" w:type="dxa"/>
            <w:tcBorders>
              <w:top w:val="single" w:sz="4" w:space="0" w:color="auto"/>
              <w:left w:val="single" w:sz="4" w:space="0" w:color="auto"/>
              <w:bottom w:val="single" w:sz="4" w:space="0" w:color="auto"/>
              <w:right w:val="single" w:sz="4" w:space="0" w:color="auto"/>
            </w:tcBorders>
          </w:tcPr>
          <w:p w14:paraId="701F3F4E" w14:textId="0DD877F8" w:rsidR="006D1960" w:rsidRPr="006D1960" w:rsidRDefault="006D1960" w:rsidP="003B3D8B">
            <w:pPr>
              <w:bidi/>
              <w:jc w:val="both"/>
              <w:rPr>
                <w:rFonts w:asciiTheme="majorBidi" w:hAnsiTheme="majorBidi" w:cs="Simplified Arabic"/>
                <w:sz w:val="24"/>
                <w:szCs w:val="24"/>
              </w:rPr>
            </w:pPr>
            <w:r>
              <w:rPr>
                <w:rFonts w:asciiTheme="majorBidi" w:hAnsiTheme="majorBidi" w:cs="Simplified Arabic" w:hint="cs"/>
                <w:sz w:val="24"/>
                <w:szCs w:val="24"/>
                <w:rtl/>
              </w:rPr>
              <w:t>21</w:t>
            </w:r>
          </w:p>
        </w:tc>
      </w:tr>
      <w:tr w:rsidR="006D1960" w:rsidRPr="000A473A" w14:paraId="4703D8F1" w14:textId="77777777" w:rsidTr="006D1960">
        <w:trPr>
          <w:trHeight w:val="567"/>
          <w:jc w:val="center"/>
        </w:trPr>
        <w:tc>
          <w:tcPr>
            <w:tcW w:w="518" w:type="dxa"/>
            <w:tcBorders>
              <w:top w:val="single" w:sz="4" w:space="0" w:color="auto"/>
              <w:left w:val="single" w:sz="4" w:space="0" w:color="auto"/>
              <w:bottom w:val="single" w:sz="4" w:space="0" w:color="auto"/>
              <w:right w:val="single" w:sz="4" w:space="0" w:color="auto"/>
            </w:tcBorders>
          </w:tcPr>
          <w:p w14:paraId="24A962DD" w14:textId="447F1C3E" w:rsidR="006D1960" w:rsidRDefault="006D1960" w:rsidP="003B3D8B">
            <w:pPr>
              <w:bidi/>
              <w:jc w:val="both"/>
              <w:rPr>
                <w:rFonts w:asciiTheme="majorBidi" w:hAnsiTheme="majorBidi" w:cs="Simplified Arabic"/>
                <w:sz w:val="24"/>
                <w:szCs w:val="24"/>
              </w:rPr>
            </w:pPr>
            <w:r>
              <w:rPr>
                <w:rFonts w:asciiTheme="majorBidi" w:hAnsiTheme="majorBidi" w:cs="Simplified Arabic" w:hint="cs"/>
                <w:sz w:val="24"/>
                <w:szCs w:val="24"/>
                <w:rtl/>
              </w:rPr>
              <w:t>4</w:t>
            </w:r>
          </w:p>
        </w:tc>
        <w:tc>
          <w:tcPr>
            <w:tcW w:w="5704" w:type="dxa"/>
            <w:tcBorders>
              <w:top w:val="single" w:sz="4" w:space="0" w:color="auto"/>
              <w:left w:val="single" w:sz="4" w:space="0" w:color="auto"/>
              <w:bottom w:val="single" w:sz="4" w:space="0" w:color="auto"/>
              <w:right w:val="single" w:sz="4" w:space="0" w:color="auto"/>
            </w:tcBorders>
          </w:tcPr>
          <w:p w14:paraId="11427CEC" w14:textId="05743666" w:rsidR="006D1960" w:rsidRPr="000A473A" w:rsidRDefault="006D1960" w:rsidP="006D1960">
            <w:pPr>
              <w:tabs>
                <w:tab w:val="left" w:pos="2655"/>
              </w:tabs>
              <w:bidi/>
              <w:jc w:val="both"/>
              <w:rPr>
                <w:rFonts w:asciiTheme="majorBidi" w:hAnsiTheme="majorBidi" w:cs="Simplified Arabic"/>
                <w:sz w:val="24"/>
                <w:szCs w:val="24"/>
              </w:rPr>
            </w:pPr>
            <w:r w:rsidRPr="006D1960">
              <w:rPr>
                <w:rFonts w:asciiTheme="majorBidi" w:hAnsiTheme="majorBidi" w:cs="Simplified Arabic"/>
                <w:sz w:val="24"/>
                <w:szCs w:val="24"/>
                <w:rtl/>
              </w:rPr>
              <w:t xml:space="preserve">يبين </w:t>
            </w:r>
            <w:proofErr w:type="spellStart"/>
            <w:r w:rsidRPr="006D1960">
              <w:rPr>
                <w:rFonts w:asciiTheme="majorBidi" w:hAnsiTheme="majorBidi" w:cs="Simplified Arabic"/>
                <w:sz w:val="24"/>
                <w:szCs w:val="24"/>
                <w:rtl/>
              </w:rPr>
              <w:t>الهلاكات</w:t>
            </w:r>
            <w:proofErr w:type="spellEnd"/>
            <w:r w:rsidRPr="006D1960">
              <w:rPr>
                <w:rFonts w:asciiTheme="majorBidi" w:hAnsiTheme="majorBidi" w:cs="Simplified Arabic"/>
                <w:sz w:val="24"/>
                <w:szCs w:val="24"/>
                <w:rtl/>
              </w:rPr>
              <w:t xml:space="preserve"> في أسماك </w:t>
            </w:r>
            <w:proofErr w:type="spellStart"/>
            <w:r w:rsidRPr="006D1960">
              <w:rPr>
                <w:rFonts w:asciiTheme="majorBidi" w:hAnsiTheme="majorBidi" w:cs="Simplified Arabic"/>
                <w:sz w:val="24"/>
                <w:szCs w:val="24"/>
                <w:rtl/>
              </w:rPr>
              <w:t>الجمبوزيا</w:t>
            </w:r>
            <w:proofErr w:type="spellEnd"/>
            <w:r w:rsidRPr="006D1960">
              <w:rPr>
                <w:rFonts w:asciiTheme="majorBidi" w:hAnsiTheme="majorBidi" w:cs="Simplified Arabic"/>
                <w:sz w:val="24"/>
                <w:szCs w:val="24"/>
                <w:rtl/>
              </w:rPr>
              <w:t xml:space="preserve"> مع زمن التعرض في كافة تراكيز </w:t>
            </w:r>
            <w:r>
              <w:rPr>
                <w:rFonts w:asciiTheme="majorBidi" w:hAnsiTheme="majorBidi" w:cs="Simplified Arabic" w:hint="cs"/>
                <w:sz w:val="24"/>
                <w:szCs w:val="24"/>
                <w:rtl/>
              </w:rPr>
              <w:t xml:space="preserve">الرصاص </w:t>
            </w:r>
            <w:r w:rsidRPr="006D1960">
              <w:rPr>
                <w:rFonts w:asciiTheme="majorBidi" w:hAnsiTheme="majorBidi" w:cs="Simplified Arabic"/>
                <w:sz w:val="24"/>
                <w:szCs w:val="24"/>
                <w:rtl/>
              </w:rPr>
              <w:t>المختبرة</w:t>
            </w:r>
          </w:p>
        </w:tc>
        <w:tc>
          <w:tcPr>
            <w:tcW w:w="1418" w:type="dxa"/>
            <w:tcBorders>
              <w:top w:val="single" w:sz="4" w:space="0" w:color="auto"/>
              <w:left w:val="single" w:sz="4" w:space="0" w:color="auto"/>
              <w:bottom w:val="single" w:sz="4" w:space="0" w:color="auto"/>
              <w:right w:val="single" w:sz="4" w:space="0" w:color="auto"/>
            </w:tcBorders>
          </w:tcPr>
          <w:p w14:paraId="3EBF2BE5" w14:textId="56579F8D" w:rsidR="006D1960" w:rsidRPr="006D1960" w:rsidRDefault="006D1960" w:rsidP="003B3D8B">
            <w:pPr>
              <w:bidi/>
              <w:jc w:val="both"/>
              <w:rPr>
                <w:rFonts w:asciiTheme="majorBidi" w:hAnsiTheme="majorBidi" w:cs="Simplified Arabic"/>
                <w:sz w:val="24"/>
                <w:szCs w:val="24"/>
              </w:rPr>
            </w:pPr>
            <w:r>
              <w:rPr>
                <w:rFonts w:asciiTheme="majorBidi" w:hAnsiTheme="majorBidi" w:cs="Simplified Arabic" w:hint="cs"/>
                <w:sz w:val="24"/>
                <w:szCs w:val="24"/>
                <w:rtl/>
              </w:rPr>
              <w:t>23</w:t>
            </w:r>
          </w:p>
        </w:tc>
      </w:tr>
      <w:tr w:rsidR="006D1960" w:rsidRPr="000A473A" w14:paraId="1D0191EA" w14:textId="77777777" w:rsidTr="006D1960">
        <w:trPr>
          <w:trHeight w:val="567"/>
          <w:jc w:val="center"/>
        </w:trPr>
        <w:tc>
          <w:tcPr>
            <w:tcW w:w="518" w:type="dxa"/>
            <w:tcBorders>
              <w:top w:val="single" w:sz="4" w:space="0" w:color="auto"/>
              <w:left w:val="single" w:sz="4" w:space="0" w:color="auto"/>
              <w:bottom w:val="single" w:sz="4" w:space="0" w:color="auto"/>
              <w:right w:val="single" w:sz="4" w:space="0" w:color="auto"/>
            </w:tcBorders>
          </w:tcPr>
          <w:p w14:paraId="4CBCE1A9" w14:textId="5B970803" w:rsidR="006D1960" w:rsidRDefault="006D1960" w:rsidP="003B3D8B">
            <w:pPr>
              <w:bidi/>
              <w:jc w:val="both"/>
              <w:rPr>
                <w:rFonts w:asciiTheme="majorBidi" w:hAnsiTheme="majorBidi" w:cs="Simplified Arabic"/>
                <w:sz w:val="24"/>
                <w:szCs w:val="24"/>
              </w:rPr>
            </w:pPr>
            <w:r>
              <w:rPr>
                <w:rFonts w:asciiTheme="majorBidi" w:hAnsiTheme="majorBidi" w:cs="Simplified Arabic" w:hint="cs"/>
                <w:sz w:val="24"/>
                <w:szCs w:val="24"/>
                <w:rtl/>
              </w:rPr>
              <w:t>5</w:t>
            </w:r>
          </w:p>
        </w:tc>
        <w:tc>
          <w:tcPr>
            <w:tcW w:w="5704" w:type="dxa"/>
            <w:tcBorders>
              <w:top w:val="single" w:sz="4" w:space="0" w:color="auto"/>
              <w:left w:val="single" w:sz="4" w:space="0" w:color="auto"/>
              <w:bottom w:val="single" w:sz="4" w:space="0" w:color="auto"/>
              <w:right w:val="single" w:sz="4" w:space="0" w:color="auto"/>
            </w:tcBorders>
          </w:tcPr>
          <w:p w14:paraId="0529EC4C" w14:textId="73946865" w:rsidR="006D1960" w:rsidRPr="000A473A" w:rsidRDefault="006D1960" w:rsidP="006D1960">
            <w:pPr>
              <w:tabs>
                <w:tab w:val="left" w:pos="2655"/>
              </w:tabs>
              <w:bidi/>
              <w:jc w:val="both"/>
              <w:rPr>
                <w:rFonts w:asciiTheme="majorBidi" w:hAnsiTheme="majorBidi" w:cs="Simplified Arabic"/>
                <w:sz w:val="24"/>
                <w:szCs w:val="24"/>
              </w:rPr>
            </w:pPr>
            <w:r w:rsidRPr="006D1960">
              <w:rPr>
                <w:rFonts w:asciiTheme="majorBidi" w:hAnsiTheme="majorBidi" w:cs="Simplified Arabic"/>
                <w:sz w:val="24"/>
                <w:szCs w:val="24"/>
                <w:rtl/>
              </w:rPr>
              <w:t xml:space="preserve">حساب </w:t>
            </w:r>
            <w:r w:rsidRPr="006D1960">
              <w:rPr>
                <w:rFonts w:asciiTheme="majorBidi" w:hAnsiTheme="majorBidi" w:cs="Simplified Arabic"/>
                <w:sz w:val="24"/>
                <w:szCs w:val="24"/>
              </w:rPr>
              <w:t>LC50</w:t>
            </w:r>
            <w:proofErr w:type="spellStart"/>
            <w:r w:rsidRPr="006D1960">
              <w:rPr>
                <w:rFonts w:asciiTheme="majorBidi" w:hAnsiTheme="majorBidi" w:cs="Simplified Arabic"/>
                <w:sz w:val="24"/>
                <w:szCs w:val="24"/>
                <w:rtl/>
              </w:rPr>
              <w:t>لاسماك</w:t>
            </w:r>
            <w:proofErr w:type="spellEnd"/>
            <w:r w:rsidRPr="006D1960">
              <w:rPr>
                <w:rFonts w:asciiTheme="majorBidi" w:hAnsiTheme="majorBidi" w:cs="Simplified Arabic"/>
                <w:sz w:val="24"/>
                <w:szCs w:val="24"/>
                <w:rtl/>
              </w:rPr>
              <w:t xml:space="preserve"> </w:t>
            </w:r>
            <w:proofErr w:type="spellStart"/>
            <w:r w:rsidRPr="006D1960">
              <w:rPr>
                <w:rFonts w:asciiTheme="majorBidi" w:hAnsiTheme="majorBidi" w:cs="Simplified Arabic"/>
                <w:sz w:val="24"/>
                <w:szCs w:val="24"/>
                <w:rtl/>
              </w:rPr>
              <w:t>الجامبوزيا</w:t>
            </w:r>
            <w:proofErr w:type="spellEnd"/>
            <w:r w:rsidRPr="006D1960">
              <w:rPr>
                <w:rFonts w:asciiTheme="majorBidi" w:hAnsiTheme="majorBidi" w:cs="Simplified Arabic"/>
                <w:sz w:val="24"/>
                <w:szCs w:val="24"/>
                <w:rtl/>
              </w:rPr>
              <w:t xml:space="preserve"> بعد24ساعة من تعرضها لتراكيز مختلفة من </w:t>
            </w:r>
            <w:r>
              <w:rPr>
                <w:rFonts w:asciiTheme="majorBidi" w:hAnsiTheme="majorBidi" w:cs="Simplified Arabic" w:hint="cs"/>
                <w:sz w:val="24"/>
                <w:szCs w:val="24"/>
                <w:rtl/>
              </w:rPr>
              <w:t>الرصاص</w:t>
            </w:r>
          </w:p>
        </w:tc>
        <w:tc>
          <w:tcPr>
            <w:tcW w:w="1418" w:type="dxa"/>
            <w:tcBorders>
              <w:top w:val="single" w:sz="4" w:space="0" w:color="auto"/>
              <w:left w:val="single" w:sz="4" w:space="0" w:color="auto"/>
              <w:bottom w:val="single" w:sz="4" w:space="0" w:color="auto"/>
              <w:right w:val="single" w:sz="4" w:space="0" w:color="auto"/>
            </w:tcBorders>
          </w:tcPr>
          <w:p w14:paraId="345ADDF3" w14:textId="7A90BC69" w:rsidR="006D1960" w:rsidRPr="000A473A" w:rsidRDefault="006D1960" w:rsidP="003B3D8B">
            <w:pPr>
              <w:bidi/>
              <w:jc w:val="both"/>
              <w:rPr>
                <w:rFonts w:asciiTheme="majorBidi" w:hAnsiTheme="majorBidi" w:cs="Simplified Arabic"/>
                <w:sz w:val="24"/>
                <w:szCs w:val="24"/>
              </w:rPr>
            </w:pPr>
            <w:r>
              <w:rPr>
                <w:rFonts w:asciiTheme="majorBidi" w:hAnsiTheme="majorBidi" w:cs="Simplified Arabic" w:hint="cs"/>
                <w:sz w:val="24"/>
                <w:szCs w:val="24"/>
                <w:rtl/>
              </w:rPr>
              <w:t>24</w:t>
            </w:r>
          </w:p>
        </w:tc>
      </w:tr>
      <w:tr w:rsidR="006D1960" w:rsidRPr="000A473A" w14:paraId="56883E05" w14:textId="77777777" w:rsidTr="006D1960">
        <w:trPr>
          <w:trHeight w:val="567"/>
          <w:jc w:val="center"/>
        </w:trPr>
        <w:tc>
          <w:tcPr>
            <w:tcW w:w="518" w:type="dxa"/>
            <w:tcBorders>
              <w:top w:val="single" w:sz="4" w:space="0" w:color="auto"/>
              <w:left w:val="single" w:sz="4" w:space="0" w:color="auto"/>
              <w:bottom w:val="single" w:sz="4" w:space="0" w:color="auto"/>
              <w:right w:val="single" w:sz="4" w:space="0" w:color="auto"/>
            </w:tcBorders>
          </w:tcPr>
          <w:p w14:paraId="19556DCF" w14:textId="4C1B45DD" w:rsidR="006D1960" w:rsidRDefault="006D1960" w:rsidP="003B3D8B">
            <w:pPr>
              <w:bidi/>
              <w:jc w:val="both"/>
              <w:rPr>
                <w:rFonts w:asciiTheme="majorBidi" w:hAnsiTheme="majorBidi" w:cs="Simplified Arabic"/>
                <w:sz w:val="24"/>
                <w:szCs w:val="24"/>
              </w:rPr>
            </w:pPr>
            <w:r>
              <w:rPr>
                <w:rFonts w:asciiTheme="majorBidi" w:hAnsiTheme="majorBidi" w:cs="Simplified Arabic" w:hint="cs"/>
                <w:sz w:val="24"/>
                <w:szCs w:val="24"/>
                <w:rtl/>
              </w:rPr>
              <w:t>6</w:t>
            </w:r>
          </w:p>
        </w:tc>
        <w:tc>
          <w:tcPr>
            <w:tcW w:w="5704" w:type="dxa"/>
            <w:tcBorders>
              <w:top w:val="single" w:sz="4" w:space="0" w:color="auto"/>
              <w:left w:val="single" w:sz="4" w:space="0" w:color="auto"/>
              <w:bottom w:val="single" w:sz="4" w:space="0" w:color="auto"/>
              <w:right w:val="single" w:sz="4" w:space="0" w:color="auto"/>
            </w:tcBorders>
          </w:tcPr>
          <w:p w14:paraId="7D625BC9" w14:textId="2B004D08" w:rsidR="006D1960" w:rsidRPr="000A473A" w:rsidRDefault="006D1960" w:rsidP="006D1960">
            <w:pPr>
              <w:tabs>
                <w:tab w:val="left" w:pos="2655"/>
              </w:tabs>
              <w:bidi/>
              <w:jc w:val="both"/>
              <w:rPr>
                <w:rFonts w:asciiTheme="majorBidi" w:hAnsiTheme="majorBidi" w:cs="Simplified Arabic"/>
                <w:sz w:val="24"/>
                <w:szCs w:val="24"/>
              </w:rPr>
            </w:pPr>
            <w:r w:rsidRPr="006D1960">
              <w:rPr>
                <w:rFonts w:asciiTheme="majorBidi" w:hAnsiTheme="majorBidi" w:cs="Simplified Arabic"/>
                <w:sz w:val="24"/>
                <w:szCs w:val="24"/>
                <w:rtl/>
              </w:rPr>
              <w:t xml:space="preserve">ملاحظات الباحث حول حيوية أسماك الجمبوزيا مع كافة تراكيز </w:t>
            </w:r>
            <w:r>
              <w:rPr>
                <w:rFonts w:asciiTheme="majorBidi" w:hAnsiTheme="majorBidi" w:cs="Simplified Arabic" w:hint="cs"/>
                <w:sz w:val="24"/>
                <w:szCs w:val="24"/>
                <w:rtl/>
              </w:rPr>
              <w:t xml:space="preserve">الرصاص </w:t>
            </w:r>
            <w:r w:rsidRPr="006D1960">
              <w:rPr>
                <w:rFonts w:asciiTheme="majorBidi" w:hAnsiTheme="majorBidi" w:cs="Simplified Arabic"/>
                <w:sz w:val="24"/>
                <w:szCs w:val="24"/>
                <w:rtl/>
              </w:rPr>
              <w:t>المختبرة</w:t>
            </w:r>
          </w:p>
        </w:tc>
        <w:tc>
          <w:tcPr>
            <w:tcW w:w="1418" w:type="dxa"/>
            <w:tcBorders>
              <w:top w:val="single" w:sz="4" w:space="0" w:color="auto"/>
              <w:left w:val="single" w:sz="4" w:space="0" w:color="auto"/>
              <w:bottom w:val="single" w:sz="4" w:space="0" w:color="auto"/>
              <w:right w:val="single" w:sz="4" w:space="0" w:color="auto"/>
            </w:tcBorders>
          </w:tcPr>
          <w:p w14:paraId="41683A10" w14:textId="1D990055" w:rsidR="006D1960" w:rsidRPr="000A473A" w:rsidRDefault="006D1960" w:rsidP="003B3D8B">
            <w:pPr>
              <w:bidi/>
              <w:jc w:val="both"/>
              <w:rPr>
                <w:rFonts w:asciiTheme="majorBidi" w:hAnsiTheme="majorBidi" w:cs="Simplified Arabic"/>
                <w:sz w:val="24"/>
                <w:szCs w:val="24"/>
              </w:rPr>
            </w:pPr>
            <w:r>
              <w:rPr>
                <w:rFonts w:asciiTheme="majorBidi" w:hAnsiTheme="majorBidi" w:cs="Simplified Arabic" w:hint="cs"/>
                <w:sz w:val="24"/>
                <w:szCs w:val="24"/>
                <w:rtl/>
              </w:rPr>
              <w:t>25</w:t>
            </w:r>
          </w:p>
        </w:tc>
      </w:tr>
    </w:tbl>
    <w:p w14:paraId="719C49B4" w14:textId="77777777" w:rsidR="009A23B7" w:rsidRDefault="009A23B7" w:rsidP="00900A8A">
      <w:pPr>
        <w:jc w:val="both"/>
        <w:rPr>
          <w:rtl/>
        </w:rPr>
      </w:pPr>
    </w:p>
    <w:p w14:paraId="0F66C5BC" w14:textId="77777777" w:rsidR="006D1960" w:rsidRDefault="006D1960" w:rsidP="00017409">
      <w:pPr>
        <w:bidi/>
        <w:jc w:val="center"/>
        <w:rPr>
          <w:rFonts w:hint="cs"/>
          <w:rtl/>
        </w:rPr>
      </w:pPr>
    </w:p>
    <w:p w14:paraId="2F45402A" w14:textId="77777777" w:rsidR="006D1960" w:rsidRDefault="006D1960" w:rsidP="006D1960">
      <w:pPr>
        <w:bidi/>
        <w:jc w:val="center"/>
        <w:rPr>
          <w:rtl/>
        </w:rPr>
      </w:pPr>
    </w:p>
    <w:p w14:paraId="0EBB5285" w14:textId="77777777" w:rsidR="006D1960" w:rsidRDefault="006D1960" w:rsidP="006D1960">
      <w:pPr>
        <w:bidi/>
        <w:jc w:val="center"/>
        <w:rPr>
          <w:rtl/>
        </w:rPr>
      </w:pPr>
    </w:p>
    <w:p w14:paraId="435961D4" w14:textId="77777777" w:rsidR="006D1960" w:rsidRDefault="006D1960" w:rsidP="006D1960">
      <w:pPr>
        <w:bidi/>
        <w:jc w:val="center"/>
        <w:rPr>
          <w:rtl/>
        </w:rPr>
      </w:pPr>
    </w:p>
    <w:p w14:paraId="570ACD9E" w14:textId="77777777" w:rsidR="006D1960" w:rsidRDefault="006D1960" w:rsidP="006D1960">
      <w:pPr>
        <w:bidi/>
        <w:jc w:val="center"/>
        <w:rPr>
          <w:rtl/>
        </w:rPr>
      </w:pPr>
    </w:p>
    <w:p w14:paraId="547F0ACD" w14:textId="77777777" w:rsidR="006D1960" w:rsidRDefault="006D1960" w:rsidP="006D1960">
      <w:pPr>
        <w:bidi/>
        <w:jc w:val="center"/>
        <w:rPr>
          <w:rtl/>
        </w:rPr>
      </w:pPr>
    </w:p>
    <w:p w14:paraId="28CE4399" w14:textId="77777777" w:rsidR="006D1960" w:rsidRDefault="006D1960" w:rsidP="006D1960">
      <w:pPr>
        <w:bidi/>
        <w:jc w:val="center"/>
        <w:rPr>
          <w:rtl/>
        </w:rPr>
      </w:pPr>
    </w:p>
    <w:p w14:paraId="0C04185B" w14:textId="77777777" w:rsidR="006D1960" w:rsidRDefault="006D1960" w:rsidP="006D1960">
      <w:pPr>
        <w:bidi/>
        <w:jc w:val="center"/>
        <w:rPr>
          <w:rtl/>
        </w:rPr>
      </w:pPr>
    </w:p>
    <w:p w14:paraId="14271162" w14:textId="77777777" w:rsidR="006D1960" w:rsidRDefault="006D1960" w:rsidP="006D1960">
      <w:pPr>
        <w:bidi/>
        <w:jc w:val="center"/>
        <w:rPr>
          <w:rtl/>
        </w:rPr>
      </w:pPr>
    </w:p>
    <w:p w14:paraId="39D2AA87" w14:textId="77777777" w:rsidR="006D1960" w:rsidRDefault="006D1960" w:rsidP="006D1960">
      <w:pPr>
        <w:bidi/>
        <w:jc w:val="center"/>
        <w:rPr>
          <w:rtl/>
        </w:rPr>
      </w:pPr>
    </w:p>
    <w:p w14:paraId="61E4D349" w14:textId="77777777" w:rsidR="006D1960" w:rsidRDefault="006D1960" w:rsidP="006D1960">
      <w:pPr>
        <w:bidi/>
        <w:jc w:val="center"/>
        <w:rPr>
          <w:rtl/>
        </w:rPr>
      </w:pPr>
    </w:p>
    <w:p w14:paraId="228A73FC" w14:textId="77777777" w:rsidR="006D1960" w:rsidRDefault="006D1960" w:rsidP="006D1960">
      <w:pPr>
        <w:bidi/>
        <w:jc w:val="center"/>
        <w:rPr>
          <w:rtl/>
        </w:rPr>
      </w:pPr>
    </w:p>
    <w:p w14:paraId="34904391" w14:textId="77777777" w:rsidR="006D1960" w:rsidRDefault="006D1960" w:rsidP="006D1960">
      <w:pPr>
        <w:bidi/>
        <w:jc w:val="center"/>
        <w:rPr>
          <w:rtl/>
        </w:rPr>
      </w:pPr>
    </w:p>
    <w:p w14:paraId="1D7CF449" w14:textId="77777777" w:rsidR="006D1960" w:rsidRDefault="006D1960" w:rsidP="006D1960">
      <w:pPr>
        <w:bidi/>
        <w:jc w:val="center"/>
        <w:rPr>
          <w:rtl/>
        </w:rPr>
      </w:pPr>
    </w:p>
    <w:p w14:paraId="5DB4497E" w14:textId="77777777" w:rsidR="006D1960" w:rsidRDefault="006D1960" w:rsidP="006D1960">
      <w:pPr>
        <w:bidi/>
        <w:jc w:val="center"/>
        <w:rPr>
          <w:rtl/>
        </w:rPr>
      </w:pPr>
    </w:p>
    <w:p w14:paraId="687450B8" w14:textId="77777777" w:rsidR="006D1960" w:rsidRDefault="006D1960" w:rsidP="006D1960">
      <w:pPr>
        <w:bidi/>
        <w:jc w:val="center"/>
        <w:rPr>
          <w:rtl/>
        </w:rPr>
      </w:pPr>
    </w:p>
    <w:p w14:paraId="51499CE7" w14:textId="77777777" w:rsidR="006D1960" w:rsidRDefault="006D1960" w:rsidP="006D1960">
      <w:pPr>
        <w:bidi/>
        <w:jc w:val="center"/>
        <w:rPr>
          <w:rtl/>
        </w:rPr>
      </w:pPr>
    </w:p>
    <w:p w14:paraId="10151FA4" w14:textId="77777777" w:rsidR="006D1960" w:rsidRDefault="006D1960" w:rsidP="006D1960">
      <w:pPr>
        <w:bidi/>
        <w:jc w:val="center"/>
        <w:rPr>
          <w:rtl/>
        </w:rPr>
      </w:pPr>
    </w:p>
    <w:p w14:paraId="156B8244" w14:textId="77777777" w:rsidR="006D1960" w:rsidRDefault="006D1960" w:rsidP="006D1960">
      <w:pPr>
        <w:bidi/>
        <w:jc w:val="center"/>
      </w:pPr>
    </w:p>
    <w:p w14:paraId="7934BED2" w14:textId="77777777" w:rsidR="00D311B3" w:rsidRDefault="00D311B3" w:rsidP="006D1960">
      <w:pPr>
        <w:bidi/>
        <w:jc w:val="center"/>
        <w:rPr>
          <w:rtl/>
          <w:lang w:bidi="ar-LY"/>
        </w:rPr>
      </w:pPr>
      <w:r w:rsidRPr="00812F0D">
        <w:rPr>
          <w:rFonts w:hint="cs"/>
          <w:b/>
          <w:bCs/>
          <w:sz w:val="36"/>
          <w:szCs w:val="36"/>
          <w:rtl/>
        </w:rPr>
        <w:t>ال</w:t>
      </w:r>
      <w:r>
        <w:rPr>
          <w:rFonts w:hint="cs"/>
          <w:b/>
          <w:bCs/>
          <w:sz w:val="36"/>
          <w:szCs w:val="36"/>
          <w:rtl/>
        </w:rPr>
        <w:t>ملخص</w:t>
      </w:r>
    </w:p>
    <w:p w14:paraId="16A2A8F8" w14:textId="77777777" w:rsidR="00B87899" w:rsidRDefault="00B87899" w:rsidP="00B87899">
      <w:pPr>
        <w:bidi/>
        <w:spacing w:line="360" w:lineRule="auto"/>
        <w:jc w:val="both"/>
        <w:rPr>
          <w:rtl/>
          <w:lang w:bidi="ar-LY"/>
        </w:rPr>
      </w:pPr>
    </w:p>
    <w:p w14:paraId="5941EC02" w14:textId="11C6E743" w:rsidR="006C77A9" w:rsidRPr="00B87899" w:rsidRDefault="00017409" w:rsidP="00B87899">
      <w:pPr>
        <w:bidi/>
        <w:spacing w:line="360" w:lineRule="auto"/>
        <w:jc w:val="both"/>
        <w:rPr>
          <w:rtl/>
        </w:rPr>
      </w:pPr>
      <w:r w:rsidRPr="00017409">
        <w:rPr>
          <w:rFonts w:cs="Arial" w:hint="cs"/>
          <w:sz w:val="28"/>
          <w:szCs w:val="28"/>
          <w:rtl/>
        </w:rPr>
        <w:t>هدف</w:t>
      </w:r>
      <w:r w:rsidRPr="00017409">
        <w:rPr>
          <w:rFonts w:cs="Arial"/>
          <w:sz w:val="28"/>
          <w:szCs w:val="28"/>
          <w:rtl/>
        </w:rPr>
        <w:t xml:space="preserve"> </w:t>
      </w:r>
      <w:r w:rsidRPr="00017409">
        <w:rPr>
          <w:rFonts w:cs="Arial" w:hint="cs"/>
          <w:sz w:val="28"/>
          <w:szCs w:val="28"/>
          <w:rtl/>
        </w:rPr>
        <w:t>هذا</w:t>
      </w:r>
      <w:r w:rsidRPr="00017409">
        <w:rPr>
          <w:rFonts w:cs="Arial"/>
          <w:sz w:val="28"/>
          <w:szCs w:val="28"/>
          <w:rtl/>
        </w:rPr>
        <w:t xml:space="preserve"> </w:t>
      </w:r>
      <w:r w:rsidRPr="00017409">
        <w:rPr>
          <w:rFonts w:cs="Arial" w:hint="cs"/>
          <w:sz w:val="28"/>
          <w:szCs w:val="28"/>
          <w:rtl/>
        </w:rPr>
        <w:t>البحث</w:t>
      </w:r>
      <w:r w:rsidRPr="00017409">
        <w:rPr>
          <w:rFonts w:cs="Arial"/>
          <w:sz w:val="28"/>
          <w:szCs w:val="28"/>
          <w:rtl/>
        </w:rPr>
        <w:t xml:space="preserve"> </w:t>
      </w:r>
      <w:r w:rsidRPr="00017409">
        <w:rPr>
          <w:rFonts w:cs="Arial" w:hint="cs"/>
          <w:sz w:val="28"/>
          <w:szCs w:val="28"/>
          <w:rtl/>
        </w:rPr>
        <w:t>الى</w:t>
      </w:r>
      <w:r w:rsidRPr="00017409">
        <w:rPr>
          <w:rFonts w:cs="Arial"/>
          <w:sz w:val="28"/>
          <w:szCs w:val="28"/>
          <w:rtl/>
        </w:rPr>
        <w:t xml:space="preserve">  </w:t>
      </w:r>
      <w:r w:rsidRPr="00017409">
        <w:rPr>
          <w:rFonts w:cs="Arial" w:hint="cs"/>
          <w:sz w:val="28"/>
          <w:szCs w:val="28"/>
          <w:rtl/>
        </w:rPr>
        <w:t>دراسة</w:t>
      </w:r>
      <w:r w:rsidRPr="00017409">
        <w:rPr>
          <w:rFonts w:cs="Arial"/>
          <w:sz w:val="28"/>
          <w:szCs w:val="28"/>
          <w:rtl/>
        </w:rPr>
        <w:t xml:space="preserve"> </w:t>
      </w:r>
      <w:r w:rsidRPr="00017409">
        <w:rPr>
          <w:rFonts w:cs="Arial" w:hint="cs"/>
          <w:sz w:val="28"/>
          <w:szCs w:val="28"/>
          <w:rtl/>
        </w:rPr>
        <w:t>وتقيم</w:t>
      </w:r>
      <w:r w:rsidRPr="00017409">
        <w:rPr>
          <w:rFonts w:cs="Arial"/>
          <w:sz w:val="28"/>
          <w:szCs w:val="28"/>
          <w:rtl/>
        </w:rPr>
        <w:t xml:space="preserve">  </w:t>
      </w:r>
      <w:r w:rsidRPr="00017409">
        <w:rPr>
          <w:rFonts w:cs="Arial" w:hint="cs"/>
          <w:sz w:val="28"/>
          <w:szCs w:val="28"/>
          <w:rtl/>
        </w:rPr>
        <w:t>التركيز</w:t>
      </w:r>
      <w:r w:rsidRPr="00017409">
        <w:rPr>
          <w:rFonts w:cs="Arial"/>
          <w:sz w:val="28"/>
          <w:szCs w:val="28"/>
          <w:rtl/>
        </w:rPr>
        <w:t xml:space="preserve"> </w:t>
      </w:r>
      <w:r w:rsidRPr="00017409">
        <w:rPr>
          <w:rFonts w:cs="Arial" w:hint="cs"/>
          <w:sz w:val="28"/>
          <w:szCs w:val="28"/>
          <w:rtl/>
        </w:rPr>
        <w:t>النصف</w:t>
      </w:r>
      <w:r w:rsidRPr="00017409">
        <w:rPr>
          <w:rFonts w:cs="Arial"/>
          <w:sz w:val="28"/>
          <w:szCs w:val="28"/>
          <w:rtl/>
        </w:rPr>
        <w:t xml:space="preserve"> </w:t>
      </w:r>
      <w:r w:rsidRPr="00017409">
        <w:rPr>
          <w:rFonts w:cs="Arial" w:hint="cs"/>
          <w:sz w:val="28"/>
          <w:szCs w:val="28"/>
          <w:rtl/>
        </w:rPr>
        <w:t>القاتل</w:t>
      </w:r>
      <w:r w:rsidRPr="00017409">
        <w:rPr>
          <w:rFonts w:cs="Arial"/>
          <w:sz w:val="28"/>
          <w:szCs w:val="28"/>
          <w:rtl/>
        </w:rPr>
        <w:t xml:space="preserve"> </w:t>
      </w:r>
      <w:r w:rsidRPr="00017409">
        <w:rPr>
          <w:rFonts w:cs="Arial" w:hint="cs"/>
          <w:sz w:val="28"/>
          <w:szCs w:val="28"/>
          <w:rtl/>
        </w:rPr>
        <w:t>لسمكة</w:t>
      </w:r>
      <w:r w:rsidRPr="00017409">
        <w:rPr>
          <w:rFonts w:cs="Arial"/>
          <w:sz w:val="28"/>
          <w:szCs w:val="28"/>
          <w:rtl/>
        </w:rPr>
        <w:t xml:space="preserve"> </w:t>
      </w:r>
      <w:r w:rsidRPr="00017409">
        <w:rPr>
          <w:rFonts w:cs="Arial" w:hint="cs"/>
          <w:sz w:val="28"/>
          <w:szCs w:val="28"/>
          <w:rtl/>
        </w:rPr>
        <w:t>الجامبوزيا</w:t>
      </w:r>
      <w:r w:rsidRPr="00017409">
        <w:rPr>
          <w:rFonts w:cs="Arial"/>
          <w:sz w:val="28"/>
          <w:szCs w:val="28"/>
          <w:rtl/>
        </w:rPr>
        <w:t xml:space="preserve"> </w:t>
      </w:r>
      <w:r w:rsidRPr="00017409">
        <w:rPr>
          <w:rFonts w:cs="Arial" w:hint="cs"/>
          <w:sz w:val="28"/>
          <w:szCs w:val="28"/>
          <w:rtl/>
        </w:rPr>
        <w:t>من</w:t>
      </w:r>
      <w:r w:rsidRPr="00017409">
        <w:rPr>
          <w:rFonts w:cs="Arial"/>
          <w:sz w:val="28"/>
          <w:szCs w:val="28"/>
          <w:rtl/>
        </w:rPr>
        <w:t xml:space="preserve"> </w:t>
      </w:r>
      <w:r w:rsidRPr="00017409">
        <w:rPr>
          <w:rFonts w:cs="Arial" w:hint="cs"/>
          <w:sz w:val="28"/>
          <w:szCs w:val="28"/>
          <w:rtl/>
        </w:rPr>
        <w:t>عنصري</w:t>
      </w:r>
      <w:r w:rsidRPr="00017409">
        <w:rPr>
          <w:rFonts w:cs="Arial"/>
          <w:sz w:val="28"/>
          <w:szCs w:val="28"/>
          <w:rtl/>
        </w:rPr>
        <w:t xml:space="preserve"> </w:t>
      </w:r>
      <w:r w:rsidRPr="00017409">
        <w:rPr>
          <w:rFonts w:cs="Arial" w:hint="cs"/>
          <w:sz w:val="28"/>
          <w:szCs w:val="28"/>
          <w:rtl/>
        </w:rPr>
        <w:t>الكادميوم</w:t>
      </w:r>
      <w:r w:rsidRPr="00017409">
        <w:rPr>
          <w:rFonts w:cs="Arial"/>
          <w:sz w:val="28"/>
          <w:szCs w:val="28"/>
          <w:rtl/>
        </w:rPr>
        <w:t xml:space="preserve"> </w:t>
      </w:r>
      <w:r w:rsidRPr="00017409">
        <w:rPr>
          <w:rFonts w:cs="Arial" w:hint="cs"/>
          <w:sz w:val="28"/>
          <w:szCs w:val="28"/>
          <w:rtl/>
        </w:rPr>
        <w:t>والرصاص</w:t>
      </w:r>
      <w:r w:rsidRPr="00017409">
        <w:rPr>
          <w:rFonts w:cs="Arial"/>
          <w:sz w:val="28"/>
          <w:szCs w:val="28"/>
          <w:rtl/>
        </w:rPr>
        <w:t xml:space="preserve"> </w:t>
      </w:r>
      <w:r w:rsidRPr="00017409">
        <w:rPr>
          <w:rFonts w:cs="Arial" w:hint="cs"/>
          <w:sz w:val="28"/>
          <w:szCs w:val="28"/>
          <w:rtl/>
        </w:rPr>
        <w:t>على</w:t>
      </w:r>
      <w:r w:rsidRPr="00017409">
        <w:rPr>
          <w:rFonts w:cs="Arial"/>
          <w:sz w:val="28"/>
          <w:szCs w:val="28"/>
          <w:rtl/>
        </w:rPr>
        <w:t xml:space="preserve"> </w:t>
      </w:r>
      <w:r w:rsidRPr="00017409">
        <w:rPr>
          <w:rFonts w:cs="Arial" w:hint="cs"/>
          <w:sz w:val="28"/>
          <w:szCs w:val="28"/>
          <w:rtl/>
        </w:rPr>
        <w:t>سمكة</w:t>
      </w:r>
      <w:r w:rsidRPr="00017409">
        <w:rPr>
          <w:rFonts w:cs="Arial"/>
          <w:sz w:val="28"/>
          <w:szCs w:val="28"/>
          <w:rtl/>
        </w:rPr>
        <w:t xml:space="preserve"> ( </w:t>
      </w:r>
      <w:r w:rsidRPr="00017409">
        <w:rPr>
          <w:rFonts w:cs="Arial" w:hint="cs"/>
          <w:sz w:val="28"/>
          <w:szCs w:val="28"/>
          <w:rtl/>
        </w:rPr>
        <w:t>البعوض</w:t>
      </w:r>
      <w:r w:rsidRPr="00017409">
        <w:rPr>
          <w:rFonts w:cs="Arial"/>
          <w:sz w:val="28"/>
          <w:szCs w:val="28"/>
          <w:rtl/>
        </w:rPr>
        <w:t xml:space="preserve"> )</w:t>
      </w:r>
      <w:r w:rsidR="00B87899" w:rsidRPr="00017409">
        <w:rPr>
          <w:rFonts w:cs="Arial" w:hint="cs"/>
          <w:sz w:val="28"/>
          <w:szCs w:val="28"/>
          <w:rtl/>
        </w:rPr>
        <w:t xml:space="preserve"> </w:t>
      </w:r>
      <w:r w:rsidR="00B87899">
        <w:rPr>
          <w:rFonts w:cs="Arial" w:hint="cs"/>
          <w:sz w:val="28"/>
          <w:szCs w:val="28"/>
          <w:rtl/>
        </w:rPr>
        <w:t>الج</w:t>
      </w:r>
      <w:r w:rsidRPr="00017409">
        <w:rPr>
          <w:rFonts w:cs="Arial" w:hint="cs"/>
          <w:sz w:val="28"/>
          <w:szCs w:val="28"/>
          <w:rtl/>
        </w:rPr>
        <w:t>مبوزيا</w:t>
      </w:r>
      <w:r w:rsidRPr="00017409">
        <w:rPr>
          <w:rFonts w:cs="Arial"/>
          <w:sz w:val="28"/>
          <w:szCs w:val="28"/>
          <w:rtl/>
        </w:rPr>
        <w:t xml:space="preserve"> </w:t>
      </w:r>
      <w:r w:rsidR="00B87899">
        <w:rPr>
          <w:rFonts w:cs="Arial"/>
          <w:sz w:val="28"/>
          <w:szCs w:val="28"/>
        </w:rPr>
        <w:t>(</w:t>
      </w:r>
      <w:proofErr w:type="spellStart"/>
      <w:r w:rsidRPr="00017409">
        <w:rPr>
          <w:sz w:val="28"/>
          <w:szCs w:val="28"/>
        </w:rPr>
        <w:t>Mosquitofish</w:t>
      </w:r>
      <w:proofErr w:type="spellEnd"/>
      <w:r w:rsidRPr="00017409">
        <w:rPr>
          <w:sz w:val="28"/>
          <w:szCs w:val="28"/>
        </w:rPr>
        <w:t xml:space="preserve">    ) </w:t>
      </w:r>
      <w:proofErr w:type="spellStart"/>
      <w:r w:rsidRPr="00017409">
        <w:rPr>
          <w:sz w:val="28"/>
          <w:szCs w:val="28"/>
        </w:rPr>
        <w:t>Gambusia</w:t>
      </w:r>
      <w:proofErr w:type="spellEnd"/>
      <w:r w:rsidRPr="00017409">
        <w:rPr>
          <w:sz w:val="28"/>
          <w:szCs w:val="28"/>
        </w:rPr>
        <w:t xml:space="preserve"> </w:t>
      </w:r>
      <w:proofErr w:type="spellStart"/>
      <w:r w:rsidRPr="00017409">
        <w:rPr>
          <w:sz w:val="28"/>
          <w:szCs w:val="28"/>
        </w:rPr>
        <w:t>affinis</w:t>
      </w:r>
      <w:proofErr w:type="spellEnd"/>
      <w:r w:rsidRPr="00017409">
        <w:rPr>
          <w:rFonts w:cs="Arial"/>
          <w:sz w:val="28"/>
          <w:szCs w:val="28"/>
          <w:rtl/>
        </w:rPr>
        <w:t xml:space="preserve"> . </w:t>
      </w:r>
      <w:r w:rsidRPr="00017409">
        <w:rPr>
          <w:rFonts w:cs="Arial" w:hint="cs"/>
          <w:sz w:val="28"/>
          <w:szCs w:val="28"/>
          <w:rtl/>
        </w:rPr>
        <w:t>حيث</w:t>
      </w:r>
      <w:r w:rsidRPr="00017409">
        <w:rPr>
          <w:rFonts w:cs="Arial"/>
          <w:sz w:val="28"/>
          <w:szCs w:val="28"/>
          <w:rtl/>
        </w:rPr>
        <w:t xml:space="preserve"> </w:t>
      </w:r>
      <w:r w:rsidRPr="00017409">
        <w:rPr>
          <w:rFonts w:cs="Arial" w:hint="cs"/>
          <w:sz w:val="28"/>
          <w:szCs w:val="28"/>
          <w:rtl/>
        </w:rPr>
        <w:t>تم</w:t>
      </w:r>
      <w:r w:rsidRPr="00017409">
        <w:rPr>
          <w:rFonts w:cs="Arial"/>
          <w:sz w:val="28"/>
          <w:szCs w:val="28"/>
          <w:rtl/>
        </w:rPr>
        <w:t xml:space="preserve">  </w:t>
      </w:r>
      <w:r w:rsidRPr="00017409">
        <w:rPr>
          <w:rFonts w:cs="Arial" w:hint="cs"/>
          <w:sz w:val="28"/>
          <w:szCs w:val="28"/>
          <w:rtl/>
        </w:rPr>
        <w:t>تحضير</w:t>
      </w:r>
      <w:r w:rsidRPr="00017409">
        <w:rPr>
          <w:rFonts w:cs="Arial"/>
          <w:sz w:val="28"/>
          <w:szCs w:val="28"/>
          <w:rtl/>
        </w:rPr>
        <w:t xml:space="preserve"> </w:t>
      </w:r>
      <w:r w:rsidRPr="00017409">
        <w:rPr>
          <w:rFonts w:cs="Arial" w:hint="cs"/>
          <w:sz w:val="28"/>
          <w:szCs w:val="28"/>
          <w:rtl/>
        </w:rPr>
        <w:t>تراكيز</w:t>
      </w:r>
      <w:r w:rsidRPr="00017409">
        <w:rPr>
          <w:rFonts w:cs="Arial"/>
          <w:sz w:val="28"/>
          <w:szCs w:val="28"/>
          <w:rtl/>
        </w:rPr>
        <w:t xml:space="preserve"> </w:t>
      </w:r>
      <w:r w:rsidRPr="00017409">
        <w:rPr>
          <w:rFonts w:cs="Arial" w:hint="cs"/>
          <w:sz w:val="28"/>
          <w:szCs w:val="28"/>
          <w:rtl/>
        </w:rPr>
        <w:t>واذابتها</w:t>
      </w:r>
      <w:r w:rsidRPr="00017409">
        <w:rPr>
          <w:rFonts w:cs="Arial"/>
          <w:sz w:val="28"/>
          <w:szCs w:val="28"/>
          <w:rtl/>
        </w:rPr>
        <w:t xml:space="preserve"> </w:t>
      </w:r>
      <w:r w:rsidR="00B87899" w:rsidRPr="00017409">
        <w:rPr>
          <w:rFonts w:cs="Arial" w:hint="cs"/>
          <w:sz w:val="28"/>
          <w:szCs w:val="28"/>
          <w:rtl/>
        </w:rPr>
        <w:t>في</w:t>
      </w:r>
      <w:r w:rsidRPr="00017409">
        <w:rPr>
          <w:rFonts w:cs="Arial"/>
          <w:sz w:val="28"/>
          <w:szCs w:val="28"/>
          <w:rtl/>
        </w:rPr>
        <w:t xml:space="preserve"> 500</w:t>
      </w:r>
      <w:r w:rsidRPr="00017409">
        <w:rPr>
          <w:rFonts w:cs="Arial" w:hint="cs"/>
          <w:sz w:val="28"/>
          <w:szCs w:val="28"/>
          <w:rtl/>
        </w:rPr>
        <w:t>مل</w:t>
      </w:r>
      <w:r w:rsidRPr="00017409">
        <w:rPr>
          <w:rFonts w:cs="Arial"/>
          <w:sz w:val="28"/>
          <w:szCs w:val="28"/>
          <w:rtl/>
        </w:rPr>
        <w:t xml:space="preserve"> </w:t>
      </w:r>
      <w:r w:rsidRPr="00017409">
        <w:rPr>
          <w:rFonts w:cs="Arial" w:hint="cs"/>
          <w:sz w:val="28"/>
          <w:szCs w:val="28"/>
          <w:rtl/>
        </w:rPr>
        <w:t>ماء</w:t>
      </w:r>
      <w:r w:rsidRPr="00017409">
        <w:rPr>
          <w:rFonts w:cs="Arial"/>
          <w:sz w:val="28"/>
          <w:szCs w:val="28"/>
          <w:rtl/>
        </w:rPr>
        <w:t xml:space="preserve"> </w:t>
      </w:r>
      <w:r w:rsidRPr="00017409">
        <w:rPr>
          <w:rFonts w:cs="Arial" w:hint="cs"/>
          <w:sz w:val="28"/>
          <w:szCs w:val="28"/>
          <w:rtl/>
        </w:rPr>
        <w:t>مقطر</w:t>
      </w:r>
      <w:r w:rsidRPr="00017409">
        <w:rPr>
          <w:rFonts w:cs="Arial"/>
          <w:sz w:val="28"/>
          <w:szCs w:val="28"/>
          <w:rtl/>
        </w:rPr>
        <w:t xml:space="preserve"> </w:t>
      </w:r>
      <w:r w:rsidRPr="00017409">
        <w:rPr>
          <w:rFonts w:cs="Arial" w:hint="cs"/>
          <w:sz w:val="28"/>
          <w:szCs w:val="28"/>
          <w:rtl/>
        </w:rPr>
        <w:t>ثم</w:t>
      </w:r>
      <w:r w:rsidRPr="00017409">
        <w:rPr>
          <w:rFonts w:cs="Arial"/>
          <w:sz w:val="28"/>
          <w:szCs w:val="28"/>
          <w:rtl/>
        </w:rPr>
        <w:t xml:space="preserve"> </w:t>
      </w:r>
      <w:r w:rsidRPr="00017409">
        <w:rPr>
          <w:rFonts w:cs="Arial" w:hint="cs"/>
          <w:sz w:val="28"/>
          <w:szCs w:val="28"/>
          <w:rtl/>
        </w:rPr>
        <w:t>ووضعها</w:t>
      </w:r>
      <w:r w:rsidRPr="00017409">
        <w:rPr>
          <w:rFonts w:cs="Arial"/>
          <w:sz w:val="28"/>
          <w:szCs w:val="28"/>
          <w:rtl/>
        </w:rPr>
        <w:t xml:space="preserve"> </w:t>
      </w:r>
      <w:r w:rsidR="00B87899" w:rsidRPr="00017409">
        <w:rPr>
          <w:rFonts w:cs="Arial" w:hint="cs"/>
          <w:sz w:val="28"/>
          <w:szCs w:val="28"/>
          <w:rtl/>
        </w:rPr>
        <w:t>في</w:t>
      </w:r>
      <w:r w:rsidRPr="00017409">
        <w:rPr>
          <w:rFonts w:cs="Arial"/>
          <w:sz w:val="28"/>
          <w:szCs w:val="28"/>
          <w:rtl/>
        </w:rPr>
        <w:t xml:space="preserve"> </w:t>
      </w:r>
      <w:r w:rsidRPr="00017409">
        <w:rPr>
          <w:rFonts w:cs="Arial" w:hint="cs"/>
          <w:sz w:val="28"/>
          <w:szCs w:val="28"/>
          <w:rtl/>
        </w:rPr>
        <w:t>دورق</w:t>
      </w:r>
      <w:r w:rsidRPr="00017409">
        <w:rPr>
          <w:rFonts w:cs="Arial"/>
          <w:sz w:val="28"/>
          <w:szCs w:val="28"/>
          <w:rtl/>
        </w:rPr>
        <w:t xml:space="preserve"> </w:t>
      </w:r>
      <w:r w:rsidR="00B87899" w:rsidRPr="00017409">
        <w:rPr>
          <w:rFonts w:cs="Arial" w:hint="cs"/>
          <w:sz w:val="28"/>
          <w:szCs w:val="28"/>
          <w:rtl/>
        </w:rPr>
        <w:t>زجاجي</w:t>
      </w:r>
      <w:r w:rsidRPr="00017409">
        <w:rPr>
          <w:rFonts w:cs="Arial"/>
          <w:sz w:val="28"/>
          <w:szCs w:val="28"/>
          <w:rtl/>
        </w:rPr>
        <w:t xml:space="preserve"> </w:t>
      </w:r>
      <w:r w:rsidRPr="00017409">
        <w:rPr>
          <w:rFonts w:cs="Arial" w:hint="cs"/>
          <w:sz w:val="28"/>
          <w:szCs w:val="28"/>
          <w:rtl/>
        </w:rPr>
        <w:t>لاستخدامها</w:t>
      </w:r>
      <w:r w:rsidRPr="00017409">
        <w:rPr>
          <w:rFonts w:cs="Arial"/>
          <w:sz w:val="28"/>
          <w:szCs w:val="28"/>
          <w:rtl/>
        </w:rPr>
        <w:t xml:space="preserve"> </w:t>
      </w:r>
      <w:r w:rsidRPr="00017409">
        <w:rPr>
          <w:rFonts w:cs="Arial" w:hint="cs"/>
          <w:sz w:val="28"/>
          <w:szCs w:val="28"/>
          <w:rtl/>
        </w:rPr>
        <w:t>فيما</w:t>
      </w:r>
      <w:r w:rsidRPr="00017409">
        <w:rPr>
          <w:rFonts w:cs="Arial"/>
          <w:sz w:val="28"/>
          <w:szCs w:val="28"/>
          <w:rtl/>
        </w:rPr>
        <w:t xml:space="preserve"> </w:t>
      </w:r>
      <w:r w:rsidRPr="00017409">
        <w:rPr>
          <w:rFonts w:cs="Arial" w:hint="cs"/>
          <w:sz w:val="28"/>
          <w:szCs w:val="28"/>
          <w:rtl/>
        </w:rPr>
        <w:t>بعد</w:t>
      </w:r>
      <w:r w:rsidRPr="00017409">
        <w:rPr>
          <w:rFonts w:cs="Arial"/>
          <w:sz w:val="28"/>
          <w:szCs w:val="28"/>
          <w:rtl/>
        </w:rPr>
        <w:t xml:space="preserve"> </w:t>
      </w:r>
      <w:r w:rsidRPr="00017409">
        <w:rPr>
          <w:rFonts w:cs="Arial" w:hint="cs"/>
          <w:sz w:val="28"/>
          <w:szCs w:val="28"/>
          <w:rtl/>
        </w:rPr>
        <w:t>و</w:t>
      </w:r>
      <w:r w:rsidRPr="00017409">
        <w:rPr>
          <w:rFonts w:cs="Arial"/>
          <w:sz w:val="28"/>
          <w:szCs w:val="28"/>
          <w:rtl/>
        </w:rPr>
        <w:t xml:space="preserve"> </w:t>
      </w:r>
      <w:r w:rsidRPr="00017409">
        <w:rPr>
          <w:rFonts w:cs="Arial" w:hint="cs"/>
          <w:sz w:val="28"/>
          <w:szCs w:val="28"/>
          <w:rtl/>
        </w:rPr>
        <w:t>استخدامنا</w:t>
      </w:r>
      <w:r w:rsidRPr="00017409">
        <w:rPr>
          <w:rFonts w:cs="Arial"/>
          <w:sz w:val="28"/>
          <w:szCs w:val="28"/>
          <w:rtl/>
        </w:rPr>
        <w:t xml:space="preserve"> </w:t>
      </w:r>
      <w:r w:rsidRPr="00017409">
        <w:rPr>
          <w:rFonts w:cs="Arial" w:hint="cs"/>
          <w:sz w:val="28"/>
          <w:szCs w:val="28"/>
          <w:rtl/>
        </w:rPr>
        <w:t>في</w:t>
      </w:r>
      <w:r w:rsidRPr="00017409">
        <w:rPr>
          <w:rFonts w:cs="Arial"/>
          <w:sz w:val="28"/>
          <w:szCs w:val="28"/>
          <w:rtl/>
        </w:rPr>
        <w:t xml:space="preserve"> </w:t>
      </w:r>
      <w:r w:rsidRPr="00017409">
        <w:rPr>
          <w:rFonts w:cs="Arial" w:hint="cs"/>
          <w:sz w:val="28"/>
          <w:szCs w:val="28"/>
          <w:rtl/>
        </w:rPr>
        <w:t>هذا</w:t>
      </w:r>
      <w:r w:rsidRPr="00017409">
        <w:rPr>
          <w:rFonts w:cs="Arial"/>
          <w:sz w:val="28"/>
          <w:szCs w:val="28"/>
          <w:rtl/>
        </w:rPr>
        <w:t xml:space="preserve"> </w:t>
      </w:r>
      <w:r w:rsidRPr="00017409">
        <w:rPr>
          <w:rFonts w:cs="Arial" w:hint="cs"/>
          <w:sz w:val="28"/>
          <w:szCs w:val="28"/>
          <w:rtl/>
        </w:rPr>
        <w:t>البحث</w:t>
      </w:r>
      <w:r w:rsidRPr="00017409">
        <w:rPr>
          <w:rFonts w:cs="Arial"/>
          <w:sz w:val="28"/>
          <w:szCs w:val="28"/>
          <w:rtl/>
        </w:rPr>
        <w:t xml:space="preserve">  50  </w:t>
      </w:r>
      <w:r w:rsidRPr="00017409">
        <w:rPr>
          <w:rFonts w:cs="Arial" w:hint="cs"/>
          <w:sz w:val="28"/>
          <w:szCs w:val="28"/>
          <w:rtl/>
        </w:rPr>
        <w:t>سمكة</w:t>
      </w:r>
      <w:r w:rsidRPr="00017409">
        <w:rPr>
          <w:rFonts w:cs="Arial"/>
          <w:sz w:val="28"/>
          <w:szCs w:val="28"/>
          <w:rtl/>
        </w:rPr>
        <w:t xml:space="preserve"> </w:t>
      </w:r>
      <w:r w:rsidRPr="00017409">
        <w:rPr>
          <w:rFonts w:cs="Arial" w:hint="cs"/>
          <w:sz w:val="28"/>
          <w:szCs w:val="28"/>
          <w:rtl/>
        </w:rPr>
        <w:t>تم</w:t>
      </w:r>
      <w:r w:rsidRPr="00017409">
        <w:rPr>
          <w:rFonts w:cs="Arial"/>
          <w:sz w:val="28"/>
          <w:szCs w:val="28"/>
          <w:rtl/>
        </w:rPr>
        <w:t xml:space="preserve"> </w:t>
      </w:r>
      <w:r w:rsidRPr="00017409">
        <w:rPr>
          <w:rFonts w:cs="Arial" w:hint="cs"/>
          <w:sz w:val="28"/>
          <w:szCs w:val="28"/>
          <w:rtl/>
        </w:rPr>
        <w:t>توزيعها</w:t>
      </w:r>
      <w:r w:rsidRPr="00017409">
        <w:rPr>
          <w:rFonts w:cs="Arial"/>
          <w:sz w:val="28"/>
          <w:szCs w:val="28"/>
          <w:rtl/>
        </w:rPr>
        <w:t xml:space="preserve"> </w:t>
      </w:r>
      <w:r w:rsidRPr="00017409">
        <w:rPr>
          <w:rFonts w:cs="Arial" w:hint="cs"/>
          <w:sz w:val="28"/>
          <w:szCs w:val="28"/>
          <w:rtl/>
        </w:rPr>
        <w:t>على</w:t>
      </w:r>
      <w:r w:rsidRPr="00017409">
        <w:rPr>
          <w:rFonts w:cs="Arial"/>
          <w:sz w:val="28"/>
          <w:szCs w:val="28"/>
          <w:rtl/>
        </w:rPr>
        <w:t xml:space="preserve">10  </w:t>
      </w:r>
      <w:r w:rsidRPr="00017409">
        <w:rPr>
          <w:rFonts w:cs="Arial" w:hint="cs"/>
          <w:sz w:val="28"/>
          <w:szCs w:val="28"/>
          <w:rtl/>
        </w:rPr>
        <w:t>احواض</w:t>
      </w:r>
      <w:r w:rsidRPr="00017409">
        <w:rPr>
          <w:rFonts w:cs="Arial"/>
          <w:sz w:val="28"/>
          <w:szCs w:val="28"/>
          <w:rtl/>
        </w:rPr>
        <w:t xml:space="preserve"> </w:t>
      </w:r>
      <w:r w:rsidRPr="00017409">
        <w:rPr>
          <w:rFonts w:cs="Arial" w:hint="cs"/>
          <w:sz w:val="28"/>
          <w:szCs w:val="28"/>
          <w:rtl/>
        </w:rPr>
        <w:t>و</w:t>
      </w:r>
      <w:r w:rsidRPr="00017409">
        <w:rPr>
          <w:rFonts w:cs="Arial"/>
          <w:sz w:val="28"/>
          <w:szCs w:val="28"/>
          <w:rtl/>
        </w:rPr>
        <w:t xml:space="preserve"> </w:t>
      </w:r>
      <w:r w:rsidR="00B87899" w:rsidRPr="00017409">
        <w:rPr>
          <w:rFonts w:cs="Arial" w:hint="cs"/>
          <w:sz w:val="28"/>
          <w:szCs w:val="28"/>
          <w:rtl/>
        </w:rPr>
        <w:t>إضافة</w:t>
      </w:r>
      <w:r w:rsidRPr="00017409">
        <w:rPr>
          <w:rFonts w:cs="Arial"/>
          <w:sz w:val="28"/>
          <w:szCs w:val="28"/>
          <w:rtl/>
        </w:rPr>
        <w:t xml:space="preserve"> </w:t>
      </w:r>
      <w:r w:rsidRPr="00017409">
        <w:rPr>
          <w:rFonts w:cs="Arial" w:hint="cs"/>
          <w:sz w:val="28"/>
          <w:szCs w:val="28"/>
          <w:rtl/>
        </w:rPr>
        <w:t>التراكيز</w:t>
      </w:r>
      <w:r w:rsidRPr="00017409">
        <w:rPr>
          <w:rFonts w:cs="Arial"/>
          <w:sz w:val="28"/>
          <w:szCs w:val="28"/>
          <w:rtl/>
        </w:rPr>
        <w:t xml:space="preserve"> </w:t>
      </w:r>
      <w:r w:rsidRPr="00017409">
        <w:rPr>
          <w:rFonts w:cs="Arial" w:hint="cs"/>
          <w:sz w:val="28"/>
          <w:szCs w:val="28"/>
          <w:rtl/>
        </w:rPr>
        <w:t>بنسبة</w:t>
      </w:r>
      <w:r w:rsidRPr="00017409">
        <w:rPr>
          <w:rFonts w:cs="Arial"/>
          <w:sz w:val="28"/>
          <w:szCs w:val="28"/>
          <w:rtl/>
        </w:rPr>
        <w:t xml:space="preserve"> </w:t>
      </w:r>
      <w:r w:rsidR="00B87899" w:rsidRPr="00017409">
        <w:rPr>
          <w:rFonts w:cs="Arial" w:hint="cs"/>
          <w:sz w:val="28"/>
          <w:szCs w:val="28"/>
          <w:rtl/>
        </w:rPr>
        <w:t>متفاوتة</w:t>
      </w:r>
      <w:r w:rsidRPr="00017409">
        <w:rPr>
          <w:rFonts w:cs="Arial"/>
          <w:sz w:val="28"/>
          <w:szCs w:val="28"/>
          <w:rtl/>
        </w:rPr>
        <w:t xml:space="preserve"> </w:t>
      </w:r>
      <w:r w:rsidRPr="00017409">
        <w:rPr>
          <w:rFonts w:cs="Arial" w:hint="cs"/>
          <w:sz w:val="28"/>
          <w:szCs w:val="28"/>
          <w:rtl/>
        </w:rPr>
        <w:t>لتلك</w:t>
      </w:r>
      <w:r w:rsidRPr="00017409">
        <w:rPr>
          <w:rFonts w:cs="Arial"/>
          <w:sz w:val="28"/>
          <w:szCs w:val="28"/>
          <w:rtl/>
        </w:rPr>
        <w:t xml:space="preserve"> </w:t>
      </w:r>
      <w:r w:rsidRPr="00017409">
        <w:rPr>
          <w:rFonts w:cs="Arial" w:hint="cs"/>
          <w:sz w:val="28"/>
          <w:szCs w:val="28"/>
          <w:rtl/>
        </w:rPr>
        <w:t>الاحواض</w:t>
      </w:r>
      <w:r w:rsidRPr="00017409">
        <w:rPr>
          <w:rFonts w:cs="Arial"/>
          <w:sz w:val="28"/>
          <w:szCs w:val="28"/>
          <w:rtl/>
        </w:rPr>
        <w:t xml:space="preserve"> </w:t>
      </w:r>
      <w:r w:rsidRPr="00017409">
        <w:rPr>
          <w:rFonts w:cs="Arial" w:hint="cs"/>
          <w:sz w:val="28"/>
          <w:szCs w:val="28"/>
          <w:rtl/>
        </w:rPr>
        <w:t>وتم</w:t>
      </w:r>
      <w:r w:rsidRPr="00017409">
        <w:rPr>
          <w:rFonts w:cs="Arial"/>
          <w:sz w:val="28"/>
          <w:szCs w:val="28"/>
          <w:rtl/>
        </w:rPr>
        <w:t xml:space="preserve"> </w:t>
      </w:r>
      <w:r w:rsidRPr="00017409">
        <w:rPr>
          <w:rFonts w:cs="Arial" w:hint="cs"/>
          <w:sz w:val="28"/>
          <w:szCs w:val="28"/>
          <w:rtl/>
        </w:rPr>
        <w:t>ملاحظه</w:t>
      </w:r>
      <w:r w:rsidRPr="00017409">
        <w:rPr>
          <w:rFonts w:cs="Arial"/>
          <w:sz w:val="28"/>
          <w:szCs w:val="28"/>
          <w:rtl/>
        </w:rPr>
        <w:t xml:space="preserve">  </w:t>
      </w:r>
      <w:r w:rsidRPr="00017409">
        <w:rPr>
          <w:rFonts w:cs="Arial" w:hint="cs"/>
          <w:sz w:val="28"/>
          <w:szCs w:val="28"/>
          <w:rtl/>
        </w:rPr>
        <w:t>النتائج</w:t>
      </w:r>
      <w:r w:rsidRPr="00017409">
        <w:rPr>
          <w:rFonts w:cs="Arial"/>
          <w:sz w:val="28"/>
          <w:szCs w:val="28"/>
          <w:rtl/>
        </w:rPr>
        <w:t xml:space="preserve"> </w:t>
      </w:r>
      <w:r w:rsidRPr="00017409">
        <w:rPr>
          <w:rFonts w:cs="Arial" w:hint="cs"/>
          <w:sz w:val="28"/>
          <w:szCs w:val="28"/>
          <w:rtl/>
        </w:rPr>
        <w:t>خلال</w:t>
      </w:r>
      <w:r w:rsidRPr="00017409">
        <w:rPr>
          <w:rFonts w:cs="Arial"/>
          <w:sz w:val="28"/>
          <w:szCs w:val="28"/>
          <w:rtl/>
        </w:rPr>
        <w:t xml:space="preserve"> </w:t>
      </w:r>
      <w:r w:rsidRPr="00017409">
        <w:rPr>
          <w:rFonts w:cs="Arial" w:hint="cs"/>
          <w:sz w:val="28"/>
          <w:szCs w:val="28"/>
          <w:rtl/>
        </w:rPr>
        <w:t>ساعات</w:t>
      </w:r>
      <w:r w:rsidRPr="00017409">
        <w:rPr>
          <w:rFonts w:cs="Arial"/>
          <w:sz w:val="28"/>
          <w:szCs w:val="28"/>
          <w:rtl/>
        </w:rPr>
        <w:t xml:space="preserve"> </w:t>
      </w:r>
      <w:r w:rsidRPr="00017409">
        <w:rPr>
          <w:rFonts w:cs="Arial" w:hint="cs"/>
          <w:sz w:val="28"/>
          <w:szCs w:val="28"/>
          <w:rtl/>
        </w:rPr>
        <w:t>دراسة</w:t>
      </w:r>
      <w:r w:rsidRPr="00017409">
        <w:rPr>
          <w:rFonts w:cs="Arial"/>
          <w:sz w:val="28"/>
          <w:szCs w:val="28"/>
          <w:rtl/>
        </w:rPr>
        <w:t xml:space="preserve">( </w:t>
      </w:r>
      <w:r w:rsidRPr="00017409">
        <w:rPr>
          <w:rFonts w:cs="Arial" w:hint="cs"/>
          <w:sz w:val="28"/>
          <w:szCs w:val="28"/>
          <w:rtl/>
        </w:rPr>
        <w:t>ساعة</w:t>
      </w:r>
      <w:r w:rsidRPr="00017409">
        <w:rPr>
          <w:rFonts w:cs="Arial"/>
          <w:sz w:val="28"/>
          <w:szCs w:val="28"/>
          <w:rtl/>
        </w:rPr>
        <w:t xml:space="preserve">, </w:t>
      </w:r>
      <w:r w:rsidRPr="00017409">
        <w:rPr>
          <w:rFonts w:cs="Arial" w:hint="cs"/>
          <w:sz w:val="28"/>
          <w:szCs w:val="28"/>
          <w:rtl/>
        </w:rPr>
        <w:t>ثلاث</w:t>
      </w:r>
      <w:r w:rsidRPr="00017409">
        <w:rPr>
          <w:rFonts w:cs="Arial"/>
          <w:sz w:val="28"/>
          <w:szCs w:val="28"/>
          <w:rtl/>
        </w:rPr>
        <w:t xml:space="preserve"> </w:t>
      </w:r>
      <w:r w:rsidRPr="00017409">
        <w:rPr>
          <w:rFonts w:cs="Arial" w:hint="cs"/>
          <w:sz w:val="28"/>
          <w:szCs w:val="28"/>
          <w:rtl/>
        </w:rPr>
        <w:t>ساعات</w:t>
      </w:r>
      <w:r w:rsidRPr="00017409">
        <w:rPr>
          <w:rFonts w:cs="Arial"/>
          <w:sz w:val="28"/>
          <w:szCs w:val="28"/>
          <w:rtl/>
        </w:rPr>
        <w:t xml:space="preserve"> ,24   </w:t>
      </w:r>
      <w:r w:rsidRPr="00017409">
        <w:rPr>
          <w:rFonts w:cs="Arial" w:hint="cs"/>
          <w:sz w:val="28"/>
          <w:szCs w:val="28"/>
          <w:rtl/>
        </w:rPr>
        <w:t>ساعة</w:t>
      </w:r>
      <w:r w:rsidRPr="00017409">
        <w:rPr>
          <w:rFonts w:cs="Arial"/>
          <w:sz w:val="28"/>
          <w:szCs w:val="28"/>
          <w:rtl/>
        </w:rPr>
        <w:t xml:space="preserve"> ,72</w:t>
      </w:r>
      <w:r w:rsidRPr="00017409">
        <w:rPr>
          <w:rFonts w:cs="Arial" w:hint="cs"/>
          <w:sz w:val="28"/>
          <w:szCs w:val="28"/>
          <w:rtl/>
        </w:rPr>
        <w:t>ساعة</w:t>
      </w:r>
      <w:r w:rsidRPr="00017409">
        <w:rPr>
          <w:rFonts w:cs="Arial"/>
          <w:sz w:val="28"/>
          <w:szCs w:val="28"/>
          <w:rtl/>
        </w:rPr>
        <w:t xml:space="preserve">) </w:t>
      </w:r>
      <w:r w:rsidRPr="00017409">
        <w:rPr>
          <w:rFonts w:cs="Arial" w:hint="cs"/>
          <w:sz w:val="28"/>
          <w:szCs w:val="28"/>
          <w:rtl/>
        </w:rPr>
        <w:t>وسجلت</w:t>
      </w:r>
      <w:r w:rsidRPr="00017409">
        <w:rPr>
          <w:rFonts w:cs="Arial"/>
          <w:sz w:val="28"/>
          <w:szCs w:val="28"/>
          <w:rtl/>
        </w:rPr>
        <w:t xml:space="preserve"> </w:t>
      </w:r>
      <w:r w:rsidRPr="00017409">
        <w:rPr>
          <w:rFonts w:cs="Arial" w:hint="cs"/>
          <w:sz w:val="28"/>
          <w:szCs w:val="28"/>
          <w:rtl/>
        </w:rPr>
        <w:t>نسبة</w:t>
      </w:r>
      <w:r w:rsidRPr="00017409">
        <w:rPr>
          <w:rFonts w:cs="Arial"/>
          <w:sz w:val="28"/>
          <w:szCs w:val="28"/>
          <w:rtl/>
        </w:rPr>
        <w:t xml:space="preserve"> </w:t>
      </w:r>
      <w:r w:rsidRPr="00017409">
        <w:rPr>
          <w:rFonts w:cs="Arial" w:hint="cs"/>
          <w:sz w:val="28"/>
          <w:szCs w:val="28"/>
          <w:rtl/>
        </w:rPr>
        <w:t>الهلاك</w:t>
      </w:r>
      <w:r w:rsidRPr="00017409">
        <w:rPr>
          <w:rFonts w:cs="Arial"/>
          <w:sz w:val="28"/>
          <w:szCs w:val="28"/>
          <w:rtl/>
        </w:rPr>
        <w:t xml:space="preserve"> </w:t>
      </w:r>
      <w:r w:rsidRPr="00017409">
        <w:rPr>
          <w:rFonts w:cs="Arial" w:hint="cs"/>
          <w:sz w:val="28"/>
          <w:szCs w:val="28"/>
          <w:rtl/>
        </w:rPr>
        <w:t>لعنصر</w:t>
      </w:r>
      <w:r w:rsidRPr="00017409">
        <w:rPr>
          <w:rFonts w:cs="Arial"/>
          <w:sz w:val="28"/>
          <w:szCs w:val="28"/>
          <w:rtl/>
        </w:rPr>
        <w:t xml:space="preserve"> </w:t>
      </w:r>
      <w:r w:rsidRPr="00017409">
        <w:rPr>
          <w:rFonts w:cs="Arial" w:hint="cs"/>
          <w:sz w:val="28"/>
          <w:szCs w:val="28"/>
          <w:rtl/>
        </w:rPr>
        <w:t>الكادميوم</w:t>
      </w:r>
      <w:r w:rsidRPr="00017409">
        <w:rPr>
          <w:rFonts w:cs="Arial"/>
          <w:sz w:val="28"/>
          <w:szCs w:val="28"/>
          <w:rtl/>
        </w:rPr>
        <w:t xml:space="preserve">  </w:t>
      </w:r>
      <w:r w:rsidRPr="00017409">
        <w:rPr>
          <w:rFonts w:cs="Arial" w:hint="cs"/>
          <w:sz w:val="28"/>
          <w:szCs w:val="28"/>
          <w:rtl/>
        </w:rPr>
        <w:t>التي</w:t>
      </w:r>
      <w:r w:rsidRPr="00017409">
        <w:rPr>
          <w:rFonts w:cs="Arial"/>
          <w:sz w:val="28"/>
          <w:szCs w:val="28"/>
          <w:rtl/>
        </w:rPr>
        <w:t xml:space="preserve"> </w:t>
      </w:r>
      <w:r w:rsidRPr="00017409">
        <w:rPr>
          <w:rFonts w:cs="Arial" w:hint="cs"/>
          <w:sz w:val="28"/>
          <w:szCs w:val="28"/>
          <w:rtl/>
        </w:rPr>
        <w:t>وصلت</w:t>
      </w:r>
      <w:r w:rsidRPr="00017409">
        <w:rPr>
          <w:rFonts w:cs="Arial"/>
          <w:sz w:val="28"/>
          <w:szCs w:val="28"/>
          <w:rtl/>
        </w:rPr>
        <w:t xml:space="preserve"> </w:t>
      </w:r>
      <w:r w:rsidRPr="00017409">
        <w:rPr>
          <w:rFonts w:cs="Arial" w:hint="cs"/>
          <w:sz w:val="28"/>
          <w:szCs w:val="28"/>
          <w:rtl/>
        </w:rPr>
        <w:t>تقريباً</w:t>
      </w:r>
      <w:r w:rsidRPr="00017409">
        <w:rPr>
          <w:rFonts w:cs="Arial"/>
          <w:sz w:val="28"/>
          <w:szCs w:val="28"/>
          <w:rtl/>
        </w:rPr>
        <w:t xml:space="preserve"> </w:t>
      </w:r>
      <w:r w:rsidRPr="00017409">
        <w:rPr>
          <w:rFonts w:cs="Arial" w:hint="cs"/>
          <w:sz w:val="28"/>
          <w:szCs w:val="28"/>
          <w:rtl/>
        </w:rPr>
        <w:t>الى</w:t>
      </w:r>
      <w:r w:rsidRPr="00017409">
        <w:rPr>
          <w:rFonts w:cs="Arial"/>
          <w:sz w:val="28"/>
          <w:szCs w:val="28"/>
          <w:rtl/>
        </w:rPr>
        <w:t xml:space="preserve"> 40%</w:t>
      </w:r>
      <w:r w:rsidRPr="00017409">
        <w:rPr>
          <w:rFonts w:cs="Arial" w:hint="cs"/>
          <w:sz w:val="28"/>
          <w:szCs w:val="28"/>
          <w:rtl/>
        </w:rPr>
        <w:t>،</w:t>
      </w:r>
      <w:r w:rsidRPr="00017409">
        <w:rPr>
          <w:rFonts w:cs="Arial"/>
          <w:sz w:val="28"/>
          <w:szCs w:val="28"/>
          <w:rtl/>
        </w:rPr>
        <w:t xml:space="preserve"> </w:t>
      </w:r>
      <w:r w:rsidRPr="00017409">
        <w:rPr>
          <w:rFonts w:cs="Arial" w:hint="cs"/>
          <w:sz w:val="28"/>
          <w:szCs w:val="28"/>
          <w:rtl/>
        </w:rPr>
        <w:t>وأيضاً</w:t>
      </w:r>
      <w:r w:rsidRPr="00017409">
        <w:rPr>
          <w:rFonts w:cs="Arial"/>
          <w:sz w:val="28"/>
          <w:szCs w:val="28"/>
          <w:rtl/>
        </w:rPr>
        <w:t xml:space="preserve"> </w:t>
      </w:r>
      <w:r w:rsidRPr="00017409">
        <w:rPr>
          <w:rFonts w:cs="Arial" w:hint="cs"/>
          <w:sz w:val="28"/>
          <w:szCs w:val="28"/>
          <w:rtl/>
        </w:rPr>
        <w:t>سجلت</w:t>
      </w:r>
      <w:r w:rsidRPr="00017409">
        <w:rPr>
          <w:rFonts w:cs="Arial"/>
          <w:sz w:val="28"/>
          <w:szCs w:val="28"/>
          <w:rtl/>
        </w:rPr>
        <w:t xml:space="preserve"> </w:t>
      </w:r>
      <w:r w:rsidRPr="00017409">
        <w:rPr>
          <w:rFonts w:cs="Arial" w:hint="cs"/>
          <w:sz w:val="28"/>
          <w:szCs w:val="28"/>
          <w:rtl/>
        </w:rPr>
        <w:t>موت</w:t>
      </w:r>
      <w:r w:rsidRPr="00017409">
        <w:rPr>
          <w:rFonts w:cs="Arial"/>
          <w:sz w:val="28"/>
          <w:szCs w:val="28"/>
          <w:rtl/>
        </w:rPr>
        <w:t xml:space="preserve"> </w:t>
      </w:r>
      <w:r w:rsidRPr="00017409">
        <w:rPr>
          <w:rFonts w:cs="Arial" w:hint="cs"/>
          <w:sz w:val="28"/>
          <w:szCs w:val="28"/>
          <w:rtl/>
        </w:rPr>
        <w:t>للمجموعة</w:t>
      </w:r>
      <w:r w:rsidRPr="00017409">
        <w:rPr>
          <w:rFonts w:cs="Arial"/>
          <w:sz w:val="28"/>
          <w:szCs w:val="28"/>
          <w:rtl/>
        </w:rPr>
        <w:t xml:space="preserve"> </w:t>
      </w:r>
      <w:r w:rsidRPr="00017409">
        <w:rPr>
          <w:rFonts w:cs="Arial" w:hint="cs"/>
          <w:sz w:val="28"/>
          <w:szCs w:val="28"/>
          <w:rtl/>
        </w:rPr>
        <w:t>أخرى</w:t>
      </w:r>
      <w:r w:rsidRPr="00017409">
        <w:rPr>
          <w:rFonts w:cs="Arial"/>
          <w:sz w:val="28"/>
          <w:szCs w:val="28"/>
          <w:rtl/>
        </w:rPr>
        <w:t xml:space="preserve"> </w:t>
      </w:r>
      <w:r w:rsidRPr="00017409">
        <w:rPr>
          <w:rFonts w:cs="Arial" w:hint="cs"/>
          <w:sz w:val="28"/>
          <w:szCs w:val="28"/>
          <w:rtl/>
        </w:rPr>
        <w:t>بعد</w:t>
      </w:r>
      <w:r w:rsidRPr="00017409">
        <w:rPr>
          <w:rFonts w:cs="Arial"/>
          <w:sz w:val="28"/>
          <w:szCs w:val="28"/>
          <w:rtl/>
        </w:rPr>
        <w:t xml:space="preserve"> </w:t>
      </w:r>
      <w:r w:rsidRPr="00017409">
        <w:rPr>
          <w:rFonts w:cs="Arial" w:hint="cs"/>
          <w:sz w:val="28"/>
          <w:szCs w:val="28"/>
          <w:rtl/>
        </w:rPr>
        <w:t>ساعة</w:t>
      </w:r>
      <w:r w:rsidRPr="00017409">
        <w:rPr>
          <w:rFonts w:cs="Arial"/>
          <w:sz w:val="28"/>
          <w:szCs w:val="28"/>
          <w:rtl/>
        </w:rPr>
        <w:t xml:space="preserve"> </w:t>
      </w:r>
      <w:r w:rsidRPr="00017409">
        <w:rPr>
          <w:rFonts w:cs="Arial" w:hint="cs"/>
          <w:sz w:val="28"/>
          <w:szCs w:val="28"/>
          <w:rtl/>
        </w:rPr>
        <w:t>واحدة</w:t>
      </w:r>
      <w:r w:rsidRPr="00017409">
        <w:rPr>
          <w:rFonts w:cs="Arial"/>
          <w:sz w:val="28"/>
          <w:szCs w:val="28"/>
          <w:rtl/>
        </w:rPr>
        <w:t xml:space="preserve"> </w:t>
      </w:r>
      <w:r w:rsidRPr="00017409">
        <w:rPr>
          <w:rFonts w:cs="Arial" w:hint="cs"/>
          <w:sz w:val="28"/>
          <w:szCs w:val="28"/>
          <w:rtl/>
        </w:rPr>
        <w:t>من</w:t>
      </w:r>
      <w:r w:rsidRPr="00017409">
        <w:rPr>
          <w:rFonts w:cs="Arial"/>
          <w:sz w:val="28"/>
          <w:szCs w:val="28"/>
          <w:rtl/>
        </w:rPr>
        <w:t xml:space="preserve"> </w:t>
      </w:r>
      <w:r w:rsidRPr="00017409">
        <w:rPr>
          <w:rFonts w:cs="Arial" w:hint="cs"/>
          <w:sz w:val="28"/>
          <w:szCs w:val="28"/>
          <w:rtl/>
        </w:rPr>
        <w:t>إعطاء</w:t>
      </w:r>
      <w:r w:rsidRPr="00017409">
        <w:rPr>
          <w:rFonts w:cs="Arial"/>
          <w:sz w:val="28"/>
          <w:szCs w:val="28"/>
          <w:rtl/>
        </w:rPr>
        <w:t xml:space="preserve"> </w:t>
      </w:r>
      <w:r w:rsidRPr="00017409">
        <w:rPr>
          <w:rFonts w:cs="Arial" w:hint="cs"/>
          <w:sz w:val="28"/>
          <w:szCs w:val="28"/>
          <w:rtl/>
        </w:rPr>
        <w:t>التركيز</w:t>
      </w:r>
      <w:r w:rsidRPr="00017409">
        <w:rPr>
          <w:rFonts w:cs="Arial"/>
          <w:sz w:val="28"/>
          <w:szCs w:val="28"/>
          <w:rtl/>
        </w:rPr>
        <w:t xml:space="preserve"> </w:t>
      </w:r>
      <w:r w:rsidRPr="00017409">
        <w:rPr>
          <w:rFonts w:cs="Arial" w:hint="cs"/>
          <w:sz w:val="28"/>
          <w:szCs w:val="28"/>
          <w:rtl/>
        </w:rPr>
        <w:t>بمقدار</w:t>
      </w:r>
      <w:r w:rsidRPr="00017409">
        <w:rPr>
          <w:rFonts w:cs="Arial"/>
          <w:sz w:val="28"/>
          <w:szCs w:val="28"/>
          <w:rtl/>
        </w:rPr>
        <w:t xml:space="preserve"> 20</w:t>
      </w:r>
      <w:r w:rsidRPr="00017409">
        <w:rPr>
          <w:sz w:val="28"/>
          <w:szCs w:val="28"/>
        </w:rPr>
        <w:t>ml</w:t>
      </w:r>
      <w:r w:rsidRPr="00017409">
        <w:rPr>
          <w:rFonts w:cs="Arial"/>
          <w:sz w:val="28"/>
          <w:szCs w:val="28"/>
          <w:rtl/>
        </w:rPr>
        <w:t xml:space="preserve"> </w:t>
      </w:r>
      <w:r w:rsidRPr="00017409">
        <w:rPr>
          <w:rFonts w:cs="Arial" w:hint="cs"/>
          <w:sz w:val="28"/>
          <w:szCs w:val="28"/>
          <w:rtl/>
        </w:rPr>
        <w:t>وبنسبة</w:t>
      </w:r>
      <w:r w:rsidRPr="00017409">
        <w:rPr>
          <w:rFonts w:cs="Arial"/>
          <w:sz w:val="28"/>
          <w:szCs w:val="28"/>
          <w:rtl/>
        </w:rPr>
        <w:t xml:space="preserve"> 40%</w:t>
      </w:r>
      <w:r w:rsidRPr="00017409">
        <w:rPr>
          <w:rFonts w:cs="Arial" w:hint="cs"/>
          <w:sz w:val="28"/>
          <w:szCs w:val="28"/>
          <w:rtl/>
        </w:rPr>
        <w:t>،</w:t>
      </w:r>
      <w:r w:rsidRPr="00017409">
        <w:rPr>
          <w:rFonts w:cs="Arial"/>
          <w:sz w:val="28"/>
          <w:szCs w:val="28"/>
          <w:rtl/>
        </w:rPr>
        <w:t xml:space="preserve"> </w:t>
      </w:r>
      <w:r w:rsidRPr="00017409">
        <w:rPr>
          <w:rFonts w:cs="Arial" w:hint="cs"/>
          <w:sz w:val="28"/>
          <w:szCs w:val="28"/>
          <w:rtl/>
        </w:rPr>
        <w:t>في</w:t>
      </w:r>
      <w:r w:rsidRPr="00017409">
        <w:rPr>
          <w:rFonts w:cs="Arial"/>
          <w:sz w:val="28"/>
          <w:szCs w:val="28"/>
          <w:rtl/>
        </w:rPr>
        <w:t xml:space="preserve"> </w:t>
      </w:r>
      <w:r w:rsidRPr="00017409">
        <w:rPr>
          <w:rFonts w:cs="Arial" w:hint="cs"/>
          <w:sz w:val="28"/>
          <w:szCs w:val="28"/>
          <w:rtl/>
        </w:rPr>
        <w:t>حين</w:t>
      </w:r>
      <w:r w:rsidRPr="00017409">
        <w:rPr>
          <w:rFonts w:cs="Arial"/>
          <w:sz w:val="28"/>
          <w:szCs w:val="28"/>
          <w:rtl/>
        </w:rPr>
        <w:t xml:space="preserve"> </w:t>
      </w:r>
      <w:r w:rsidRPr="00017409">
        <w:rPr>
          <w:rFonts w:cs="Arial" w:hint="cs"/>
          <w:sz w:val="28"/>
          <w:szCs w:val="28"/>
          <w:rtl/>
        </w:rPr>
        <w:t>سجلت</w:t>
      </w:r>
      <w:r w:rsidRPr="00017409">
        <w:rPr>
          <w:rFonts w:cs="Arial"/>
          <w:sz w:val="28"/>
          <w:szCs w:val="28"/>
          <w:rtl/>
        </w:rPr>
        <w:t xml:space="preserve"> </w:t>
      </w:r>
      <w:r w:rsidRPr="00017409">
        <w:rPr>
          <w:rFonts w:cs="Arial" w:hint="cs"/>
          <w:sz w:val="28"/>
          <w:szCs w:val="28"/>
          <w:rtl/>
        </w:rPr>
        <w:t>موت</w:t>
      </w:r>
      <w:r w:rsidRPr="00017409">
        <w:rPr>
          <w:rFonts w:cs="Arial"/>
          <w:sz w:val="28"/>
          <w:szCs w:val="28"/>
          <w:rtl/>
        </w:rPr>
        <w:t xml:space="preserve"> </w:t>
      </w:r>
      <w:r w:rsidRPr="00017409">
        <w:rPr>
          <w:rFonts w:cs="Arial" w:hint="cs"/>
          <w:sz w:val="28"/>
          <w:szCs w:val="28"/>
          <w:rtl/>
        </w:rPr>
        <w:t>أعداد</w:t>
      </w:r>
      <w:r w:rsidRPr="00017409">
        <w:rPr>
          <w:rFonts w:cs="Arial"/>
          <w:sz w:val="28"/>
          <w:szCs w:val="28"/>
          <w:rtl/>
        </w:rPr>
        <w:t xml:space="preserve"> </w:t>
      </w:r>
      <w:r w:rsidRPr="00017409">
        <w:rPr>
          <w:rFonts w:cs="Arial" w:hint="cs"/>
          <w:sz w:val="28"/>
          <w:szCs w:val="28"/>
          <w:rtl/>
        </w:rPr>
        <w:t>كبيرة</w:t>
      </w:r>
      <w:r w:rsidRPr="00017409">
        <w:rPr>
          <w:rFonts w:cs="Arial"/>
          <w:sz w:val="28"/>
          <w:szCs w:val="28"/>
          <w:rtl/>
        </w:rPr>
        <w:t xml:space="preserve"> </w:t>
      </w:r>
      <w:r w:rsidRPr="00017409">
        <w:rPr>
          <w:rFonts w:cs="Arial" w:hint="cs"/>
          <w:sz w:val="28"/>
          <w:szCs w:val="28"/>
          <w:rtl/>
        </w:rPr>
        <w:t>من</w:t>
      </w:r>
      <w:r w:rsidRPr="00017409">
        <w:rPr>
          <w:rFonts w:cs="Arial"/>
          <w:sz w:val="28"/>
          <w:szCs w:val="28"/>
          <w:rtl/>
        </w:rPr>
        <w:t xml:space="preserve"> </w:t>
      </w:r>
      <w:r w:rsidRPr="00017409">
        <w:rPr>
          <w:rFonts w:cs="Arial" w:hint="cs"/>
          <w:sz w:val="28"/>
          <w:szCs w:val="28"/>
          <w:rtl/>
        </w:rPr>
        <w:t>الأسماك</w:t>
      </w:r>
      <w:r w:rsidRPr="00017409">
        <w:rPr>
          <w:rFonts w:cs="Arial"/>
          <w:sz w:val="28"/>
          <w:szCs w:val="28"/>
          <w:rtl/>
        </w:rPr>
        <w:t xml:space="preserve"> </w:t>
      </w:r>
      <w:r w:rsidRPr="00017409">
        <w:rPr>
          <w:rFonts w:cs="Arial" w:hint="cs"/>
          <w:sz w:val="28"/>
          <w:szCs w:val="28"/>
          <w:rtl/>
        </w:rPr>
        <w:t>بعد</w:t>
      </w:r>
      <w:r w:rsidRPr="00017409">
        <w:rPr>
          <w:rFonts w:cs="Arial"/>
          <w:sz w:val="28"/>
          <w:szCs w:val="28"/>
          <w:rtl/>
        </w:rPr>
        <w:t xml:space="preserve"> </w:t>
      </w:r>
      <w:r w:rsidRPr="00017409">
        <w:rPr>
          <w:rFonts w:cs="Arial" w:hint="cs"/>
          <w:sz w:val="28"/>
          <w:szCs w:val="28"/>
          <w:rtl/>
        </w:rPr>
        <w:t>تصف</w:t>
      </w:r>
      <w:r w:rsidRPr="00017409">
        <w:rPr>
          <w:rFonts w:cs="Arial"/>
          <w:sz w:val="28"/>
          <w:szCs w:val="28"/>
          <w:rtl/>
        </w:rPr>
        <w:t xml:space="preserve"> </w:t>
      </w:r>
      <w:r w:rsidRPr="00017409">
        <w:rPr>
          <w:rFonts w:cs="Arial" w:hint="cs"/>
          <w:sz w:val="28"/>
          <w:szCs w:val="28"/>
          <w:rtl/>
        </w:rPr>
        <w:t>ساعة</w:t>
      </w:r>
      <w:r w:rsidRPr="00017409">
        <w:rPr>
          <w:rFonts w:cs="Arial"/>
          <w:sz w:val="28"/>
          <w:szCs w:val="28"/>
          <w:rtl/>
        </w:rPr>
        <w:t xml:space="preserve"> </w:t>
      </w:r>
      <w:r w:rsidRPr="00017409">
        <w:rPr>
          <w:rFonts w:cs="Arial" w:hint="cs"/>
          <w:sz w:val="28"/>
          <w:szCs w:val="28"/>
          <w:rtl/>
        </w:rPr>
        <w:t>من</w:t>
      </w:r>
      <w:r w:rsidRPr="00017409">
        <w:rPr>
          <w:rFonts w:cs="Arial"/>
          <w:sz w:val="28"/>
          <w:szCs w:val="28"/>
          <w:rtl/>
        </w:rPr>
        <w:t xml:space="preserve"> </w:t>
      </w:r>
      <w:r w:rsidRPr="00017409">
        <w:rPr>
          <w:rFonts w:cs="Arial" w:hint="cs"/>
          <w:sz w:val="28"/>
          <w:szCs w:val="28"/>
          <w:rtl/>
        </w:rPr>
        <w:t>إعطاء</w:t>
      </w:r>
      <w:r w:rsidRPr="00017409">
        <w:rPr>
          <w:rFonts w:cs="Arial"/>
          <w:sz w:val="28"/>
          <w:szCs w:val="28"/>
          <w:rtl/>
        </w:rPr>
        <w:t xml:space="preserve"> </w:t>
      </w:r>
      <w:r w:rsidRPr="00017409">
        <w:rPr>
          <w:rFonts w:cs="Arial" w:hint="cs"/>
          <w:sz w:val="28"/>
          <w:szCs w:val="28"/>
          <w:rtl/>
        </w:rPr>
        <w:t>الجرعة</w:t>
      </w:r>
      <w:r w:rsidRPr="00017409">
        <w:rPr>
          <w:rFonts w:cs="Arial"/>
          <w:sz w:val="28"/>
          <w:szCs w:val="28"/>
          <w:rtl/>
        </w:rPr>
        <w:t xml:space="preserve"> </w:t>
      </w:r>
      <w:r w:rsidRPr="00017409">
        <w:rPr>
          <w:rFonts w:cs="Arial" w:hint="cs"/>
          <w:sz w:val="28"/>
          <w:szCs w:val="28"/>
          <w:rtl/>
        </w:rPr>
        <w:t>من</w:t>
      </w:r>
      <w:r w:rsidRPr="00017409">
        <w:rPr>
          <w:rFonts w:cs="Arial"/>
          <w:sz w:val="28"/>
          <w:szCs w:val="28"/>
          <w:rtl/>
        </w:rPr>
        <w:t xml:space="preserve"> </w:t>
      </w:r>
      <w:r w:rsidRPr="00017409">
        <w:rPr>
          <w:rFonts w:cs="Arial" w:hint="cs"/>
          <w:sz w:val="28"/>
          <w:szCs w:val="28"/>
          <w:rtl/>
        </w:rPr>
        <w:t>عنصر</w:t>
      </w:r>
      <w:r w:rsidRPr="00017409">
        <w:rPr>
          <w:rFonts w:cs="Arial"/>
          <w:sz w:val="28"/>
          <w:szCs w:val="28"/>
          <w:rtl/>
        </w:rPr>
        <w:t xml:space="preserve"> </w:t>
      </w:r>
      <w:r w:rsidRPr="00017409">
        <w:rPr>
          <w:rFonts w:cs="Arial" w:hint="cs"/>
          <w:sz w:val="28"/>
          <w:szCs w:val="28"/>
          <w:rtl/>
        </w:rPr>
        <w:t>الكادميوم</w:t>
      </w:r>
      <w:r w:rsidRPr="00017409">
        <w:rPr>
          <w:rFonts w:cs="Arial"/>
          <w:sz w:val="28"/>
          <w:szCs w:val="28"/>
          <w:rtl/>
        </w:rPr>
        <w:t xml:space="preserve"> </w:t>
      </w:r>
      <w:r w:rsidRPr="00017409">
        <w:rPr>
          <w:rFonts w:cs="Arial" w:hint="cs"/>
          <w:sz w:val="28"/>
          <w:szCs w:val="28"/>
          <w:rtl/>
        </w:rPr>
        <w:t>وبمعدل</w:t>
      </w:r>
      <w:r w:rsidRPr="00017409">
        <w:rPr>
          <w:rFonts w:cs="Arial"/>
          <w:sz w:val="28"/>
          <w:szCs w:val="28"/>
          <w:rtl/>
        </w:rPr>
        <w:t xml:space="preserve"> 20% </w:t>
      </w:r>
      <w:r w:rsidRPr="00017409">
        <w:rPr>
          <w:rFonts w:cs="Arial" w:hint="cs"/>
          <w:sz w:val="28"/>
          <w:szCs w:val="28"/>
          <w:rtl/>
        </w:rPr>
        <w:t>تحت</w:t>
      </w:r>
      <w:r w:rsidRPr="00017409">
        <w:rPr>
          <w:rFonts w:cs="Arial"/>
          <w:sz w:val="28"/>
          <w:szCs w:val="28"/>
          <w:rtl/>
        </w:rPr>
        <w:t xml:space="preserve"> </w:t>
      </w:r>
      <w:r w:rsidRPr="00017409">
        <w:rPr>
          <w:rFonts w:cs="Arial" w:hint="cs"/>
          <w:sz w:val="28"/>
          <w:szCs w:val="28"/>
          <w:rtl/>
        </w:rPr>
        <w:t>تركيز</w:t>
      </w:r>
      <w:r w:rsidRPr="00017409">
        <w:rPr>
          <w:rFonts w:cs="Arial"/>
          <w:sz w:val="28"/>
          <w:szCs w:val="28"/>
          <w:rtl/>
        </w:rPr>
        <w:t xml:space="preserve">  40</w:t>
      </w:r>
      <w:r w:rsidRPr="00017409">
        <w:rPr>
          <w:sz w:val="28"/>
          <w:szCs w:val="28"/>
        </w:rPr>
        <w:t>ml</w:t>
      </w:r>
      <w:r w:rsidRPr="00017409">
        <w:rPr>
          <w:rFonts w:cs="Arial" w:hint="cs"/>
          <w:sz w:val="28"/>
          <w:szCs w:val="28"/>
          <w:rtl/>
        </w:rPr>
        <w:t>،</w:t>
      </w:r>
      <w:r w:rsidRPr="00017409">
        <w:rPr>
          <w:rFonts w:cs="Arial"/>
          <w:sz w:val="28"/>
          <w:szCs w:val="28"/>
          <w:rtl/>
        </w:rPr>
        <w:t xml:space="preserve"> </w:t>
      </w:r>
      <w:r w:rsidRPr="00017409">
        <w:rPr>
          <w:rFonts w:cs="Arial" w:hint="cs"/>
          <w:sz w:val="28"/>
          <w:szCs w:val="28"/>
          <w:rtl/>
        </w:rPr>
        <w:t>هذا</w:t>
      </w:r>
      <w:r w:rsidRPr="00017409">
        <w:rPr>
          <w:rFonts w:cs="Arial"/>
          <w:sz w:val="28"/>
          <w:szCs w:val="28"/>
          <w:rtl/>
        </w:rPr>
        <w:t xml:space="preserve"> </w:t>
      </w:r>
      <w:r w:rsidRPr="00017409">
        <w:rPr>
          <w:rFonts w:cs="Arial" w:hint="cs"/>
          <w:sz w:val="28"/>
          <w:szCs w:val="28"/>
          <w:rtl/>
        </w:rPr>
        <w:t>ولم</w:t>
      </w:r>
      <w:r w:rsidRPr="00017409">
        <w:rPr>
          <w:rFonts w:cs="Arial"/>
          <w:sz w:val="28"/>
          <w:szCs w:val="28"/>
          <w:rtl/>
        </w:rPr>
        <w:t xml:space="preserve"> </w:t>
      </w:r>
      <w:r w:rsidRPr="00017409">
        <w:rPr>
          <w:rFonts w:cs="Arial" w:hint="cs"/>
          <w:sz w:val="28"/>
          <w:szCs w:val="28"/>
          <w:rtl/>
        </w:rPr>
        <w:t>يسجل</w:t>
      </w:r>
      <w:r w:rsidRPr="00017409">
        <w:rPr>
          <w:rFonts w:cs="Arial"/>
          <w:sz w:val="28"/>
          <w:szCs w:val="28"/>
          <w:rtl/>
        </w:rPr>
        <w:t xml:space="preserve"> </w:t>
      </w:r>
      <w:r w:rsidRPr="00017409">
        <w:rPr>
          <w:rFonts w:cs="Arial" w:hint="cs"/>
          <w:sz w:val="28"/>
          <w:szCs w:val="28"/>
          <w:rtl/>
        </w:rPr>
        <w:t>موت</w:t>
      </w:r>
      <w:r w:rsidRPr="00017409">
        <w:rPr>
          <w:rFonts w:cs="Arial"/>
          <w:sz w:val="28"/>
          <w:szCs w:val="28"/>
          <w:rtl/>
        </w:rPr>
        <w:t xml:space="preserve"> </w:t>
      </w:r>
      <w:r w:rsidRPr="00017409">
        <w:rPr>
          <w:rFonts w:cs="Arial" w:hint="cs"/>
          <w:sz w:val="28"/>
          <w:szCs w:val="28"/>
          <w:rtl/>
        </w:rPr>
        <w:t>للأسماك</w:t>
      </w:r>
      <w:r w:rsidRPr="00017409">
        <w:rPr>
          <w:rFonts w:cs="Arial"/>
          <w:sz w:val="28"/>
          <w:szCs w:val="28"/>
          <w:rtl/>
        </w:rPr>
        <w:t xml:space="preserve"> </w:t>
      </w:r>
      <w:r w:rsidRPr="00017409">
        <w:rPr>
          <w:rFonts w:cs="Arial" w:hint="cs"/>
          <w:sz w:val="28"/>
          <w:szCs w:val="28"/>
          <w:rtl/>
        </w:rPr>
        <w:t>تحت</w:t>
      </w:r>
      <w:r w:rsidRPr="00017409">
        <w:rPr>
          <w:rFonts w:cs="Arial"/>
          <w:sz w:val="28"/>
          <w:szCs w:val="28"/>
          <w:rtl/>
        </w:rPr>
        <w:t xml:space="preserve"> </w:t>
      </w:r>
      <w:r w:rsidRPr="00017409">
        <w:rPr>
          <w:rFonts w:cs="Arial" w:hint="cs"/>
          <w:sz w:val="28"/>
          <w:szCs w:val="28"/>
          <w:rtl/>
        </w:rPr>
        <w:t>الجرعات</w:t>
      </w:r>
      <w:r w:rsidRPr="00017409">
        <w:rPr>
          <w:rFonts w:cs="Arial"/>
          <w:sz w:val="28"/>
          <w:szCs w:val="28"/>
          <w:rtl/>
        </w:rPr>
        <w:t xml:space="preserve"> 2.5</w:t>
      </w:r>
      <w:r w:rsidRPr="00017409">
        <w:rPr>
          <w:sz w:val="28"/>
          <w:szCs w:val="28"/>
        </w:rPr>
        <w:t>ml, 5ml, 10ml</w:t>
      </w:r>
      <w:r w:rsidRPr="00017409">
        <w:rPr>
          <w:rFonts w:cs="Arial"/>
          <w:sz w:val="28"/>
          <w:szCs w:val="28"/>
          <w:rtl/>
        </w:rPr>
        <w:t xml:space="preserve"> </w:t>
      </w:r>
      <w:r w:rsidRPr="00017409">
        <w:rPr>
          <w:rFonts w:cs="Arial" w:hint="cs"/>
          <w:sz w:val="28"/>
          <w:szCs w:val="28"/>
          <w:rtl/>
        </w:rPr>
        <w:t>بعد</w:t>
      </w:r>
      <w:r w:rsidRPr="00017409">
        <w:rPr>
          <w:rFonts w:cs="Arial"/>
          <w:sz w:val="28"/>
          <w:szCs w:val="28"/>
          <w:rtl/>
        </w:rPr>
        <w:t xml:space="preserve"> </w:t>
      </w:r>
      <w:r w:rsidRPr="00017409">
        <w:rPr>
          <w:rFonts w:cs="Arial" w:hint="cs"/>
          <w:sz w:val="28"/>
          <w:szCs w:val="28"/>
          <w:rtl/>
        </w:rPr>
        <w:t>نصف</w:t>
      </w:r>
      <w:r w:rsidRPr="00017409">
        <w:rPr>
          <w:rFonts w:cs="Arial"/>
          <w:sz w:val="28"/>
          <w:szCs w:val="28"/>
          <w:rtl/>
        </w:rPr>
        <w:t xml:space="preserve"> </w:t>
      </w:r>
      <w:r w:rsidRPr="00017409">
        <w:rPr>
          <w:rFonts w:cs="Arial" w:hint="cs"/>
          <w:sz w:val="28"/>
          <w:szCs w:val="28"/>
          <w:rtl/>
        </w:rPr>
        <w:t>ساعة</w:t>
      </w:r>
      <w:r w:rsidRPr="00017409">
        <w:rPr>
          <w:rFonts w:cs="Arial"/>
          <w:sz w:val="28"/>
          <w:szCs w:val="28"/>
          <w:rtl/>
        </w:rPr>
        <w:t xml:space="preserve"> </w:t>
      </w:r>
      <w:r w:rsidRPr="00017409">
        <w:rPr>
          <w:rFonts w:cs="Arial" w:hint="cs"/>
          <w:sz w:val="28"/>
          <w:szCs w:val="28"/>
          <w:rtl/>
        </w:rPr>
        <w:t>وساعة</w:t>
      </w:r>
      <w:r w:rsidRPr="00017409">
        <w:rPr>
          <w:rFonts w:cs="Arial"/>
          <w:sz w:val="28"/>
          <w:szCs w:val="28"/>
          <w:rtl/>
        </w:rPr>
        <w:t xml:space="preserve"> </w:t>
      </w:r>
      <w:r w:rsidRPr="00017409">
        <w:rPr>
          <w:rFonts w:cs="Arial" w:hint="cs"/>
          <w:sz w:val="28"/>
          <w:szCs w:val="28"/>
          <w:rtl/>
        </w:rPr>
        <w:t>على</w:t>
      </w:r>
      <w:r w:rsidRPr="00017409">
        <w:rPr>
          <w:rFonts w:cs="Arial"/>
          <w:sz w:val="28"/>
          <w:szCs w:val="28"/>
          <w:rtl/>
        </w:rPr>
        <w:t xml:space="preserve"> </w:t>
      </w:r>
      <w:r w:rsidRPr="00017409">
        <w:rPr>
          <w:rFonts w:cs="Arial" w:hint="cs"/>
          <w:sz w:val="28"/>
          <w:szCs w:val="28"/>
          <w:rtl/>
        </w:rPr>
        <w:t>التوالي</w:t>
      </w:r>
      <w:r w:rsidRPr="00017409">
        <w:rPr>
          <w:rFonts w:cs="Arial"/>
          <w:sz w:val="28"/>
          <w:szCs w:val="28"/>
          <w:rtl/>
        </w:rPr>
        <w:t xml:space="preserve">. </w:t>
      </w:r>
      <w:r w:rsidRPr="00017409">
        <w:rPr>
          <w:rFonts w:cs="Arial" w:hint="cs"/>
          <w:sz w:val="28"/>
          <w:szCs w:val="28"/>
          <w:rtl/>
        </w:rPr>
        <w:t>وكان</w:t>
      </w:r>
      <w:r w:rsidRPr="00017409">
        <w:rPr>
          <w:rFonts w:cs="Arial"/>
          <w:sz w:val="28"/>
          <w:szCs w:val="28"/>
          <w:rtl/>
        </w:rPr>
        <w:t xml:space="preserve"> </w:t>
      </w:r>
      <w:r w:rsidRPr="00017409">
        <w:rPr>
          <w:rFonts w:cs="Arial" w:hint="cs"/>
          <w:sz w:val="28"/>
          <w:szCs w:val="28"/>
          <w:rtl/>
        </w:rPr>
        <w:t>لعنصر</w:t>
      </w:r>
      <w:r w:rsidRPr="00017409">
        <w:rPr>
          <w:rFonts w:cs="Arial"/>
          <w:sz w:val="28"/>
          <w:szCs w:val="28"/>
          <w:rtl/>
        </w:rPr>
        <w:t xml:space="preserve"> </w:t>
      </w:r>
      <w:r w:rsidRPr="00017409">
        <w:rPr>
          <w:rFonts w:cs="Arial" w:hint="cs"/>
          <w:sz w:val="28"/>
          <w:szCs w:val="28"/>
          <w:rtl/>
        </w:rPr>
        <w:t>الرصاص</w:t>
      </w:r>
      <w:r w:rsidRPr="00017409">
        <w:rPr>
          <w:rFonts w:cs="Arial"/>
          <w:sz w:val="28"/>
          <w:szCs w:val="28"/>
          <w:rtl/>
        </w:rPr>
        <w:t xml:space="preserve"> </w:t>
      </w:r>
      <w:r w:rsidRPr="00017409">
        <w:rPr>
          <w:rFonts w:cs="Arial" w:hint="cs"/>
          <w:sz w:val="28"/>
          <w:szCs w:val="28"/>
          <w:rtl/>
        </w:rPr>
        <w:t>تأثير</w:t>
      </w:r>
      <w:r w:rsidRPr="00017409">
        <w:rPr>
          <w:rFonts w:cs="Arial"/>
          <w:sz w:val="28"/>
          <w:szCs w:val="28"/>
          <w:rtl/>
        </w:rPr>
        <w:t xml:space="preserve"> </w:t>
      </w:r>
      <w:r w:rsidRPr="00017409">
        <w:rPr>
          <w:rFonts w:cs="Arial" w:hint="cs"/>
          <w:sz w:val="28"/>
          <w:szCs w:val="28"/>
          <w:rtl/>
        </w:rPr>
        <w:t>سمي</w:t>
      </w:r>
      <w:r w:rsidRPr="00017409">
        <w:rPr>
          <w:rFonts w:cs="Arial"/>
          <w:sz w:val="28"/>
          <w:szCs w:val="28"/>
          <w:rtl/>
        </w:rPr>
        <w:t xml:space="preserve"> </w:t>
      </w:r>
      <w:r w:rsidRPr="00017409">
        <w:rPr>
          <w:rFonts w:cs="Arial" w:hint="cs"/>
          <w:sz w:val="28"/>
          <w:szCs w:val="28"/>
          <w:rtl/>
        </w:rPr>
        <w:t>أعلى</w:t>
      </w:r>
      <w:r w:rsidRPr="00017409">
        <w:rPr>
          <w:rFonts w:cs="Arial"/>
          <w:sz w:val="28"/>
          <w:szCs w:val="28"/>
          <w:rtl/>
        </w:rPr>
        <w:t xml:space="preserve"> </w:t>
      </w:r>
      <w:r w:rsidRPr="00017409">
        <w:rPr>
          <w:rFonts w:cs="Arial" w:hint="cs"/>
          <w:sz w:val="28"/>
          <w:szCs w:val="28"/>
          <w:rtl/>
        </w:rPr>
        <w:t>من</w:t>
      </w:r>
      <w:r w:rsidRPr="00017409">
        <w:rPr>
          <w:rFonts w:cs="Arial"/>
          <w:sz w:val="28"/>
          <w:szCs w:val="28"/>
          <w:rtl/>
        </w:rPr>
        <w:t xml:space="preserve"> </w:t>
      </w:r>
      <w:r w:rsidRPr="00017409">
        <w:rPr>
          <w:rFonts w:cs="Arial" w:hint="cs"/>
          <w:sz w:val="28"/>
          <w:szCs w:val="28"/>
          <w:rtl/>
        </w:rPr>
        <w:t>الكادميوم،</w:t>
      </w:r>
      <w:r w:rsidRPr="00017409">
        <w:rPr>
          <w:rFonts w:cs="Arial"/>
          <w:sz w:val="28"/>
          <w:szCs w:val="28"/>
          <w:rtl/>
        </w:rPr>
        <w:t xml:space="preserve"> </w:t>
      </w:r>
      <w:r w:rsidRPr="00017409">
        <w:rPr>
          <w:rFonts w:cs="Arial" w:hint="cs"/>
          <w:sz w:val="28"/>
          <w:szCs w:val="28"/>
          <w:rtl/>
        </w:rPr>
        <w:t>حيث</w:t>
      </w:r>
      <w:r w:rsidRPr="00017409">
        <w:rPr>
          <w:rFonts w:cs="Arial"/>
          <w:sz w:val="28"/>
          <w:szCs w:val="28"/>
          <w:rtl/>
        </w:rPr>
        <w:t xml:space="preserve"> </w:t>
      </w:r>
      <w:r w:rsidRPr="00017409">
        <w:rPr>
          <w:rFonts w:cs="Arial" w:hint="cs"/>
          <w:sz w:val="28"/>
          <w:szCs w:val="28"/>
          <w:rtl/>
        </w:rPr>
        <w:t>سجلت</w:t>
      </w:r>
      <w:r w:rsidRPr="00017409">
        <w:rPr>
          <w:rFonts w:cs="Arial"/>
          <w:sz w:val="28"/>
          <w:szCs w:val="28"/>
          <w:rtl/>
        </w:rPr>
        <w:t xml:space="preserve"> </w:t>
      </w:r>
      <w:r w:rsidRPr="00017409">
        <w:rPr>
          <w:rFonts w:cs="Arial" w:hint="cs"/>
          <w:sz w:val="28"/>
          <w:szCs w:val="28"/>
          <w:rtl/>
        </w:rPr>
        <w:t>معدلات</w:t>
      </w:r>
      <w:r w:rsidRPr="00017409">
        <w:rPr>
          <w:rFonts w:cs="Arial"/>
          <w:sz w:val="28"/>
          <w:szCs w:val="28"/>
          <w:rtl/>
        </w:rPr>
        <w:t xml:space="preserve"> </w:t>
      </w:r>
      <w:r w:rsidRPr="00017409">
        <w:rPr>
          <w:rFonts w:cs="Arial" w:hint="cs"/>
          <w:sz w:val="28"/>
          <w:szCs w:val="28"/>
          <w:rtl/>
        </w:rPr>
        <w:t>موت</w:t>
      </w:r>
      <w:r w:rsidRPr="00017409">
        <w:rPr>
          <w:rFonts w:cs="Arial"/>
          <w:sz w:val="28"/>
          <w:szCs w:val="28"/>
          <w:rtl/>
        </w:rPr>
        <w:t xml:space="preserve"> </w:t>
      </w:r>
      <w:r w:rsidRPr="00017409">
        <w:rPr>
          <w:rFonts w:cs="Arial" w:hint="cs"/>
          <w:sz w:val="28"/>
          <w:szCs w:val="28"/>
          <w:rtl/>
        </w:rPr>
        <w:t>كل</w:t>
      </w:r>
      <w:r w:rsidRPr="00017409">
        <w:rPr>
          <w:rFonts w:cs="Arial"/>
          <w:sz w:val="28"/>
          <w:szCs w:val="28"/>
          <w:rtl/>
        </w:rPr>
        <w:t xml:space="preserve"> </w:t>
      </w:r>
      <w:r w:rsidRPr="00017409">
        <w:rPr>
          <w:rFonts w:cs="Arial" w:hint="cs"/>
          <w:sz w:val="28"/>
          <w:szCs w:val="28"/>
          <w:rtl/>
        </w:rPr>
        <w:t>الأسماك</w:t>
      </w:r>
      <w:r w:rsidRPr="00017409">
        <w:rPr>
          <w:rFonts w:cs="Arial"/>
          <w:sz w:val="28"/>
          <w:szCs w:val="28"/>
          <w:rtl/>
        </w:rPr>
        <w:t xml:space="preserve"> </w:t>
      </w:r>
      <w:r w:rsidRPr="00017409">
        <w:rPr>
          <w:rFonts w:cs="Arial" w:hint="cs"/>
          <w:sz w:val="28"/>
          <w:szCs w:val="28"/>
          <w:rtl/>
        </w:rPr>
        <w:t>،ففي</w:t>
      </w:r>
      <w:r w:rsidRPr="00017409">
        <w:rPr>
          <w:rFonts w:cs="Arial"/>
          <w:sz w:val="28"/>
          <w:szCs w:val="28"/>
          <w:rtl/>
        </w:rPr>
        <w:t xml:space="preserve"> </w:t>
      </w:r>
      <w:r w:rsidRPr="00017409">
        <w:rPr>
          <w:rFonts w:cs="Arial" w:hint="cs"/>
          <w:sz w:val="28"/>
          <w:szCs w:val="28"/>
          <w:rtl/>
        </w:rPr>
        <w:t>الجرعات</w:t>
      </w:r>
      <w:r w:rsidRPr="00017409">
        <w:rPr>
          <w:rFonts w:cs="Arial"/>
          <w:sz w:val="28"/>
          <w:szCs w:val="28"/>
          <w:rtl/>
        </w:rPr>
        <w:t xml:space="preserve"> 10</w:t>
      </w:r>
      <w:r w:rsidRPr="00017409">
        <w:rPr>
          <w:sz w:val="28"/>
          <w:szCs w:val="28"/>
        </w:rPr>
        <w:t>ml, 20ml</w:t>
      </w:r>
      <w:r w:rsidRPr="00017409">
        <w:rPr>
          <w:rFonts w:cs="Arial"/>
          <w:sz w:val="28"/>
          <w:szCs w:val="28"/>
          <w:rtl/>
        </w:rPr>
        <w:t xml:space="preserve"> </w:t>
      </w:r>
      <w:r w:rsidRPr="00017409">
        <w:rPr>
          <w:rFonts w:cs="Arial" w:hint="cs"/>
          <w:sz w:val="28"/>
          <w:szCs w:val="28"/>
          <w:rtl/>
        </w:rPr>
        <w:t>مقارنة</w:t>
      </w:r>
      <w:r w:rsidRPr="00017409">
        <w:rPr>
          <w:rFonts w:cs="Arial"/>
          <w:sz w:val="28"/>
          <w:szCs w:val="28"/>
          <w:rtl/>
        </w:rPr>
        <w:t xml:space="preserve"> </w:t>
      </w:r>
      <w:r w:rsidRPr="00017409">
        <w:rPr>
          <w:rFonts w:cs="Arial" w:hint="cs"/>
          <w:sz w:val="28"/>
          <w:szCs w:val="28"/>
          <w:rtl/>
        </w:rPr>
        <w:t>بالفترات</w:t>
      </w:r>
      <w:r w:rsidRPr="00017409">
        <w:rPr>
          <w:rFonts w:cs="Arial"/>
          <w:sz w:val="28"/>
          <w:szCs w:val="28"/>
          <w:rtl/>
        </w:rPr>
        <w:t xml:space="preserve"> </w:t>
      </w:r>
      <w:r w:rsidRPr="00017409">
        <w:rPr>
          <w:rFonts w:cs="Arial" w:hint="cs"/>
          <w:sz w:val="28"/>
          <w:szCs w:val="28"/>
          <w:rtl/>
        </w:rPr>
        <w:t>الزمنية</w:t>
      </w:r>
      <w:r w:rsidRPr="00017409">
        <w:rPr>
          <w:rFonts w:cs="Arial"/>
          <w:sz w:val="28"/>
          <w:szCs w:val="28"/>
          <w:rtl/>
        </w:rPr>
        <w:t xml:space="preserve"> </w:t>
      </w:r>
      <w:r w:rsidRPr="00017409">
        <w:rPr>
          <w:rFonts w:cs="Arial" w:hint="cs"/>
          <w:sz w:val="28"/>
          <w:szCs w:val="28"/>
          <w:rtl/>
        </w:rPr>
        <w:t>من</w:t>
      </w:r>
      <w:r w:rsidRPr="00017409">
        <w:rPr>
          <w:rFonts w:cs="Arial"/>
          <w:sz w:val="28"/>
          <w:szCs w:val="28"/>
          <w:rtl/>
        </w:rPr>
        <w:t xml:space="preserve"> </w:t>
      </w:r>
      <w:r w:rsidRPr="00017409">
        <w:rPr>
          <w:rFonts w:cs="Arial" w:hint="cs"/>
          <w:sz w:val="28"/>
          <w:szCs w:val="28"/>
          <w:rtl/>
        </w:rPr>
        <w:t>نصف</w:t>
      </w:r>
      <w:r w:rsidRPr="00017409">
        <w:rPr>
          <w:rFonts w:cs="Arial"/>
          <w:sz w:val="28"/>
          <w:szCs w:val="28"/>
          <w:rtl/>
        </w:rPr>
        <w:t xml:space="preserve"> </w:t>
      </w:r>
      <w:r w:rsidRPr="00017409">
        <w:rPr>
          <w:rFonts w:cs="Arial" w:hint="cs"/>
          <w:sz w:val="28"/>
          <w:szCs w:val="28"/>
          <w:rtl/>
        </w:rPr>
        <w:t>ساعة</w:t>
      </w:r>
      <w:r w:rsidRPr="00017409">
        <w:rPr>
          <w:rFonts w:cs="Arial"/>
          <w:sz w:val="28"/>
          <w:szCs w:val="28"/>
          <w:rtl/>
        </w:rPr>
        <w:t xml:space="preserve"> </w:t>
      </w:r>
      <w:r w:rsidRPr="00017409">
        <w:rPr>
          <w:rFonts w:cs="Arial" w:hint="cs"/>
          <w:sz w:val="28"/>
          <w:szCs w:val="28"/>
          <w:rtl/>
        </w:rPr>
        <w:t>الى</w:t>
      </w:r>
      <w:r w:rsidRPr="00017409">
        <w:rPr>
          <w:rFonts w:cs="Arial"/>
          <w:sz w:val="28"/>
          <w:szCs w:val="28"/>
          <w:rtl/>
        </w:rPr>
        <w:t xml:space="preserve"> </w:t>
      </w:r>
      <w:r w:rsidRPr="00017409">
        <w:rPr>
          <w:rFonts w:cs="Arial" w:hint="cs"/>
          <w:sz w:val="28"/>
          <w:szCs w:val="28"/>
          <w:rtl/>
        </w:rPr>
        <w:t>بعد</w:t>
      </w:r>
      <w:r w:rsidRPr="00017409">
        <w:rPr>
          <w:rFonts w:cs="Arial"/>
          <w:sz w:val="28"/>
          <w:szCs w:val="28"/>
          <w:rtl/>
        </w:rPr>
        <w:t xml:space="preserve"> 24 </w:t>
      </w:r>
      <w:r w:rsidRPr="00017409">
        <w:rPr>
          <w:rFonts w:cs="Arial" w:hint="cs"/>
          <w:sz w:val="28"/>
          <w:szCs w:val="28"/>
          <w:rtl/>
        </w:rPr>
        <w:t>ساعة</w:t>
      </w:r>
      <w:r w:rsidRPr="00017409">
        <w:rPr>
          <w:rFonts w:cs="Arial"/>
          <w:sz w:val="28"/>
          <w:szCs w:val="28"/>
          <w:rtl/>
        </w:rPr>
        <w:t xml:space="preserve"> </w:t>
      </w:r>
      <w:r w:rsidRPr="00017409">
        <w:rPr>
          <w:rFonts w:cs="Arial" w:hint="cs"/>
          <w:sz w:val="28"/>
          <w:szCs w:val="28"/>
          <w:rtl/>
        </w:rPr>
        <w:t>وهذا</w:t>
      </w:r>
      <w:r w:rsidRPr="00017409">
        <w:rPr>
          <w:rFonts w:cs="Arial"/>
          <w:sz w:val="28"/>
          <w:szCs w:val="28"/>
          <w:rtl/>
        </w:rPr>
        <w:t xml:space="preserve"> </w:t>
      </w:r>
      <w:r w:rsidRPr="00017409">
        <w:rPr>
          <w:rFonts w:cs="Arial" w:hint="cs"/>
          <w:sz w:val="28"/>
          <w:szCs w:val="28"/>
          <w:rtl/>
        </w:rPr>
        <w:t>يدل</w:t>
      </w:r>
      <w:r w:rsidRPr="00017409">
        <w:rPr>
          <w:rFonts w:cs="Arial"/>
          <w:sz w:val="28"/>
          <w:szCs w:val="28"/>
          <w:rtl/>
        </w:rPr>
        <w:t xml:space="preserve"> </w:t>
      </w:r>
      <w:r w:rsidRPr="00017409">
        <w:rPr>
          <w:rFonts w:cs="Arial" w:hint="cs"/>
          <w:sz w:val="28"/>
          <w:szCs w:val="28"/>
          <w:rtl/>
        </w:rPr>
        <w:t>على</w:t>
      </w:r>
      <w:r w:rsidRPr="00017409">
        <w:rPr>
          <w:rFonts w:cs="Arial"/>
          <w:sz w:val="28"/>
          <w:szCs w:val="28"/>
          <w:rtl/>
        </w:rPr>
        <w:t xml:space="preserve"> </w:t>
      </w:r>
      <w:r w:rsidRPr="00017409">
        <w:rPr>
          <w:rFonts w:cs="Arial" w:hint="cs"/>
          <w:sz w:val="28"/>
          <w:szCs w:val="28"/>
          <w:rtl/>
        </w:rPr>
        <w:t>ان</w:t>
      </w:r>
      <w:r w:rsidRPr="00017409">
        <w:rPr>
          <w:rFonts w:cs="Arial"/>
          <w:sz w:val="28"/>
          <w:szCs w:val="28"/>
          <w:rtl/>
        </w:rPr>
        <w:t xml:space="preserve"> </w:t>
      </w:r>
      <w:r w:rsidRPr="00017409">
        <w:rPr>
          <w:rFonts w:cs="Arial" w:hint="cs"/>
          <w:sz w:val="28"/>
          <w:szCs w:val="28"/>
          <w:rtl/>
        </w:rPr>
        <w:t>تعرض</w:t>
      </w:r>
      <w:r w:rsidRPr="00017409">
        <w:rPr>
          <w:rFonts w:cs="Arial"/>
          <w:sz w:val="28"/>
          <w:szCs w:val="28"/>
          <w:rtl/>
        </w:rPr>
        <w:t xml:space="preserve"> </w:t>
      </w:r>
      <w:r w:rsidRPr="00017409">
        <w:rPr>
          <w:rFonts w:cs="Arial" w:hint="cs"/>
          <w:sz w:val="28"/>
          <w:szCs w:val="28"/>
          <w:rtl/>
        </w:rPr>
        <w:t>الأسماك</w:t>
      </w:r>
      <w:r w:rsidRPr="00017409">
        <w:rPr>
          <w:rFonts w:cs="Arial"/>
          <w:sz w:val="28"/>
          <w:szCs w:val="28"/>
          <w:rtl/>
        </w:rPr>
        <w:t xml:space="preserve"> </w:t>
      </w:r>
      <w:r w:rsidRPr="00017409">
        <w:rPr>
          <w:rFonts w:cs="Arial" w:hint="cs"/>
          <w:sz w:val="28"/>
          <w:szCs w:val="28"/>
          <w:rtl/>
        </w:rPr>
        <w:t>الى</w:t>
      </w:r>
      <w:r w:rsidRPr="00017409">
        <w:rPr>
          <w:rFonts w:cs="Arial"/>
          <w:sz w:val="28"/>
          <w:szCs w:val="28"/>
          <w:rtl/>
        </w:rPr>
        <w:t xml:space="preserve"> </w:t>
      </w:r>
      <w:r w:rsidRPr="00017409">
        <w:rPr>
          <w:rFonts w:cs="Arial" w:hint="cs"/>
          <w:sz w:val="28"/>
          <w:szCs w:val="28"/>
          <w:rtl/>
        </w:rPr>
        <w:t>عنصر</w:t>
      </w:r>
      <w:r w:rsidRPr="00017409">
        <w:rPr>
          <w:rFonts w:cs="Arial"/>
          <w:sz w:val="28"/>
          <w:szCs w:val="28"/>
          <w:rtl/>
        </w:rPr>
        <w:t xml:space="preserve"> </w:t>
      </w:r>
      <w:r w:rsidRPr="00017409">
        <w:rPr>
          <w:rFonts w:cs="Arial" w:hint="cs"/>
          <w:sz w:val="28"/>
          <w:szCs w:val="28"/>
          <w:rtl/>
        </w:rPr>
        <w:t>الرصاص</w:t>
      </w:r>
      <w:r w:rsidRPr="00017409">
        <w:rPr>
          <w:rFonts w:cs="Arial"/>
          <w:sz w:val="28"/>
          <w:szCs w:val="28"/>
          <w:rtl/>
        </w:rPr>
        <w:t xml:space="preserve"> </w:t>
      </w:r>
      <w:r w:rsidRPr="00017409">
        <w:rPr>
          <w:rFonts w:cs="Arial" w:hint="cs"/>
          <w:sz w:val="28"/>
          <w:szCs w:val="28"/>
          <w:rtl/>
        </w:rPr>
        <w:t>وبجرعات</w:t>
      </w:r>
      <w:r w:rsidRPr="00017409">
        <w:rPr>
          <w:rFonts w:cs="Arial"/>
          <w:sz w:val="28"/>
          <w:szCs w:val="28"/>
          <w:rtl/>
        </w:rPr>
        <w:t xml:space="preserve"> </w:t>
      </w:r>
      <w:r w:rsidRPr="00017409">
        <w:rPr>
          <w:rFonts w:cs="Arial" w:hint="cs"/>
          <w:sz w:val="28"/>
          <w:szCs w:val="28"/>
          <w:rtl/>
        </w:rPr>
        <w:t>كبيرة</w:t>
      </w:r>
      <w:r w:rsidRPr="00017409">
        <w:rPr>
          <w:rFonts w:cs="Arial"/>
          <w:sz w:val="28"/>
          <w:szCs w:val="28"/>
          <w:rtl/>
        </w:rPr>
        <w:t xml:space="preserve"> </w:t>
      </w:r>
      <w:r w:rsidRPr="00017409">
        <w:rPr>
          <w:rFonts w:cs="Arial" w:hint="cs"/>
          <w:sz w:val="28"/>
          <w:szCs w:val="28"/>
          <w:rtl/>
        </w:rPr>
        <w:t>يؤدي</w:t>
      </w:r>
      <w:r w:rsidRPr="00017409">
        <w:rPr>
          <w:rFonts w:cs="Arial"/>
          <w:sz w:val="28"/>
          <w:szCs w:val="28"/>
          <w:rtl/>
        </w:rPr>
        <w:t xml:space="preserve"> </w:t>
      </w:r>
      <w:r w:rsidRPr="00017409">
        <w:rPr>
          <w:rFonts w:cs="Arial" w:hint="cs"/>
          <w:sz w:val="28"/>
          <w:szCs w:val="28"/>
          <w:rtl/>
        </w:rPr>
        <w:t>الي</w:t>
      </w:r>
      <w:r w:rsidRPr="00017409">
        <w:rPr>
          <w:rFonts w:cs="Arial"/>
          <w:sz w:val="28"/>
          <w:szCs w:val="28"/>
          <w:rtl/>
        </w:rPr>
        <w:t xml:space="preserve"> </w:t>
      </w:r>
      <w:r w:rsidRPr="00017409">
        <w:rPr>
          <w:rFonts w:cs="Arial" w:hint="cs"/>
          <w:sz w:val="28"/>
          <w:szCs w:val="28"/>
          <w:rtl/>
        </w:rPr>
        <w:t>موت</w:t>
      </w:r>
      <w:r w:rsidRPr="00017409">
        <w:rPr>
          <w:rFonts w:cs="Arial"/>
          <w:sz w:val="28"/>
          <w:szCs w:val="28"/>
          <w:rtl/>
        </w:rPr>
        <w:t xml:space="preserve"> </w:t>
      </w:r>
      <w:r w:rsidRPr="00017409">
        <w:rPr>
          <w:rFonts w:cs="Arial" w:hint="cs"/>
          <w:sz w:val="28"/>
          <w:szCs w:val="28"/>
          <w:rtl/>
        </w:rPr>
        <w:t>الأسماك</w:t>
      </w:r>
      <w:r w:rsidRPr="00017409">
        <w:rPr>
          <w:rFonts w:cs="Arial"/>
          <w:sz w:val="28"/>
          <w:szCs w:val="28"/>
          <w:rtl/>
        </w:rPr>
        <w:t xml:space="preserve"> </w:t>
      </w:r>
      <w:r w:rsidRPr="00017409">
        <w:rPr>
          <w:rFonts w:cs="Arial" w:hint="cs"/>
          <w:sz w:val="28"/>
          <w:szCs w:val="28"/>
          <w:rtl/>
        </w:rPr>
        <w:t>في</w:t>
      </w:r>
      <w:r w:rsidRPr="00017409">
        <w:rPr>
          <w:rFonts w:cs="Arial"/>
          <w:sz w:val="28"/>
          <w:szCs w:val="28"/>
          <w:rtl/>
        </w:rPr>
        <w:t xml:space="preserve"> </w:t>
      </w:r>
      <w:r w:rsidRPr="00017409">
        <w:rPr>
          <w:rFonts w:cs="Arial" w:hint="cs"/>
          <w:sz w:val="28"/>
          <w:szCs w:val="28"/>
          <w:rtl/>
        </w:rPr>
        <w:t>بيئته</w:t>
      </w:r>
      <w:r w:rsidRPr="00017409">
        <w:rPr>
          <w:rFonts w:cs="Arial"/>
          <w:sz w:val="28"/>
          <w:szCs w:val="28"/>
          <w:rtl/>
        </w:rPr>
        <w:t xml:space="preserve"> </w:t>
      </w:r>
      <w:r w:rsidRPr="00017409">
        <w:rPr>
          <w:rFonts w:cs="Arial" w:hint="cs"/>
          <w:sz w:val="28"/>
          <w:szCs w:val="28"/>
          <w:rtl/>
        </w:rPr>
        <w:t>ولم</w:t>
      </w:r>
      <w:r w:rsidRPr="00017409">
        <w:rPr>
          <w:rFonts w:cs="Arial"/>
          <w:sz w:val="28"/>
          <w:szCs w:val="28"/>
          <w:rtl/>
        </w:rPr>
        <w:t xml:space="preserve"> </w:t>
      </w:r>
      <w:r w:rsidRPr="00017409">
        <w:rPr>
          <w:rFonts w:cs="Arial" w:hint="cs"/>
          <w:sz w:val="28"/>
          <w:szCs w:val="28"/>
          <w:rtl/>
        </w:rPr>
        <w:t>تسجل</w:t>
      </w:r>
      <w:r w:rsidRPr="00017409">
        <w:rPr>
          <w:rFonts w:cs="Arial"/>
          <w:sz w:val="28"/>
          <w:szCs w:val="28"/>
          <w:rtl/>
        </w:rPr>
        <w:t xml:space="preserve"> </w:t>
      </w:r>
      <w:r w:rsidRPr="00017409">
        <w:rPr>
          <w:rFonts w:cs="Arial" w:hint="cs"/>
          <w:sz w:val="28"/>
          <w:szCs w:val="28"/>
          <w:rtl/>
        </w:rPr>
        <w:t>أي</w:t>
      </w:r>
      <w:r w:rsidRPr="00017409">
        <w:rPr>
          <w:rFonts w:cs="Arial"/>
          <w:sz w:val="28"/>
          <w:szCs w:val="28"/>
          <w:rtl/>
        </w:rPr>
        <w:t xml:space="preserve"> </w:t>
      </w:r>
      <w:r w:rsidRPr="00017409">
        <w:rPr>
          <w:rFonts w:cs="Arial" w:hint="cs"/>
          <w:sz w:val="28"/>
          <w:szCs w:val="28"/>
          <w:rtl/>
        </w:rPr>
        <w:t>موت</w:t>
      </w:r>
      <w:r w:rsidRPr="00017409">
        <w:rPr>
          <w:rFonts w:cs="Arial"/>
          <w:sz w:val="28"/>
          <w:szCs w:val="28"/>
          <w:rtl/>
        </w:rPr>
        <w:t xml:space="preserve"> </w:t>
      </w:r>
      <w:r w:rsidRPr="00017409">
        <w:rPr>
          <w:rFonts w:cs="Arial" w:hint="cs"/>
          <w:sz w:val="28"/>
          <w:szCs w:val="28"/>
          <w:rtl/>
        </w:rPr>
        <w:t>للأسماك</w:t>
      </w:r>
      <w:r w:rsidRPr="00017409">
        <w:rPr>
          <w:rFonts w:cs="Arial"/>
          <w:sz w:val="28"/>
          <w:szCs w:val="28"/>
          <w:rtl/>
        </w:rPr>
        <w:t xml:space="preserve"> </w:t>
      </w:r>
      <w:r w:rsidRPr="00017409">
        <w:rPr>
          <w:rFonts w:cs="Arial" w:hint="cs"/>
          <w:sz w:val="28"/>
          <w:szCs w:val="28"/>
          <w:rtl/>
        </w:rPr>
        <w:t>تحت</w:t>
      </w:r>
      <w:r w:rsidRPr="00017409">
        <w:rPr>
          <w:rFonts w:cs="Arial"/>
          <w:sz w:val="28"/>
          <w:szCs w:val="28"/>
          <w:rtl/>
        </w:rPr>
        <w:t xml:space="preserve"> </w:t>
      </w:r>
      <w:r w:rsidRPr="00017409">
        <w:rPr>
          <w:rFonts w:cs="Arial" w:hint="cs"/>
          <w:sz w:val="28"/>
          <w:szCs w:val="28"/>
          <w:rtl/>
        </w:rPr>
        <w:t>التركيز</w:t>
      </w:r>
      <w:r w:rsidRPr="00017409">
        <w:rPr>
          <w:rFonts w:cs="Arial"/>
          <w:sz w:val="28"/>
          <w:szCs w:val="28"/>
          <w:rtl/>
        </w:rPr>
        <w:t xml:space="preserve"> 2.5</w:t>
      </w:r>
      <w:r w:rsidRPr="00017409">
        <w:rPr>
          <w:sz w:val="28"/>
          <w:szCs w:val="28"/>
        </w:rPr>
        <w:t>ml</w:t>
      </w:r>
      <w:r w:rsidRPr="00017409">
        <w:rPr>
          <w:rFonts w:cs="Arial"/>
          <w:sz w:val="28"/>
          <w:szCs w:val="28"/>
          <w:rtl/>
        </w:rPr>
        <w:t xml:space="preserve"> </w:t>
      </w:r>
      <w:r w:rsidRPr="00017409">
        <w:rPr>
          <w:rFonts w:cs="Arial" w:hint="cs"/>
          <w:sz w:val="28"/>
          <w:szCs w:val="28"/>
          <w:rtl/>
        </w:rPr>
        <w:t>من</w:t>
      </w:r>
      <w:r w:rsidRPr="00017409">
        <w:rPr>
          <w:rFonts w:cs="Arial"/>
          <w:sz w:val="28"/>
          <w:szCs w:val="28"/>
          <w:rtl/>
        </w:rPr>
        <w:t xml:space="preserve"> </w:t>
      </w:r>
      <w:r w:rsidRPr="00017409">
        <w:rPr>
          <w:rFonts w:cs="Arial" w:hint="cs"/>
          <w:sz w:val="28"/>
          <w:szCs w:val="28"/>
          <w:rtl/>
        </w:rPr>
        <w:t>الرصاص</w:t>
      </w:r>
      <w:r w:rsidRPr="00017409">
        <w:rPr>
          <w:rFonts w:cs="Arial"/>
          <w:sz w:val="28"/>
          <w:szCs w:val="28"/>
          <w:rtl/>
        </w:rPr>
        <w:t xml:space="preserve"> </w:t>
      </w:r>
      <w:r w:rsidRPr="00017409">
        <w:rPr>
          <w:rFonts w:cs="Arial" w:hint="cs"/>
          <w:sz w:val="28"/>
          <w:szCs w:val="28"/>
          <w:rtl/>
        </w:rPr>
        <w:t>في</w:t>
      </w:r>
      <w:r w:rsidRPr="00017409">
        <w:rPr>
          <w:rFonts w:cs="Arial"/>
          <w:sz w:val="28"/>
          <w:szCs w:val="28"/>
          <w:rtl/>
        </w:rPr>
        <w:t xml:space="preserve"> </w:t>
      </w:r>
      <w:r w:rsidRPr="00017409">
        <w:rPr>
          <w:rFonts w:cs="Arial" w:hint="cs"/>
          <w:sz w:val="28"/>
          <w:szCs w:val="28"/>
          <w:rtl/>
        </w:rPr>
        <w:t>جميع</w:t>
      </w:r>
      <w:r w:rsidRPr="00017409">
        <w:rPr>
          <w:rFonts w:cs="Arial"/>
          <w:sz w:val="28"/>
          <w:szCs w:val="28"/>
          <w:rtl/>
        </w:rPr>
        <w:t xml:space="preserve"> </w:t>
      </w:r>
      <w:r w:rsidRPr="00017409">
        <w:rPr>
          <w:rFonts w:cs="Arial" w:hint="cs"/>
          <w:sz w:val="28"/>
          <w:szCs w:val="28"/>
          <w:rtl/>
        </w:rPr>
        <w:t>الأوقات</w:t>
      </w:r>
      <w:r w:rsidRPr="00017409">
        <w:rPr>
          <w:rFonts w:cs="Arial"/>
          <w:sz w:val="28"/>
          <w:szCs w:val="28"/>
          <w:rtl/>
        </w:rPr>
        <w:t xml:space="preserve"> </w:t>
      </w:r>
      <w:r w:rsidRPr="00017409">
        <w:rPr>
          <w:rFonts w:cs="Arial" w:hint="cs"/>
          <w:sz w:val="28"/>
          <w:szCs w:val="28"/>
          <w:rtl/>
        </w:rPr>
        <w:t>المحددة</w:t>
      </w:r>
      <w:r w:rsidRPr="00017409">
        <w:rPr>
          <w:rFonts w:cs="Arial"/>
          <w:sz w:val="28"/>
          <w:szCs w:val="28"/>
          <w:rtl/>
        </w:rPr>
        <w:t xml:space="preserve"> </w:t>
      </w:r>
      <w:r w:rsidRPr="00017409">
        <w:rPr>
          <w:rFonts w:cs="Arial" w:hint="cs"/>
          <w:sz w:val="28"/>
          <w:szCs w:val="28"/>
          <w:rtl/>
        </w:rPr>
        <w:t>للتجربة</w:t>
      </w:r>
      <w:r w:rsidRPr="00017409">
        <w:rPr>
          <w:rFonts w:cs="Arial"/>
          <w:sz w:val="28"/>
          <w:szCs w:val="28"/>
          <w:rtl/>
        </w:rPr>
        <w:t xml:space="preserve"> . </w:t>
      </w:r>
      <w:r w:rsidRPr="00017409">
        <w:rPr>
          <w:rFonts w:cs="Arial" w:hint="cs"/>
          <w:sz w:val="28"/>
          <w:szCs w:val="28"/>
          <w:rtl/>
        </w:rPr>
        <w:t>وخلصت</w:t>
      </w:r>
      <w:r w:rsidRPr="00017409">
        <w:rPr>
          <w:rFonts w:cs="Arial"/>
          <w:sz w:val="28"/>
          <w:szCs w:val="28"/>
          <w:rtl/>
        </w:rPr>
        <w:t xml:space="preserve"> </w:t>
      </w:r>
      <w:r w:rsidRPr="00017409">
        <w:rPr>
          <w:rFonts w:cs="Arial" w:hint="cs"/>
          <w:sz w:val="28"/>
          <w:szCs w:val="28"/>
          <w:rtl/>
        </w:rPr>
        <w:t>هذه</w:t>
      </w:r>
      <w:r w:rsidRPr="00017409">
        <w:rPr>
          <w:rFonts w:cs="Arial"/>
          <w:sz w:val="28"/>
          <w:szCs w:val="28"/>
          <w:rtl/>
        </w:rPr>
        <w:t xml:space="preserve"> </w:t>
      </w:r>
      <w:r w:rsidRPr="00017409">
        <w:rPr>
          <w:rFonts w:cs="Arial" w:hint="cs"/>
          <w:sz w:val="28"/>
          <w:szCs w:val="28"/>
          <w:rtl/>
        </w:rPr>
        <w:t>الدراسة</w:t>
      </w:r>
      <w:r w:rsidRPr="00017409">
        <w:rPr>
          <w:rFonts w:cs="Arial"/>
          <w:sz w:val="28"/>
          <w:szCs w:val="28"/>
          <w:rtl/>
        </w:rPr>
        <w:t xml:space="preserve"> </w:t>
      </w:r>
      <w:r w:rsidRPr="00017409">
        <w:rPr>
          <w:rFonts w:cs="Arial" w:hint="cs"/>
          <w:sz w:val="28"/>
          <w:szCs w:val="28"/>
          <w:rtl/>
        </w:rPr>
        <w:t>ان</w:t>
      </w:r>
      <w:r w:rsidRPr="00017409">
        <w:rPr>
          <w:rFonts w:cs="Arial"/>
          <w:sz w:val="28"/>
          <w:szCs w:val="28"/>
          <w:rtl/>
        </w:rPr>
        <w:t xml:space="preserve"> </w:t>
      </w:r>
      <w:r w:rsidRPr="00017409">
        <w:rPr>
          <w:rFonts w:cs="Arial" w:hint="cs"/>
          <w:sz w:val="28"/>
          <w:szCs w:val="28"/>
          <w:rtl/>
        </w:rPr>
        <w:t>لعنصر</w:t>
      </w:r>
      <w:r w:rsidRPr="00017409">
        <w:rPr>
          <w:rFonts w:cs="Arial"/>
          <w:sz w:val="28"/>
          <w:szCs w:val="28"/>
          <w:rtl/>
        </w:rPr>
        <w:t xml:space="preserve"> </w:t>
      </w:r>
      <w:r w:rsidRPr="00017409">
        <w:rPr>
          <w:rFonts w:cs="Arial" w:hint="cs"/>
          <w:sz w:val="28"/>
          <w:szCs w:val="28"/>
          <w:rtl/>
        </w:rPr>
        <w:t>الرصاص</w:t>
      </w:r>
      <w:r w:rsidRPr="00017409">
        <w:rPr>
          <w:rFonts w:cs="Arial"/>
          <w:sz w:val="28"/>
          <w:szCs w:val="28"/>
          <w:rtl/>
        </w:rPr>
        <w:t xml:space="preserve"> </w:t>
      </w:r>
      <w:r w:rsidRPr="00017409">
        <w:rPr>
          <w:rFonts w:cs="Arial" w:hint="cs"/>
          <w:sz w:val="28"/>
          <w:szCs w:val="28"/>
          <w:rtl/>
        </w:rPr>
        <w:t>تأثير</w:t>
      </w:r>
      <w:r w:rsidRPr="00017409">
        <w:rPr>
          <w:rFonts w:cs="Arial"/>
          <w:sz w:val="28"/>
          <w:szCs w:val="28"/>
          <w:rtl/>
        </w:rPr>
        <w:t xml:space="preserve"> </w:t>
      </w:r>
      <w:r w:rsidRPr="00017409">
        <w:rPr>
          <w:rFonts w:cs="Arial" w:hint="cs"/>
          <w:sz w:val="28"/>
          <w:szCs w:val="28"/>
          <w:rtl/>
        </w:rPr>
        <w:t>سمي</w:t>
      </w:r>
      <w:r w:rsidRPr="00017409">
        <w:rPr>
          <w:rFonts w:cs="Arial"/>
          <w:sz w:val="28"/>
          <w:szCs w:val="28"/>
          <w:rtl/>
        </w:rPr>
        <w:t xml:space="preserve"> </w:t>
      </w:r>
      <w:r w:rsidRPr="00017409">
        <w:rPr>
          <w:rFonts w:cs="Arial" w:hint="cs"/>
          <w:sz w:val="28"/>
          <w:szCs w:val="28"/>
          <w:rtl/>
        </w:rPr>
        <w:t>أعلى</w:t>
      </w:r>
      <w:r w:rsidRPr="00017409">
        <w:rPr>
          <w:rFonts w:cs="Arial"/>
          <w:sz w:val="28"/>
          <w:szCs w:val="28"/>
          <w:rtl/>
        </w:rPr>
        <w:t xml:space="preserve"> </w:t>
      </w:r>
      <w:r w:rsidRPr="00017409">
        <w:rPr>
          <w:rFonts w:cs="Arial" w:hint="cs"/>
          <w:sz w:val="28"/>
          <w:szCs w:val="28"/>
          <w:rtl/>
        </w:rPr>
        <w:t>من</w:t>
      </w:r>
      <w:r w:rsidRPr="00017409">
        <w:rPr>
          <w:rFonts w:cs="Arial"/>
          <w:sz w:val="28"/>
          <w:szCs w:val="28"/>
          <w:rtl/>
        </w:rPr>
        <w:t xml:space="preserve"> </w:t>
      </w:r>
      <w:r w:rsidRPr="00017409">
        <w:rPr>
          <w:rFonts w:cs="Arial" w:hint="cs"/>
          <w:sz w:val="28"/>
          <w:szCs w:val="28"/>
          <w:rtl/>
        </w:rPr>
        <w:t>عنصر</w:t>
      </w:r>
      <w:r w:rsidRPr="00017409">
        <w:rPr>
          <w:rFonts w:cs="Arial"/>
          <w:sz w:val="28"/>
          <w:szCs w:val="28"/>
          <w:rtl/>
        </w:rPr>
        <w:t xml:space="preserve">  </w:t>
      </w:r>
      <w:r w:rsidRPr="00017409">
        <w:rPr>
          <w:rFonts w:cs="Arial" w:hint="cs"/>
          <w:sz w:val="28"/>
          <w:szCs w:val="28"/>
          <w:rtl/>
        </w:rPr>
        <w:t>الكادميوم</w:t>
      </w:r>
      <w:r w:rsidRPr="00017409">
        <w:rPr>
          <w:rFonts w:cs="Arial"/>
          <w:sz w:val="28"/>
          <w:szCs w:val="28"/>
          <w:rtl/>
        </w:rPr>
        <w:t xml:space="preserve"> </w:t>
      </w:r>
      <w:r w:rsidRPr="00017409">
        <w:rPr>
          <w:rFonts w:cs="Arial" w:hint="cs"/>
          <w:sz w:val="28"/>
          <w:szCs w:val="28"/>
          <w:rtl/>
        </w:rPr>
        <w:t>وهذا</w:t>
      </w:r>
      <w:r w:rsidRPr="00017409">
        <w:rPr>
          <w:rFonts w:cs="Arial"/>
          <w:sz w:val="28"/>
          <w:szCs w:val="28"/>
          <w:rtl/>
        </w:rPr>
        <w:t xml:space="preserve"> </w:t>
      </w:r>
      <w:r w:rsidRPr="00017409">
        <w:rPr>
          <w:rFonts w:cs="Arial" w:hint="cs"/>
          <w:sz w:val="28"/>
          <w:szCs w:val="28"/>
          <w:rtl/>
        </w:rPr>
        <w:t>يعتبر</w:t>
      </w:r>
      <w:r w:rsidRPr="00017409">
        <w:rPr>
          <w:rFonts w:cs="Arial"/>
          <w:sz w:val="28"/>
          <w:szCs w:val="28"/>
          <w:rtl/>
        </w:rPr>
        <w:t xml:space="preserve"> </w:t>
      </w:r>
      <w:r w:rsidRPr="00017409">
        <w:rPr>
          <w:rFonts w:cs="Arial" w:hint="cs"/>
          <w:sz w:val="28"/>
          <w:szCs w:val="28"/>
          <w:rtl/>
        </w:rPr>
        <w:t>تحديد</w:t>
      </w:r>
      <w:r w:rsidRPr="00017409">
        <w:rPr>
          <w:rFonts w:cs="Arial"/>
          <w:sz w:val="28"/>
          <w:szCs w:val="28"/>
          <w:rtl/>
        </w:rPr>
        <w:t xml:space="preserve"> </w:t>
      </w:r>
      <w:r w:rsidRPr="00017409">
        <w:rPr>
          <w:rFonts w:cs="Arial" w:hint="cs"/>
          <w:sz w:val="28"/>
          <w:szCs w:val="28"/>
          <w:rtl/>
        </w:rPr>
        <w:t>لتراكيز</w:t>
      </w:r>
      <w:r w:rsidRPr="00017409">
        <w:rPr>
          <w:rFonts w:cs="Arial"/>
          <w:sz w:val="28"/>
          <w:szCs w:val="28"/>
          <w:rtl/>
        </w:rPr>
        <w:t xml:space="preserve"> </w:t>
      </w:r>
      <w:r w:rsidRPr="00017409">
        <w:rPr>
          <w:rFonts w:cs="Arial" w:hint="cs"/>
          <w:sz w:val="28"/>
          <w:szCs w:val="28"/>
          <w:rtl/>
        </w:rPr>
        <w:t>القاتلة</w:t>
      </w:r>
      <w:r w:rsidRPr="00017409">
        <w:rPr>
          <w:rFonts w:cs="Arial"/>
          <w:sz w:val="28"/>
          <w:szCs w:val="28"/>
          <w:rtl/>
        </w:rPr>
        <w:t xml:space="preserve"> </w:t>
      </w:r>
      <w:r w:rsidRPr="00017409">
        <w:rPr>
          <w:rFonts w:cs="Arial" w:hint="cs"/>
          <w:sz w:val="28"/>
          <w:szCs w:val="28"/>
          <w:rtl/>
        </w:rPr>
        <w:t>النصفية</w:t>
      </w:r>
      <w:r w:rsidRPr="00017409">
        <w:rPr>
          <w:rFonts w:cs="Arial"/>
          <w:sz w:val="28"/>
          <w:szCs w:val="28"/>
          <w:rtl/>
        </w:rPr>
        <w:t xml:space="preserve"> </w:t>
      </w:r>
      <w:r w:rsidRPr="00017409">
        <w:rPr>
          <w:rFonts w:cs="Arial" w:hint="cs"/>
          <w:sz w:val="28"/>
          <w:szCs w:val="28"/>
          <w:rtl/>
        </w:rPr>
        <w:t>من</w:t>
      </w:r>
      <w:r w:rsidRPr="00017409">
        <w:rPr>
          <w:rFonts w:cs="Arial"/>
          <w:sz w:val="28"/>
          <w:szCs w:val="28"/>
          <w:rtl/>
        </w:rPr>
        <w:t xml:space="preserve"> </w:t>
      </w:r>
      <w:r w:rsidRPr="00017409">
        <w:rPr>
          <w:rFonts w:cs="Arial" w:hint="cs"/>
          <w:sz w:val="28"/>
          <w:szCs w:val="28"/>
          <w:rtl/>
        </w:rPr>
        <w:t>هذه</w:t>
      </w:r>
      <w:r w:rsidRPr="00017409">
        <w:rPr>
          <w:rFonts w:cs="Arial"/>
          <w:sz w:val="28"/>
          <w:szCs w:val="28"/>
          <w:rtl/>
        </w:rPr>
        <w:t xml:space="preserve"> </w:t>
      </w:r>
      <w:r w:rsidRPr="00017409">
        <w:rPr>
          <w:rFonts w:cs="Arial" w:hint="cs"/>
          <w:sz w:val="28"/>
          <w:szCs w:val="28"/>
          <w:rtl/>
        </w:rPr>
        <w:t>العناصر</w:t>
      </w:r>
      <w:r w:rsidRPr="00017409">
        <w:rPr>
          <w:rFonts w:cs="Arial"/>
          <w:sz w:val="28"/>
          <w:szCs w:val="28"/>
          <w:rtl/>
        </w:rPr>
        <w:t xml:space="preserve"> </w:t>
      </w:r>
      <w:r w:rsidRPr="00017409">
        <w:rPr>
          <w:rFonts w:cs="Arial" w:hint="cs"/>
          <w:sz w:val="28"/>
          <w:szCs w:val="28"/>
          <w:rtl/>
        </w:rPr>
        <w:t>في</w:t>
      </w:r>
      <w:r w:rsidRPr="00017409">
        <w:rPr>
          <w:rFonts w:cs="Arial"/>
          <w:sz w:val="28"/>
          <w:szCs w:val="28"/>
          <w:rtl/>
        </w:rPr>
        <w:t xml:space="preserve"> </w:t>
      </w:r>
      <w:r w:rsidRPr="00017409">
        <w:rPr>
          <w:rFonts w:cs="Arial" w:hint="cs"/>
          <w:sz w:val="28"/>
          <w:szCs w:val="28"/>
          <w:rtl/>
        </w:rPr>
        <w:t>البيئة</w:t>
      </w:r>
      <w:r w:rsidRPr="00017409">
        <w:rPr>
          <w:rFonts w:cs="Arial"/>
          <w:sz w:val="28"/>
          <w:szCs w:val="28"/>
          <w:rtl/>
        </w:rPr>
        <w:t xml:space="preserve"> </w:t>
      </w:r>
      <w:r w:rsidRPr="00017409">
        <w:rPr>
          <w:rFonts w:cs="Arial" w:hint="cs"/>
          <w:sz w:val="28"/>
          <w:szCs w:val="28"/>
          <w:rtl/>
        </w:rPr>
        <w:t>ايضا</w:t>
      </w:r>
      <w:r w:rsidRPr="00017409">
        <w:rPr>
          <w:rFonts w:cs="Arial"/>
          <w:sz w:val="28"/>
          <w:szCs w:val="28"/>
          <w:rtl/>
        </w:rPr>
        <w:t>.</w:t>
      </w:r>
    </w:p>
    <w:p w14:paraId="5107EE2E" w14:textId="77777777" w:rsidR="006C77A9" w:rsidRDefault="006C77A9" w:rsidP="00900A8A">
      <w:pPr>
        <w:bidi/>
        <w:spacing w:line="360" w:lineRule="auto"/>
        <w:jc w:val="both"/>
        <w:rPr>
          <w:rtl/>
        </w:rPr>
      </w:pPr>
    </w:p>
    <w:p w14:paraId="3849324E" w14:textId="77777777" w:rsidR="006C77A9" w:rsidRDefault="006C77A9" w:rsidP="00900A8A">
      <w:pPr>
        <w:bidi/>
        <w:spacing w:line="360" w:lineRule="auto"/>
        <w:jc w:val="both"/>
        <w:rPr>
          <w:rtl/>
        </w:rPr>
      </w:pPr>
    </w:p>
    <w:p w14:paraId="65CA8595" w14:textId="77777777" w:rsidR="009A23B7" w:rsidRDefault="009A23B7" w:rsidP="00900A8A">
      <w:pPr>
        <w:bidi/>
        <w:spacing w:line="360" w:lineRule="auto"/>
        <w:jc w:val="both"/>
        <w:rPr>
          <w:rtl/>
        </w:rPr>
      </w:pPr>
    </w:p>
    <w:p w14:paraId="747B193E" w14:textId="77777777" w:rsidR="009A23B7" w:rsidRDefault="009A23B7" w:rsidP="00900A8A">
      <w:pPr>
        <w:bidi/>
        <w:spacing w:line="360" w:lineRule="auto"/>
        <w:jc w:val="both"/>
        <w:rPr>
          <w:rtl/>
        </w:rPr>
      </w:pPr>
    </w:p>
    <w:p w14:paraId="32F23EC5" w14:textId="77777777" w:rsidR="006C77A9" w:rsidRDefault="006C77A9" w:rsidP="00900A8A">
      <w:pPr>
        <w:bidi/>
        <w:spacing w:line="360" w:lineRule="auto"/>
        <w:jc w:val="both"/>
        <w:rPr>
          <w:rtl/>
        </w:rPr>
      </w:pPr>
    </w:p>
    <w:p w14:paraId="125EE6FB" w14:textId="77777777" w:rsidR="006C77A9" w:rsidRDefault="006C77A9" w:rsidP="00900A8A">
      <w:pPr>
        <w:bidi/>
        <w:spacing w:line="360" w:lineRule="auto"/>
        <w:jc w:val="both"/>
        <w:rPr>
          <w:rtl/>
          <w:lang w:bidi="ar-LY"/>
        </w:rPr>
      </w:pPr>
    </w:p>
    <w:p w14:paraId="5DCFF5BC" w14:textId="77777777" w:rsidR="008E416F" w:rsidRDefault="008E416F" w:rsidP="00A30854">
      <w:pPr>
        <w:bidi/>
        <w:spacing w:line="360" w:lineRule="auto"/>
        <w:jc w:val="center"/>
        <w:rPr>
          <w:rFonts w:asciiTheme="majorBidi" w:hAnsiTheme="majorBidi" w:cstheme="majorBidi"/>
          <w:b/>
          <w:bCs/>
          <w:sz w:val="36"/>
          <w:szCs w:val="36"/>
          <w:rtl/>
        </w:rPr>
      </w:pPr>
      <w:r w:rsidRPr="008E416F">
        <w:rPr>
          <w:rFonts w:asciiTheme="majorBidi" w:hAnsiTheme="majorBidi" w:cstheme="majorBidi"/>
          <w:b/>
          <w:bCs/>
          <w:sz w:val="36"/>
          <w:szCs w:val="36"/>
        </w:rPr>
        <w:t>Abstract</w:t>
      </w:r>
    </w:p>
    <w:p w14:paraId="61B30CCC" w14:textId="2DD3D639" w:rsidR="00017409" w:rsidRPr="00C61261" w:rsidRDefault="00017409" w:rsidP="00C61261">
      <w:pPr>
        <w:bidi/>
        <w:spacing w:line="360" w:lineRule="auto"/>
        <w:jc w:val="both"/>
        <w:rPr>
          <w:rFonts w:asciiTheme="majorBidi" w:hAnsiTheme="majorBidi" w:cstheme="majorBidi"/>
          <w:b/>
          <w:bCs/>
          <w:sz w:val="36"/>
          <w:szCs w:val="36"/>
        </w:rPr>
      </w:pPr>
      <w:r w:rsidRPr="00C61261">
        <w:rPr>
          <w:rFonts w:asciiTheme="majorBidi" w:hAnsiTheme="majorBidi" w:cstheme="majorBidi"/>
          <w:sz w:val="28"/>
          <w:szCs w:val="28"/>
        </w:rPr>
        <w:t xml:space="preserve">This research aims to study and evaluate the half-lethal concentration of cadmium and lead in the </w:t>
      </w:r>
      <w:proofErr w:type="spellStart"/>
      <w:r w:rsidRPr="00C61261">
        <w:rPr>
          <w:rFonts w:asciiTheme="majorBidi" w:hAnsiTheme="majorBidi" w:cstheme="majorBidi"/>
          <w:b/>
          <w:bCs/>
          <w:i/>
          <w:iCs/>
          <w:sz w:val="28"/>
          <w:szCs w:val="28"/>
        </w:rPr>
        <w:t>Gambusia</w:t>
      </w:r>
      <w:proofErr w:type="spellEnd"/>
      <w:r w:rsidRPr="00C61261">
        <w:rPr>
          <w:rFonts w:asciiTheme="majorBidi" w:hAnsiTheme="majorBidi" w:cstheme="majorBidi"/>
          <w:b/>
          <w:bCs/>
          <w:i/>
          <w:iCs/>
          <w:sz w:val="28"/>
          <w:szCs w:val="28"/>
        </w:rPr>
        <w:t xml:space="preserve"> </w:t>
      </w:r>
      <w:proofErr w:type="spellStart"/>
      <w:r w:rsidRPr="00C61261">
        <w:rPr>
          <w:rFonts w:asciiTheme="majorBidi" w:hAnsiTheme="majorBidi" w:cstheme="majorBidi"/>
          <w:b/>
          <w:bCs/>
          <w:i/>
          <w:iCs/>
          <w:sz w:val="28"/>
          <w:szCs w:val="28"/>
        </w:rPr>
        <w:t>affinis</w:t>
      </w:r>
      <w:proofErr w:type="spellEnd"/>
      <w:r w:rsidRPr="00C61261">
        <w:rPr>
          <w:rFonts w:asciiTheme="majorBidi" w:hAnsiTheme="majorBidi" w:cstheme="majorBidi"/>
          <w:sz w:val="28"/>
          <w:szCs w:val="28"/>
        </w:rPr>
        <w:t xml:space="preserve"> mosquito fish (</w:t>
      </w:r>
      <w:proofErr w:type="spellStart"/>
      <w:r w:rsidRPr="00C61261">
        <w:rPr>
          <w:rFonts w:asciiTheme="majorBidi" w:hAnsiTheme="majorBidi" w:cstheme="majorBidi"/>
          <w:sz w:val="28"/>
          <w:szCs w:val="28"/>
        </w:rPr>
        <w:t>Mosquitofish</w:t>
      </w:r>
      <w:proofErr w:type="spellEnd"/>
      <w:r w:rsidRPr="00C61261">
        <w:rPr>
          <w:rFonts w:asciiTheme="majorBidi" w:hAnsiTheme="majorBidi" w:cstheme="majorBidi"/>
          <w:sz w:val="28"/>
          <w:szCs w:val="28"/>
        </w:rPr>
        <w:t xml:space="preserve">) </w:t>
      </w:r>
      <w:proofErr w:type="spellStart"/>
      <w:r w:rsidRPr="00C61261">
        <w:rPr>
          <w:rFonts w:asciiTheme="majorBidi" w:hAnsiTheme="majorBidi" w:cstheme="majorBidi"/>
          <w:b/>
          <w:bCs/>
          <w:i/>
          <w:iCs/>
          <w:sz w:val="28"/>
          <w:szCs w:val="28"/>
        </w:rPr>
        <w:t>Gambusia</w:t>
      </w:r>
      <w:proofErr w:type="spellEnd"/>
      <w:r w:rsidRPr="00C61261">
        <w:rPr>
          <w:rFonts w:asciiTheme="majorBidi" w:hAnsiTheme="majorBidi" w:cstheme="majorBidi"/>
          <w:b/>
          <w:bCs/>
          <w:i/>
          <w:iCs/>
          <w:sz w:val="28"/>
          <w:szCs w:val="28"/>
        </w:rPr>
        <w:t xml:space="preserve"> </w:t>
      </w:r>
      <w:proofErr w:type="spellStart"/>
      <w:r w:rsidRPr="00C61261">
        <w:rPr>
          <w:rFonts w:asciiTheme="majorBidi" w:hAnsiTheme="majorBidi" w:cstheme="majorBidi"/>
          <w:b/>
          <w:bCs/>
          <w:i/>
          <w:iCs/>
          <w:sz w:val="28"/>
          <w:szCs w:val="28"/>
        </w:rPr>
        <w:t>affinis</w:t>
      </w:r>
      <w:proofErr w:type="spellEnd"/>
      <w:r w:rsidRPr="00C61261">
        <w:rPr>
          <w:rFonts w:asciiTheme="majorBidi" w:hAnsiTheme="majorBidi" w:cstheme="majorBidi"/>
          <w:sz w:val="28"/>
          <w:szCs w:val="28"/>
        </w:rPr>
        <w:t>. Where concentrations were prepared and dissolved in 500 ml of distilled water, then put them in a glass beaker for later use. In this research, we used 50 fish that were distributed to 10 ponds, and the concentrations were added in a varying proportion to those ponds. The results were observed during study hours (one hour, three hours, 24 hours, 72 hours) and the death rate of cadmium was recorded, which reached nearly 40%, and also the death of another group was recorded after one hour of giving the concentration by 20ml at a rate of 40%, while the death of large numbers of fish was recorded after half an hour of giving the dose of cadmium at a rate of 20 % under 40ml concentration, and no death was recorded for fish under the 2.5ml, 5ml, and 10ml doses after half an hour and an hour, respectively. The lead element had a higher toxic effect than cadmium, where the death rates of all fish were recorded, in doses 10ml and 20ml compared to the time periods from half an hour to 24 hours later. No death of fish under 2.5ml of lead at all times specified for the experiment. This study concluded that lead has a higher toxic effect than cadmium, and this is a determination of the half-lethal concentrations of these elements in the environment as well</w:t>
      </w:r>
      <w:r w:rsidR="00C61261">
        <w:rPr>
          <w:rFonts w:asciiTheme="majorBidi" w:hAnsiTheme="majorBidi" w:cstheme="majorBidi"/>
          <w:sz w:val="28"/>
          <w:szCs w:val="28"/>
        </w:rPr>
        <w:t xml:space="preserve">.                       </w:t>
      </w:r>
    </w:p>
    <w:p w14:paraId="0E13233D" w14:textId="77777777" w:rsidR="005C2C59" w:rsidRDefault="005C2C59" w:rsidP="00A30854">
      <w:pPr>
        <w:rPr>
          <w:rtl/>
        </w:rPr>
        <w:sectPr w:rsidR="005C2C59" w:rsidSect="00680C6C">
          <w:footerReference w:type="default" r:id="rId13"/>
          <w:pgSz w:w="11907" w:h="16840" w:code="9"/>
          <w:pgMar w:top="1412" w:right="1701" w:bottom="1412" w:left="1412" w:header="720" w:footer="720" w:gutter="0"/>
          <w:pgNumType w:fmt="upperRoman"/>
          <w:cols w:space="720"/>
          <w:docGrid w:linePitch="360"/>
        </w:sectPr>
      </w:pPr>
    </w:p>
    <w:p w14:paraId="0F3B8AE5" w14:textId="77777777" w:rsidR="005C2C59" w:rsidRDefault="005C2C59" w:rsidP="00900A8A">
      <w:pPr>
        <w:jc w:val="both"/>
      </w:pPr>
    </w:p>
    <w:p w14:paraId="7A4C1B5A" w14:textId="77777777" w:rsidR="00467AFD" w:rsidRDefault="00467AFD" w:rsidP="00900A8A">
      <w:pPr>
        <w:jc w:val="both"/>
      </w:pPr>
    </w:p>
    <w:p w14:paraId="54C23352" w14:textId="77777777" w:rsidR="00467AFD" w:rsidRDefault="00467AFD" w:rsidP="00900A8A">
      <w:pPr>
        <w:jc w:val="both"/>
      </w:pPr>
    </w:p>
    <w:p w14:paraId="3937B2B9" w14:textId="77777777" w:rsidR="00467AFD" w:rsidRDefault="00467AFD" w:rsidP="00900A8A">
      <w:pPr>
        <w:jc w:val="both"/>
      </w:pPr>
    </w:p>
    <w:p w14:paraId="28D02632" w14:textId="77777777" w:rsidR="00467AFD" w:rsidRDefault="00467AFD" w:rsidP="00900A8A">
      <w:pPr>
        <w:jc w:val="both"/>
      </w:pPr>
    </w:p>
    <w:p w14:paraId="54560E7A" w14:textId="77777777" w:rsidR="00467AFD" w:rsidRDefault="00467AFD" w:rsidP="00900A8A">
      <w:pPr>
        <w:jc w:val="both"/>
      </w:pPr>
    </w:p>
    <w:p w14:paraId="04762EA6" w14:textId="77777777" w:rsidR="00467AFD" w:rsidRDefault="00467AFD" w:rsidP="00900A8A">
      <w:pPr>
        <w:jc w:val="both"/>
      </w:pPr>
    </w:p>
    <w:p w14:paraId="44E83EFE" w14:textId="77777777" w:rsidR="00467AFD" w:rsidRDefault="00467AFD" w:rsidP="00900A8A">
      <w:pPr>
        <w:jc w:val="both"/>
      </w:pPr>
    </w:p>
    <w:p w14:paraId="1CC561F4" w14:textId="77777777" w:rsidR="00467AFD" w:rsidRDefault="00467AFD" w:rsidP="00900A8A">
      <w:pPr>
        <w:jc w:val="both"/>
      </w:pPr>
    </w:p>
    <w:p w14:paraId="5B4B92A6" w14:textId="77777777" w:rsidR="00467AFD" w:rsidRDefault="00467AFD" w:rsidP="00900A8A">
      <w:pPr>
        <w:jc w:val="both"/>
      </w:pPr>
    </w:p>
    <w:p w14:paraId="7D45CF4E" w14:textId="77777777" w:rsidR="00467AFD" w:rsidRDefault="00467AFD" w:rsidP="00900A8A">
      <w:pPr>
        <w:jc w:val="both"/>
      </w:pPr>
    </w:p>
    <w:p w14:paraId="7A2EDDD7" w14:textId="77777777" w:rsidR="00467AFD" w:rsidRDefault="00467AFD" w:rsidP="00900A8A">
      <w:pPr>
        <w:jc w:val="both"/>
      </w:pPr>
    </w:p>
    <w:p w14:paraId="730180B5" w14:textId="77777777" w:rsidR="00467AFD" w:rsidRPr="00BE0B14" w:rsidRDefault="00467AFD" w:rsidP="000C2CFC">
      <w:pPr>
        <w:tabs>
          <w:tab w:val="left" w:pos="28"/>
          <w:tab w:val="center" w:pos="5188"/>
        </w:tabs>
        <w:bidi/>
        <w:spacing w:after="120" w:line="360" w:lineRule="auto"/>
        <w:jc w:val="center"/>
        <w:rPr>
          <w:rFonts w:asciiTheme="majorBidi" w:hAnsiTheme="majorBidi" w:cstheme="majorBidi"/>
          <w:b/>
          <w:bCs/>
          <w:sz w:val="96"/>
          <w:szCs w:val="96"/>
          <w:bdr w:val="none" w:sz="0" w:space="0" w:color="auto" w:frame="1"/>
          <w:rtl/>
        </w:rPr>
      </w:pPr>
      <w:r w:rsidRPr="00BE0B14">
        <w:rPr>
          <w:rFonts w:asciiTheme="majorBidi" w:hAnsiTheme="majorBidi" w:cstheme="majorBidi" w:hint="cs"/>
          <w:b/>
          <w:bCs/>
          <w:sz w:val="96"/>
          <w:szCs w:val="96"/>
          <w:bdr w:val="none" w:sz="0" w:space="0" w:color="auto" w:frame="1"/>
          <w:rtl/>
        </w:rPr>
        <w:t xml:space="preserve">الفصل </w:t>
      </w:r>
      <w:r>
        <w:rPr>
          <w:rFonts w:asciiTheme="majorBidi" w:hAnsiTheme="majorBidi" w:cstheme="majorBidi" w:hint="cs"/>
          <w:b/>
          <w:bCs/>
          <w:sz w:val="96"/>
          <w:szCs w:val="96"/>
          <w:bdr w:val="none" w:sz="0" w:space="0" w:color="auto" w:frame="1"/>
          <w:rtl/>
        </w:rPr>
        <w:t>الأول</w:t>
      </w:r>
    </w:p>
    <w:p w14:paraId="1BB3867C" w14:textId="77777777" w:rsidR="00467AFD" w:rsidRDefault="00467AFD" w:rsidP="00900A8A">
      <w:pPr>
        <w:jc w:val="both"/>
        <w:rPr>
          <w:rtl/>
        </w:rPr>
      </w:pPr>
    </w:p>
    <w:p w14:paraId="127F46A8" w14:textId="33F4CE4E" w:rsidR="00D11F1B" w:rsidRPr="00B87899" w:rsidRDefault="00D11F1B" w:rsidP="00D11F1B">
      <w:pPr>
        <w:jc w:val="center"/>
        <w:rPr>
          <w:b/>
          <w:bCs/>
          <w:sz w:val="52"/>
          <w:szCs w:val="52"/>
        </w:rPr>
      </w:pPr>
      <w:r w:rsidRPr="00B87899">
        <w:rPr>
          <w:rFonts w:hint="cs"/>
          <w:b/>
          <w:bCs/>
          <w:sz w:val="52"/>
          <w:szCs w:val="52"/>
          <w:rtl/>
        </w:rPr>
        <w:t>المقدمة</w:t>
      </w:r>
    </w:p>
    <w:p w14:paraId="5710A0C7" w14:textId="77777777" w:rsidR="00D11F1B" w:rsidRDefault="00D11F1B" w:rsidP="00D11F1B">
      <w:pPr>
        <w:jc w:val="center"/>
        <w:rPr>
          <w:rtl/>
        </w:rPr>
      </w:pPr>
    </w:p>
    <w:p w14:paraId="519B6246" w14:textId="511ADE25" w:rsidR="00D11F1B" w:rsidRPr="00B87899" w:rsidRDefault="00D11F1B" w:rsidP="00D11F1B">
      <w:pPr>
        <w:jc w:val="center"/>
        <w:rPr>
          <w:rFonts w:ascii="Arial" w:hAnsi="Arial" w:cs="Arial"/>
          <w:sz w:val="52"/>
          <w:szCs w:val="52"/>
        </w:rPr>
        <w:sectPr w:rsidR="00D11F1B" w:rsidRPr="00B87899" w:rsidSect="00467AFD">
          <w:footerReference w:type="default" r:id="rId14"/>
          <w:pgSz w:w="11907" w:h="16840" w:code="9"/>
          <w:pgMar w:top="1412" w:right="1701" w:bottom="1412" w:left="1412" w:header="720" w:footer="720" w:gutter="0"/>
          <w:pgNumType w:fmt="upperRoman" w:start="1"/>
          <w:cols w:space="720"/>
          <w:docGrid w:linePitch="360"/>
        </w:sectPr>
      </w:pPr>
      <w:r w:rsidRPr="00B87899">
        <w:rPr>
          <w:rFonts w:ascii="Arial" w:hAnsi="Arial" w:cs="Arial"/>
          <w:sz w:val="52"/>
          <w:szCs w:val="52"/>
        </w:rPr>
        <w:t>Introduction</w:t>
      </w:r>
    </w:p>
    <w:p w14:paraId="1E16436A" w14:textId="77777777" w:rsidR="00471D40" w:rsidRPr="003476B2" w:rsidRDefault="00471D40" w:rsidP="00471D40">
      <w:pPr>
        <w:bidi/>
        <w:spacing w:after="120" w:line="360" w:lineRule="auto"/>
        <w:rPr>
          <w:rFonts w:ascii="Times New Roman" w:eastAsia="Times New Roman" w:hAnsi="Times New Roman" w:cs="Simplified Arabic"/>
          <w:b/>
          <w:bCs/>
          <w:sz w:val="32"/>
          <w:szCs w:val="32"/>
          <w:rtl/>
        </w:rPr>
      </w:pPr>
      <w:r w:rsidRPr="003476B2">
        <w:rPr>
          <w:rFonts w:ascii="Times New Roman" w:eastAsia="Times New Roman" w:hAnsi="Times New Roman" w:cs="Simplified Arabic"/>
          <w:b/>
          <w:bCs/>
          <w:sz w:val="32"/>
          <w:szCs w:val="32"/>
          <w:rtl/>
        </w:rPr>
        <w:lastRenderedPageBreak/>
        <w:t>1.</w:t>
      </w:r>
      <w:r>
        <w:rPr>
          <w:rFonts w:ascii="Times New Roman" w:eastAsia="Times New Roman" w:hAnsi="Times New Roman" w:cs="Simplified Arabic" w:hint="cs"/>
          <w:b/>
          <w:bCs/>
          <w:sz w:val="32"/>
          <w:szCs w:val="32"/>
          <w:rtl/>
        </w:rPr>
        <w:t>1</w:t>
      </w:r>
      <w:r w:rsidRPr="003476B2">
        <w:rPr>
          <w:rFonts w:ascii="Times New Roman" w:eastAsia="Times New Roman" w:hAnsi="Times New Roman" w:cs="Simplified Arabic"/>
          <w:b/>
          <w:bCs/>
          <w:sz w:val="32"/>
          <w:szCs w:val="32"/>
          <w:rtl/>
        </w:rPr>
        <w:tab/>
      </w:r>
      <w:r w:rsidRPr="003476B2">
        <w:rPr>
          <w:rFonts w:ascii="Times New Roman" w:eastAsia="Times New Roman" w:hAnsi="Times New Roman" w:cs="Simplified Arabic" w:hint="cs"/>
          <w:b/>
          <w:bCs/>
          <w:sz w:val="32"/>
          <w:szCs w:val="32"/>
          <w:rtl/>
        </w:rPr>
        <w:t>المقدمة</w:t>
      </w:r>
      <w:r>
        <w:rPr>
          <w:rFonts w:ascii="Times New Roman" w:eastAsia="Times New Roman" w:hAnsi="Times New Roman" w:cs="Simplified Arabic" w:hint="cs"/>
          <w:b/>
          <w:bCs/>
          <w:sz w:val="32"/>
          <w:szCs w:val="32"/>
          <w:rtl/>
        </w:rPr>
        <w:t xml:space="preserve"> </w:t>
      </w:r>
      <w:r>
        <w:rPr>
          <w:rFonts w:ascii="Times New Roman" w:eastAsia="Times New Roman" w:hAnsi="Times New Roman" w:cs="Simplified Arabic"/>
          <w:b/>
          <w:bCs/>
          <w:sz w:val="32"/>
          <w:szCs w:val="32"/>
        </w:rPr>
        <w:t>:Introduction</w:t>
      </w:r>
      <w:r>
        <w:rPr>
          <w:rFonts w:ascii="Times New Roman" w:eastAsia="Times New Roman" w:hAnsi="Times New Roman" w:cs="Simplified Arabic" w:hint="cs"/>
          <w:b/>
          <w:bCs/>
          <w:sz w:val="32"/>
          <w:szCs w:val="32"/>
          <w:rtl/>
        </w:rPr>
        <w:t>-</w:t>
      </w:r>
    </w:p>
    <w:p w14:paraId="57250509" w14:textId="77777777" w:rsidR="00471D40" w:rsidRPr="00DA28CE" w:rsidRDefault="00471D40" w:rsidP="00471D40">
      <w:pPr>
        <w:bidi/>
        <w:spacing w:after="120" w:line="360" w:lineRule="auto"/>
        <w:jc w:val="both"/>
        <w:rPr>
          <w:rFonts w:ascii="Times New Roman" w:eastAsia="Times New Roman" w:hAnsi="Times New Roman" w:cs="Simplified Arabic"/>
          <w:sz w:val="32"/>
          <w:szCs w:val="32"/>
        </w:rPr>
      </w:pPr>
      <w:r w:rsidRPr="00DA28CE">
        <w:rPr>
          <w:rFonts w:ascii="Times New Roman" w:eastAsia="Times New Roman" w:hAnsi="Times New Roman" w:cs="Simplified Arabic" w:hint="cs"/>
          <w:sz w:val="32"/>
          <w:szCs w:val="32"/>
          <w:rtl/>
        </w:rPr>
        <w:t>التلوث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هو</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ادخال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الملوثات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الطبيعية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مما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يلحق</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الضرر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بها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ويسبب</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اضطراب</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النظام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وهذه</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الملوثات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أما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تكون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مواد</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دخيلة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على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أو</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مواد</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طبيعية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تجاوزت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المستويات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المقبولة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مما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يجعلها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غير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امنة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وغير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صالحة</w:t>
      </w:r>
      <w:r w:rsidRPr="00DA28CE">
        <w:rPr>
          <w:rFonts w:ascii="Times New Roman" w:eastAsia="Times New Roman" w:hAnsi="Times New Roman" w:cs="Simplified Arabic"/>
          <w:sz w:val="32"/>
          <w:szCs w:val="32"/>
          <w:rtl/>
        </w:rPr>
        <w:t xml:space="preserve"> </w:t>
      </w:r>
      <w:r>
        <w:rPr>
          <w:rFonts w:ascii="Times New Roman" w:eastAsia="Times New Roman" w:hAnsi="Times New Roman" w:cs="Simplified Arabic" w:hint="cs"/>
          <w:sz w:val="32"/>
          <w:szCs w:val="32"/>
          <w:rtl/>
        </w:rPr>
        <w:t>لا</w:t>
      </w:r>
      <w:r w:rsidRPr="00DA28CE">
        <w:rPr>
          <w:rFonts w:ascii="Times New Roman" w:eastAsia="Times New Roman" w:hAnsi="Times New Roman" w:cs="Simplified Arabic" w:hint="cs"/>
          <w:sz w:val="32"/>
          <w:szCs w:val="32"/>
          <w:rtl/>
        </w:rPr>
        <w:t>ستخدام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والعيش</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وتوثر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بشكل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سلبي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على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الكائن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الحي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فمثلا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تسبب</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الامطار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الحمضية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تغير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w:t>
      </w:r>
      <w:r>
        <w:rPr>
          <w:rFonts w:ascii="Times New Roman" w:eastAsia="Times New Roman" w:hAnsi="Times New Roman" w:cs="Simplified Arabic" w:hint="cs"/>
          <w:sz w:val="32"/>
          <w:szCs w:val="32"/>
          <w:rtl/>
        </w:rPr>
        <w:t>خصائص</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مياه</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الانهار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والبحار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مما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يجعلها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سامة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لأسماك</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حسن</w:t>
      </w:r>
      <w:r w:rsidRPr="00DA28CE">
        <w:rPr>
          <w:rFonts w:ascii="Times New Roman" w:eastAsia="Times New Roman" w:hAnsi="Times New Roman" w:cs="Simplified Arabic"/>
          <w:sz w:val="32"/>
          <w:szCs w:val="32"/>
          <w:rtl/>
        </w:rPr>
        <w:t xml:space="preserve"> ,2020). </w:t>
      </w:r>
      <w:r w:rsidRPr="00DA28CE">
        <w:rPr>
          <w:rFonts w:ascii="Times New Roman" w:eastAsia="Times New Roman" w:hAnsi="Times New Roman" w:cs="Simplified Arabic" w:hint="cs"/>
          <w:sz w:val="32"/>
          <w:szCs w:val="32"/>
          <w:rtl/>
        </w:rPr>
        <w:t>يحدث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المائي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نتيجة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لأي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تغير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فيزيائي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أو</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كيميائي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نوعية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المياه</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بطريقة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مباشرة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أو</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غير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مباشرة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ويؤثر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سلبيا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على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الكائنات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الحية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أو</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يجعل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المياه</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غير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صالحة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للاستخدامات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الحيوية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الصباغ،</w:t>
      </w:r>
      <w:r w:rsidRPr="00DA28CE">
        <w:rPr>
          <w:rFonts w:ascii="Times New Roman" w:eastAsia="Times New Roman" w:hAnsi="Times New Roman" w:cs="Simplified Arabic"/>
          <w:sz w:val="32"/>
          <w:szCs w:val="32"/>
          <w:rtl/>
        </w:rPr>
        <w:t xml:space="preserve"> 2009) </w:t>
      </w:r>
      <w:r w:rsidRPr="00DA28CE">
        <w:rPr>
          <w:rFonts w:ascii="Times New Roman" w:eastAsia="Times New Roman" w:hAnsi="Times New Roman" w:cs="Simplified Arabic" w:hint="cs"/>
          <w:sz w:val="32"/>
          <w:szCs w:val="32"/>
          <w:rtl/>
        </w:rPr>
        <w:t>وتعتبر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مشكلة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أحد</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أهم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المشاكل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الملحة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بدأت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تأخذ</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أبعاداً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بيئية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واقتصادية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واجتماعية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خطيرة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خصوصاً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بعد</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الثورة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الصناعية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والتوسع</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الصناعي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الهائل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والمدعوم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بالتكنولوجيا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الحديثة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ويعتبر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المفهوم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العلمي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للتلوث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مرتبط</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بدرجة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الاولي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بالنظام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الايكولوجي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حيث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كفاءة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هذا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النظام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تقل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بدرجة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كبيرة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وتصاب</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بشلل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تام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عند</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حدوث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تغير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الحركة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التوافقية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بين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العناصر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المختلفة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مختار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ودخيل،</w:t>
      </w:r>
      <w:r w:rsidRPr="00DA28CE">
        <w:rPr>
          <w:rFonts w:ascii="Times New Roman" w:eastAsia="Times New Roman" w:hAnsi="Times New Roman" w:cs="Simplified Arabic"/>
          <w:sz w:val="32"/>
          <w:szCs w:val="32"/>
          <w:rtl/>
        </w:rPr>
        <w:t xml:space="preserve"> 2019).</w:t>
      </w:r>
    </w:p>
    <w:p w14:paraId="423F07B5" w14:textId="7D13FF28" w:rsidR="00471D40" w:rsidRPr="00DA28CE" w:rsidRDefault="00471D40" w:rsidP="00471D40">
      <w:pPr>
        <w:bidi/>
        <w:spacing w:after="120" w:line="360" w:lineRule="auto"/>
        <w:jc w:val="both"/>
        <w:rPr>
          <w:rFonts w:ascii="Times New Roman" w:eastAsia="Times New Roman" w:hAnsi="Times New Roman" w:cs="Simplified Arabic"/>
          <w:sz w:val="32"/>
          <w:szCs w:val="32"/>
        </w:rPr>
      </w:pPr>
      <w:r w:rsidRPr="00DA28CE">
        <w:rPr>
          <w:rFonts w:ascii="Times New Roman" w:eastAsia="Times New Roman" w:hAnsi="Times New Roman" w:cs="Simplified Arabic" w:hint="cs"/>
          <w:sz w:val="32"/>
          <w:szCs w:val="32"/>
          <w:rtl/>
        </w:rPr>
        <w:t>تفاقمت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مشكلة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المائية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حتى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اصبحت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أهم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مشكلة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تواجه</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دول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العالم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سواء</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كانت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الدول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المتقدمة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أو</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الدول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النامية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حيث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ترتبط</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مشكلة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ارتباطا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وثيقا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بوسائل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التنمية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المختلفة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المقترنة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بالزيادة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المستمرة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التعداد</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البشري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sz w:val="32"/>
          <w:szCs w:val="32"/>
        </w:rPr>
        <w:t xml:space="preserve">Macfarlane and </w:t>
      </w:r>
      <w:r>
        <w:rPr>
          <w:rFonts w:ascii="Times New Roman" w:eastAsia="Times New Roman" w:hAnsi="Times New Roman" w:cs="Simplified Arabic"/>
          <w:sz w:val="32"/>
          <w:szCs w:val="32"/>
        </w:rPr>
        <w:lastRenderedPageBreak/>
        <w:t>(</w:t>
      </w:r>
      <w:r w:rsidRPr="00DA28CE">
        <w:rPr>
          <w:rFonts w:ascii="Times New Roman" w:eastAsia="Times New Roman" w:hAnsi="Times New Roman" w:cs="Simplified Arabic"/>
          <w:sz w:val="32"/>
          <w:szCs w:val="32"/>
        </w:rPr>
        <w:t>Burchett, 2000</w:t>
      </w:r>
      <w:r>
        <w:rPr>
          <w:rFonts w:ascii="Times New Roman" w:eastAsia="Times New Roman" w:hAnsi="Times New Roman" w:cs="Simplified Arabic" w:hint="cs"/>
          <w:sz w:val="32"/>
          <w:szCs w:val="32"/>
          <w:rtl/>
        </w:rPr>
        <w:t xml:space="preserve"> </w:t>
      </w:r>
      <w:r w:rsidRPr="00DA28CE">
        <w:rPr>
          <w:rFonts w:ascii="Times New Roman" w:eastAsia="Times New Roman" w:hAnsi="Times New Roman" w:cs="Simplified Arabic" w:hint="cs"/>
          <w:sz w:val="32"/>
          <w:szCs w:val="32"/>
          <w:rtl/>
        </w:rPr>
        <w:t>ويعتبر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بالمعادن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الثقيلة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إحدى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صور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الناتج</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نشاط</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الانسان،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واهتم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العلماء</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بدراسة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العناصر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الثقيلة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ناحية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تواجدها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وتأثيراتها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البيولوجية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وعلاقة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ذلك</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بصحة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الانسان</w:t>
      </w:r>
      <w:r w:rsidRPr="00DA28CE">
        <w:rPr>
          <w:rFonts w:ascii="Times New Roman" w:eastAsia="Times New Roman" w:hAnsi="Times New Roman" w:cs="Simplified Arabic"/>
          <w:sz w:val="32"/>
          <w:szCs w:val="32"/>
          <w:rtl/>
        </w:rPr>
        <w:t xml:space="preserve"> (</w:t>
      </w:r>
      <w:proofErr w:type="spellStart"/>
      <w:r w:rsidRPr="00DA28CE">
        <w:rPr>
          <w:rFonts w:ascii="Times New Roman" w:eastAsia="Times New Roman" w:hAnsi="Times New Roman" w:cs="Simplified Arabic"/>
          <w:sz w:val="32"/>
          <w:szCs w:val="32"/>
        </w:rPr>
        <w:t>Riesen</w:t>
      </w:r>
      <w:proofErr w:type="spellEnd"/>
      <w:r w:rsidRPr="00DA28CE">
        <w:rPr>
          <w:rFonts w:ascii="Times New Roman" w:eastAsia="Times New Roman" w:hAnsi="Times New Roman" w:cs="Simplified Arabic"/>
          <w:sz w:val="32"/>
          <w:szCs w:val="32"/>
        </w:rPr>
        <w:t xml:space="preserve"> and Feller, 2005</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وتعتبر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هذه</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المعادن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أخطر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الملوثات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حيث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لمعظمها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صفة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التراكم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الحيوي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كما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أنها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لا</w:t>
      </w:r>
      <w:r>
        <w:rPr>
          <w:rFonts w:ascii="Times New Roman" w:eastAsia="Times New Roman" w:hAnsi="Times New Roman" w:cs="Simplified Arabic" w:hint="cs"/>
          <w:sz w:val="32"/>
          <w:szCs w:val="32"/>
          <w:rtl/>
        </w:rPr>
        <w:t xml:space="preserve"> </w:t>
      </w:r>
      <w:r w:rsidRPr="00DA28CE">
        <w:rPr>
          <w:rFonts w:ascii="Times New Roman" w:eastAsia="Times New Roman" w:hAnsi="Times New Roman" w:cs="Simplified Arabic" w:hint="cs"/>
          <w:sz w:val="32"/>
          <w:szCs w:val="32"/>
          <w:rtl/>
        </w:rPr>
        <w:t>تمتلك</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قابلية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على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التحلل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أو</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التحطم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الكيميائي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أو</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البكتريولوج</w:t>
      </w:r>
      <w:r w:rsidRPr="00DA28CE">
        <w:rPr>
          <w:rFonts w:ascii="Times New Roman" w:eastAsia="Times New Roman" w:hAnsi="Times New Roman" w:cs="Simplified Arabic" w:hint="eastAsia"/>
          <w:sz w:val="32"/>
          <w:szCs w:val="32"/>
          <w:rtl/>
        </w:rPr>
        <w:t>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عند</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تجمعها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جسم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الكائنات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الحية،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لذلك</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فإنها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تدخل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ضمن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مياه</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الشرب</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والسلسلة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لغذائية</w:t>
      </w:r>
      <w:r w:rsidRPr="00DA28CE">
        <w:rPr>
          <w:rFonts w:ascii="Times New Roman" w:eastAsia="Times New Roman" w:hAnsi="Times New Roman" w:cs="Simplified Arabic"/>
          <w:sz w:val="32"/>
          <w:szCs w:val="32"/>
          <w:rtl/>
        </w:rPr>
        <w:t xml:space="preserve">  (</w:t>
      </w:r>
      <w:proofErr w:type="spellStart"/>
      <w:r w:rsidRPr="00DA28CE">
        <w:rPr>
          <w:rFonts w:ascii="Times New Roman" w:eastAsia="Times New Roman" w:hAnsi="Times New Roman" w:cs="Simplified Arabic"/>
          <w:sz w:val="32"/>
          <w:szCs w:val="32"/>
        </w:rPr>
        <w:t>Gamila</w:t>
      </w:r>
      <w:proofErr w:type="spellEnd"/>
      <w:r w:rsidRPr="00DA28CE">
        <w:rPr>
          <w:rFonts w:ascii="Times New Roman" w:eastAsia="Times New Roman" w:hAnsi="Times New Roman" w:cs="Simplified Arabic"/>
          <w:sz w:val="32"/>
          <w:szCs w:val="32"/>
        </w:rPr>
        <w:t xml:space="preserve"> and Naglaa,1999</w:t>
      </w:r>
      <w:r w:rsidRPr="00DA28CE">
        <w:rPr>
          <w:rFonts w:ascii="Times New Roman" w:eastAsia="Times New Roman" w:hAnsi="Times New Roman" w:cs="Simplified Arabic"/>
          <w:sz w:val="32"/>
          <w:szCs w:val="32"/>
          <w:rtl/>
        </w:rPr>
        <w:t xml:space="preserve">). </w:t>
      </w:r>
    </w:p>
    <w:p w14:paraId="071771A4" w14:textId="77777777" w:rsidR="00471D40" w:rsidRDefault="00471D40" w:rsidP="00471D40">
      <w:pPr>
        <w:bidi/>
        <w:spacing w:after="120" w:line="360" w:lineRule="auto"/>
        <w:jc w:val="both"/>
        <w:rPr>
          <w:rFonts w:ascii="Times New Roman" w:eastAsia="Times New Roman" w:hAnsi="Times New Roman" w:cs="Simplified Arabic"/>
          <w:sz w:val="32"/>
          <w:szCs w:val="32"/>
          <w:rtl/>
        </w:rPr>
      </w:pPr>
      <w:r w:rsidRPr="00DA28CE">
        <w:rPr>
          <w:rFonts w:ascii="Times New Roman" w:eastAsia="Times New Roman" w:hAnsi="Times New Roman" w:cs="Simplified Arabic" w:hint="cs"/>
          <w:sz w:val="32"/>
          <w:szCs w:val="32"/>
          <w:rtl/>
        </w:rPr>
        <w:t>بسبب</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على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المستوي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العالمي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والمحلي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زاد</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ايضا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الاسماك</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بالمواد</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الضارة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بالصحة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حد</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مدي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الاسماك</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مكان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يعطي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دلالة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قاطعة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على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مدي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وهذا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لان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الاسماك</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تركز</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المواد</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الضارة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المياه</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تعيش</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فيها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ضمن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الملوثات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وتسبب</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اضرار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الاسماك</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والكائنات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الحية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الأخرى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هو</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بالمعادن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الثقيلة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ومن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اهم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هذه</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المعادن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الثقيلة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تلوث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مياه</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الانهار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والبحار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وتتركز</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بعد</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ذلك</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الاسماك</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هي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الكادميوم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والرصاص</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عيسى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وعبدالرزاق،</w:t>
      </w:r>
      <w:r w:rsidRPr="00DA28CE">
        <w:rPr>
          <w:rFonts w:ascii="Times New Roman" w:eastAsia="Times New Roman" w:hAnsi="Times New Roman" w:cs="Simplified Arabic"/>
          <w:sz w:val="32"/>
          <w:szCs w:val="32"/>
          <w:rtl/>
        </w:rPr>
        <w:t xml:space="preserve"> 2005).</w:t>
      </w:r>
    </w:p>
    <w:p w14:paraId="19B0C549" w14:textId="77777777" w:rsidR="00471D40" w:rsidRDefault="00471D40" w:rsidP="00471D40">
      <w:pPr>
        <w:bidi/>
        <w:spacing w:after="120" w:line="360" w:lineRule="auto"/>
        <w:jc w:val="both"/>
        <w:rPr>
          <w:rFonts w:ascii="Times New Roman" w:eastAsia="Times New Roman" w:hAnsi="Times New Roman" w:cs="Simplified Arabic"/>
          <w:sz w:val="32"/>
          <w:szCs w:val="32"/>
          <w:rtl/>
        </w:rPr>
      </w:pPr>
    </w:p>
    <w:p w14:paraId="2D8D439C" w14:textId="77777777" w:rsidR="00471D40" w:rsidRDefault="00471D40" w:rsidP="00471D40">
      <w:pPr>
        <w:bidi/>
        <w:spacing w:after="120" w:line="360" w:lineRule="auto"/>
        <w:jc w:val="both"/>
        <w:rPr>
          <w:rFonts w:ascii="Times New Roman" w:eastAsia="Times New Roman" w:hAnsi="Times New Roman" w:cs="Simplified Arabic"/>
          <w:sz w:val="32"/>
          <w:szCs w:val="32"/>
          <w:rtl/>
        </w:rPr>
      </w:pPr>
    </w:p>
    <w:p w14:paraId="1F677318" w14:textId="77777777" w:rsidR="00471D40" w:rsidRDefault="00471D40" w:rsidP="00471D40">
      <w:pPr>
        <w:bidi/>
        <w:spacing w:after="120" w:line="360" w:lineRule="auto"/>
        <w:jc w:val="both"/>
        <w:rPr>
          <w:rFonts w:ascii="Times New Roman" w:eastAsia="Times New Roman" w:hAnsi="Times New Roman" w:cs="Simplified Arabic"/>
          <w:sz w:val="32"/>
          <w:szCs w:val="32"/>
          <w:rtl/>
        </w:rPr>
      </w:pPr>
    </w:p>
    <w:p w14:paraId="5EB714C4" w14:textId="77777777" w:rsidR="00471D40" w:rsidRPr="00DA28CE" w:rsidRDefault="00471D40" w:rsidP="00471D40">
      <w:pPr>
        <w:bidi/>
        <w:spacing w:after="120" w:line="360" w:lineRule="auto"/>
        <w:jc w:val="both"/>
        <w:rPr>
          <w:rFonts w:ascii="Times New Roman" w:eastAsia="Times New Roman" w:hAnsi="Times New Roman" w:cs="Simplified Arabic"/>
          <w:sz w:val="32"/>
          <w:szCs w:val="32"/>
          <w:rtl/>
        </w:rPr>
      </w:pPr>
    </w:p>
    <w:p w14:paraId="72EBDE6F" w14:textId="77777777" w:rsidR="00471D40" w:rsidRPr="003476B2" w:rsidRDefault="00471D40" w:rsidP="00471D40">
      <w:pPr>
        <w:bidi/>
        <w:spacing w:after="120" w:line="360" w:lineRule="auto"/>
        <w:rPr>
          <w:rFonts w:ascii="Times New Roman" w:eastAsia="Times New Roman" w:hAnsi="Times New Roman" w:cs="Simplified Arabic"/>
          <w:b/>
          <w:bCs/>
          <w:sz w:val="32"/>
          <w:szCs w:val="32"/>
          <w:rtl/>
        </w:rPr>
      </w:pPr>
      <w:r>
        <w:rPr>
          <w:rFonts w:ascii="Times New Roman" w:eastAsia="Times New Roman" w:hAnsi="Times New Roman" w:cs="Simplified Arabic" w:hint="cs"/>
          <w:b/>
          <w:bCs/>
          <w:sz w:val="32"/>
          <w:szCs w:val="32"/>
          <w:rtl/>
        </w:rPr>
        <w:lastRenderedPageBreak/>
        <w:t>1</w:t>
      </w:r>
      <w:r w:rsidRPr="003476B2">
        <w:rPr>
          <w:rFonts w:ascii="Times New Roman" w:eastAsia="Times New Roman" w:hAnsi="Times New Roman" w:cs="Simplified Arabic"/>
          <w:b/>
          <w:bCs/>
          <w:sz w:val="32"/>
          <w:szCs w:val="32"/>
          <w:rtl/>
        </w:rPr>
        <w:t>.</w:t>
      </w:r>
      <w:r>
        <w:rPr>
          <w:rFonts w:ascii="Times New Roman" w:eastAsia="Times New Roman" w:hAnsi="Times New Roman" w:cs="Simplified Arabic" w:hint="cs"/>
          <w:b/>
          <w:bCs/>
          <w:sz w:val="32"/>
          <w:szCs w:val="32"/>
          <w:rtl/>
        </w:rPr>
        <w:t>2</w:t>
      </w:r>
      <w:r w:rsidRPr="003476B2">
        <w:rPr>
          <w:rFonts w:ascii="Times New Roman" w:eastAsia="Times New Roman" w:hAnsi="Times New Roman" w:cs="Simplified Arabic"/>
          <w:b/>
          <w:bCs/>
          <w:sz w:val="32"/>
          <w:szCs w:val="32"/>
          <w:rtl/>
        </w:rPr>
        <w:t xml:space="preserve"> </w:t>
      </w:r>
      <w:r w:rsidRPr="003476B2">
        <w:rPr>
          <w:rFonts w:ascii="Times New Roman" w:eastAsia="Times New Roman" w:hAnsi="Times New Roman" w:cs="Simplified Arabic" w:hint="cs"/>
          <w:b/>
          <w:bCs/>
          <w:sz w:val="32"/>
          <w:szCs w:val="32"/>
          <w:rtl/>
        </w:rPr>
        <w:t>مشكلة</w:t>
      </w:r>
      <w:r w:rsidRPr="003476B2">
        <w:rPr>
          <w:rFonts w:ascii="Times New Roman" w:eastAsia="Times New Roman" w:hAnsi="Times New Roman" w:cs="Simplified Arabic"/>
          <w:b/>
          <w:bCs/>
          <w:sz w:val="32"/>
          <w:szCs w:val="32"/>
          <w:rtl/>
        </w:rPr>
        <w:t xml:space="preserve"> </w:t>
      </w:r>
      <w:r w:rsidRPr="003476B2">
        <w:rPr>
          <w:rFonts w:ascii="Times New Roman" w:eastAsia="Times New Roman" w:hAnsi="Times New Roman" w:cs="Simplified Arabic" w:hint="cs"/>
          <w:b/>
          <w:bCs/>
          <w:sz w:val="32"/>
          <w:szCs w:val="32"/>
          <w:rtl/>
        </w:rPr>
        <w:t>البحث</w:t>
      </w:r>
      <w:r>
        <w:rPr>
          <w:rFonts w:ascii="Times New Roman" w:eastAsia="Times New Roman" w:hAnsi="Times New Roman" w:cs="Simplified Arabic"/>
          <w:b/>
          <w:bCs/>
          <w:sz w:val="32"/>
          <w:szCs w:val="32"/>
        </w:rPr>
        <w:t xml:space="preserve"> - : Research problem</w:t>
      </w:r>
    </w:p>
    <w:p w14:paraId="5DC13665" w14:textId="77777777" w:rsidR="00471D40" w:rsidRDefault="00471D40" w:rsidP="00471D40">
      <w:pPr>
        <w:bidi/>
        <w:spacing w:after="120" w:line="360" w:lineRule="auto"/>
        <w:jc w:val="both"/>
        <w:rPr>
          <w:rFonts w:ascii="Times New Roman" w:eastAsia="Times New Roman" w:hAnsi="Times New Roman" w:cs="Simplified Arabic"/>
          <w:sz w:val="32"/>
          <w:szCs w:val="32"/>
          <w:rtl/>
        </w:rPr>
      </w:pPr>
      <w:r w:rsidRPr="00DA28CE">
        <w:rPr>
          <w:rFonts w:ascii="Times New Roman" w:eastAsia="Times New Roman" w:hAnsi="Times New Roman" w:cs="Simplified Arabic" w:hint="cs"/>
          <w:sz w:val="32"/>
          <w:szCs w:val="32"/>
          <w:rtl/>
        </w:rPr>
        <w:t>نتيجة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للاستخدام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المفرط</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للمعادن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الثقيلة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المائية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والتي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تسبب</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اختلال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التوزان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النظام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المائي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وضعنا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عاتقنا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التفكير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هذه</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المشكلة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تؤثر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المجموعة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الاحيائية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تعتبر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إساس</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للمكافحة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الحيوية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واستقرار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الانظمة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وتوقف</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استمرار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السلسلة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الغذائية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وكذلك</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تساهم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القضاء</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على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الاطوار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المختلفة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لدورة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الحياة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لذلك</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كان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حتما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علينا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دراسة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وتقدير</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معدل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التركيز</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المميت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والنصف</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مميت</w:t>
      </w:r>
      <w:r>
        <w:rPr>
          <w:rFonts w:ascii="Times New Roman" w:eastAsia="Times New Roman" w:hAnsi="Times New Roman" w:cs="Simplified Arabic" w:hint="cs"/>
          <w:sz w:val="32"/>
          <w:szCs w:val="32"/>
          <w:rtl/>
        </w:rPr>
        <w:t xml:space="preserve"> </w:t>
      </w:r>
      <w:r w:rsidRPr="00DA28CE">
        <w:rPr>
          <w:rFonts w:ascii="Times New Roman" w:eastAsia="Times New Roman" w:hAnsi="Times New Roman" w:cs="Simplified Arabic" w:hint="cs"/>
          <w:sz w:val="32"/>
          <w:szCs w:val="32"/>
          <w:rtl/>
        </w:rPr>
        <w:t>للكائنات</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في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النظام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البيئي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المائي</w:t>
      </w:r>
      <w:r w:rsidRPr="00DA28CE">
        <w:rPr>
          <w:rFonts w:ascii="Times New Roman" w:eastAsia="Times New Roman" w:hAnsi="Times New Roman" w:cs="Simplified Arabic"/>
          <w:sz w:val="32"/>
          <w:szCs w:val="32"/>
          <w:rtl/>
        </w:rPr>
        <w:t xml:space="preserve">. </w:t>
      </w:r>
    </w:p>
    <w:p w14:paraId="30A4941F" w14:textId="77777777" w:rsidR="00471D40" w:rsidRPr="00DA28CE" w:rsidRDefault="00471D40" w:rsidP="00471D40">
      <w:pPr>
        <w:bidi/>
        <w:spacing w:after="120" w:line="360" w:lineRule="auto"/>
        <w:jc w:val="both"/>
        <w:rPr>
          <w:rFonts w:ascii="Times New Roman" w:eastAsia="Times New Roman" w:hAnsi="Times New Roman" w:cs="Simplified Arabic"/>
          <w:sz w:val="32"/>
          <w:szCs w:val="32"/>
        </w:rPr>
      </w:pPr>
    </w:p>
    <w:p w14:paraId="5850A1B9" w14:textId="77777777" w:rsidR="00471D40" w:rsidRPr="003476B2" w:rsidRDefault="00471D40" w:rsidP="00471D40">
      <w:pPr>
        <w:bidi/>
        <w:spacing w:after="120" w:line="360" w:lineRule="auto"/>
        <w:rPr>
          <w:rFonts w:ascii="Times New Roman" w:eastAsia="Times New Roman" w:hAnsi="Times New Roman" w:cs="Simplified Arabic"/>
          <w:b/>
          <w:bCs/>
          <w:sz w:val="32"/>
          <w:szCs w:val="32"/>
        </w:rPr>
      </w:pPr>
      <w:r w:rsidRPr="003476B2">
        <w:rPr>
          <w:rFonts w:ascii="Times New Roman" w:eastAsia="Times New Roman" w:hAnsi="Times New Roman" w:cs="Simplified Arabic"/>
          <w:b/>
          <w:bCs/>
          <w:sz w:val="32"/>
          <w:szCs w:val="32"/>
          <w:rtl/>
        </w:rPr>
        <w:t>1</w:t>
      </w:r>
      <w:r>
        <w:rPr>
          <w:rFonts w:ascii="Times New Roman" w:eastAsia="Times New Roman" w:hAnsi="Times New Roman" w:cs="Simplified Arabic" w:hint="cs"/>
          <w:b/>
          <w:bCs/>
          <w:sz w:val="32"/>
          <w:szCs w:val="32"/>
          <w:rtl/>
        </w:rPr>
        <w:t>.3</w:t>
      </w:r>
      <w:r w:rsidRPr="003476B2">
        <w:rPr>
          <w:rFonts w:ascii="Times New Roman" w:eastAsia="Times New Roman" w:hAnsi="Times New Roman" w:cs="Simplified Arabic"/>
          <w:b/>
          <w:bCs/>
          <w:sz w:val="32"/>
          <w:szCs w:val="32"/>
          <w:rtl/>
        </w:rPr>
        <w:t xml:space="preserve"> </w:t>
      </w:r>
      <w:r w:rsidRPr="003476B2">
        <w:rPr>
          <w:rFonts w:ascii="Times New Roman" w:eastAsia="Times New Roman" w:hAnsi="Times New Roman" w:cs="Simplified Arabic" w:hint="cs"/>
          <w:b/>
          <w:bCs/>
          <w:sz w:val="32"/>
          <w:szCs w:val="32"/>
          <w:rtl/>
        </w:rPr>
        <w:t>الهدف</w:t>
      </w:r>
      <w:r w:rsidRPr="003476B2">
        <w:rPr>
          <w:rFonts w:ascii="Times New Roman" w:eastAsia="Times New Roman" w:hAnsi="Times New Roman" w:cs="Simplified Arabic"/>
          <w:b/>
          <w:bCs/>
          <w:sz w:val="32"/>
          <w:szCs w:val="32"/>
          <w:rtl/>
        </w:rPr>
        <w:t xml:space="preserve"> </w:t>
      </w:r>
      <w:r w:rsidRPr="003476B2">
        <w:rPr>
          <w:rFonts w:ascii="Times New Roman" w:eastAsia="Times New Roman" w:hAnsi="Times New Roman" w:cs="Simplified Arabic" w:hint="cs"/>
          <w:b/>
          <w:bCs/>
          <w:sz w:val="32"/>
          <w:szCs w:val="32"/>
          <w:rtl/>
        </w:rPr>
        <w:t>من</w:t>
      </w:r>
      <w:r w:rsidRPr="003476B2">
        <w:rPr>
          <w:rFonts w:ascii="Times New Roman" w:eastAsia="Times New Roman" w:hAnsi="Times New Roman" w:cs="Simplified Arabic"/>
          <w:b/>
          <w:bCs/>
          <w:sz w:val="32"/>
          <w:szCs w:val="32"/>
          <w:rtl/>
        </w:rPr>
        <w:t xml:space="preserve"> </w:t>
      </w:r>
      <w:r w:rsidRPr="003476B2">
        <w:rPr>
          <w:rFonts w:ascii="Times New Roman" w:eastAsia="Times New Roman" w:hAnsi="Times New Roman" w:cs="Simplified Arabic" w:hint="cs"/>
          <w:b/>
          <w:bCs/>
          <w:sz w:val="32"/>
          <w:szCs w:val="32"/>
          <w:rtl/>
        </w:rPr>
        <w:t>البحث</w:t>
      </w:r>
      <w:r>
        <w:rPr>
          <w:rFonts w:ascii="Times New Roman" w:eastAsia="Times New Roman" w:hAnsi="Times New Roman" w:cs="Simplified Arabic"/>
          <w:b/>
          <w:bCs/>
          <w:sz w:val="32"/>
          <w:szCs w:val="32"/>
        </w:rPr>
        <w:t>Objectives</w:t>
      </w:r>
      <w:r>
        <w:rPr>
          <w:rFonts w:ascii="Times New Roman" w:eastAsia="Times New Roman" w:hAnsi="Times New Roman" w:cs="Simplified Arabic" w:hint="cs"/>
          <w:b/>
          <w:bCs/>
          <w:sz w:val="32"/>
          <w:szCs w:val="32"/>
          <w:rtl/>
        </w:rPr>
        <w:t>:-</w:t>
      </w:r>
    </w:p>
    <w:p w14:paraId="285918AA" w14:textId="34D338D6" w:rsidR="00471D40" w:rsidRPr="00DA28CE" w:rsidRDefault="00471D40" w:rsidP="00471D40">
      <w:pPr>
        <w:bidi/>
        <w:spacing w:after="120" w:line="360" w:lineRule="auto"/>
        <w:jc w:val="both"/>
        <w:rPr>
          <w:rFonts w:ascii="Times New Roman" w:eastAsia="Times New Roman" w:hAnsi="Times New Roman" w:cs="Simplified Arabic"/>
          <w:sz w:val="32"/>
          <w:szCs w:val="32"/>
          <w:rtl/>
        </w:rPr>
      </w:pPr>
      <w:r w:rsidRPr="00DA28CE">
        <w:rPr>
          <w:rFonts w:ascii="Times New Roman" w:eastAsia="Times New Roman" w:hAnsi="Times New Roman" w:cs="Simplified Arabic" w:hint="cs"/>
          <w:sz w:val="32"/>
          <w:szCs w:val="32"/>
          <w:rtl/>
        </w:rPr>
        <w:t>يهدف</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هذا</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البحث</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دراسة</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وتقيم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التركيز</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النصف</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القاتل</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من</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عنصري</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الكادميوم</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والرصاص</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على</w:t>
      </w:r>
      <w:r w:rsidRPr="00DA28CE">
        <w:rPr>
          <w:rFonts w:ascii="Times New Roman" w:eastAsia="Times New Roman" w:hAnsi="Times New Roman" w:cs="Simplified Arabic"/>
          <w:sz w:val="32"/>
          <w:szCs w:val="32"/>
          <w:rtl/>
        </w:rPr>
        <w:t xml:space="preserve"> </w:t>
      </w:r>
      <w:r w:rsidRPr="00DA28CE">
        <w:rPr>
          <w:rFonts w:ascii="Times New Roman" w:eastAsia="Times New Roman" w:hAnsi="Times New Roman" w:cs="Simplified Arabic" w:hint="cs"/>
          <w:sz w:val="32"/>
          <w:szCs w:val="32"/>
          <w:rtl/>
        </w:rPr>
        <w:t>سمكة</w:t>
      </w:r>
      <w:r w:rsidRPr="00DA28CE">
        <w:rPr>
          <w:rFonts w:ascii="Times New Roman" w:eastAsia="Times New Roman" w:hAnsi="Times New Roman" w:cs="Simplified Arabic"/>
          <w:sz w:val="32"/>
          <w:szCs w:val="32"/>
          <w:rtl/>
        </w:rPr>
        <w:t xml:space="preserve"> ( </w:t>
      </w:r>
      <w:r w:rsidRPr="00DA28CE">
        <w:rPr>
          <w:rFonts w:ascii="Times New Roman" w:eastAsia="Times New Roman" w:hAnsi="Times New Roman" w:cs="Simplified Arabic" w:hint="cs"/>
          <w:sz w:val="32"/>
          <w:szCs w:val="32"/>
          <w:rtl/>
        </w:rPr>
        <w:t>البعوض</w:t>
      </w:r>
      <w:r w:rsidRPr="00DA28CE">
        <w:rPr>
          <w:rFonts w:ascii="Times New Roman" w:eastAsia="Times New Roman" w:hAnsi="Times New Roman" w:cs="Simplified Arabic"/>
          <w:sz w:val="32"/>
          <w:szCs w:val="32"/>
          <w:rtl/>
        </w:rPr>
        <w:t xml:space="preserve"> )</w:t>
      </w:r>
      <w:r>
        <w:rPr>
          <w:rFonts w:ascii="Times New Roman" w:eastAsia="Times New Roman" w:hAnsi="Times New Roman" w:cs="Simplified Arabic" w:hint="cs"/>
          <w:sz w:val="32"/>
          <w:szCs w:val="32"/>
          <w:rtl/>
        </w:rPr>
        <w:t xml:space="preserve"> </w:t>
      </w:r>
      <w:proofErr w:type="spellStart"/>
      <w:r w:rsidRPr="00DA28CE">
        <w:rPr>
          <w:rFonts w:ascii="Times New Roman" w:eastAsia="Times New Roman" w:hAnsi="Times New Roman" w:cs="Simplified Arabic" w:hint="cs"/>
          <w:sz w:val="32"/>
          <w:szCs w:val="32"/>
          <w:rtl/>
        </w:rPr>
        <w:t>الجمبوزيا</w:t>
      </w:r>
      <w:proofErr w:type="spellEnd"/>
      <w:r w:rsidRPr="00DA28CE">
        <w:rPr>
          <w:rFonts w:ascii="Times New Roman" w:eastAsia="Times New Roman" w:hAnsi="Times New Roman" w:cs="Simplified Arabic"/>
          <w:sz w:val="32"/>
          <w:szCs w:val="32"/>
          <w:rtl/>
        </w:rPr>
        <w:t xml:space="preserve"> (</w:t>
      </w:r>
      <w:proofErr w:type="spellStart"/>
      <w:r>
        <w:rPr>
          <w:rFonts w:ascii="Times New Roman" w:eastAsia="Times New Roman" w:hAnsi="Times New Roman" w:cs="Simplified Arabic"/>
          <w:sz w:val="32"/>
          <w:szCs w:val="32"/>
        </w:rPr>
        <w:t>Mosquitofish</w:t>
      </w:r>
      <w:proofErr w:type="spellEnd"/>
      <w:r w:rsidRPr="00DA28CE">
        <w:rPr>
          <w:rFonts w:ascii="Times New Roman" w:eastAsia="Times New Roman" w:hAnsi="Times New Roman" w:cs="Simplified Arabic"/>
          <w:sz w:val="32"/>
          <w:szCs w:val="32"/>
        </w:rPr>
        <w:t xml:space="preserve"> </w:t>
      </w:r>
      <w:r>
        <w:rPr>
          <w:rFonts w:ascii="Times New Roman" w:eastAsia="Times New Roman" w:hAnsi="Times New Roman" w:cs="Simplified Arabic"/>
          <w:sz w:val="32"/>
          <w:szCs w:val="32"/>
        </w:rPr>
        <w:t>(</w:t>
      </w:r>
      <w:proofErr w:type="spellStart"/>
      <w:r w:rsidRPr="00DA28CE">
        <w:rPr>
          <w:rFonts w:ascii="Times New Roman" w:eastAsia="Times New Roman" w:hAnsi="Times New Roman" w:cs="Simplified Arabic"/>
          <w:sz w:val="32"/>
          <w:szCs w:val="32"/>
        </w:rPr>
        <w:t>Gambusia</w:t>
      </w:r>
      <w:proofErr w:type="spellEnd"/>
      <w:r w:rsidRPr="00DA28CE">
        <w:rPr>
          <w:rFonts w:ascii="Times New Roman" w:eastAsia="Times New Roman" w:hAnsi="Times New Roman" w:cs="Simplified Arabic"/>
          <w:sz w:val="32"/>
          <w:szCs w:val="32"/>
        </w:rPr>
        <w:t xml:space="preserve"> </w:t>
      </w:r>
      <w:proofErr w:type="spellStart"/>
      <w:r w:rsidRPr="00DA28CE">
        <w:rPr>
          <w:rFonts w:ascii="Times New Roman" w:eastAsia="Times New Roman" w:hAnsi="Times New Roman" w:cs="Simplified Arabic"/>
          <w:sz w:val="32"/>
          <w:szCs w:val="32"/>
        </w:rPr>
        <w:t>affinis</w:t>
      </w:r>
      <w:proofErr w:type="spellEnd"/>
      <w:r w:rsidRPr="00DA28CE">
        <w:rPr>
          <w:rFonts w:ascii="Times New Roman" w:eastAsia="Times New Roman" w:hAnsi="Times New Roman" w:cs="Simplified Arabic"/>
          <w:sz w:val="32"/>
          <w:szCs w:val="32"/>
          <w:rtl/>
        </w:rPr>
        <w:t xml:space="preserve">. </w:t>
      </w:r>
    </w:p>
    <w:p w14:paraId="4EB042D2" w14:textId="77777777" w:rsidR="000C2CFC" w:rsidRDefault="000C2CFC" w:rsidP="000C2CFC">
      <w:pPr>
        <w:tabs>
          <w:tab w:val="left" w:pos="28"/>
          <w:tab w:val="center" w:pos="5188"/>
        </w:tabs>
        <w:bidi/>
        <w:spacing w:after="120" w:line="360" w:lineRule="auto"/>
        <w:jc w:val="center"/>
        <w:rPr>
          <w:rFonts w:asciiTheme="majorBidi" w:hAnsiTheme="majorBidi" w:cstheme="majorBidi" w:hint="cs"/>
          <w:b/>
          <w:bCs/>
          <w:sz w:val="96"/>
          <w:szCs w:val="96"/>
          <w:bdr w:val="none" w:sz="0" w:space="0" w:color="auto" w:frame="1"/>
        </w:rPr>
      </w:pPr>
    </w:p>
    <w:p w14:paraId="38695DA6" w14:textId="77777777" w:rsidR="000C2CFC" w:rsidRDefault="000C2CFC" w:rsidP="000C2CFC">
      <w:pPr>
        <w:tabs>
          <w:tab w:val="left" w:pos="28"/>
          <w:tab w:val="center" w:pos="5188"/>
        </w:tabs>
        <w:bidi/>
        <w:spacing w:after="120" w:line="360" w:lineRule="auto"/>
        <w:jc w:val="center"/>
        <w:rPr>
          <w:rFonts w:asciiTheme="majorBidi" w:hAnsiTheme="majorBidi" w:cstheme="majorBidi"/>
          <w:b/>
          <w:bCs/>
          <w:sz w:val="96"/>
          <w:szCs w:val="96"/>
          <w:bdr w:val="none" w:sz="0" w:space="0" w:color="auto" w:frame="1"/>
          <w:rtl/>
        </w:rPr>
      </w:pPr>
    </w:p>
    <w:p w14:paraId="033093BA" w14:textId="77777777" w:rsidR="00471D40" w:rsidRDefault="00471D40" w:rsidP="00471D40">
      <w:pPr>
        <w:tabs>
          <w:tab w:val="left" w:pos="28"/>
          <w:tab w:val="center" w:pos="5188"/>
        </w:tabs>
        <w:bidi/>
        <w:spacing w:after="120" w:line="360" w:lineRule="auto"/>
        <w:jc w:val="center"/>
        <w:rPr>
          <w:rFonts w:asciiTheme="majorBidi" w:hAnsiTheme="majorBidi" w:cstheme="majorBidi"/>
          <w:b/>
          <w:bCs/>
          <w:sz w:val="96"/>
          <w:szCs w:val="96"/>
          <w:bdr w:val="none" w:sz="0" w:space="0" w:color="auto" w:frame="1"/>
          <w:rtl/>
        </w:rPr>
      </w:pPr>
    </w:p>
    <w:p w14:paraId="0741E593" w14:textId="77777777" w:rsidR="000C2CFC" w:rsidRDefault="000C2CFC" w:rsidP="000C2CFC">
      <w:pPr>
        <w:tabs>
          <w:tab w:val="left" w:pos="28"/>
          <w:tab w:val="center" w:pos="5188"/>
        </w:tabs>
        <w:bidi/>
        <w:spacing w:after="120" w:line="360" w:lineRule="auto"/>
        <w:jc w:val="center"/>
        <w:rPr>
          <w:rFonts w:asciiTheme="majorBidi" w:hAnsiTheme="majorBidi" w:cstheme="majorBidi"/>
          <w:b/>
          <w:bCs/>
          <w:sz w:val="96"/>
          <w:szCs w:val="96"/>
          <w:bdr w:val="none" w:sz="0" w:space="0" w:color="auto" w:frame="1"/>
          <w:rtl/>
        </w:rPr>
      </w:pPr>
    </w:p>
    <w:p w14:paraId="26383FD6" w14:textId="77777777" w:rsidR="00471D40" w:rsidRDefault="00471D40" w:rsidP="00471D40">
      <w:pPr>
        <w:tabs>
          <w:tab w:val="left" w:pos="28"/>
          <w:tab w:val="center" w:pos="5188"/>
        </w:tabs>
        <w:bidi/>
        <w:spacing w:after="120" w:line="360" w:lineRule="auto"/>
        <w:jc w:val="center"/>
        <w:rPr>
          <w:rFonts w:asciiTheme="majorBidi" w:hAnsiTheme="majorBidi" w:cstheme="majorBidi"/>
          <w:b/>
          <w:bCs/>
          <w:sz w:val="96"/>
          <w:szCs w:val="96"/>
          <w:bdr w:val="none" w:sz="0" w:space="0" w:color="auto" w:frame="1"/>
        </w:rPr>
      </w:pPr>
    </w:p>
    <w:p w14:paraId="6C28DD92" w14:textId="3D3A7907" w:rsidR="00B622AC" w:rsidRDefault="00B622AC" w:rsidP="000C2CFC">
      <w:pPr>
        <w:tabs>
          <w:tab w:val="left" w:pos="28"/>
          <w:tab w:val="center" w:pos="5188"/>
        </w:tabs>
        <w:bidi/>
        <w:spacing w:after="120" w:line="360" w:lineRule="auto"/>
        <w:jc w:val="center"/>
        <w:rPr>
          <w:rFonts w:asciiTheme="majorBidi" w:hAnsiTheme="majorBidi" w:cstheme="majorBidi"/>
          <w:b/>
          <w:bCs/>
          <w:sz w:val="96"/>
          <w:szCs w:val="96"/>
          <w:bdr w:val="none" w:sz="0" w:space="0" w:color="auto" w:frame="1"/>
          <w:rtl/>
          <w:lang w:bidi="ar-LY"/>
        </w:rPr>
      </w:pPr>
      <w:r w:rsidRPr="00BE0B14">
        <w:rPr>
          <w:rFonts w:asciiTheme="majorBidi" w:hAnsiTheme="majorBidi" w:cstheme="majorBidi" w:hint="cs"/>
          <w:b/>
          <w:bCs/>
          <w:sz w:val="96"/>
          <w:szCs w:val="96"/>
          <w:bdr w:val="none" w:sz="0" w:space="0" w:color="auto" w:frame="1"/>
          <w:rtl/>
        </w:rPr>
        <w:t>الفصل ال</w:t>
      </w:r>
      <w:r>
        <w:rPr>
          <w:rFonts w:asciiTheme="majorBidi" w:hAnsiTheme="majorBidi" w:cstheme="majorBidi" w:hint="cs"/>
          <w:b/>
          <w:bCs/>
          <w:sz w:val="96"/>
          <w:szCs w:val="96"/>
          <w:bdr w:val="none" w:sz="0" w:space="0" w:color="auto" w:frame="1"/>
          <w:rtl/>
        </w:rPr>
        <w:t>ثاني</w:t>
      </w:r>
    </w:p>
    <w:p w14:paraId="1DC16A59" w14:textId="7883D49D" w:rsidR="00403965" w:rsidRDefault="00403965" w:rsidP="00403965">
      <w:pPr>
        <w:tabs>
          <w:tab w:val="left" w:pos="28"/>
          <w:tab w:val="center" w:pos="5188"/>
        </w:tabs>
        <w:bidi/>
        <w:spacing w:after="120" w:line="360" w:lineRule="auto"/>
        <w:jc w:val="center"/>
        <w:rPr>
          <w:rFonts w:asciiTheme="majorBidi" w:hAnsiTheme="majorBidi" w:cstheme="majorBidi"/>
          <w:b/>
          <w:bCs/>
          <w:sz w:val="44"/>
          <w:szCs w:val="44"/>
          <w:bdr w:val="none" w:sz="0" w:space="0" w:color="auto" w:frame="1"/>
          <w:rtl/>
        </w:rPr>
      </w:pPr>
      <w:r>
        <w:rPr>
          <w:rFonts w:asciiTheme="majorBidi" w:hAnsiTheme="majorBidi" w:cstheme="majorBidi" w:hint="cs"/>
          <w:b/>
          <w:bCs/>
          <w:sz w:val="44"/>
          <w:szCs w:val="44"/>
          <w:bdr w:val="none" w:sz="0" w:space="0" w:color="auto" w:frame="1"/>
          <w:rtl/>
          <w:lang w:bidi="ar-LY"/>
        </w:rPr>
        <w:t>الدراسات السابقة</w:t>
      </w:r>
    </w:p>
    <w:p w14:paraId="36743DB1" w14:textId="30119233" w:rsidR="00914150" w:rsidRDefault="00827D7F" w:rsidP="00914150">
      <w:pPr>
        <w:tabs>
          <w:tab w:val="left" w:pos="28"/>
          <w:tab w:val="center" w:pos="5188"/>
        </w:tabs>
        <w:bidi/>
        <w:spacing w:after="120" w:line="360" w:lineRule="auto"/>
        <w:jc w:val="center"/>
        <w:rPr>
          <w:rFonts w:asciiTheme="majorBidi" w:hAnsiTheme="majorBidi" w:cstheme="majorBidi"/>
          <w:b/>
          <w:bCs/>
          <w:sz w:val="44"/>
          <w:szCs w:val="44"/>
          <w:bdr w:val="none" w:sz="0" w:space="0" w:color="auto" w:frame="1"/>
        </w:rPr>
      </w:pPr>
      <w:r>
        <w:rPr>
          <w:rFonts w:asciiTheme="majorBidi" w:hAnsiTheme="majorBidi" w:cstheme="majorBidi"/>
          <w:b/>
          <w:bCs/>
          <w:sz w:val="44"/>
          <w:szCs w:val="44"/>
          <w:bdr w:val="none" w:sz="0" w:space="0" w:color="auto" w:frame="1"/>
        </w:rPr>
        <w:t>Literature review</w:t>
      </w:r>
    </w:p>
    <w:p w14:paraId="22A6EAA1" w14:textId="77777777" w:rsidR="00403965" w:rsidRPr="00403965" w:rsidRDefault="00403965" w:rsidP="00403965">
      <w:pPr>
        <w:tabs>
          <w:tab w:val="left" w:pos="28"/>
          <w:tab w:val="center" w:pos="5188"/>
        </w:tabs>
        <w:bidi/>
        <w:spacing w:after="120" w:line="360" w:lineRule="auto"/>
        <w:jc w:val="center"/>
        <w:rPr>
          <w:rFonts w:asciiTheme="majorBidi" w:hAnsiTheme="majorBidi" w:cstheme="majorBidi" w:hint="cs"/>
          <w:b/>
          <w:bCs/>
          <w:sz w:val="44"/>
          <w:szCs w:val="44"/>
          <w:bdr w:val="none" w:sz="0" w:space="0" w:color="auto" w:frame="1"/>
          <w:rtl/>
        </w:rPr>
      </w:pPr>
    </w:p>
    <w:p w14:paraId="76C92B36" w14:textId="77777777" w:rsidR="00B622AC" w:rsidRDefault="00B622AC" w:rsidP="00900A8A">
      <w:pPr>
        <w:bidi/>
        <w:jc w:val="both"/>
        <w:rPr>
          <w:rtl/>
        </w:rPr>
      </w:pPr>
    </w:p>
    <w:p w14:paraId="1E8BBC84" w14:textId="77777777" w:rsidR="00B622AC" w:rsidRDefault="00B622AC" w:rsidP="00900A8A">
      <w:pPr>
        <w:bidi/>
        <w:jc w:val="both"/>
        <w:rPr>
          <w:rtl/>
        </w:rPr>
        <w:sectPr w:rsidR="00B622AC" w:rsidSect="00680C6C">
          <w:footerReference w:type="default" r:id="rId15"/>
          <w:pgSz w:w="11907" w:h="16840" w:code="9"/>
          <w:pgMar w:top="1412" w:right="1701" w:bottom="1412" w:left="1412" w:header="720" w:footer="720" w:gutter="0"/>
          <w:cols w:space="720"/>
          <w:docGrid w:linePitch="360"/>
        </w:sectPr>
      </w:pPr>
    </w:p>
    <w:bookmarkEnd w:id="0"/>
    <w:p w14:paraId="325F2932" w14:textId="77777777" w:rsidR="00471D40" w:rsidRPr="00860DCB" w:rsidRDefault="00471D40" w:rsidP="00471D40">
      <w:pPr>
        <w:bidi/>
        <w:spacing w:after="120" w:line="360" w:lineRule="auto"/>
        <w:jc w:val="both"/>
        <w:rPr>
          <w:rFonts w:ascii="Times New Roman" w:eastAsia="Times New Roman" w:hAnsi="Times New Roman" w:cs="Simplified Arabic"/>
          <w:b/>
          <w:bCs/>
          <w:sz w:val="32"/>
          <w:szCs w:val="32"/>
          <w:rtl/>
        </w:rPr>
      </w:pPr>
      <w:r>
        <w:rPr>
          <w:rFonts w:ascii="Times New Roman" w:eastAsia="Times New Roman" w:hAnsi="Times New Roman" w:cs="Simplified Arabic" w:hint="cs"/>
          <w:b/>
          <w:bCs/>
          <w:sz w:val="32"/>
          <w:szCs w:val="32"/>
          <w:rtl/>
        </w:rPr>
        <w:lastRenderedPageBreak/>
        <w:t>دراسات السابقة :-</w:t>
      </w:r>
    </w:p>
    <w:p w14:paraId="07BC20C2" w14:textId="77777777" w:rsidR="00471D40" w:rsidRPr="00051024" w:rsidRDefault="00471D40" w:rsidP="00471D40">
      <w:pPr>
        <w:bidi/>
        <w:spacing w:after="120" w:line="360" w:lineRule="auto"/>
        <w:jc w:val="both"/>
        <w:rPr>
          <w:rFonts w:ascii="Simplified Arabic" w:eastAsia="Calibri" w:hAnsi="Simplified Arabic" w:cs="Simplified Arabic"/>
          <w:sz w:val="28"/>
          <w:szCs w:val="28"/>
          <w:rtl/>
        </w:rPr>
      </w:pPr>
      <w:r w:rsidRPr="00051024">
        <w:rPr>
          <w:rFonts w:ascii="Simplified Arabic" w:eastAsia="Calibri" w:hAnsi="Simplified Arabic" w:cs="Simplified Arabic" w:hint="cs"/>
          <w:b/>
          <w:bCs/>
          <w:sz w:val="28"/>
          <w:szCs w:val="28"/>
          <w:rtl/>
          <w:lang w:bidi="ar-LY"/>
        </w:rPr>
        <w:t>1.1.2 المعادن</w:t>
      </w:r>
      <w:r w:rsidRPr="00051024">
        <w:rPr>
          <w:rFonts w:ascii="Simplified Arabic" w:eastAsia="Calibri" w:hAnsi="Simplified Arabic" w:cs="Simplified Arabic"/>
          <w:b/>
          <w:bCs/>
          <w:sz w:val="28"/>
          <w:szCs w:val="28"/>
          <w:rtl/>
          <w:lang w:bidi="ar-LY"/>
        </w:rPr>
        <w:t xml:space="preserve"> </w:t>
      </w:r>
      <w:r w:rsidRPr="00051024">
        <w:rPr>
          <w:rFonts w:ascii="Simplified Arabic" w:eastAsia="Calibri" w:hAnsi="Simplified Arabic" w:cs="Simplified Arabic" w:hint="cs"/>
          <w:b/>
          <w:bCs/>
          <w:sz w:val="28"/>
          <w:szCs w:val="28"/>
          <w:rtl/>
          <w:lang w:bidi="ar-LY"/>
        </w:rPr>
        <w:t>الثقيلة</w:t>
      </w:r>
      <w:r w:rsidRPr="00051024">
        <w:rPr>
          <w:rFonts w:ascii="Simplified Arabic" w:eastAsia="Calibri" w:hAnsi="Simplified Arabic" w:cs="Simplified Arabic"/>
          <w:b/>
          <w:bCs/>
          <w:sz w:val="28"/>
          <w:szCs w:val="28"/>
          <w:rtl/>
          <w:lang w:bidi="ar-LY"/>
        </w:rPr>
        <w:t xml:space="preserve"> </w:t>
      </w:r>
      <w:r w:rsidRPr="00051024">
        <w:rPr>
          <w:rFonts w:ascii="Times New Roman" w:eastAsia="Calibri" w:hAnsi="Times New Roman" w:cs="Times New Roman"/>
          <w:b/>
          <w:bCs/>
          <w:sz w:val="28"/>
          <w:szCs w:val="28"/>
        </w:rPr>
        <w:t>Heavy metals</w:t>
      </w:r>
      <w:r>
        <w:rPr>
          <w:rFonts w:ascii="Simplified Arabic" w:eastAsia="Calibri" w:hAnsi="Simplified Arabic" w:cs="Simplified Arabic" w:hint="cs"/>
          <w:sz w:val="28"/>
          <w:szCs w:val="28"/>
          <w:rtl/>
        </w:rPr>
        <w:t>:-</w:t>
      </w:r>
    </w:p>
    <w:p w14:paraId="574171CA" w14:textId="3709E312" w:rsidR="00471D40" w:rsidRPr="00FF74F4" w:rsidRDefault="00471D40" w:rsidP="00471D40">
      <w:pPr>
        <w:bidi/>
        <w:spacing w:after="120" w:line="360" w:lineRule="auto"/>
        <w:jc w:val="both"/>
        <w:rPr>
          <w:rFonts w:ascii="Arial" w:eastAsia="Calibri" w:hAnsi="Arial" w:cs="Arial"/>
          <w:sz w:val="28"/>
          <w:szCs w:val="28"/>
          <w:rtl/>
          <w:lang w:bidi="ar-LY"/>
        </w:rPr>
      </w:pPr>
      <w:r w:rsidRPr="00FF74F4">
        <w:rPr>
          <w:rFonts w:ascii="Arial" w:eastAsia="Calibri" w:hAnsi="Arial" w:cs="Arial"/>
          <w:sz w:val="28"/>
          <w:szCs w:val="28"/>
          <w:rtl/>
          <w:lang w:bidi="ar-LY"/>
        </w:rPr>
        <w:t xml:space="preserve">   هي تلك العناصر التي تمتلك خواص فيزيائية مثل الفلزات الانتقالية، وبعض أشباه الفلزات، يتراوح وزنها الذري بين63.545</w:t>
      </w:r>
      <w:r>
        <w:rPr>
          <w:rFonts w:ascii="Arial" w:eastAsia="Calibri" w:hAnsi="Arial" w:cs="Arial" w:hint="cs"/>
          <w:sz w:val="28"/>
          <w:szCs w:val="28"/>
          <w:rtl/>
          <w:lang w:bidi="ar-LY"/>
        </w:rPr>
        <w:t xml:space="preserve"> </w:t>
      </w:r>
      <w:r w:rsidRPr="00FF74F4">
        <w:rPr>
          <w:rFonts w:ascii="Arial" w:eastAsia="Calibri" w:hAnsi="Arial" w:cs="Arial"/>
          <w:sz w:val="28"/>
          <w:szCs w:val="28"/>
          <w:rtl/>
          <w:lang w:bidi="ar-LY"/>
        </w:rPr>
        <w:t xml:space="preserve"> و200.5 جرام ويطلق عليها بالمعادن السامة (</w:t>
      </w:r>
      <w:r w:rsidRPr="00FF74F4">
        <w:rPr>
          <w:rFonts w:ascii="Arial" w:eastAsia="Calibri" w:hAnsi="Arial" w:cs="Arial"/>
          <w:sz w:val="28"/>
          <w:szCs w:val="28"/>
          <w:lang w:bidi="ar-LY"/>
        </w:rPr>
        <w:t>toxic metals</w:t>
      </w:r>
      <w:r w:rsidRPr="00FF74F4">
        <w:rPr>
          <w:rFonts w:ascii="Arial" w:eastAsia="Calibri" w:hAnsi="Arial" w:cs="Arial"/>
          <w:sz w:val="28"/>
          <w:szCs w:val="28"/>
          <w:rtl/>
          <w:lang w:bidi="ar-LY"/>
        </w:rPr>
        <w:t>) (الشريف، 2019)، والسبب الرئيسي في تلوث البيئة بالمعادن الثقيلة هي الانشطة البشرية</w:t>
      </w:r>
      <w:r>
        <w:rPr>
          <w:rFonts w:ascii="Arial" w:eastAsia="Calibri" w:hAnsi="Arial" w:cs="Arial" w:hint="cs"/>
          <w:sz w:val="28"/>
          <w:szCs w:val="28"/>
          <w:rtl/>
          <w:lang w:bidi="ar-LY"/>
        </w:rPr>
        <w:t>,</w:t>
      </w:r>
      <w:r w:rsidRPr="00FF74F4">
        <w:rPr>
          <w:rFonts w:ascii="Arial" w:hAnsi="Arial" w:cs="Arial"/>
          <w:rtl/>
        </w:rPr>
        <w:t xml:space="preserve"> </w:t>
      </w:r>
      <w:r w:rsidRPr="00FF74F4">
        <w:rPr>
          <w:rFonts w:ascii="Arial" w:eastAsia="Calibri" w:hAnsi="Arial" w:cs="Arial"/>
          <w:sz w:val="28"/>
          <w:szCs w:val="28"/>
          <w:rtl/>
          <w:lang w:bidi="ar-LY"/>
        </w:rPr>
        <w:t>هي عناصر طبيعية من قشرة الارض لا يمكن أن تتحلل او تتكسر بدرجة صغيرة فهي تدخل للجسم عن طريق مياه الشرب والغذاء والهواء فهي ضرورية للحفاظ على عملية التمثيل الغذائي للجسم البشري، لذلك فان زيادة تركيزها تؤدي الي التسمم (قاسم وفهمي، 2019). يقصد بالمعادن الثقيلة تلك المعادن التي أرقامها الذرية أعلى من الرقم الذري للحديد (59) أو تلك التي تحتوي على كثافة أكثر من (</w:t>
      </w:r>
      <w:r w:rsidRPr="00FF74F4">
        <w:rPr>
          <w:rFonts w:ascii="Arial" w:eastAsia="Calibri" w:hAnsi="Arial" w:cs="Arial"/>
          <w:sz w:val="28"/>
          <w:szCs w:val="28"/>
        </w:rPr>
        <w:t>5g cm</w:t>
      </w:r>
      <w:r w:rsidRPr="00FF74F4">
        <w:rPr>
          <w:rFonts w:ascii="Arial" w:eastAsia="Calibri" w:hAnsi="Arial" w:cs="Arial"/>
          <w:sz w:val="28"/>
          <w:szCs w:val="28"/>
          <w:vertAlign w:val="superscript"/>
        </w:rPr>
        <w:t>-3</w:t>
      </w:r>
      <w:r w:rsidRPr="00FF74F4">
        <w:rPr>
          <w:rFonts w:ascii="Arial" w:eastAsia="Calibri" w:hAnsi="Arial" w:cs="Arial"/>
          <w:sz w:val="28"/>
          <w:szCs w:val="28"/>
          <w:rtl/>
          <w:lang w:bidi="ar-LY"/>
        </w:rPr>
        <w:t xml:space="preserve">)، حيث ان جميع المعادن تشترك في صفاتها الطبيعية إلا أن تفاعلاتها الكيميائية مختلفة، وكما تتواجد بشكل طبيعي في القشرة الارضية من خلال الدورات </w:t>
      </w:r>
      <w:proofErr w:type="spellStart"/>
      <w:r w:rsidRPr="00FF74F4">
        <w:rPr>
          <w:rFonts w:ascii="Arial" w:eastAsia="Calibri" w:hAnsi="Arial" w:cs="Arial"/>
          <w:sz w:val="28"/>
          <w:szCs w:val="28"/>
          <w:rtl/>
          <w:lang w:bidi="ar-LY"/>
        </w:rPr>
        <w:t>الجيوكيميائية</w:t>
      </w:r>
      <w:proofErr w:type="spellEnd"/>
      <w:r w:rsidRPr="00FF74F4">
        <w:rPr>
          <w:rFonts w:ascii="Arial" w:eastAsia="Calibri" w:hAnsi="Arial" w:cs="Arial"/>
          <w:sz w:val="28"/>
          <w:szCs w:val="28"/>
          <w:rtl/>
          <w:lang w:bidi="ar-LY"/>
        </w:rPr>
        <w:t xml:space="preserve"> وفي التكوينات الصخرية وتتصف بالثبات وعدم استهلاكها خلال السلسلة الغذائية، ويتبدل الشكل الكيميائي الحيوي لها من شكل لآخر متأثر</w:t>
      </w:r>
      <w:r w:rsidRPr="00FF74F4">
        <w:rPr>
          <w:rFonts w:ascii="Arial" w:eastAsia="Calibri" w:hAnsi="Arial" w:cs="Arial"/>
          <w:sz w:val="28"/>
          <w:szCs w:val="28"/>
          <w:rtl/>
        </w:rPr>
        <w:t>ا</w:t>
      </w:r>
      <w:r w:rsidRPr="00FF74F4">
        <w:rPr>
          <w:rFonts w:ascii="Arial" w:eastAsia="Calibri" w:hAnsi="Arial" w:cs="Arial"/>
          <w:sz w:val="28"/>
          <w:szCs w:val="28"/>
          <w:rtl/>
          <w:lang w:bidi="ar-LY"/>
        </w:rPr>
        <w:t xml:space="preserve"> بالعوامل الطبيعية </w:t>
      </w:r>
      <w:r w:rsidRPr="00FF74F4">
        <w:rPr>
          <w:rFonts w:ascii="Arial" w:eastAsia="Calibri" w:hAnsi="Arial" w:cs="Arial"/>
          <w:sz w:val="28"/>
          <w:szCs w:val="28"/>
          <w:lang w:bidi="ar-LY"/>
        </w:rPr>
        <w:t>(</w:t>
      </w:r>
      <w:r w:rsidRPr="00FF74F4">
        <w:rPr>
          <w:rFonts w:ascii="Arial" w:eastAsia="Calibri" w:hAnsi="Arial" w:cs="Arial"/>
          <w:sz w:val="28"/>
          <w:szCs w:val="28"/>
        </w:rPr>
        <w:t xml:space="preserve">Sharma &amp; </w:t>
      </w:r>
      <w:proofErr w:type="spellStart"/>
      <w:r w:rsidRPr="00FF74F4">
        <w:rPr>
          <w:rFonts w:ascii="Arial" w:eastAsia="Calibri" w:hAnsi="Arial" w:cs="Arial"/>
          <w:sz w:val="28"/>
          <w:szCs w:val="28"/>
        </w:rPr>
        <w:t>Agrawal</w:t>
      </w:r>
      <w:proofErr w:type="spellEnd"/>
      <w:r w:rsidRPr="00FF74F4">
        <w:rPr>
          <w:rFonts w:ascii="Arial" w:eastAsia="Calibri" w:hAnsi="Arial" w:cs="Arial"/>
          <w:sz w:val="28"/>
          <w:szCs w:val="28"/>
        </w:rPr>
        <w:t>, 2005)</w:t>
      </w:r>
      <w:r w:rsidRPr="00FF74F4">
        <w:rPr>
          <w:rFonts w:ascii="Arial" w:eastAsia="Calibri" w:hAnsi="Arial" w:cs="Arial"/>
          <w:sz w:val="28"/>
          <w:szCs w:val="28"/>
          <w:rtl/>
          <w:lang w:bidi="ar-LY"/>
        </w:rPr>
        <w:t xml:space="preserve">  تصنف المعادن الثقيلة بحسب الدراسات البيئيــــــــة و البيولوجية إلى معادن أساسية </w:t>
      </w:r>
      <w:r w:rsidRPr="00FF74F4">
        <w:rPr>
          <w:rFonts w:ascii="Arial" w:eastAsia="Calibri" w:hAnsi="Arial" w:cs="Arial"/>
          <w:sz w:val="28"/>
          <w:szCs w:val="28"/>
        </w:rPr>
        <w:t>essential metals</w:t>
      </w:r>
      <w:r w:rsidRPr="00FF74F4">
        <w:rPr>
          <w:rFonts w:ascii="Arial" w:eastAsia="Calibri" w:hAnsi="Arial" w:cs="Arial"/>
          <w:sz w:val="28"/>
          <w:szCs w:val="28"/>
          <w:rtl/>
          <w:lang w:bidi="ar-LY"/>
        </w:rPr>
        <w:t xml:space="preserve"> مثل: الزنك </w:t>
      </w:r>
      <w:r w:rsidRPr="00FF74F4">
        <w:rPr>
          <w:rFonts w:ascii="Arial" w:eastAsia="Calibri" w:hAnsi="Arial" w:cs="Arial"/>
          <w:sz w:val="28"/>
          <w:szCs w:val="28"/>
        </w:rPr>
        <w:t>Zn</w:t>
      </w:r>
      <w:r w:rsidRPr="00FF74F4">
        <w:rPr>
          <w:rFonts w:ascii="Arial" w:eastAsia="Calibri" w:hAnsi="Arial" w:cs="Arial"/>
          <w:sz w:val="28"/>
          <w:szCs w:val="28"/>
          <w:rtl/>
          <w:lang w:bidi="ar-LY"/>
        </w:rPr>
        <w:t xml:space="preserve"> و النحاس </w:t>
      </w:r>
      <w:r w:rsidRPr="00FF74F4">
        <w:rPr>
          <w:rFonts w:ascii="Arial" w:eastAsia="Calibri" w:hAnsi="Arial" w:cs="Arial"/>
          <w:sz w:val="28"/>
          <w:szCs w:val="28"/>
        </w:rPr>
        <w:t>Cu</w:t>
      </w:r>
      <w:r w:rsidRPr="00FF74F4">
        <w:rPr>
          <w:rFonts w:ascii="Arial" w:eastAsia="Calibri" w:hAnsi="Arial" w:cs="Arial"/>
          <w:sz w:val="28"/>
          <w:szCs w:val="28"/>
          <w:rtl/>
          <w:lang w:bidi="ar-LY"/>
        </w:rPr>
        <w:t xml:space="preserve">، و معادن غير أساسية </w:t>
      </w:r>
      <w:r w:rsidRPr="00FF74F4">
        <w:rPr>
          <w:rFonts w:ascii="Arial" w:eastAsia="Calibri" w:hAnsi="Arial" w:cs="Arial"/>
          <w:sz w:val="28"/>
          <w:szCs w:val="28"/>
        </w:rPr>
        <w:t>nonessential metals</w:t>
      </w:r>
      <w:r w:rsidRPr="00FF74F4">
        <w:rPr>
          <w:rFonts w:ascii="Arial" w:eastAsia="Calibri" w:hAnsi="Arial" w:cs="Arial"/>
          <w:sz w:val="28"/>
          <w:szCs w:val="28"/>
          <w:rtl/>
          <w:lang w:bidi="ar-LY"/>
        </w:rPr>
        <w:t xml:space="preserve"> أو معادن سامة كالرصاص </w:t>
      </w:r>
      <w:proofErr w:type="spellStart"/>
      <w:r w:rsidRPr="00FF74F4">
        <w:rPr>
          <w:rFonts w:ascii="Arial" w:eastAsia="Calibri" w:hAnsi="Arial" w:cs="Arial"/>
          <w:sz w:val="28"/>
          <w:szCs w:val="28"/>
        </w:rPr>
        <w:t>Pd</w:t>
      </w:r>
      <w:proofErr w:type="spellEnd"/>
      <w:r w:rsidRPr="00FF74F4">
        <w:rPr>
          <w:rFonts w:ascii="Arial" w:eastAsia="Calibri" w:hAnsi="Arial" w:cs="Arial"/>
          <w:sz w:val="28"/>
          <w:szCs w:val="28"/>
          <w:rtl/>
          <w:lang w:bidi="ar-LY"/>
        </w:rPr>
        <w:t xml:space="preserve"> و الكادميوم </w:t>
      </w:r>
      <w:r w:rsidRPr="00FF74F4">
        <w:rPr>
          <w:rFonts w:ascii="Arial" w:eastAsia="Calibri" w:hAnsi="Arial" w:cs="Arial"/>
          <w:sz w:val="28"/>
          <w:szCs w:val="28"/>
        </w:rPr>
        <w:t>Cd</w:t>
      </w:r>
      <w:r w:rsidRPr="00FF74F4">
        <w:rPr>
          <w:rFonts w:ascii="Arial" w:eastAsia="Calibri" w:hAnsi="Arial" w:cs="Arial"/>
          <w:sz w:val="28"/>
          <w:szCs w:val="28"/>
          <w:rtl/>
          <w:lang w:bidi="ar-LY"/>
        </w:rPr>
        <w:t xml:space="preserve"> (</w:t>
      </w:r>
      <w:proofErr w:type="spellStart"/>
      <w:r w:rsidRPr="00FF74F4">
        <w:rPr>
          <w:rFonts w:ascii="Arial" w:eastAsia="Calibri" w:hAnsi="Arial" w:cs="Arial"/>
          <w:sz w:val="28"/>
          <w:szCs w:val="28"/>
          <w:rtl/>
          <w:lang w:bidi="ar-LY"/>
        </w:rPr>
        <w:t>الجديدي</w:t>
      </w:r>
      <w:proofErr w:type="spellEnd"/>
      <w:r w:rsidRPr="00FF74F4">
        <w:rPr>
          <w:rFonts w:ascii="Arial" w:eastAsia="Calibri" w:hAnsi="Arial" w:cs="Arial"/>
          <w:sz w:val="28"/>
          <w:szCs w:val="28"/>
          <w:rtl/>
          <w:lang w:bidi="ar-LY"/>
        </w:rPr>
        <w:t xml:space="preserve"> والعوامر، 2020).</w:t>
      </w:r>
      <w:r w:rsidRPr="00FF74F4">
        <w:rPr>
          <w:rFonts w:ascii="Arial" w:hAnsi="Arial" w:cs="Arial"/>
          <w:rtl/>
        </w:rPr>
        <w:t xml:space="preserve"> </w:t>
      </w:r>
      <w:r w:rsidRPr="00FF74F4">
        <w:rPr>
          <w:rFonts w:ascii="Arial" w:eastAsia="Calibri" w:hAnsi="Arial" w:cs="Arial"/>
          <w:sz w:val="28"/>
          <w:szCs w:val="28"/>
          <w:rtl/>
          <w:lang w:bidi="ar-LY"/>
        </w:rPr>
        <w:t>حيث تستخدم المعادن الثقيلة في مجالات متعددة كالزراعة والطب والصناعة، ويحتوي جسم الانسان على بعض هذه العناصر مثل النحاس والزنك ولكن بمعدلات لا تسبب السمية بل تكفي لتساعد الجسم على القيام بوظائفه، وتحدث السمية عندما تمتص أنسجة الجسم كميات كبيرة من عنصر (الشريف، 2019). تلعب المعادن الاساسية دوراً أساسياً في الوظائف الحيوية فهي مكونات مهمة للعديد من الأنزيمات الرئيسية ولها ادوار مهمة في تفاعلات الاكسدة والاختزال ونقل الالكترونات وتخليق البروتينات؛ ومع ذلك فإن التركيزات العالية منها تصبح مميته وتتسبب في إحداث تلف في الخلايا والأنسجة، في حين أن المعادن الغير أساسية ليس لها أي وظائف بيولوجية وتعتبر سامة حتى في التركيزات المنخفضة منها (</w:t>
      </w:r>
      <w:proofErr w:type="spellStart"/>
      <w:r w:rsidRPr="00FF74F4">
        <w:rPr>
          <w:rFonts w:ascii="Arial" w:eastAsia="Calibri" w:hAnsi="Arial" w:cs="Arial"/>
          <w:sz w:val="28"/>
          <w:szCs w:val="28"/>
        </w:rPr>
        <w:t>Tchounwou</w:t>
      </w:r>
      <w:proofErr w:type="spellEnd"/>
      <w:r w:rsidRPr="00FF74F4">
        <w:rPr>
          <w:rFonts w:ascii="Arial" w:eastAsia="Calibri" w:hAnsi="Arial" w:cs="Arial"/>
          <w:sz w:val="28"/>
          <w:szCs w:val="28"/>
        </w:rPr>
        <w:t xml:space="preserve"> et al., 2012</w:t>
      </w:r>
      <w:r w:rsidRPr="00FF74F4">
        <w:rPr>
          <w:rFonts w:ascii="Arial" w:eastAsia="Calibri" w:hAnsi="Arial" w:cs="Arial"/>
          <w:sz w:val="28"/>
          <w:szCs w:val="28"/>
          <w:rtl/>
          <w:lang w:bidi="ar-LY"/>
        </w:rPr>
        <w:t>).</w:t>
      </w:r>
    </w:p>
    <w:p w14:paraId="04B73EE2" w14:textId="77777777" w:rsidR="00471D40" w:rsidRPr="00FF74F4" w:rsidRDefault="00471D40" w:rsidP="00471D40">
      <w:pPr>
        <w:bidi/>
        <w:spacing w:after="120" w:line="360" w:lineRule="auto"/>
        <w:jc w:val="both"/>
        <w:rPr>
          <w:rFonts w:ascii="Arial" w:eastAsia="Calibri" w:hAnsi="Arial" w:cs="Arial"/>
          <w:sz w:val="28"/>
          <w:szCs w:val="28"/>
          <w:lang w:bidi="ar-LY"/>
        </w:rPr>
      </w:pPr>
      <w:r w:rsidRPr="00FF74F4">
        <w:rPr>
          <w:rFonts w:ascii="Arial" w:eastAsia="Calibri" w:hAnsi="Arial" w:cs="Arial"/>
          <w:sz w:val="28"/>
          <w:szCs w:val="28"/>
          <w:rtl/>
          <w:lang w:bidi="ar-LY"/>
        </w:rPr>
        <w:t>يعتبر الكادميوم والرصاص من بين المعادن الاعلى سمية، ويرجع السبب في ذلك الى كونها تتراكم في الأنسجة البيولوجية وتزداد بالتدريج من المستويات الغذائية الأدنى إلى المستويات الأعلى، وهي ظاهرة تعرف باسم التضخم الحيوي، كما تعمل المعادن الثقيلة على احداث السمية من ناحيتين الأولى</w:t>
      </w:r>
    </w:p>
    <w:p w14:paraId="04F4182E" w14:textId="77777777" w:rsidR="00471D40" w:rsidRPr="00FF74F4" w:rsidRDefault="00471D40" w:rsidP="00471D40">
      <w:pPr>
        <w:bidi/>
        <w:spacing w:after="120" w:line="360" w:lineRule="auto"/>
        <w:jc w:val="both"/>
        <w:rPr>
          <w:rFonts w:ascii="Arial" w:eastAsia="Calibri" w:hAnsi="Arial" w:cs="Arial"/>
          <w:sz w:val="28"/>
          <w:szCs w:val="28"/>
          <w:rtl/>
          <w:lang w:bidi="ar-LY"/>
        </w:rPr>
      </w:pPr>
      <w:r w:rsidRPr="00FF74F4">
        <w:rPr>
          <w:rFonts w:ascii="Arial" w:eastAsia="Calibri" w:hAnsi="Arial" w:cs="Arial"/>
          <w:sz w:val="28"/>
          <w:szCs w:val="28"/>
          <w:rtl/>
          <w:lang w:bidi="ar-LY"/>
        </w:rPr>
        <w:lastRenderedPageBreak/>
        <w:t>هي تعطيل العمليات الخلوية الطبيعية مما يؤدي إلى السمية، والثانية خاصة بالكادميوم والرصاص وهي عملية التراكم الأحيائي خاصة في الكبد والكلى، حيث تفرز هذه المعادن بمعدل أبطأ مقارنة بالامتصاص (</w:t>
      </w:r>
      <w:proofErr w:type="spellStart"/>
      <w:r w:rsidRPr="00FF74F4">
        <w:rPr>
          <w:rFonts w:ascii="Arial" w:eastAsia="Calibri" w:hAnsi="Arial" w:cs="Arial"/>
          <w:sz w:val="28"/>
          <w:szCs w:val="28"/>
        </w:rPr>
        <w:t>Ziyaina</w:t>
      </w:r>
      <w:proofErr w:type="spellEnd"/>
      <w:r w:rsidRPr="00FF74F4">
        <w:rPr>
          <w:rFonts w:ascii="Arial" w:eastAsia="Calibri" w:hAnsi="Arial" w:cs="Arial"/>
          <w:sz w:val="28"/>
          <w:szCs w:val="28"/>
        </w:rPr>
        <w:t xml:space="preserve"> et al., 2014</w:t>
      </w:r>
      <w:r w:rsidRPr="00FF74F4">
        <w:rPr>
          <w:rFonts w:ascii="Arial" w:eastAsia="Calibri" w:hAnsi="Arial" w:cs="Arial"/>
          <w:sz w:val="28"/>
          <w:szCs w:val="28"/>
          <w:rtl/>
          <w:lang w:bidi="ar-LY"/>
        </w:rPr>
        <w:t>).</w:t>
      </w:r>
    </w:p>
    <w:p w14:paraId="23505968" w14:textId="77777777" w:rsidR="00471D40" w:rsidRPr="008F2E6D" w:rsidRDefault="00471D40" w:rsidP="00471D40">
      <w:pPr>
        <w:tabs>
          <w:tab w:val="left" w:pos="4924"/>
        </w:tabs>
        <w:bidi/>
        <w:spacing w:after="120" w:line="360" w:lineRule="auto"/>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lang w:bidi="ar-LY"/>
        </w:rPr>
        <w:t xml:space="preserve">2.1.2 </w:t>
      </w:r>
      <w:r w:rsidRPr="008F2E6D">
        <w:rPr>
          <w:rFonts w:ascii="Simplified Arabic" w:eastAsia="Calibri" w:hAnsi="Simplified Arabic" w:cs="Simplified Arabic" w:hint="cs"/>
          <w:b/>
          <w:bCs/>
          <w:sz w:val="28"/>
          <w:szCs w:val="28"/>
          <w:rtl/>
          <w:lang w:bidi="ar-LY"/>
        </w:rPr>
        <w:t>الكادميوم</w:t>
      </w:r>
      <w:r>
        <w:rPr>
          <w:rFonts w:ascii="Simplified Arabic" w:eastAsia="Calibri" w:hAnsi="Simplified Arabic" w:cs="Simplified Arabic"/>
          <w:b/>
          <w:bCs/>
          <w:sz w:val="28"/>
          <w:szCs w:val="28"/>
          <w:lang w:bidi="ar-LY"/>
        </w:rPr>
        <w:t>C</w:t>
      </w:r>
      <w:r w:rsidRPr="008F2E6D">
        <w:rPr>
          <w:rFonts w:ascii="Simplified Arabic" w:eastAsia="Calibri" w:hAnsi="Simplified Arabic" w:cs="Simplified Arabic"/>
          <w:b/>
          <w:bCs/>
          <w:sz w:val="28"/>
          <w:szCs w:val="28"/>
          <w:lang w:bidi="ar-LY"/>
        </w:rPr>
        <w:t>admium</w:t>
      </w:r>
      <w:r>
        <w:rPr>
          <w:rFonts w:ascii="Simplified Arabic" w:eastAsia="Calibri" w:hAnsi="Simplified Arabic" w:cs="Simplified Arabic"/>
          <w:b/>
          <w:bCs/>
          <w:sz w:val="28"/>
          <w:szCs w:val="28"/>
          <w:lang w:bidi="ar-LY"/>
        </w:rPr>
        <w:t xml:space="preserve"> </w:t>
      </w:r>
      <w:r>
        <w:rPr>
          <w:rFonts w:ascii="Simplified Arabic" w:eastAsia="Calibri" w:hAnsi="Simplified Arabic" w:cs="Simplified Arabic" w:hint="cs"/>
          <w:b/>
          <w:bCs/>
          <w:sz w:val="28"/>
          <w:szCs w:val="28"/>
          <w:rtl/>
        </w:rPr>
        <w:t>:-</w:t>
      </w:r>
      <w:r>
        <w:rPr>
          <w:rFonts w:ascii="Simplified Arabic" w:eastAsia="Calibri" w:hAnsi="Simplified Arabic" w:cs="Simplified Arabic"/>
          <w:b/>
          <w:bCs/>
          <w:sz w:val="28"/>
          <w:szCs w:val="28"/>
          <w:rtl/>
        </w:rPr>
        <w:tab/>
      </w:r>
    </w:p>
    <w:p w14:paraId="5C82A333" w14:textId="77777777" w:rsidR="00471D40" w:rsidRDefault="00471D40" w:rsidP="00471D40">
      <w:pPr>
        <w:bidi/>
        <w:spacing w:after="120" w:line="360" w:lineRule="auto"/>
        <w:jc w:val="both"/>
        <w:rPr>
          <w:rFonts w:asciiTheme="majorBidi" w:eastAsia="Calibri" w:hAnsiTheme="majorBidi" w:cstheme="majorBidi"/>
          <w:sz w:val="28"/>
          <w:szCs w:val="28"/>
          <w:rtl/>
        </w:rPr>
      </w:pPr>
      <w:r w:rsidRPr="00051024">
        <w:rPr>
          <w:rFonts w:ascii="Simplified Arabic" w:eastAsia="Calibri" w:hAnsi="Simplified Arabic" w:cs="Simplified Arabic" w:hint="cs"/>
          <w:sz w:val="28"/>
          <w:szCs w:val="28"/>
          <w:rtl/>
          <w:lang w:bidi="ar-LY"/>
        </w:rPr>
        <w:t xml:space="preserve"> </w:t>
      </w:r>
      <w:r w:rsidRPr="004D5C50">
        <w:rPr>
          <w:rFonts w:ascii="Simplified Arabic" w:eastAsia="Calibri" w:hAnsi="Simplified Arabic" w:cs="Simplified Arabic" w:hint="cs"/>
          <w:sz w:val="28"/>
          <w:szCs w:val="28"/>
          <w:rtl/>
          <w:lang w:bidi="ar-LY"/>
        </w:rPr>
        <w:t>الكادميوم</w:t>
      </w:r>
      <w:r w:rsidRPr="004D5C50">
        <w:rPr>
          <w:rFonts w:ascii="Simplified Arabic" w:eastAsia="Calibri" w:hAnsi="Simplified Arabic" w:cs="Simplified Arabic"/>
          <w:sz w:val="28"/>
          <w:szCs w:val="28"/>
          <w:rtl/>
          <w:lang w:bidi="ar-LY"/>
        </w:rPr>
        <w:t xml:space="preserve"> </w:t>
      </w:r>
      <w:r w:rsidRPr="004D5C50">
        <w:rPr>
          <w:rFonts w:asciiTheme="majorBidi" w:eastAsia="Calibri" w:hAnsiTheme="majorBidi" w:cstheme="majorBidi"/>
          <w:sz w:val="28"/>
          <w:szCs w:val="28"/>
          <w:rtl/>
          <w:lang w:bidi="ar-LY"/>
        </w:rPr>
        <w:t>(</w:t>
      </w:r>
      <w:r w:rsidRPr="004D5C50">
        <w:rPr>
          <w:rFonts w:asciiTheme="majorBidi" w:eastAsia="Calibri" w:hAnsiTheme="majorBidi" w:cstheme="majorBidi"/>
          <w:sz w:val="28"/>
          <w:szCs w:val="28"/>
        </w:rPr>
        <w:t>Cd</w:t>
      </w:r>
      <w:r w:rsidRPr="004D5C50">
        <w:rPr>
          <w:rFonts w:asciiTheme="majorBidi" w:eastAsia="Calibri" w:hAnsiTheme="majorBidi" w:cstheme="majorBidi"/>
          <w:sz w:val="28"/>
          <w:szCs w:val="28"/>
          <w:rtl/>
          <w:lang w:bidi="ar-LY"/>
        </w:rPr>
        <w:t>)</w:t>
      </w:r>
      <w:r w:rsidRPr="00DF6F9F">
        <w:rPr>
          <w:rFonts w:ascii="Simplified Arabic" w:eastAsia="Calibri" w:hAnsi="Simplified Arabic" w:cs="Simplified Arabic"/>
          <w:sz w:val="28"/>
          <w:szCs w:val="28"/>
          <w:rtl/>
          <w:lang w:bidi="ar-LY"/>
        </w:rPr>
        <w:t xml:space="preserve"> عنصر غير أساسي من المعادن الثقيلة شديدة السمية</w:t>
      </w:r>
      <w:r>
        <w:rPr>
          <w:rFonts w:ascii="Simplified Arabic" w:eastAsia="Calibri" w:hAnsi="Simplified Arabic" w:cs="Simplified Arabic" w:hint="cs"/>
          <w:sz w:val="28"/>
          <w:szCs w:val="28"/>
          <w:rtl/>
          <w:lang w:bidi="ar-LY"/>
        </w:rPr>
        <w:t>، و</w:t>
      </w:r>
      <w:r w:rsidRPr="00DF6F9F">
        <w:rPr>
          <w:rFonts w:ascii="Simplified Arabic" w:eastAsia="Calibri" w:hAnsi="Simplified Arabic" w:cs="Simplified Arabic"/>
          <w:sz w:val="28"/>
          <w:szCs w:val="28"/>
          <w:rtl/>
          <w:lang w:bidi="ar-LY"/>
        </w:rPr>
        <w:t xml:space="preserve">يسبب مخاطر على الصحة </w:t>
      </w:r>
      <w:r w:rsidRPr="004D5C50">
        <w:rPr>
          <w:rFonts w:asciiTheme="majorBidi" w:eastAsia="Calibri" w:hAnsiTheme="majorBidi" w:cstheme="majorBidi"/>
          <w:sz w:val="28"/>
          <w:szCs w:val="28"/>
          <w:rtl/>
          <w:lang w:bidi="ar-LY"/>
        </w:rPr>
        <w:t>(</w:t>
      </w:r>
      <w:proofErr w:type="spellStart"/>
      <w:r w:rsidRPr="004D5C50">
        <w:rPr>
          <w:rFonts w:asciiTheme="majorBidi" w:eastAsia="Calibri" w:hAnsiTheme="majorBidi" w:cstheme="majorBidi"/>
          <w:sz w:val="28"/>
          <w:szCs w:val="28"/>
          <w:lang w:bidi="ar-LY"/>
        </w:rPr>
        <w:t>Sastry</w:t>
      </w:r>
      <w:proofErr w:type="spellEnd"/>
      <w:r w:rsidRPr="004D5C50">
        <w:rPr>
          <w:rFonts w:asciiTheme="majorBidi" w:eastAsia="Calibri" w:hAnsiTheme="majorBidi" w:cstheme="majorBidi"/>
          <w:sz w:val="28"/>
          <w:szCs w:val="28"/>
          <w:lang w:bidi="ar-LY"/>
        </w:rPr>
        <w:t xml:space="preserve"> and Gupta</w:t>
      </w:r>
      <w:r>
        <w:rPr>
          <w:rFonts w:asciiTheme="majorBidi" w:eastAsia="Calibri" w:hAnsiTheme="majorBidi" w:cstheme="majorBidi"/>
          <w:sz w:val="28"/>
          <w:szCs w:val="28"/>
          <w:lang w:bidi="ar-LY"/>
        </w:rPr>
        <w:t>.</w:t>
      </w:r>
      <w:r w:rsidRPr="004D5C50">
        <w:rPr>
          <w:rFonts w:asciiTheme="majorBidi" w:eastAsia="Calibri" w:hAnsiTheme="majorBidi" w:cstheme="majorBidi"/>
          <w:sz w:val="28"/>
          <w:szCs w:val="28"/>
          <w:lang w:bidi="ar-LY"/>
        </w:rPr>
        <w:t>,</w:t>
      </w:r>
      <w:r>
        <w:rPr>
          <w:rFonts w:asciiTheme="majorBidi" w:eastAsia="Calibri" w:hAnsiTheme="majorBidi" w:cstheme="majorBidi"/>
          <w:sz w:val="28"/>
          <w:szCs w:val="28"/>
          <w:lang w:bidi="ar-LY"/>
        </w:rPr>
        <w:t xml:space="preserve"> </w:t>
      </w:r>
      <w:r w:rsidRPr="004D5C50">
        <w:rPr>
          <w:rFonts w:asciiTheme="majorBidi" w:eastAsia="Calibri" w:hAnsiTheme="majorBidi" w:cstheme="majorBidi"/>
          <w:sz w:val="28"/>
          <w:szCs w:val="28"/>
          <w:lang w:bidi="ar-LY"/>
        </w:rPr>
        <w:t>1979</w:t>
      </w:r>
      <w:r w:rsidRPr="004D5C50">
        <w:rPr>
          <w:rFonts w:asciiTheme="majorBidi" w:eastAsia="Calibri" w:hAnsiTheme="majorBidi" w:cstheme="majorBidi"/>
          <w:sz w:val="28"/>
          <w:szCs w:val="28"/>
          <w:rtl/>
          <w:lang w:bidi="ar-LY"/>
        </w:rPr>
        <w:t>)</w:t>
      </w:r>
      <w:r w:rsidRPr="00DF6F9F">
        <w:rPr>
          <w:rFonts w:ascii="Simplified Arabic" w:eastAsia="Calibri" w:hAnsi="Simplified Arabic" w:cs="Simplified Arabic"/>
          <w:sz w:val="28"/>
          <w:szCs w:val="28"/>
          <w:rtl/>
          <w:lang w:bidi="ar-LY"/>
        </w:rPr>
        <w:t xml:space="preserve"> هو فلز طري ولين يمكن قطعه بسهولة</w:t>
      </w:r>
      <w:r>
        <w:rPr>
          <w:rFonts w:ascii="Simplified Arabic" w:eastAsia="Calibri" w:hAnsi="Simplified Arabic" w:cs="Simplified Arabic" w:hint="cs"/>
          <w:sz w:val="28"/>
          <w:szCs w:val="28"/>
          <w:rtl/>
          <w:lang w:bidi="ar-LY"/>
        </w:rPr>
        <w:t xml:space="preserve"> يتميز بلون ابيض مزرق</w:t>
      </w:r>
      <w:r w:rsidRPr="00051024">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صنف من قبل الصحة العالمية</w:t>
      </w:r>
      <w:r w:rsidRPr="004D5C50">
        <w:rPr>
          <w:rFonts w:asciiTheme="majorBidi" w:eastAsia="Calibri" w:hAnsiTheme="majorBidi" w:cstheme="majorBidi"/>
          <w:sz w:val="28"/>
          <w:szCs w:val="28"/>
          <w:lang w:bidi="ar-LY"/>
        </w:rPr>
        <w:t>(</w:t>
      </w:r>
      <w:r>
        <w:rPr>
          <w:rFonts w:asciiTheme="majorBidi" w:eastAsia="Calibri" w:hAnsiTheme="majorBidi" w:cstheme="majorBidi"/>
          <w:sz w:val="28"/>
          <w:szCs w:val="28"/>
          <w:lang w:bidi="ar-LY"/>
        </w:rPr>
        <w:t>WHO</w:t>
      </w:r>
      <w:r w:rsidRPr="004D5C50">
        <w:rPr>
          <w:rFonts w:asciiTheme="majorBidi" w:eastAsia="Calibri" w:hAnsiTheme="majorBidi" w:cstheme="majorBidi"/>
          <w:sz w:val="28"/>
          <w:szCs w:val="28"/>
          <w:lang w:bidi="ar-LY"/>
        </w:rPr>
        <w:t>)</w:t>
      </w:r>
      <w:r>
        <w:rPr>
          <w:rFonts w:ascii="Simplified Arabic" w:eastAsia="Calibri" w:hAnsi="Simplified Arabic" w:cs="Simplified Arabic"/>
          <w:sz w:val="28"/>
          <w:szCs w:val="28"/>
          <w:lang w:bidi="ar-LY"/>
        </w:rPr>
        <w:t xml:space="preserve"> </w:t>
      </w:r>
      <w:r>
        <w:rPr>
          <w:rFonts w:ascii="Simplified Arabic" w:eastAsia="Calibri" w:hAnsi="Simplified Arabic" w:cs="Simplified Arabic" w:hint="cs"/>
          <w:sz w:val="28"/>
          <w:szCs w:val="28"/>
          <w:rtl/>
        </w:rPr>
        <w:t xml:space="preserve"> ضمن اكثر عشرة مواد خطرة على الصحة، فالحد المسموح بتواجد هذا العنصر في الماء هو  </w:t>
      </w:r>
      <w:r w:rsidRPr="004D5C50">
        <w:rPr>
          <w:rFonts w:asciiTheme="majorBidi" w:eastAsia="Calibri" w:hAnsiTheme="majorBidi" w:cstheme="majorBidi"/>
          <w:sz w:val="28"/>
          <w:szCs w:val="28"/>
        </w:rPr>
        <w:t>0.05mg\l</w:t>
      </w:r>
      <w:r>
        <w:rPr>
          <w:rFonts w:ascii="Simplified Arabic" w:eastAsia="Calibri" w:hAnsi="Simplified Arabic" w:cs="Simplified Arabic" w:hint="cs"/>
          <w:sz w:val="28"/>
          <w:szCs w:val="28"/>
          <w:rtl/>
          <w:lang w:bidi="ar-LY"/>
        </w:rPr>
        <w:t xml:space="preserve"> له عدد ذري </w:t>
      </w:r>
      <w:r w:rsidRPr="004D5C50">
        <w:rPr>
          <w:rFonts w:asciiTheme="majorBidi" w:eastAsia="Calibri" w:hAnsiTheme="majorBidi" w:cstheme="majorBidi"/>
          <w:sz w:val="28"/>
          <w:szCs w:val="28"/>
          <w:rtl/>
          <w:lang w:bidi="ar-LY"/>
        </w:rPr>
        <w:t>48</w:t>
      </w:r>
      <w:r>
        <w:rPr>
          <w:rFonts w:ascii="Simplified Arabic" w:eastAsia="Calibri" w:hAnsi="Simplified Arabic" w:cs="Simplified Arabic" w:hint="cs"/>
          <w:sz w:val="28"/>
          <w:szCs w:val="28"/>
          <w:rtl/>
          <w:lang w:bidi="ar-LY"/>
        </w:rPr>
        <w:t xml:space="preserve"> وكثافته تصل الى</w:t>
      </w:r>
      <w:r>
        <w:rPr>
          <w:rFonts w:ascii="Simplified Arabic" w:eastAsia="Calibri" w:hAnsi="Simplified Arabic" w:cs="Simplified Arabic"/>
          <w:sz w:val="28"/>
          <w:szCs w:val="28"/>
          <w:lang w:bidi="ar-LY"/>
        </w:rPr>
        <w:t xml:space="preserve"> </w:t>
      </w:r>
      <w:r w:rsidRPr="004D5C50">
        <w:rPr>
          <w:rFonts w:asciiTheme="majorBidi" w:eastAsia="Calibri" w:hAnsiTheme="majorBidi" w:cstheme="majorBidi"/>
          <w:sz w:val="28"/>
          <w:szCs w:val="28"/>
          <w:lang w:bidi="ar-LY"/>
        </w:rPr>
        <w:t>8.68g\cm</w:t>
      </w:r>
      <w:r w:rsidRPr="004D5C50">
        <w:rPr>
          <w:rFonts w:asciiTheme="majorBidi" w:eastAsia="Calibri" w:hAnsiTheme="majorBidi" w:cstheme="majorBidi"/>
          <w:sz w:val="28"/>
          <w:szCs w:val="28"/>
          <w:vertAlign w:val="superscript"/>
          <w:lang w:bidi="ar-LY"/>
        </w:rPr>
        <w:t>3</w:t>
      </w:r>
      <w:r w:rsidRPr="004D5C50">
        <w:rPr>
          <w:rFonts w:asciiTheme="majorBidi" w:eastAsia="Calibri" w:hAnsiTheme="majorBidi" w:cstheme="majorBidi"/>
          <w:sz w:val="28"/>
          <w:szCs w:val="28"/>
          <w:lang w:bidi="ar-LY"/>
        </w:rPr>
        <w:t xml:space="preserve"> </w:t>
      </w:r>
      <w:r>
        <w:rPr>
          <w:rFonts w:ascii="Simplified Arabic" w:eastAsia="Calibri" w:hAnsi="Simplified Arabic" w:cs="Simplified Arabic" w:hint="cs"/>
          <w:sz w:val="28"/>
          <w:szCs w:val="28"/>
          <w:rtl/>
          <w:lang w:bidi="ar-LY"/>
        </w:rPr>
        <w:t>و</w:t>
      </w:r>
      <w:r>
        <w:rPr>
          <w:rFonts w:ascii="Simplified Arabic" w:eastAsia="Calibri" w:hAnsi="Simplified Arabic" w:cs="Simplified Arabic" w:hint="cs"/>
          <w:sz w:val="28"/>
          <w:szCs w:val="28"/>
          <w:rtl/>
        </w:rPr>
        <w:t>وزنه الذري</w:t>
      </w:r>
      <w:r>
        <w:rPr>
          <w:rFonts w:ascii="Simplified Arabic" w:eastAsia="Calibri" w:hAnsi="Simplified Arabic" w:cs="Simplified Arabic"/>
          <w:sz w:val="28"/>
          <w:szCs w:val="28"/>
        </w:rPr>
        <w:t xml:space="preserve"> </w:t>
      </w:r>
      <w:r w:rsidRPr="004D5C50">
        <w:rPr>
          <w:rFonts w:asciiTheme="majorBidi" w:eastAsia="Calibri" w:hAnsiTheme="majorBidi" w:cstheme="majorBidi"/>
          <w:sz w:val="28"/>
          <w:szCs w:val="28"/>
        </w:rPr>
        <w:t>112.411g\</w:t>
      </w:r>
      <w:proofErr w:type="spellStart"/>
      <w:r w:rsidRPr="004D5C50">
        <w:rPr>
          <w:rFonts w:asciiTheme="majorBidi" w:eastAsia="Calibri" w:hAnsiTheme="majorBidi" w:cstheme="majorBidi"/>
          <w:sz w:val="28"/>
          <w:szCs w:val="28"/>
        </w:rPr>
        <w:t>mol</w:t>
      </w:r>
      <w:proofErr w:type="spellEnd"/>
      <w:r w:rsidRPr="004D5C50">
        <w:rPr>
          <w:rFonts w:asciiTheme="majorBidi" w:eastAsia="Calibri" w:hAnsiTheme="majorBidi" w:cstheme="majorBidi"/>
          <w:sz w:val="28"/>
          <w:szCs w:val="28"/>
        </w:rPr>
        <w:t xml:space="preserve"> </w:t>
      </w:r>
      <w:r>
        <w:rPr>
          <w:rFonts w:ascii="Simplified Arabic" w:eastAsia="Calibri" w:hAnsi="Simplified Arabic" w:cs="Simplified Arabic" w:hint="cs"/>
          <w:sz w:val="28"/>
          <w:szCs w:val="28"/>
          <w:rtl/>
          <w:lang w:bidi="ar-LY"/>
        </w:rPr>
        <w:t xml:space="preserve">(وقاف وطالب، </w:t>
      </w:r>
      <w:r w:rsidRPr="004D5C50">
        <w:rPr>
          <w:rFonts w:asciiTheme="majorBidi" w:eastAsia="Calibri" w:hAnsiTheme="majorBidi" w:cstheme="majorBidi"/>
          <w:sz w:val="28"/>
          <w:szCs w:val="28"/>
          <w:rtl/>
          <w:lang w:bidi="ar-LY"/>
        </w:rPr>
        <w:t>2018</w:t>
      </w:r>
      <w:r>
        <w:rPr>
          <w:rFonts w:ascii="Simplified Arabic" w:eastAsia="Calibri" w:hAnsi="Simplified Arabic" w:cs="Simplified Arabic" w:hint="cs"/>
          <w:sz w:val="28"/>
          <w:szCs w:val="28"/>
          <w:rtl/>
          <w:lang w:bidi="ar-LY"/>
        </w:rPr>
        <w:t xml:space="preserve">)، وهو </w:t>
      </w:r>
      <w:r w:rsidRPr="00051024">
        <w:rPr>
          <w:rFonts w:ascii="Simplified Arabic" w:eastAsia="Calibri" w:hAnsi="Simplified Arabic" w:cs="Simplified Arabic" w:hint="cs"/>
          <w:sz w:val="28"/>
          <w:szCs w:val="28"/>
          <w:rtl/>
          <w:lang w:bidi="ar-LY"/>
        </w:rPr>
        <w:t>معدن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ثقيل</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له</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أهمية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بيئية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وصناعية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كبيرة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يتم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توزيعه</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على</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نطاق</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واسع</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على</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القشرة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الأرضية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بمتوسط</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تركيز</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يبلغ</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حوالي</w:t>
      </w:r>
      <w:r w:rsidRPr="00051024">
        <w:rPr>
          <w:rFonts w:ascii="Simplified Arabic" w:eastAsia="Calibri" w:hAnsi="Simplified Arabic" w:cs="Simplified Arabic"/>
          <w:sz w:val="28"/>
          <w:szCs w:val="28"/>
          <w:rtl/>
          <w:lang w:bidi="ar-LY"/>
        </w:rPr>
        <w:t xml:space="preserve"> (0.1 </w:t>
      </w:r>
      <w:r w:rsidRPr="00051024">
        <w:rPr>
          <w:rFonts w:ascii="Simplified Arabic" w:eastAsia="Calibri" w:hAnsi="Simplified Arabic" w:cs="Simplified Arabic" w:hint="cs"/>
          <w:sz w:val="28"/>
          <w:szCs w:val="28"/>
          <w:rtl/>
          <w:lang w:bidi="ar-LY"/>
        </w:rPr>
        <w:t>مجم</w:t>
      </w:r>
      <w:r w:rsidRPr="00051024">
        <w:rPr>
          <w:rFonts w:ascii="Simplified Arabic" w:eastAsia="Calibri" w:hAnsi="Simplified Arabic" w:cs="Simplified Arabic"/>
          <w:sz w:val="28"/>
          <w:szCs w:val="28"/>
          <w:rtl/>
          <w:lang w:bidi="ar-LY"/>
        </w:rPr>
        <w:t xml:space="preserve"> / </w:t>
      </w:r>
      <w:r w:rsidRPr="00051024">
        <w:rPr>
          <w:rFonts w:ascii="Simplified Arabic" w:eastAsia="Calibri" w:hAnsi="Simplified Arabic" w:cs="Simplified Arabic" w:hint="cs"/>
          <w:sz w:val="28"/>
          <w:szCs w:val="28"/>
          <w:rtl/>
          <w:lang w:bidi="ar-LY"/>
        </w:rPr>
        <w:t>كجم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يتراكم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أعلى</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مستوى</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مركباته</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في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الصخور</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الرسوبية</w:t>
      </w:r>
      <w:r>
        <w:rPr>
          <w:rFonts w:ascii="Simplified Arabic" w:eastAsia="Calibri" w:hAnsi="Simplified Arabic" w:cs="Simplified Arabic" w:hint="cs"/>
          <w:sz w:val="28"/>
          <w:szCs w:val="28"/>
          <w:rtl/>
          <w:lang w:bidi="ar-LY"/>
        </w:rPr>
        <w:t>،</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تشمل</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التطبيقات</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الصناعية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الرئيسية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للكادميوم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إنتاج</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السبائك</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والأصباغ</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والبطاريات</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والزجاج</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ومثبتات</w:t>
      </w:r>
      <w:r w:rsidRPr="00051024">
        <w:rPr>
          <w:rFonts w:ascii="Simplified Arabic" w:eastAsia="Calibri" w:hAnsi="Simplified Arabic" w:cs="Simplified Arabic"/>
          <w:sz w:val="28"/>
          <w:szCs w:val="28"/>
          <w:rtl/>
          <w:lang w:bidi="ar-LY"/>
        </w:rPr>
        <w:t xml:space="preserve"> </w:t>
      </w:r>
      <w:r w:rsidRPr="004D5C50">
        <w:rPr>
          <w:rFonts w:asciiTheme="majorBidi" w:eastAsia="Calibri" w:hAnsiTheme="majorBidi" w:cstheme="majorBidi"/>
          <w:sz w:val="28"/>
          <w:szCs w:val="28"/>
        </w:rPr>
        <w:t>PVC</w:t>
      </w:r>
      <w:r w:rsidRPr="00051024">
        <w:rPr>
          <w:rFonts w:ascii="Simplified Arabic" w:eastAsia="Calibri" w:hAnsi="Simplified Arabic" w:cs="Simplified Arabic" w:hint="cs"/>
          <w:sz w:val="28"/>
          <w:szCs w:val="28"/>
          <w:rtl/>
          <w:lang w:bidi="ar-LY"/>
        </w:rPr>
        <w:t>، كما</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اهم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مصادره</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التدخين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والتلوث</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الصناعي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وحرق</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المخلفات،</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وهو</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عنصر</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سام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يدخل</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الى</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الجسم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عن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طريق</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الاستنشاق</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او</w:t>
      </w:r>
      <w:r>
        <w:rPr>
          <w:rFonts w:ascii="Simplified Arabic" w:eastAsia="Calibri" w:hAnsi="Simplified Arabic" w:cs="Simplified Arabic" w:hint="cs"/>
          <w:sz w:val="28"/>
          <w:szCs w:val="28"/>
          <w:rtl/>
          <w:lang w:bidi="ar-LY"/>
        </w:rPr>
        <w:t xml:space="preserve"> </w:t>
      </w:r>
      <w:r w:rsidRPr="00051024">
        <w:rPr>
          <w:rFonts w:ascii="Simplified Arabic" w:eastAsia="Calibri" w:hAnsi="Simplified Arabic" w:cs="Simplified Arabic" w:hint="cs"/>
          <w:sz w:val="28"/>
          <w:szCs w:val="28"/>
          <w:rtl/>
          <w:lang w:bidi="ar-LY"/>
        </w:rPr>
        <w:t>الامتصاص</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عن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طريق</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الجلد</w:t>
      </w:r>
      <w:r>
        <w:rPr>
          <w:rFonts w:ascii="Simplified Arabic" w:eastAsia="Calibri" w:hAnsi="Simplified Arabic" w:cs="Simplified Arabic" w:hint="cs"/>
          <w:sz w:val="28"/>
          <w:szCs w:val="28"/>
          <w:rtl/>
          <w:lang w:bidi="ar-LY"/>
        </w:rPr>
        <w:t>،</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ويعد</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نظام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الدورة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الدموية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أحد</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طرق</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التوزيع</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المهمة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للكادميوم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داخل</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الجسم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حيث</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يتواجد</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بنسبة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9</w:t>
      </w:r>
      <w:r w:rsidRPr="00051024">
        <w:rPr>
          <w:rFonts w:ascii="Simplified Arabic" w:eastAsia="Calibri" w:hAnsi="Simplified Arabic" w:cs="Simplified Arabic"/>
          <w:sz w:val="28"/>
          <w:szCs w:val="28"/>
          <w:rtl/>
          <w:lang w:bidi="ar-LY"/>
        </w:rPr>
        <w:t xml:space="preserve">5% </w:t>
      </w:r>
      <w:r w:rsidRPr="00051024">
        <w:rPr>
          <w:rFonts w:ascii="Simplified Arabic" w:eastAsia="Calibri" w:hAnsi="Simplified Arabic" w:cs="Simplified Arabic" w:hint="cs"/>
          <w:sz w:val="28"/>
          <w:szCs w:val="28"/>
          <w:rtl/>
          <w:lang w:bidi="ar-LY"/>
        </w:rPr>
        <w:t>في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كريات</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الدم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الحمراء</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مرتبط</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مع</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الهيمو</w:t>
      </w:r>
      <w:r>
        <w:rPr>
          <w:rFonts w:ascii="Simplified Arabic" w:eastAsia="Calibri" w:hAnsi="Simplified Arabic" w:cs="Simplified Arabic" w:hint="cs"/>
          <w:sz w:val="28"/>
          <w:szCs w:val="28"/>
          <w:rtl/>
          <w:lang w:bidi="ar-LY"/>
        </w:rPr>
        <w:t>ج</w:t>
      </w:r>
      <w:r w:rsidRPr="00051024">
        <w:rPr>
          <w:rFonts w:ascii="Simplified Arabic" w:eastAsia="Calibri" w:hAnsi="Simplified Arabic" w:cs="Simplified Arabic" w:hint="cs"/>
          <w:sz w:val="28"/>
          <w:szCs w:val="28"/>
          <w:rtl/>
          <w:lang w:bidi="ar-LY"/>
        </w:rPr>
        <w:t>لوبين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أما</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النسبة</w:t>
      </w:r>
      <w:r w:rsidRPr="00051024">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ا</w:t>
      </w:r>
      <w:r w:rsidRPr="00051024">
        <w:rPr>
          <w:rFonts w:ascii="Simplified Arabic" w:eastAsia="Calibri" w:hAnsi="Simplified Arabic" w:cs="Simplified Arabic" w:hint="cs"/>
          <w:sz w:val="28"/>
          <w:szCs w:val="28"/>
          <w:rtl/>
          <w:lang w:bidi="ar-LY"/>
        </w:rPr>
        <w:t>لمتبقي</w:t>
      </w:r>
      <w:r>
        <w:rPr>
          <w:rFonts w:ascii="Simplified Arabic" w:eastAsia="Calibri" w:hAnsi="Simplified Arabic" w:cs="Simplified Arabic" w:hint="cs"/>
          <w:sz w:val="28"/>
          <w:szCs w:val="28"/>
          <w:rtl/>
          <w:lang w:bidi="ar-LY"/>
        </w:rPr>
        <w:t xml:space="preserve"> منه وهي</w:t>
      </w:r>
      <w:r w:rsidRPr="00051024">
        <w:rPr>
          <w:rFonts w:ascii="Simplified Arabic" w:eastAsia="Calibri" w:hAnsi="Simplified Arabic" w:cs="Simplified Arabic"/>
          <w:sz w:val="28"/>
          <w:szCs w:val="28"/>
          <w:rtl/>
          <w:lang w:bidi="ar-LY"/>
        </w:rPr>
        <w:t xml:space="preserve"> 5% </w:t>
      </w:r>
      <w:r w:rsidRPr="00051024">
        <w:rPr>
          <w:rFonts w:ascii="Simplified Arabic" w:eastAsia="Calibri" w:hAnsi="Simplified Arabic" w:cs="Simplified Arabic" w:hint="cs"/>
          <w:sz w:val="28"/>
          <w:szCs w:val="28"/>
          <w:rtl/>
          <w:lang w:bidi="ar-LY"/>
        </w:rPr>
        <w:t>فيتواجد</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في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البلازما</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مرتبطا</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مع</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البروتينات</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ذات</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الوزن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الجزيئي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العالي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مثل</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الالبومين،</w:t>
      </w:r>
      <w:r w:rsidRPr="00051024">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و</w:t>
      </w:r>
      <w:r w:rsidRPr="00051024">
        <w:rPr>
          <w:rFonts w:ascii="Simplified Arabic" w:eastAsia="Calibri" w:hAnsi="Simplified Arabic" w:cs="Simplified Arabic" w:hint="cs"/>
          <w:sz w:val="28"/>
          <w:szCs w:val="28"/>
          <w:rtl/>
          <w:lang w:bidi="ar-LY"/>
        </w:rPr>
        <w:t>يعمل</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الكادميوم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كمهيج</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للجهاز</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الهضمي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والرئوي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ويمكن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أن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يكون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قاتلاً</w:t>
      </w:r>
      <w:r>
        <w:rPr>
          <w:rFonts w:ascii="Simplified Arabic" w:eastAsia="Calibri" w:hAnsi="Simplified Arabic" w:cs="Simplified Arabic" w:hint="cs"/>
          <w:sz w:val="28"/>
          <w:szCs w:val="28"/>
          <w:rtl/>
          <w:lang w:bidi="ar-LY"/>
        </w:rPr>
        <w:t>،</w:t>
      </w:r>
      <w:r w:rsidRPr="00DF6F9F">
        <w:rPr>
          <w:rtl/>
        </w:rPr>
        <w:t xml:space="preserve"> </w:t>
      </w:r>
      <w:r w:rsidRPr="00DF6F9F">
        <w:rPr>
          <w:rFonts w:ascii="Simplified Arabic" w:eastAsia="Calibri" w:hAnsi="Simplified Arabic" w:cs="Simplified Arabic"/>
          <w:sz w:val="28"/>
          <w:szCs w:val="28"/>
          <w:rtl/>
          <w:lang w:bidi="ar-LY"/>
        </w:rPr>
        <w:t xml:space="preserve">يدخل هذا العنصر للبيئات المائية عن طريق المخلفات الصناعية والمنزلية والمخلفات الزراعية التي تحتوي </w:t>
      </w:r>
      <w:r>
        <w:rPr>
          <w:rFonts w:ascii="Simplified Arabic" w:eastAsia="Calibri" w:hAnsi="Simplified Arabic" w:cs="Simplified Arabic"/>
          <w:sz w:val="28"/>
          <w:szCs w:val="28"/>
          <w:rtl/>
          <w:lang w:bidi="ar-LY"/>
        </w:rPr>
        <w:t>على</w:t>
      </w:r>
      <w:r w:rsidRPr="00DF6F9F">
        <w:rPr>
          <w:rFonts w:ascii="Simplified Arabic" w:eastAsia="Calibri" w:hAnsi="Simplified Arabic" w:cs="Simplified Arabic"/>
          <w:sz w:val="28"/>
          <w:szCs w:val="28"/>
          <w:rtl/>
          <w:lang w:bidi="ar-LY"/>
        </w:rPr>
        <w:t xml:space="preserve"> الاسمدة الكيماوية</w:t>
      </w:r>
      <w:r>
        <w:rPr>
          <w:rFonts w:ascii="Simplified Arabic" w:eastAsia="Calibri" w:hAnsi="Simplified Arabic" w:cs="Simplified Arabic" w:hint="cs"/>
          <w:sz w:val="28"/>
          <w:szCs w:val="28"/>
          <w:rtl/>
          <w:lang w:bidi="ar-LY"/>
        </w:rPr>
        <w:t xml:space="preserve"> </w:t>
      </w:r>
      <w:r w:rsidRPr="00605AA9">
        <w:rPr>
          <w:rFonts w:asciiTheme="majorBidi" w:eastAsia="Calibri" w:hAnsiTheme="majorBidi" w:cstheme="majorBidi"/>
          <w:sz w:val="28"/>
          <w:szCs w:val="28"/>
          <w:lang w:bidi="ar-LY"/>
        </w:rPr>
        <w:t>(</w:t>
      </w:r>
      <w:proofErr w:type="spellStart"/>
      <w:r>
        <w:rPr>
          <w:rFonts w:asciiTheme="majorBidi" w:eastAsia="Calibri" w:hAnsiTheme="majorBidi" w:cstheme="majorBidi"/>
          <w:sz w:val="28"/>
          <w:szCs w:val="28"/>
          <w:lang w:bidi="ar-LY"/>
        </w:rPr>
        <w:t>Afshan</w:t>
      </w:r>
      <w:proofErr w:type="spellEnd"/>
      <w:r>
        <w:rPr>
          <w:rFonts w:asciiTheme="majorBidi" w:eastAsia="Calibri" w:hAnsiTheme="majorBidi" w:cstheme="majorBidi"/>
          <w:sz w:val="28"/>
          <w:szCs w:val="28"/>
          <w:lang w:bidi="ar-LY"/>
        </w:rPr>
        <w:t xml:space="preserve"> </w:t>
      </w:r>
      <w:r w:rsidRPr="00383D67">
        <w:rPr>
          <w:rFonts w:asciiTheme="majorBidi" w:eastAsia="Calibri" w:hAnsiTheme="majorBidi" w:cstheme="majorBidi"/>
          <w:sz w:val="28"/>
          <w:szCs w:val="28"/>
          <w:lang w:bidi="ar-LY"/>
        </w:rPr>
        <w:t>et al</w:t>
      </w:r>
      <w:r>
        <w:rPr>
          <w:rFonts w:asciiTheme="majorBidi" w:eastAsia="Calibri" w:hAnsiTheme="majorBidi" w:cstheme="majorBidi"/>
          <w:sz w:val="28"/>
          <w:szCs w:val="28"/>
          <w:lang w:bidi="ar-LY"/>
        </w:rPr>
        <w:t>., 2014</w:t>
      </w:r>
      <w:r w:rsidRPr="00605AA9">
        <w:rPr>
          <w:rFonts w:asciiTheme="majorBidi" w:eastAsia="Calibri" w:hAnsiTheme="majorBidi" w:cstheme="majorBidi"/>
          <w:sz w:val="28"/>
          <w:szCs w:val="28"/>
          <w:lang w:bidi="ar-LY"/>
        </w:rPr>
        <w:t>)</w:t>
      </w:r>
      <w:r w:rsidRPr="00DF6F9F">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 xml:space="preserve">، </w:t>
      </w:r>
      <w:r w:rsidRPr="00DF6F9F">
        <w:rPr>
          <w:rFonts w:ascii="Simplified Arabic" w:eastAsia="Calibri" w:hAnsi="Simplified Arabic" w:cs="Simplified Arabic"/>
          <w:sz w:val="28"/>
          <w:szCs w:val="28"/>
          <w:rtl/>
          <w:lang w:bidi="ar-LY"/>
        </w:rPr>
        <w:t xml:space="preserve">حيث أن كمية بسيطة منه تسبب الصداع والغثيان وله أثر مباشر في الاصابة بارتفاع ضغط الدم بسبب تأثير الكادميوم </w:t>
      </w:r>
      <w:r>
        <w:rPr>
          <w:rFonts w:ascii="Simplified Arabic" w:eastAsia="Calibri" w:hAnsi="Simplified Arabic" w:cs="Simplified Arabic" w:hint="cs"/>
          <w:sz w:val="28"/>
          <w:szCs w:val="28"/>
          <w:rtl/>
          <w:lang w:bidi="ar-LY"/>
        </w:rPr>
        <w:t>على</w:t>
      </w:r>
      <w:r w:rsidRPr="00DF6F9F">
        <w:rPr>
          <w:rFonts w:ascii="Simplified Arabic" w:eastAsia="Calibri" w:hAnsi="Simplified Arabic" w:cs="Simplified Arabic"/>
          <w:sz w:val="28"/>
          <w:szCs w:val="28"/>
          <w:rtl/>
          <w:lang w:bidi="ar-LY"/>
        </w:rPr>
        <w:t xml:space="preserve"> انقباض الاوعية الدموية</w:t>
      </w:r>
      <w:r>
        <w:rPr>
          <w:rFonts w:ascii="Simplified Arabic" w:eastAsia="Calibri" w:hAnsi="Simplified Arabic" w:cs="Simplified Arabic" w:hint="cs"/>
          <w:sz w:val="28"/>
          <w:szCs w:val="28"/>
          <w:rtl/>
          <w:lang w:bidi="ar-LY"/>
        </w:rPr>
        <w:t>،</w:t>
      </w:r>
      <w:r w:rsidRPr="00DF6F9F">
        <w:rPr>
          <w:rFonts w:ascii="Simplified Arabic" w:eastAsia="Calibri" w:hAnsi="Simplified Arabic" w:cs="Simplified Arabic"/>
          <w:sz w:val="28"/>
          <w:szCs w:val="28"/>
          <w:rtl/>
          <w:lang w:bidi="ar-LY"/>
        </w:rPr>
        <w:t xml:space="preserve"> وكذلك له تأثيرات مسرطنة يسبب سرطان الرئة والبروستاتا</w:t>
      </w:r>
      <w:r>
        <w:rPr>
          <w:rFonts w:ascii="Simplified Arabic" w:eastAsia="Calibri" w:hAnsi="Simplified Arabic" w:cs="Simplified Arabic" w:hint="cs"/>
          <w:sz w:val="28"/>
          <w:szCs w:val="28"/>
          <w:rtl/>
          <w:lang w:bidi="ar-LY"/>
        </w:rPr>
        <w:t xml:space="preserve">، </w:t>
      </w:r>
      <w:r w:rsidRPr="00DF6F9F">
        <w:rPr>
          <w:rFonts w:ascii="Simplified Arabic" w:eastAsia="Calibri" w:hAnsi="Simplified Arabic" w:cs="Simplified Arabic"/>
          <w:sz w:val="28"/>
          <w:szCs w:val="28"/>
          <w:rtl/>
          <w:lang w:bidi="ar-LY"/>
        </w:rPr>
        <w:t>وايضا يسبب اضطرابات في وظائف الكليتين</w:t>
      </w:r>
      <w:r>
        <w:rPr>
          <w:rFonts w:ascii="Simplified Arabic" w:eastAsia="Calibri" w:hAnsi="Simplified Arabic" w:cs="Simplified Arabic" w:hint="cs"/>
          <w:sz w:val="28"/>
          <w:szCs w:val="28"/>
          <w:rtl/>
          <w:lang w:bidi="ar-LY"/>
        </w:rPr>
        <w:t xml:space="preserve">، </w:t>
      </w:r>
      <w:r w:rsidRPr="00DF6F9F">
        <w:rPr>
          <w:rFonts w:ascii="Simplified Arabic" w:eastAsia="Calibri" w:hAnsi="Simplified Arabic" w:cs="Simplified Arabic"/>
          <w:sz w:val="28"/>
          <w:szCs w:val="28"/>
          <w:rtl/>
          <w:lang w:bidi="ar-LY"/>
        </w:rPr>
        <w:t xml:space="preserve">وقد يؤدي الي </w:t>
      </w:r>
      <w:r w:rsidRPr="00DF6F9F">
        <w:rPr>
          <w:rFonts w:ascii="Simplified Arabic" w:eastAsia="Calibri" w:hAnsi="Simplified Arabic" w:cs="Simplified Arabic"/>
          <w:sz w:val="28"/>
          <w:szCs w:val="28"/>
          <w:rtl/>
          <w:lang w:bidi="ar-LY"/>
        </w:rPr>
        <w:lastRenderedPageBreak/>
        <w:t>فشل كلوي.</w:t>
      </w:r>
      <w:r>
        <w:rPr>
          <w:rFonts w:ascii="Simplified Arabic" w:eastAsia="Calibri" w:hAnsi="Simplified Arabic" w:cs="Simplified Arabic" w:hint="cs"/>
          <w:sz w:val="28"/>
          <w:szCs w:val="28"/>
          <w:rtl/>
          <w:lang w:bidi="ar-LY"/>
        </w:rPr>
        <w:t xml:space="preserve"> للكادميوم تأثيرات سامة </w:t>
      </w:r>
      <w:r w:rsidRPr="002E2A92">
        <w:rPr>
          <w:rFonts w:ascii="Simplified Arabic" w:eastAsia="Calibri" w:hAnsi="Simplified Arabic" w:cs="Simplified Arabic"/>
          <w:sz w:val="28"/>
          <w:szCs w:val="28"/>
          <w:rtl/>
          <w:lang w:bidi="ar-LY"/>
        </w:rPr>
        <w:t xml:space="preserve">يوثر </w:t>
      </w:r>
      <w:r>
        <w:rPr>
          <w:rFonts w:ascii="Simplified Arabic" w:eastAsia="Calibri" w:hAnsi="Simplified Arabic" w:cs="Simplified Arabic"/>
          <w:sz w:val="28"/>
          <w:szCs w:val="28"/>
          <w:rtl/>
          <w:lang w:bidi="ar-LY"/>
        </w:rPr>
        <w:t>على</w:t>
      </w:r>
      <w:r w:rsidRPr="002E2A92">
        <w:rPr>
          <w:rFonts w:ascii="Simplified Arabic" w:eastAsia="Calibri" w:hAnsi="Simplified Arabic" w:cs="Simplified Arabic"/>
          <w:sz w:val="28"/>
          <w:szCs w:val="28"/>
          <w:rtl/>
          <w:lang w:bidi="ar-LY"/>
        </w:rPr>
        <w:t xml:space="preserve"> الجهاز الهيكلي وذلك بسبب تأثيره </w:t>
      </w:r>
      <w:r>
        <w:rPr>
          <w:rFonts w:ascii="Simplified Arabic" w:eastAsia="Calibri" w:hAnsi="Simplified Arabic" w:cs="Simplified Arabic"/>
          <w:sz w:val="28"/>
          <w:szCs w:val="28"/>
          <w:rtl/>
          <w:lang w:bidi="ar-LY"/>
        </w:rPr>
        <w:t>على</w:t>
      </w:r>
      <w:r w:rsidRPr="002E2A92">
        <w:rPr>
          <w:rFonts w:ascii="Simplified Arabic" w:eastAsia="Calibri" w:hAnsi="Simplified Arabic" w:cs="Simplified Arabic"/>
          <w:sz w:val="28"/>
          <w:szCs w:val="28"/>
          <w:rtl/>
          <w:lang w:bidi="ar-LY"/>
        </w:rPr>
        <w:t xml:space="preserve"> أيض الفوسفور والكالسيوم</w:t>
      </w:r>
      <w:r>
        <w:rPr>
          <w:rFonts w:ascii="Simplified Arabic" w:eastAsia="Calibri" w:hAnsi="Simplified Arabic" w:cs="Simplified Arabic" w:hint="cs"/>
          <w:sz w:val="28"/>
          <w:szCs w:val="28"/>
          <w:rtl/>
          <w:lang w:bidi="ar-LY"/>
        </w:rPr>
        <w:t xml:space="preserve">، </w:t>
      </w:r>
      <w:r w:rsidRPr="002E2A92">
        <w:rPr>
          <w:rFonts w:ascii="Simplified Arabic" w:eastAsia="Calibri" w:hAnsi="Simplified Arabic" w:cs="Simplified Arabic"/>
          <w:sz w:val="28"/>
          <w:szCs w:val="28"/>
          <w:rtl/>
          <w:lang w:bidi="ar-LY"/>
        </w:rPr>
        <w:t xml:space="preserve">حيث يحدث انخفاض في امتصاص الكالسيوم ويسبب لين العظام </w:t>
      </w:r>
      <w:r w:rsidRPr="00605AA9">
        <w:rPr>
          <w:rFonts w:asciiTheme="majorBidi" w:eastAsia="Calibri" w:hAnsiTheme="majorBidi" w:cstheme="majorBidi"/>
          <w:sz w:val="28"/>
          <w:szCs w:val="28"/>
          <w:rtl/>
          <w:lang w:bidi="ar-LY"/>
        </w:rPr>
        <w:t>(</w:t>
      </w:r>
      <w:proofErr w:type="spellStart"/>
      <w:r>
        <w:rPr>
          <w:rFonts w:asciiTheme="majorBidi" w:eastAsia="Calibri" w:hAnsiTheme="majorBidi" w:cstheme="majorBidi"/>
          <w:sz w:val="28"/>
          <w:szCs w:val="28"/>
          <w:lang w:bidi="ar-LY"/>
        </w:rPr>
        <w:t>O</w:t>
      </w:r>
      <w:r w:rsidRPr="00605AA9">
        <w:rPr>
          <w:rFonts w:asciiTheme="majorBidi" w:eastAsia="Calibri" w:hAnsiTheme="majorBidi" w:cstheme="majorBidi"/>
          <w:sz w:val="28"/>
          <w:szCs w:val="28"/>
          <w:lang w:bidi="ar-LY"/>
        </w:rPr>
        <w:t>steomalacia</w:t>
      </w:r>
      <w:proofErr w:type="spellEnd"/>
      <w:r w:rsidRPr="00605AA9">
        <w:rPr>
          <w:rFonts w:asciiTheme="majorBidi" w:eastAsia="Calibri" w:hAnsiTheme="majorBidi" w:cstheme="majorBidi"/>
          <w:sz w:val="28"/>
          <w:szCs w:val="28"/>
          <w:rtl/>
          <w:lang w:bidi="ar-LY"/>
        </w:rPr>
        <w:t>)</w:t>
      </w:r>
      <w:r>
        <w:rPr>
          <w:rFonts w:asciiTheme="majorBidi" w:eastAsia="Calibri" w:hAnsiTheme="majorBidi" w:cstheme="majorBidi" w:hint="cs"/>
          <w:sz w:val="28"/>
          <w:szCs w:val="28"/>
          <w:rtl/>
          <w:lang w:bidi="ar-LY"/>
        </w:rPr>
        <w:t>،</w:t>
      </w:r>
      <w:r>
        <w:rPr>
          <w:rFonts w:ascii="Simplified Arabic" w:eastAsia="Calibri" w:hAnsi="Simplified Arabic" w:cs="Simplified Arabic" w:hint="cs"/>
          <w:sz w:val="28"/>
          <w:szCs w:val="28"/>
          <w:rtl/>
          <w:lang w:bidi="ar-LY"/>
        </w:rPr>
        <w:t xml:space="preserve"> </w:t>
      </w:r>
      <w:r w:rsidRPr="002E2A92">
        <w:rPr>
          <w:rFonts w:ascii="Simplified Arabic" w:eastAsia="Calibri" w:hAnsi="Simplified Arabic" w:cs="Simplified Arabic"/>
          <w:sz w:val="28"/>
          <w:szCs w:val="28"/>
          <w:rtl/>
          <w:lang w:bidi="ar-LY"/>
        </w:rPr>
        <w:t>وكان ه</w:t>
      </w:r>
      <w:r>
        <w:rPr>
          <w:rFonts w:ascii="Simplified Arabic" w:eastAsia="Calibri" w:hAnsi="Simplified Arabic" w:cs="Simplified Arabic" w:hint="cs"/>
          <w:sz w:val="28"/>
          <w:szCs w:val="28"/>
          <w:rtl/>
          <w:lang w:bidi="ar-LY"/>
        </w:rPr>
        <w:t>و</w:t>
      </w:r>
      <w:r w:rsidRPr="002E2A92">
        <w:rPr>
          <w:rFonts w:ascii="Simplified Arabic" w:eastAsia="Calibri" w:hAnsi="Simplified Arabic" w:cs="Simplified Arabic"/>
          <w:sz w:val="28"/>
          <w:szCs w:val="28"/>
          <w:rtl/>
          <w:lang w:bidi="ar-LY"/>
        </w:rPr>
        <w:t xml:space="preserve"> السبب الرئيسي في حدوث الحادثة الشهيرة في اليابان وذلك نتيجة تناولهم أرز ملوث بالكادميوم</w:t>
      </w:r>
      <w:r>
        <w:rPr>
          <w:rFonts w:ascii="Simplified Arabic" w:eastAsia="Calibri" w:hAnsi="Simplified Arabic" w:cs="Simplified Arabic" w:hint="cs"/>
          <w:sz w:val="28"/>
          <w:szCs w:val="28"/>
          <w:rtl/>
          <w:lang w:bidi="ar-LY"/>
        </w:rPr>
        <w:t xml:space="preserve"> ايضا</w:t>
      </w:r>
      <w:r w:rsidRPr="002E2A92">
        <w:rPr>
          <w:rtl/>
        </w:rPr>
        <w:t xml:space="preserve"> </w:t>
      </w:r>
      <w:r w:rsidRPr="002E2A92">
        <w:rPr>
          <w:rFonts w:ascii="Simplified Arabic" w:eastAsia="Calibri" w:hAnsi="Simplified Arabic" w:cs="Simplified Arabic"/>
          <w:sz w:val="28"/>
          <w:szCs w:val="28"/>
          <w:rtl/>
          <w:lang w:bidi="ar-LY"/>
        </w:rPr>
        <w:t xml:space="preserve">يوثر </w:t>
      </w:r>
      <w:r>
        <w:rPr>
          <w:rFonts w:ascii="Simplified Arabic" w:eastAsia="Calibri" w:hAnsi="Simplified Arabic" w:cs="Simplified Arabic"/>
          <w:sz w:val="28"/>
          <w:szCs w:val="28"/>
          <w:rtl/>
          <w:lang w:bidi="ar-LY"/>
        </w:rPr>
        <w:t>على</w:t>
      </w:r>
      <w:r w:rsidRPr="002E2A92">
        <w:rPr>
          <w:rFonts w:ascii="Simplified Arabic" w:eastAsia="Calibri" w:hAnsi="Simplified Arabic" w:cs="Simplified Arabic"/>
          <w:sz w:val="28"/>
          <w:szCs w:val="28"/>
          <w:rtl/>
          <w:lang w:bidi="ar-LY"/>
        </w:rPr>
        <w:t xml:space="preserve"> الجهاز المناعي والخصوبة</w:t>
      </w:r>
      <w:r>
        <w:rPr>
          <w:rFonts w:ascii="Simplified Arabic" w:eastAsia="Calibri" w:hAnsi="Simplified Arabic" w:cs="Simplified Arabic" w:hint="cs"/>
          <w:sz w:val="28"/>
          <w:szCs w:val="28"/>
          <w:rtl/>
          <w:lang w:bidi="ar-LY"/>
        </w:rPr>
        <w:t>،</w:t>
      </w:r>
      <w:r w:rsidRPr="002E2A92">
        <w:rPr>
          <w:rtl/>
        </w:rPr>
        <w:t xml:space="preserve"> </w:t>
      </w:r>
      <w:r>
        <w:rPr>
          <w:rFonts w:ascii="Simplified Arabic" w:eastAsia="Calibri" w:hAnsi="Simplified Arabic" w:cs="Simplified Arabic" w:hint="cs"/>
          <w:sz w:val="28"/>
          <w:szCs w:val="28"/>
          <w:rtl/>
          <w:lang w:bidi="ar-LY"/>
        </w:rPr>
        <w:t>ف</w:t>
      </w:r>
      <w:r w:rsidRPr="002E2A92">
        <w:rPr>
          <w:rFonts w:ascii="Simplified Arabic" w:eastAsia="Calibri" w:hAnsi="Simplified Arabic" w:cs="Simplified Arabic"/>
          <w:sz w:val="28"/>
          <w:szCs w:val="28"/>
          <w:rtl/>
          <w:lang w:bidi="ar-LY"/>
        </w:rPr>
        <w:t>يؤدي الي تلف الحمض النووي والاصابة بالسرطان</w:t>
      </w:r>
      <w:r>
        <w:rPr>
          <w:rFonts w:ascii="Simplified Arabic" w:eastAsia="Calibri" w:hAnsi="Simplified Arabic" w:cs="Simplified Arabic" w:hint="cs"/>
          <w:sz w:val="28"/>
          <w:szCs w:val="28"/>
          <w:rtl/>
          <w:lang w:bidi="ar-LY"/>
        </w:rPr>
        <w:t xml:space="preserve">، كذلك </w:t>
      </w:r>
      <w:r w:rsidRPr="002E2A92">
        <w:rPr>
          <w:rFonts w:ascii="Simplified Arabic" w:eastAsia="Calibri" w:hAnsi="Simplified Arabic" w:cs="Simplified Arabic"/>
          <w:sz w:val="28"/>
          <w:szCs w:val="28"/>
          <w:rtl/>
          <w:lang w:bidi="ar-LY"/>
        </w:rPr>
        <w:t>التعرض الطويل لعنصر الكادميوم يسبب هشاشة العظام</w:t>
      </w:r>
      <w:r>
        <w:rPr>
          <w:rFonts w:ascii="Simplified Arabic" w:eastAsia="Calibri" w:hAnsi="Simplified Arabic" w:cs="Simplified Arabic" w:hint="cs"/>
          <w:sz w:val="28"/>
          <w:szCs w:val="28"/>
          <w:rtl/>
          <w:lang w:bidi="ar-LY"/>
        </w:rPr>
        <w:t xml:space="preserve"> </w:t>
      </w:r>
      <w:r w:rsidRPr="002E2A92">
        <w:rPr>
          <w:rFonts w:ascii="Simplified Arabic" w:eastAsia="Calibri" w:hAnsi="Simplified Arabic" w:cs="Simplified Arabic"/>
          <w:sz w:val="28"/>
          <w:szCs w:val="28"/>
          <w:rtl/>
          <w:lang w:bidi="ar-LY"/>
        </w:rPr>
        <w:t xml:space="preserve">(قاسم </w:t>
      </w:r>
      <w:r>
        <w:rPr>
          <w:rFonts w:ascii="Simplified Arabic" w:eastAsia="Calibri" w:hAnsi="Simplified Arabic" w:cs="Simplified Arabic" w:hint="cs"/>
          <w:sz w:val="28"/>
          <w:szCs w:val="28"/>
          <w:rtl/>
          <w:lang w:bidi="ar-LY"/>
        </w:rPr>
        <w:t>و</w:t>
      </w:r>
      <w:r w:rsidRPr="002E2A92">
        <w:rPr>
          <w:rFonts w:ascii="Simplified Arabic" w:eastAsia="Calibri" w:hAnsi="Simplified Arabic" w:cs="Simplified Arabic"/>
          <w:sz w:val="28"/>
          <w:szCs w:val="28"/>
          <w:rtl/>
          <w:lang w:bidi="ar-LY"/>
        </w:rPr>
        <w:t>فهمي</w:t>
      </w:r>
      <w:r>
        <w:rPr>
          <w:rFonts w:ascii="Simplified Arabic" w:eastAsia="Calibri" w:hAnsi="Simplified Arabic" w:cs="Simplified Arabic" w:hint="cs"/>
          <w:sz w:val="28"/>
          <w:szCs w:val="28"/>
          <w:rtl/>
          <w:lang w:bidi="ar-LY"/>
        </w:rPr>
        <w:t>،</w:t>
      </w:r>
      <w:r w:rsidRPr="002E2A92">
        <w:rPr>
          <w:rFonts w:ascii="Simplified Arabic" w:eastAsia="Calibri" w:hAnsi="Simplified Arabic" w:cs="Simplified Arabic"/>
          <w:sz w:val="28"/>
          <w:szCs w:val="28"/>
          <w:rtl/>
          <w:lang w:bidi="ar-LY"/>
        </w:rPr>
        <w:t xml:space="preserve"> 2019</w:t>
      </w:r>
      <w:r>
        <w:rPr>
          <w:rFonts w:ascii="Simplified Arabic" w:eastAsia="Calibri" w:hAnsi="Simplified Arabic" w:cs="Simplified Arabic" w:hint="cs"/>
          <w:sz w:val="28"/>
          <w:szCs w:val="28"/>
          <w:rtl/>
          <w:lang w:bidi="ar-LY"/>
        </w:rPr>
        <w:t>)،</w:t>
      </w:r>
      <w:r w:rsidRPr="00421B77">
        <w:rPr>
          <w:rtl/>
        </w:rPr>
        <w:t xml:space="preserve"> </w:t>
      </w:r>
      <w:r w:rsidRPr="00421B77">
        <w:rPr>
          <w:rFonts w:ascii="Simplified Arabic" w:eastAsia="Calibri" w:hAnsi="Simplified Arabic" w:cs="Simplified Arabic"/>
          <w:sz w:val="28"/>
          <w:szCs w:val="28"/>
          <w:rtl/>
          <w:lang w:bidi="ar-LY"/>
        </w:rPr>
        <w:t xml:space="preserve">حيت ان استخدام الاسمدة المحتوية </w:t>
      </w:r>
      <w:r>
        <w:rPr>
          <w:rFonts w:ascii="Simplified Arabic" w:eastAsia="Calibri" w:hAnsi="Simplified Arabic" w:cs="Simplified Arabic"/>
          <w:sz w:val="28"/>
          <w:szCs w:val="28"/>
          <w:rtl/>
          <w:lang w:bidi="ar-LY"/>
        </w:rPr>
        <w:t>على</w:t>
      </w:r>
      <w:r w:rsidRPr="00421B77">
        <w:rPr>
          <w:rFonts w:ascii="Simplified Arabic" w:eastAsia="Calibri" w:hAnsi="Simplified Arabic" w:cs="Simplified Arabic"/>
          <w:sz w:val="28"/>
          <w:szCs w:val="28"/>
          <w:rtl/>
          <w:lang w:bidi="ar-LY"/>
        </w:rPr>
        <w:t xml:space="preserve"> الكادميوم والكيماويات الزراعية </w:t>
      </w:r>
      <w:r>
        <w:rPr>
          <w:rFonts w:ascii="Simplified Arabic" w:eastAsia="Calibri" w:hAnsi="Simplified Arabic" w:cs="Simplified Arabic" w:hint="cs"/>
          <w:sz w:val="28"/>
          <w:szCs w:val="28"/>
          <w:rtl/>
          <w:lang w:bidi="ar-LY"/>
        </w:rPr>
        <w:t>و</w:t>
      </w:r>
      <w:r w:rsidRPr="00421B77">
        <w:rPr>
          <w:rFonts w:ascii="Simplified Arabic" w:eastAsia="Calibri" w:hAnsi="Simplified Arabic" w:cs="Simplified Arabic"/>
          <w:sz w:val="28"/>
          <w:szCs w:val="28"/>
          <w:rtl/>
          <w:lang w:bidi="ar-LY"/>
        </w:rPr>
        <w:t xml:space="preserve">المبيدات </w:t>
      </w:r>
      <w:r w:rsidRPr="00421B77">
        <w:rPr>
          <w:rFonts w:ascii="Simplified Arabic" w:eastAsia="Calibri" w:hAnsi="Simplified Arabic" w:cs="Simplified Arabic" w:hint="cs"/>
          <w:sz w:val="28"/>
          <w:szCs w:val="28"/>
          <w:rtl/>
          <w:lang w:bidi="ar-LY"/>
        </w:rPr>
        <w:t>الآفات</w:t>
      </w:r>
      <w:r w:rsidRPr="00421B77">
        <w:rPr>
          <w:rFonts w:ascii="Simplified Arabic" w:eastAsia="Calibri" w:hAnsi="Simplified Arabic" w:cs="Simplified Arabic"/>
          <w:sz w:val="28"/>
          <w:szCs w:val="28"/>
          <w:rtl/>
          <w:lang w:bidi="ar-LY"/>
        </w:rPr>
        <w:t xml:space="preserve"> وحماه الصرف الصحي في الاراضي الزراعية قد تساهم ايضا في تلوث الماء باعتبار الكادميوم غير قابل لتحلل الما</w:t>
      </w:r>
      <w:r>
        <w:rPr>
          <w:rFonts w:ascii="Simplified Arabic" w:eastAsia="Calibri" w:hAnsi="Simplified Arabic" w:cs="Simplified Arabic" w:hint="cs"/>
          <w:sz w:val="28"/>
          <w:szCs w:val="28"/>
          <w:rtl/>
          <w:lang w:bidi="ar-LY"/>
        </w:rPr>
        <w:t xml:space="preserve">ئي </w:t>
      </w:r>
      <w:r>
        <w:rPr>
          <w:rFonts w:asciiTheme="majorBidi" w:eastAsia="Calibri" w:hAnsiTheme="majorBidi" w:cstheme="majorBidi"/>
          <w:sz w:val="28"/>
          <w:szCs w:val="28"/>
          <w:lang w:bidi="ar-LY"/>
        </w:rPr>
        <w:t>.</w:t>
      </w:r>
      <w:r w:rsidRPr="00605AA9">
        <w:rPr>
          <w:rFonts w:asciiTheme="majorBidi" w:eastAsia="Calibri" w:hAnsiTheme="majorBidi" w:cstheme="majorBidi"/>
          <w:sz w:val="28"/>
          <w:szCs w:val="28"/>
          <w:lang w:bidi="ar-LY"/>
        </w:rPr>
        <w:t>(</w:t>
      </w:r>
      <w:proofErr w:type="spellStart"/>
      <w:r w:rsidRPr="00605AA9">
        <w:rPr>
          <w:rFonts w:asciiTheme="majorBidi" w:eastAsia="Calibri" w:hAnsiTheme="majorBidi" w:cstheme="majorBidi"/>
          <w:sz w:val="28"/>
          <w:szCs w:val="28"/>
          <w:lang w:bidi="ar-LY"/>
        </w:rPr>
        <w:t>Authman</w:t>
      </w:r>
      <w:proofErr w:type="spellEnd"/>
      <w:r w:rsidRPr="00097171">
        <w:rPr>
          <w:rFonts w:asciiTheme="majorBidi" w:eastAsia="Calibri" w:hAnsiTheme="majorBidi" w:cstheme="majorBidi"/>
          <w:i/>
          <w:iCs/>
          <w:sz w:val="28"/>
          <w:szCs w:val="28"/>
          <w:lang w:bidi="ar-LY"/>
        </w:rPr>
        <w:t xml:space="preserve"> et al</w:t>
      </w:r>
      <w:r w:rsidRPr="00605AA9">
        <w:rPr>
          <w:rFonts w:asciiTheme="majorBidi" w:eastAsia="Calibri" w:hAnsiTheme="majorBidi" w:cstheme="majorBidi"/>
          <w:sz w:val="28"/>
          <w:szCs w:val="28"/>
          <w:lang w:bidi="ar-LY"/>
        </w:rPr>
        <w:t>., 2015)</w:t>
      </w:r>
    </w:p>
    <w:p w14:paraId="1ABBD31E" w14:textId="77777777" w:rsidR="00471D40" w:rsidRDefault="00471D40" w:rsidP="00471D40">
      <w:pPr>
        <w:bidi/>
        <w:spacing w:after="120"/>
        <w:jc w:val="both"/>
        <w:rPr>
          <w:rFonts w:ascii="Simplified Arabic" w:eastAsia="Calibri" w:hAnsi="Simplified Arabic" w:cs="Simplified Arabic"/>
          <w:sz w:val="28"/>
          <w:szCs w:val="28"/>
          <w:rtl/>
          <w:lang w:bidi="ar-LY"/>
        </w:rPr>
      </w:pPr>
      <w:r>
        <w:rPr>
          <w:rFonts w:ascii="Simplified Arabic" w:eastAsia="Calibri" w:hAnsi="Simplified Arabic" w:cs="Simplified Arabic" w:hint="cs"/>
          <w:sz w:val="28"/>
          <w:szCs w:val="28"/>
          <w:rtl/>
          <w:lang w:bidi="ar-LY"/>
        </w:rPr>
        <w:t xml:space="preserve">اجريت العديد من الدراسات على تأثير المعادن الثقيلة على الاسماك ,حيث وجد كل من </w:t>
      </w:r>
    </w:p>
    <w:p w14:paraId="329ED57B" w14:textId="77777777" w:rsidR="00471D40" w:rsidRDefault="00471D40" w:rsidP="00471D40">
      <w:pPr>
        <w:bidi/>
        <w:spacing w:after="120"/>
        <w:jc w:val="both"/>
        <w:rPr>
          <w:rFonts w:ascii="Simplified Arabic" w:eastAsia="Calibri" w:hAnsi="Simplified Arabic" w:cs="Simplified Arabic"/>
          <w:sz w:val="28"/>
          <w:szCs w:val="28"/>
          <w:rtl/>
          <w:lang w:bidi="ar-LY"/>
        </w:rPr>
      </w:pPr>
      <w:r>
        <w:rPr>
          <w:rFonts w:ascii="Simplified Arabic" w:eastAsia="Calibri" w:hAnsi="Simplified Arabic" w:cs="Simplified Arabic" w:hint="cs"/>
          <w:sz w:val="28"/>
          <w:szCs w:val="28"/>
          <w:rtl/>
          <w:lang w:bidi="ar-LY"/>
        </w:rPr>
        <w:t xml:space="preserve"> </w:t>
      </w:r>
      <w:r>
        <w:rPr>
          <w:rFonts w:ascii="Simplified Arabic" w:eastAsia="Calibri" w:hAnsi="Simplified Arabic" w:cs="Simplified Arabic"/>
          <w:sz w:val="28"/>
          <w:szCs w:val="28"/>
          <w:lang w:bidi="ar-LY"/>
        </w:rPr>
        <w:t>(Sorensen EM ,1991;Chwdhury et al.,2004)</w:t>
      </w:r>
      <w:r>
        <w:rPr>
          <w:rFonts w:ascii="Simplified Arabic" w:eastAsia="Calibri" w:hAnsi="Simplified Arabic" w:cs="Simplified Arabic" w:hint="cs"/>
          <w:sz w:val="28"/>
          <w:szCs w:val="28"/>
          <w:rtl/>
          <w:lang w:bidi="ar-LY"/>
        </w:rPr>
        <w:t xml:space="preserve"> ان عنصر الكادميوم يسبب تغيرات مورفولوجيا والنسيجية في كبد الاسماك وكذلك لاحظو</w:t>
      </w:r>
      <w:r>
        <w:rPr>
          <w:rFonts w:ascii="Simplified Arabic" w:eastAsia="Calibri" w:hAnsi="Simplified Arabic" w:cs="Simplified Arabic" w:hint="eastAsia"/>
          <w:sz w:val="28"/>
          <w:szCs w:val="28"/>
          <w:rtl/>
          <w:lang w:bidi="ar-LY"/>
        </w:rPr>
        <w:t>ا</w:t>
      </w:r>
      <w:r>
        <w:rPr>
          <w:rFonts w:ascii="Simplified Arabic" w:eastAsia="Calibri" w:hAnsi="Simplified Arabic" w:cs="Simplified Arabic" w:hint="cs"/>
          <w:sz w:val="28"/>
          <w:szCs w:val="28"/>
          <w:rtl/>
          <w:lang w:bidi="ar-LY"/>
        </w:rPr>
        <w:t xml:space="preserve"> ان الاسماك التي تعرضت لكادميوم نتج عنه اضطرابات في مكونات الدم مما ادي الي تقليل في كمية تركيز الهيموجلوبين وفقر الدم وكذلك وجدو تركيزات عالية من الكادميوم في الكلي والكبد وخياشيم الاسماك التي تعيش في المياه العذبة .يلعب الكادميوم ايضا دورا كبير في تغير عملية التمثيل الغذائي الكربوهيدرات في الاسماك, حيث لاحظو</w:t>
      </w:r>
      <w:r>
        <w:rPr>
          <w:rFonts w:ascii="Simplified Arabic" w:eastAsia="Calibri" w:hAnsi="Simplified Arabic" w:cs="Simplified Arabic" w:hint="eastAsia"/>
          <w:sz w:val="28"/>
          <w:szCs w:val="28"/>
          <w:rtl/>
          <w:lang w:bidi="ar-LY"/>
        </w:rPr>
        <w:t>ا</w:t>
      </w:r>
      <w:r>
        <w:rPr>
          <w:rFonts w:ascii="Simplified Arabic" w:eastAsia="Calibri" w:hAnsi="Simplified Arabic" w:cs="Simplified Arabic" w:hint="cs"/>
          <w:sz w:val="28"/>
          <w:szCs w:val="28"/>
          <w:rtl/>
          <w:lang w:bidi="ar-LY"/>
        </w:rPr>
        <w:t xml:space="preserve"> </w:t>
      </w:r>
      <w:r>
        <w:rPr>
          <w:rFonts w:ascii="Simplified Arabic" w:eastAsia="Calibri" w:hAnsi="Simplified Arabic" w:cs="Simplified Arabic"/>
          <w:sz w:val="28"/>
          <w:szCs w:val="28"/>
          <w:lang w:bidi="ar-LY"/>
        </w:rPr>
        <w:t xml:space="preserve">(Larsson A and </w:t>
      </w:r>
      <w:proofErr w:type="spellStart"/>
      <w:r>
        <w:rPr>
          <w:rFonts w:ascii="Simplified Arabic" w:eastAsia="Calibri" w:hAnsi="Simplified Arabic" w:cs="Simplified Arabic"/>
          <w:sz w:val="28"/>
          <w:szCs w:val="28"/>
          <w:lang w:bidi="ar-LY"/>
        </w:rPr>
        <w:t>Hauxc</w:t>
      </w:r>
      <w:proofErr w:type="spellEnd"/>
      <w:r>
        <w:rPr>
          <w:rFonts w:ascii="Simplified Arabic" w:eastAsia="Calibri" w:hAnsi="Simplified Arabic" w:cs="Simplified Arabic"/>
          <w:sz w:val="28"/>
          <w:szCs w:val="28"/>
          <w:lang w:bidi="ar-LY"/>
        </w:rPr>
        <w:t>, 1982)</w:t>
      </w:r>
      <w:r>
        <w:rPr>
          <w:rFonts w:ascii="Simplified Arabic" w:eastAsia="Calibri" w:hAnsi="Simplified Arabic" w:cs="Simplified Arabic" w:hint="cs"/>
          <w:sz w:val="28"/>
          <w:szCs w:val="28"/>
          <w:rtl/>
          <w:lang w:bidi="ar-LY"/>
        </w:rPr>
        <w:t xml:space="preserve"> ارتفاع في مستوي سكر الدم في بعض انواع اسماك المياه العذبة التي تعرضت الي تركيزات مختلفة من عنصر الكادميوم.</w:t>
      </w:r>
    </w:p>
    <w:p w14:paraId="12709046" w14:textId="77777777" w:rsidR="00471D40" w:rsidRDefault="00471D40" w:rsidP="00471D40">
      <w:pPr>
        <w:bidi/>
        <w:spacing w:after="120"/>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lang w:bidi="ar-LY"/>
        </w:rPr>
        <w:t>اثبت العالم</w:t>
      </w:r>
      <w:r>
        <w:rPr>
          <w:rFonts w:ascii="Simplified Arabic" w:eastAsia="Calibri" w:hAnsi="Simplified Arabic" w:cs="Simplified Arabic"/>
          <w:sz w:val="28"/>
          <w:szCs w:val="28"/>
          <w:lang w:bidi="ar-LY"/>
        </w:rPr>
        <w:t>(</w:t>
      </w:r>
      <w:proofErr w:type="spellStart"/>
      <w:r>
        <w:rPr>
          <w:rFonts w:ascii="Simplified Arabic" w:eastAsia="Calibri" w:hAnsi="Simplified Arabic" w:cs="Simplified Arabic"/>
          <w:sz w:val="28"/>
          <w:szCs w:val="28"/>
          <w:lang w:bidi="ar-LY"/>
        </w:rPr>
        <w:t>Witeska</w:t>
      </w:r>
      <w:proofErr w:type="spellEnd"/>
      <w:r>
        <w:rPr>
          <w:rFonts w:ascii="Simplified Arabic" w:eastAsia="Calibri" w:hAnsi="Simplified Arabic" w:cs="Simplified Arabic"/>
          <w:sz w:val="28"/>
          <w:szCs w:val="28"/>
          <w:lang w:bidi="ar-LY"/>
        </w:rPr>
        <w:t xml:space="preserve"> et al .,2014)</w:t>
      </w:r>
      <w:r>
        <w:rPr>
          <w:rFonts w:ascii="Simplified Arabic" w:eastAsia="Calibri" w:hAnsi="Simplified Arabic" w:cs="Simplified Arabic" w:hint="cs"/>
          <w:sz w:val="28"/>
          <w:szCs w:val="28"/>
          <w:rtl/>
          <w:lang w:bidi="ar-LY"/>
        </w:rPr>
        <w:t xml:space="preserve">  في دراسة انه تراكم عنصر الكادميوم يؤثر على مؤشرات الاجهاد التأكسدي فتم فحص العديد </w:t>
      </w:r>
      <w:r>
        <w:rPr>
          <w:rFonts w:ascii="Simplified Arabic" w:eastAsia="Calibri" w:hAnsi="Simplified Arabic" w:cs="Simplified Arabic" w:hint="cs"/>
          <w:sz w:val="28"/>
          <w:szCs w:val="28"/>
          <w:rtl/>
        </w:rPr>
        <w:t>من انسجة اسماك لمدة24</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ساعة وكان تركيز من</w:t>
      </w:r>
      <w:r>
        <w:rPr>
          <w:rFonts w:ascii="Simplified Arabic" w:eastAsia="Calibri" w:hAnsi="Simplified Arabic" w:cs="Simplified Arabic"/>
          <w:sz w:val="28"/>
          <w:szCs w:val="28"/>
        </w:rPr>
        <w:t xml:space="preserve">Cd </w:t>
      </w:r>
      <w:r>
        <w:rPr>
          <w:rFonts w:ascii="Simplified Arabic" w:eastAsia="Calibri" w:hAnsi="Simplified Arabic" w:cs="Simplified Arabic" w:hint="cs"/>
          <w:sz w:val="28"/>
          <w:szCs w:val="28"/>
          <w:rtl/>
        </w:rPr>
        <w:t xml:space="preserve"> 5.0</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مجم\لتر في الامعاء0.4 بينما كان في الكبد13.0مجم\كجم.</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دراسة اخري اتبت فيها تأثيرات الكادميوم 100ميكروغرام\لتر على الجنين او اليرقات من بيئة تطوير متكاملة أظهرت نتائج أن هذا المعدن السام يؤثر على الوفيات وحجم الجسم ومختلف مقاييس شكل الجسم ويؤدي الي تشوهات .الكادميوم له تأثير سلبي كذلك على معدل النمو وجودة اللحوم وفسيولوجيا الدم في اسماك البلطي .</w:t>
      </w:r>
    </w:p>
    <w:p w14:paraId="035B96F0" w14:textId="77777777" w:rsidR="00471D40" w:rsidRDefault="00471D40" w:rsidP="00471D40">
      <w:pPr>
        <w:bidi/>
        <w:spacing w:after="120"/>
        <w:jc w:val="both"/>
        <w:rPr>
          <w:rFonts w:ascii="Simplified Arabic" w:eastAsia="Calibri" w:hAnsi="Simplified Arabic" w:cs="Simplified Arabic"/>
          <w:sz w:val="28"/>
          <w:szCs w:val="28"/>
          <w:rtl/>
          <w:lang w:bidi="ar-LY"/>
        </w:rPr>
      </w:pPr>
      <w:r>
        <w:rPr>
          <w:rFonts w:ascii="Simplified Arabic" w:eastAsia="Calibri" w:hAnsi="Simplified Arabic" w:cs="Simplified Arabic" w:hint="cs"/>
          <w:sz w:val="28"/>
          <w:szCs w:val="28"/>
          <w:rtl/>
        </w:rPr>
        <w:lastRenderedPageBreak/>
        <w:t>لاحظ</w:t>
      </w:r>
      <w:r w:rsidRPr="00FB6505">
        <w:t xml:space="preserve"> </w:t>
      </w:r>
      <w:r w:rsidRPr="00FB6505">
        <w:rPr>
          <w:rFonts w:ascii="Simplified Arabic" w:eastAsia="Calibri" w:hAnsi="Simplified Arabic" w:cs="Simplified Arabic"/>
          <w:sz w:val="28"/>
          <w:szCs w:val="28"/>
        </w:rPr>
        <w:t>Abbas</w:t>
      </w:r>
      <w:r>
        <w:rPr>
          <w:rFonts w:ascii="Simplified Arabic" w:eastAsia="Calibri" w:hAnsi="Simplified Arabic" w:cs="Simplified Arabic"/>
          <w:sz w:val="28"/>
          <w:szCs w:val="28"/>
        </w:rPr>
        <w:t xml:space="preserve"> </w:t>
      </w:r>
      <w:r w:rsidRPr="00FB6505">
        <w:rPr>
          <w:rFonts w:ascii="Simplified Arabic" w:eastAsia="Calibri" w:hAnsi="Simplified Arabic" w:cs="Simplified Arabic"/>
          <w:i/>
          <w:iCs/>
          <w:sz w:val="28"/>
          <w:szCs w:val="28"/>
        </w:rPr>
        <w:t xml:space="preserve">et al </w:t>
      </w:r>
      <w:r>
        <w:rPr>
          <w:rFonts w:ascii="Simplified Arabic" w:eastAsia="Calibri" w:hAnsi="Simplified Arabic" w:cs="Simplified Arabic"/>
          <w:sz w:val="28"/>
          <w:szCs w:val="28"/>
        </w:rPr>
        <w:t xml:space="preserve">2007) </w:t>
      </w:r>
      <w:r>
        <w:rPr>
          <w:rFonts w:ascii="Simplified Arabic" w:eastAsia="Calibri" w:hAnsi="Simplified Arabic" w:cs="Simplified Arabic" w:hint="cs"/>
          <w:sz w:val="28"/>
          <w:szCs w:val="28"/>
          <w:rtl/>
        </w:rPr>
        <w:t>) انخفاض كبيرا</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 xml:space="preserve"> في محتوي الكربوهيدرات في أنسجة جسم اسماك </w:t>
      </w:r>
      <w:proofErr w:type="spellStart"/>
      <w:r w:rsidRPr="003E2320">
        <w:rPr>
          <w:rFonts w:ascii="Simplified Arabic" w:eastAsia="Calibri" w:hAnsi="Simplified Arabic" w:cs="Simplified Arabic"/>
          <w:i/>
          <w:iCs/>
          <w:sz w:val="28"/>
          <w:szCs w:val="28"/>
        </w:rPr>
        <w:t>Testudineus</w:t>
      </w:r>
      <w:proofErr w:type="spellEnd"/>
      <w:r>
        <w:rPr>
          <w:rFonts w:ascii="Simplified Arabic" w:eastAsia="Calibri" w:hAnsi="Simplified Arabic" w:cs="Simplified Arabic" w:hint="cs"/>
          <w:sz w:val="28"/>
          <w:szCs w:val="28"/>
          <w:rtl/>
        </w:rPr>
        <w:t>عند تعرضها للكادميوم.</w:t>
      </w:r>
    </w:p>
    <w:p w14:paraId="6BBA2FEE" w14:textId="77777777" w:rsidR="00471D40" w:rsidRDefault="00471D40" w:rsidP="00471D40">
      <w:pPr>
        <w:bidi/>
        <w:spacing w:after="120" w:line="360" w:lineRule="auto"/>
        <w:jc w:val="both"/>
        <w:rPr>
          <w:rFonts w:ascii="Simplified Arabic" w:eastAsia="Calibri" w:hAnsi="Simplified Arabic" w:cs="Simplified Arabic"/>
          <w:sz w:val="28"/>
          <w:szCs w:val="28"/>
        </w:rPr>
      </w:pPr>
      <w:r w:rsidRPr="00CB0ECF">
        <w:rPr>
          <w:rFonts w:ascii="Simplified Arabic" w:eastAsia="Calibri" w:hAnsi="Simplified Arabic" w:cs="Simplified Arabic"/>
          <w:b/>
          <w:bCs/>
          <w:sz w:val="28"/>
          <w:szCs w:val="28"/>
          <w:rtl/>
        </w:rPr>
        <w:t>3.1.2</w:t>
      </w:r>
      <w:r>
        <w:rPr>
          <w:rFonts w:ascii="Simplified Arabic" w:eastAsia="Calibri" w:hAnsi="Simplified Arabic" w:cs="Simplified Arabic" w:hint="cs"/>
          <w:b/>
          <w:bCs/>
          <w:sz w:val="28"/>
          <w:szCs w:val="28"/>
          <w:rtl/>
        </w:rPr>
        <w:t xml:space="preserve"> </w:t>
      </w:r>
      <w:r w:rsidRPr="00D56096">
        <w:rPr>
          <w:rFonts w:ascii="Simplified Arabic" w:eastAsia="Calibri" w:hAnsi="Simplified Arabic" w:cs="Simplified Arabic" w:hint="cs"/>
          <w:b/>
          <w:bCs/>
          <w:sz w:val="28"/>
          <w:szCs w:val="28"/>
          <w:rtl/>
        </w:rPr>
        <w:t>الرصاص</w:t>
      </w:r>
      <w:r>
        <w:rPr>
          <w:rFonts w:ascii="Simplified Arabic" w:eastAsia="Calibri" w:hAnsi="Simplified Arabic" w:cs="Simplified Arabic"/>
          <w:b/>
          <w:bCs/>
          <w:sz w:val="28"/>
          <w:szCs w:val="28"/>
        </w:rPr>
        <w:t>(</w:t>
      </w:r>
      <w:proofErr w:type="spellStart"/>
      <w:r>
        <w:rPr>
          <w:rFonts w:ascii="Simplified Arabic" w:eastAsia="Calibri" w:hAnsi="Simplified Arabic" w:cs="Simplified Arabic"/>
          <w:b/>
          <w:bCs/>
          <w:sz w:val="28"/>
          <w:szCs w:val="28"/>
        </w:rPr>
        <w:t>pb</w:t>
      </w:r>
      <w:proofErr w:type="spellEnd"/>
      <w:r>
        <w:rPr>
          <w:rFonts w:ascii="Simplified Arabic" w:eastAsia="Calibri" w:hAnsi="Simplified Arabic" w:cs="Simplified Arabic"/>
          <w:b/>
          <w:bCs/>
          <w:sz w:val="28"/>
          <w:szCs w:val="28"/>
        </w:rPr>
        <w:t xml:space="preserve">) </w:t>
      </w:r>
      <w:r w:rsidRPr="00D56096">
        <w:rPr>
          <w:rFonts w:ascii="Simplified Arabic" w:eastAsia="Calibri" w:hAnsi="Simplified Arabic" w:cs="Simplified Arabic" w:hint="cs"/>
          <w:b/>
          <w:bCs/>
          <w:sz w:val="28"/>
          <w:szCs w:val="28"/>
          <w:rtl/>
        </w:rPr>
        <w:t xml:space="preserve"> </w:t>
      </w:r>
      <w:r w:rsidRPr="00203C06">
        <w:rPr>
          <w:rFonts w:ascii="Simplified Arabic" w:eastAsia="Calibri" w:hAnsi="Simplified Arabic" w:cs="Simplified Arabic"/>
          <w:b/>
          <w:bCs/>
          <w:sz w:val="28"/>
          <w:szCs w:val="28"/>
        </w:rPr>
        <w:t>Lead</w:t>
      </w:r>
    </w:p>
    <w:p w14:paraId="60CDA6E2" w14:textId="77777777" w:rsidR="00471D40" w:rsidRDefault="00471D40" w:rsidP="00471D40">
      <w:pPr>
        <w:bidi/>
        <w:spacing w:after="120" w:line="360" w:lineRule="auto"/>
        <w:jc w:val="both"/>
        <w:rPr>
          <w:rFonts w:asciiTheme="majorBidi" w:eastAsia="Calibri" w:hAnsiTheme="majorBidi" w:cstheme="majorBidi"/>
          <w:sz w:val="28"/>
          <w:szCs w:val="28"/>
          <w:rtl/>
        </w:rPr>
      </w:pPr>
      <w:r w:rsidRPr="00051024">
        <w:rPr>
          <w:rFonts w:ascii="Simplified Arabic" w:eastAsia="Calibri" w:hAnsi="Simplified Arabic" w:cs="Simplified Arabic" w:hint="cs"/>
          <w:sz w:val="28"/>
          <w:szCs w:val="28"/>
          <w:rtl/>
          <w:lang w:bidi="ar-LY"/>
        </w:rPr>
        <w:t xml:space="preserve"> </w:t>
      </w:r>
      <w:r w:rsidRPr="00605AA9">
        <w:rPr>
          <w:rFonts w:ascii="Simplified Arabic" w:eastAsia="Calibri" w:hAnsi="Simplified Arabic" w:cs="Simplified Arabic" w:hint="cs"/>
          <w:sz w:val="28"/>
          <w:szCs w:val="28"/>
          <w:rtl/>
          <w:lang w:bidi="ar-LY"/>
        </w:rPr>
        <w:t>الرصاص</w:t>
      </w:r>
      <w:r w:rsidRPr="00605AA9">
        <w:rPr>
          <w:rFonts w:ascii="Simplified Arabic" w:eastAsia="Calibri" w:hAnsi="Simplified Arabic" w:cs="Simplified Arabic"/>
          <w:sz w:val="28"/>
          <w:szCs w:val="28"/>
          <w:rtl/>
          <w:lang w:bidi="ar-LY"/>
        </w:rPr>
        <w:t xml:space="preserve"> </w:t>
      </w:r>
      <w:r w:rsidRPr="00605AA9">
        <w:rPr>
          <w:rFonts w:asciiTheme="majorBidi" w:eastAsia="Calibri" w:hAnsiTheme="majorBidi" w:cstheme="majorBidi"/>
          <w:sz w:val="28"/>
          <w:szCs w:val="28"/>
          <w:rtl/>
          <w:lang w:bidi="ar-LY"/>
        </w:rPr>
        <w:t>(</w:t>
      </w:r>
      <w:proofErr w:type="spellStart"/>
      <w:r w:rsidRPr="00605AA9">
        <w:rPr>
          <w:rFonts w:asciiTheme="majorBidi" w:eastAsia="Calibri" w:hAnsiTheme="majorBidi" w:cstheme="majorBidi"/>
          <w:sz w:val="28"/>
          <w:szCs w:val="28"/>
        </w:rPr>
        <w:t>Pb</w:t>
      </w:r>
      <w:proofErr w:type="spellEnd"/>
      <w:r w:rsidRPr="00605AA9">
        <w:rPr>
          <w:rFonts w:asciiTheme="majorBidi" w:eastAsia="Calibri" w:hAnsiTheme="majorBidi" w:cstheme="majorBidi"/>
          <w:sz w:val="28"/>
          <w:szCs w:val="28"/>
          <w:rtl/>
          <w:lang w:bidi="ar-LY"/>
        </w:rPr>
        <w:t>)</w:t>
      </w:r>
      <w:r w:rsidRPr="00421B77">
        <w:rPr>
          <w:rtl/>
        </w:rPr>
        <w:t xml:space="preserve"> </w:t>
      </w:r>
      <w:r w:rsidRPr="00421B77">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ف</w:t>
      </w:r>
      <w:r w:rsidRPr="00421B77">
        <w:rPr>
          <w:rFonts w:ascii="Simplified Arabic" w:eastAsia="Calibri" w:hAnsi="Simplified Arabic" w:cs="Simplified Arabic"/>
          <w:sz w:val="28"/>
          <w:szCs w:val="28"/>
          <w:rtl/>
          <w:lang w:bidi="ar-LY"/>
        </w:rPr>
        <w:t xml:space="preserve">هو عنصر سام </w:t>
      </w:r>
      <w:r>
        <w:rPr>
          <w:rFonts w:ascii="Simplified Arabic" w:eastAsia="Calibri" w:hAnsi="Simplified Arabic" w:cs="Simplified Arabic" w:hint="cs"/>
          <w:sz w:val="28"/>
          <w:szCs w:val="28"/>
          <w:rtl/>
          <w:lang w:bidi="ar-LY"/>
        </w:rPr>
        <w:t xml:space="preserve">ايضاً </w:t>
      </w:r>
      <w:r w:rsidRPr="00421B77">
        <w:rPr>
          <w:rFonts w:ascii="Simplified Arabic" w:eastAsia="Calibri" w:hAnsi="Simplified Arabic" w:cs="Simplified Arabic"/>
          <w:sz w:val="28"/>
          <w:szCs w:val="28"/>
          <w:rtl/>
          <w:lang w:bidi="ar-LY"/>
        </w:rPr>
        <w:t>يدخل الانظمة البيئية المائية</w:t>
      </w:r>
      <w:r>
        <w:rPr>
          <w:rFonts w:ascii="Simplified Arabic" w:eastAsia="Calibri" w:hAnsi="Simplified Arabic" w:cs="Simplified Arabic" w:hint="cs"/>
          <w:sz w:val="28"/>
          <w:szCs w:val="28"/>
          <w:rtl/>
          <w:lang w:bidi="ar-LY"/>
        </w:rPr>
        <w:t xml:space="preserve"> من</w:t>
      </w:r>
      <w:r w:rsidRPr="00421B77">
        <w:rPr>
          <w:rFonts w:ascii="Simplified Arabic" w:eastAsia="Calibri" w:hAnsi="Simplified Arabic" w:cs="Simplified Arabic"/>
          <w:sz w:val="28"/>
          <w:szCs w:val="28"/>
          <w:rtl/>
          <w:lang w:bidi="ar-LY"/>
        </w:rPr>
        <w:t xml:space="preserve"> خلال مياه الصرف الصحي والصناعي ومجاري النفايات </w:t>
      </w:r>
      <w:r>
        <w:rPr>
          <w:rFonts w:ascii="Simplified Arabic" w:eastAsia="Calibri" w:hAnsi="Simplified Arabic" w:cs="Simplified Arabic" w:hint="cs"/>
          <w:sz w:val="28"/>
          <w:szCs w:val="28"/>
          <w:rtl/>
          <w:lang w:bidi="ar-LY"/>
        </w:rPr>
        <w:t>و</w:t>
      </w:r>
      <w:r w:rsidRPr="00421B77">
        <w:rPr>
          <w:rFonts w:ascii="Simplified Arabic" w:eastAsia="Calibri" w:hAnsi="Simplified Arabic" w:cs="Simplified Arabic"/>
          <w:sz w:val="28"/>
          <w:szCs w:val="28"/>
          <w:rtl/>
          <w:lang w:bidi="ar-LY"/>
        </w:rPr>
        <w:t xml:space="preserve">رمزه </w:t>
      </w:r>
      <w:proofErr w:type="spellStart"/>
      <w:r w:rsidRPr="00FD6A2C">
        <w:rPr>
          <w:rFonts w:asciiTheme="majorBidi" w:eastAsia="Calibri" w:hAnsiTheme="majorBidi" w:cstheme="majorBidi"/>
          <w:sz w:val="28"/>
          <w:szCs w:val="28"/>
          <w:lang w:bidi="ar-LY"/>
        </w:rPr>
        <w:t>Pb</w:t>
      </w:r>
      <w:proofErr w:type="spellEnd"/>
      <w:r w:rsidRPr="00421B77">
        <w:rPr>
          <w:rFonts w:ascii="Simplified Arabic" w:eastAsia="Calibri" w:hAnsi="Simplified Arabic" w:cs="Simplified Arabic"/>
          <w:sz w:val="28"/>
          <w:szCs w:val="28"/>
          <w:rtl/>
          <w:lang w:bidi="ar-LY"/>
        </w:rPr>
        <w:t xml:space="preserve"> وذلك نسبه للكلمة اللاتينية </w:t>
      </w:r>
      <w:r w:rsidRPr="00FD6A2C">
        <w:rPr>
          <w:rFonts w:asciiTheme="majorBidi" w:eastAsia="Calibri" w:hAnsiTheme="majorBidi" w:cstheme="majorBidi"/>
          <w:sz w:val="28"/>
          <w:szCs w:val="28"/>
          <w:rtl/>
          <w:lang w:bidi="ar-LY"/>
        </w:rPr>
        <w:t>(</w:t>
      </w:r>
      <w:proofErr w:type="spellStart"/>
      <w:r w:rsidRPr="00FD6A2C">
        <w:rPr>
          <w:rFonts w:asciiTheme="majorBidi" w:eastAsia="Calibri" w:hAnsiTheme="majorBidi" w:cstheme="majorBidi"/>
          <w:sz w:val="28"/>
          <w:szCs w:val="28"/>
          <w:lang w:bidi="ar-LY"/>
        </w:rPr>
        <w:t>Plumbum</w:t>
      </w:r>
      <w:proofErr w:type="spellEnd"/>
      <w:r w:rsidRPr="00FD6A2C">
        <w:rPr>
          <w:rFonts w:asciiTheme="majorBidi" w:eastAsia="Calibri" w:hAnsiTheme="majorBidi" w:cstheme="majorBidi"/>
          <w:sz w:val="28"/>
          <w:szCs w:val="28"/>
          <w:rtl/>
          <w:lang w:bidi="ar-LY"/>
        </w:rPr>
        <w:t>)</w:t>
      </w:r>
      <w:r>
        <w:rPr>
          <w:rFonts w:ascii="Simplified Arabic" w:eastAsia="Calibri" w:hAnsi="Simplified Arabic" w:cs="Simplified Arabic" w:hint="cs"/>
          <w:sz w:val="28"/>
          <w:szCs w:val="28"/>
          <w:rtl/>
          <w:lang w:bidi="ar-LY"/>
        </w:rPr>
        <w:t>، ف</w:t>
      </w:r>
      <w:r w:rsidRPr="00421B77">
        <w:rPr>
          <w:rFonts w:ascii="Simplified Arabic" w:eastAsia="Calibri" w:hAnsi="Simplified Arabic" w:cs="Simplified Arabic"/>
          <w:sz w:val="28"/>
          <w:szCs w:val="28"/>
          <w:rtl/>
          <w:lang w:bidi="ar-LY"/>
        </w:rPr>
        <w:t xml:space="preserve">في العصور القديمة كان يستخدم في بناء أنابيب الرصاص بذلك يعتبر هذا المعدن غير قابل </w:t>
      </w:r>
      <w:r>
        <w:rPr>
          <w:rFonts w:ascii="Simplified Arabic" w:eastAsia="Calibri" w:hAnsi="Simplified Arabic" w:cs="Simplified Arabic" w:hint="cs"/>
          <w:sz w:val="28"/>
          <w:szCs w:val="28"/>
          <w:rtl/>
          <w:lang w:bidi="ar-LY"/>
        </w:rPr>
        <w:t>لل</w:t>
      </w:r>
      <w:r w:rsidRPr="00421B77">
        <w:rPr>
          <w:rFonts w:ascii="Simplified Arabic" w:eastAsia="Calibri" w:hAnsi="Simplified Arabic" w:cs="Simplified Arabic"/>
          <w:sz w:val="28"/>
          <w:szCs w:val="28"/>
          <w:rtl/>
          <w:lang w:bidi="ar-LY"/>
        </w:rPr>
        <w:t>تأكل</w:t>
      </w:r>
      <w:r>
        <w:rPr>
          <w:rFonts w:ascii="Simplified Arabic" w:eastAsia="Calibri" w:hAnsi="Simplified Arabic" w:cs="Simplified Arabic" w:hint="cs"/>
          <w:sz w:val="28"/>
          <w:szCs w:val="28"/>
          <w:rtl/>
          <w:lang w:bidi="ar-LY"/>
        </w:rPr>
        <w:t>،</w:t>
      </w:r>
      <w:r w:rsidRPr="00421B77">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حيث انه</w:t>
      </w:r>
      <w:r w:rsidRPr="00421B77">
        <w:rPr>
          <w:rFonts w:ascii="Simplified Arabic" w:eastAsia="Calibri" w:hAnsi="Simplified Arabic" w:cs="Simplified Arabic"/>
          <w:sz w:val="28"/>
          <w:szCs w:val="28"/>
          <w:rtl/>
          <w:lang w:bidi="ar-LY"/>
        </w:rPr>
        <w:t xml:space="preserve"> يستخدم في منتجات عالية الحموضة</w:t>
      </w:r>
      <w:r>
        <w:rPr>
          <w:rFonts w:ascii="Simplified Arabic" w:eastAsia="Calibri" w:hAnsi="Simplified Arabic" w:cs="Simplified Arabic" w:hint="cs"/>
          <w:sz w:val="28"/>
          <w:szCs w:val="28"/>
          <w:rtl/>
          <w:lang w:bidi="ar-LY"/>
        </w:rPr>
        <w:t>،</w:t>
      </w:r>
      <w:r w:rsidRPr="00421B77">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 xml:space="preserve">فعلى </w:t>
      </w:r>
      <w:r w:rsidRPr="00421B77">
        <w:rPr>
          <w:rFonts w:ascii="Simplified Arabic" w:eastAsia="Calibri" w:hAnsi="Simplified Arabic" w:cs="Simplified Arabic"/>
          <w:sz w:val="28"/>
          <w:szCs w:val="28"/>
          <w:rtl/>
          <w:lang w:bidi="ar-LY"/>
        </w:rPr>
        <w:t>سبيل المثال يستخدم كبطانة في الخزانات التي يوضع فيها سوائل مسببة لتأكل مثل حامض الكبريتيك</w:t>
      </w:r>
      <w:r>
        <w:rPr>
          <w:rFonts w:ascii="Simplified Arabic" w:eastAsia="Calibri" w:hAnsi="Simplified Arabic" w:cs="Simplified Arabic" w:hint="cs"/>
          <w:sz w:val="28"/>
          <w:szCs w:val="28"/>
          <w:rtl/>
          <w:lang w:bidi="ar-LY"/>
        </w:rPr>
        <w:t>،</w:t>
      </w:r>
      <w:r w:rsidRPr="00421B77">
        <w:rPr>
          <w:rFonts w:ascii="Simplified Arabic" w:eastAsia="Calibri" w:hAnsi="Simplified Arabic" w:cs="Simplified Arabic"/>
          <w:sz w:val="28"/>
          <w:szCs w:val="28"/>
          <w:rtl/>
          <w:lang w:bidi="ar-LY"/>
        </w:rPr>
        <w:t xml:space="preserve"> حيث استخدمه الرومان ع</w:t>
      </w:r>
      <w:r>
        <w:rPr>
          <w:rFonts w:ascii="Simplified Arabic" w:eastAsia="Calibri" w:hAnsi="Simplified Arabic" w:cs="Simplified Arabic" w:hint="cs"/>
          <w:sz w:val="28"/>
          <w:szCs w:val="28"/>
          <w:rtl/>
          <w:lang w:bidi="ar-LY"/>
        </w:rPr>
        <w:t>لى</w:t>
      </w:r>
      <w:r w:rsidRPr="00421B77">
        <w:rPr>
          <w:rFonts w:ascii="Simplified Arabic" w:eastAsia="Calibri" w:hAnsi="Simplified Arabic" w:cs="Simplified Arabic"/>
          <w:sz w:val="28"/>
          <w:szCs w:val="28"/>
          <w:rtl/>
          <w:lang w:bidi="ar-LY"/>
        </w:rPr>
        <w:t xml:space="preserve"> مر الزمان في صناعة انابيب المياه قبل تقدم العلم في القرن العشرين حين اكتشف انه من العناصر السامة</w:t>
      </w:r>
      <w:r>
        <w:rPr>
          <w:rFonts w:ascii="Simplified Arabic" w:eastAsia="Calibri" w:hAnsi="Simplified Arabic" w:cs="Simplified Arabic" w:hint="cs"/>
          <w:sz w:val="28"/>
          <w:szCs w:val="28"/>
          <w:rtl/>
          <w:lang w:bidi="ar-LY"/>
        </w:rPr>
        <w:t>،</w:t>
      </w:r>
      <w:r w:rsidRPr="00051024">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 xml:space="preserve">ويعتبر </w:t>
      </w:r>
      <w:r w:rsidRPr="00421B77">
        <w:rPr>
          <w:rFonts w:ascii="Simplified Arabic" w:eastAsia="Calibri" w:hAnsi="Simplified Arabic" w:cs="Simplified Arabic"/>
          <w:sz w:val="28"/>
          <w:szCs w:val="28"/>
          <w:rtl/>
          <w:lang w:bidi="ar-LY"/>
        </w:rPr>
        <w:t>عنصر</w:t>
      </w:r>
      <w:r>
        <w:rPr>
          <w:rFonts w:ascii="Simplified Arabic" w:eastAsia="Calibri" w:hAnsi="Simplified Arabic" w:cs="Simplified Arabic" w:hint="cs"/>
          <w:sz w:val="28"/>
          <w:szCs w:val="28"/>
          <w:rtl/>
          <w:lang w:bidi="ar-LY"/>
        </w:rPr>
        <w:t xml:space="preserve"> </w:t>
      </w:r>
      <w:r w:rsidRPr="00421B77">
        <w:rPr>
          <w:rFonts w:ascii="Simplified Arabic" w:eastAsia="Calibri" w:hAnsi="Simplified Arabic" w:cs="Simplified Arabic"/>
          <w:sz w:val="28"/>
          <w:szCs w:val="28"/>
          <w:rtl/>
          <w:lang w:bidi="ar-LY"/>
        </w:rPr>
        <w:t xml:space="preserve">لامع يمكن ايجاده والعثور </w:t>
      </w:r>
      <w:r>
        <w:rPr>
          <w:rFonts w:ascii="Simplified Arabic" w:eastAsia="Calibri" w:hAnsi="Simplified Arabic" w:cs="Simplified Arabic"/>
          <w:sz w:val="28"/>
          <w:szCs w:val="28"/>
          <w:rtl/>
          <w:lang w:bidi="ar-LY"/>
        </w:rPr>
        <w:t>عليه</w:t>
      </w:r>
      <w:r w:rsidRPr="00421B77">
        <w:rPr>
          <w:rFonts w:ascii="Simplified Arabic" w:eastAsia="Calibri" w:hAnsi="Simplified Arabic" w:cs="Simplified Arabic"/>
          <w:sz w:val="28"/>
          <w:szCs w:val="28"/>
          <w:rtl/>
          <w:lang w:bidi="ar-LY"/>
        </w:rPr>
        <w:t xml:space="preserve"> بسهولة</w:t>
      </w:r>
      <w:r>
        <w:rPr>
          <w:rFonts w:ascii="Simplified Arabic" w:eastAsia="Calibri" w:hAnsi="Simplified Arabic" w:cs="Simplified Arabic" w:hint="cs"/>
          <w:sz w:val="28"/>
          <w:szCs w:val="28"/>
          <w:rtl/>
          <w:lang w:bidi="ar-LY"/>
        </w:rPr>
        <w:t xml:space="preserve"> حيت </w:t>
      </w:r>
      <w:r w:rsidRPr="00421B77">
        <w:rPr>
          <w:rFonts w:ascii="Simplified Arabic" w:eastAsia="Calibri" w:hAnsi="Simplified Arabic" w:cs="Simplified Arabic"/>
          <w:sz w:val="28"/>
          <w:szCs w:val="28"/>
          <w:rtl/>
          <w:lang w:bidi="ar-LY"/>
        </w:rPr>
        <w:t>يشكل حوالي 0.0013% من قشرة الارض</w:t>
      </w:r>
      <w:r w:rsidRPr="00421B77">
        <w:rPr>
          <w:rFonts w:ascii="Simplified Arabic" w:eastAsia="Calibri" w:hAnsi="Simplified Arabic" w:cs="Simplified Arabic" w:hint="cs"/>
          <w:sz w:val="28"/>
          <w:szCs w:val="28"/>
          <w:rtl/>
          <w:lang w:bidi="ar-LY"/>
        </w:rPr>
        <w:t xml:space="preserve"> </w:t>
      </w:r>
      <w:r w:rsidRPr="00051024">
        <w:rPr>
          <w:rFonts w:ascii="Simplified Arabic" w:eastAsia="Calibri" w:hAnsi="Simplified Arabic" w:cs="Simplified Arabic" w:hint="cs"/>
          <w:sz w:val="28"/>
          <w:szCs w:val="28"/>
          <w:rtl/>
          <w:lang w:bidi="ar-LY"/>
        </w:rPr>
        <w:t>فهو</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معدن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رمادي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مزرق</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موجود</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بشكل</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طبيعي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بكميات</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صغيرة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في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قشرة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الأرض،</w:t>
      </w:r>
      <w:r w:rsidRPr="00421B77">
        <w:rPr>
          <w:rtl/>
        </w:rPr>
        <w:t xml:space="preserve"> </w:t>
      </w:r>
      <w:r w:rsidRPr="00421B77">
        <w:rPr>
          <w:rFonts w:ascii="Simplified Arabic" w:eastAsia="Calibri" w:hAnsi="Simplified Arabic" w:cs="Simplified Arabic"/>
          <w:sz w:val="28"/>
          <w:szCs w:val="28"/>
          <w:rtl/>
          <w:lang w:bidi="ar-LY"/>
        </w:rPr>
        <w:t>عدده الذري</w:t>
      </w:r>
      <w:r>
        <w:rPr>
          <w:rFonts w:ascii="Simplified Arabic" w:eastAsia="Calibri" w:hAnsi="Simplified Arabic" w:cs="Simplified Arabic" w:hint="cs"/>
          <w:sz w:val="28"/>
          <w:szCs w:val="28"/>
          <w:rtl/>
          <w:lang w:bidi="ar-LY"/>
        </w:rPr>
        <w:t xml:space="preserve"> </w:t>
      </w:r>
      <w:r w:rsidRPr="00421B77">
        <w:rPr>
          <w:rFonts w:ascii="Simplified Arabic" w:eastAsia="Calibri" w:hAnsi="Simplified Arabic" w:cs="Simplified Arabic"/>
          <w:sz w:val="28"/>
          <w:szCs w:val="28"/>
          <w:rtl/>
          <w:lang w:bidi="ar-LY"/>
        </w:rPr>
        <w:t>82 مما يعني أن كل ذرة تحمل 82 بروتون ويعتبر هذا هو الرقم الذري للعناصر الثابتة</w:t>
      </w:r>
      <w:r>
        <w:rPr>
          <w:rFonts w:ascii="Simplified Arabic" w:eastAsia="Calibri" w:hAnsi="Simplified Arabic" w:cs="Simplified Arabic" w:hint="cs"/>
          <w:sz w:val="28"/>
          <w:szCs w:val="28"/>
          <w:rtl/>
        </w:rPr>
        <w:t xml:space="preserve"> و</w:t>
      </w:r>
      <w:r>
        <w:rPr>
          <w:rFonts w:ascii="Simplified Arabic" w:eastAsia="Calibri" w:hAnsi="Simplified Arabic" w:cs="Simplified Arabic" w:hint="cs"/>
          <w:sz w:val="28"/>
          <w:szCs w:val="28"/>
          <w:rtl/>
          <w:lang w:bidi="ar-LY"/>
        </w:rPr>
        <w:t>له</w:t>
      </w:r>
      <w:r w:rsidRPr="00421B77">
        <w:rPr>
          <w:rFonts w:ascii="Simplified Arabic" w:eastAsia="Calibri" w:hAnsi="Simplified Arabic" w:cs="Simplified Arabic"/>
          <w:sz w:val="28"/>
          <w:szCs w:val="28"/>
          <w:rtl/>
          <w:lang w:bidi="ar-LY"/>
        </w:rPr>
        <w:t xml:space="preserve"> الوزن الذري</w:t>
      </w:r>
      <w:r>
        <w:rPr>
          <w:rFonts w:ascii="Simplified Arabic" w:eastAsia="Calibri" w:hAnsi="Simplified Arabic" w:cs="Simplified Arabic" w:hint="cs"/>
          <w:sz w:val="28"/>
          <w:szCs w:val="28"/>
          <w:rtl/>
          <w:lang w:bidi="ar-LY"/>
        </w:rPr>
        <w:t xml:space="preserve"> </w:t>
      </w:r>
      <w:r w:rsidRPr="00136234">
        <w:rPr>
          <w:rFonts w:asciiTheme="majorBidi" w:eastAsia="Calibri" w:hAnsiTheme="majorBidi" w:cstheme="majorBidi"/>
          <w:sz w:val="28"/>
          <w:szCs w:val="28"/>
          <w:lang w:bidi="ar-LY"/>
        </w:rPr>
        <w:t>207.2g\</w:t>
      </w:r>
      <w:proofErr w:type="spellStart"/>
      <w:r w:rsidRPr="00136234">
        <w:rPr>
          <w:rFonts w:asciiTheme="majorBidi" w:eastAsia="Calibri" w:hAnsiTheme="majorBidi" w:cstheme="majorBidi"/>
          <w:sz w:val="28"/>
          <w:szCs w:val="28"/>
          <w:lang w:bidi="ar-LY"/>
        </w:rPr>
        <w:t>mol</w:t>
      </w:r>
      <w:proofErr w:type="spellEnd"/>
      <w:r w:rsidRPr="00136234">
        <w:rPr>
          <w:rFonts w:asciiTheme="majorBidi" w:eastAsia="Calibri" w:hAnsiTheme="majorBidi" w:cstheme="majorBidi"/>
          <w:sz w:val="28"/>
          <w:szCs w:val="28"/>
          <w:rtl/>
          <w:lang w:bidi="ar-LY"/>
        </w:rPr>
        <w:t xml:space="preserve"> </w:t>
      </w:r>
      <w:r>
        <w:rPr>
          <w:rFonts w:ascii="Simplified Arabic" w:eastAsia="Calibri" w:hAnsi="Simplified Arabic" w:cs="Simplified Arabic" w:hint="cs"/>
          <w:sz w:val="28"/>
          <w:szCs w:val="28"/>
          <w:rtl/>
        </w:rPr>
        <w:t>وكثافته</w:t>
      </w:r>
      <w:r>
        <w:rPr>
          <w:rFonts w:ascii="Simplified Arabic" w:eastAsia="Calibri" w:hAnsi="Simplified Arabic" w:cs="Simplified Arabic"/>
          <w:sz w:val="28"/>
          <w:szCs w:val="28"/>
        </w:rPr>
        <w:t xml:space="preserve"> </w:t>
      </w:r>
      <w:r w:rsidRPr="00136234">
        <w:rPr>
          <w:rFonts w:asciiTheme="majorBidi" w:eastAsia="Calibri" w:hAnsiTheme="majorBidi" w:cstheme="majorBidi"/>
          <w:sz w:val="28"/>
          <w:szCs w:val="28"/>
        </w:rPr>
        <w:t>11.342g\cm</w:t>
      </w:r>
      <w:r w:rsidRPr="00136234">
        <w:rPr>
          <w:rFonts w:asciiTheme="majorBidi" w:eastAsia="Calibri" w:hAnsiTheme="majorBidi" w:cstheme="majorBidi"/>
          <w:sz w:val="28"/>
          <w:szCs w:val="28"/>
          <w:vertAlign w:val="superscript"/>
        </w:rPr>
        <w:t>3</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lang w:bidi="ar-LY"/>
        </w:rPr>
        <w:t>و</w:t>
      </w:r>
      <w:r w:rsidRPr="00D3143E">
        <w:rPr>
          <w:rFonts w:ascii="Simplified Arabic" w:eastAsia="Calibri" w:hAnsi="Simplified Arabic" w:cs="Simplified Arabic"/>
          <w:sz w:val="28"/>
          <w:szCs w:val="28"/>
          <w:rtl/>
          <w:lang w:bidi="ar-LY"/>
        </w:rPr>
        <w:t xml:space="preserve">له درجة انصهار منخفضة </w:t>
      </w:r>
      <w:r>
        <w:rPr>
          <w:rFonts w:ascii="Simplified Arabic" w:eastAsia="Calibri" w:hAnsi="Simplified Arabic" w:cs="Simplified Arabic" w:hint="cs"/>
          <w:sz w:val="28"/>
          <w:szCs w:val="28"/>
          <w:rtl/>
          <w:lang w:bidi="ar-LY"/>
        </w:rPr>
        <w:t>وموصل جيد للكهرباء</w:t>
      </w:r>
      <w:r w:rsidRPr="00421B77">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 xml:space="preserve">(الجميلي ورابي، 2016). </w:t>
      </w:r>
      <w:r w:rsidRPr="00051024">
        <w:rPr>
          <w:rFonts w:ascii="Simplified Arabic" w:eastAsia="Calibri" w:hAnsi="Simplified Arabic" w:cs="Simplified Arabic" w:hint="cs"/>
          <w:sz w:val="28"/>
          <w:szCs w:val="28"/>
          <w:rtl/>
          <w:lang w:bidi="ar-LY"/>
        </w:rPr>
        <w:t>يستخدم</w:t>
      </w:r>
      <w:r>
        <w:rPr>
          <w:rFonts w:ascii="Simplified Arabic" w:eastAsia="Calibri" w:hAnsi="Simplified Arabic" w:cs="Simplified Arabic" w:hint="cs"/>
          <w:sz w:val="28"/>
          <w:szCs w:val="28"/>
          <w:rtl/>
          <w:lang w:bidi="ar-LY"/>
        </w:rPr>
        <w:t xml:space="preserve"> الرصاص</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في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إنتاج</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بطاريات</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الرصاص</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الحمضية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والذخيرة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والمنتجات</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المعدنية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اللحام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والأنابيب</w:t>
      </w:r>
      <w:r w:rsidRPr="00051024">
        <w:rPr>
          <w:rFonts w:ascii="Simplified Arabic" w:eastAsia="Calibri" w:hAnsi="Simplified Arabic" w:cs="Simplified Arabic"/>
          <w:sz w:val="28"/>
          <w:szCs w:val="28"/>
          <w:rtl/>
          <w:lang w:bidi="ar-LY"/>
        </w:rPr>
        <w:t>)</w:t>
      </w:r>
      <w:r>
        <w:rPr>
          <w:rFonts w:ascii="Simplified Arabic" w:eastAsia="Calibri" w:hAnsi="Simplified Arabic" w:cs="Simplified Arabic" w:hint="cs"/>
          <w:sz w:val="28"/>
          <w:szCs w:val="28"/>
          <w:rtl/>
          <w:lang w:bidi="ar-LY"/>
        </w:rPr>
        <w:t>،</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وأجهزة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حماية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الأشعة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السينية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والاصباغ</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والزجاج</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والمحاقن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البلاستيكية.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التعرض</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للرصاص</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يتم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خلال</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الشم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او</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امتصاص</w:t>
      </w:r>
      <w:r>
        <w:rPr>
          <w:rFonts w:ascii="Simplified Arabic" w:eastAsia="Calibri" w:hAnsi="Simplified Arabic" w:cs="Simplified Arabic" w:hint="cs"/>
          <w:sz w:val="28"/>
          <w:szCs w:val="28"/>
          <w:rtl/>
          <w:lang w:bidi="ar-LY"/>
        </w:rPr>
        <w:t xml:space="preserve"> </w:t>
      </w:r>
      <w:r w:rsidRPr="00051024">
        <w:rPr>
          <w:rFonts w:ascii="Simplified Arabic" w:eastAsia="Calibri" w:hAnsi="Simplified Arabic" w:cs="Simplified Arabic" w:hint="cs"/>
          <w:sz w:val="28"/>
          <w:szCs w:val="28"/>
          <w:rtl/>
          <w:lang w:bidi="ar-LY"/>
        </w:rPr>
        <w:t>الجلد</w:t>
      </w:r>
      <w:r>
        <w:rPr>
          <w:rFonts w:ascii="Simplified Arabic" w:eastAsia="Calibri" w:hAnsi="Simplified Arabic" w:cs="Simplified Arabic" w:hint="cs"/>
          <w:sz w:val="28"/>
          <w:szCs w:val="28"/>
          <w:rtl/>
          <w:lang w:bidi="ar-LY"/>
        </w:rPr>
        <w:t xml:space="preserve"> لهذا العنصر</w:t>
      </w:r>
      <w:r w:rsidRPr="00051024">
        <w:rPr>
          <w:rFonts w:ascii="Simplified Arabic" w:eastAsia="Calibri" w:hAnsi="Simplified Arabic" w:cs="Simplified Arabic" w:hint="cs"/>
          <w:sz w:val="28"/>
          <w:szCs w:val="28"/>
          <w:rtl/>
          <w:lang w:bidi="ar-LY"/>
        </w:rPr>
        <w:t>،</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حيث</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يتم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أخذ</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أكبر</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نسبة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الرصاص</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في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الكلى</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يليها</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الكبد</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والأنسجة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الرخوة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الأخرى</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مثل</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القلب</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والدماغ</w:t>
      </w:r>
      <w:r>
        <w:rPr>
          <w:rFonts w:ascii="Simplified Arabic" w:eastAsia="Calibri" w:hAnsi="Simplified Arabic" w:cs="Simplified Arabic" w:hint="cs"/>
          <w:sz w:val="28"/>
          <w:szCs w:val="28"/>
          <w:rtl/>
          <w:lang w:bidi="ar-LY"/>
        </w:rPr>
        <w:t>،</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ومع</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ذلك</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فإن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الهيكل</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العظمي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يمثل</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النسبة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الاعلى</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لتراكم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الرصاص</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في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حين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يمثل</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الجهاز</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العصبي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الأكثر</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عرضة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للتسمم</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بالرصاص</w:t>
      </w:r>
      <w:r>
        <w:rPr>
          <w:rFonts w:ascii="Simplified Arabic" w:eastAsia="Calibri" w:hAnsi="Simplified Arabic" w:cs="Simplified Arabic" w:hint="cs"/>
          <w:sz w:val="28"/>
          <w:szCs w:val="28"/>
          <w:rtl/>
          <w:lang w:bidi="ar-LY"/>
        </w:rPr>
        <w:t>،</w:t>
      </w:r>
      <w:r w:rsidRPr="00051024">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فيسبب</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الصداع</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وضعف</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الانتباه</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والتهيج</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وفقدان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الذاكرة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والبلادة</w:t>
      </w:r>
      <w:r w:rsidRPr="00051024">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و</w:t>
      </w:r>
      <w:r w:rsidRPr="00051024">
        <w:rPr>
          <w:rFonts w:ascii="Simplified Arabic" w:eastAsia="Calibri" w:hAnsi="Simplified Arabic" w:cs="Simplified Arabic" w:hint="cs"/>
          <w:sz w:val="28"/>
          <w:szCs w:val="28"/>
          <w:rtl/>
          <w:lang w:bidi="ar-LY"/>
        </w:rPr>
        <w:t>هي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الأعراض</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المبكرة</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لأثار</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التعرض</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للرصاص</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على</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الجهاز</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العصبي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المركزي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كما</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يؤثر</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على</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الجهاز</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التناسلي</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وايض</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lastRenderedPageBreak/>
        <w:t>فيتامين</w:t>
      </w:r>
      <w:r w:rsidRPr="00051024">
        <w:rPr>
          <w:rFonts w:ascii="Simplified Arabic" w:eastAsia="Calibri" w:hAnsi="Simplified Arabic" w:cs="Simplified Arabic"/>
          <w:sz w:val="28"/>
          <w:szCs w:val="28"/>
          <w:rtl/>
          <w:lang w:bidi="ar-LY"/>
        </w:rPr>
        <w:t xml:space="preserve"> </w:t>
      </w:r>
      <w:r w:rsidRPr="00051024">
        <w:rPr>
          <w:rFonts w:ascii="Simplified Arabic" w:eastAsia="Calibri" w:hAnsi="Simplified Arabic" w:cs="Simplified Arabic" w:hint="cs"/>
          <w:sz w:val="28"/>
          <w:szCs w:val="28"/>
          <w:rtl/>
          <w:lang w:bidi="ar-LY"/>
        </w:rPr>
        <w:t>د</w:t>
      </w:r>
      <w:r w:rsidRPr="00051024">
        <w:rPr>
          <w:rFonts w:ascii="Simplified Arabic" w:eastAsia="Calibri" w:hAnsi="Simplified Arabic" w:cs="Simplified Arabic"/>
          <w:sz w:val="28"/>
          <w:szCs w:val="28"/>
          <w:rtl/>
          <w:lang w:bidi="ar-LY"/>
        </w:rPr>
        <w:t xml:space="preserve"> (</w:t>
      </w:r>
      <w:proofErr w:type="spellStart"/>
      <w:r w:rsidRPr="00051024">
        <w:rPr>
          <w:rFonts w:ascii="Times New Roman" w:eastAsia="Calibri" w:hAnsi="Times New Roman" w:cs="Times New Roman"/>
          <w:sz w:val="28"/>
          <w:szCs w:val="28"/>
        </w:rPr>
        <w:t>Tchounwou</w:t>
      </w:r>
      <w:proofErr w:type="spellEnd"/>
      <w:r w:rsidRPr="00051024">
        <w:rPr>
          <w:rFonts w:ascii="Times New Roman" w:eastAsia="Calibri" w:hAnsi="Times New Roman" w:cs="Times New Roman"/>
          <w:sz w:val="28"/>
          <w:szCs w:val="28"/>
        </w:rPr>
        <w:t xml:space="preserve"> </w:t>
      </w:r>
      <w:r w:rsidRPr="00FF74F4">
        <w:rPr>
          <w:rFonts w:ascii="Times New Roman" w:eastAsia="Calibri" w:hAnsi="Times New Roman" w:cs="Times New Roman"/>
          <w:i/>
          <w:iCs/>
          <w:sz w:val="28"/>
          <w:szCs w:val="28"/>
        </w:rPr>
        <w:t>et al</w:t>
      </w:r>
      <w:r w:rsidRPr="00051024">
        <w:rPr>
          <w:rFonts w:ascii="Times New Roman" w:eastAsia="Calibri" w:hAnsi="Times New Roman" w:cs="Times New Roman"/>
          <w:sz w:val="28"/>
          <w:szCs w:val="28"/>
        </w:rPr>
        <w:t>., 2012</w:t>
      </w:r>
      <w:r w:rsidRPr="00051024">
        <w:rPr>
          <w:rFonts w:ascii="Times New Roman" w:eastAsia="Calibri" w:hAnsi="Times New Roman" w:cs="Times New Roman" w:hint="cs"/>
          <w:sz w:val="28"/>
          <w:szCs w:val="28"/>
          <w:rtl/>
          <w:lang w:bidi="ar-LY"/>
        </w:rPr>
        <w:t>)</w:t>
      </w:r>
      <w:r>
        <w:rPr>
          <w:rFonts w:ascii="Simplified Arabic" w:eastAsia="Calibri" w:hAnsi="Simplified Arabic" w:cs="Simplified Arabic" w:hint="cs"/>
          <w:sz w:val="28"/>
          <w:szCs w:val="28"/>
          <w:rtl/>
          <w:lang w:bidi="ar-LY"/>
        </w:rPr>
        <w:t xml:space="preserve">، ويؤثر ايضاً </w:t>
      </w:r>
      <w:r>
        <w:rPr>
          <w:rFonts w:ascii="Simplified Arabic" w:eastAsia="Calibri" w:hAnsi="Simplified Arabic" w:cs="Simplified Arabic"/>
          <w:sz w:val="28"/>
          <w:szCs w:val="28"/>
          <w:rtl/>
          <w:lang w:bidi="ar-LY"/>
        </w:rPr>
        <w:t>على</w:t>
      </w:r>
      <w:r w:rsidRPr="00296A45">
        <w:rPr>
          <w:rFonts w:ascii="Simplified Arabic" w:eastAsia="Calibri" w:hAnsi="Simplified Arabic" w:cs="Simplified Arabic"/>
          <w:sz w:val="28"/>
          <w:szCs w:val="28"/>
          <w:rtl/>
          <w:lang w:bidi="ar-LY"/>
        </w:rPr>
        <w:t xml:space="preserve"> اعضاء </w:t>
      </w:r>
      <w:r w:rsidRPr="00296A45">
        <w:rPr>
          <w:rFonts w:ascii="Simplified Arabic" w:eastAsia="Calibri" w:hAnsi="Simplified Arabic" w:cs="Simplified Arabic" w:hint="cs"/>
          <w:sz w:val="28"/>
          <w:szCs w:val="28"/>
          <w:rtl/>
          <w:lang w:bidi="ar-LY"/>
        </w:rPr>
        <w:t>الجسم مما</w:t>
      </w:r>
      <w:r w:rsidRPr="00296A45">
        <w:rPr>
          <w:rFonts w:ascii="Simplified Arabic" w:eastAsia="Calibri" w:hAnsi="Simplified Arabic" w:cs="Simplified Arabic"/>
          <w:sz w:val="28"/>
          <w:szCs w:val="28"/>
          <w:rtl/>
          <w:lang w:bidi="ar-LY"/>
        </w:rPr>
        <w:t xml:space="preserve"> يسبب ضرر بالكلى (في حالات متقدمة يؤدي الي الاصابة بالفشل </w:t>
      </w:r>
      <w:r w:rsidRPr="00296A45">
        <w:rPr>
          <w:rFonts w:ascii="Simplified Arabic" w:eastAsia="Calibri" w:hAnsi="Simplified Arabic" w:cs="Simplified Arabic" w:hint="cs"/>
          <w:sz w:val="28"/>
          <w:szCs w:val="28"/>
          <w:rtl/>
          <w:lang w:bidi="ar-LY"/>
        </w:rPr>
        <w:t>الكلوي)</w:t>
      </w:r>
      <w:r>
        <w:rPr>
          <w:rFonts w:ascii="Simplified Arabic" w:eastAsia="Calibri" w:hAnsi="Simplified Arabic" w:cs="Simplified Arabic" w:hint="cs"/>
          <w:sz w:val="28"/>
          <w:szCs w:val="28"/>
          <w:rtl/>
          <w:lang w:bidi="ar-LY"/>
        </w:rPr>
        <w:t xml:space="preserve"> </w:t>
      </w:r>
      <w:r w:rsidRPr="00296A45">
        <w:rPr>
          <w:rFonts w:ascii="Simplified Arabic" w:eastAsia="Calibri" w:hAnsi="Simplified Arabic" w:cs="Simplified Arabic"/>
          <w:sz w:val="28"/>
          <w:szCs w:val="28"/>
          <w:rtl/>
          <w:lang w:bidi="ar-LY"/>
        </w:rPr>
        <w:t>والكبد والمخ والأع</w:t>
      </w:r>
      <w:r>
        <w:rPr>
          <w:rFonts w:ascii="Simplified Arabic" w:eastAsia="Calibri" w:hAnsi="Simplified Arabic" w:cs="Simplified Arabic"/>
          <w:sz w:val="28"/>
          <w:szCs w:val="28"/>
          <w:rtl/>
          <w:lang w:bidi="ar-LY"/>
        </w:rPr>
        <w:t>صاب اضافة الي اضطراب</w:t>
      </w:r>
      <w:r>
        <w:rPr>
          <w:rFonts w:ascii="Simplified Arabic" w:eastAsia="Calibri" w:hAnsi="Simplified Arabic" w:cs="Simplified Arabic" w:hint="cs"/>
          <w:sz w:val="28"/>
          <w:szCs w:val="28"/>
          <w:rtl/>
          <w:lang w:bidi="ar-LY"/>
        </w:rPr>
        <w:t>ات</w:t>
      </w:r>
      <w:r>
        <w:rPr>
          <w:rFonts w:ascii="Simplified Arabic" w:eastAsia="Calibri" w:hAnsi="Simplified Arabic" w:cs="Simplified Arabic"/>
          <w:sz w:val="28"/>
          <w:szCs w:val="28"/>
          <w:rtl/>
          <w:lang w:bidi="ar-LY"/>
        </w:rPr>
        <w:t xml:space="preserve"> سلوكي</w:t>
      </w:r>
      <w:r>
        <w:rPr>
          <w:rFonts w:ascii="Simplified Arabic" w:eastAsia="Calibri" w:hAnsi="Simplified Arabic" w:cs="Simplified Arabic" w:hint="cs"/>
          <w:sz w:val="28"/>
          <w:szCs w:val="28"/>
          <w:rtl/>
          <w:lang w:bidi="ar-LY"/>
        </w:rPr>
        <w:t>ه، و</w:t>
      </w:r>
      <w:r w:rsidRPr="008B3EDB">
        <w:rPr>
          <w:rFonts w:ascii="Simplified Arabic" w:eastAsia="Calibri" w:hAnsi="Simplified Arabic" w:cs="Simplified Arabic"/>
          <w:sz w:val="28"/>
          <w:szCs w:val="28"/>
          <w:rtl/>
          <w:lang w:bidi="ar-LY"/>
        </w:rPr>
        <w:t xml:space="preserve">يؤثر </w:t>
      </w:r>
      <w:r>
        <w:rPr>
          <w:rFonts w:ascii="Simplified Arabic" w:eastAsia="Calibri" w:hAnsi="Simplified Arabic" w:cs="Simplified Arabic"/>
          <w:sz w:val="28"/>
          <w:szCs w:val="28"/>
          <w:rtl/>
          <w:lang w:bidi="ar-LY"/>
        </w:rPr>
        <w:t>على</w:t>
      </w:r>
      <w:r w:rsidRPr="008B3EDB">
        <w:rPr>
          <w:rFonts w:ascii="Simplified Arabic" w:eastAsia="Calibri" w:hAnsi="Simplified Arabic" w:cs="Simplified Arabic"/>
          <w:sz w:val="28"/>
          <w:szCs w:val="28"/>
          <w:rtl/>
          <w:lang w:bidi="ar-LY"/>
        </w:rPr>
        <w:t xml:space="preserve"> الاطفال في انخفاض مستوي الذكاء لديهم وت</w:t>
      </w:r>
      <w:r>
        <w:rPr>
          <w:rFonts w:ascii="Simplified Arabic" w:eastAsia="Calibri" w:hAnsi="Simplified Arabic" w:cs="Simplified Arabic" w:hint="cs"/>
          <w:sz w:val="28"/>
          <w:szCs w:val="28"/>
          <w:rtl/>
          <w:lang w:bidi="ar-LY"/>
        </w:rPr>
        <w:t>أ</w:t>
      </w:r>
      <w:r w:rsidRPr="008B3EDB">
        <w:rPr>
          <w:rFonts w:ascii="Simplified Arabic" w:eastAsia="Calibri" w:hAnsi="Simplified Arabic" w:cs="Simplified Arabic"/>
          <w:sz w:val="28"/>
          <w:szCs w:val="28"/>
          <w:rtl/>
          <w:lang w:bidi="ar-LY"/>
        </w:rPr>
        <w:t>خر</w:t>
      </w:r>
      <w:r>
        <w:rPr>
          <w:rFonts w:ascii="Simplified Arabic" w:eastAsia="Calibri" w:hAnsi="Simplified Arabic" w:cs="Simplified Arabic" w:hint="cs"/>
          <w:sz w:val="28"/>
          <w:szCs w:val="28"/>
          <w:rtl/>
          <w:lang w:bidi="ar-LY"/>
        </w:rPr>
        <w:t xml:space="preserve"> </w:t>
      </w:r>
      <w:r w:rsidRPr="008B3EDB">
        <w:rPr>
          <w:rFonts w:ascii="Simplified Arabic" w:eastAsia="Calibri" w:hAnsi="Simplified Arabic" w:cs="Simplified Arabic"/>
          <w:sz w:val="28"/>
          <w:szCs w:val="28"/>
          <w:rtl/>
          <w:lang w:bidi="ar-LY"/>
        </w:rPr>
        <w:t>في نمو البدني والعقلي</w:t>
      </w:r>
      <w:r>
        <w:rPr>
          <w:rFonts w:ascii="Simplified Arabic" w:eastAsia="Calibri" w:hAnsi="Simplified Arabic" w:cs="Simplified Arabic" w:hint="cs"/>
          <w:sz w:val="28"/>
          <w:szCs w:val="28"/>
          <w:rtl/>
          <w:lang w:bidi="ar-LY"/>
        </w:rPr>
        <w:t xml:space="preserve"> </w:t>
      </w:r>
      <w:r>
        <w:rPr>
          <w:rFonts w:ascii="Simplified Arabic" w:eastAsia="Calibri" w:hAnsi="Simplified Arabic" w:cs="Simplified Arabic" w:hint="cs"/>
          <w:sz w:val="28"/>
          <w:szCs w:val="28"/>
          <w:rtl/>
        </w:rPr>
        <w:t xml:space="preserve">ويثبط ايضا عمل الانزيمات </w:t>
      </w:r>
      <w:r w:rsidRPr="00136234">
        <w:rPr>
          <w:rFonts w:asciiTheme="majorBidi" w:eastAsia="Calibri" w:hAnsiTheme="majorBidi" w:cstheme="majorBidi"/>
          <w:sz w:val="28"/>
          <w:szCs w:val="28"/>
          <w:rtl/>
          <w:lang w:bidi="ar-LY"/>
        </w:rPr>
        <w:t>(</w:t>
      </w:r>
      <w:proofErr w:type="spellStart"/>
      <w:r w:rsidRPr="00136234">
        <w:rPr>
          <w:rFonts w:asciiTheme="majorBidi" w:eastAsia="Calibri" w:hAnsiTheme="majorBidi" w:cstheme="majorBidi"/>
          <w:sz w:val="28"/>
          <w:szCs w:val="28"/>
          <w:lang w:bidi="ar-LY"/>
        </w:rPr>
        <w:t>Ashan</w:t>
      </w:r>
      <w:proofErr w:type="spellEnd"/>
      <w:r w:rsidRPr="00136234">
        <w:rPr>
          <w:rFonts w:asciiTheme="majorBidi" w:eastAsia="Calibri" w:hAnsiTheme="majorBidi" w:cstheme="majorBidi"/>
          <w:sz w:val="28"/>
          <w:szCs w:val="28"/>
          <w:lang w:bidi="ar-LY"/>
        </w:rPr>
        <w:t xml:space="preserve"> </w:t>
      </w:r>
      <w:r w:rsidRPr="00383D67">
        <w:rPr>
          <w:rFonts w:asciiTheme="majorBidi" w:eastAsia="Calibri" w:hAnsiTheme="majorBidi" w:cstheme="majorBidi"/>
          <w:sz w:val="28"/>
          <w:szCs w:val="28"/>
          <w:lang w:bidi="ar-LY"/>
        </w:rPr>
        <w:t>et al</w:t>
      </w:r>
      <w:r>
        <w:rPr>
          <w:rFonts w:asciiTheme="majorBidi" w:eastAsia="Calibri" w:hAnsiTheme="majorBidi" w:cstheme="majorBidi"/>
          <w:sz w:val="28"/>
          <w:szCs w:val="28"/>
          <w:lang w:bidi="ar-LY"/>
        </w:rPr>
        <w:t>.</w:t>
      </w:r>
      <w:r w:rsidRPr="00136234">
        <w:rPr>
          <w:rFonts w:asciiTheme="majorBidi" w:eastAsia="Calibri" w:hAnsiTheme="majorBidi" w:cstheme="majorBidi"/>
          <w:sz w:val="28"/>
          <w:szCs w:val="28"/>
          <w:lang w:bidi="ar-LY"/>
        </w:rPr>
        <w:t>,2014</w:t>
      </w:r>
      <w:r w:rsidRPr="00136234">
        <w:rPr>
          <w:rFonts w:asciiTheme="majorBidi" w:eastAsia="Calibri" w:hAnsiTheme="majorBidi" w:cstheme="majorBidi"/>
          <w:sz w:val="28"/>
          <w:szCs w:val="28"/>
          <w:rtl/>
        </w:rPr>
        <w:t>)</w:t>
      </w:r>
      <w:r>
        <w:rPr>
          <w:rFonts w:ascii="Simplified Arabic" w:eastAsia="Calibri" w:hAnsi="Simplified Arabic" w:cs="Simplified Arabic" w:hint="cs"/>
          <w:sz w:val="28"/>
          <w:szCs w:val="28"/>
          <w:rtl/>
          <w:lang w:bidi="ar-LY"/>
        </w:rPr>
        <w:t xml:space="preserve">. </w:t>
      </w:r>
      <w:r>
        <w:rPr>
          <w:rFonts w:ascii="Simplified Arabic" w:eastAsia="Calibri" w:hAnsi="Simplified Arabic" w:cs="Simplified Arabic" w:hint="cs"/>
          <w:sz w:val="28"/>
          <w:szCs w:val="28"/>
          <w:rtl/>
        </w:rPr>
        <w:t>الرصاص ايضاً يسبب ضررا لخلايا الكبد مما يجعلها غير قادرة على التخلص من المواد الضارة و</w:t>
      </w:r>
      <w:r w:rsidRPr="008B3EDB">
        <w:rPr>
          <w:rFonts w:ascii="Simplified Arabic" w:eastAsia="Calibri" w:hAnsi="Simplified Arabic" w:cs="Simplified Arabic"/>
          <w:sz w:val="28"/>
          <w:szCs w:val="28"/>
          <w:rtl/>
        </w:rPr>
        <w:t>يسبب ايضا</w:t>
      </w:r>
      <w:r>
        <w:rPr>
          <w:rFonts w:ascii="Simplified Arabic" w:eastAsia="Calibri" w:hAnsi="Simplified Arabic" w:cs="Simplified Arabic" w:hint="cs"/>
          <w:sz w:val="28"/>
          <w:szCs w:val="28"/>
          <w:rtl/>
        </w:rPr>
        <w:t>ً</w:t>
      </w:r>
      <w:r w:rsidRPr="008B3EDB">
        <w:rPr>
          <w:rFonts w:ascii="Simplified Arabic" w:eastAsia="Calibri" w:hAnsi="Simplified Arabic" w:cs="Simplified Arabic"/>
          <w:sz w:val="28"/>
          <w:szCs w:val="28"/>
          <w:rtl/>
        </w:rPr>
        <w:t xml:space="preserve"> التسمم برصاص:</w:t>
      </w:r>
      <w:r>
        <w:rPr>
          <w:rFonts w:ascii="Simplified Arabic" w:eastAsia="Calibri" w:hAnsi="Simplified Arabic" w:cs="Simplified Arabic" w:hint="cs"/>
          <w:sz w:val="28"/>
          <w:szCs w:val="28"/>
          <w:rtl/>
        </w:rPr>
        <w:t xml:space="preserve"> </w:t>
      </w:r>
      <w:r w:rsidRPr="008B3EDB">
        <w:rPr>
          <w:rFonts w:ascii="Simplified Arabic" w:eastAsia="Calibri" w:hAnsi="Simplified Arabic" w:cs="Simplified Arabic"/>
          <w:sz w:val="28"/>
          <w:szCs w:val="28"/>
          <w:rtl/>
        </w:rPr>
        <w:t xml:space="preserve">انيميا </w:t>
      </w:r>
      <w:r>
        <w:rPr>
          <w:rFonts w:ascii="Simplified Arabic" w:eastAsia="Calibri" w:hAnsi="Simplified Arabic" w:cs="Simplified Arabic" w:hint="cs"/>
          <w:sz w:val="28"/>
          <w:szCs w:val="28"/>
          <w:rtl/>
        </w:rPr>
        <w:t>و</w:t>
      </w:r>
      <w:r w:rsidRPr="008B3EDB">
        <w:rPr>
          <w:rFonts w:ascii="Simplified Arabic" w:eastAsia="Calibri" w:hAnsi="Simplified Arabic" w:cs="Simplified Arabic"/>
          <w:sz w:val="28"/>
          <w:szCs w:val="28"/>
          <w:rtl/>
        </w:rPr>
        <w:t xml:space="preserve">الهزال </w:t>
      </w:r>
      <w:r>
        <w:rPr>
          <w:rFonts w:ascii="Simplified Arabic" w:eastAsia="Calibri" w:hAnsi="Simplified Arabic" w:cs="Simplified Arabic" w:hint="cs"/>
          <w:sz w:val="28"/>
          <w:szCs w:val="28"/>
          <w:rtl/>
        </w:rPr>
        <w:t>و</w:t>
      </w:r>
      <w:r w:rsidRPr="008B3EDB">
        <w:rPr>
          <w:rFonts w:ascii="Simplified Arabic" w:eastAsia="Calibri" w:hAnsi="Simplified Arabic" w:cs="Simplified Arabic"/>
          <w:sz w:val="28"/>
          <w:szCs w:val="28"/>
          <w:rtl/>
        </w:rPr>
        <w:t xml:space="preserve">فقدان الشهية </w:t>
      </w:r>
      <w:r>
        <w:rPr>
          <w:rFonts w:ascii="Simplified Arabic" w:eastAsia="Calibri" w:hAnsi="Simplified Arabic" w:cs="Simplified Arabic" w:hint="cs"/>
          <w:sz w:val="28"/>
          <w:szCs w:val="28"/>
          <w:rtl/>
        </w:rPr>
        <w:t>و</w:t>
      </w:r>
      <w:r w:rsidRPr="008B3EDB">
        <w:rPr>
          <w:rFonts w:ascii="Simplified Arabic" w:eastAsia="Calibri" w:hAnsi="Simplified Arabic" w:cs="Simplified Arabic"/>
          <w:sz w:val="28"/>
          <w:szCs w:val="28"/>
          <w:rtl/>
        </w:rPr>
        <w:t xml:space="preserve">تلون اللثة بلون </w:t>
      </w:r>
      <w:r>
        <w:rPr>
          <w:rFonts w:ascii="Simplified Arabic" w:eastAsia="Calibri" w:hAnsi="Simplified Arabic" w:cs="Simplified Arabic" w:hint="cs"/>
          <w:sz w:val="28"/>
          <w:szCs w:val="28"/>
          <w:rtl/>
        </w:rPr>
        <w:t xml:space="preserve">الأزرق، والحد المسموح بتواجد الرصاص في الماء هو </w:t>
      </w:r>
      <w:r w:rsidRPr="0037767B">
        <w:rPr>
          <w:rFonts w:asciiTheme="majorBidi" w:eastAsia="Calibri" w:hAnsiTheme="majorBidi" w:cstheme="majorBidi"/>
          <w:sz w:val="28"/>
          <w:szCs w:val="28"/>
        </w:rPr>
        <w:t>0.015mg\l</w:t>
      </w:r>
      <w:r>
        <w:rPr>
          <w:rFonts w:hint="cs"/>
          <w:rtl/>
        </w:rPr>
        <w:t>،</w:t>
      </w:r>
      <w:r w:rsidRPr="005D7F10">
        <w:rPr>
          <w:rtl/>
        </w:rPr>
        <w:t xml:space="preserve"> </w:t>
      </w:r>
      <w:r>
        <w:rPr>
          <w:rFonts w:hint="cs"/>
          <w:rtl/>
          <w:lang w:bidi="ar-LY"/>
        </w:rPr>
        <w:t>و</w:t>
      </w:r>
      <w:r w:rsidRPr="005D7F10">
        <w:rPr>
          <w:rFonts w:ascii="Simplified Arabic" w:eastAsia="Calibri" w:hAnsi="Simplified Arabic" w:cs="Simplified Arabic"/>
          <w:sz w:val="28"/>
          <w:szCs w:val="28"/>
          <w:rtl/>
        </w:rPr>
        <w:t xml:space="preserve">أن التركيز والتوافر البيولوجي للرصاص يعتمد بشكل أساسي </w:t>
      </w:r>
      <w:r>
        <w:rPr>
          <w:rFonts w:ascii="Simplified Arabic" w:eastAsia="Calibri" w:hAnsi="Simplified Arabic" w:cs="Simplified Arabic"/>
          <w:sz w:val="28"/>
          <w:szCs w:val="28"/>
          <w:rtl/>
        </w:rPr>
        <w:t>على</w:t>
      </w:r>
      <w:r w:rsidRPr="005D7F10">
        <w:rPr>
          <w:rFonts w:ascii="Simplified Arabic" w:eastAsia="Calibri" w:hAnsi="Simplified Arabic" w:cs="Simplified Arabic"/>
          <w:sz w:val="28"/>
          <w:szCs w:val="28"/>
          <w:rtl/>
        </w:rPr>
        <w:t xml:space="preserve"> امتصاص</w:t>
      </w:r>
      <w:r>
        <w:rPr>
          <w:rFonts w:ascii="Simplified Arabic" w:eastAsia="Calibri" w:hAnsi="Simplified Arabic" w:cs="Simplified Arabic" w:hint="cs"/>
          <w:sz w:val="28"/>
          <w:szCs w:val="28"/>
          <w:rtl/>
        </w:rPr>
        <w:t>ه</w:t>
      </w:r>
      <w:r w:rsidRPr="005D7F10">
        <w:rPr>
          <w:rFonts w:ascii="Simplified Arabic" w:eastAsia="Calibri" w:hAnsi="Simplified Arabic" w:cs="Simplified Arabic"/>
          <w:sz w:val="28"/>
          <w:szCs w:val="28"/>
          <w:rtl/>
        </w:rPr>
        <w:t xml:space="preserve"> في الرواسب ومحتوي المادة العضوية الطبيعية للمياه وكذلك الاس الهيدروجيني والقلوي</w:t>
      </w:r>
      <w:r>
        <w:rPr>
          <w:rFonts w:asciiTheme="majorBidi" w:eastAsia="Calibri" w:hAnsiTheme="majorBidi" w:cstheme="majorBidi" w:hint="cs"/>
          <w:sz w:val="28"/>
          <w:szCs w:val="28"/>
          <w:rtl/>
        </w:rPr>
        <w:t>.</w:t>
      </w:r>
    </w:p>
    <w:p w14:paraId="4C881BD2" w14:textId="77777777" w:rsidR="00471D40" w:rsidRDefault="00471D40" w:rsidP="00471D40">
      <w:pPr>
        <w:bidi/>
        <w:spacing w:after="120"/>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الرصاص(</w:t>
      </w:r>
      <w:proofErr w:type="spellStart"/>
      <w:r>
        <w:rPr>
          <w:rFonts w:ascii="Simplified Arabic" w:eastAsia="Calibri" w:hAnsi="Simplified Arabic" w:cs="Simplified Arabic"/>
          <w:sz w:val="28"/>
          <w:szCs w:val="28"/>
        </w:rPr>
        <w:t>Pb</w:t>
      </w:r>
      <w:proofErr w:type="spellEnd"/>
      <w:r>
        <w:rPr>
          <w:rFonts w:ascii="Simplified Arabic" w:eastAsia="Calibri" w:hAnsi="Simplified Arabic" w:cs="Simplified Arabic" w:hint="cs"/>
          <w:sz w:val="28"/>
          <w:szCs w:val="28"/>
          <w:rtl/>
        </w:rPr>
        <w:t>)</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هو معدن ثقيل ثابت تم وصفه بأنه مادة خطرة وذات أولوية على الرغم من أنه مادة تحدث بشكل طبيعي ,الا أن تركيزاتها البيئية تزداد بشكل كبير عن طريق المصادر البشرية التي تشمل تعدين المعادن الاساسية ,تصنيع البطاريات والدهانات القائمة على الرصاص والبنزين المحتوي على الرصاص</w:t>
      </w:r>
      <w:r>
        <w:rPr>
          <w:rFonts w:ascii="Simplified Arabic" w:eastAsia="Calibri" w:hAnsi="Simplified Arabic" w:cs="Simplified Arabic"/>
          <w:sz w:val="28"/>
          <w:szCs w:val="28"/>
        </w:rPr>
        <w:t>(</w:t>
      </w:r>
      <w:proofErr w:type="spellStart"/>
      <w:r>
        <w:rPr>
          <w:rFonts w:ascii="Simplified Arabic" w:eastAsia="Calibri" w:hAnsi="Simplified Arabic" w:cs="Simplified Arabic"/>
          <w:sz w:val="28"/>
          <w:szCs w:val="28"/>
        </w:rPr>
        <w:t>Authman</w:t>
      </w:r>
      <w:proofErr w:type="spellEnd"/>
      <w:r>
        <w:rPr>
          <w:rFonts w:ascii="Simplified Arabic" w:eastAsia="Calibri" w:hAnsi="Simplified Arabic" w:cs="Simplified Arabic"/>
          <w:sz w:val="28"/>
          <w:szCs w:val="28"/>
        </w:rPr>
        <w:t xml:space="preserve"> et al ., 2015).</w:t>
      </w:r>
    </w:p>
    <w:p w14:paraId="1CA01A76" w14:textId="77777777" w:rsidR="00471D40" w:rsidRDefault="00471D40" w:rsidP="00471D40">
      <w:pPr>
        <w:bidi/>
        <w:spacing w:after="120"/>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تم دراسة وتقييم نسبة تراكم الرصاص في بعض أعضاء الاسماك المختلفة مثل الكبد والكلي والطحال وكذلك الجهاز الهضمي والخياشيم حيث خلصت الدراسات الي ان وجود هذه الرواسب أدت الي بعض الاضطرابات في جسم الاسماك</w:t>
      </w:r>
      <w:r>
        <w:rPr>
          <w:rFonts w:ascii="Simplified Arabic" w:eastAsia="Calibri" w:hAnsi="Simplified Arabic" w:cs="Simplified Arabic"/>
          <w:sz w:val="28"/>
          <w:szCs w:val="28"/>
        </w:rPr>
        <w:t>(</w:t>
      </w:r>
      <w:proofErr w:type="spellStart"/>
      <w:r>
        <w:rPr>
          <w:rFonts w:ascii="Simplified Arabic" w:eastAsia="Calibri" w:hAnsi="Simplified Arabic" w:cs="Simplified Arabic"/>
          <w:sz w:val="28"/>
          <w:szCs w:val="28"/>
        </w:rPr>
        <w:t>Jezierska</w:t>
      </w:r>
      <w:proofErr w:type="spellEnd"/>
      <w:r>
        <w:rPr>
          <w:rFonts w:ascii="Simplified Arabic" w:eastAsia="Calibri" w:hAnsi="Simplified Arabic" w:cs="Simplified Arabic"/>
          <w:sz w:val="28"/>
          <w:szCs w:val="28"/>
        </w:rPr>
        <w:t xml:space="preserve"> </w:t>
      </w:r>
      <w:proofErr w:type="spellStart"/>
      <w:r>
        <w:rPr>
          <w:rFonts w:ascii="Simplified Arabic" w:eastAsia="Calibri" w:hAnsi="Simplified Arabic" w:cs="Simplified Arabic"/>
          <w:sz w:val="28"/>
          <w:szCs w:val="28"/>
        </w:rPr>
        <w:t>B,Witesk</w:t>
      </w:r>
      <w:proofErr w:type="spellEnd"/>
      <w:r>
        <w:rPr>
          <w:rFonts w:ascii="Simplified Arabic" w:eastAsia="Calibri" w:hAnsi="Simplified Arabic" w:cs="Simplified Arabic"/>
          <w:sz w:val="28"/>
          <w:szCs w:val="28"/>
        </w:rPr>
        <w:t xml:space="preserve"> M 2006:Gonzalez MI , Mendez </w:t>
      </w:r>
      <w:proofErr w:type="spellStart"/>
      <w:r>
        <w:rPr>
          <w:rFonts w:ascii="Simplified Arabic" w:eastAsia="Calibri" w:hAnsi="Simplified Arabic" w:cs="Simplified Arabic"/>
          <w:sz w:val="28"/>
          <w:szCs w:val="28"/>
        </w:rPr>
        <w:t>Armenta</w:t>
      </w:r>
      <w:proofErr w:type="spellEnd"/>
      <w:r>
        <w:rPr>
          <w:rFonts w:ascii="Simplified Arabic" w:eastAsia="Calibri" w:hAnsi="Simplified Arabic" w:cs="Simplified Arabic"/>
          <w:sz w:val="28"/>
          <w:szCs w:val="28"/>
        </w:rPr>
        <w:t xml:space="preserve"> M 2008)</w:t>
      </w:r>
      <w:r>
        <w:rPr>
          <w:rFonts w:ascii="Simplified Arabic" w:eastAsia="Calibri" w:hAnsi="Simplified Arabic" w:cs="Simplified Arabic" w:hint="cs"/>
          <w:sz w:val="28"/>
          <w:szCs w:val="28"/>
          <w:rtl/>
        </w:rPr>
        <w:t xml:space="preserve"> .</w:t>
      </w:r>
    </w:p>
    <w:p w14:paraId="4523EC2C" w14:textId="77777777" w:rsidR="00471D40" w:rsidRDefault="00471D40" w:rsidP="00471D40">
      <w:pPr>
        <w:bidi/>
        <w:spacing w:after="120"/>
        <w:jc w:val="both"/>
        <w:rPr>
          <w:rFonts w:ascii="Simplified Arabic" w:eastAsia="Calibri" w:hAnsi="Simplified Arabic" w:cs="Simplified Arabic"/>
          <w:sz w:val="28"/>
          <w:szCs w:val="28"/>
          <w:rtl/>
          <w:lang w:bidi="ar-LY"/>
        </w:rPr>
      </w:pP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قام</w:t>
      </w:r>
      <w:r w:rsidRPr="00D14799">
        <w:t xml:space="preserve"> </w:t>
      </w:r>
      <w:r w:rsidRPr="00D14799">
        <w:rPr>
          <w:rFonts w:ascii="Simplified Arabic" w:eastAsia="Calibri" w:hAnsi="Simplified Arabic" w:cs="Simplified Arabic"/>
          <w:sz w:val="28"/>
          <w:szCs w:val="28"/>
        </w:rPr>
        <w:t>Low J, Higgs DM</w:t>
      </w:r>
      <w:r>
        <w:rPr>
          <w:rFonts w:ascii="Simplified Arabic" w:eastAsia="Calibri" w:hAnsi="Simplified Arabic" w:cs="Simplified Arabic"/>
          <w:sz w:val="28"/>
          <w:szCs w:val="28"/>
        </w:rPr>
        <w:t xml:space="preserve"> .,2014)</w:t>
      </w:r>
      <w:r>
        <w:rPr>
          <w:rFonts w:ascii="Simplified Arabic" w:eastAsia="Calibri" w:hAnsi="Simplified Arabic" w:cs="Simplified Arabic" w:hint="cs"/>
          <w:sz w:val="28"/>
          <w:szCs w:val="28"/>
          <w:rtl/>
        </w:rPr>
        <w:t xml:space="preserve">) بتعريض اسماك </w:t>
      </w:r>
      <w:proofErr w:type="spellStart"/>
      <w:r w:rsidRPr="00FF74F4">
        <w:rPr>
          <w:rFonts w:ascii="Simplified Arabic" w:eastAsia="Calibri" w:hAnsi="Simplified Arabic" w:cs="Simplified Arabic"/>
          <w:i/>
          <w:iCs/>
          <w:sz w:val="28"/>
          <w:szCs w:val="28"/>
        </w:rPr>
        <w:t>C.batrachus</w:t>
      </w:r>
      <w:proofErr w:type="spellEnd"/>
      <w:r>
        <w:rPr>
          <w:rFonts w:ascii="Simplified Arabic" w:eastAsia="Calibri" w:hAnsi="Simplified Arabic" w:cs="Simplified Arabic" w:hint="cs"/>
          <w:sz w:val="28"/>
          <w:szCs w:val="28"/>
          <w:rtl/>
        </w:rPr>
        <w:t xml:space="preserve"> الي 5 جزء في المليون من نترات الرصاص لمدة 150 يوما, لاحظ بعدها الي وجود تثبيطا ملحوظا لنمو الغدد التناسلية وأظهر انخفاضا في مستويات الكوليسترول والدهون في الدماغ والخصية والمبيض.</w:t>
      </w:r>
    </w:p>
    <w:p w14:paraId="0E281C85" w14:textId="77777777" w:rsidR="00471D40" w:rsidRPr="00216974" w:rsidRDefault="00471D40" w:rsidP="00471D40">
      <w:pPr>
        <w:bidi/>
        <w:spacing w:after="120" w:line="240" w:lineRule="auto"/>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قام(</w:t>
      </w:r>
      <w:proofErr w:type="spellStart"/>
      <w:r>
        <w:rPr>
          <w:rFonts w:ascii="Simplified Arabic" w:eastAsia="Calibri" w:hAnsi="Simplified Arabic" w:cs="Simplified Arabic"/>
          <w:sz w:val="28"/>
          <w:szCs w:val="28"/>
        </w:rPr>
        <w:t>Hou</w:t>
      </w:r>
      <w:proofErr w:type="spellEnd"/>
      <w:r>
        <w:rPr>
          <w:rFonts w:ascii="Simplified Arabic" w:eastAsia="Calibri" w:hAnsi="Simplified Arabic" w:cs="Simplified Arabic"/>
          <w:sz w:val="28"/>
          <w:szCs w:val="28"/>
        </w:rPr>
        <w:t xml:space="preserve"> J L., 2011</w:t>
      </w:r>
      <w:r>
        <w:rPr>
          <w:rFonts w:ascii="Simplified Arabic" w:eastAsia="Calibri" w:hAnsi="Simplified Arabic" w:cs="Simplified Arabic" w:hint="cs"/>
          <w:sz w:val="28"/>
          <w:szCs w:val="28"/>
          <w:rtl/>
        </w:rPr>
        <w:t xml:space="preserve">) برصد تأثير الرصاص على سمك الحفش الصيني </w:t>
      </w:r>
      <w:proofErr w:type="spellStart"/>
      <w:r w:rsidRPr="00FF74F4">
        <w:rPr>
          <w:rFonts w:ascii="Simplified Arabic" w:eastAsia="Calibri" w:hAnsi="Simplified Arabic" w:cs="Simplified Arabic"/>
          <w:i/>
          <w:iCs/>
          <w:sz w:val="28"/>
          <w:szCs w:val="28"/>
        </w:rPr>
        <w:t>Acipenser</w:t>
      </w:r>
      <w:proofErr w:type="spellEnd"/>
      <w:r w:rsidRPr="00FF74F4">
        <w:rPr>
          <w:rFonts w:ascii="Simplified Arabic" w:eastAsia="Calibri" w:hAnsi="Simplified Arabic" w:cs="Simplified Arabic"/>
          <w:i/>
          <w:iCs/>
          <w:sz w:val="28"/>
          <w:szCs w:val="28"/>
        </w:rPr>
        <w:t xml:space="preserve"> </w:t>
      </w:r>
      <w:proofErr w:type="spellStart"/>
      <w:r w:rsidRPr="00FF74F4">
        <w:rPr>
          <w:rFonts w:ascii="Simplified Arabic" w:eastAsia="Calibri" w:hAnsi="Simplified Arabic" w:cs="Simplified Arabic"/>
          <w:i/>
          <w:iCs/>
          <w:sz w:val="28"/>
          <w:szCs w:val="28"/>
        </w:rPr>
        <w:t>sinensis</w:t>
      </w:r>
      <w:proofErr w:type="spellEnd"/>
      <w:r>
        <w:rPr>
          <w:rFonts w:ascii="Simplified Arabic" w:eastAsia="Calibri" w:hAnsi="Simplified Arabic" w:cs="Simplified Arabic" w:hint="cs"/>
          <w:sz w:val="28"/>
          <w:szCs w:val="28"/>
          <w:rtl/>
        </w:rPr>
        <w:t xml:space="preserve"> حيث لاحظو</w:t>
      </w:r>
      <w:r>
        <w:rPr>
          <w:rFonts w:ascii="Simplified Arabic" w:eastAsia="Calibri" w:hAnsi="Simplified Arabic" w:cs="Simplified Arabic" w:hint="eastAsia"/>
          <w:sz w:val="28"/>
          <w:szCs w:val="28"/>
          <w:rtl/>
        </w:rPr>
        <w:t>ا</w:t>
      </w:r>
      <w:r>
        <w:rPr>
          <w:rFonts w:ascii="Simplified Arabic" w:eastAsia="Calibri" w:hAnsi="Simplified Arabic" w:cs="Simplified Arabic" w:hint="cs"/>
          <w:sz w:val="28"/>
          <w:szCs w:val="28"/>
          <w:rtl/>
        </w:rPr>
        <w:t xml:space="preserve"> تشوهات مثل انحناءات الجسم (العمود الفقري)</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 xml:space="preserve">والذي يؤدي الي انخفاض قدرة هذه الاسماك على الحركة والبحت عن الطعام, وكذلك قد يضعف جهاز المناعة مما يؤدي الي التعرض </w:t>
      </w:r>
      <w:r w:rsidRPr="008A7A76">
        <w:rPr>
          <w:rFonts w:ascii="Simplified Arabic" w:eastAsia="Calibri" w:hAnsi="Simplified Arabic" w:cs="Simplified Arabic" w:hint="cs"/>
          <w:sz w:val="28"/>
          <w:szCs w:val="28"/>
          <w:rtl/>
        </w:rPr>
        <w:t>للعدوي</w:t>
      </w:r>
      <w:r>
        <w:rPr>
          <w:rFonts w:ascii="Simplified Arabic" w:eastAsia="Calibri" w:hAnsi="Simplified Arabic" w:cs="Simplified Arabic" w:hint="cs"/>
          <w:sz w:val="28"/>
          <w:szCs w:val="28"/>
          <w:rtl/>
        </w:rPr>
        <w:t xml:space="preserve"> .التركيزات العالية من الرصاص تؤدي الي حدوث بعض الاثار الضارة على الاسماك مثل </w:t>
      </w:r>
      <w:r>
        <w:rPr>
          <w:rFonts w:ascii="Simplified Arabic" w:eastAsia="Calibri" w:hAnsi="Simplified Arabic" w:cs="Simplified Arabic" w:hint="cs"/>
          <w:sz w:val="28"/>
          <w:szCs w:val="28"/>
          <w:rtl/>
        </w:rPr>
        <w:lastRenderedPageBreak/>
        <w:t>تغيرات في مقاييس الدم مع تلف شديد في كريات الدم الحمراء وخلايا الد</w:t>
      </w:r>
      <w:r>
        <w:rPr>
          <w:rFonts w:ascii="Simplified Arabic" w:eastAsia="Calibri" w:hAnsi="Simplified Arabic" w:cs="Simplified Arabic" w:hint="eastAsia"/>
          <w:sz w:val="28"/>
          <w:szCs w:val="28"/>
          <w:rtl/>
        </w:rPr>
        <w:t>م</w:t>
      </w:r>
      <w:r>
        <w:rPr>
          <w:rFonts w:ascii="Simplified Arabic" w:eastAsia="Calibri" w:hAnsi="Simplified Arabic" w:cs="Simplified Arabic" w:hint="cs"/>
          <w:sz w:val="28"/>
          <w:szCs w:val="28"/>
          <w:rtl/>
        </w:rPr>
        <w:t xml:space="preserve"> البيضاء وتلف في الجهاز العصبي كذلك يضعف من مناعة الاسماك</w:t>
      </w:r>
      <w:r w:rsidRPr="00574ACF">
        <w:t xml:space="preserve"> </w:t>
      </w:r>
      <w:r w:rsidRPr="00574ACF">
        <w:rPr>
          <w:rFonts w:ascii="Simplified Arabic" w:eastAsia="Calibri" w:hAnsi="Simplified Arabic" w:cs="Simplified Arabic"/>
          <w:sz w:val="28"/>
          <w:szCs w:val="28"/>
        </w:rPr>
        <w:t>El-</w:t>
      </w:r>
      <w:proofErr w:type="spellStart"/>
      <w:r w:rsidRPr="00574ACF">
        <w:rPr>
          <w:rFonts w:ascii="Simplified Arabic" w:eastAsia="Calibri" w:hAnsi="Simplified Arabic" w:cs="Simplified Arabic"/>
          <w:sz w:val="28"/>
          <w:szCs w:val="28"/>
        </w:rPr>
        <w:t>Badawi</w:t>
      </w:r>
      <w:proofErr w:type="spellEnd"/>
      <w:r w:rsidRPr="00574ACF">
        <w:rPr>
          <w:rFonts w:ascii="Simplified Arabic" w:eastAsia="Calibri" w:hAnsi="Simplified Arabic" w:cs="Simplified Arabic"/>
          <w:sz w:val="28"/>
          <w:szCs w:val="28"/>
        </w:rPr>
        <w:t xml:space="preserve"> AA</w:t>
      </w:r>
      <w:r>
        <w:rPr>
          <w:rFonts w:ascii="Simplified Arabic" w:eastAsia="Calibri" w:hAnsi="Simplified Arabic" w:cs="Simplified Arabic"/>
          <w:sz w:val="28"/>
          <w:szCs w:val="28"/>
        </w:rPr>
        <w:t>.,</w:t>
      </w:r>
      <w:r w:rsidRPr="00574ACF">
        <w:rPr>
          <w:rFonts w:ascii="Simplified Arabic" w:eastAsia="Calibri" w:hAnsi="Simplified Arabic" w:cs="Simplified Arabic"/>
          <w:sz w:val="28"/>
          <w:szCs w:val="28"/>
        </w:rPr>
        <w:t xml:space="preserve"> (2005</w:t>
      </w:r>
      <w:r>
        <w:rPr>
          <w:rFonts w:ascii="Simplified Arabic" w:eastAsia="Calibri" w:hAnsi="Simplified Arabic" w:cs="Simplified Arabic"/>
          <w:sz w:val="28"/>
          <w:szCs w:val="28"/>
        </w:rPr>
        <w:t>)</w:t>
      </w:r>
      <w:r>
        <w:rPr>
          <w:rFonts w:ascii="Simplified Arabic" w:eastAsia="Calibri" w:hAnsi="Simplified Arabic" w:cs="Simplified Arabic" w:hint="cs"/>
          <w:sz w:val="28"/>
          <w:szCs w:val="28"/>
          <w:rtl/>
        </w:rPr>
        <w:t>).</w:t>
      </w:r>
    </w:p>
    <w:p w14:paraId="33DAC733" w14:textId="77777777" w:rsidR="00471D40" w:rsidRPr="00086D35" w:rsidRDefault="00471D40" w:rsidP="00471D40">
      <w:pPr>
        <w:bidi/>
        <w:spacing w:after="120" w:line="360" w:lineRule="auto"/>
        <w:jc w:val="both"/>
        <w:rPr>
          <w:rFonts w:asciiTheme="majorBidi" w:eastAsia="Calibri" w:hAnsiTheme="majorBidi" w:cs="Times New Roman"/>
          <w:b/>
          <w:bCs/>
          <w:sz w:val="28"/>
          <w:szCs w:val="28"/>
          <w:rtl/>
        </w:rPr>
      </w:pPr>
      <w:r w:rsidRPr="00086D35">
        <w:rPr>
          <w:rFonts w:asciiTheme="majorBidi" w:eastAsia="Calibri" w:hAnsiTheme="majorBidi" w:cs="Times New Roman" w:hint="cs"/>
          <w:b/>
          <w:bCs/>
          <w:sz w:val="28"/>
          <w:szCs w:val="28"/>
          <w:rtl/>
        </w:rPr>
        <w:t xml:space="preserve">4.1.2 </w:t>
      </w:r>
      <w:r w:rsidRPr="00086D35">
        <w:rPr>
          <w:rFonts w:asciiTheme="majorBidi" w:eastAsia="Calibri" w:hAnsiTheme="majorBidi" w:cs="Times New Roman"/>
          <w:b/>
          <w:bCs/>
          <w:sz w:val="28"/>
          <w:szCs w:val="28"/>
          <w:rtl/>
        </w:rPr>
        <w:t>بعض المخاطر التي تسببها المعادن الثقيلة</w:t>
      </w:r>
      <w:r w:rsidRPr="00086D35">
        <w:rPr>
          <w:b/>
          <w:bCs/>
          <w:rtl/>
        </w:rPr>
        <w:t xml:space="preserve"> </w:t>
      </w:r>
      <w:r>
        <w:rPr>
          <w:rFonts w:asciiTheme="majorBidi" w:eastAsia="Calibri" w:hAnsiTheme="majorBidi" w:cs="Times New Roman" w:hint="cs"/>
          <w:b/>
          <w:bCs/>
          <w:sz w:val="28"/>
          <w:szCs w:val="28"/>
          <w:rtl/>
        </w:rPr>
        <w:t>:-</w:t>
      </w:r>
    </w:p>
    <w:p w14:paraId="6B18C1CC" w14:textId="77777777" w:rsidR="00471D40" w:rsidRDefault="00471D40" w:rsidP="00471D40">
      <w:pPr>
        <w:bidi/>
        <w:spacing w:after="120" w:line="360" w:lineRule="auto"/>
        <w:jc w:val="both"/>
        <w:rPr>
          <w:rFonts w:asciiTheme="majorBidi" w:eastAsia="Calibri" w:hAnsiTheme="majorBidi" w:cstheme="majorBidi"/>
          <w:sz w:val="28"/>
          <w:szCs w:val="28"/>
          <w:rtl/>
        </w:rPr>
      </w:pPr>
      <w:r w:rsidRPr="00A2519C">
        <w:rPr>
          <w:rFonts w:asciiTheme="majorBidi" w:eastAsia="Calibri" w:hAnsiTheme="majorBidi" w:cs="Times New Roman"/>
          <w:sz w:val="28"/>
          <w:szCs w:val="28"/>
          <w:rtl/>
        </w:rPr>
        <w:t>- تلوث بيئة الاسماك على مستوي عالمي بالمواد الضارة (مثل المبيدات ومياه الصرف الصحي والصناعي والزراعي) بمعني أنه يعطي أكبر دلالة على تلوث البيئة المائية.</w:t>
      </w:r>
    </w:p>
    <w:p w14:paraId="2FCF99E2" w14:textId="77777777" w:rsidR="00471D40" w:rsidRDefault="00471D40" w:rsidP="00471D40">
      <w:pPr>
        <w:bidi/>
        <w:spacing w:after="120" w:line="360" w:lineRule="auto"/>
        <w:jc w:val="both"/>
        <w:rPr>
          <w:rFonts w:asciiTheme="majorBidi" w:eastAsia="Calibri" w:hAnsiTheme="majorBidi" w:cstheme="majorBidi"/>
          <w:sz w:val="28"/>
          <w:szCs w:val="28"/>
          <w:rtl/>
        </w:rPr>
      </w:pPr>
      <w:r w:rsidRPr="00A2519C">
        <w:rPr>
          <w:rFonts w:asciiTheme="majorBidi" w:eastAsia="Calibri" w:hAnsiTheme="majorBidi" w:cs="Times New Roman"/>
          <w:sz w:val="28"/>
          <w:szCs w:val="28"/>
          <w:rtl/>
        </w:rPr>
        <w:t>- يعتبر التلوث بالعناصر الثقيلة مثل الحديد والخارصين والنحاس والرصاص والكادميوم أخطر أنواع التلوث، نتيجة لتراكمها داخل أعضاء الاسماك حيث تمتص هذه العناصر وتجمعها داخل أنسجتها.</w:t>
      </w:r>
    </w:p>
    <w:p w14:paraId="4A4F46CC" w14:textId="77777777" w:rsidR="00471D40" w:rsidRDefault="00471D40" w:rsidP="00471D40">
      <w:pPr>
        <w:bidi/>
        <w:spacing w:after="120" w:line="360" w:lineRule="auto"/>
        <w:jc w:val="both"/>
        <w:rPr>
          <w:rFonts w:asciiTheme="majorBidi" w:eastAsia="Calibri" w:hAnsiTheme="majorBidi" w:cstheme="majorBidi"/>
          <w:sz w:val="28"/>
          <w:szCs w:val="28"/>
          <w:rtl/>
        </w:rPr>
      </w:pPr>
      <w:r w:rsidRPr="00A2519C">
        <w:rPr>
          <w:rFonts w:asciiTheme="majorBidi" w:eastAsia="Calibri" w:hAnsiTheme="majorBidi" w:cs="Times New Roman"/>
          <w:sz w:val="28"/>
          <w:szCs w:val="28"/>
          <w:rtl/>
        </w:rPr>
        <w:t xml:space="preserve">- يرجع مدي خطورة المعادن وتراكمها داخل جسم كائن الحي الي عدم قابليتها الي للتحلل، وتسبب أضرار حادة ومزمنة لمختلف الاحياء المائية ويعتبر اسوداد الغشاء </w:t>
      </w:r>
      <w:proofErr w:type="spellStart"/>
      <w:r w:rsidRPr="00A2519C">
        <w:rPr>
          <w:rFonts w:asciiTheme="majorBidi" w:eastAsia="Calibri" w:hAnsiTheme="majorBidi" w:cs="Times New Roman"/>
          <w:sz w:val="28"/>
          <w:szCs w:val="28"/>
          <w:rtl/>
        </w:rPr>
        <w:t>البريتوني</w:t>
      </w:r>
      <w:proofErr w:type="spellEnd"/>
      <w:r w:rsidRPr="00A2519C">
        <w:rPr>
          <w:rFonts w:asciiTheme="majorBidi" w:eastAsia="Calibri" w:hAnsiTheme="majorBidi" w:cs="Times New Roman"/>
          <w:sz w:val="28"/>
          <w:szCs w:val="28"/>
          <w:rtl/>
        </w:rPr>
        <w:t xml:space="preserve"> في الاسماك احدى الدلائل القوية على تلوث هذه الاسماك بالمعادن الثقيلة، ويمكن ملاحظة ذلك عند تنظيف أمعاء الأسماك، فكلما كانت الاسماك كبيرة كانت لحومها أكثر خطورة لأنها تأكل الاسماك الصغيرة وبالتالي يزداد تراكم السموم بها.</w:t>
      </w:r>
    </w:p>
    <w:p w14:paraId="5E5BD5D3" w14:textId="77777777" w:rsidR="00471D40" w:rsidRDefault="00471D40" w:rsidP="00471D40">
      <w:pPr>
        <w:bidi/>
        <w:spacing w:after="120" w:line="360" w:lineRule="auto"/>
        <w:jc w:val="both"/>
        <w:rPr>
          <w:rFonts w:asciiTheme="majorBidi" w:eastAsia="Calibri" w:hAnsiTheme="majorBidi" w:cstheme="majorBidi"/>
          <w:sz w:val="28"/>
          <w:szCs w:val="28"/>
          <w:rtl/>
        </w:rPr>
      </w:pPr>
      <w:r w:rsidRPr="00A2519C">
        <w:rPr>
          <w:rFonts w:asciiTheme="majorBidi" w:eastAsia="Calibri" w:hAnsiTheme="majorBidi" w:cs="Times New Roman"/>
          <w:sz w:val="28"/>
          <w:szCs w:val="28"/>
          <w:rtl/>
        </w:rPr>
        <w:t>- تعتبر الخياشيم أكثر أعضاء الاسماك تأثرا بملوثات البيئة المائية بسبب التماسها المباشر مع البيئة الخارجية، فهي من المناطق النافدة للجسم وتستخدم للتنفس والتنظيم الأسموزي، كما يعكس تراكم العناصر الثقيلة في أعضاء وعضلات الاسماك مقدار التلوث الحاصل في البيئة المائية وبالتالي يجب معرفة أسبابه ومصادره ومن ثم مراقبته ومنعه.</w:t>
      </w:r>
    </w:p>
    <w:p w14:paraId="0426F811" w14:textId="77777777" w:rsidR="00471D40" w:rsidRDefault="00471D40" w:rsidP="00471D40">
      <w:pPr>
        <w:bidi/>
        <w:spacing w:after="120" w:line="360" w:lineRule="auto"/>
        <w:jc w:val="both"/>
        <w:rPr>
          <w:rFonts w:asciiTheme="majorBidi" w:eastAsia="Calibri" w:hAnsiTheme="majorBidi" w:cstheme="majorBidi"/>
          <w:sz w:val="28"/>
          <w:szCs w:val="28"/>
          <w:rtl/>
        </w:rPr>
      </w:pPr>
      <w:r w:rsidRPr="00A2519C">
        <w:rPr>
          <w:rFonts w:asciiTheme="majorBidi" w:eastAsia="Calibri" w:hAnsiTheme="majorBidi" w:cs="Times New Roman"/>
          <w:sz w:val="28"/>
          <w:szCs w:val="28"/>
          <w:rtl/>
        </w:rPr>
        <w:t>- يعود سبب التراكيز المتفاوت للعناصر الثقيلة الي عديد من العوامل، منها عمليات الايض في الاسماك ودرجة تلوث الماء والرواسب والغداء المتوفر لها فضلاً عن العوامل أخرى منها الملوحة ودرجة الحرارة (الشريف، 2019).</w:t>
      </w:r>
    </w:p>
    <w:p w14:paraId="1158F811" w14:textId="77777777" w:rsidR="00471D40" w:rsidRDefault="00471D40" w:rsidP="00471D40">
      <w:pPr>
        <w:bidi/>
        <w:spacing w:after="120" w:line="360" w:lineRule="auto"/>
        <w:jc w:val="both"/>
        <w:rPr>
          <w:rFonts w:asciiTheme="majorBidi" w:eastAsia="Calibri" w:hAnsiTheme="majorBidi" w:cstheme="majorBidi"/>
          <w:sz w:val="28"/>
          <w:szCs w:val="28"/>
          <w:rtl/>
        </w:rPr>
      </w:pPr>
    </w:p>
    <w:p w14:paraId="1D316571" w14:textId="77777777" w:rsidR="00471D40" w:rsidRDefault="00471D40" w:rsidP="00471D40">
      <w:pPr>
        <w:bidi/>
        <w:spacing w:after="120" w:line="360" w:lineRule="auto"/>
        <w:jc w:val="both"/>
        <w:rPr>
          <w:rFonts w:asciiTheme="majorBidi" w:eastAsia="Calibri" w:hAnsiTheme="majorBidi" w:cstheme="majorBidi"/>
          <w:sz w:val="28"/>
          <w:szCs w:val="28"/>
          <w:rtl/>
        </w:rPr>
      </w:pPr>
    </w:p>
    <w:p w14:paraId="660753AE" w14:textId="77777777" w:rsidR="00471D40" w:rsidRDefault="00471D40" w:rsidP="00471D40">
      <w:pPr>
        <w:bidi/>
        <w:spacing w:after="120" w:line="360" w:lineRule="auto"/>
        <w:jc w:val="both"/>
        <w:rPr>
          <w:rFonts w:asciiTheme="majorBidi" w:eastAsia="Calibri" w:hAnsiTheme="majorBidi" w:cstheme="majorBidi"/>
          <w:sz w:val="28"/>
          <w:szCs w:val="28"/>
          <w:rtl/>
        </w:rPr>
      </w:pPr>
    </w:p>
    <w:p w14:paraId="42221A32" w14:textId="77777777" w:rsidR="00471D40" w:rsidRDefault="00471D40" w:rsidP="00471D40">
      <w:pPr>
        <w:bidi/>
        <w:spacing w:after="120" w:line="360" w:lineRule="auto"/>
        <w:jc w:val="both"/>
        <w:rPr>
          <w:rFonts w:asciiTheme="majorBidi" w:eastAsia="Calibri" w:hAnsiTheme="majorBidi" w:cstheme="majorBidi"/>
          <w:sz w:val="28"/>
          <w:szCs w:val="28"/>
          <w:rtl/>
        </w:rPr>
      </w:pPr>
    </w:p>
    <w:p w14:paraId="3153BDCA" w14:textId="77777777" w:rsidR="00471D40" w:rsidRDefault="00471D40" w:rsidP="00471D40">
      <w:pPr>
        <w:bidi/>
        <w:spacing w:after="120"/>
        <w:jc w:val="both"/>
        <w:rPr>
          <w:rFonts w:ascii="Simplified Arabic" w:eastAsia="Calibri" w:hAnsi="Simplified Arabic" w:cs="Simplified Arabic"/>
          <w:sz w:val="28"/>
          <w:szCs w:val="28"/>
          <w:rtl/>
        </w:rPr>
      </w:pPr>
    </w:p>
    <w:p w14:paraId="74A4CF1D" w14:textId="77777777" w:rsidR="00471D40" w:rsidRDefault="00471D40" w:rsidP="00471D40">
      <w:pPr>
        <w:bidi/>
        <w:spacing w:after="120" w:line="360" w:lineRule="auto"/>
        <w:jc w:val="both"/>
        <w:rPr>
          <w:rFonts w:ascii="Simplified Arabic" w:eastAsia="Calibri" w:hAnsi="Simplified Arabic" w:cs="Simplified Arabic"/>
          <w:sz w:val="28"/>
          <w:szCs w:val="28"/>
          <w:rtl/>
        </w:rPr>
      </w:pPr>
    </w:p>
    <w:p w14:paraId="71AA787A" w14:textId="77777777" w:rsidR="00471D40" w:rsidRPr="006C0584" w:rsidRDefault="00471D40" w:rsidP="00471D40">
      <w:pPr>
        <w:bidi/>
        <w:spacing w:after="120" w:line="360" w:lineRule="auto"/>
        <w:jc w:val="both"/>
        <w:rPr>
          <w:rFonts w:ascii="Simplified Arabic" w:eastAsia="Calibri" w:hAnsi="Simplified Arabic" w:cs="Simplified Arabic"/>
          <w:b/>
          <w:bCs/>
          <w:sz w:val="28"/>
          <w:szCs w:val="28"/>
          <w:rtl/>
        </w:rPr>
      </w:pPr>
      <w:r w:rsidRPr="00051024">
        <w:rPr>
          <w:rFonts w:ascii="Simplified Arabic" w:eastAsia="Calibri" w:hAnsi="Simplified Arabic" w:cs="Simplified Arabic" w:hint="cs"/>
          <w:b/>
          <w:bCs/>
          <w:sz w:val="28"/>
          <w:szCs w:val="28"/>
          <w:rtl/>
          <w:lang w:bidi="ar-LY"/>
        </w:rPr>
        <w:lastRenderedPageBreak/>
        <w:t xml:space="preserve">2.2 </w:t>
      </w:r>
      <w:r>
        <w:rPr>
          <w:rFonts w:ascii="Simplified Arabic" w:hAnsi="Simplified Arabic" w:cs="Simplified Arabic"/>
          <w:b/>
          <w:bCs/>
          <w:color w:val="000000"/>
          <w:sz w:val="28"/>
          <w:szCs w:val="28"/>
          <w:rtl/>
        </w:rPr>
        <w:t>سمكة</w:t>
      </w:r>
      <w:r>
        <w:rPr>
          <w:rFonts w:ascii="Simplified Arabic" w:hAnsi="Simplified Arabic" w:cs="Simplified Arabic" w:hint="cs"/>
          <w:b/>
          <w:bCs/>
          <w:color w:val="000000"/>
          <w:sz w:val="28"/>
          <w:szCs w:val="28"/>
          <w:rtl/>
        </w:rPr>
        <w:t xml:space="preserve"> البعوض الشرقية</w:t>
      </w:r>
      <w:r>
        <w:rPr>
          <w:rFonts w:ascii="Simplified Arabic" w:hAnsi="Simplified Arabic" w:cs="Simplified Arabic"/>
          <w:b/>
          <w:bCs/>
          <w:i/>
          <w:iCs/>
          <w:color w:val="000000"/>
          <w:sz w:val="28"/>
          <w:szCs w:val="28"/>
        </w:rPr>
        <w:t xml:space="preserve"> Mosquito fish </w:t>
      </w:r>
      <w:r w:rsidRPr="00716D75">
        <w:rPr>
          <w:rFonts w:ascii="Simplified Arabic" w:eastAsia="Calibri" w:hAnsi="Simplified Arabic" w:cs="Simplified Arabic"/>
          <w:b/>
          <w:bCs/>
          <w:sz w:val="28"/>
          <w:szCs w:val="28"/>
          <w:rtl/>
        </w:rPr>
        <w:t xml:space="preserve"> </w:t>
      </w:r>
      <w:proofErr w:type="spellStart"/>
      <w:r w:rsidRPr="008A7A76">
        <w:rPr>
          <w:rFonts w:asciiTheme="majorBidi" w:eastAsia="Calibri" w:hAnsiTheme="majorBidi" w:cstheme="majorBidi"/>
          <w:b/>
          <w:bCs/>
          <w:i/>
          <w:iCs/>
          <w:sz w:val="28"/>
          <w:szCs w:val="28"/>
        </w:rPr>
        <w:t>Gambusia</w:t>
      </w:r>
      <w:proofErr w:type="spellEnd"/>
      <w:r w:rsidRPr="008A7A76">
        <w:rPr>
          <w:rFonts w:asciiTheme="majorBidi" w:eastAsia="Calibri" w:hAnsiTheme="majorBidi" w:cstheme="majorBidi"/>
          <w:b/>
          <w:bCs/>
          <w:i/>
          <w:iCs/>
          <w:sz w:val="28"/>
          <w:szCs w:val="28"/>
        </w:rPr>
        <w:t xml:space="preserve"> </w:t>
      </w:r>
      <w:proofErr w:type="spellStart"/>
      <w:r w:rsidRPr="008A7A76">
        <w:rPr>
          <w:rFonts w:asciiTheme="majorBidi" w:eastAsia="Calibri" w:hAnsiTheme="majorBidi" w:cstheme="majorBidi"/>
          <w:b/>
          <w:bCs/>
          <w:i/>
          <w:iCs/>
          <w:sz w:val="28"/>
          <w:szCs w:val="28"/>
        </w:rPr>
        <w:t>affinis</w:t>
      </w:r>
      <w:proofErr w:type="spellEnd"/>
      <w:r>
        <w:rPr>
          <w:rFonts w:ascii="Simplified Arabic" w:eastAsia="Calibri" w:hAnsi="Simplified Arabic" w:cs="Simplified Arabic" w:hint="cs"/>
          <w:b/>
          <w:bCs/>
          <w:sz w:val="28"/>
          <w:szCs w:val="28"/>
          <w:rtl/>
        </w:rPr>
        <w:t>:-</w:t>
      </w:r>
    </w:p>
    <w:p w14:paraId="33DCE492" w14:textId="77777777" w:rsidR="00471D40" w:rsidRPr="008A7A76" w:rsidRDefault="00471D40" w:rsidP="00471D40">
      <w:pPr>
        <w:bidi/>
        <w:spacing w:after="120" w:line="360" w:lineRule="auto"/>
        <w:jc w:val="both"/>
        <w:rPr>
          <w:rFonts w:ascii="Arial" w:eastAsia="Times New Roman" w:hAnsi="Arial" w:cs="Arial"/>
          <w:color w:val="000000"/>
          <w:sz w:val="28"/>
          <w:szCs w:val="28"/>
          <w:rtl/>
        </w:rPr>
      </w:pPr>
      <w:r w:rsidRPr="008A7A76">
        <w:rPr>
          <w:rFonts w:ascii="Arial" w:eastAsia="Times New Roman" w:hAnsi="Arial" w:cs="Arial"/>
          <w:color w:val="000000"/>
          <w:sz w:val="28"/>
          <w:szCs w:val="28"/>
          <w:rtl/>
        </w:rPr>
        <w:t xml:space="preserve">سمكة </w:t>
      </w:r>
      <w:proofErr w:type="spellStart"/>
      <w:r w:rsidRPr="008A7A76">
        <w:rPr>
          <w:rFonts w:ascii="Arial" w:eastAsia="Times New Roman" w:hAnsi="Arial" w:cs="Arial"/>
          <w:color w:val="000000"/>
          <w:sz w:val="28"/>
          <w:szCs w:val="28"/>
          <w:rtl/>
        </w:rPr>
        <w:t>جامبوزيا</w:t>
      </w:r>
      <w:proofErr w:type="spellEnd"/>
      <w:r w:rsidRPr="008A7A76">
        <w:rPr>
          <w:rFonts w:ascii="Arial" w:eastAsia="Times New Roman" w:hAnsi="Arial" w:cs="Arial"/>
          <w:color w:val="000000"/>
          <w:sz w:val="28"/>
          <w:szCs w:val="28"/>
          <w:rtl/>
        </w:rPr>
        <w:t xml:space="preserve"> </w:t>
      </w:r>
      <w:proofErr w:type="spellStart"/>
      <w:r w:rsidRPr="00987A1E">
        <w:rPr>
          <w:rFonts w:ascii="Arial" w:eastAsia="Times New Roman" w:hAnsi="Arial" w:cs="Arial"/>
          <w:color w:val="000000"/>
          <w:sz w:val="28"/>
          <w:szCs w:val="28"/>
        </w:rPr>
        <w:t>Gambusia</w:t>
      </w:r>
      <w:proofErr w:type="spellEnd"/>
      <w:r w:rsidRPr="00987A1E">
        <w:rPr>
          <w:rFonts w:ascii="Arial" w:eastAsia="Times New Roman" w:hAnsi="Arial" w:cs="Arial"/>
          <w:color w:val="000000"/>
          <w:sz w:val="28"/>
          <w:szCs w:val="28"/>
        </w:rPr>
        <w:t>)</w:t>
      </w:r>
      <w:r w:rsidRPr="00987A1E">
        <w:rPr>
          <w:rFonts w:ascii="Arial" w:eastAsia="Times New Roman" w:hAnsi="Arial" w:cs="Arial"/>
          <w:color w:val="000000"/>
          <w:sz w:val="28"/>
          <w:szCs w:val="28"/>
          <w:rtl/>
        </w:rPr>
        <w:t xml:space="preserve">) </w:t>
      </w:r>
      <w:r w:rsidRPr="008A7A76">
        <w:rPr>
          <w:rFonts w:ascii="Arial" w:eastAsia="Times New Roman" w:hAnsi="Arial" w:cs="Arial"/>
          <w:color w:val="000000"/>
          <w:sz w:val="28"/>
          <w:szCs w:val="28"/>
          <w:rtl/>
        </w:rPr>
        <w:t xml:space="preserve">وهي </w:t>
      </w:r>
      <w:r w:rsidRPr="008A7A76">
        <w:rPr>
          <w:rFonts w:ascii="Arial" w:eastAsia="Times New Roman" w:hAnsi="Arial" w:cs="Arial"/>
          <w:sz w:val="28"/>
          <w:szCs w:val="28"/>
          <w:rtl/>
        </w:rPr>
        <w:t>سمكة صغيرة لا يتعدى طولها بضعة سنتيمترات، تم نشرها عالميا واستزراعها في كل مكان ح</w:t>
      </w:r>
      <w:proofErr w:type="spellStart"/>
      <w:r w:rsidRPr="008A7A76">
        <w:rPr>
          <w:rFonts w:ascii="Arial" w:eastAsia="Times New Roman" w:hAnsi="Arial" w:cs="Arial"/>
          <w:sz w:val="28"/>
          <w:szCs w:val="28"/>
          <w:rtl/>
          <w:lang w:bidi="ar-EG"/>
        </w:rPr>
        <w:t>يث</w:t>
      </w:r>
      <w:proofErr w:type="spellEnd"/>
      <w:r w:rsidRPr="008A7A76">
        <w:rPr>
          <w:rFonts w:ascii="Arial" w:eastAsia="Times New Roman" w:hAnsi="Arial" w:cs="Arial"/>
          <w:sz w:val="28"/>
          <w:szCs w:val="28"/>
          <w:rtl/>
        </w:rPr>
        <w:t xml:space="preserve"> أنها تسمي سمكة البعوض </w:t>
      </w:r>
      <w:r w:rsidRPr="008A7A76">
        <w:rPr>
          <w:rFonts w:ascii="Arial" w:eastAsia="Times New Roman" w:hAnsi="Arial" w:cs="Arial"/>
          <w:i/>
          <w:iCs/>
          <w:sz w:val="28"/>
          <w:szCs w:val="28"/>
        </w:rPr>
        <w:t>(</w:t>
      </w:r>
      <w:r w:rsidRPr="00987A1E">
        <w:rPr>
          <w:rFonts w:ascii="Arial" w:eastAsia="Times New Roman" w:hAnsi="Arial" w:cs="Arial"/>
          <w:sz w:val="28"/>
          <w:szCs w:val="28"/>
        </w:rPr>
        <w:t>Mosquito fish</w:t>
      </w:r>
      <w:r w:rsidRPr="008A7A76">
        <w:rPr>
          <w:rFonts w:ascii="Arial" w:eastAsia="Times New Roman" w:hAnsi="Arial" w:cs="Arial"/>
          <w:sz w:val="28"/>
          <w:szCs w:val="28"/>
        </w:rPr>
        <w:t>)</w:t>
      </w:r>
      <w:r w:rsidRPr="008A7A76">
        <w:rPr>
          <w:rFonts w:ascii="Arial" w:eastAsia="Times New Roman" w:hAnsi="Arial" w:cs="Arial"/>
          <w:sz w:val="28"/>
          <w:szCs w:val="28"/>
          <w:rtl/>
        </w:rPr>
        <w:t xml:space="preserve"> </w:t>
      </w:r>
      <w:r w:rsidRPr="008A7A76">
        <w:rPr>
          <w:rFonts w:ascii="Arial" w:eastAsia="Times New Roman" w:hAnsi="Arial" w:cs="Arial"/>
          <w:color w:val="000000"/>
          <w:sz w:val="28"/>
          <w:szCs w:val="28"/>
          <w:rtl/>
        </w:rPr>
        <w:t xml:space="preserve">(فراح، 2021) وهي سمكة معروفة فهي تعيش في المياه العذبة فتعتبر من فصيلة اسماك المياه العذبة ولكنها تتأقلم مع المياه عالية الملوحة وضعيفة التهوية ودرجات الحرارة العالية، حيث يستخدم هذا النوع من الاسماك لتخلص من يرقات البعوض، ويوجد منها نوعان رئيسيان سمكة البعوض الشرقية </w:t>
      </w:r>
      <w:proofErr w:type="spellStart"/>
      <w:r w:rsidRPr="008A7A76">
        <w:rPr>
          <w:rFonts w:ascii="Arial" w:eastAsia="Times New Roman" w:hAnsi="Arial" w:cs="Arial"/>
          <w:i/>
          <w:iCs/>
          <w:color w:val="000000"/>
          <w:sz w:val="28"/>
          <w:szCs w:val="28"/>
        </w:rPr>
        <w:t>Gambusia</w:t>
      </w:r>
      <w:proofErr w:type="spellEnd"/>
      <w:r w:rsidRPr="008A7A76">
        <w:rPr>
          <w:rFonts w:ascii="Arial" w:eastAsia="Times New Roman" w:hAnsi="Arial" w:cs="Arial"/>
          <w:i/>
          <w:iCs/>
          <w:color w:val="000000"/>
          <w:sz w:val="28"/>
          <w:szCs w:val="28"/>
        </w:rPr>
        <w:t xml:space="preserve"> </w:t>
      </w:r>
      <w:proofErr w:type="spellStart"/>
      <w:r w:rsidRPr="008A7A76">
        <w:rPr>
          <w:rFonts w:ascii="Arial" w:eastAsia="Times New Roman" w:hAnsi="Arial" w:cs="Arial"/>
          <w:i/>
          <w:iCs/>
          <w:color w:val="000000"/>
          <w:sz w:val="28"/>
          <w:szCs w:val="28"/>
        </w:rPr>
        <w:t>holbrooki</w:t>
      </w:r>
      <w:proofErr w:type="spellEnd"/>
      <w:r w:rsidRPr="008A7A76">
        <w:rPr>
          <w:rFonts w:ascii="Arial" w:eastAsia="Times New Roman" w:hAnsi="Arial" w:cs="Arial"/>
          <w:i/>
          <w:iCs/>
          <w:color w:val="000000"/>
          <w:sz w:val="28"/>
          <w:szCs w:val="28"/>
        </w:rPr>
        <w:t>)</w:t>
      </w:r>
      <w:r w:rsidRPr="008A7A76">
        <w:rPr>
          <w:rFonts w:ascii="Arial" w:eastAsia="Times New Roman" w:hAnsi="Arial" w:cs="Arial"/>
          <w:i/>
          <w:iCs/>
          <w:color w:val="000000"/>
          <w:sz w:val="28"/>
          <w:szCs w:val="28"/>
          <w:rtl/>
        </w:rPr>
        <w:t>)</w:t>
      </w:r>
      <w:r w:rsidRPr="008A7A76">
        <w:rPr>
          <w:rFonts w:ascii="Arial" w:eastAsia="Times New Roman" w:hAnsi="Arial" w:cs="Arial"/>
          <w:color w:val="000000"/>
          <w:sz w:val="28"/>
          <w:szCs w:val="28"/>
          <w:rtl/>
        </w:rPr>
        <w:t xml:space="preserve"> وسمكة البعوض الغربية </w:t>
      </w:r>
      <w:r w:rsidRPr="008A7A76">
        <w:rPr>
          <w:rFonts w:ascii="Arial" w:eastAsia="Times New Roman" w:hAnsi="Arial" w:cs="Arial"/>
          <w:color w:val="000000"/>
          <w:sz w:val="28"/>
          <w:szCs w:val="28"/>
        </w:rPr>
        <w:t xml:space="preserve"> </w:t>
      </w:r>
      <w:r w:rsidRPr="008A7A76">
        <w:rPr>
          <w:rFonts w:ascii="Arial" w:eastAsia="Times New Roman" w:hAnsi="Arial" w:cs="Arial"/>
          <w:i/>
          <w:iCs/>
          <w:color w:val="000000"/>
          <w:sz w:val="28"/>
          <w:szCs w:val="28"/>
        </w:rPr>
        <w:t>(</w:t>
      </w:r>
      <w:proofErr w:type="spellStart"/>
      <w:r w:rsidRPr="008A7A76">
        <w:rPr>
          <w:rFonts w:ascii="Arial" w:eastAsia="Times New Roman" w:hAnsi="Arial" w:cs="Arial"/>
          <w:i/>
          <w:iCs/>
          <w:color w:val="000000"/>
          <w:sz w:val="28"/>
          <w:szCs w:val="28"/>
        </w:rPr>
        <w:t>Gambusia</w:t>
      </w:r>
      <w:proofErr w:type="spellEnd"/>
      <w:r w:rsidRPr="008A7A76">
        <w:rPr>
          <w:rFonts w:ascii="Arial" w:eastAsia="Times New Roman" w:hAnsi="Arial" w:cs="Arial"/>
          <w:i/>
          <w:iCs/>
          <w:color w:val="000000"/>
          <w:sz w:val="28"/>
          <w:szCs w:val="28"/>
        </w:rPr>
        <w:t xml:space="preserve"> </w:t>
      </w:r>
      <w:proofErr w:type="spellStart"/>
      <w:r w:rsidRPr="008A7A76">
        <w:rPr>
          <w:rFonts w:ascii="Arial" w:eastAsia="Times New Roman" w:hAnsi="Arial" w:cs="Arial"/>
          <w:i/>
          <w:iCs/>
          <w:color w:val="000000"/>
          <w:sz w:val="28"/>
          <w:szCs w:val="28"/>
        </w:rPr>
        <w:t>affinis</w:t>
      </w:r>
      <w:proofErr w:type="spellEnd"/>
      <w:r w:rsidRPr="008A7A76">
        <w:rPr>
          <w:rFonts w:ascii="Arial" w:eastAsia="Times New Roman" w:hAnsi="Arial" w:cs="Arial"/>
          <w:i/>
          <w:iCs/>
          <w:color w:val="000000"/>
          <w:sz w:val="28"/>
          <w:szCs w:val="28"/>
        </w:rPr>
        <w:t>)</w:t>
      </w:r>
      <w:r w:rsidRPr="008A7A76">
        <w:rPr>
          <w:rFonts w:ascii="Arial" w:eastAsia="Times New Roman" w:hAnsi="Arial" w:cs="Arial"/>
          <w:color w:val="000000"/>
          <w:sz w:val="28"/>
          <w:szCs w:val="28"/>
          <w:rtl/>
        </w:rPr>
        <w:t xml:space="preserve">ولكن يطلق الاسم عادة على الغربية وتسمى </w:t>
      </w:r>
      <w:proofErr w:type="spellStart"/>
      <w:r w:rsidRPr="008A7A76">
        <w:rPr>
          <w:rFonts w:ascii="Arial" w:eastAsia="Times New Roman" w:hAnsi="Arial" w:cs="Arial"/>
          <w:color w:val="000000"/>
          <w:sz w:val="28"/>
          <w:szCs w:val="28"/>
          <w:rtl/>
        </w:rPr>
        <w:t>الجامبوزيا</w:t>
      </w:r>
      <w:proofErr w:type="spellEnd"/>
      <w:r w:rsidRPr="008A7A76">
        <w:rPr>
          <w:rFonts w:ascii="Arial" w:eastAsia="Times New Roman" w:hAnsi="Arial" w:cs="Arial"/>
          <w:color w:val="000000"/>
          <w:sz w:val="28"/>
          <w:szCs w:val="28"/>
          <w:rtl/>
        </w:rPr>
        <w:t xml:space="preserve"> الموطن الأصلي لهما أمريكا، وهي سريعة التكاثر وتمتلك قدرة كبيرة على التأقلم والعيش في ظروف جدا قاسية كنقص أكسجين والتلوث، فهي لا تحتاج للرعاية وتهيئة خاصة، أما بخصوص قضائها على البعوض فهي تمتلك فماً متجهاً لأعلى ومصمم على التقاط الغداء من السطح (مثل قريبتها أسماك </w:t>
      </w:r>
      <w:r w:rsidRPr="008A7A76">
        <w:rPr>
          <w:rFonts w:ascii="Arial" w:eastAsia="Times New Roman" w:hAnsi="Arial" w:cs="Arial"/>
          <w:color w:val="000000"/>
          <w:sz w:val="28"/>
          <w:szCs w:val="28"/>
        </w:rPr>
        <w:t>guppy</w:t>
      </w:r>
      <w:r w:rsidRPr="008A7A76">
        <w:rPr>
          <w:rFonts w:ascii="Arial" w:eastAsia="Times New Roman" w:hAnsi="Arial" w:cs="Arial"/>
          <w:color w:val="000000"/>
          <w:sz w:val="28"/>
          <w:szCs w:val="28"/>
          <w:rtl/>
        </w:rPr>
        <w:t xml:space="preserve"> التي تربي في أحواض الزينة) حيث تعيش يرقات البعوض، وهي بالأخص شرهة للغاية ولكن شراهة هذه السمكة لا تقتصر على التهام يرقات البعوض فقط بل وتتعداها الي اكل بيوض ويرقات الاسماك الأخرى (بمعني </w:t>
      </w:r>
      <w:proofErr w:type="spellStart"/>
      <w:r w:rsidRPr="008A7A76">
        <w:rPr>
          <w:rFonts w:ascii="Arial" w:eastAsia="Times New Roman" w:hAnsi="Arial" w:cs="Arial"/>
          <w:color w:val="000000"/>
          <w:sz w:val="28"/>
          <w:szCs w:val="28"/>
          <w:rtl/>
        </w:rPr>
        <w:t>الجامبوزيا</w:t>
      </w:r>
      <w:proofErr w:type="spellEnd"/>
      <w:r w:rsidRPr="008A7A76">
        <w:rPr>
          <w:rFonts w:ascii="Arial" w:eastAsia="Times New Roman" w:hAnsi="Arial" w:cs="Arial"/>
          <w:color w:val="000000"/>
          <w:sz w:val="28"/>
          <w:szCs w:val="28"/>
          <w:rtl/>
        </w:rPr>
        <w:t xml:space="preserve"> تأكل صغارها اذا لم يسرعوا في الاختباء حين ولادتهم)، وبسبب سرعه تكاثرها وقوتها على تحمل الظروف والشهية الكبيرة، فان </w:t>
      </w:r>
      <w:proofErr w:type="spellStart"/>
      <w:r w:rsidRPr="008A7A76">
        <w:rPr>
          <w:rFonts w:ascii="Arial" w:eastAsia="Times New Roman" w:hAnsi="Arial" w:cs="Arial"/>
          <w:color w:val="000000"/>
          <w:sz w:val="28"/>
          <w:szCs w:val="28"/>
          <w:rtl/>
        </w:rPr>
        <w:t>الجامبوزيا</w:t>
      </w:r>
      <w:proofErr w:type="spellEnd"/>
      <w:r w:rsidRPr="008A7A76">
        <w:rPr>
          <w:rFonts w:ascii="Arial" w:eastAsia="Times New Roman" w:hAnsi="Arial" w:cs="Arial"/>
          <w:color w:val="000000"/>
          <w:sz w:val="28"/>
          <w:szCs w:val="28"/>
          <w:rtl/>
        </w:rPr>
        <w:t xml:space="preserve"> قد تهدد تواجد الانواع الأخرى بسبب ما ذكر وبسبب منافستها على الغداء المتوفر في الوسط البيئي، كما سجل لها سلوكها العنيف تجاه الانواع الأخرى من قضم لزعانفها وما يترتب عنه (فراح، 2021)، وهي سمكة صغيرة وملفوفة رمادية اللون أو تميل للون الفضي ذيلها مستدير النهاية لها فم ممدود مدبب مصمم لالتقاط الطعام من سطح الماء، فهي تشبه بحجمها الصغير سمكة </w:t>
      </w:r>
      <w:proofErr w:type="spellStart"/>
      <w:r w:rsidRPr="008A7A76">
        <w:rPr>
          <w:rFonts w:ascii="Arial" w:eastAsia="Times New Roman" w:hAnsi="Arial" w:cs="Arial"/>
          <w:color w:val="000000"/>
          <w:sz w:val="28"/>
          <w:szCs w:val="28"/>
          <w:rtl/>
        </w:rPr>
        <w:t>الجوبي</w:t>
      </w:r>
      <w:proofErr w:type="spellEnd"/>
      <w:r w:rsidRPr="008A7A76">
        <w:rPr>
          <w:rFonts w:ascii="Arial" w:eastAsia="Times New Roman" w:hAnsi="Arial" w:cs="Arial"/>
          <w:color w:val="000000"/>
          <w:sz w:val="28"/>
          <w:szCs w:val="28"/>
          <w:rtl/>
        </w:rPr>
        <w:t xml:space="preserve"> الاستوائية المعروفة عند مربي أسماك الزينة والتي تنتمي لنفس العائلة، الأنثى أكبر من الذكر تصل الأنثى لطول </w:t>
      </w:r>
      <w:r w:rsidRPr="008A7A76">
        <w:rPr>
          <w:rFonts w:ascii="Arial" w:eastAsia="Times New Roman" w:hAnsi="Arial" w:cs="Arial"/>
          <w:b/>
          <w:bCs/>
          <w:color w:val="000000"/>
          <w:sz w:val="28"/>
          <w:szCs w:val="28"/>
          <w:rtl/>
        </w:rPr>
        <w:t>7</w:t>
      </w:r>
      <w:r w:rsidRPr="008A7A76">
        <w:rPr>
          <w:rFonts w:ascii="Arial" w:eastAsia="Times New Roman" w:hAnsi="Arial" w:cs="Arial"/>
          <w:color w:val="000000"/>
          <w:sz w:val="28"/>
          <w:szCs w:val="28"/>
          <w:rtl/>
        </w:rPr>
        <w:t xml:space="preserve"> سم أما الذكر يصل إلى 4 سم فقط، والأنثى تصل لطور البلوغ في حوالي من 6 إلى 8 أسابيع وتضع البيض من ثلاثة الى أربعة مرات في الموسم الواحد، في البداية يكون عدد البيض لا يزيد عن 12 بيضة ولكن فيما بعد يتعدى المائة بيضة، فتحتفظ الأنثى بالحيوانات المنوية للذكر في قناتها التناسلية لمدة قد تصل إلى شهرين وتلد الصغار بعد أن يفقس البيض داخلها، والصغار لهم فرصة للحياة أكثر من فصائل كثيرة أخرى من الأسماك الواضعة للبيض المعرض للافتراس في البيئة المواتية، وتعيش السمكة ثلاثة سنوات فتتضاعف أعدادها بسرعة كبيرة وتسيطر على البيئة المحيطة، وهي تعتبر سمكة ناجحة في كل الأحوال وتكون </w:t>
      </w:r>
      <w:proofErr w:type="spellStart"/>
      <w:r w:rsidRPr="008A7A76">
        <w:rPr>
          <w:rFonts w:ascii="Arial" w:eastAsia="Times New Roman" w:hAnsi="Arial" w:cs="Arial"/>
          <w:color w:val="000000"/>
          <w:sz w:val="28"/>
          <w:szCs w:val="28"/>
          <w:rtl/>
        </w:rPr>
        <w:t>أسراب</w:t>
      </w:r>
      <w:proofErr w:type="spellEnd"/>
      <w:r w:rsidRPr="008A7A76">
        <w:rPr>
          <w:rFonts w:ascii="Arial" w:eastAsia="Times New Roman" w:hAnsi="Arial" w:cs="Arial"/>
          <w:color w:val="000000"/>
          <w:sz w:val="28"/>
          <w:szCs w:val="28"/>
          <w:rtl/>
        </w:rPr>
        <w:t xml:space="preserve"> قد يصل عددها من 7000 سمكة إلى 120000 سمكة في السرب الواحد،  وذلك لبلوغها السريع وتكاثرها عدة مرات في السنة الواحدة الذي  قد يصل إلى 50 مرة (مدبولي و اسماعيل، 2013).</w:t>
      </w:r>
    </w:p>
    <w:p w14:paraId="3C397F72" w14:textId="77777777" w:rsidR="00471D40" w:rsidRPr="00315A9C" w:rsidRDefault="00471D40" w:rsidP="00471D40">
      <w:pPr>
        <w:bidi/>
        <w:spacing w:line="360" w:lineRule="auto"/>
        <w:jc w:val="both"/>
        <w:rPr>
          <w:rFonts w:ascii="Arial Black" w:eastAsia="Times New Roman" w:hAnsi="Arial Black" w:cs="Simplified Arabic"/>
          <w:b/>
          <w:bCs/>
          <w:color w:val="000000"/>
          <w:sz w:val="28"/>
          <w:szCs w:val="28"/>
          <w:rtl/>
        </w:rPr>
      </w:pPr>
      <w:r>
        <w:rPr>
          <w:rFonts w:ascii="Simplified Arabic" w:eastAsia="Times New Roman" w:hAnsi="Simplified Arabic" w:cs="Simplified Arabic" w:hint="cs"/>
          <w:b/>
          <w:bCs/>
          <w:noProof/>
          <w:sz w:val="28"/>
          <w:szCs w:val="28"/>
          <w:rtl/>
        </w:rPr>
        <w:lastRenderedPageBreak/>
        <mc:AlternateContent>
          <mc:Choice Requires="wps">
            <w:drawing>
              <wp:anchor distT="0" distB="0" distL="114300" distR="114300" simplePos="0" relativeHeight="251659264" behindDoc="0" locked="0" layoutInCell="1" allowOverlap="1" wp14:anchorId="0D0088F4" wp14:editId="6892BD46">
                <wp:simplePos x="0" y="0"/>
                <wp:positionH relativeFrom="column">
                  <wp:posOffset>2941955</wp:posOffset>
                </wp:positionH>
                <wp:positionV relativeFrom="paragraph">
                  <wp:posOffset>1478915</wp:posOffset>
                </wp:positionV>
                <wp:extent cx="2600325" cy="409575"/>
                <wp:effectExtent l="57150" t="38100" r="85725" b="104775"/>
                <wp:wrapNone/>
                <wp:docPr id="23" name="مربع نص 23"/>
                <wp:cNvGraphicFramePr/>
                <a:graphic xmlns:a="http://schemas.openxmlformats.org/drawingml/2006/main">
                  <a:graphicData uri="http://schemas.microsoft.com/office/word/2010/wordprocessingShape">
                    <wps:wsp>
                      <wps:cNvSpPr txBox="1"/>
                      <wps:spPr>
                        <a:xfrm>
                          <a:off x="0" y="0"/>
                          <a:ext cx="2600325" cy="409575"/>
                        </a:xfrm>
                        <a:prstGeom prst="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14:paraId="758AF00B" w14:textId="77777777" w:rsidR="00471D40" w:rsidRDefault="00471D40" w:rsidP="00471D40">
                            <w:pPr>
                              <w:jc w:val="right"/>
                            </w:pPr>
                            <w:r w:rsidRPr="00FE5524">
                              <w:rPr>
                                <w:rFonts w:ascii="Arial Black" w:eastAsia="Times New Roman" w:hAnsi="Arial Black" w:cs="Simplified Arabic" w:hint="cs"/>
                                <w:color w:val="000000"/>
                                <w:sz w:val="24"/>
                                <w:szCs w:val="24"/>
                                <w:rtl/>
                              </w:rPr>
                              <w:t xml:space="preserve">الشكل رقم </w:t>
                            </w:r>
                            <w:r w:rsidRPr="00FE5524">
                              <w:rPr>
                                <w:rFonts w:asciiTheme="majorBidi" w:eastAsia="Times New Roman" w:hAnsiTheme="majorBidi" w:cstheme="majorBidi"/>
                                <w:color w:val="000000"/>
                                <w:sz w:val="24"/>
                                <w:szCs w:val="24"/>
                                <w:rtl/>
                              </w:rPr>
                              <w:t>(</w:t>
                            </w:r>
                            <w:r>
                              <w:rPr>
                                <w:rFonts w:asciiTheme="majorBidi" w:eastAsia="Times New Roman" w:hAnsiTheme="majorBidi" w:cstheme="majorBidi" w:hint="cs"/>
                                <w:color w:val="000000"/>
                                <w:sz w:val="24"/>
                                <w:szCs w:val="24"/>
                                <w:rtl/>
                              </w:rPr>
                              <w:t>1</w:t>
                            </w:r>
                            <w:r w:rsidRPr="00FE5524">
                              <w:rPr>
                                <w:rFonts w:asciiTheme="majorBidi" w:eastAsia="Times New Roman" w:hAnsiTheme="majorBidi" w:cstheme="majorBidi"/>
                                <w:color w:val="000000"/>
                                <w:sz w:val="24"/>
                                <w:szCs w:val="24"/>
                                <w:rtl/>
                              </w:rPr>
                              <w:t>):</w:t>
                            </w:r>
                            <w:r w:rsidRPr="00FE5524">
                              <w:rPr>
                                <w:rFonts w:ascii="Arial Black" w:eastAsia="Times New Roman" w:hAnsi="Arial Black" w:cs="Simplified Arabic" w:hint="cs"/>
                                <w:color w:val="000000"/>
                                <w:sz w:val="24"/>
                                <w:szCs w:val="24"/>
                                <w:rtl/>
                              </w:rPr>
                              <w:t xml:space="preserve"> يوضح ذكر سمك </w:t>
                            </w:r>
                            <w:proofErr w:type="spellStart"/>
                            <w:r w:rsidRPr="00FE5524">
                              <w:rPr>
                                <w:rFonts w:ascii="Arial Black" w:eastAsia="Times New Roman" w:hAnsi="Arial Black" w:cs="Simplified Arabic" w:hint="cs"/>
                                <w:color w:val="000000"/>
                                <w:sz w:val="24"/>
                                <w:szCs w:val="24"/>
                                <w:rtl/>
                              </w:rPr>
                              <w:t>جامبوزيا</w:t>
                            </w:r>
                            <w:proofErr w:type="spellEnd"/>
                            <w:r w:rsidRPr="00FE5524">
                              <w:rPr>
                                <w:rFonts w:ascii="Arial Black" w:eastAsia="Times New Roman" w:hAnsi="Arial Black" w:cs="Simplified Arabic" w:hint="cs"/>
                                <w:color w:val="000000"/>
                                <w:rtl/>
                              </w:rPr>
                              <w: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مربع نص 23" o:spid="_x0000_s1026" type="#_x0000_t202" style="position:absolute;left:0;text-align:left;margin-left:231.65pt;margin-top:116.45pt;width:204.7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" fillcolor="#ffbe86" strokecolor="#f69240">
                <v:fill color2="#ffebdb" rotate="t" angle="180" colors="0 #ffbe86;22938f #ffd0aa;1 #ffebdb" focus="100%" type="gradient"/>
                <v:shadow on="t" color="black" opacity="24903f" origin=",.5" offset="0,.55556mm"/>
                <v:textbox>
                  <w:txbxContent>
                    <w:p w14:paraId="758AF00B" w14:textId="77777777" w:rsidR="00471D40" w:rsidRDefault="00471D40" w:rsidP="00471D40">
                      <w:pPr>
                        <w:jc w:val="right"/>
                      </w:pPr>
                      <w:r w:rsidRPr="00FE5524">
                        <w:rPr>
                          <w:rFonts w:ascii="Arial Black" w:eastAsia="Times New Roman" w:hAnsi="Arial Black" w:cs="Simplified Arabic" w:hint="cs"/>
                          <w:color w:val="000000"/>
                          <w:sz w:val="24"/>
                          <w:szCs w:val="24"/>
                          <w:rtl/>
                        </w:rPr>
                        <w:t xml:space="preserve">الشكل رقم </w:t>
                      </w:r>
                      <w:r w:rsidRPr="00FE5524">
                        <w:rPr>
                          <w:rFonts w:asciiTheme="majorBidi" w:eastAsia="Times New Roman" w:hAnsiTheme="majorBidi" w:cstheme="majorBidi"/>
                          <w:color w:val="000000"/>
                          <w:sz w:val="24"/>
                          <w:szCs w:val="24"/>
                          <w:rtl/>
                        </w:rPr>
                        <w:t>(</w:t>
                      </w:r>
                      <w:r>
                        <w:rPr>
                          <w:rFonts w:asciiTheme="majorBidi" w:eastAsia="Times New Roman" w:hAnsiTheme="majorBidi" w:cstheme="majorBidi" w:hint="cs"/>
                          <w:color w:val="000000"/>
                          <w:sz w:val="24"/>
                          <w:szCs w:val="24"/>
                          <w:rtl/>
                        </w:rPr>
                        <w:t>1</w:t>
                      </w:r>
                      <w:r w:rsidRPr="00FE5524">
                        <w:rPr>
                          <w:rFonts w:asciiTheme="majorBidi" w:eastAsia="Times New Roman" w:hAnsiTheme="majorBidi" w:cstheme="majorBidi"/>
                          <w:color w:val="000000"/>
                          <w:sz w:val="24"/>
                          <w:szCs w:val="24"/>
                          <w:rtl/>
                        </w:rPr>
                        <w:t>):</w:t>
                      </w:r>
                      <w:r w:rsidRPr="00FE5524">
                        <w:rPr>
                          <w:rFonts w:ascii="Arial Black" w:eastAsia="Times New Roman" w:hAnsi="Arial Black" w:cs="Simplified Arabic" w:hint="cs"/>
                          <w:color w:val="000000"/>
                          <w:sz w:val="24"/>
                          <w:szCs w:val="24"/>
                          <w:rtl/>
                        </w:rPr>
                        <w:t xml:space="preserve"> يوضح ذكر سمك </w:t>
                      </w:r>
                      <w:proofErr w:type="spellStart"/>
                      <w:r w:rsidRPr="00FE5524">
                        <w:rPr>
                          <w:rFonts w:ascii="Arial Black" w:eastAsia="Times New Roman" w:hAnsi="Arial Black" w:cs="Simplified Arabic" w:hint="cs"/>
                          <w:color w:val="000000"/>
                          <w:sz w:val="24"/>
                          <w:szCs w:val="24"/>
                          <w:rtl/>
                        </w:rPr>
                        <w:t>جامبوزيا</w:t>
                      </w:r>
                      <w:proofErr w:type="spellEnd"/>
                      <w:r w:rsidRPr="00FE5524">
                        <w:rPr>
                          <w:rFonts w:ascii="Arial Black" w:eastAsia="Times New Roman" w:hAnsi="Arial Black" w:cs="Simplified Arabic" w:hint="cs"/>
                          <w:color w:val="000000"/>
                          <w:rtl/>
                        </w:rPr>
                        <w:t>.</w:t>
                      </w:r>
                    </w:p>
                  </w:txbxContent>
                </v:textbox>
              </v:shape>
            </w:pict>
          </mc:Fallback>
        </mc:AlternateContent>
      </w:r>
      <w:r>
        <w:rPr>
          <w:rFonts w:ascii="Simplified Arabic" w:eastAsia="Times New Roman" w:hAnsi="Simplified Arabic" w:cs="Simplified Arabic" w:hint="cs"/>
          <w:b/>
          <w:bCs/>
          <w:noProof/>
          <w:sz w:val="28"/>
          <w:szCs w:val="28"/>
          <w:rtl/>
        </w:rPr>
        <mc:AlternateContent>
          <mc:Choice Requires="wps">
            <w:drawing>
              <wp:anchor distT="0" distB="0" distL="114300" distR="114300" simplePos="0" relativeHeight="251660288" behindDoc="0" locked="0" layoutInCell="1" allowOverlap="1" wp14:anchorId="60740EF4" wp14:editId="5F6E8F64">
                <wp:simplePos x="0" y="0"/>
                <wp:positionH relativeFrom="column">
                  <wp:posOffset>332105</wp:posOffset>
                </wp:positionH>
                <wp:positionV relativeFrom="paragraph">
                  <wp:posOffset>1478915</wp:posOffset>
                </wp:positionV>
                <wp:extent cx="2562225" cy="409575"/>
                <wp:effectExtent l="57150" t="38100" r="85725" b="104775"/>
                <wp:wrapNone/>
                <wp:docPr id="24" name="مربع نص 24"/>
                <wp:cNvGraphicFramePr/>
                <a:graphic xmlns:a="http://schemas.openxmlformats.org/drawingml/2006/main">
                  <a:graphicData uri="http://schemas.microsoft.com/office/word/2010/wordprocessingShape">
                    <wps:wsp>
                      <wps:cNvSpPr txBox="1"/>
                      <wps:spPr>
                        <a:xfrm>
                          <a:off x="0" y="0"/>
                          <a:ext cx="2562225" cy="409575"/>
                        </a:xfrm>
                        <a:prstGeom prst="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14:paraId="08AD5B93" w14:textId="77777777" w:rsidR="00471D40" w:rsidRPr="00FE5524" w:rsidRDefault="00471D40" w:rsidP="00471D40">
                            <w:pPr>
                              <w:tabs>
                                <w:tab w:val="left" w:pos="4407"/>
                              </w:tabs>
                              <w:bidi/>
                              <w:spacing w:line="240" w:lineRule="auto"/>
                              <w:jc w:val="both"/>
                              <w:rPr>
                                <w:rFonts w:ascii="Arial Black" w:eastAsia="Times New Roman" w:hAnsi="Arial Black" w:cs="Simplified Arabic"/>
                                <w:color w:val="000000"/>
                                <w:rtl/>
                              </w:rPr>
                            </w:pPr>
                            <w:r w:rsidRPr="00FE5524">
                              <w:rPr>
                                <w:rFonts w:ascii="Arial Black" w:eastAsia="Times New Roman" w:hAnsi="Arial Black" w:cs="Simplified Arabic" w:hint="cs"/>
                                <w:color w:val="000000"/>
                                <w:sz w:val="24"/>
                                <w:szCs w:val="24"/>
                                <w:rtl/>
                              </w:rPr>
                              <w:t xml:space="preserve">الشكل رقم </w:t>
                            </w:r>
                            <w:r w:rsidRPr="00FE5524">
                              <w:rPr>
                                <w:rFonts w:asciiTheme="majorBidi" w:eastAsia="Times New Roman" w:hAnsiTheme="majorBidi" w:cstheme="majorBidi"/>
                                <w:color w:val="000000"/>
                                <w:sz w:val="24"/>
                                <w:szCs w:val="24"/>
                                <w:rtl/>
                              </w:rPr>
                              <w:t>(</w:t>
                            </w:r>
                            <w:r>
                              <w:rPr>
                                <w:rFonts w:asciiTheme="majorBidi" w:eastAsia="Times New Roman" w:hAnsiTheme="majorBidi" w:cstheme="majorBidi" w:hint="cs"/>
                                <w:color w:val="000000"/>
                                <w:sz w:val="24"/>
                                <w:szCs w:val="24"/>
                                <w:rtl/>
                              </w:rPr>
                              <w:t>2</w:t>
                            </w:r>
                            <w:r w:rsidRPr="00FE5524">
                              <w:rPr>
                                <w:rFonts w:asciiTheme="majorBidi" w:eastAsia="Times New Roman" w:hAnsiTheme="majorBidi" w:cstheme="majorBidi"/>
                                <w:color w:val="000000"/>
                                <w:sz w:val="24"/>
                                <w:szCs w:val="24"/>
                                <w:rtl/>
                              </w:rPr>
                              <w:t>):</w:t>
                            </w:r>
                            <w:r w:rsidRPr="00FE5524">
                              <w:rPr>
                                <w:rFonts w:ascii="Arial Black" w:eastAsia="Times New Roman" w:hAnsi="Arial Black" w:cs="Simplified Arabic" w:hint="cs"/>
                                <w:color w:val="000000"/>
                                <w:sz w:val="24"/>
                                <w:szCs w:val="24"/>
                                <w:rtl/>
                              </w:rPr>
                              <w:t xml:space="preserve"> يوضح أنثي سمكة </w:t>
                            </w:r>
                            <w:proofErr w:type="spellStart"/>
                            <w:r w:rsidRPr="00FE5524">
                              <w:rPr>
                                <w:rFonts w:ascii="Arial Black" w:eastAsia="Times New Roman" w:hAnsi="Arial Black" w:cs="Simplified Arabic" w:hint="cs"/>
                                <w:color w:val="000000"/>
                                <w:sz w:val="24"/>
                                <w:szCs w:val="24"/>
                                <w:rtl/>
                              </w:rPr>
                              <w:t>جامبوزيا</w:t>
                            </w:r>
                            <w:proofErr w:type="spellEnd"/>
                            <w:r w:rsidRPr="00FE5524">
                              <w:rPr>
                                <w:rFonts w:ascii="Arial Black" w:eastAsia="Times New Roman" w:hAnsi="Arial Black" w:cs="Simplified Arabic" w:hint="cs"/>
                                <w:color w:val="000000"/>
                                <w:sz w:val="24"/>
                                <w:szCs w:val="24"/>
                                <w:rtl/>
                              </w:rPr>
                              <w:t xml:space="preserve"> حاملة للبيض. </w:t>
                            </w:r>
                            <w:r w:rsidRPr="00FE5524">
                              <w:rPr>
                                <w:rFonts w:ascii="Arial Black" w:eastAsia="Times New Roman" w:hAnsi="Arial Black" w:cs="Simplified Arabic"/>
                                <w:color w:val="000000"/>
                                <w:sz w:val="24"/>
                                <w:szCs w:val="24"/>
                                <w:rtl/>
                              </w:rPr>
                              <w:tab/>
                            </w:r>
                          </w:p>
                          <w:p w14:paraId="7D9ECE38" w14:textId="77777777" w:rsidR="00471D40" w:rsidRDefault="00471D40" w:rsidP="00471D40"/>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24" o:spid="_x0000_s1027" type="#_x0000_t202" style="position:absolute;left:0;text-align:left;margin-left:26.15pt;margin-top:116.45pt;width:201.75pt;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" fillcolor="#ffbe86" strokecolor="#f69240">
                <v:fill color2="#ffebdb" rotate="t" angle="180" colors="0 #ffbe86;22938f #ffd0aa;1 #ffebdb" focus="100%" type="gradient"/>
                <v:shadow on="t" color="black" opacity="24903f" origin=",.5" offset="0,.55556mm"/>
                <v:textbox>
                  <w:txbxContent>
                    <w:p w14:paraId="08AD5B93" w14:textId="77777777" w:rsidR="00471D40" w:rsidRPr="00FE5524" w:rsidRDefault="00471D40" w:rsidP="00471D40">
                      <w:pPr>
                        <w:tabs>
                          <w:tab w:val="left" w:pos="4407"/>
                        </w:tabs>
                        <w:bidi/>
                        <w:spacing w:line="240" w:lineRule="auto"/>
                        <w:jc w:val="both"/>
                        <w:rPr>
                          <w:rFonts w:ascii="Arial Black" w:eastAsia="Times New Roman" w:hAnsi="Arial Black" w:cs="Simplified Arabic"/>
                          <w:color w:val="000000"/>
                          <w:rtl/>
                        </w:rPr>
                      </w:pPr>
                      <w:r w:rsidRPr="00FE5524">
                        <w:rPr>
                          <w:rFonts w:ascii="Arial Black" w:eastAsia="Times New Roman" w:hAnsi="Arial Black" w:cs="Simplified Arabic" w:hint="cs"/>
                          <w:color w:val="000000"/>
                          <w:sz w:val="24"/>
                          <w:szCs w:val="24"/>
                          <w:rtl/>
                        </w:rPr>
                        <w:t xml:space="preserve">الشكل رقم </w:t>
                      </w:r>
                      <w:r w:rsidRPr="00FE5524">
                        <w:rPr>
                          <w:rFonts w:asciiTheme="majorBidi" w:eastAsia="Times New Roman" w:hAnsiTheme="majorBidi" w:cstheme="majorBidi"/>
                          <w:color w:val="000000"/>
                          <w:sz w:val="24"/>
                          <w:szCs w:val="24"/>
                          <w:rtl/>
                        </w:rPr>
                        <w:t>(</w:t>
                      </w:r>
                      <w:r>
                        <w:rPr>
                          <w:rFonts w:asciiTheme="majorBidi" w:eastAsia="Times New Roman" w:hAnsiTheme="majorBidi" w:cstheme="majorBidi" w:hint="cs"/>
                          <w:color w:val="000000"/>
                          <w:sz w:val="24"/>
                          <w:szCs w:val="24"/>
                          <w:rtl/>
                        </w:rPr>
                        <w:t>2</w:t>
                      </w:r>
                      <w:r w:rsidRPr="00FE5524">
                        <w:rPr>
                          <w:rFonts w:asciiTheme="majorBidi" w:eastAsia="Times New Roman" w:hAnsiTheme="majorBidi" w:cstheme="majorBidi"/>
                          <w:color w:val="000000"/>
                          <w:sz w:val="24"/>
                          <w:szCs w:val="24"/>
                          <w:rtl/>
                        </w:rPr>
                        <w:t>):</w:t>
                      </w:r>
                      <w:r w:rsidRPr="00FE5524">
                        <w:rPr>
                          <w:rFonts w:ascii="Arial Black" w:eastAsia="Times New Roman" w:hAnsi="Arial Black" w:cs="Simplified Arabic" w:hint="cs"/>
                          <w:color w:val="000000"/>
                          <w:sz w:val="24"/>
                          <w:szCs w:val="24"/>
                          <w:rtl/>
                        </w:rPr>
                        <w:t xml:space="preserve"> يوضح أنثي سمكة </w:t>
                      </w:r>
                      <w:proofErr w:type="spellStart"/>
                      <w:r w:rsidRPr="00FE5524">
                        <w:rPr>
                          <w:rFonts w:ascii="Arial Black" w:eastAsia="Times New Roman" w:hAnsi="Arial Black" w:cs="Simplified Arabic" w:hint="cs"/>
                          <w:color w:val="000000"/>
                          <w:sz w:val="24"/>
                          <w:szCs w:val="24"/>
                          <w:rtl/>
                        </w:rPr>
                        <w:t>جامبوزيا</w:t>
                      </w:r>
                      <w:proofErr w:type="spellEnd"/>
                      <w:r w:rsidRPr="00FE5524">
                        <w:rPr>
                          <w:rFonts w:ascii="Arial Black" w:eastAsia="Times New Roman" w:hAnsi="Arial Black" w:cs="Simplified Arabic" w:hint="cs"/>
                          <w:color w:val="000000"/>
                          <w:sz w:val="24"/>
                          <w:szCs w:val="24"/>
                          <w:rtl/>
                        </w:rPr>
                        <w:t xml:space="preserve"> حاملة للبيض. </w:t>
                      </w:r>
                      <w:r w:rsidRPr="00FE5524">
                        <w:rPr>
                          <w:rFonts w:ascii="Arial Black" w:eastAsia="Times New Roman" w:hAnsi="Arial Black" w:cs="Simplified Arabic"/>
                          <w:color w:val="000000"/>
                          <w:sz w:val="24"/>
                          <w:szCs w:val="24"/>
                          <w:rtl/>
                        </w:rPr>
                        <w:tab/>
                      </w:r>
                    </w:p>
                    <w:p w14:paraId="7D9ECE38" w14:textId="77777777" w:rsidR="00471D40" w:rsidRDefault="00471D40" w:rsidP="00471D40"/>
                  </w:txbxContent>
                </v:textbox>
              </v:shape>
            </w:pict>
          </mc:Fallback>
        </mc:AlternateContent>
      </w:r>
      <w:r>
        <w:rPr>
          <w:rFonts w:ascii="Arial Black" w:eastAsia="Times New Roman" w:hAnsi="Arial Black" w:cs="Simplified Arabic"/>
          <w:b/>
          <w:bCs/>
          <w:noProof/>
          <w:color w:val="000000"/>
          <w:sz w:val="28"/>
          <w:szCs w:val="28"/>
        </w:rPr>
        <w:drawing>
          <wp:inline distT="0" distB="0" distL="0" distR="0" wp14:anchorId="2F7FC69F" wp14:editId="53F38CB0">
            <wp:extent cx="2618740" cy="1422400"/>
            <wp:effectExtent l="0" t="0" r="0" b="6350"/>
            <wp:docPr id="2"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a:extLst>
                        <a:ext uri="{28A0092B-C50C-407E-A947-70E740481C1C}">
                          <a14:useLocalDpi xmlns:a14="http://schemas.microsoft.com/office/drawing/2010/main" val="0"/>
                        </a:ext>
                      </a:extLst>
                    </a:blip>
                    <a:srcRect t="7529" b="4627"/>
                    <a:stretch/>
                  </pic:blipFill>
                  <pic:spPr bwMode="auto">
                    <a:xfrm>
                      <a:off x="0" y="0"/>
                      <a:ext cx="2618740" cy="142240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Black" w:eastAsia="Times New Roman" w:hAnsi="Arial Black" w:cs="Simplified Arabic"/>
          <w:b/>
          <w:bCs/>
          <w:noProof/>
          <w:color w:val="000000"/>
          <w:sz w:val="28"/>
          <w:szCs w:val="28"/>
        </w:rPr>
        <w:drawing>
          <wp:inline distT="0" distB="0" distL="0" distR="0" wp14:anchorId="41692E5A" wp14:editId="7B241A8B">
            <wp:extent cx="2648585" cy="1384935"/>
            <wp:effectExtent l="0" t="0" r="37465" b="43815"/>
            <wp:docPr id="3"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a:extLst>
                        <a:ext uri="{28A0092B-C50C-407E-A947-70E740481C1C}">
                          <a14:useLocalDpi xmlns:a14="http://schemas.microsoft.com/office/drawing/2010/main" val="0"/>
                        </a:ext>
                      </a:extLst>
                    </a:blip>
                    <a:srcRect t="14971"/>
                    <a:stretch/>
                  </pic:blipFill>
                  <pic:spPr bwMode="auto">
                    <a:xfrm>
                      <a:off x="0" y="0"/>
                      <a:ext cx="2648585" cy="1384935"/>
                    </a:xfrm>
                    <a:prstGeom prst="rect">
                      <a:avLst/>
                    </a:prstGeom>
                    <a:noFill/>
                    <a:ln>
                      <a:noFill/>
                    </a:ln>
                    <a:effectLst>
                      <a:outerShdw dist="35921" dir="2700000" algn="ctr" rotWithShape="0">
                        <a:srgbClr val="808080"/>
                      </a:outerShdw>
                    </a:effectLst>
                    <a:extLst>
                      <a:ext uri="{53640926-AAD7-44D8-BBD7-CCE9431645EC}">
                        <a14:shadowObscured xmlns:a14="http://schemas.microsoft.com/office/drawing/2010/main"/>
                      </a:ext>
                    </a:extLst>
                  </pic:spPr>
                </pic:pic>
              </a:graphicData>
            </a:graphic>
          </wp:inline>
        </w:drawing>
      </w:r>
    </w:p>
    <w:p w14:paraId="04DAFA0E" w14:textId="77777777" w:rsidR="00471D40" w:rsidRPr="00FE5524" w:rsidRDefault="00471D40" w:rsidP="00471D40">
      <w:pPr>
        <w:tabs>
          <w:tab w:val="left" w:pos="4407"/>
        </w:tabs>
        <w:bidi/>
        <w:spacing w:line="240" w:lineRule="auto"/>
        <w:jc w:val="both"/>
        <w:rPr>
          <w:rFonts w:ascii="Arial Black" w:eastAsia="Times New Roman" w:hAnsi="Arial Black" w:cs="Simplified Arabic"/>
          <w:color w:val="000000"/>
          <w:rtl/>
        </w:rPr>
      </w:pPr>
      <w:r w:rsidRPr="00FE5524">
        <w:rPr>
          <w:rFonts w:ascii="Arial Black" w:eastAsia="Times New Roman" w:hAnsi="Arial Black" w:cs="Simplified Arabic"/>
          <w:color w:val="000000"/>
          <w:sz w:val="24"/>
          <w:szCs w:val="24"/>
          <w:rtl/>
        </w:rPr>
        <w:tab/>
      </w:r>
      <w:r w:rsidRPr="00FE5524">
        <w:rPr>
          <w:rFonts w:ascii="Arial Black" w:eastAsia="Times New Roman" w:hAnsi="Arial Black" w:cs="Simplified Arabic" w:hint="cs"/>
          <w:color w:val="000000"/>
          <w:rtl/>
        </w:rPr>
        <w:t>.</w:t>
      </w:r>
      <w:r w:rsidRPr="003E2320">
        <w:rPr>
          <w:rFonts w:ascii="Simplified Arabic" w:eastAsia="Times New Roman" w:hAnsi="Simplified Arabic" w:cs="Simplified Arabic" w:hint="cs"/>
          <w:b/>
          <w:bCs/>
          <w:noProof/>
          <w:sz w:val="28"/>
          <w:szCs w:val="28"/>
          <w:rtl/>
        </w:rPr>
        <w:t xml:space="preserve"> </w:t>
      </w:r>
    </w:p>
    <w:p w14:paraId="5FB7A30E" w14:textId="77777777" w:rsidR="00471D40" w:rsidRPr="00B00CFA" w:rsidRDefault="00471D40" w:rsidP="00471D40">
      <w:pPr>
        <w:tabs>
          <w:tab w:val="left" w:pos="3461"/>
        </w:tabs>
        <w:bidi/>
        <w:spacing w:line="360" w:lineRule="auto"/>
        <w:rPr>
          <w:rFonts w:asciiTheme="majorBidi" w:eastAsia="Times New Roman" w:hAnsiTheme="majorBidi" w:cstheme="majorBidi"/>
          <w:sz w:val="28"/>
          <w:szCs w:val="28"/>
          <w:rtl/>
          <w:lang w:bidi="ar-LY"/>
        </w:rPr>
      </w:pPr>
      <w:r>
        <w:rPr>
          <w:rFonts w:ascii="Simplified Arabic" w:eastAsia="Times New Roman" w:hAnsi="Simplified Arabic" w:cs="Simplified Arabic" w:hint="cs"/>
          <w:b/>
          <w:bCs/>
          <w:sz w:val="28"/>
          <w:szCs w:val="28"/>
          <w:rtl/>
          <w:lang w:bidi="ar-LY"/>
        </w:rPr>
        <w:t>1.2.2</w:t>
      </w:r>
      <w:r w:rsidRPr="00450571">
        <w:rPr>
          <w:rFonts w:ascii="Simplified Arabic" w:eastAsia="Times New Roman" w:hAnsi="Simplified Arabic" w:cs="Simplified Arabic"/>
          <w:b/>
          <w:bCs/>
          <w:sz w:val="28"/>
          <w:szCs w:val="28"/>
          <w:rtl/>
          <w:lang w:bidi="ar-LY"/>
        </w:rPr>
        <w:t xml:space="preserve">التصنيف </w:t>
      </w:r>
      <w:proofErr w:type="spellStart"/>
      <w:r w:rsidRPr="00450571">
        <w:rPr>
          <w:rFonts w:ascii="Simplified Arabic" w:eastAsia="Times New Roman" w:hAnsi="Simplified Arabic" w:cs="Simplified Arabic"/>
          <w:b/>
          <w:bCs/>
          <w:sz w:val="28"/>
          <w:szCs w:val="28"/>
          <w:rtl/>
          <w:lang w:bidi="ar-LY"/>
        </w:rPr>
        <w:t>العلمى</w:t>
      </w:r>
      <w:proofErr w:type="spellEnd"/>
      <w:r w:rsidRPr="00450571">
        <w:rPr>
          <w:rFonts w:ascii="Simplified Arabic" w:eastAsia="Times New Roman" w:hAnsi="Simplified Arabic" w:cs="Simplified Arabic"/>
          <w:b/>
          <w:bCs/>
          <w:sz w:val="28"/>
          <w:szCs w:val="28"/>
          <w:rtl/>
          <w:lang w:bidi="ar-LY"/>
        </w:rPr>
        <w:t xml:space="preserve"> لسمك </w:t>
      </w:r>
      <w:proofErr w:type="spellStart"/>
      <w:r w:rsidRPr="00450571">
        <w:rPr>
          <w:rFonts w:ascii="Simplified Arabic" w:eastAsia="Times New Roman" w:hAnsi="Simplified Arabic" w:cs="Simplified Arabic"/>
          <w:b/>
          <w:bCs/>
          <w:sz w:val="28"/>
          <w:szCs w:val="28"/>
          <w:rtl/>
          <w:lang w:bidi="ar-LY"/>
        </w:rPr>
        <w:t>الجمبوزيا</w:t>
      </w:r>
      <w:proofErr w:type="spellEnd"/>
    </w:p>
    <w:p w14:paraId="22F7443A" w14:textId="77777777" w:rsidR="00471D40" w:rsidRPr="00B00CFA" w:rsidRDefault="00471D40" w:rsidP="00471D40">
      <w:pPr>
        <w:tabs>
          <w:tab w:val="left" w:pos="3461"/>
        </w:tabs>
        <w:bidi/>
        <w:spacing w:line="360" w:lineRule="auto"/>
        <w:jc w:val="right"/>
        <w:rPr>
          <w:rFonts w:asciiTheme="majorBidi" w:eastAsia="Times New Roman" w:hAnsiTheme="majorBidi" w:cstheme="majorBidi"/>
          <w:sz w:val="28"/>
          <w:szCs w:val="28"/>
          <w:rtl/>
          <w:lang w:bidi="ar-LY"/>
        </w:rPr>
      </w:pPr>
      <w:r w:rsidRPr="00B00CFA">
        <w:rPr>
          <w:rFonts w:asciiTheme="majorBidi" w:eastAsia="Times New Roman" w:hAnsiTheme="majorBidi" w:cstheme="majorBidi"/>
          <w:sz w:val="28"/>
          <w:szCs w:val="28"/>
          <w:lang w:bidi="ar-LY"/>
        </w:rPr>
        <w:t xml:space="preserve">Kingdom: </w:t>
      </w:r>
      <w:proofErr w:type="spellStart"/>
      <w:r w:rsidRPr="008A7A76">
        <w:rPr>
          <w:rFonts w:asciiTheme="majorBidi" w:eastAsia="Times New Roman" w:hAnsiTheme="majorBidi" w:cstheme="majorBidi"/>
          <w:sz w:val="28"/>
          <w:szCs w:val="28"/>
          <w:u w:val="single"/>
          <w:lang w:bidi="ar-LY"/>
        </w:rPr>
        <w:t>Animalia</w:t>
      </w:r>
      <w:proofErr w:type="spellEnd"/>
    </w:p>
    <w:p w14:paraId="03012D61" w14:textId="77777777" w:rsidR="00471D40" w:rsidRPr="00B00CFA" w:rsidRDefault="00471D40" w:rsidP="00471D40">
      <w:pPr>
        <w:tabs>
          <w:tab w:val="left" w:pos="3461"/>
        </w:tabs>
        <w:bidi/>
        <w:spacing w:line="360" w:lineRule="auto"/>
        <w:jc w:val="right"/>
        <w:rPr>
          <w:rFonts w:asciiTheme="majorBidi" w:eastAsia="Times New Roman" w:hAnsiTheme="majorBidi" w:cstheme="majorBidi"/>
          <w:sz w:val="28"/>
          <w:szCs w:val="28"/>
          <w:rtl/>
          <w:lang w:bidi="ar-LY"/>
        </w:rPr>
      </w:pPr>
      <w:r w:rsidRPr="00B00CFA">
        <w:rPr>
          <w:rFonts w:asciiTheme="majorBidi" w:eastAsia="Times New Roman" w:hAnsiTheme="majorBidi" w:cstheme="majorBidi"/>
          <w:sz w:val="28"/>
          <w:szCs w:val="28"/>
          <w:lang w:bidi="ar-LY"/>
        </w:rPr>
        <w:t xml:space="preserve">Phylum: </w:t>
      </w:r>
      <w:proofErr w:type="spellStart"/>
      <w:r w:rsidRPr="008A7A76">
        <w:rPr>
          <w:rFonts w:asciiTheme="majorBidi" w:eastAsia="Times New Roman" w:hAnsiTheme="majorBidi" w:cstheme="majorBidi"/>
          <w:sz w:val="28"/>
          <w:szCs w:val="28"/>
          <w:u w:val="single"/>
          <w:lang w:bidi="ar-LY"/>
        </w:rPr>
        <w:t>Chordata</w:t>
      </w:r>
      <w:proofErr w:type="spellEnd"/>
    </w:p>
    <w:p w14:paraId="5F36A094" w14:textId="77777777" w:rsidR="00471D40" w:rsidRPr="00B00CFA" w:rsidRDefault="00471D40" w:rsidP="00471D40">
      <w:pPr>
        <w:tabs>
          <w:tab w:val="left" w:pos="3461"/>
        </w:tabs>
        <w:bidi/>
        <w:spacing w:line="360" w:lineRule="auto"/>
        <w:jc w:val="right"/>
        <w:rPr>
          <w:rFonts w:asciiTheme="majorBidi" w:eastAsia="Times New Roman" w:hAnsiTheme="majorBidi" w:cstheme="majorBidi"/>
          <w:sz w:val="28"/>
          <w:szCs w:val="28"/>
          <w:rtl/>
          <w:lang w:bidi="ar-LY"/>
        </w:rPr>
      </w:pPr>
      <w:r w:rsidRPr="00B00CFA">
        <w:rPr>
          <w:rFonts w:asciiTheme="majorBidi" w:eastAsia="Times New Roman" w:hAnsiTheme="majorBidi" w:cstheme="majorBidi"/>
          <w:sz w:val="28"/>
          <w:szCs w:val="28"/>
          <w:lang w:bidi="ar-LY"/>
        </w:rPr>
        <w:t xml:space="preserve">Class : </w:t>
      </w:r>
      <w:proofErr w:type="spellStart"/>
      <w:r w:rsidRPr="008A7A76">
        <w:rPr>
          <w:rFonts w:asciiTheme="majorBidi" w:eastAsia="Times New Roman" w:hAnsiTheme="majorBidi" w:cstheme="majorBidi"/>
          <w:sz w:val="28"/>
          <w:szCs w:val="28"/>
          <w:u w:val="single"/>
          <w:lang w:bidi="ar-LY"/>
        </w:rPr>
        <w:t>Actinopteryii</w:t>
      </w:r>
      <w:proofErr w:type="spellEnd"/>
    </w:p>
    <w:p w14:paraId="4DBB2C67" w14:textId="77777777" w:rsidR="00471D40" w:rsidRPr="00B00CFA" w:rsidRDefault="00471D40" w:rsidP="00471D40">
      <w:pPr>
        <w:tabs>
          <w:tab w:val="left" w:pos="3461"/>
        </w:tabs>
        <w:bidi/>
        <w:spacing w:line="360" w:lineRule="auto"/>
        <w:jc w:val="right"/>
        <w:rPr>
          <w:rFonts w:asciiTheme="majorBidi" w:eastAsia="Times New Roman" w:hAnsiTheme="majorBidi" w:cstheme="majorBidi"/>
          <w:sz w:val="28"/>
          <w:szCs w:val="28"/>
          <w:rtl/>
          <w:lang w:bidi="ar-LY"/>
        </w:rPr>
      </w:pPr>
      <w:r w:rsidRPr="00B00CFA">
        <w:rPr>
          <w:rFonts w:asciiTheme="majorBidi" w:eastAsia="Times New Roman" w:hAnsiTheme="majorBidi" w:cstheme="majorBidi"/>
          <w:sz w:val="28"/>
          <w:szCs w:val="28"/>
          <w:lang w:bidi="ar-LY"/>
        </w:rPr>
        <w:t xml:space="preserve">Order : </w:t>
      </w:r>
      <w:proofErr w:type="spellStart"/>
      <w:r w:rsidRPr="008A7A76">
        <w:rPr>
          <w:rFonts w:asciiTheme="majorBidi" w:eastAsia="Times New Roman" w:hAnsiTheme="majorBidi" w:cstheme="majorBidi"/>
          <w:sz w:val="28"/>
          <w:szCs w:val="28"/>
          <w:u w:val="single"/>
          <w:lang w:bidi="ar-LY"/>
        </w:rPr>
        <w:t>Cyprinodontiformes</w:t>
      </w:r>
      <w:proofErr w:type="spellEnd"/>
    </w:p>
    <w:p w14:paraId="20A345B5" w14:textId="77777777" w:rsidR="00471D40" w:rsidRPr="00B00CFA" w:rsidRDefault="00471D40" w:rsidP="00471D40">
      <w:pPr>
        <w:tabs>
          <w:tab w:val="left" w:pos="3461"/>
        </w:tabs>
        <w:bidi/>
        <w:spacing w:line="360" w:lineRule="auto"/>
        <w:jc w:val="right"/>
        <w:rPr>
          <w:rFonts w:asciiTheme="majorBidi" w:eastAsia="Times New Roman" w:hAnsiTheme="majorBidi" w:cstheme="majorBidi"/>
          <w:sz w:val="28"/>
          <w:szCs w:val="28"/>
          <w:rtl/>
          <w:lang w:bidi="ar-LY"/>
        </w:rPr>
      </w:pPr>
      <w:r w:rsidRPr="00B00CFA">
        <w:rPr>
          <w:rFonts w:asciiTheme="majorBidi" w:eastAsia="Times New Roman" w:hAnsiTheme="majorBidi" w:cstheme="majorBidi"/>
          <w:sz w:val="28"/>
          <w:szCs w:val="28"/>
          <w:lang w:bidi="ar-LY"/>
        </w:rPr>
        <w:t>Family</w:t>
      </w:r>
      <w:r w:rsidRPr="008A7A76">
        <w:rPr>
          <w:rFonts w:asciiTheme="majorBidi" w:eastAsia="Times New Roman" w:hAnsiTheme="majorBidi" w:cstheme="majorBidi"/>
          <w:sz w:val="28"/>
          <w:szCs w:val="28"/>
          <w:u w:val="single"/>
          <w:lang w:bidi="ar-LY"/>
        </w:rPr>
        <w:t xml:space="preserve">: </w:t>
      </w:r>
      <w:proofErr w:type="spellStart"/>
      <w:r w:rsidRPr="008A7A76">
        <w:rPr>
          <w:rFonts w:asciiTheme="majorBidi" w:eastAsia="Times New Roman" w:hAnsiTheme="majorBidi" w:cstheme="majorBidi"/>
          <w:sz w:val="28"/>
          <w:szCs w:val="28"/>
          <w:u w:val="single"/>
          <w:lang w:bidi="ar-LY"/>
        </w:rPr>
        <w:t>Pociliidae</w:t>
      </w:r>
      <w:proofErr w:type="spellEnd"/>
    </w:p>
    <w:p w14:paraId="32B605E0" w14:textId="77777777" w:rsidR="00471D40" w:rsidRPr="00B00CFA" w:rsidRDefault="00471D40" w:rsidP="00471D40">
      <w:pPr>
        <w:tabs>
          <w:tab w:val="left" w:pos="3461"/>
        </w:tabs>
        <w:bidi/>
        <w:spacing w:line="360" w:lineRule="auto"/>
        <w:jc w:val="right"/>
        <w:rPr>
          <w:rFonts w:asciiTheme="majorBidi" w:eastAsia="Times New Roman" w:hAnsiTheme="majorBidi" w:cstheme="majorBidi"/>
          <w:sz w:val="28"/>
          <w:szCs w:val="28"/>
          <w:lang w:bidi="ar-LY"/>
        </w:rPr>
      </w:pPr>
      <w:r w:rsidRPr="00B00CFA">
        <w:rPr>
          <w:rFonts w:asciiTheme="majorBidi" w:eastAsia="Times New Roman" w:hAnsiTheme="majorBidi" w:cstheme="majorBidi"/>
          <w:sz w:val="28"/>
          <w:szCs w:val="28"/>
          <w:lang w:bidi="ar-LY"/>
        </w:rPr>
        <w:t xml:space="preserve">Genus: </w:t>
      </w:r>
      <w:proofErr w:type="spellStart"/>
      <w:r w:rsidRPr="008A7A76">
        <w:rPr>
          <w:rFonts w:asciiTheme="majorBidi" w:eastAsia="Times New Roman" w:hAnsiTheme="majorBidi" w:cstheme="majorBidi"/>
          <w:sz w:val="28"/>
          <w:szCs w:val="28"/>
          <w:u w:val="single"/>
          <w:lang w:bidi="ar-LY"/>
        </w:rPr>
        <w:t>Gambusia</w:t>
      </w:r>
      <w:proofErr w:type="spellEnd"/>
    </w:p>
    <w:p w14:paraId="0C0C230B" w14:textId="77777777" w:rsidR="00471D40" w:rsidRDefault="00471D40" w:rsidP="00471D40">
      <w:pPr>
        <w:bidi/>
        <w:jc w:val="right"/>
        <w:rPr>
          <w:rFonts w:asciiTheme="majorBidi" w:eastAsia="Times New Roman" w:hAnsiTheme="majorBidi" w:cstheme="majorBidi"/>
          <w:sz w:val="28"/>
          <w:szCs w:val="28"/>
          <w:rtl/>
          <w:lang w:bidi="ar-LY"/>
        </w:rPr>
      </w:pPr>
      <w:r w:rsidRPr="00B00CFA">
        <w:rPr>
          <w:rFonts w:asciiTheme="majorBidi" w:eastAsia="Times New Roman" w:hAnsiTheme="majorBidi" w:cstheme="majorBidi"/>
          <w:sz w:val="28"/>
          <w:szCs w:val="28"/>
          <w:lang w:bidi="ar-LY"/>
        </w:rPr>
        <w:t xml:space="preserve">Species: </w:t>
      </w:r>
      <w:proofErr w:type="spellStart"/>
      <w:r w:rsidRPr="008A7A76">
        <w:rPr>
          <w:rFonts w:asciiTheme="majorBidi" w:eastAsia="Times New Roman" w:hAnsiTheme="majorBidi" w:cstheme="majorBidi"/>
          <w:i/>
          <w:iCs/>
          <w:sz w:val="28"/>
          <w:szCs w:val="28"/>
          <w:u w:val="single"/>
          <w:lang w:bidi="ar-LY"/>
        </w:rPr>
        <w:t>Gambusia</w:t>
      </w:r>
      <w:proofErr w:type="spellEnd"/>
      <w:r w:rsidRPr="008A7A76">
        <w:rPr>
          <w:rFonts w:asciiTheme="majorBidi" w:eastAsia="Times New Roman" w:hAnsiTheme="majorBidi" w:cstheme="majorBidi"/>
          <w:i/>
          <w:iCs/>
          <w:sz w:val="28"/>
          <w:szCs w:val="28"/>
          <w:u w:val="single"/>
          <w:lang w:bidi="ar-LY"/>
        </w:rPr>
        <w:t xml:space="preserve"> </w:t>
      </w:r>
      <w:proofErr w:type="spellStart"/>
      <w:r w:rsidRPr="008A7A76">
        <w:rPr>
          <w:rFonts w:asciiTheme="majorBidi" w:eastAsia="Times New Roman" w:hAnsiTheme="majorBidi" w:cstheme="majorBidi"/>
          <w:i/>
          <w:iCs/>
          <w:sz w:val="28"/>
          <w:szCs w:val="28"/>
          <w:u w:val="single"/>
          <w:lang w:bidi="ar-LY"/>
        </w:rPr>
        <w:t>affini</w:t>
      </w:r>
      <w:proofErr w:type="spellEnd"/>
      <w:r w:rsidRPr="008A7A76">
        <w:rPr>
          <w:rFonts w:asciiTheme="majorBidi" w:eastAsia="Times New Roman" w:hAnsiTheme="majorBidi" w:cstheme="majorBidi"/>
          <w:i/>
          <w:iCs/>
          <w:sz w:val="28"/>
          <w:szCs w:val="28"/>
          <w:u w:val="single"/>
          <w:lang w:bidi="ar-LY"/>
        </w:rPr>
        <w:t xml:space="preserve"> </w:t>
      </w:r>
      <w:r w:rsidRPr="00B00CFA">
        <w:rPr>
          <w:rFonts w:asciiTheme="majorBidi" w:eastAsia="Times New Roman" w:hAnsiTheme="majorBidi" w:cstheme="majorBidi"/>
          <w:sz w:val="28"/>
          <w:szCs w:val="28"/>
          <w:lang w:bidi="ar-LY"/>
        </w:rPr>
        <w:t xml:space="preserve"> (Myers </w:t>
      </w:r>
      <w:r w:rsidRPr="00B00CFA">
        <w:rPr>
          <w:rFonts w:asciiTheme="majorBidi" w:eastAsia="Times New Roman" w:hAnsiTheme="majorBidi" w:cstheme="majorBidi"/>
          <w:i/>
          <w:iCs/>
          <w:sz w:val="28"/>
          <w:szCs w:val="28"/>
          <w:lang w:bidi="ar-LY"/>
        </w:rPr>
        <w:t>et al</w:t>
      </w:r>
      <w:r>
        <w:rPr>
          <w:rFonts w:asciiTheme="majorBidi" w:eastAsia="Times New Roman" w:hAnsiTheme="majorBidi" w:cstheme="majorBidi"/>
          <w:sz w:val="28"/>
          <w:szCs w:val="28"/>
          <w:lang w:bidi="ar-LY"/>
        </w:rPr>
        <w:t>.,</w:t>
      </w:r>
      <w:r w:rsidRPr="00B00CFA">
        <w:rPr>
          <w:rFonts w:asciiTheme="majorBidi" w:eastAsia="Times New Roman" w:hAnsiTheme="majorBidi" w:cstheme="majorBidi"/>
          <w:sz w:val="28"/>
          <w:szCs w:val="28"/>
          <w:lang w:bidi="ar-LY"/>
        </w:rPr>
        <w:t xml:space="preserve"> 2021)</w:t>
      </w:r>
    </w:p>
    <w:p w14:paraId="48A9071B" w14:textId="77777777" w:rsidR="00471D40" w:rsidRPr="000C2710" w:rsidRDefault="00471D40" w:rsidP="00471D40">
      <w:pPr>
        <w:bidi/>
        <w:spacing w:after="120"/>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أظهرت دراسة</w:t>
      </w:r>
      <w:r w:rsidRPr="00873507">
        <w:rPr>
          <w:rFonts w:ascii="Simplified Arabic" w:eastAsia="Calibri" w:hAnsi="Simplified Arabic" w:cs="Simplified Arabic"/>
          <w:sz w:val="28"/>
          <w:szCs w:val="28"/>
        </w:rPr>
        <w:t xml:space="preserve"> </w:t>
      </w:r>
      <w:proofErr w:type="spellStart"/>
      <w:r>
        <w:rPr>
          <w:rFonts w:ascii="Simplified Arabic" w:eastAsia="Calibri" w:hAnsi="Simplified Arabic" w:cs="Simplified Arabic"/>
          <w:sz w:val="28"/>
          <w:szCs w:val="28"/>
        </w:rPr>
        <w:t>Elshaer</w:t>
      </w:r>
      <w:proofErr w:type="spellEnd"/>
      <w:r>
        <w:rPr>
          <w:rFonts w:ascii="Simplified Arabic" w:eastAsia="Calibri" w:hAnsi="Simplified Arabic" w:cs="Simplified Arabic"/>
          <w:sz w:val="28"/>
          <w:szCs w:val="28"/>
        </w:rPr>
        <w:t xml:space="preserve"> </w:t>
      </w:r>
      <w:r w:rsidRPr="00FF74F4">
        <w:rPr>
          <w:rFonts w:ascii="Simplified Arabic" w:eastAsia="Calibri" w:hAnsi="Simplified Arabic" w:cs="Simplified Arabic"/>
          <w:i/>
          <w:iCs/>
          <w:sz w:val="28"/>
          <w:szCs w:val="28"/>
        </w:rPr>
        <w:t xml:space="preserve">et al </w:t>
      </w:r>
      <w:r>
        <w:rPr>
          <w:rFonts w:ascii="Simplified Arabic" w:eastAsia="Calibri" w:hAnsi="Simplified Arabic" w:cs="Simplified Arabic"/>
          <w:sz w:val="28"/>
          <w:szCs w:val="28"/>
        </w:rPr>
        <w:t>.,2015)</w:t>
      </w:r>
      <w:r>
        <w:rPr>
          <w:rFonts w:ascii="Simplified Arabic" w:eastAsia="Calibri" w:hAnsi="Simplified Arabic" w:cs="Simplified Arabic" w:hint="cs"/>
          <w:sz w:val="28"/>
          <w:szCs w:val="28"/>
          <w:rtl/>
        </w:rPr>
        <w:t xml:space="preserve">) الاضرار النسيجية التي لحقت بكلي الاسماك من نوعي  </w:t>
      </w:r>
      <w:proofErr w:type="spellStart"/>
      <w:r w:rsidRPr="00FF74F4">
        <w:rPr>
          <w:rFonts w:ascii="Simplified Arabic" w:eastAsia="Calibri" w:hAnsi="Simplified Arabic" w:cs="Simplified Arabic"/>
          <w:i/>
          <w:iCs/>
          <w:sz w:val="28"/>
          <w:szCs w:val="28"/>
        </w:rPr>
        <w:t>G</w:t>
      </w:r>
      <w:r>
        <w:rPr>
          <w:rFonts w:ascii="Simplified Arabic" w:eastAsia="Calibri" w:hAnsi="Simplified Arabic" w:cs="Simplified Arabic"/>
          <w:i/>
          <w:iCs/>
          <w:sz w:val="28"/>
          <w:szCs w:val="28"/>
        </w:rPr>
        <w:t>ambusia</w:t>
      </w:r>
      <w:proofErr w:type="spellEnd"/>
      <w:r>
        <w:rPr>
          <w:rFonts w:ascii="Simplified Arabic" w:eastAsia="Calibri" w:hAnsi="Simplified Arabic" w:cs="Simplified Arabic"/>
          <w:i/>
          <w:iCs/>
          <w:sz w:val="28"/>
          <w:szCs w:val="28"/>
        </w:rPr>
        <w:t xml:space="preserve"> </w:t>
      </w:r>
      <w:r w:rsidRPr="00FF74F4">
        <w:rPr>
          <w:rFonts w:ascii="Simplified Arabic" w:eastAsia="Calibri" w:hAnsi="Simplified Arabic" w:cs="Simplified Arabic"/>
          <w:i/>
          <w:iCs/>
          <w:sz w:val="28"/>
          <w:szCs w:val="28"/>
        </w:rPr>
        <w:t>.</w:t>
      </w:r>
      <w:proofErr w:type="spellStart"/>
      <w:r w:rsidRPr="00FF74F4">
        <w:rPr>
          <w:rFonts w:ascii="Simplified Arabic" w:eastAsia="Calibri" w:hAnsi="Simplified Arabic" w:cs="Simplified Arabic"/>
          <w:i/>
          <w:iCs/>
          <w:sz w:val="28"/>
          <w:szCs w:val="28"/>
        </w:rPr>
        <w:t>affinis</w:t>
      </w:r>
      <w:proofErr w:type="spellEnd"/>
      <w:r>
        <w:rPr>
          <w:rFonts w:ascii="Simplified Arabic" w:eastAsia="Calibri" w:hAnsi="Simplified Arabic" w:cs="Simplified Arabic" w:hint="cs"/>
          <w:sz w:val="28"/>
          <w:szCs w:val="28"/>
          <w:rtl/>
        </w:rPr>
        <w:t>و</w:t>
      </w:r>
      <w:proofErr w:type="spellStart"/>
      <w:r w:rsidRPr="00FF74F4">
        <w:rPr>
          <w:rFonts w:ascii="Simplified Arabic" w:eastAsia="Calibri" w:hAnsi="Simplified Arabic" w:cs="Simplified Arabic"/>
          <w:i/>
          <w:iCs/>
          <w:sz w:val="28"/>
          <w:szCs w:val="28"/>
        </w:rPr>
        <w:t>Poecilia</w:t>
      </w:r>
      <w:proofErr w:type="spellEnd"/>
      <w:r w:rsidRPr="00FF74F4">
        <w:rPr>
          <w:rFonts w:ascii="Simplified Arabic" w:eastAsia="Calibri" w:hAnsi="Simplified Arabic" w:cs="Simplified Arabic"/>
          <w:i/>
          <w:iCs/>
          <w:sz w:val="28"/>
          <w:szCs w:val="28"/>
        </w:rPr>
        <w:t xml:space="preserve"> reticulate </w:t>
      </w:r>
      <w:r>
        <w:rPr>
          <w:rFonts w:ascii="Simplified Arabic" w:eastAsia="Calibri" w:hAnsi="Simplified Arabic" w:cs="Simplified Arabic" w:hint="cs"/>
          <w:sz w:val="28"/>
          <w:szCs w:val="28"/>
          <w:rtl/>
        </w:rPr>
        <w:t xml:space="preserve"> بعد التعرض الي التركيز الامن 50 ميكروجرام في اللتر من مادة </w:t>
      </w:r>
      <w:proofErr w:type="spellStart"/>
      <w:r>
        <w:rPr>
          <w:rFonts w:ascii="Simplified Arabic" w:eastAsia="Calibri" w:hAnsi="Simplified Arabic" w:cs="Simplified Arabic" w:hint="cs"/>
          <w:sz w:val="28"/>
          <w:szCs w:val="28"/>
          <w:rtl/>
        </w:rPr>
        <w:t>البيسفينول</w:t>
      </w:r>
      <w:proofErr w:type="spellEnd"/>
      <w:r>
        <w:rPr>
          <w:rFonts w:ascii="Simplified Arabic" w:eastAsia="Calibri" w:hAnsi="Simplified Arabic" w:cs="Simplified Arabic" w:hint="cs"/>
          <w:sz w:val="28"/>
          <w:szCs w:val="28"/>
          <w:rtl/>
        </w:rPr>
        <w:t xml:space="preserve"> </w:t>
      </w:r>
      <w:r>
        <w:rPr>
          <w:rFonts w:ascii="Simplified Arabic" w:eastAsia="Calibri" w:hAnsi="Simplified Arabic" w:cs="Simplified Arabic"/>
          <w:sz w:val="28"/>
          <w:szCs w:val="28"/>
        </w:rPr>
        <w:t>BPA</w:t>
      </w:r>
      <w:r>
        <w:rPr>
          <w:rFonts w:ascii="Simplified Arabic" w:eastAsia="Calibri" w:hAnsi="Simplified Arabic" w:cs="Simplified Arabic" w:hint="cs"/>
          <w:sz w:val="28"/>
          <w:szCs w:val="28"/>
          <w:rtl/>
        </w:rPr>
        <w:t xml:space="preserve"> لمدة 15 يوم و30 يوم ,وقد أظهر الفحص الميكروسكوبي بعض التغيرات النسيجية المرضية التي حددت في كلي النوعين من الاسماك عند تعرضهما لجرعة 50 ميكرو جرام في اللتر ممثلة في ظهور ضمور وتآكل كامل لذنيبات الكلوية مع نخر لبعض منها وتكسير </w:t>
      </w:r>
      <w:proofErr w:type="spellStart"/>
      <w:r>
        <w:rPr>
          <w:rFonts w:ascii="Simplified Arabic" w:eastAsia="Calibri" w:hAnsi="Simplified Arabic" w:cs="Simplified Arabic" w:hint="cs"/>
          <w:sz w:val="28"/>
          <w:szCs w:val="28"/>
          <w:rtl/>
        </w:rPr>
        <w:t>لانوية</w:t>
      </w:r>
      <w:proofErr w:type="spellEnd"/>
      <w:r>
        <w:rPr>
          <w:rFonts w:ascii="Simplified Arabic" w:eastAsia="Calibri" w:hAnsi="Simplified Arabic" w:cs="Simplified Arabic" w:hint="cs"/>
          <w:sz w:val="28"/>
          <w:szCs w:val="28"/>
          <w:rtl/>
        </w:rPr>
        <w:t xml:space="preserve"> الانابيب الكلوية ,وانكماش في حجم </w:t>
      </w:r>
      <w:proofErr w:type="spellStart"/>
      <w:r>
        <w:rPr>
          <w:rFonts w:ascii="Simplified Arabic" w:eastAsia="Calibri" w:hAnsi="Simplified Arabic" w:cs="Simplified Arabic" w:hint="cs"/>
          <w:sz w:val="28"/>
          <w:szCs w:val="28"/>
          <w:rtl/>
        </w:rPr>
        <w:t>الكبيبات</w:t>
      </w:r>
      <w:proofErr w:type="spellEnd"/>
      <w:r>
        <w:rPr>
          <w:rFonts w:ascii="Simplified Arabic" w:eastAsia="Calibri" w:hAnsi="Simplified Arabic" w:cs="Simplified Arabic" w:hint="cs"/>
          <w:sz w:val="28"/>
          <w:szCs w:val="28"/>
          <w:rtl/>
        </w:rPr>
        <w:t xml:space="preserve"> وتشوه تام بها واحتقان شديد في الاوعية الدموية مع تحلل للدم بداخلها ,كما لوحظ ايضا تكون الفجوات في الخلايا الطلائية المبطن </w:t>
      </w:r>
      <w:proofErr w:type="spellStart"/>
      <w:r>
        <w:rPr>
          <w:rFonts w:ascii="Simplified Arabic" w:eastAsia="Calibri" w:hAnsi="Simplified Arabic" w:cs="Simplified Arabic" w:hint="cs"/>
          <w:sz w:val="28"/>
          <w:szCs w:val="28"/>
          <w:rtl/>
        </w:rPr>
        <w:t>للانبيبات</w:t>
      </w:r>
      <w:proofErr w:type="spellEnd"/>
      <w:r>
        <w:rPr>
          <w:rFonts w:ascii="Simplified Arabic" w:eastAsia="Calibri" w:hAnsi="Simplified Arabic" w:cs="Simplified Arabic" w:hint="cs"/>
          <w:sz w:val="28"/>
          <w:szCs w:val="28"/>
          <w:rtl/>
        </w:rPr>
        <w:t xml:space="preserve"> الكلوية وانفصالها عن الغشاء القاعدي لها ,وقد أظهرت الدراسة ان هذا التركيز ليس امنا وان له اضرار كبيرة على انسجة الكلية وهذه الاضرار تزداد شدتها مع زيادة مدة التعرض للمادة.</w:t>
      </w:r>
    </w:p>
    <w:p w14:paraId="178273CC" w14:textId="77777777" w:rsidR="00471D40" w:rsidRDefault="00471D40" w:rsidP="00471D40">
      <w:pPr>
        <w:bidi/>
        <w:spacing w:after="120"/>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rtl/>
        </w:rPr>
        <w:lastRenderedPageBreak/>
        <w:t>اشار</w:t>
      </w:r>
      <w:r w:rsidRPr="00873507">
        <w:rPr>
          <w:rFonts w:ascii="Simplified Arabic" w:eastAsia="Calibri" w:hAnsi="Simplified Arabic" w:cs="Simplified Arabic"/>
          <w:color w:val="000000" w:themeColor="text1"/>
          <w:sz w:val="28"/>
          <w:szCs w:val="28"/>
        </w:rPr>
        <w:t>Anon ,1997)</w:t>
      </w:r>
      <w:r w:rsidRPr="00873507">
        <w:rPr>
          <w:rFonts w:ascii="Simplified Arabic" w:eastAsia="Calibri" w:hAnsi="Simplified Arabic" w:cs="Simplified Arabic" w:hint="cs"/>
          <w:color w:val="000000" w:themeColor="text1"/>
          <w:sz w:val="28"/>
          <w:szCs w:val="28"/>
          <w:rtl/>
        </w:rPr>
        <w:t xml:space="preserve">) </w:t>
      </w:r>
      <w:r>
        <w:rPr>
          <w:rFonts w:ascii="Simplified Arabic" w:eastAsia="Calibri" w:hAnsi="Simplified Arabic" w:cs="Simplified Arabic" w:hint="cs"/>
          <w:sz w:val="28"/>
          <w:szCs w:val="28"/>
          <w:rtl/>
        </w:rPr>
        <w:t xml:space="preserve">في دراستها الي أن سيادة اسماك </w:t>
      </w:r>
      <w:proofErr w:type="spellStart"/>
      <w:r>
        <w:rPr>
          <w:rFonts w:ascii="Simplified Arabic" w:eastAsia="Calibri" w:hAnsi="Simplified Arabic" w:cs="Simplified Arabic" w:hint="cs"/>
          <w:sz w:val="28"/>
          <w:szCs w:val="28"/>
          <w:rtl/>
        </w:rPr>
        <w:t>الجمبوزيا</w:t>
      </w:r>
      <w:proofErr w:type="spellEnd"/>
      <w:r>
        <w:rPr>
          <w:rFonts w:ascii="Simplified Arabic" w:eastAsia="Calibri" w:hAnsi="Simplified Arabic" w:cs="Simplified Arabic" w:hint="cs"/>
          <w:sz w:val="28"/>
          <w:szCs w:val="28"/>
          <w:rtl/>
        </w:rPr>
        <w:t xml:space="preserve"> تبطئ نمو وانتشار اسماك ازرق العين في شواطئ الباسفيك.</w:t>
      </w:r>
    </w:p>
    <w:p w14:paraId="02A11C8D" w14:textId="77777777" w:rsidR="00471D40" w:rsidRPr="00A935AF" w:rsidRDefault="00471D40" w:rsidP="00471D40">
      <w:pPr>
        <w:bidi/>
        <w:spacing w:after="120"/>
        <w:jc w:val="both"/>
        <w:rPr>
          <w:rFonts w:ascii="Simplified Arabic" w:eastAsia="Calibri" w:hAnsi="Simplified Arabic" w:cs="Simplified Arabic"/>
          <w:sz w:val="28"/>
          <w:szCs w:val="28"/>
          <w:rtl/>
          <w:lang w:bidi="ar-EG"/>
        </w:rPr>
      </w:pPr>
      <w:r>
        <w:rPr>
          <w:rFonts w:ascii="Simplified Arabic" w:eastAsia="Calibri" w:hAnsi="Simplified Arabic" w:cs="Simplified Arabic"/>
          <w:sz w:val="28"/>
          <w:szCs w:val="28"/>
        </w:rPr>
        <w:t>Krumholz,1948)</w:t>
      </w:r>
      <w:r>
        <w:rPr>
          <w:rFonts w:ascii="Simplified Arabic" w:eastAsia="Calibri" w:hAnsi="Simplified Arabic" w:cs="Simplified Arabic" w:hint="cs"/>
          <w:sz w:val="28"/>
          <w:szCs w:val="28"/>
          <w:rtl/>
          <w:lang w:bidi="ar-EG"/>
        </w:rPr>
        <w:t xml:space="preserve">) دور </w:t>
      </w:r>
      <w:r>
        <w:rPr>
          <w:rFonts w:ascii="Simplified Arabic" w:eastAsia="Calibri" w:hAnsi="Simplified Arabic" w:cs="Simplified Arabic"/>
          <w:sz w:val="28"/>
          <w:szCs w:val="28"/>
          <w:lang w:bidi="ar-EG"/>
        </w:rPr>
        <w:t xml:space="preserve"> </w:t>
      </w:r>
      <w:proofErr w:type="spellStart"/>
      <w:r w:rsidRPr="004058AE">
        <w:rPr>
          <w:rFonts w:ascii="Simplified Arabic" w:eastAsia="Calibri" w:hAnsi="Simplified Arabic" w:cs="Simplified Arabic"/>
          <w:b/>
          <w:bCs/>
          <w:i/>
          <w:iCs/>
          <w:sz w:val="28"/>
          <w:szCs w:val="28"/>
          <w:lang w:bidi="ar-EG"/>
        </w:rPr>
        <w:t>Gambusia</w:t>
      </w:r>
      <w:proofErr w:type="spellEnd"/>
      <w:r w:rsidRPr="004058AE">
        <w:rPr>
          <w:rFonts w:ascii="Simplified Arabic" w:eastAsia="Calibri" w:hAnsi="Simplified Arabic" w:cs="Simplified Arabic"/>
          <w:b/>
          <w:bCs/>
          <w:i/>
          <w:iCs/>
          <w:sz w:val="28"/>
          <w:szCs w:val="28"/>
          <w:lang w:bidi="ar-EG"/>
        </w:rPr>
        <w:t xml:space="preserve"> </w:t>
      </w:r>
      <w:proofErr w:type="spellStart"/>
      <w:r w:rsidRPr="004058AE">
        <w:rPr>
          <w:rFonts w:ascii="Simplified Arabic" w:eastAsia="Calibri" w:hAnsi="Simplified Arabic" w:cs="Simplified Arabic"/>
          <w:b/>
          <w:bCs/>
          <w:i/>
          <w:iCs/>
          <w:sz w:val="28"/>
          <w:szCs w:val="28"/>
          <w:lang w:bidi="ar-EG"/>
        </w:rPr>
        <w:t>affinis</w:t>
      </w:r>
      <w:proofErr w:type="spellEnd"/>
      <w:r w:rsidRPr="004058AE">
        <w:rPr>
          <w:rFonts w:ascii="Simplified Arabic" w:eastAsia="Calibri" w:hAnsi="Simplified Arabic" w:cs="Simplified Arabic" w:hint="cs"/>
          <w:sz w:val="28"/>
          <w:szCs w:val="28"/>
          <w:rtl/>
          <w:lang w:bidi="ar-EG"/>
        </w:rPr>
        <w:t>كعوامل</w:t>
      </w:r>
      <w:r w:rsidRPr="00A935AF">
        <w:rPr>
          <w:rFonts w:ascii="Simplified Arabic" w:eastAsia="Calibri" w:hAnsi="Simplified Arabic" w:cs="Simplified Arabic" w:hint="cs"/>
          <w:sz w:val="28"/>
          <w:szCs w:val="28"/>
          <w:rtl/>
          <w:lang w:bidi="ar-EG"/>
        </w:rPr>
        <w:t xml:space="preserve"> لمكافحة البعوض وتم</w:t>
      </w:r>
      <w:r>
        <w:rPr>
          <w:rFonts w:ascii="Simplified Arabic" w:eastAsia="Calibri" w:hAnsi="Simplified Arabic" w:cs="Simplified Arabic" w:hint="cs"/>
          <w:sz w:val="28"/>
          <w:szCs w:val="28"/>
          <w:rtl/>
          <w:lang w:bidi="ar-EG"/>
        </w:rPr>
        <w:t xml:space="preserve"> كعوامل لمكافحة البعوض وثم ادخالها بشكل روتيني وعشوائي في المناطق المعتدلة والاستوائية حول العالم كوسائل للمكافحة الحيوية وحدثت أول عمليات الادخال المعروفة لأسماك البعوض في عام 1905حيت ثم ادخال يبن حوالي 150 نوع من </w:t>
      </w:r>
      <w:proofErr w:type="spellStart"/>
      <w:r w:rsidRPr="004058AE">
        <w:rPr>
          <w:rFonts w:ascii="Simplified Arabic" w:eastAsia="Calibri" w:hAnsi="Simplified Arabic" w:cs="Simplified Arabic"/>
          <w:i/>
          <w:iCs/>
          <w:sz w:val="28"/>
          <w:szCs w:val="28"/>
          <w:lang w:bidi="ar-EG"/>
        </w:rPr>
        <w:t>G.affinis</w:t>
      </w:r>
      <w:proofErr w:type="spellEnd"/>
      <w:r>
        <w:rPr>
          <w:rFonts w:ascii="Simplified Arabic" w:eastAsia="Calibri" w:hAnsi="Simplified Arabic" w:cs="Simplified Arabic" w:hint="cs"/>
          <w:sz w:val="28"/>
          <w:szCs w:val="28"/>
          <w:rtl/>
          <w:lang w:bidi="ar-EG"/>
        </w:rPr>
        <w:t xml:space="preserve"> الي ولاية هاواي من تكساس لاختبارها.</w:t>
      </w:r>
    </w:p>
    <w:p w14:paraId="79D0EC9D" w14:textId="77777777" w:rsidR="00471D40" w:rsidRDefault="00471D40" w:rsidP="00471D40">
      <w:pPr>
        <w:bidi/>
        <w:spacing w:after="120"/>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 xml:space="preserve">كما اشار </w:t>
      </w:r>
      <w:r w:rsidRPr="00873507">
        <w:rPr>
          <w:rFonts w:ascii="Simplified Arabic" w:eastAsia="Calibri" w:hAnsi="Simplified Arabic" w:cs="Simplified Arabic"/>
          <w:color w:val="000000" w:themeColor="text1"/>
          <w:sz w:val="28"/>
          <w:szCs w:val="28"/>
        </w:rPr>
        <w:t>Pear and Jose, 1993)</w:t>
      </w:r>
      <w:r w:rsidRPr="00873507">
        <w:rPr>
          <w:rFonts w:ascii="Simplified Arabic" w:eastAsia="Calibri" w:hAnsi="Simplified Arabic" w:cs="Simplified Arabic" w:hint="cs"/>
          <w:color w:val="000000" w:themeColor="text1"/>
          <w:sz w:val="28"/>
          <w:szCs w:val="28"/>
          <w:rtl/>
        </w:rPr>
        <w:t>)</w:t>
      </w:r>
      <w:r w:rsidRPr="00873507">
        <w:rPr>
          <w:rFonts w:ascii="Simplified Arabic" w:eastAsia="Calibri" w:hAnsi="Simplified Arabic" w:cs="Simplified Arabic"/>
          <w:color w:val="000000" w:themeColor="text1"/>
          <w:sz w:val="28"/>
          <w:szCs w:val="28"/>
        </w:rPr>
        <w:t xml:space="preserve"> </w:t>
      </w:r>
      <w:r>
        <w:rPr>
          <w:rFonts w:ascii="Simplified Arabic" w:eastAsia="Calibri" w:hAnsi="Simplified Arabic" w:cs="Simplified Arabic" w:hint="cs"/>
          <w:sz w:val="28"/>
          <w:szCs w:val="28"/>
          <w:rtl/>
        </w:rPr>
        <w:t xml:space="preserve">الي أن سمكة </w:t>
      </w:r>
      <w:proofErr w:type="spellStart"/>
      <w:r>
        <w:rPr>
          <w:rFonts w:ascii="Simplified Arabic" w:eastAsia="Calibri" w:hAnsi="Simplified Arabic" w:cs="Simplified Arabic" w:hint="cs"/>
          <w:sz w:val="28"/>
          <w:szCs w:val="28"/>
          <w:rtl/>
        </w:rPr>
        <w:t>الجامبوزيا</w:t>
      </w:r>
      <w:proofErr w:type="spellEnd"/>
      <w:r>
        <w:rPr>
          <w:rFonts w:ascii="Simplified Arabic" w:eastAsia="Calibri" w:hAnsi="Simplified Arabic" w:cs="Simplified Arabic" w:hint="cs"/>
          <w:sz w:val="28"/>
          <w:szCs w:val="28"/>
          <w:rtl/>
        </w:rPr>
        <w:t xml:space="preserve">  </w:t>
      </w:r>
      <w:proofErr w:type="spellStart"/>
      <w:r w:rsidRPr="004058AE">
        <w:rPr>
          <w:rFonts w:ascii="Simplified Arabic" w:eastAsia="Calibri" w:hAnsi="Simplified Arabic" w:cs="Simplified Arabic"/>
          <w:b/>
          <w:bCs/>
          <w:i/>
          <w:iCs/>
          <w:sz w:val="28"/>
          <w:szCs w:val="28"/>
        </w:rPr>
        <w:t>Gambusia</w:t>
      </w:r>
      <w:proofErr w:type="spellEnd"/>
      <w:r w:rsidRPr="004058AE">
        <w:rPr>
          <w:rFonts w:ascii="Simplified Arabic" w:eastAsia="Calibri" w:hAnsi="Simplified Arabic" w:cs="Simplified Arabic"/>
          <w:b/>
          <w:bCs/>
          <w:i/>
          <w:iCs/>
          <w:sz w:val="28"/>
          <w:szCs w:val="28"/>
        </w:rPr>
        <w:t xml:space="preserve"> </w:t>
      </w:r>
      <w:proofErr w:type="spellStart"/>
      <w:r w:rsidRPr="004058AE">
        <w:rPr>
          <w:rFonts w:ascii="Simplified Arabic" w:eastAsia="Calibri" w:hAnsi="Simplified Arabic" w:cs="Simplified Arabic"/>
          <w:b/>
          <w:bCs/>
          <w:i/>
          <w:iCs/>
          <w:sz w:val="28"/>
          <w:szCs w:val="28"/>
        </w:rPr>
        <w:t>holbrooki</w:t>
      </w:r>
      <w:proofErr w:type="spellEnd"/>
      <w:r>
        <w:rPr>
          <w:rFonts w:ascii="Simplified Arabic" w:eastAsia="Calibri" w:hAnsi="Simplified Arabic" w:cs="Simplified Arabic" w:hint="cs"/>
          <w:sz w:val="28"/>
          <w:szCs w:val="28"/>
          <w:rtl/>
        </w:rPr>
        <w:t xml:space="preserve"> تكون اعمارها قصيرة وتنضج مبكرا وتضع البيض مرات عديدة ,كما وجد أن سمكة </w:t>
      </w:r>
      <w:proofErr w:type="spellStart"/>
      <w:r>
        <w:rPr>
          <w:rFonts w:ascii="Simplified Arabic" w:eastAsia="Calibri" w:hAnsi="Simplified Arabic" w:cs="Simplified Arabic" w:hint="cs"/>
          <w:sz w:val="28"/>
          <w:szCs w:val="28"/>
          <w:rtl/>
        </w:rPr>
        <w:t>الجامبوزيا</w:t>
      </w:r>
      <w:proofErr w:type="spellEnd"/>
      <w:r>
        <w:rPr>
          <w:rFonts w:ascii="Simplified Arabic" w:eastAsia="Calibri" w:hAnsi="Simplified Arabic" w:cs="Simplified Arabic" w:hint="cs"/>
          <w:sz w:val="28"/>
          <w:szCs w:val="28"/>
          <w:rtl/>
        </w:rPr>
        <w:t xml:space="preserve"> لها استراتيجي</w:t>
      </w:r>
      <w:r>
        <w:rPr>
          <w:rFonts w:ascii="Simplified Arabic" w:eastAsia="Calibri" w:hAnsi="Simplified Arabic" w:cs="Simplified Arabic" w:hint="eastAsia"/>
          <w:sz w:val="28"/>
          <w:szCs w:val="28"/>
          <w:rtl/>
        </w:rPr>
        <w:t>ة</w:t>
      </w:r>
      <w:r>
        <w:rPr>
          <w:rFonts w:ascii="Simplified Arabic" w:eastAsia="Calibri" w:hAnsi="Simplified Arabic" w:cs="Simplified Arabic" w:hint="cs"/>
          <w:sz w:val="28"/>
          <w:szCs w:val="28"/>
          <w:rtl/>
        </w:rPr>
        <w:t xml:space="preserve"> توالد قد ادت الي تطور العديد من الفرائس وصغار الاسماك ذات الحجم الكبير مما نتج عنه توفر مميزات اكثر لسمكة </w:t>
      </w:r>
      <w:proofErr w:type="spellStart"/>
      <w:r>
        <w:rPr>
          <w:rFonts w:ascii="Simplified Arabic" w:eastAsia="Calibri" w:hAnsi="Simplified Arabic" w:cs="Simplified Arabic" w:hint="cs"/>
          <w:sz w:val="28"/>
          <w:szCs w:val="28"/>
          <w:rtl/>
        </w:rPr>
        <w:t>الجامبوزيا</w:t>
      </w:r>
      <w:proofErr w:type="spellEnd"/>
      <w:r>
        <w:rPr>
          <w:rFonts w:ascii="Simplified Arabic" w:eastAsia="Calibri" w:hAnsi="Simplified Arabic" w:cs="Simplified Arabic" w:hint="cs"/>
          <w:sz w:val="28"/>
          <w:szCs w:val="28"/>
          <w:rtl/>
        </w:rPr>
        <w:t xml:space="preserve"> خاصة من الناحية الغذائية حيث تتغدي على العوالق الحيوانية من القشريات والحشرات الصغيرة ويرقات البعوض ,فهي حيوان انتهازي لدية تنوع غذائي واسع ,كما ان التغيرات البيئية هي العامل الرئيسي الذي ساعد على تعايش هذا النوع من الاسماك.</w:t>
      </w:r>
    </w:p>
    <w:p w14:paraId="5F12475C" w14:textId="77777777" w:rsidR="00471D40" w:rsidRDefault="00471D40" w:rsidP="00471D40">
      <w:pPr>
        <w:bidi/>
        <w:spacing w:after="120"/>
        <w:jc w:val="both"/>
        <w:rPr>
          <w:rFonts w:ascii="Simplified Arabic" w:eastAsia="Calibri" w:hAnsi="Simplified Arabic" w:cs="Simplified Arabic"/>
          <w:sz w:val="28"/>
          <w:szCs w:val="28"/>
          <w:rtl/>
          <w:lang w:bidi="ar-LY"/>
        </w:rPr>
      </w:pPr>
      <w:r>
        <w:rPr>
          <w:rFonts w:ascii="Simplified Arabic" w:eastAsia="Calibri" w:hAnsi="Simplified Arabic" w:cs="Simplified Arabic" w:hint="cs"/>
          <w:sz w:val="28"/>
          <w:szCs w:val="28"/>
          <w:rtl/>
          <w:lang w:bidi="ar-LY"/>
        </w:rPr>
        <w:t>اثبت العالم</w:t>
      </w:r>
      <w:r>
        <w:rPr>
          <w:rFonts w:ascii="Simplified Arabic" w:eastAsia="Calibri" w:hAnsi="Simplified Arabic" w:cs="Simplified Arabic"/>
          <w:sz w:val="28"/>
          <w:szCs w:val="28"/>
          <w:lang w:bidi="ar-LY"/>
        </w:rPr>
        <w:t>(</w:t>
      </w:r>
      <w:proofErr w:type="spellStart"/>
      <w:r>
        <w:rPr>
          <w:rFonts w:ascii="Simplified Arabic" w:eastAsia="Calibri" w:hAnsi="Simplified Arabic" w:cs="Simplified Arabic"/>
          <w:sz w:val="28"/>
          <w:szCs w:val="28"/>
          <w:lang w:bidi="ar-LY"/>
        </w:rPr>
        <w:t>Witeska</w:t>
      </w:r>
      <w:proofErr w:type="spellEnd"/>
      <w:r>
        <w:rPr>
          <w:rFonts w:ascii="Simplified Arabic" w:eastAsia="Calibri" w:hAnsi="Simplified Arabic" w:cs="Simplified Arabic"/>
          <w:sz w:val="28"/>
          <w:szCs w:val="28"/>
          <w:lang w:bidi="ar-LY"/>
        </w:rPr>
        <w:t xml:space="preserve"> et al .,2014)</w:t>
      </w:r>
      <w:r>
        <w:rPr>
          <w:rFonts w:ascii="Simplified Arabic" w:eastAsia="Calibri" w:hAnsi="Simplified Arabic" w:cs="Simplified Arabic" w:hint="cs"/>
          <w:sz w:val="28"/>
          <w:szCs w:val="28"/>
          <w:rtl/>
          <w:lang w:bidi="ar-LY"/>
        </w:rPr>
        <w:t xml:space="preserve"> في دراسة انه تراكم عنصر الكادميوم يؤثر على مؤشرات الاجهاد التأكسدي فتم فحص العديد </w:t>
      </w:r>
      <w:r>
        <w:rPr>
          <w:rFonts w:ascii="Simplified Arabic" w:eastAsia="Calibri" w:hAnsi="Simplified Arabic" w:cs="Simplified Arabic" w:hint="cs"/>
          <w:sz w:val="28"/>
          <w:szCs w:val="28"/>
          <w:rtl/>
        </w:rPr>
        <w:t>من انسجة اسماك لمدة24</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ساعة وكان تركيز في</w:t>
      </w:r>
      <w:r>
        <w:rPr>
          <w:rFonts w:ascii="Simplified Arabic" w:eastAsia="Calibri" w:hAnsi="Simplified Arabic" w:cs="Simplified Arabic"/>
          <w:sz w:val="28"/>
          <w:szCs w:val="28"/>
        </w:rPr>
        <w:t xml:space="preserve">Cd </w:t>
      </w:r>
      <w:r>
        <w:rPr>
          <w:rFonts w:ascii="Simplified Arabic" w:eastAsia="Calibri" w:hAnsi="Simplified Arabic" w:cs="Simplified Arabic" w:hint="cs"/>
          <w:sz w:val="28"/>
          <w:szCs w:val="28"/>
          <w:rtl/>
        </w:rPr>
        <w:t xml:space="preserve"> ل5.0</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مجم\لتر في الامعاء0.4 بينما كان في الكبد13.0مجم\كجم.</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دراسة اخري اتبت فيها تأثيرات الكادميوم 100ميكروغرام\لتر على الجنين او اليرقات من بيئة تطوير متكاملة أظهرت نتائج أن هذا المعدن السام يؤثر على الوفيات وحجم الجسم ومختلف مقاييس شكل الجسم ويؤدي الي تشوهات .الكادميوم له تأثير سلبي كذلك على معدل النمو وجودة اللحوم وفسيولوجيا الدم في اسماك البلطي. لاحظ</w:t>
      </w:r>
      <w:r w:rsidRPr="00FB6505">
        <w:t xml:space="preserve"> </w:t>
      </w:r>
      <w:r w:rsidRPr="00FB6505">
        <w:rPr>
          <w:rFonts w:ascii="Simplified Arabic" w:eastAsia="Calibri" w:hAnsi="Simplified Arabic" w:cs="Simplified Arabic"/>
          <w:sz w:val="28"/>
          <w:szCs w:val="28"/>
        </w:rPr>
        <w:t>Abbas</w:t>
      </w:r>
      <w:r>
        <w:rPr>
          <w:rFonts w:ascii="Simplified Arabic" w:eastAsia="Calibri" w:hAnsi="Simplified Arabic" w:cs="Simplified Arabic"/>
          <w:sz w:val="28"/>
          <w:szCs w:val="28"/>
        </w:rPr>
        <w:t xml:space="preserve"> </w:t>
      </w:r>
      <w:r w:rsidRPr="00FB6505">
        <w:rPr>
          <w:rFonts w:ascii="Simplified Arabic" w:eastAsia="Calibri" w:hAnsi="Simplified Arabic" w:cs="Simplified Arabic"/>
          <w:i/>
          <w:iCs/>
          <w:sz w:val="28"/>
          <w:szCs w:val="28"/>
        </w:rPr>
        <w:t xml:space="preserve">et al </w:t>
      </w:r>
      <w:r>
        <w:rPr>
          <w:rFonts w:ascii="Simplified Arabic" w:eastAsia="Calibri" w:hAnsi="Simplified Arabic" w:cs="Simplified Arabic"/>
          <w:sz w:val="28"/>
          <w:szCs w:val="28"/>
        </w:rPr>
        <w:t xml:space="preserve">.,2007) </w:t>
      </w:r>
      <w:r>
        <w:rPr>
          <w:rFonts w:ascii="Simplified Arabic" w:eastAsia="Calibri" w:hAnsi="Simplified Arabic" w:cs="Simplified Arabic" w:hint="cs"/>
          <w:sz w:val="28"/>
          <w:szCs w:val="28"/>
          <w:rtl/>
        </w:rPr>
        <w:t xml:space="preserve">) انخفاض كبيرا في محتوي الكربوهيدرات في أنسجة جسم اسماك </w:t>
      </w:r>
      <w:proofErr w:type="spellStart"/>
      <w:r>
        <w:rPr>
          <w:rFonts w:ascii="Simplified Arabic" w:eastAsia="Calibri" w:hAnsi="Simplified Arabic" w:cs="Simplified Arabic"/>
          <w:sz w:val="28"/>
          <w:szCs w:val="28"/>
        </w:rPr>
        <w:t>Testudineus</w:t>
      </w:r>
      <w:proofErr w:type="spellEnd"/>
      <w:r>
        <w:rPr>
          <w:rFonts w:ascii="Simplified Arabic" w:eastAsia="Calibri" w:hAnsi="Simplified Arabic" w:cs="Simplified Arabic" w:hint="cs"/>
          <w:sz w:val="28"/>
          <w:szCs w:val="28"/>
          <w:rtl/>
        </w:rPr>
        <w:t>عند تعرضها للكادميوم.</w:t>
      </w:r>
    </w:p>
    <w:p w14:paraId="5B487CA5" w14:textId="77777777" w:rsidR="00471D40" w:rsidRPr="001E0970" w:rsidRDefault="00471D40" w:rsidP="00471D40">
      <w:pPr>
        <w:bidi/>
        <w:spacing w:after="120"/>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 xml:space="preserve">أظهرت دراسة </w:t>
      </w:r>
      <w:proofErr w:type="spellStart"/>
      <w:r>
        <w:rPr>
          <w:rFonts w:ascii="Simplified Arabic" w:eastAsia="Calibri" w:hAnsi="Simplified Arabic" w:cs="Simplified Arabic"/>
          <w:sz w:val="28"/>
          <w:szCs w:val="28"/>
        </w:rPr>
        <w:t>Elshaer</w:t>
      </w:r>
      <w:proofErr w:type="spellEnd"/>
      <w:r>
        <w:rPr>
          <w:rFonts w:ascii="Simplified Arabic" w:eastAsia="Calibri" w:hAnsi="Simplified Arabic" w:cs="Simplified Arabic"/>
          <w:sz w:val="28"/>
          <w:szCs w:val="28"/>
        </w:rPr>
        <w:t xml:space="preserve"> </w:t>
      </w:r>
      <w:r w:rsidRPr="00FF74F4">
        <w:rPr>
          <w:rFonts w:ascii="Simplified Arabic" w:eastAsia="Calibri" w:hAnsi="Simplified Arabic" w:cs="Simplified Arabic"/>
          <w:i/>
          <w:iCs/>
          <w:sz w:val="28"/>
          <w:szCs w:val="28"/>
        </w:rPr>
        <w:t xml:space="preserve">et al </w:t>
      </w:r>
      <w:r>
        <w:rPr>
          <w:rFonts w:ascii="Simplified Arabic" w:eastAsia="Calibri" w:hAnsi="Simplified Arabic" w:cs="Simplified Arabic"/>
          <w:sz w:val="28"/>
          <w:szCs w:val="28"/>
        </w:rPr>
        <w:t>.,2015)</w:t>
      </w:r>
      <w:r>
        <w:rPr>
          <w:rFonts w:ascii="Simplified Arabic" w:eastAsia="Calibri" w:hAnsi="Simplified Arabic" w:cs="Simplified Arabic" w:hint="cs"/>
          <w:sz w:val="28"/>
          <w:szCs w:val="28"/>
          <w:rtl/>
        </w:rPr>
        <w:t xml:space="preserve">) الاضرار النسيجية التي لحقت بكلي الاسماك من نوعي  </w:t>
      </w:r>
      <w:proofErr w:type="spellStart"/>
      <w:r w:rsidRPr="00FF74F4">
        <w:rPr>
          <w:rFonts w:ascii="Simplified Arabic" w:eastAsia="Calibri" w:hAnsi="Simplified Arabic" w:cs="Simplified Arabic"/>
          <w:i/>
          <w:iCs/>
          <w:sz w:val="28"/>
          <w:szCs w:val="28"/>
        </w:rPr>
        <w:t>G</w:t>
      </w:r>
      <w:r>
        <w:rPr>
          <w:rFonts w:ascii="Simplified Arabic" w:eastAsia="Calibri" w:hAnsi="Simplified Arabic" w:cs="Simplified Arabic"/>
          <w:i/>
          <w:iCs/>
          <w:sz w:val="28"/>
          <w:szCs w:val="28"/>
        </w:rPr>
        <w:t>ambusia</w:t>
      </w:r>
      <w:proofErr w:type="spellEnd"/>
      <w:r>
        <w:rPr>
          <w:rFonts w:ascii="Simplified Arabic" w:eastAsia="Calibri" w:hAnsi="Simplified Arabic" w:cs="Simplified Arabic"/>
          <w:i/>
          <w:iCs/>
          <w:sz w:val="28"/>
          <w:szCs w:val="28"/>
        </w:rPr>
        <w:t xml:space="preserve"> </w:t>
      </w:r>
      <w:r w:rsidRPr="00FF74F4">
        <w:rPr>
          <w:rFonts w:ascii="Simplified Arabic" w:eastAsia="Calibri" w:hAnsi="Simplified Arabic" w:cs="Simplified Arabic"/>
          <w:i/>
          <w:iCs/>
          <w:sz w:val="28"/>
          <w:szCs w:val="28"/>
        </w:rPr>
        <w:t>.</w:t>
      </w:r>
      <w:proofErr w:type="spellStart"/>
      <w:r w:rsidRPr="00FF74F4">
        <w:rPr>
          <w:rFonts w:ascii="Simplified Arabic" w:eastAsia="Calibri" w:hAnsi="Simplified Arabic" w:cs="Simplified Arabic"/>
          <w:i/>
          <w:iCs/>
          <w:sz w:val="28"/>
          <w:szCs w:val="28"/>
        </w:rPr>
        <w:t>affinis</w:t>
      </w:r>
      <w:proofErr w:type="spellEnd"/>
      <w:r>
        <w:rPr>
          <w:rFonts w:ascii="Simplified Arabic" w:eastAsia="Calibri" w:hAnsi="Simplified Arabic" w:cs="Simplified Arabic" w:hint="cs"/>
          <w:sz w:val="28"/>
          <w:szCs w:val="28"/>
          <w:rtl/>
        </w:rPr>
        <w:t>و</w:t>
      </w:r>
      <w:proofErr w:type="spellStart"/>
      <w:r w:rsidRPr="00FF74F4">
        <w:rPr>
          <w:rFonts w:ascii="Simplified Arabic" w:eastAsia="Calibri" w:hAnsi="Simplified Arabic" w:cs="Simplified Arabic"/>
          <w:i/>
          <w:iCs/>
          <w:sz w:val="28"/>
          <w:szCs w:val="28"/>
        </w:rPr>
        <w:t>Poecilia</w:t>
      </w:r>
      <w:proofErr w:type="spellEnd"/>
      <w:r w:rsidRPr="00FF74F4">
        <w:rPr>
          <w:rFonts w:ascii="Simplified Arabic" w:eastAsia="Calibri" w:hAnsi="Simplified Arabic" w:cs="Simplified Arabic"/>
          <w:i/>
          <w:iCs/>
          <w:sz w:val="28"/>
          <w:szCs w:val="28"/>
        </w:rPr>
        <w:t xml:space="preserve"> reticulate </w:t>
      </w:r>
      <w:r>
        <w:rPr>
          <w:rFonts w:ascii="Simplified Arabic" w:eastAsia="Calibri" w:hAnsi="Simplified Arabic" w:cs="Simplified Arabic" w:hint="cs"/>
          <w:sz w:val="28"/>
          <w:szCs w:val="28"/>
          <w:rtl/>
        </w:rPr>
        <w:t xml:space="preserve"> بعد التعرض الي التركيز الامن 50 ميكروجرام في اللتر من مادة </w:t>
      </w:r>
      <w:proofErr w:type="spellStart"/>
      <w:r>
        <w:rPr>
          <w:rFonts w:ascii="Simplified Arabic" w:eastAsia="Calibri" w:hAnsi="Simplified Arabic" w:cs="Simplified Arabic" w:hint="cs"/>
          <w:sz w:val="28"/>
          <w:szCs w:val="28"/>
          <w:rtl/>
        </w:rPr>
        <w:t>البيسفينول</w:t>
      </w:r>
      <w:proofErr w:type="spellEnd"/>
      <w:r>
        <w:rPr>
          <w:rFonts w:ascii="Simplified Arabic" w:eastAsia="Calibri" w:hAnsi="Simplified Arabic" w:cs="Simplified Arabic" w:hint="cs"/>
          <w:sz w:val="28"/>
          <w:szCs w:val="28"/>
          <w:rtl/>
        </w:rPr>
        <w:t xml:space="preserve"> </w:t>
      </w:r>
      <w:r>
        <w:rPr>
          <w:rFonts w:ascii="Simplified Arabic" w:eastAsia="Calibri" w:hAnsi="Simplified Arabic" w:cs="Simplified Arabic"/>
          <w:sz w:val="28"/>
          <w:szCs w:val="28"/>
        </w:rPr>
        <w:t>BPA</w:t>
      </w:r>
      <w:r>
        <w:rPr>
          <w:rFonts w:ascii="Simplified Arabic" w:eastAsia="Calibri" w:hAnsi="Simplified Arabic" w:cs="Simplified Arabic" w:hint="cs"/>
          <w:sz w:val="28"/>
          <w:szCs w:val="28"/>
          <w:rtl/>
        </w:rPr>
        <w:t xml:space="preserve"> لمدة 15 يوم و30 يوم ,وقد أظهر الفحص الميكروسكوبي بعض التغيرات النسيجية المرضية التي حددت في كلي النوعين من الاسماك عند تعرضهما لجرعة 50 ميكرو جرام في اللتر ممثلة في ظهور ضمور وتآكل كامل </w:t>
      </w:r>
      <w:proofErr w:type="spellStart"/>
      <w:r>
        <w:rPr>
          <w:rFonts w:ascii="Simplified Arabic" w:eastAsia="Calibri" w:hAnsi="Simplified Arabic" w:cs="Simplified Arabic" w:hint="cs"/>
          <w:sz w:val="28"/>
          <w:szCs w:val="28"/>
          <w:rtl/>
        </w:rPr>
        <w:t>لانبيبات</w:t>
      </w:r>
      <w:proofErr w:type="spellEnd"/>
      <w:r>
        <w:rPr>
          <w:rFonts w:ascii="Simplified Arabic" w:eastAsia="Calibri" w:hAnsi="Simplified Arabic" w:cs="Simplified Arabic" w:hint="cs"/>
          <w:sz w:val="28"/>
          <w:szCs w:val="28"/>
          <w:rtl/>
        </w:rPr>
        <w:t xml:space="preserve"> الكلوية مع نخر لبعض منها </w:t>
      </w:r>
      <w:r>
        <w:rPr>
          <w:rFonts w:ascii="Simplified Arabic" w:eastAsia="Calibri" w:hAnsi="Simplified Arabic" w:cs="Simplified Arabic" w:hint="cs"/>
          <w:sz w:val="28"/>
          <w:szCs w:val="28"/>
          <w:rtl/>
        </w:rPr>
        <w:lastRenderedPageBreak/>
        <w:t xml:space="preserve">وتكسير </w:t>
      </w:r>
      <w:proofErr w:type="spellStart"/>
      <w:r>
        <w:rPr>
          <w:rFonts w:ascii="Simplified Arabic" w:eastAsia="Calibri" w:hAnsi="Simplified Arabic" w:cs="Simplified Arabic" w:hint="cs"/>
          <w:sz w:val="28"/>
          <w:szCs w:val="28"/>
          <w:rtl/>
        </w:rPr>
        <w:t>لانوية</w:t>
      </w:r>
      <w:proofErr w:type="spellEnd"/>
      <w:r>
        <w:rPr>
          <w:rFonts w:ascii="Simplified Arabic" w:eastAsia="Calibri" w:hAnsi="Simplified Arabic" w:cs="Simplified Arabic" w:hint="cs"/>
          <w:sz w:val="28"/>
          <w:szCs w:val="28"/>
          <w:rtl/>
        </w:rPr>
        <w:t xml:space="preserve"> الانابيب الكلوية ,وانكماش في حجم </w:t>
      </w:r>
      <w:proofErr w:type="spellStart"/>
      <w:r>
        <w:rPr>
          <w:rFonts w:ascii="Simplified Arabic" w:eastAsia="Calibri" w:hAnsi="Simplified Arabic" w:cs="Simplified Arabic" w:hint="cs"/>
          <w:sz w:val="28"/>
          <w:szCs w:val="28"/>
          <w:rtl/>
        </w:rPr>
        <w:t>الكبيبات</w:t>
      </w:r>
      <w:proofErr w:type="spellEnd"/>
      <w:r>
        <w:rPr>
          <w:rFonts w:ascii="Simplified Arabic" w:eastAsia="Calibri" w:hAnsi="Simplified Arabic" w:cs="Simplified Arabic" w:hint="cs"/>
          <w:sz w:val="28"/>
          <w:szCs w:val="28"/>
          <w:rtl/>
        </w:rPr>
        <w:t xml:space="preserve"> وتشوه تام بها واحتقان شديد في الاوعية الدموية مع تحلل للدم بداخلها ,كما لوحظ ايضا تكون الفجوات في الخلايا الطلائية المبطن </w:t>
      </w:r>
      <w:proofErr w:type="spellStart"/>
      <w:r>
        <w:rPr>
          <w:rFonts w:ascii="Simplified Arabic" w:eastAsia="Calibri" w:hAnsi="Simplified Arabic" w:cs="Simplified Arabic" w:hint="cs"/>
          <w:sz w:val="28"/>
          <w:szCs w:val="28"/>
          <w:rtl/>
        </w:rPr>
        <w:t>للانبيبات</w:t>
      </w:r>
      <w:proofErr w:type="spellEnd"/>
      <w:r>
        <w:rPr>
          <w:rFonts w:ascii="Simplified Arabic" w:eastAsia="Calibri" w:hAnsi="Simplified Arabic" w:cs="Simplified Arabic" w:hint="cs"/>
          <w:sz w:val="28"/>
          <w:szCs w:val="28"/>
          <w:rtl/>
        </w:rPr>
        <w:t xml:space="preserve"> الكلوية وانفصالها عن الغشاء القاعدي لها ,وقد أظهرت الدراسة ان هذا التركيز ليس امنا وان له اضرار كبيرة على انسجة الكلية وهذه الاضرار تزداد شدتها مع زيادة مدة التعرض للمادة.</w:t>
      </w:r>
    </w:p>
    <w:p w14:paraId="06E2B92F" w14:textId="77777777" w:rsidR="00471D40" w:rsidRDefault="00471D40" w:rsidP="00471D40">
      <w:pPr>
        <w:bidi/>
        <w:spacing w:after="120"/>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درس(الغانم,خالد2005) أن التربية الناجحة لأسماك شراعية الزعنفة</w:t>
      </w:r>
      <w:proofErr w:type="spellStart"/>
      <w:r w:rsidRPr="00DF2748">
        <w:rPr>
          <w:rFonts w:ascii="Simplified Arabic" w:eastAsia="Calibri" w:hAnsi="Simplified Arabic" w:cs="Simplified Arabic"/>
          <w:i/>
          <w:iCs/>
          <w:sz w:val="28"/>
          <w:szCs w:val="28"/>
        </w:rPr>
        <w:t>Poecilia</w:t>
      </w:r>
      <w:proofErr w:type="spellEnd"/>
      <w:r w:rsidRPr="00DF2748">
        <w:rPr>
          <w:rFonts w:ascii="Simplified Arabic" w:eastAsia="Calibri" w:hAnsi="Simplified Arabic" w:cs="Simplified Arabic"/>
          <w:i/>
          <w:iCs/>
          <w:sz w:val="28"/>
          <w:szCs w:val="28"/>
        </w:rPr>
        <w:t xml:space="preserve"> </w:t>
      </w:r>
      <w:proofErr w:type="spellStart"/>
      <w:r w:rsidRPr="00DF2748">
        <w:rPr>
          <w:rFonts w:ascii="Simplified Arabic" w:eastAsia="Calibri" w:hAnsi="Simplified Arabic" w:cs="Simplified Arabic"/>
          <w:i/>
          <w:iCs/>
          <w:sz w:val="28"/>
          <w:szCs w:val="28"/>
        </w:rPr>
        <w:t>Latipinna</w:t>
      </w:r>
      <w:proofErr w:type="spellEnd"/>
      <w:r w:rsidRPr="00DF2748">
        <w:rPr>
          <w:rFonts w:ascii="Simplified Arabic" w:eastAsia="Calibri" w:hAnsi="Simplified Arabic" w:cs="Simplified Arabic"/>
          <w:i/>
          <w:iCs/>
          <w:sz w:val="28"/>
          <w:szCs w:val="28"/>
        </w:rPr>
        <w:t xml:space="preserve"> </w:t>
      </w:r>
      <w:r>
        <w:rPr>
          <w:rFonts w:ascii="Simplified Arabic" w:eastAsia="Calibri" w:hAnsi="Simplified Arabic" w:cs="Simplified Arabic" w:hint="cs"/>
          <w:sz w:val="28"/>
          <w:szCs w:val="28"/>
          <w:rtl/>
        </w:rPr>
        <w:t xml:space="preserve"> يتطلب توفير الظروف البيئية المناسبة خلال فترة وضع البيض للوصول الي أعلى معدلات الخصوبة, وكذلك تكون درجة حرارة البيئة المائية منحصرة بين (20م-25م)</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للحصول على أعلى معدلات النمو والتكاثر مما يؤدي الي زيادة القدرة الانتاجية لهذا النوع من الاسماك ومن أهم النقاط التي يوصي بها عند تربية الاسماك شراعية الزعنفة لا تتجاوز حرارة 25م حتي لا يمثل عاملا ضاغطا على لأسماك وذلك لانخفاض تركيز الاكسجين المذاب كلما زادت درجة الحرارة عن هذا الحد ,وقد امكن الاستنتاج في هذه الدراسة ان الاسماك شراعية الزعنفة لديها قدرة تحمليه جيدة لأوساط الملحية مما يعني حساسيتها منخفضة للملوحة.</w:t>
      </w:r>
    </w:p>
    <w:p w14:paraId="42E7017D" w14:textId="77777777" w:rsidR="00471D40" w:rsidRDefault="00471D40" w:rsidP="00471D40">
      <w:pPr>
        <w:bidi/>
        <w:spacing w:after="120"/>
        <w:jc w:val="both"/>
        <w:rPr>
          <w:rFonts w:ascii="Simplified Arabic" w:eastAsia="Calibri" w:hAnsi="Simplified Arabic" w:cs="Simplified Arabic"/>
          <w:sz w:val="28"/>
          <w:szCs w:val="28"/>
          <w:rtl/>
        </w:rPr>
      </w:pPr>
      <w:r w:rsidRPr="00503E9B">
        <w:rPr>
          <w:rFonts w:ascii="Simplified Arabic" w:eastAsia="Calibri" w:hAnsi="Simplified Arabic" w:cs="Simplified Arabic" w:hint="cs"/>
          <w:color w:val="000000" w:themeColor="text1"/>
          <w:sz w:val="28"/>
          <w:szCs w:val="28"/>
          <w:rtl/>
        </w:rPr>
        <w:t xml:space="preserve">لاحظ </w:t>
      </w:r>
      <w:proofErr w:type="spellStart"/>
      <w:r w:rsidRPr="00503E9B">
        <w:rPr>
          <w:rFonts w:ascii="Simplified Arabic" w:eastAsia="Calibri" w:hAnsi="Simplified Arabic" w:cs="Simplified Arabic"/>
          <w:color w:val="000000" w:themeColor="text1"/>
          <w:sz w:val="28"/>
          <w:szCs w:val="28"/>
        </w:rPr>
        <w:t>Cengiz</w:t>
      </w:r>
      <w:proofErr w:type="spellEnd"/>
      <w:r w:rsidRPr="00503E9B">
        <w:rPr>
          <w:rFonts w:ascii="Simplified Arabic" w:eastAsia="Calibri" w:hAnsi="Simplified Arabic" w:cs="Simplified Arabic"/>
          <w:color w:val="000000" w:themeColor="text1"/>
          <w:sz w:val="28"/>
          <w:szCs w:val="28"/>
        </w:rPr>
        <w:t xml:space="preserve"> and </w:t>
      </w:r>
      <w:proofErr w:type="spellStart"/>
      <w:r w:rsidRPr="00503E9B">
        <w:rPr>
          <w:rFonts w:ascii="Simplified Arabic" w:eastAsia="Calibri" w:hAnsi="Simplified Arabic" w:cs="Simplified Arabic"/>
          <w:color w:val="000000" w:themeColor="text1"/>
          <w:sz w:val="28"/>
          <w:szCs w:val="28"/>
        </w:rPr>
        <w:t>Unlu</w:t>
      </w:r>
      <w:proofErr w:type="spellEnd"/>
      <w:r w:rsidRPr="00503E9B">
        <w:rPr>
          <w:rFonts w:ascii="Simplified Arabic" w:eastAsia="Calibri" w:hAnsi="Simplified Arabic" w:cs="Simplified Arabic"/>
          <w:color w:val="000000" w:themeColor="text1"/>
          <w:sz w:val="28"/>
          <w:szCs w:val="28"/>
        </w:rPr>
        <w:t xml:space="preserve"> 2006</w:t>
      </w:r>
      <w:r>
        <w:rPr>
          <w:rFonts w:ascii="Simplified Arabic" w:eastAsia="Calibri" w:hAnsi="Simplified Arabic" w:cs="Simplified Arabic"/>
          <w:sz w:val="28"/>
          <w:szCs w:val="28"/>
        </w:rPr>
        <w:t>)</w:t>
      </w:r>
      <w:r>
        <w:rPr>
          <w:rFonts w:ascii="Simplified Arabic" w:eastAsia="Calibri" w:hAnsi="Simplified Arabic" w:cs="Simplified Arabic" w:hint="cs"/>
          <w:sz w:val="28"/>
          <w:szCs w:val="28"/>
          <w:rtl/>
        </w:rPr>
        <w:t>)</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 xml:space="preserve">الاثار السمية للدلتا </w:t>
      </w:r>
      <w:proofErr w:type="spellStart"/>
      <w:r>
        <w:rPr>
          <w:rFonts w:ascii="Simplified Arabic" w:eastAsia="Calibri" w:hAnsi="Simplified Arabic" w:cs="Simplified Arabic" w:hint="cs"/>
          <w:sz w:val="28"/>
          <w:szCs w:val="28"/>
          <w:rtl/>
        </w:rPr>
        <w:t>ميثرين</w:t>
      </w:r>
      <w:proofErr w:type="spellEnd"/>
      <w:r>
        <w:rPr>
          <w:rFonts w:ascii="Simplified Arabic" w:eastAsia="Calibri" w:hAnsi="Simplified Arabic" w:cs="Simplified Arabic" w:hint="cs"/>
          <w:sz w:val="28"/>
          <w:szCs w:val="28"/>
          <w:rtl/>
        </w:rPr>
        <w:t xml:space="preserve"> على انسجة الخياشيم والكبد والامعاء لسمك </w:t>
      </w:r>
      <w:proofErr w:type="spellStart"/>
      <w:r w:rsidRPr="00097171">
        <w:rPr>
          <w:rFonts w:ascii="Simplified Arabic" w:eastAsia="Calibri" w:hAnsi="Simplified Arabic" w:cs="Simplified Arabic" w:hint="cs"/>
          <w:i/>
          <w:iCs/>
          <w:sz w:val="28"/>
          <w:szCs w:val="28"/>
          <w:rtl/>
        </w:rPr>
        <w:t>الجامبوزيا</w:t>
      </w:r>
      <w:r w:rsidRPr="00097171">
        <w:rPr>
          <w:rFonts w:ascii="Simplified Arabic" w:eastAsia="Calibri" w:hAnsi="Simplified Arabic" w:cs="Simplified Arabic"/>
          <w:i/>
          <w:iCs/>
          <w:sz w:val="28"/>
          <w:szCs w:val="28"/>
        </w:rPr>
        <w:t>Gambusia</w:t>
      </w:r>
      <w:proofErr w:type="spellEnd"/>
      <w:r w:rsidRPr="00097171">
        <w:rPr>
          <w:rFonts w:ascii="Simplified Arabic" w:eastAsia="Calibri" w:hAnsi="Simplified Arabic" w:cs="Simplified Arabic"/>
          <w:i/>
          <w:iCs/>
          <w:sz w:val="28"/>
          <w:szCs w:val="28"/>
        </w:rPr>
        <w:t xml:space="preserve"> </w:t>
      </w:r>
      <w:proofErr w:type="spellStart"/>
      <w:r w:rsidRPr="00097171">
        <w:rPr>
          <w:rFonts w:ascii="Simplified Arabic" w:eastAsia="Calibri" w:hAnsi="Simplified Arabic" w:cs="Simplified Arabic"/>
          <w:i/>
          <w:iCs/>
          <w:sz w:val="28"/>
          <w:szCs w:val="28"/>
        </w:rPr>
        <w:t>affinis</w:t>
      </w:r>
      <w:proofErr w:type="spellEnd"/>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 xml:space="preserve"> بواسطة المجهر الضوئي ,حيث تعرضت الاسماك لاثنين من التركيزات المميتة من الدلتا </w:t>
      </w:r>
      <w:proofErr w:type="spellStart"/>
      <w:r>
        <w:rPr>
          <w:rFonts w:ascii="Simplified Arabic" w:eastAsia="Calibri" w:hAnsi="Simplified Arabic" w:cs="Simplified Arabic" w:hint="cs"/>
          <w:sz w:val="28"/>
          <w:szCs w:val="28"/>
          <w:rtl/>
        </w:rPr>
        <w:t>ميثرين</w:t>
      </w:r>
      <w:proofErr w:type="spellEnd"/>
      <w:r>
        <w:rPr>
          <w:rFonts w:ascii="Simplified Arabic" w:eastAsia="Calibri" w:hAnsi="Simplified Arabic" w:cs="Simplified Arabic" w:hint="cs"/>
          <w:sz w:val="28"/>
          <w:szCs w:val="28"/>
          <w:rtl/>
        </w:rPr>
        <w:t xml:space="preserve"> (0.25-0.50)</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 xml:space="preserve">ميكروغرام\لتر لفترات تتراوح بين (10و20يوم), وكانت التغيرات الخيشومية الاكثر شيوعا في كل جرعة من دلتا </w:t>
      </w:r>
      <w:proofErr w:type="spellStart"/>
      <w:r>
        <w:rPr>
          <w:rFonts w:ascii="Simplified Arabic" w:eastAsia="Calibri" w:hAnsi="Simplified Arabic" w:cs="Simplified Arabic" w:hint="cs"/>
          <w:sz w:val="28"/>
          <w:szCs w:val="28"/>
          <w:rtl/>
        </w:rPr>
        <w:t>ميثرين</w:t>
      </w:r>
      <w:proofErr w:type="spellEnd"/>
      <w:r>
        <w:rPr>
          <w:rFonts w:ascii="Simplified Arabic" w:eastAsia="Calibri" w:hAnsi="Simplified Arabic" w:cs="Simplified Arabic" w:hint="cs"/>
          <w:sz w:val="28"/>
          <w:szCs w:val="28"/>
          <w:rtl/>
        </w:rPr>
        <w:t xml:space="preserve"> خاصة التقشر والنخر الي جانب ذلك ,تضخم الظهارية لأنسجة الطلائية وذمة في خلايا الكبد ,توسع وتمدد الشعيرات الدموية ,أما الاثار النسيجية المرضية الأخرى تمثلت في تضخم خلايا الكبد, زيادة كبيرة في خلايا </w:t>
      </w:r>
      <w:proofErr w:type="spellStart"/>
      <w:r>
        <w:rPr>
          <w:rFonts w:ascii="Simplified Arabic" w:eastAsia="Calibri" w:hAnsi="Simplified Arabic" w:cs="Simplified Arabic" w:hint="cs"/>
          <w:sz w:val="28"/>
          <w:szCs w:val="28"/>
          <w:rtl/>
        </w:rPr>
        <w:t>كويفر</w:t>
      </w:r>
      <w:r>
        <w:rPr>
          <w:rFonts w:ascii="Simplified Arabic" w:eastAsia="Calibri" w:hAnsi="Simplified Arabic" w:cs="Simplified Arabic"/>
          <w:sz w:val="28"/>
          <w:szCs w:val="28"/>
        </w:rPr>
        <w:t>kupffer</w:t>
      </w:r>
      <w:proofErr w:type="spellEnd"/>
      <w:r>
        <w:rPr>
          <w:rFonts w:ascii="Simplified Arabic" w:eastAsia="Calibri" w:hAnsi="Simplified Arabic" w:cs="Simplified Arabic"/>
          <w:sz w:val="28"/>
          <w:szCs w:val="28"/>
        </w:rPr>
        <w:t xml:space="preserve"> cell</w:t>
      </w:r>
      <w:r>
        <w:rPr>
          <w:rFonts w:ascii="Simplified Arabic" w:eastAsia="Calibri" w:hAnsi="Simplified Arabic" w:cs="Simplified Arabic" w:hint="cs"/>
          <w:sz w:val="28"/>
          <w:szCs w:val="28"/>
          <w:rtl/>
        </w:rPr>
        <w:t xml:space="preserve"> ,واضطراب في الدورة الدموية ايضا تم الكشف عن ذمة في الراس والعين ايضا نخر في انسجة الامعاء الاسماك بعد التعرض لدلتا </w:t>
      </w:r>
      <w:proofErr w:type="spellStart"/>
      <w:r>
        <w:rPr>
          <w:rFonts w:ascii="Simplified Arabic" w:eastAsia="Calibri" w:hAnsi="Simplified Arabic" w:cs="Simplified Arabic" w:hint="cs"/>
          <w:sz w:val="28"/>
          <w:szCs w:val="28"/>
          <w:rtl/>
        </w:rPr>
        <w:t>ميثرين</w:t>
      </w:r>
      <w:proofErr w:type="spellEnd"/>
      <w:r>
        <w:rPr>
          <w:rFonts w:ascii="Simplified Arabic" w:eastAsia="Calibri" w:hAnsi="Simplified Arabic" w:cs="Simplified Arabic" w:hint="cs"/>
          <w:sz w:val="28"/>
          <w:szCs w:val="28"/>
          <w:rtl/>
        </w:rPr>
        <w:t>.</w:t>
      </w:r>
    </w:p>
    <w:p w14:paraId="3330E1D7" w14:textId="77777777" w:rsidR="00471D40" w:rsidRPr="00503E9B" w:rsidRDefault="00471D40" w:rsidP="00471D40">
      <w:pPr>
        <w:bidi/>
        <w:spacing w:after="120"/>
        <w:jc w:val="both"/>
        <w:rPr>
          <w:rFonts w:ascii="Simplified Arabic" w:eastAsia="Calibri" w:hAnsi="Simplified Arabic" w:cs="Simplified Arabic"/>
          <w:color w:val="000000" w:themeColor="text1"/>
          <w:sz w:val="28"/>
          <w:szCs w:val="28"/>
          <w:rtl/>
        </w:rPr>
      </w:pPr>
      <w:r w:rsidRPr="00503E9B">
        <w:rPr>
          <w:rFonts w:ascii="Simplified Arabic" w:eastAsia="Calibri" w:hAnsi="Simplified Arabic" w:cs="Simplified Arabic" w:hint="cs"/>
          <w:color w:val="000000" w:themeColor="text1"/>
          <w:sz w:val="28"/>
          <w:szCs w:val="28"/>
          <w:rtl/>
        </w:rPr>
        <w:t>اشار</w:t>
      </w:r>
      <w:r w:rsidRPr="00503E9B">
        <w:rPr>
          <w:rFonts w:ascii="Simplified Arabic" w:eastAsia="Calibri" w:hAnsi="Simplified Arabic" w:cs="Simplified Arabic"/>
          <w:color w:val="000000" w:themeColor="text1"/>
          <w:sz w:val="28"/>
          <w:szCs w:val="28"/>
        </w:rPr>
        <w:t>Anon ,1997)</w:t>
      </w:r>
      <w:r w:rsidRPr="00503E9B">
        <w:rPr>
          <w:rFonts w:ascii="Simplified Arabic" w:eastAsia="Calibri" w:hAnsi="Simplified Arabic" w:cs="Simplified Arabic" w:hint="cs"/>
          <w:color w:val="000000" w:themeColor="text1"/>
          <w:sz w:val="28"/>
          <w:szCs w:val="28"/>
          <w:rtl/>
        </w:rPr>
        <w:t xml:space="preserve">) في دراستها الي أن سيادة اسماك </w:t>
      </w:r>
      <w:proofErr w:type="spellStart"/>
      <w:r w:rsidRPr="00503E9B">
        <w:rPr>
          <w:rFonts w:ascii="Simplified Arabic" w:eastAsia="Calibri" w:hAnsi="Simplified Arabic" w:cs="Simplified Arabic" w:hint="cs"/>
          <w:color w:val="000000" w:themeColor="text1"/>
          <w:sz w:val="28"/>
          <w:szCs w:val="28"/>
          <w:rtl/>
        </w:rPr>
        <w:t>الجمبوزيا</w:t>
      </w:r>
      <w:proofErr w:type="spellEnd"/>
      <w:r w:rsidRPr="00503E9B">
        <w:rPr>
          <w:rFonts w:ascii="Simplified Arabic" w:eastAsia="Calibri" w:hAnsi="Simplified Arabic" w:cs="Simplified Arabic" w:hint="cs"/>
          <w:color w:val="000000" w:themeColor="text1"/>
          <w:sz w:val="28"/>
          <w:szCs w:val="28"/>
          <w:rtl/>
        </w:rPr>
        <w:t xml:space="preserve"> تبطئ نمو وانتشار اسماك ازرق العين في شواطئ الباسفيك.</w:t>
      </w:r>
    </w:p>
    <w:p w14:paraId="7554CF3E" w14:textId="77777777" w:rsidR="00471D40" w:rsidRPr="00C56DA9" w:rsidRDefault="00471D40" w:rsidP="00471D40">
      <w:pPr>
        <w:bidi/>
        <w:spacing w:after="120"/>
        <w:jc w:val="both"/>
        <w:rPr>
          <w:rFonts w:ascii="Simplified Arabic" w:eastAsia="Calibri" w:hAnsi="Simplified Arabic" w:cs="Simplified Arabic"/>
          <w:sz w:val="28"/>
          <w:szCs w:val="28"/>
          <w:rtl/>
        </w:rPr>
      </w:pPr>
      <w:r w:rsidRPr="00503E9B">
        <w:rPr>
          <w:rFonts w:ascii="Simplified Arabic" w:eastAsia="Calibri" w:hAnsi="Simplified Arabic" w:cs="Simplified Arabic" w:hint="cs"/>
          <w:color w:val="000000" w:themeColor="text1"/>
          <w:sz w:val="28"/>
          <w:szCs w:val="28"/>
          <w:rtl/>
        </w:rPr>
        <w:t xml:space="preserve">كما اشار </w:t>
      </w:r>
      <w:r w:rsidRPr="00503E9B">
        <w:rPr>
          <w:rFonts w:ascii="Simplified Arabic" w:eastAsia="Calibri" w:hAnsi="Simplified Arabic" w:cs="Simplified Arabic"/>
          <w:color w:val="000000" w:themeColor="text1"/>
          <w:sz w:val="28"/>
          <w:szCs w:val="28"/>
        </w:rPr>
        <w:t>Pear and Jose 1993)</w:t>
      </w:r>
      <w:r w:rsidRPr="00503E9B">
        <w:rPr>
          <w:rFonts w:ascii="Simplified Arabic" w:eastAsia="Calibri" w:hAnsi="Simplified Arabic" w:cs="Simplified Arabic" w:hint="cs"/>
          <w:color w:val="000000" w:themeColor="text1"/>
          <w:sz w:val="28"/>
          <w:szCs w:val="28"/>
          <w:rtl/>
        </w:rPr>
        <w:t>)</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 xml:space="preserve">الي أن سمكة </w:t>
      </w:r>
      <w:proofErr w:type="spellStart"/>
      <w:r>
        <w:rPr>
          <w:rFonts w:ascii="Simplified Arabic" w:eastAsia="Calibri" w:hAnsi="Simplified Arabic" w:cs="Simplified Arabic" w:hint="cs"/>
          <w:sz w:val="28"/>
          <w:szCs w:val="28"/>
          <w:rtl/>
        </w:rPr>
        <w:t>الجامبوزيا</w:t>
      </w:r>
      <w:proofErr w:type="spellEnd"/>
      <w:r>
        <w:rPr>
          <w:rFonts w:ascii="Simplified Arabic" w:eastAsia="Calibri" w:hAnsi="Simplified Arabic" w:cs="Simplified Arabic" w:hint="cs"/>
          <w:sz w:val="28"/>
          <w:szCs w:val="28"/>
          <w:rtl/>
        </w:rPr>
        <w:t xml:space="preserve">  </w:t>
      </w:r>
      <w:proofErr w:type="spellStart"/>
      <w:r w:rsidRPr="005A17DA">
        <w:rPr>
          <w:rFonts w:ascii="Simplified Arabic" w:eastAsia="Calibri" w:hAnsi="Simplified Arabic" w:cs="Simplified Arabic"/>
          <w:i/>
          <w:iCs/>
          <w:sz w:val="28"/>
          <w:szCs w:val="28"/>
        </w:rPr>
        <w:t>Gambusia</w:t>
      </w:r>
      <w:proofErr w:type="spellEnd"/>
      <w:r w:rsidRPr="005A17DA">
        <w:rPr>
          <w:rFonts w:ascii="Simplified Arabic" w:eastAsia="Calibri" w:hAnsi="Simplified Arabic" w:cs="Simplified Arabic"/>
          <w:i/>
          <w:iCs/>
          <w:sz w:val="28"/>
          <w:szCs w:val="28"/>
        </w:rPr>
        <w:t xml:space="preserve"> </w:t>
      </w:r>
      <w:proofErr w:type="spellStart"/>
      <w:r w:rsidRPr="005A17DA">
        <w:rPr>
          <w:rFonts w:ascii="Simplified Arabic" w:eastAsia="Calibri" w:hAnsi="Simplified Arabic" w:cs="Simplified Arabic"/>
          <w:i/>
          <w:iCs/>
          <w:sz w:val="28"/>
          <w:szCs w:val="28"/>
        </w:rPr>
        <w:t>holbrooki</w:t>
      </w:r>
      <w:proofErr w:type="spellEnd"/>
      <w:r>
        <w:rPr>
          <w:rFonts w:ascii="Simplified Arabic" w:eastAsia="Calibri" w:hAnsi="Simplified Arabic" w:cs="Simplified Arabic" w:hint="cs"/>
          <w:sz w:val="28"/>
          <w:szCs w:val="28"/>
          <w:rtl/>
        </w:rPr>
        <w:t xml:space="preserve"> تكون اعمارها قصيرة وتنضج مبكرا وتضع البيض مرات عديدة ,كما وجد أن سمكة </w:t>
      </w:r>
      <w:proofErr w:type="spellStart"/>
      <w:r>
        <w:rPr>
          <w:rFonts w:ascii="Simplified Arabic" w:eastAsia="Calibri" w:hAnsi="Simplified Arabic" w:cs="Simplified Arabic" w:hint="cs"/>
          <w:sz w:val="28"/>
          <w:szCs w:val="28"/>
          <w:rtl/>
        </w:rPr>
        <w:t>الجامبوزيا</w:t>
      </w:r>
      <w:proofErr w:type="spellEnd"/>
      <w:r>
        <w:rPr>
          <w:rFonts w:ascii="Simplified Arabic" w:eastAsia="Calibri" w:hAnsi="Simplified Arabic" w:cs="Simplified Arabic" w:hint="cs"/>
          <w:sz w:val="28"/>
          <w:szCs w:val="28"/>
          <w:rtl/>
        </w:rPr>
        <w:t xml:space="preserve"> لها استراتيجي</w:t>
      </w:r>
      <w:r>
        <w:rPr>
          <w:rFonts w:ascii="Simplified Arabic" w:eastAsia="Calibri" w:hAnsi="Simplified Arabic" w:cs="Simplified Arabic" w:hint="eastAsia"/>
          <w:sz w:val="28"/>
          <w:szCs w:val="28"/>
          <w:rtl/>
        </w:rPr>
        <w:t>ة</w:t>
      </w:r>
      <w:r>
        <w:rPr>
          <w:rFonts w:ascii="Simplified Arabic" w:eastAsia="Calibri" w:hAnsi="Simplified Arabic" w:cs="Simplified Arabic" w:hint="cs"/>
          <w:sz w:val="28"/>
          <w:szCs w:val="28"/>
          <w:rtl/>
        </w:rPr>
        <w:t xml:space="preserve"> توالد قد ادت الي تطور العديد من الفرائس وصغار الاسماك ذات الحجم الكبير مما نتج عنه توفر </w:t>
      </w:r>
      <w:r>
        <w:rPr>
          <w:rFonts w:ascii="Simplified Arabic" w:eastAsia="Calibri" w:hAnsi="Simplified Arabic" w:cs="Simplified Arabic" w:hint="cs"/>
          <w:sz w:val="28"/>
          <w:szCs w:val="28"/>
          <w:rtl/>
        </w:rPr>
        <w:lastRenderedPageBreak/>
        <w:t xml:space="preserve">مميزات اكثر لسمكة </w:t>
      </w:r>
      <w:proofErr w:type="spellStart"/>
      <w:r>
        <w:rPr>
          <w:rFonts w:ascii="Simplified Arabic" w:eastAsia="Calibri" w:hAnsi="Simplified Arabic" w:cs="Simplified Arabic" w:hint="cs"/>
          <w:sz w:val="28"/>
          <w:szCs w:val="28"/>
          <w:rtl/>
        </w:rPr>
        <w:t>الجامبوزيا</w:t>
      </w:r>
      <w:proofErr w:type="spellEnd"/>
      <w:r>
        <w:rPr>
          <w:rFonts w:ascii="Simplified Arabic" w:eastAsia="Calibri" w:hAnsi="Simplified Arabic" w:cs="Simplified Arabic" w:hint="cs"/>
          <w:sz w:val="28"/>
          <w:szCs w:val="28"/>
          <w:rtl/>
        </w:rPr>
        <w:t xml:space="preserve"> خاصة من الناحية الغذائية حيث تتغدي على العوالق الحيوانية من القشريات والحشرات الصغيرة ويرقات البعوض ,فهي حيوان انتهازي لدية تنوع غذائي واسع ,كما ان التغيرات البيئية هي العامل الرئيسي الذي ساعد على تعايش هذا النوع من الاسماك.</w:t>
      </w:r>
    </w:p>
    <w:p w14:paraId="519F6B11" w14:textId="77777777" w:rsidR="00471D40" w:rsidRPr="00B00CFA" w:rsidRDefault="00471D40" w:rsidP="00471D40">
      <w:pPr>
        <w:bidi/>
        <w:jc w:val="right"/>
        <w:rPr>
          <w:rFonts w:asciiTheme="majorBidi" w:eastAsia="Times New Roman" w:hAnsiTheme="majorBidi" w:cstheme="majorBidi"/>
          <w:sz w:val="28"/>
          <w:szCs w:val="28"/>
          <w:rtl/>
        </w:rPr>
      </w:pPr>
    </w:p>
    <w:p w14:paraId="6BDB5A71" w14:textId="77777777" w:rsidR="00471D40" w:rsidRDefault="00471D40" w:rsidP="00471D40">
      <w:pPr>
        <w:bidi/>
        <w:spacing w:after="120" w:line="360" w:lineRule="auto"/>
        <w:jc w:val="both"/>
        <w:rPr>
          <w:rFonts w:ascii="Simplified Arabic" w:eastAsia="Calibri" w:hAnsi="Simplified Arabic" w:cs="Simplified Arabic"/>
          <w:b/>
          <w:bCs/>
          <w:sz w:val="28"/>
          <w:szCs w:val="28"/>
          <w:rtl/>
        </w:rPr>
      </w:pPr>
    </w:p>
    <w:p w14:paraId="59299723" w14:textId="77777777" w:rsidR="00471D40" w:rsidRPr="00A40485" w:rsidRDefault="00471D40" w:rsidP="00471D40">
      <w:pPr>
        <w:bidi/>
        <w:spacing w:after="120" w:line="360" w:lineRule="auto"/>
        <w:jc w:val="both"/>
        <w:rPr>
          <w:rFonts w:ascii="Simplified Arabic" w:eastAsia="Calibri" w:hAnsi="Simplified Arabic" w:cs="Simplified Arabic"/>
          <w:b/>
          <w:bCs/>
          <w:sz w:val="28"/>
          <w:szCs w:val="28"/>
          <w:lang w:bidi="ar-LY"/>
        </w:rPr>
      </w:pPr>
    </w:p>
    <w:p w14:paraId="2B97FDBF" w14:textId="77777777" w:rsidR="00471D40" w:rsidRPr="007E600D" w:rsidRDefault="00471D40" w:rsidP="00471D40">
      <w:pPr>
        <w:bidi/>
        <w:spacing w:after="120" w:line="360" w:lineRule="auto"/>
        <w:jc w:val="both"/>
        <w:rPr>
          <w:rFonts w:ascii="Simplified Arabic" w:eastAsia="Calibri" w:hAnsi="Simplified Arabic" w:cs="Simplified Arabic"/>
          <w:sz w:val="28"/>
          <w:szCs w:val="28"/>
          <w:rtl/>
        </w:rPr>
      </w:pPr>
    </w:p>
    <w:p w14:paraId="00EE4EAC" w14:textId="77777777" w:rsidR="00471D40" w:rsidRDefault="00471D40" w:rsidP="00471D40">
      <w:pPr>
        <w:bidi/>
        <w:spacing w:after="120" w:line="360" w:lineRule="auto"/>
        <w:jc w:val="both"/>
        <w:rPr>
          <w:rFonts w:ascii="Simplified Arabic" w:eastAsia="Calibri" w:hAnsi="Simplified Arabic" w:cs="Simplified Arabic"/>
          <w:sz w:val="28"/>
          <w:szCs w:val="28"/>
          <w:rtl/>
          <w:lang w:bidi="ar-LY"/>
        </w:rPr>
      </w:pPr>
    </w:p>
    <w:p w14:paraId="514CDE7F" w14:textId="77777777" w:rsidR="00471D40" w:rsidRDefault="00471D40" w:rsidP="00471D40">
      <w:pPr>
        <w:tabs>
          <w:tab w:val="left" w:pos="28"/>
          <w:tab w:val="center" w:pos="5188"/>
        </w:tabs>
        <w:bidi/>
        <w:spacing w:after="120" w:line="360" w:lineRule="auto"/>
        <w:jc w:val="both"/>
        <w:rPr>
          <w:rFonts w:asciiTheme="majorBidi" w:hAnsiTheme="majorBidi" w:cstheme="majorBidi"/>
          <w:b/>
          <w:bCs/>
          <w:sz w:val="96"/>
          <w:szCs w:val="96"/>
          <w:bdr w:val="none" w:sz="0" w:space="0" w:color="auto" w:frame="1"/>
          <w:rtl/>
          <w:lang w:bidi="ar-LY"/>
        </w:rPr>
      </w:pPr>
    </w:p>
    <w:p w14:paraId="2F05C546" w14:textId="649C790B" w:rsidR="007E600D" w:rsidRDefault="007E600D" w:rsidP="007970E8">
      <w:pPr>
        <w:bidi/>
        <w:spacing w:after="120" w:line="360" w:lineRule="auto"/>
        <w:jc w:val="both"/>
        <w:rPr>
          <w:rFonts w:ascii="Simplified Arabic" w:eastAsia="Calibri" w:hAnsi="Simplified Arabic" w:cs="Simplified Arabic"/>
          <w:sz w:val="28"/>
          <w:szCs w:val="28"/>
          <w:rtl/>
          <w:lang w:bidi="ar-LY"/>
        </w:rPr>
      </w:pPr>
    </w:p>
    <w:p w14:paraId="56F5C344" w14:textId="77777777" w:rsidR="00471D40" w:rsidRDefault="00471D40" w:rsidP="00471D40">
      <w:pPr>
        <w:bidi/>
        <w:spacing w:after="120" w:line="360" w:lineRule="auto"/>
        <w:jc w:val="both"/>
        <w:rPr>
          <w:rFonts w:ascii="Simplified Arabic" w:eastAsia="Calibri" w:hAnsi="Simplified Arabic" w:cs="Simplified Arabic"/>
          <w:sz w:val="28"/>
          <w:szCs w:val="28"/>
          <w:rtl/>
        </w:rPr>
      </w:pPr>
    </w:p>
    <w:p w14:paraId="2D50EF55" w14:textId="77777777" w:rsidR="00471D40" w:rsidRDefault="00471D40" w:rsidP="00471D40">
      <w:pPr>
        <w:bidi/>
        <w:spacing w:after="120" w:line="360" w:lineRule="auto"/>
        <w:jc w:val="both"/>
        <w:rPr>
          <w:rFonts w:ascii="Simplified Arabic" w:eastAsia="Calibri" w:hAnsi="Simplified Arabic" w:cs="Simplified Arabic"/>
          <w:sz w:val="28"/>
          <w:szCs w:val="28"/>
          <w:rtl/>
        </w:rPr>
      </w:pPr>
    </w:p>
    <w:p w14:paraId="14FA4B60" w14:textId="77777777" w:rsidR="00471D40" w:rsidRDefault="00471D40" w:rsidP="00471D40">
      <w:pPr>
        <w:bidi/>
        <w:spacing w:after="120" w:line="360" w:lineRule="auto"/>
        <w:jc w:val="both"/>
        <w:rPr>
          <w:rFonts w:ascii="Simplified Arabic" w:eastAsia="Calibri" w:hAnsi="Simplified Arabic" w:cs="Simplified Arabic"/>
          <w:sz w:val="28"/>
          <w:szCs w:val="28"/>
          <w:rtl/>
        </w:rPr>
      </w:pPr>
    </w:p>
    <w:p w14:paraId="612A5DE4" w14:textId="77777777" w:rsidR="00471D40" w:rsidRDefault="00471D40" w:rsidP="00471D40">
      <w:pPr>
        <w:bidi/>
        <w:spacing w:after="120" w:line="360" w:lineRule="auto"/>
        <w:jc w:val="both"/>
        <w:rPr>
          <w:rFonts w:ascii="Simplified Arabic" w:eastAsia="Calibri" w:hAnsi="Simplified Arabic" w:cs="Simplified Arabic"/>
          <w:sz w:val="28"/>
          <w:szCs w:val="28"/>
          <w:rtl/>
        </w:rPr>
      </w:pPr>
    </w:p>
    <w:p w14:paraId="3160E0A0" w14:textId="77777777" w:rsidR="00471D40" w:rsidRDefault="00471D40" w:rsidP="00471D40">
      <w:pPr>
        <w:bidi/>
        <w:spacing w:after="120" w:line="360" w:lineRule="auto"/>
        <w:jc w:val="both"/>
        <w:rPr>
          <w:rFonts w:ascii="Simplified Arabic" w:eastAsia="Calibri" w:hAnsi="Simplified Arabic" w:cs="Simplified Arabic"/>
          <w:sz w:val="28"/>
          <w:szCs w:val="28"/>
          <w:rtl/>
        </w:rPr>
      </w:pPr>
    </w:p>
    <w:p w14:paraId="6C962A12" w14:textId="77777777" w:rsidR="00471D40" w:rsidRDefault="00471D40" w:rsidP="00471D40">
      <w:pPr>
        <w:bidi/>
        <w:spacing w:after="120" w:line="360" w:lineRule="auto"/>
        <w:jc w:val="both"/>
        <w:rPr>
          <w:rFonts w:ascii="Simplified Arabic" w:eastAsia="Calibri" w:hAnsi="Simplified Arabic" w:cs="Simplified Arabic"/>
          <w:sz w:val="28"/>
          <w:szCs w:val="28"/>
          <w:rtl/>
        </w:rPr>
      </w:pPr>
    </w:p>
    <w:p w14:paraId="57D8ED79" w14:textId="77777777" w:rsidR="00471D40" w:rsidRDefault="00471D40" w:rsidP="00471D40">
      <w:pPr>
        <w:bidi/>
        <w:spacing w:after="120" w:line="360" w:lineRule="auto"/>
        <w:jc w:val="both"/>
        <w:rPr>
          <w:rFonts w:ascii="Simplified Arabic" w:eastAsia="Calibri" w:hAnsi="Simplified Arabic" w:cs="Simplified Arabic"/>
          <w:sz w:val="28"/>
          <w:szCs w:val="28"/>
          <w:rtl/>
        </w:rPr>
      </w:pPr>
    </w:p>
    <w:p w14:paraId="381B1B3E" w14:textId="77777777" w:rsidR="00471D40" w:rsidRDefault="00471D40" w:rsidP="00471D40">
      <w:pPr>
        <w:bidi/>
        <w:spacing w:after="120" w:line="360" w:lineRule="auto"/>
        <w:jc w:val="both"/>
        <w:rPr>
          <w:rFonts w:ascii="Simplified Arabic" w:eastAsia="Calibri" w:hAnsi="Simplified Arabic" w:cs="Simplified Arabic"/>
          <w:sz w:val="28"/>
          <w:szCs w:val="28"/>
          <w:rtl/>
        </w:rPr>
      </w:pPr>
    </w:p>
    <w:p w14:paraId="02F0DCAA" w14:textId="77777777" w:rsidR="00471D40" w:rsidRDefault="00471D40" w:rsidP="00471D40">
      <w:pPr>
        <w:bidi/>
        <w:spacing w:after="120" w:line="360" w:lineRule="auto"/>
        <w:jc w:val="both"/>
        <w:rPr>
          <w:rFonts w:ascii="Simplified Arabic" w:eastAsia="Calibri" w:hAnsi="Simplified Arabic" w:cs="Simplified Arabic"/>
          <w:sz w:val="28"/>
          <w:szCs w:val="28"/>
          <w:rtl/>
        </w:rPr>
      </w:pPr>
    </w:p>
    <w:p w14:paraId="6D4E0FA4" w14:textId="77777777" w:rsidR="00471D40" w:rsidRDefault="00471D40" w:rsidP="00471D40">
      <w:pPr>
        <w:bidi/>
        <w:spacing w:after="120" w:line="360" w:lineRule="auto"/>
        <w:jc w:val="both"/>
        <w:rPr>
          <w:rFonts w:ascii="Simplified Arabic" w:eastAsia="Calibri" w:hAnsi="Simplified Arabic" w:cs="Simplified Arabic"/>
          <w:sz w:val="28"/>
          <w:szCs w:val="28"/>
          <w:rtl/>
        </w:rPr>
      </w:pPr>
    </w:p>
    <w:p w14:paraId="161B2B88" w14:textId="77777777" w:rsidR="00A4469F" w:rsidRDefault="00A4469F" w:rsidP="00A4469F">
      <w:pPr>
        <w:bidi/>
        <w:spacing w:after="120" w:line="360" w:lineRule="auto"/>
        <w:jc w:val="both"/>
        <w:rPr>
          <w:rFonts w:ascii="Simplified Arabic" w:eastAsia="Calibri" w:hAnsi="Simplified Arabic" w:cs="Simplified Arabic"/>
          <w:sz w:val="28"/>
          <w:szCs w:val="28"/>
          <w:rtl/>
        </w:rPr>
      </w:pPr>
    </w:p>
    <w:p w14:paraId="2B61D0BB" w14:textId="77777777" w:rsidR="00A4469F" w:rsidRPr="007E600D" w:rsidRDefault="00A4469F" w:rsidP="00A4469F">
      <w:pPr>
        <w:bidi/>
        <w:spacing w:after="120" w:line="360" w:lineRule="auto"/>
        <w:jc w:val="both"/>
        <w:rPr>
          <w:rFonts w:ascii="Simplified Arabic" w:eastAsia="Calibri" w:hAnsi="Simplified Arabic" w:cs="Simplified Arabic"/>
          <w:sz w:val="28"/>
          <w:szCs w:val="28"/>
          <w:rtl/>
        </w:rPr>
      </w:pPr>
    </w:p>
    <w:p w14:paraId="0B6DC7D4" w14:textId="77777777" w:rsidR="008712EC" w:rsidRDefault="008712EC" w:rsidP="00900A8A">
      <w:pPr>
        <w:bidi/>
        <w:spacing w:after="120" w:line="360" w:lineRule="auto"/>
        <w:jc w:val="both"/>
        <w:rPr>
          <w:rFonts w:ascii="Simplified Arabic" w:eastAsia="Calibri" w:hAnsi="Simplified Arabic" w:cs="Simplified Arabic"/>
          <w:sz w:val="28"/>
          <w:szCs w:val="28"/>
          <w:rtl/>
          <w:lang w:bidi="ar-LY"/>
        </w:rPr>
      </w:pPr>
    </w:p>
    <w:p w14:paraId="57D80A97" w14:textId="77777777" w:rsidR="00A4469F" w:rsidRDefault="00A4469F" w:rsidP="008A7A76">
      <w:pPr>
        <w:tabs>
          <w:tab w:val="left" w:pos="28"/>
          <w:tab w:val="center" w:pos="5188"/>
        </w:tabs>
        <w:bidi/>
        <w:spacing w:after="120" w:line="360" w:lineRule="auto"/>
        <w:jc w:val="center"/>
        <w:rPr>
          <w:rFonts w:asciiTheme="majorBidi" w:hAnsiTheme="majorBidi" w:cstheme="majorBidi"/>
          <w:b/>
          <w:bCs/>
          <w:sz w:val="96"/>
          <w:szCs w:val="96"/>
          <w:bdr w:val="none" w:sz="0" w:space="0" w:color="auto" w:frame="1"/>
          <w:rtl/>
        </w:rPr>
      </w:pPr>
    </w:p>
    <w:p w14:paraId="4000615C" w14:textId="77777777" w:rsidR="00582393" w:rsidRDefault="00582393" w:rsidP="00A4469F">
      <w:pPr>
        <w:tabs>
          <w:tab w:val="left" w:pos="28"/>
          <w:tab w:val="center" w:pos="5188"/>
        </w:tabs>
        <w:bidi/>
        <w:spacing w:after="120" w:line="360" w:lineRule="auto"/>
        <w:jc w:val="center"/>
        <w:rPr>
          <w:rFonts w:asciiTheme="majorBidi" w:hAnsiTheme="majorBidi" w:cstheme="majorBidi"/>
          <w:b/>
          <w:bCs/>
          <w:sz w:val="96"/>
          <w:szCs w:val="96"/>
          <w:bdr w:val="none" w:sz="0" w:space="0" w:color="auto" w:frame="1"/>
          <w:rtl/>
        </w:rPr>
      </w:pPr>
      <w:r w:rsidRPr="00BE0B14">
        <w:rPr>
          <w:rFonts w:asciiTheme="majorBidi" w:hAnsiTheme="majorBidi" w:cstheme="majorBidi" w:hint="cs"/>
          <w:b/>
          <w:bCs/>
          <w:sz w:val="96"/>
          <w:szCs w:val="96"/>
          <w:bdr w:val="none" w:sz="0" w:space="0" w:color="auto" w:frame="1"/>
          <w:rtl/>
        </w:rPr>
        <w:t>الفصل ال</w:t>
      </w:r>
      <w:r>
        <w:rPr>
          <w:rFonts w:asciiTheme="majorBidi" w:hAnsiTheme="majorBidi" w:cstheme="majorBidi" w:hint="cs"/>
          <w:b/>
          <w:bCs/>
          <w:sz w:val="96"/>
          <w:szCs w:val="96"/>
          <w:bdr w:val="none" w:sz="0" w:space="0" w:color="auto" w:frame="1"/>
          <w:rtl/>
        </w:rPr>
        <w:t>ثالث</w:t>
      </w:r>
    </w:p>
    <w:p w14:paraId="748078BA" w14:textId="391AF2A0" w:rsidR="00403965" w:rsidRDefault="00403965" w:rsidP="00403965">
      <w:pPr>
        <w:tabs>
          <w:tab w:val="left" w:pos="28"/>
          <w:tab w:val="center" w:pos="5188"/>
        </w:tabs>
        <w:bidi/>
        <w:spacing w:after="120" w:line="360" w:lineRule="auto"/>
        <w:jc w:val="center"/>
        <w:rPr>
          <w:rFonts w:asciiTheme="majorBidi" w:hAnsiTheme="majorBidi" w:cstheme="majorBidi"/>
          <w:b/>
          <w:bCs/>
          <w:sz w:val="40"/>
          <w:szCs w:val="40"/>
          <w:bdr w:val="none" w:sz="0" w:space="0" w:color="auto" w:frame="1"/>
          <w:rtl/>
        </w:rPr>
      </w:pPr>
      <w:r>
        <w:rPr>
          <w:rFonts w:asciiTheme="majorBidi" w:hAnsiTheme="majorBidi" w:cstheme="majorBidi" w:hint="cs"/>
          <w:b/>
          <w:bCs/>
          <w:sz w:val="40"/>
          <w:szCs w:val="40"/>
          <w:bdr w:val="none" w:sz="0" w:space="0" w:color="auto" w:frame="1"/>
          <w:rtl/>
        </w:rPr>
        <w:t>مواد وطرق العمل</w:t>
      </w:r>
    </w:p>
    <w:p w14:paraId="2D228EA9" w14:textId="07DBC37F" w:rsidR="00827D7F" w:rsidRPr="00403965" w:rsidRDefault="00827D7F" w:rsidP="00827D7F">
      <w:pPr>
        <w:tabs>
          <w:tab w:val="left" w:pos="28"/>
          <w:tab w:val="center" w:pos="5188"/>
        </w:tabs>
        <w:bidi/>
        <w:spacing w:after="120" w:line="360" w:lineRule="auto"/>
        <w:jc w:val="center"/>
        <w:rPr>
          <w:rFonts w:asciiTheme="majorBidi" w:hAnsiTheme="majorBidi" w:cstheme="majorBidi"/>
          <w:b/>
          <w:bCs/>
          <w:sz w:val="40"/>
          <w:szCs w:val="40"/>
          <w:bdr w:val="none" w:sz="0" w:space="0" w:color="auto" w:frame="1"/>
        </w:rPr>
      </w:pPr>
      <w:r>
        <w:rPr>
          <w:rFonts w:asciiTheme="majorBidi" w:hAnsiTheme="majorBidi" w:cstheme="majorBidi"/>
          <w:b/>
          <w:bCs/>
          <w:sz w:val="40"/>
          <w:szCs w:val="40"/>
          <w:bdr w:val="none" w:sz="0" w:space="0" w:color="auto" w:frame="1"/>
        </w:rPr>
        <w:t>Materials and Methods</w:t>
      </w:r>
    </w:p>
    <w:p w14:paraId="69A3DCAA" w14:textId="77777777" w:rsidR="00582393" w:rsidRDefault="00B622AC" w:rsidP="008A7A76">
      <w:pPr>
        <w:bidi/>
        <w:spacing w:line="360" w:lineRule="auto"/>
        <w:jc w:val="both"/>
        <w:sectPr w:rsidR="00582393" w:rsidSect="00680C6C">
          <w:footerReference w:type="default" r:id="rId18"/>
          <w:pgSz w:w="11907" w:h="16840" w:code="9"/>
          <w:pgMar w:top="1412" w:right="1701" w:bottom="1412" w:left="1412" w:header="720" w:footer="720" w:gutter="0"/>
          <w:pgNumType w:start="7"/>
          <w:cols w:space="720"/>
          <w:docGrid w:linePitch="360"/>
        </w:sectPr>
      </w:pPr>
      <w:r>
        <w:br w:type="page"/>
      </w:r>
    </w:p>
    <w:p w14:paraId="5D0E1D52" w14:textId="77777777" w:rsidR="007F3718" w:rsidRPr="00E351D9" w:rsidRDefault="007F3718" w:rsidP="007F3718">
      <w:pPr>
        <w:keepNext/>
        <w:keepLines/>
        <w:bidi/>
        <w:spacing w:after="0" w:line="360" w:lineRule="auto"/>
        <w:ind w:left="852" w:hanging="851"/>
        <w:jc w:val="both"/>
        <w:outlineLvl w:val="0"/>
        <w:rPr>
          <w:rFonts w:ascii="Times New Roman" w:eastAsia="Times New Roman" w:hAnsi="Times New Roman" w:cs="Simplified Arabic"/>
          <w:b/>
          <w:bCs/>
          <w:sz w:val="32"/>
          <w:szCs w:val="32"/>
          <w:rtl/>
          <w:lang w:bidi="ar-LY"/>
        </w:rPr>
      </w:pPr>
      <w:r w:rsidRPr="003631A6">
        <w:rPr>
          <w:rFonts w:ascii="Times New Roman" w:eastAsia="Times New Roman" w:hAnsi="Times New Roman" w:cs="Simplified Arabic" w:hint="cs"/>
          <w:b/>
          <w:bCs/>
          <w:sz w:val="32"/>
          <w:szCs w:val="32"/>
          <w:rtl/>
        </w:rPr>
        <w:lastRenderedPageBreak/>
        <w:t>3.  مواد وطرق العمل</w:t>
      </w:r>
      <w:r>
        <w:rPr>
          <w:rFonts w:ascii="Times New Roman" w:eastAsia="Times New Roman" w:hAnsi="Times New Roman" w:cs="Simplified Arabic" w:hint="cs"/>
          <w:b/>
          <w:bCs/>
          <w:sz w:val="32"/>
          <w:szCs w:val="32"/>
          <w:rtl/>
        </w:rPr>
        <w:t>:</w:t>
      </w:r>
    </w:p>
    <w:p w14:paraId="0187B5D9" w14:textId="77777777" w:rsidR="007F3718" w:rsidRPr="00AB4B7B" w:rsidRDefault="007F3718" w:rsidP="007F3718">
      <w:pPr>
        <w:keepNext/>
        <w:keepLines/>
        <w:bidi/>
        <w:spacing w:after="0"/>
        <w:ind w:left="-32"/>
        <w:contextualSpacing/>
        <w:jc w:val="both"/>
        <w:outlineLvl w:val="1"/>
        <w:rPr>
          <w:rFonts w:ascii="Arial" w:eastAsia="Calibri" w:hAnsi="Arial" w:cs="Arial"/>
          <w:b/>
          <w:bCs/>
          <w:sz w:val="28"/>
          <w:szCs w:val="28"/>
          <w:rtl/>
          <w:lang w:val="en-GB"/>
        </w:rPr>
      </w:pPr>
      <w:r w:rsidRPr="00AB4B7B">
        <w:rPr>
          <w:rFonts w:ascii="Arial" w:eastAsia="Calibri" w:hAnsi="Arial" w:cs="Arial"/>
          <w:b/>
          <w:bCs/>
          <w:sz w:val="28"/>
          <w:szCs w:val="28"/>
          <w:rtl/>
        </w:rPr>
        <w:t xml:space="preserve">يناقش هذا الفصل </w:t>
      </w:r>
      <w:r w:rsidRPr="00AB4B7B">
        <w:rPr>
          <w:rFonts w:ascii="Arial" w:eastAsia="Calibri" w:hAnsi="Arial" w:cs="Arial"/>
          <w:b/>
          <w:bCs/>
          <w:sz w:val="28"/>
          <w:szCs w:val="28"/>
          <w:rtl/>
          <w:lang w:val="en-GB"/>
        </w:rPr>
        <w:t xml:space="preserve">المواد والطرق المستخدمة في إجراء التجارب والتحليل. </w:t>
      </w:r>
    </w:p>
    <w:p w14:paraId="4E57FE41" w14:textId="77777777" w:rsidR="007F3718" w:rsidRPr="008A7A76" w:rsidRDefault="007F3718" w:rsidP="007F3718">
      <w:pPr>
        <w:keepNext/>
        <w:keepLines/>
        <w:bidi/>
        <w:spacing w:after="0"/>
        <w:ind w:left="-32"/>
        <w:contextualSpacing/>
        <w:jc w:val="both"/>
        <w:outlineLvl w:val="1"/>
        <w:rPr>
          <w:rFonts w:ascii="Arial" w:eastAsia="Times New Roman" w:hAnsi="Arial" w:cs="Arial"/>
          <w:bCs/>
          <w:sz w:val="28"/>
          <w:szCs w:val="28"/>
          <w:rtl/>
          <w:lang w:val="en-GB" w:bidi="ar-EG"/>
        </w:rPr>
      </w:pPr>
      <w:r w:rsidRPr="00AB4B7B">
        <w:rPr>
          <w:rFonts w:ascii="Arial" w:eastAsia="Calibri" w:hAnsi="Arial" w:cs="Arial"/>
          <w:b/>
          <w:bCs/>
          <w:sz w:val="28"/>
          <w:szCs w:val="28"/>
          <w:rtl/>
          <w:lang w:val="en-GB"/>
        </w:rPr>
        <w:t xml:space="preserve">ويشمل </w:t>
      </w:r>
      <w:r w:rsidRPr="00AB4B7B">
        <w:rPr>
          <w:rFonts w:ascii="Arial" w:eastAsia="Calibri" w:hAnsi="Arial" w:cs="Arial" w:hint="cs"/>
          <w:b/>
          <w:bCs/>
          <w:sz w:val="28"/>
          <w:szCs w:val="28"/>
          <w:rtl/>
          <w:lang w:val="en-GB"/>
        </w:rPr>
        <w:t>:</w:t>
      </w:r>
      <w:r w:rsidRPr="00AB4B7B">
        <w:rPr>
          <w:rFonts w:ascii="Arial" w:eastAsia="Times New Roman" w:hAnsi="Arial" w:cs="Arial" w:hint="cs"/>
          <w:b/>
          <w:bCs/>
          <w:sz w:val="28"/>
          <w:szCs w:val="28"/>
          <w:rtl/>
          <w:lang w:val="en-GB" w:bidi="ar-EG"/>
        </w:rPr>
        <w:t>-</w:t>
      </w:r>
    </w:p>
    <w:p w14:paraId="20C1D4D7" w14:textId="77777777" w:rsidR="007F3718" w:rsidRPr="00AB4B7B" w:rsidRDefault="007F3718" w:rsidP="007F3718">
      <w:pPr>
        <w:tabs>
          <w:tab w:val="left" w:pos="1860"/>
        </w:tabs>
        <w:jc w:val="right"/>
        <w:rPr>
          <w:rFonts w:ascii="Simplified Arabic" w:hAnsi="Simplified Arabic" w:cs="Simplified Arabic"/>
          <w:b/>
          <w:bCs/>
          <w:sz w:val="28"/>
          <w:szCs w:val="28"/>
          <w:rtl/>
        </w:rPr>
      </w:pPr>
      <w:r w:rsidRPr="00AB4B7B">
        <w:rPr>
          <w:rFonts w:ascii="Arial" w:hAnsi="Arial" w:cs="Arial"/>
          <w:b/>
          <w:bCs/>
          <w:sz w:val="28"/>
          <w:szCs w:val="28"/>
          <w:rtl/>
        </w:rPr>
        <w:t xml:space="preserve">خطوات العمل </w:t>
      </w:r>
      <w:r w:rsidRPr="00AB4B7B">
        <w:rPr>
          <w:rFonts w:ascii="Simplified Arabic" w:hAnsi="Simplified Arabic" w:cs="Simplified Arabic"/>
          <w:b/>
          <w:bCs/>
          <w:sz w:val="28"/>
          <w:szCs w:val="28"/>
          <w:rtl/>
        </w:rPr>
        <w:t>:-</w:t>
      </w:r>
    </w:p>
    <w:p w14:paraId="470EF726" w14:textId="77777777" w:rsidR="007F3718" w:rsidRPr="00AB4B7B" w:rsidRDefault="007F3718" w:rsidP="007F3718">
      <w:pPr>
        <w:tabs>
          <w:tab w:val="left" w:pos="1860"/>
        </w:tabs>
        <w:jc w:val="right"/>
        <w:rPr>
          <w:rFonts w:ascii="Simplified Arabic" w:hAnsi="Simplified Arabic" w:cs="Simplified Arabic"/>
          <w:b/>
          <w:bCs/>
          <w:sz w:val="28"/>
          <w:szCs w:val="28"/>
        </w:rPr>
      </w:pPr>
      <w:r w:rsidRPr="00AB4B7B">
        <w:rPr>
          <w:rFonts w:ascii="Simplified Arabic" w:hAnsi="Simplified Arabic" w:cs="Simplified Arabic" w:hint="cs"/>
          <w:b/>
          <w:bCs/>
          <w:sz w:val="28"/>
          <w:szCs w:val="28"/>
          <w:rtl/>
        </w:rPr>
        <w:t>تضمنت عدة مراحل وهي كالتالي:</w:t>
      </w:r>
    </w:p>
    <w:p w14:paraId="242C4BBE" w14:textId="77777777" w:rsidR="007F3718" w:rsidRDefault="007F3718" w:rsidP="007F3718">
      <w:pPr>
        <w:tabs>
          <w:tab w:val="left" w:pos="1860"/>
        </w:tabs>
        <w:jc w:val="right"/>
        <w:rPr>
          <w:rFonts w:ascii="Simplified Arabic" w:hAnsi="Simplified Arabic" w:cs="Simplified Arabic"/>
          <w:sz w:val="28"/>
          <w:szCs w:val="28"/>
          <w:rtl/>
        </w:rPr>
      </w:pPr>
      <w:r w:rsidRPr="00AB4B7B">
        <w:rPr>
          <w:rFonts w:ascii="Simplified Arabic" w:hAnsi="Simplified Arabic" w:cs="Simplified Arabic" w:hint="cs"/>
          <w:b/>
          <w:bCs/>
          <w:sz w:val="28"/>
          <w:szCs w:val="28"/>
          <w:rtl/>
        </w:rPr>
        <w:t>المرحلة الاولي\</w:t>
      </w:r>
      <w:r>
        <w:rPr>
          <w:rFonts w:ascii="Simplified Arabic" w:hAnsi="Simplified Arabic" w:cs="Simplified Arabic" w:hint="cs"/>
          <w:sz w:val="28"/>
          <w:szCs w:val="28"/>
          <w:rtl/>
        </w:rPr>
        <w:t>قمنا بتحضير أحواض التربية وثم أضافة الحصي بعد تنظيفه لقاع الاحواض بحيث كان علي مستوي قاع الحوض ,بعد ذلك ثم اضافة ماء من الصنبور وثم تركيب فلتر للحوض.</w:t>
      </w:r>
    </w:p>
    <w:p w14:paraId="526270D1" w14:textId="77777777" w:rsidR="007F3718" w:rsidRPr="0090523C" w:rsidRDefault="007F3718" w:rsidP="007F3718">
      <w:pPr>
        <w:tabs>
          <w:tab w:val="left" w:pos="1860"/>
        </w:tabs>
        <w:jc w:val="right"/>
        <w:rPr>
          <w:rFonts w:ascii="Simplified Arabic" w:hAnsi="Simplified Arabic" w:cs="Simplified Arabic"/>
          <w:sz w:val="28"/>
          <w:szCs w:val="28"/>
          <w:rtl/>
        </w:rPr>
      </w:pPr>
      <w:r w:rsidRPr="00AB4B7B">
        <w:rPr>
          <w:rFonts w:ascii="Simplified Arabic" w:hAnsi="Simplified Arabic" w:cs="Simplified Arabic" w:hint="cs"/>
          <w:b/>
          <w:bCs/>
          <w:sz w:val="28"/>
          <w:szCs w:val="28"/>
          <w:rtl/>
        </w:rPr>
        <w:t xml:space="preserve">المرحلة </w:t>
      </w:r>
      <w:proofErr w:type="spellStart"/>
      <w:r w:rsidRPr="00AB4B7B">
        <w:rPr>
          <w:rFonts w:ascii="Simplified Arabic" w:hAnsi="Simplified Arabic" w:cs="Simplified Arabic" w:hint="cs"/>
          <w:b/>
          <w:bCs/>
          <w:sz w:val="28"/>
          <w:szCs w:val="28"/>
          <w:rtl/>
        </w:rPr>
        <w:t>التانية</w:t>
      </w:r>
      <w:proofErr w:type="spellEnd"/>
      <w:r w:rsidRPr="00AB4B7B">
        <w:rPr>
          <w:rFonts w:ascii="Simplified Arabic" w:hAnsi="Simplified Arabic" w:cs="Simplified Arabic" w:hint="cs"/>
          <w:b/>
          <w:bCs/>
          <w:sz w:val="28"/>
          <w:szCs w:val="28"/>
          <w:rtl/>
        </w:rPr>
        <w:t xml:space="preserve">\ </w:t>
      </w:r>
      <w:r>
        <w:rPr>
          <w:rFonts w:ascii="Simplified Arabic" w:hAnsi="Simplified Arabic" w:cs="Simplified Arabic" w:hint="cs"/>
          <w:sz w:val="28"/>
          <w:szCs w:val="28"/>
          <w:rtl/>
        </w:rPr>
        <w:t>تم تجميع عينات الدراسة من مجري براك الشاطئ وضعها في حوض وتجاوز عددها 50 سمكة ,ومن ثم جعلنا هذه الاسماك تتأقلم مع بيئة الجديدة لمدة أسبوعين أخدنا عدد 30 سمكة قسمت خمسة في كل حوض من أحواض تجربة بما في ذلك حوض الشاهد.</w:t>
      </w:r>
    </w:p>
    <w:p w14:paraId="258EF5FE" w14:textId="77777777" w:rsidR="007F3718" w:rsidRPr="0090523C" w:rsidRDefault="007F3718" w:rsidP="007F3718">
      <w:pPr>
        <w:tabs>
          <w:tab w:val="left" w:pos="1860"/>
        </w:tabs>
        <w:bidi/>
        <w:spacing w:line="360" w:lineRule="auto"/>
        <w:jc w:val="both"/>
        <w:rPr>
          <w:rFonts w:ascii="Simplified Arabic" w:hAnsi="Simplified Arabic" w:cs="Simplified Arabic"/>
          <w:b/>
          <w:bCs/>
          <w:sz w:val="28"/>
          <w:szCs w:val="28"/>
          <w:rtl/>
          <w:lang w:bidi="ar-LY"/>
        </w:rPr>
      </w:pPr>
      <w:r>
        <w:rPr>
          <w:rFonts w:ascii="Simplified Arabic" w:hAnsi="Simplified Arabic" w:cs="Simplified Arabic"/>
          <w:b/>
          <w:bCs/>
          <w:sz w:val="28"/>
          <w:szCs w:val="28"/>
        </w:rPr>
        <w:t>3.1</w:t>
      </w:r>
      <w:r w:rsidRPr="0090523C">
        <w:rPr>
          <w:rFonts w:ascii="Simplified Arabic" w:hAnsi="Simplified Arabic" w:cs="Simplified Arabic"/>
          <w:b/>
          <w:bCs/>
          <w:sz w:val="28"/>
          <w:szCs w:val="28"/>
          <w:rtl/>
        </w:rPr>
        <w:t xml:space="preserve"> نقوم بتحضير التراكيز للمحاليل (كادميوم \ رصاص)</w:t>
      </w:r>
    </w:p>
    <w:p w14:paraId="787FD29C" w14:textId="77777777" w:rsidR="007F3718" w:rsidRPr="008A7A76" w:rsidRDefault="007F3718" w:rsidP="007F3718">
      <w:pPr>
        <w:tabs>
          <w:tab w:val="left" w:pos="1860"/>
        </w:tabs>
        <w:spacing w:line="360" w:lineRule="auto"/>
        <w:ind w:right="-134"/>
        <w:jc w:val="right"/>
        <w:rPr>
          <w:rFonts w:ascii="Arial" w:hAnsi="Arial" w:cs="Arial"/>
          <w:b/>
          <w:bCs/>
          <w:sz w:val="28"/>
          <w:szCs w:val="28"/>
          <w:lang w:bidi="ar-LY"/>
        </w:rPr>
      </w:pPr>
      <w:r w:rsidRPr="00FD2B23">
        <w:rPr>
          <w:rFonts w:ascii="Simplified Arabic" w:hAnsi="Simplified Arabic" w:cs="Simplified Arabic" w:hint="cs"/>
          <w:b/>
          <w:bCs/>
          <w:color w:val="FF0000"/>
          <w:sz w:val="28"/>
          <w:szCs w:val="28"/>
          <w:rtl/>
        </w:rPr>
        <w:t xml:space="preserve"> </w:t>
      </w:r>
      <w:r w:rsidRPr="00455394">
        <w:rPr>
          <w:rFonts w:ascii="Simplified Arabic" w:hAnsi="Simplified Arabic" w:cs="Simplified Arabic" w:hint="cs"/>
          <w:b/>
          <w:bCs/>
          <w:sz w:val="28"/>
          <w:szCs w:val="28"/>
          <w:rtl/>
        </w:rPr>
        <w:t>1. كادميوم</w:t>
      </w:r>
    </w:p>
    <w:p w14:paraId="5ABF937F" w14:textId="77777777" w:rsidR="007F3718" w:rsidRPr="008A7A76" w:rsidRDefault="007F3718" w:rsidP="007F3718">
      <w:pPr>
        <w:tabs>
          <w:tab w:val="left" w:pos="1860"/>
        </w:tabs>
        <w:spacing w:line="360" w:lineRule="auto"/>
        <w:jc w:val="right"/>
        <w:rPr>
          <w:rFonts w:ascii="Arial" w:hAnsi="Arial" w:cs="Arial"/>
          <w:sz w:val="28"/>
          <w:szCs w:val="28"/>
        </w:rPr>
      </w:pPr>
      <w:r w:rsidRPr="008A7A76">
        <w:rPr>
          <w:rFonts w:ascii="Arial" w:hAnsi="Arial" w:cs="Arial"/>
          <w:sz w:val="28"/>
          <w:szCs w:val="28"/>
        </w:rPr>
        <w:t>CdCl</w:t>
      </w:r>
      <w:r w:rsidRPr="008A7A76">
        <w:rPr>
          <w:rFonts w:ascii="Arial" w:hAnsi="Arial" w:cs="Arial"/>
          <w:sz w:val="28"/>
          <w:szCs w:val="28"/>
          <w:vertAlign w:val="subscript"/>
        </w:rPr>
        <w:t>2</w:t>
      </w:r>
      <w:r w:rsidRPr="008A7A76">
        <w:rPr>
          <w:rFonts w:ascii="Arial" w:hAnsi="Arial" w:cs="Arial"/>
          <w:sz w:val="28"/>
          <w:szCs w:val="28"/>
        </w:rPr>
        <w:t>=201,32 mg\l</w:t>
      </w:r>
      <w:r>
        <w:rPr>
          <w:rFonts w:ascii="Arial" w:hAnsi="Arial" w:cs="Arial" w:hint="cs"/>
          <w:sz w:val="28"/>
          <w:szCs w:val="28"/>
          <w:rtl/>
        </w:rPr>
        <w:t>ال</w:t>
      </w:r>
      <w:r w:rsidRPr="008A7A76">
        <w:rPr>
          <w:rFonts w:ascii="Arial" w:hAnsi="Arial" w:cs="Arial"/>
          <w:sz w:val="28"/>
          <w:szCs w:val="28"/>
          <w:rtl/>
        </w:rPr>
        <w:t xml:space="preserve">وزن الجزيئي </w:t>
      </w:r>
    </w:p>
    <w:p w14:paraId="028A4D7A" w14:textId="77777777" w:rsidR="007F3718" w:rsidRPr="008A7A76" w:rsidRDefault="007F3718" w:rsidP="007F3718">
      <w:pPr>
        <w:tabs>
          <w:tab w:val="left" w:pos="1860"/>
        </w:tabs>
        <w:spacing w:line="360" w:lineRule="auto"/>
        <w:jc w:val="right"/>
        <w:rPr>
          <w:rFonts w:ascii="Arial" w:hAnsi="Arial" w:cs="Arial"/>
          <w:sz w:val="28"/>
          <w:szCs w:val="28"/>
          <w:rtl/>
        </w:rPr>
      </w:pPr>
      <w:r w:rsidRPr="008A7A76">
        <w:rPr>
          <w:rFonts w:ascii="Arial" w:hAnsi="Arial" w:cs="Arial"/>
          <w:sz w:val="28"/>
          <w:szCs w:val="28"/>
          <w:rtl/>
        </w:rPr>
        <w:t>ولتحضير المحلول القياسي 1000 ملجم/لتر في نصف لتر:</w:t>
      </w:r>
      <w:r w:rsidRPr="008A7A76">
        <w:rPr>
          <w:rFonts w:ascii="Arial" w:hAnsi="Arial" w:cs="Arial"/>
          <w:sz w:val="28"/>
          <w:szCs w:val="28"/>
        </w:rPr>
        <w:t xml:space="preserve"> </w:t>
      </w:r>
    </w:p>
    <w:p w14:paraId="0ECAE8BC" w14:textId="77777777" w:rsidR="007F3718" w:rsidRPr="008A7A76" w:rsidRDefault="007F3718" w:rsidP="007F3718">
      <w:pPr>
        <w:tabs>
          <w:tab w:val="left" w:pos="1860"/>
        </w:tabs>
        <w:spacing w:line="360" w:lineRule="auto"/>
        <w:jc w:val="right"/>
        <w:rPr>
          <w:rFonts w:ascii="Arial" w:hAnsi="Arial" w:cs="Arial"/>
          <w:sz w:val="28"/>
          <w:szCs w:val="28"/>
        </w:rPr>
      </w:pPr>
      <w:r w:rsidRPr="008A7A76">
        <w:rPr>
          <w:rFonts w:ascii="Arial" w:hAnsi="Arial" w:cs="Arial"/>
          <w:sz w:val="28"/>
          <w:szCs w:val="28"/>
        </w:rPr>
        <w:t>Cd=201,32\2=100.7 mg/500 ml</w:t>
      </w:r>
    </w:p>
    <w:p w14:paraId="194F3C9C" w14:textId="77777777" w:rsidR="007F3718" w:rsidRDefault="007F3718" w:rsidP="007F3718">
      <w:pPr>
        <w:tabs>
          <w:tab w:val="left" w:pos="1860"/>
        </w:tabs>
        <w:bidi/>
        <w:spacing w:line="360" w:lineRule="auto"/>
        <w:jc w:val="both"/>
        <w:rPr>
          <w:rFonts w:ascii="Simplified Arabic" w:eastAsia="Calibri" w:hAnsi="Simplified Arabic" w:cs="Simplified Arabic"/>
          <w:sz w:val="28"/>
          <w:szCs w:val="28"/>
          <w:rtl/>
        </w:rPr>
      </w:pPr>
      <w:r w:rsidRPr="008A7A76">
        <w:rPr>
          <w:rFonts w:ascii="Arial" w:eastAsia="Calibri" w:hAnsi="Arial" w:cs="Arial"/>
          <w:sz w:val="28"/>
          <w:szCs w:val="28"/>
          <w:rtl/>
        </w:rPr>
        <w:t xml:space="preserve">نقوم بإذابة 100,7 ملجم من كلوريد الكادميوم </w:t>
      </w:r>
      <w:r w:rsidRPr="008A7A76">
        <w:rPr>
          <w:rFonts w:ascii="Arial" w:eastAsia="Calibri" w:hAnsi="Arial" w:cs="Arial"/>
          <w:sz w:val="28"/>
          <w:szCs w:val="28"/>
        </w:rPr>
        <w:t>CdCl</w:t>
      </w:r>
      <w:r w:rsidRPr="00FD4B27">
        <w:rPr>
          <w:rFonts w:ascii="Arial" w:eastAsia="Calibri" w:hAnsi="Arial" w:cs="Arial"/>
          <w:sz w:val="28"/>
          <w:szCs w:val="28"/>
          <w:vertAlign w:val="subscript"/>
        </w:rPr>
        <w:t>2</w:t>
      </w:r>
      <w:r w:rsidRPr="008A7A76">
        <w:rPr>
          <w:rFonts w:ascii="Arial" w:eastAsia="Calibri" w:hAnsi="Arial" w:cs="Arial"/>
          <w:sz w:val="28"/>
          <w:szCs w:val="28"/>
          <w:rtl/>
        </w:rPr>
        <w:t xml:space="preserve"> في 500 مل من ماء المقطر في دورق زجاجي وتحفظ محلول أساسي مرجعي لحين استخدامه لاحقا</w:t>
      </w:r>
      <w:r w:rsidRPr="00397B04">
        <w:rPr>
          <w:rFonts w:ascii="Simplified Arabic" w:eastAsia="Calibri" w:hAnsi="Simplified Arabic" w:cs="Simplified Arabic"/>
          <w:sz w:val="28"/>
          <w:szCs w:val="28"/>
          <w:rtl/>
        </w:rPr>
        <w:t>.</w:t>
      </w:r>
    </w:p>
    <w:p w14:paraId="0FD4DBA8" w14:textId="77777777" w:rsidR="007F3718" w:rsidRDefault="007F3718" w:rsidP="007F3718">
      <w:pPr>
        <w:tabs>
          <w:tab w:val="left" w:pos="1860"/>
        </w:tabs>
        <w:bidi/>
        <w:spacing w:line="360" w:lineRule="auto"/>
        <w:jc w:val="both"/>
        <w:rPr>
          <w:rFonts w:ascii="Simplified Arabic" w:eastAsia="Calibri" w:hAnsi="Simplified Arabic" w:cs="Simplified Arabic"/>
          <w:sz w:val="28"/>
          <w:szCs w:val="28"/>
          <w:rtl/>
        </w:rPr>
      </w:pPr>
    </w:p>
    <w:p w14:paraId="73FB6B3C" w14:textId="77777777" w:rsidR="007F3718" w:rsidRPr="008A7A76" w:rsidRDefault="007F3718" w:rsidP="007F3718">
      <w:pPr>
        <w:pStyle w:val="a7"/>
        <w:tabs>
          <w:tab w:val="left" w:pos="1860"/>
        </w:tabs>
        <w:spacing w:line="360" w:lineRule="auto"/>
        <w:ind w:left="1260"/>
        <w:jc w:val="right"/>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rPr>
        <w:t>.</w:t>
      </w:r>
      <w:r w:rsidRPr="008A7A76">
        <w:rPr>
          <w:rFonts w:ascii="Simplified Arabic" w:eastAsia="Calibri" w:hAnsi="Simplified Arabic" w:cs="Simplified Arabic"/>
          <w:b/>
          <w:bCs/>
          <w:sz w:val="28"/>
          <w:szCs w:val="28"/>
          <w:rtl/>
        </w:rPr>
        <w:t>الرصاص</w:t>
      </w:r>
      <w:r>
        <w:rPr>
          <w:rFonts w:ascii="Simplified Arabic" w:eastAsia="Calibri" w:hAnsi="Simplified Arabic" w:cs="Simplified Arabic"/>
          <w:b/>
          <w:bCs/>
          <w:sz w:val="28"/>
          <w:szCs w:val="28"/>
        </w:rPr>
        <w:t>2</w:t>
      </w:r>
    </w:p>
    <w:p w14:paraId="0F4DC746" w14:textId="77777777" w:rsidR="007F3718" w:rsidRPr="008A7A76" w:rsidRDefault="007F3718" w:rsidP="007F3718">
      <w:pPr>
        <w:tabs>
          <w:tab w:val="left" w:pos="1860"/>
        </w:tabs>
        <w:spacing w:line="360" w:lineRule="auto"/>
        <w:jc w:val="right"/>
        <w:rPr>
          <w:rFonts w:ascii="Arial" w:eastAsia="Calibri" w:hAnsi="Arial" w:cs="Arial"/>
          <w:sz w:val="28"/>
          <w:szCs w:val="28"/>
        </w:rPr>
      </w:pPr>
      <w:r w:rsidRPr="008A7A76">
        <w:rPr>
          <w:rFonts w:ascii="Arial" w:eastAsia="Calibri" w:hAnsi="Arial" w:cs="Arial"/>
          <w:sz w:val="28"/>
          <w:szCs w:val="28"/>
        </w:rPr>
        <w:t xml:space="preserve">  (CH</w:t>
      </w:r>
      <w:r w:rsidRPr="00FD4B27">
        <w:rPr>
          <w:rFonts w:ascii="Arial" w:eastAsia="Calibri" w:hAnsi="Arial" w:cs="Arial"/>
          <w:sz w:val="28"/>
          <w:szCs w:val="28"/>
          <w:vertAlign w:val="subscript"/>
        </w:rPr>
        <w:t>3</w:t>
      </w:r>
      <w:r w:rsidRPr="008A7A76">
        <w:rPr>
          <w:rFonts w:ascii="Arial" w:eastAsia="Calibri" w:hAnsi="Arial" w:cs="Arial"/>
          <w:sz w:val="28"/>
          <w:szCs w:val="28"/>
        </w:rPr>
        <w:t>COO) Pb.3H</w:t>
      </w:r>
      <w:r w:rsidRPr="00FD4B27">
        <w:rPr>
          <w:rFonts w:ascii="Arial" w:eastAsia="Calibri" w:hAnsi="Arial" w:cs="Arial"/>
          <w:sz w:val="28"/>
          <w:szCs w:val="28"/>
          <w:vertAlign w:val="subscript"/>
        </w:rPr>
        <w:t>2</w:t>
      </w:r>
      <w:r w:rsidRPr="008A7A76">
        <w:rPr>
          <w:rFonts w:ascii="Arial" w:eastAsia="Calibri" w:hAnsi="Arial" w:cs="Arial"/>
          <w:sz w:val="28"/>
          <w:szCs w:val="28"/>
        </w:rPr>
        <w:t>O=189,67g\</w:t>
      </w:r>
      <w:proofErr w:type="spellStart"/>
      <w:r w:rsidRPr="008A7A76">
        <w:rPr>
          <w:rFonts w:ascii="Arial" w:eastAsia="Calibri" w:hAnsi="Arial" w:cs="Arial"/>
          <w:sz w:val="28"/>
          <w:szCs w:val="28"/>
        </w:rPr>
        <w:t>mol</w:t>
      </w:r>
      <w:proofErr w:type="spellEnd"/>
      <w:r w:rsidRPr="008A7A76">
        <w:rPr>
          <w:rFonts w:ascii="Arial" w:eastAsia="Calibri" w:hAnsi="Arial" w:cs="Arial"/>
          <w:sz w:val="28"/>
          <w:szCs w:val="28"/>
          <w:rtl/>
        </w:rPr>
        <w:t>الوزن الجزيئي :</w:t>
      </w:r>
    </w:p>
    <w:p w14:paraId="35E28041" w14:textId="77777777" w:rsidR="007F3718" w:rsidRPr="008A7A76" w:rsidRDefault="007F3718" w:rsidP="007F3718">
      <w:pPr>
        <w:tabs>
          <w:tab w:val="left" w:pos="1860"/>
        </w:tabs>
        <w:spacing w:line="360" w:lineRule="auto"/>
        <w:jc w:val="right"/>
        <w:rPr>
          <w:rFonts w:ascii="Arial" w:eastAsia="Calibri" w:hAnsi="Arial" w:cs="Arial"/>
          <w:sz w:val="28"/>
          <w:szCs w:val="28"/>
          <w:rtl/>
        </w:rPr>
      </w:pPr>
      <w:r w:rsidRPr="008A7A76">
        <w:rPr>
          <w:rFonts w:ascii="Arial" w:eastAsia="Calibri" w:hAnsi="Arial" w:cs="Arial"/>
          <w:sz w:val="28"/>
          <w:szCs w:val="28"/>
          <w:rtl/>
        </w:rPr>
        <w:lastRenderedPageBreak/>
        <w:t>ولتحضير المحلول القياسي 1000 جزء في المليون في ربع لتر:</w:t>
      </w:r>
      <w:r w:rsidRPr="008A7A76">
        <w:rPr>
          <w:rFonts w:ascii="Arial" w:eastAsia="Calibri" w:hAnsi="Arial" w:cs="Arial"/>
          <w:sz w:val="28"/>
          <w:szCs w:val="28"/>
        </w:rPr>
        <w:t xml:space="preserve"> </w:t>
      </w:r>
    </w:p>
    <w:p w14:paraId="4D5EFD74" w14:textId="77777777" w:rsidR="007F3718" w:rsidRPr="008A7A76" w:rsidRDefault="007F3718" w:rsidP="007F3718">
      <w:pPr>
        <w:tabs>
          <w:tab w:val="left" w:pos="1860"/>
        </w:tabs>
        <w:spacing w:line="360" w:lineRule="auto"/>
        <w:jc w:val="right"/>
        <w:rPr>
          <w:rFonts w:ascii="Arial" w:eastAsia="Calibri" w:hAnsi="Arial" w:cs="Arial"/>
          <w:sz w:val="28"/>
          <w:szCs w:val="28"/>
        </w:rPr>
      </w:pPr>
      <w:proofErr w:type="spellStart"/>
      <w:r w:rsidRPr="008A7A76">
        <w:rPr>
          <w:rFonts w:ascii="Arial" w:eastAsia="Calibri" w:hAnsi="Arial" w:cs="Arial"/>
          <w:sz w:val="28"/>
          <w:szCs w:val="28"/>
        </w:rPr>
        <w:t>Pb</w:t>
      </w:r>
      <w:proofErr w:type="spellEnd"/>
      <w:r w:rsidRPr="008A7A76">
        <w:rPr>
          <w:rFonts w:ascii="Arial" w:eastAsia="Calibri" w:hAnsi="Arial" w:cs="Arial"/>
          <w:sz w:val="28"/>
          <w:szCs w:val="28"/>
        </w:rPr>
        <w:t>=189,67\4=47.42 mg/250 ml</w:t>
      </w:r>
    </w:p>
    <w:p w14:paraId="502E1BB0" w14:textId="77777777" w:rsidR="007F3718" w:rsidRPr="008A7A76" w:rsidRDefault="007F3718" w:rsidP="007F3718">
      <w:pPr>
        <w:tabs>
          <w:tab w:val="left" w:pos="1860"/>
        </w:tabs>
        <w:spacing w:line="360" w:lineRule="auto"/>
        <w:jc w:val="right"/>
        <w:rPr>
          <w:rFonts w:ascii="Arial" w:eastAsia="Calibri" w:hAnsi="Arial" w:cs="Arial"/>
          <w:sz w:val="28"/>
          <w:szCs w:val="28"/>
        </w:rPr>
      </w:pPr>
      <w:r w:rsidRPr="008A7A76">
        <w:rPr>
          <w:rFonts w:ascii="Arial" w:eastAsia="Calibri" w:hAnsi="Arial" w:cs="Arial"/>
          <w:sz w:val="28"/>
          <w:szCs w:val="28"/>
          <w:rtl/>
        </w:rPr>
        <w:t>نقوم بإذابة 47.42  ملجم من</w:t>
      </w:r>
      <w:r w:rsidRPr="008A7A76">
        <w:rPr>
          <w:rFonts w:ascii="Arial" w:eastAsia="Calibri" w:hAnsi="Arial" w:cs="Arial"/>
          <w:sz w:val="28"/>
          <w:szCs w:val="28"/>
        </w:rPr>
        <w:t xml:space="preserve"> (CH</w:t>
      </w:r>
      <w:r w:rsidRPr="00B06907">
        <w:rPr>
          <w:rFonts w:ascii="Arial" w:eastAsia="Calibri" w:hAnsi="Arial" w:cs="Arial"/>
          <w:sz w:val="28"/>
          <w:szCs w:val="28"/>
          <w:vertAlign w:val="subscript"/>
        </w:rPr>
        <w:t>3</w:t>
      </w:r>
      <w:r w:rsidRPr="008A7A76">
        <w:rPr>
          <w:rFonts w:ascii="Arial" w:eastAsia="Calibri" w:hAnsi="Arial" w:cs="Arial"/>
          <w:sz w:val="28"/>
          <w:szCs w:val="28"/>
        </w:rPr>
        <w:t>COO) Pb.3H</w:t>
      </w:r>
      <w:r w:rsidRPr="00B06907">
        <w:rPr>
          <w:rFonts w:ascii="Arial" w:eastAsia="Calibri" w:hAnsi="Arial" w:cs="Arial"/>
          <w:sz w:val="28"/>
          <w:szCs w:val="28"/>
          <w:vertAlign w:val="subscript"/>
        </w:rPr>
        <w:t>2</w:t>
      </w:r>
      <w:r w:rsidRPr="008A7A76">
        <w:rPr>
          <w:rFonts w:ascii="Arial" w:eastAsia="Calibri" w:hAnsi="Arial" w:cs="Arial"/>
          <w:sz w:val="28"/>
          <w:szCs w:val="28"/>
        </w:rPr>
        <w:t xml:space="preserve">O </w:t>
      </w:r>
      <w:r w:rsidRPr="008A7A76">
        <w:rPr>
          <w:rFonts w:ascii="Arial" w:eastAsia="Calibri" w:hAnsi="Arial" w:cs="Arial"/>
          <w:sz w:val="28"/>
          <w:szCs w:val="28"/>
          <w:rtl/>
        </w:rPr>
        <w:t>في 250 مل من ماء المقطر في دورق زجاجي ثم تحفظ لاستخدامها لاحقا.</w:t>
      </w:r>
    </w:p>
    <w:p w14:paraId="13E912E5" w14:textId="77777777" w:rsidR="007F3718" w:rsidRDefault="007F3718" w:rsidP="007F3718">
      <w:pPr>
        <w:tabs>
          <w:tab w:val="left" w:pos="1860"/>
        </w:tabs>
        <w:bidi/>
        <w:spacing w:line="360" w:lineRule="auto"/>
        <w:jc w:val="both"/>
        <w:rPr>
          <w:rFonts w:ascii="Simplified Arabic" w:eastAsia="Calibri" w:hAnsi="Simplified Arabic" w:cs="Simplified Arabic"/>
          <w:sz w:val="28"/>
          <w:szCs w:val="28"/>
          <w:rtl/>
        </w:rPr>
      </w:pPr>
    </w:p>
    <w:p w14:paraId="6F869A81" w14:textId="77777777" w:rsidR="007F3718" w:rsidRDefault="007F3718" w:rsidP="007F3718">
      <w:pPr>
        <w:tabs>
          <w:tab w:val="left" w:pos="1860"/>
        </w:tabs>
        <w:bidi/>
        <w:spacing w:line="360" w:lineRule="auto"/>
        <w:jc w:val="both"/>
        <w:rPr>
          <w:rFonts w:ascii="Simplified Arabic" w:eastAsia="Calibri" w:hAnsi="Simplified Arabic" w:cs="Simplified Arabic"/>
          <w:sz w:val="28"/>
          <w:szCs w:val="28"/>
          <w:rtl/>
        </w:rPr>
      </w:pPr>
    </w:p>
    <w:p w14:paraId="19E2335D" w14:textId="77777777" w:rsidR="007F3718" w:rsidRPr="009B0A4D" w:rsidRDefault="007F3718" w:rsidP="007F3718">
      <w:pPr>
        <w:pStyle w:val="a7"/>
        <w:tabs>
          <w:tab w:val="left" w:pos="1860"/>
        </w:tabs>
        <w:bidi/>
        <w:spacing w:line="360" w:lineRule="auto"/>
        <w:ind w:left="360"/>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 xml:space="preserve"> 2.3</w:t>
      </w:r>
      <w:r w:rsidRPr="009B0A4D">
        <w:rPr>
          <w:rFonts w:ascii="Simplified Arabic" w:eastAsia="Calibri" w:hAnsi="Simplified Arabic" w:cs="Simplified Arabic"/>
          <w:b/>
          <w:bCs/>
          <w:sz w:val="28"/>
          <w:szCs w:val="28"/>
          <w:rtl/>
        </w:rPr>
        <w:t>تحضير تراكيز من محاليل المعاملات</w:t>
      </w:r>
    </w:p>
    <w:p w14:paraId="15D92ADD" w14:textId="77777777" w:rsidR="007F3718" w:rsidRPr="00AA7225" w:rsidRDefault="007F3718" w:rsidP="007F3718">
      <w:pPr>
        <w:pStyle w:val="a7"/>
        <w:tabs>
          <w:tab w:val="left" w:pos="1860"/>
        </w:tabs>
        <w:bidi/>
        <w:spacing w:line="360" w:lineRule="auto"/>
        <w:ind w:left="360"/>
        <w:jc w:val="both"/>
        <w:rPr>
          <w:rFonts w:ascii="Simplified Arabic" w:eastAsia="Calibri" w:hAnsi="Simplified Arabic" w:cs="Simplified Arabic"/>
          <w:sz w:val="28"/>
          <w:szCs w:val="28"/>
          <w:rtl/>
        </w:rPr>
      </w:pPr>
      <w:r w:rsidRPr="00AA7225">
        <w:rPr>
          <w:rFonts w:ascii="Simplified Arabic" w:eastAsia="Calibri" w:hAnsi="Simplified Arabic" w:cs="Simplified Arabic" w:hint="cs"/>
          <w:sz w:val="28"/>
          <w:szCs w:val="28"/>
          <w:rtl/>
        </w:rPr>
        <w:t>1-الكادميوم</w:t>
      </w:r>
    </w:p>
    <w:p w14:paraId="474E1CFA" w14:textId="77777777" w:rsidR="007F3718" w:rsidRPr="008A7A76" w:rsidRDefault="007F3718" w:rsidP="007F3718">
      <w:pPr>
        <w:tabs>
          <w:tab w:val="left" w:pos="1860"/>
        </w:tabs>
        <w:bidi/>
        <w:spacing w:line="360" w:lineRule="auto"/>
        <w:jc w:val="both"/>
        <w:rPr>
          <w:rFonts w:ascii="Arial" w:eastAsia="Calibri" w:hAnsi="Arial" w:cs="Arial"/>
          <w:sz w:val="28"/>
          <w:szCs w:val="28"/>
          <w:rtl/>
        </w:rPr>
      </w:pPr>
      <w:r w:rsidRPr="008A7A76">
        <w:rPr>
          <w:rFonts w:ascii="Arial" w:eastAsia="Calibri" w:hAnsi="Arial" w:cs="Arial"/>
          <w:sz w:val="28"/>
          <w:szCs w:val="28"/>
          <w:rtl/>
        </w:rPr>
        <w:t>باستخدام القانون :</w:t>
      </w:r>
    </w:p>
    <w:p w14:paraId="1ABA819B" w14:textId="77777777" w:rsidR="007F3718" w:rsidRPr="008A7A76" w:rsidRDefault="007F3718" w:rsidP="007F3718">
      <w:pPr>
        <w:tabs>
          <w:tab w:val="left" w:pos="1860"/>
        </w:tabs>
        <w:bidi/>
        <w:spacing w:line="360" w:lineRule="auto"/>
        <w:jc w:val="both"/>
        <w:rPr>
          <w:rFonts w:ascii="Arial" w:eastAsia="Calibri" w:hAnsi="Arial" w:cs="Arial"/>
          <w:sz w:val="28"/>
          <w:szCs w:val="28"/>
          <w:rtl/>
        </w:rPr>
      </w:pPr>
      <w:r w:rsidRPr="008A7A76">
        <w:rPr>
          <w:rFonts w:ascii="Arial" w:eastAsia="Calibri" w:hAnsi="Arial" w:cs="Arial"/>
          <w:sz w:val="28"/>
          <w:szCs w:val="28"/>
        </w:rPr>
        <w:t>C</w:t>
      </w:r>
      <w:r w:rsidRPr="008A7A76">
        <w:rPr>
          <w:rFonts w:ascii="Arial" w:eastAsia="Calibri" w:hAnsi="Arial" w:cs="Arial"/>
          <w:sz w:val="28"/>
          <w:szCs w:val="28"/>
          <w:vertAlign w:val="subscript"/>
        </w:rPr>
        <w:t>1</w:t>
      </w:r>
      <w:r w:rsidRPr="008A7A76">
        <w:rPr>
          <w:rFonts w:ascii="Arial" w:eastAsia="Calibri" w:hAnsi="Arial" w:cs="Arial"/>
          <w:sz w:val="28"/>
          <w:szCs w:val="28"/>
        </w:rPr>
        <w:t>V</w:t>
      </w:r>
      <w:r w:rsidRPr="008A7A76">
        <w:rPr>
          <w:rFonts w:ascii="Arial" w:eastAsia="Calibri" w:hAnsi="Arial" w:cs="Arial"/>
          <w:sz w:val="28"/>
          <w:szCs w:val="28"/>
          <w:vertAlign w:val="subscript"/>
        </w:rPr>
        <w:t>1</w:t>
      </w:r>
      <w:r w:rsidRPr="008A7A76">
        <w:rPr>
          <w:rFonts w:ascii="Arial" w:eastAsia="Calibri" w:hAnsi="Arial" w:cs="Arial"/>
          <w:sz w:val="28"/>
          <w:szCs w:val="28"/>
        </w:rPr>
        <w:t>=C</w:t>
      </w:r>
      <w:r w:rsidRPr="008A7A76">
        <w:rPr>
          <w:rFonts w:ascii="Arial" w:eastAsia="Calibri" w:hAnsi="Arial" w:cs="Arial"/>
          <w:sz w:val="28"/>
          <w:szCs w:val="28"/>
          <w:vertAlign w:val="subscript"/>
        </w:rPr>
        <w:t>2</w:t>
      </w:r>
      <w:r w:rsidRPr="008A7A76">
        <w:rPr>
          <w:rFonts w:ascii="Arial" w:eastAsia="Calibri" w:hAnsi="Arial" w:cs="Arial"/>
          <w:sz w:val="28"/>
          <w:szCs w:val="28"/>
        </w:rPr>
        <w:t>V</w:t>
      </w:r>
      <w:r w:rsidRPr="008A7A76">
        <w:rPr>
          <w:rFonts w:ascii="Arial" w:eastAsia="Calibri" w:hAnsi="Arial" w:cs="Arial"/>
          <w:sz w:val="28"/>
          <w:szCs w:val="28"/>
          <w:vertAlign w:val="subscript"/>
        </w:rPr>
        <w:t>2</w:t>
      </w:r>
    </w:p>
    <w:p w14:paraId="000AE889" w14:textId="77777777" w:rsidR="007F3718" w:rsidRPr="008A7A76" w:rsidRDefault="007F3718" w:rsidP="007F3718">
      <w:pPr>
        <w:tabs>
          <w:tab w:val="left" w:pos="1860"/>
        </w:tabs>
        <w:bidi/>
        <w:spacing w:line="360" w:lineRule="auto"/>
        <w:jc w:val="both"/>
        <w:rPr>
          <w:rFonts w:ascii="Arial" w:eastAsia="Calibri" w:hAnsi="Arial" w:cs="Arial"/>
          <w:sz w:val="28"/>
          <w:szCs w:val="28"/>
          <w:rtl/>
        </w:rPr>
      </w:pPr>
      <w:r w:rsidRPr="008A7A76">
        <w:rPr>
          <w:rFonts w:ascii="Arial" w:eastAsia="Calibri" w:hAnsi="Arial" w:cs="Arial"/>
          <w:sz w:val="28"/>
          <w:szCs w:val="28"/>
          <w:rtl/>
          <w:lang w:bidi="ar-LY"/>
        </w:rPr>
        <w:t xml:space="preserve">لتحضير محاليل الكادميوم ذات التراكيز التالية </w:t>
      </w:r>
      <w:r w:rsidRPr="008A7A76">
        <w:rPr>
          <w:rFonts w:ascii="Arial" w:eastAsia="Calibri" w:hAnsi="Arial" w:cs="Arial"/>
          <w:sz w:val="28"/>
          <w:szCs w:val="28"/>
        </w:rPr>
        <w:t>{80,40,20,10,5}</w:t>
      </w:r>
      <w:r w:rsidRPr="008A7A76">
        <w:rPr>
          <w:rFonts w:ascii="Arial" w:eastAsia="Calibri" w:hAnsi="Arial" w:cs="Arial"/>
          <w:sz w:val="28"/>
          <w:szCs w:val="28"/>
          <w:rtl/>
        </w:rPr>
        <w:t xml:space="preserve"> نقوم بتعويض في القانون السابق بمعني</w:t>
      </w:r>
      <w:r>
        <w:rPr>
          <w:rFonts w:ascii="Arial" w:eastAsia="Calibri" w:hAnsi="Arial" w:cs="Arial" w:hint="cs"/>
          <w:sz w:val="28"/>
          <w:szCs w:val="28"/>
          <w:rtl/>
        </w:rPr>
        <w:t>:</w:t>
      </w:r>
    </w:p>
    <w:p w14:paraId="3D877F59" w14:textId="77777777" w:rsidR="007F3718" w:rsidRPr="008A7A76" w:rsidRDefault="007F3718" w:rsidP="007F3718">
      <w:pPr>
        <w:tabs>
          <w:tab w:val="left" w:pos="1860"/>
        </w:tabs>
        <w:bidi/>
        <w:spacing w:line="360" w:lineRule="auto"/>
        <w:jc w:val="right"/>
        <w:rPr>
          <w:rFonts w:ascii="Arial" w:eastAsia="Calibri" w:hAnsi="Arial" w:cs="Arial"/>
          <w:sz w:val="28"/>
          <w:szCs w:val="28"/>
        </w:rPr>
      </w:pPr>
      <w:r w:rsidRPr="008A7A76">
        <w:rPr>
          <w:rFonts w:ascii="Arial" w:eastAsia="Calibri" w:hAnsi="Arial" w:cs="Arial"/>
          <w:sz w:val="28"/>
          <w:szCs w:val="28"/>
        </w:rPr>
        <w:t>V1 = (80*500)\1000=40ml</w:t>
      </w:r>
    </w:p>
    <w:p w14:paraId="122D604A" w14:textId="77777777" w:rsidR="007F3718" w:rsidRPr="008A7A76" w:rsidRDefault="007F3718" w:rsidP="007F3718">
      <w:pPr>
        <w:tabs>
          <w:tab w:val="left" w:pos="1860"/>
        </w:tabs>
        <w:bidi/>
        <w:spacing w:line="360" w:lineRule="auto"/>
        <w:jc w:val="right"/>
        <w:rPr>
          <w:rFonts w:ascii="Arial" w:eastAsia="Calibri" w:hAnsi="Arial" w:cs="Arial"/>
          <w:sz w:val="28"/>
          <w:szCs w:val="28"/>
          <w:rtl/>
        </w:rPr>
      </w:pPr>
      <w:r w:rsidRPr="008A7A76">
        <w:rPr>
          <w:rFonts w:ascii="Arial" w:eastAsia="Calibri" w:hAnsi="Arial" w:cs="Arial"/>
          <w:sz w:val="28"/>
          <w:szCs w:val="28"/>
        </w:rPr>
        <w:t>V2 = (40*500)\1000=20ml</w:t>
      </w:r>
    </w:p>
    <w:p w14:paraId="71D3A7A9" w14:textId="77777777" w:rsidR="007F3718" w:rsidRPr="008A7A76" w:rsidRDefault="007F3718" w:rsidP="007F3718">
      <w:pPr>
        <w:tabs>
          <w:tab w:val="left" w:pos="1860"/>
        </w:tabs>
        <w:bidi/>
        <w:spacing w:line="360" w:lineRule="auto"/>
        <w:jc w:val="right"/>
        <w:rPr>
          <w:rFonts w:ascii="Arial" w:eastAsia="Calibri" w:hAnsi="Arial" w:cs="Arial"/>
          <w:sz w:val="28"/>
          <w:szCs w:val="28"/>
        </w:rPr>
      </w:pPr>
      <w:r w:rsidRPr="008A7A76">
        <w:rPr>
          <w:rFonts w:ascii="Arial" w:eastAsia="Calibri" w:hAnsi="Arial" w:cs="Arial"/>
          <w:sz w:val="28"/>
          <w:szCs w:val="28"/>
        </w:rPr>
        <w:t>V3 = (20*500)\1000=10ml</w:t>
      </w:r>
    </w:p>
    <w:p w14:paraId="5FD3E1BF" w14:textId="77777777" w:rsidR="007F3718" w:rsidRPr="008A7A76" w:rsidRDefault="007F3718" w:rsidP="007F3718">
      <w:pPr>
        <w:tabs>
          <w:tab w:val="left" w:pos="1860"/>
        </w:tabs>
        <w:bidi/>
        <w:spacing w:line="360" w:lineRule="auto"/>
        <w:jc w:val="right"/>
        <w:rPr>
          <w:rFonts w:ascii="Arial" w:eastAsia="Calibri" w:hAnsi="Arial" w:cs="Arial"/>
          <w:sz w:val="28"/>
          <w:szCs w:val="28"/>
        </w:rPr>
      </w:pPr>
      <w:r w:rsidRPr="008A7A76">
        <w:rPr>
          <w:rFonts w:ascii="Arial" w:eastAsia="Calibri" w:hAnsi="Arial" w:cs="Arial"/>
          <w:sz w:val="28"/>
          <w:szCs w:val="28"/>
        </w:rPr>
        <w:t>V4 = (10*500)\1000=5ml</w:t>
      </w:r>
    </w:p>
    <w:p w14:paraId="5E88570B" w14:textId="77777777" w:rsidR="007F3718" w:rsidRPr="008A7A76" w:rsidRDefault="007F3718" w:rsidP="007F3718">
      <w:pPr>
        <w:tabs>
          <w:tab w:val="left" w:pos="1860"/>
        </w:tabs>
        <w:bidi/>
        <w:spacing w:line="360" w:lineRule="auto"/>
        <w:jc w:val="right"/>
        <w:rPr>
          <w:rFonts w:ascii="Arial" w:eastAsia="Calibri" w:hAnsi="Arial" w:cs="Arial"/>
          <w:sz w:val="28"/>
          <w:szCs w:val="28"/>
          <w:rtl/>
        </w:rPr>
      </w:pPr>
      <w:r w:rsidRPr="008A7A76">
        <w:rPr>
          <w:rFonts w:ascii="Arial" w:eastAsia="Calibri" w:hAnsi="Arial" w:cs="Arial"/>
          <w:sz w:val="28"/>
          <w:szCs w:val="28"/>
        </w:rPr>
        <w:t>V5 = (5*500)\1000=2,5ml</w:t>
      </w:r>
    </w:p>
    <w:p w14:paraId="2F802819" w14:textId="77777777" w:rsidR="007F3718" w:rsidRPr="008A7A76" w:rsidRDefault="007F3718" w:rsidP="007F3718">
      <w:pPr>
        <w:tabs>
          <w:tab w:val="left" w:pos="1860"/>
        </w:tabs>
        <w:bidi/>
        <w:spacing w:line="360" w:lineRule="auto"/>
        <w:jc w:val="both"/>
        <w:rPr>
          <w:rFonts w:ascii="Arial" w:eastAsia="Calibri" w:hAnsi="Arial" w:cs="Arial"/>
          <w:sz w:val="28"/>
          <w:szCs w:val="28"/>
          <w:vertAlign w:val="subscript"/>
          <w:rtl/>
        </w:rPr>
      </w:pPr>
      <w:r w:rsidRPr="008A7A76">
        <w:rPr>
          <w:rFonts w:ascii="Arial" w:eastAsia="Calibri" w:hAnsi="Arial" w:cs="Arial"/>
          <w:sz w:val="28"/>
          <w:szCs w:val="28"/>
          <w:rtl/>
        </w:rPr>
        <w:t xml:space="preserve">يؤخذ الحجم المحسوب لكل تركيز ويضاف الى حوض تربية الأسماك يحتوي نصف لتر من المياه وبه عدد 5 من أسماك </w:t>
      </w:r>
      <w:proofErr w:type="spellStart"/>
      <w:r w:rsidRPr="008A7A76">
        <w:rPr>
          <w:rFonts w:ascii="Arial" w:eastAsia="Calibri" w:hAnsi="Arial" w:cs="Arial"/>
          <w:sz w:val="28"/>
          <w:szCs w:val="28"/>
          <w:rtl/>
        </w:rPr>
        <w:t>الجمبوزيا</w:t>
      </w:r>
      <w:proofErr w:type="spellEnd"/>
      <w:r w:rsidRPr="008A7A76">
        <w:rPr>
          <w:rFonts w:ascii="Arial" w:eastAsia="Calibri" w:hAnsi="Arial" w:cs="Arial"/>
          <w:sz w:val="28"/>
          <w:szCs w:val="28"/>
          <w:rtl/>
        </w:rPr>
        <w:t xml:space="preserve"> ويعلم بالتركيز المضاف ، وهكذا مع بقية التراكيز.</w:t>
      </w:r>
    </w:p>
    <w:p w14:paraId="628F1E86" w14:textId="77777777" w:rsidR="007F3718" w:rsidRPr="008A7A76" w:rsidRDefault="007F3718" w:rsidP="007F3718">
      <w:pPr>
        <w:tabs>
          <w:tab w:val="left" w:pos="1860"/>
        </w:tabs>
        <w:bidi/>
        <w:spacing w:line="360" w:lineRule="auto"/>
        <w:jc w:val="both"/>
        <w:rPr>
          <w:rFonts w:ascii="Arial" w:eastAsia="Calibri" w:hAnsi="Arial" w:cs="Arial"/>
          <w:sz w:val="28"/>
          <w:szCs w:val="28"/>
          <w:vertAlign w:val="subscript"/>
          <w:rtl/>
        </w:rPr>
      </w:pPr>
    </w:p>
    <w:p w14:paraId="2792D38C" w14:textId="77777777" w:rsidR="007F3718" w:rsidRPr="008A7A76" w:rsidRDefault="007F3718" w:rsidP="007F3718">
      <w:pPr>
        <w:tabs>
          <w:tab w:val="left" w:pos="1860"/>
        </w:tabs>
        <w:spacing w:line="360" w:lineRule="auto"/>
        <w:jc w:val="right"/>
        <w:rPr>
          <w:rFonts w:ascii="Arial" w:eastAsia="Calibri" w:hAnsi="Arial" w:cs="Arial"/>
          <w:sz w:val="28"/>
          <w:szCs w:val="28"/>
          <w:rtl/>
        </w:rPr>
      </w:pPr>
      <w:r w:rsidRPr="008A7A76">
        <w:rPr>
          <w:rFonts w:ascii="Arial" w:eastAsia="Calibri" w:hAnsi="Arial" w:cs="Arial"/>
          <w:sz w:val="28"/>
          <w:szCs w:val="28"/>
          <w:rtl/>
        </w:rPr>
        <w:lastRenderedPageBreak/>
        <w:t>2-الرصاص</w:t>
      </w:r>
      <w:r w:rsidRPr="008A7A76">
        <w:rPr>
          <w:rFonts w:ascii="Arial" w:eastAsia="Calibri" w:hAnsi="Arial" w:cs="Arial"/>
          <w:sz w:val="28"/>
          <w:szCs w:val="28"/>
        </w:rPr>
        <w:t xml:space="preserve"> </w:t>
      </w:r>
    </w:p>
    <w:p w14:paraId="46CA65AB" w14:textId="77777777" w:rsidR="007F3718" w:rsidRPr="008A7A76" w:rsidRDefault="007F3718" w:rsidP="007F3718">
      <w:pPr>
        <w:tabs>
          <w:tab w:val="left" w:pos="1860"/>
        </w:tabs>
        <w:bidi/>
        <w:spacing w:line="360" w:lineRule="auto"/>
        <w:jc w:val="both"/>
        <w:rPr>
          <w:rFonts w:ascii="Arial" w:eastAsia="Calibri" w:hAnsi="Arial" w:cs="Arial"/>
          <w:sz w:val="28"/>
          <w:szCs w:val="28"/>
          <w:rtl/>
        </w:rPr>
      </w:pPr>
      <w:r w:rsidRPr="008A7A76">
        <w:rPr>
          <w:rFonts w:ascii="Arial" w:eastAsia="Calibri" w:hAnsi="Arial" w:cs="Arial"/>
          <w:sz w:val="28"/>
          <w:szCs w:val="28"/>
          <w:rtl/>
        </w:rPr>
        <w:t>وبنفس الطريقة يمكن تحضير محاليل الرصاص ذات التراكيز التالية {80,40,20,10,5}</w:t>
      </w:r>
    </w:p>
    <w:p w14:paraId="5DAB39B8" w14:textId="77777777" w:rsidR="007F3718" w:rsidRPr="008A7A76" w:rsidRDefault="007F3718" w:rsidP="007F3718">
      <w:pPr>
        <w:tabs>
          <w:tab w:val="left" w:pos="1860"/>
        </w:tabs>
        <w:bidi/>
        <w:spacing w:line="360" w:lineRule="auto"/>
        <w:jc w:val="both"/>
        <w:rPr>
          <w:rFonts w:ascii="Arial" w:eastAsia="Calibri" w:hAnsi="Arial" w:cs="Arial"/>
          <w:sz w:val="28"/>
          <w:szCs w:val="28"/>
          <w:vertAlign w:val="subscript"/>
          <w:rtl/>
        </w:rPr>
      </w:pPr>
    </w:p>
    <w:p w14:paraId="0CD23791" w14:textId="77777777" w:rsidR="007F3718" w:rsidRPr="008A7A76" w:rsidRDefault="007F3718" w:rsidP="007F3718">
      <w:pPr>
        <w:tabs>
          <w:tab w:val="left" w:pos="1860"/>
        </w:tabs>
        <w:bidi/>
        <w:spacing w:line="360" w:lineRule="auto"/>
        <w:jc w:val="both"/>
        <w:rPr>
          <w:rFonts w:ascii="Arial" w:eastAsia="Calibri" w:hAnsi="Arial" w:cs="Arial"/>
          <w:sz w:val="28"/>
          <w:szCs w:val="28"/>
          <w:vertAlign w:val="subscript"/>
          <w:rtl/>
        </w:rPr>
      </w:pPr>
    </w:p>
    <w:p w14:paraId="77AA627B" w14:textId="77777777" w:rsidR="007F3718" w:rsidRPr="008A7A76" w:rsidRDefault="007F3718" w:rsidP="007F3718">
      <w:pPr>
        <w:tabs>
          <w:tab w:val="left" w:pos="1860"/>
        </w:tabs>
        <w:bidi/>
        <w:spacing w:line="360" w:lineRule="auto"/>
        <w:jc w:val="both"/>
        <w:rPr>
          <w:rFonts w:ascii="Arial" w:eastAsia="Calibri" w:hAnsi="Arial" w:cs="Arial"/>
          <w:sz w:val="28"/>
          <w:szCs w:val="28"/>
          <w:rtl/>
        </w:rPr>
      </w:pPr>
    </w:p>
    <w:p w14:paraId="5E90FA59" w14:textId="77777777" w:rsidR="007F3718" w:rsidRPr="008A7A76" w:rsidRDefault="007F3718" w:rsidP="007F3718">
      <w:pPr>
        <w:tabs>
          <w:tab w:val="left" w:pos="1860"/>
          <w:tab w:val="left" w:pos="2809"/>
          <w:tab w:val="center" w:pos="4153"/>
        </w:tabs>
        <w:bidi/>
        <w:spacing w:line="360" w:lineRule="auto"/>
        <w:jc w:val="right"/>
        <w:rPr>
          <w:rFonts w:ascii="Arial" w:eastAsia="Calibri" w:hAnsi="Arial" w:cs="Arial"/>
          <w:sz w:val="28"/>
          <w:szCs w:val="28"/>
        </w:rPr>
      </w:pPr>
      <w:r w:rsidRPr="008A7A76">
        <w:rPr>
          <w:rFonts w:ascii="Arial" w:eastAsia="Calibri" w:hAnsi="Arial" w:cs="Arial"/>
          <w:sz w:val="28"/>
          <w:szCs w:val="28"/>
        </w:rPr>
        <w:tab/>
      </w:r>
      <w:r w:rsidRPr="008A7A76">
        <w:rPr>
          <w:rFonts w:ascii="Arial" w:eastAsia="Calibri" w:hAnsi="Arial" w:cs="Arial"/>
          <w:sz w:val="28"/>
          <w:szCs w:val="28"/>
        </w:rPr>
        <w:tab/>
        <w:t>20ml</w:t>
      </w:r>
      <w:r w:rsidRPr="008A7A76">
        <w:rPr>
          <w:rFonts w:ascii="Arial" w:eastAsia="Calibri" w:hAnsi="Arial" w:cs="Arial"/>
          <w:sz w:val="28"/>
          <w:szCs w:val="28"/>
        </w:rPr>
        <w:tab/>
        <w:t>V1 = (80*250)\1000=</w:t>
      </w:r>
    </w:p>
    <w:p w14:paraId="7AE1174C" w14:textId="77777777" w:rsidR="007F3718" w:rsidRPr="008A7A76" w:rsidRDefault="007F3718" w:rsidP="007F3718">
      <w:pPr>
        <w:tabs>
          <w:tab w:val="left" w:pos="1860"/>
        </w:tabs>
        <w:bidi/>
        <w:spacing w:line="360" w:lineRule="auto"/>
        <w:jc w:val="right"/>
        <w:rPr>
          <w:rFonts w:ascii="Arial" w:eastAsia="Calibri" w:hAnsi="Arial" w:cs="Arial"/>
          <w:sz w:val="28"/>
          <w:szCs w:val="28"/>
        </w:rPr>
      </w:pPr>
      <w:r w:rsidRPr="008A7A76">
        <w:rPr>
          <w:rFonts w:ascii="Arial" w:eastAsia="Calibri" w:hAnsi="Arial" w:cs="Arial"/>
          <w:sz w:val="28"/>
          <w:szCs w:val="28"/>
        </w:rPr>
        <w:t>V2 = (40*250)\1000=10ml</w:t>
      </w:r>
    </w:p>
    <w:p w14:paraId="2847BF30" w14:textId="77777777" w:rsidR="007F3718" w:rsidRPr="008A7A76" w:rsidRDefault="007F3718" w:rsidP="007F3718">
      <w:pPr>
        <w:tabs>
          <w:tab w:val="left" w:pos="1860"/>
        </w:tabs>
        <w:bidi/>
        <w:spacing w:line="360" w:lineRule="auto"/>
        <w:jc w:val="right"/>
        <w:rPr>
          <w:rFonts w:ascii="Arial" w:eastAsia="Calibri" w:hAnsi="Arial" w:cs="Arial"/>
          <w:sz w:val="28"/>
          <w:szCs w:val="28"/>
        </w:rPr>
      </w:pPr>
      <w:r w:rsidRPr="008A7A76">
        <w:rPr>
          <w:rFonts w:ascii="Arial" w:eastAsia="Calibri" w:hAnsi="Arial" w:cs="Arial"/>
          <w:sz w:val="28"/>
          <w:szCs w:val="28"/>
        </w:rPr>
        <w:t>V3 = (20*250)\1000=5ml</w:t>
      </w:r>
    </w:p>
    <w:p w14:paraId="637E6296" w14:textId="77777777" w:rsidR="007F3718" w:rsidRPr="008A7A76" w:rsidRDefault="007F3718" w:rsidP="007F3718">
      <w:pPr>
        <w:tabs>
          <w:tab w:val="left" w:pos="1860"/>
        </w:tabs>
        <w:bidi/>
        <w:spacing w:line="360" w:lineRule="auto"/>
        <w:jc w:val="right"/>
        <w:rPr>
          <w:rFonts w:ascii="Arial" w:eastAsia="Calibri" w:hAnsi="Arial" w:cs="Arial"/>
          <w:sz w:val="28"/>
          <w:szCs w:val="28"/>
        </w:rPr>
      </w:pPr>
      <w:r w:rsidRPr="008A7A76">
        <w:rPr>
          <w:rFonts w:ascii="Arial" w:eastAsia="Calibri" w:hAnsi="Arial" w:cs="Arial"/>
          <w:sz w:val="28"/>
          <w:szCs w:val="28"/>
        </w:rPr>
        <w:t>V4 = (10*250)\1000=2,5ml</w:t>
      </w:r>
    </w:p>
    <w:p w14:paraId="0298FFA5" w14:textId="77777777" w:rsidR="007F3718" w:rsidRPr="008A7A76" w:rsidRDefault="007F3718" w:rsidP="007F3718">
      <w:pPr>
        <w:tabs>
          <w:tab w:val="left" w:pos="1860"/>
        </w:tabs>
        <w:bidi/>
        <w:spacing w:line="360" w:lineRule="auto"/>
        <w:jc w:val="right"/>
        <w:rPr>
          <w:rFonts w:ascii="Arial" w:eastAsia="Calibri" w:hAnsi="Arial" w:cs="Arial"/>
          <w:sz w:val="28"/>
          <w:szCs w:val="28"/>
          <w:rtl/>
        </w:rPr>
      </w:pPr>
      <w:r w:rsidRPr="008A7A76">
        <w:rPr>
          <w:rFonts w:ascii="Arial" w:eastAsia="Calibri" w:hAnsi="Arial" w:cs="Arial"/>
          <w:sz w:val="28"/>
          <w:szCs w:val="28"/>
        </w:rPr>
        <w:t>V5 = (5*250)\1000=1,25ml</w:t>
      </w:r>
    </w:p>
    <w:p w14:paraId="429406AD" w14:textId="77777777" w:rsidR="007F3718" w:rsidRPr="008A7A76" w:rsidRDefault="007F3718" w:rsidP="007F3718">
      <w:pPr>
        <w:tabs>
          <w:tab w:val="left" w:pos="1860"/>
        </w:tabs>
        <w:bidi/>
        <w:spacing w:line="360" w:lineRule="auto"/>
        <w:jc w:val="both"/>
        <w:rPr>
          <w:rFonts w:ascii="Arial" w:eastAsia="Calibri" w:hAnsi="Arial" w:cs="Arial"/>
          <w:sz w:val="28"/>
          <w:szCs w:val="28"/>
          <w:rtl/>
        </w:rPr>
      </w:pPr>
      <w:r w:rsidRPr="008A7A76">
        <w:rPr>
          <w:rFonts w:ascii="Arial" w:eastAsia="Calibri" w:hAnsi="Arial" w:cs="Arial"/>
          <w:sz w:val="28"/>
          <w:szCs w:val="28"/>
          <w:rtl/>
        </w:rPr>
        <w:t xml:space="preserve">يؤخذ الحجم المحسوب لكل تركيز ويضاف الى حوض تربية الأسماك يحتوي نصف لتر من المياه وبه عدد 5 من أسماك </w:t>
      </w:r>
      <w:proofErr w:type="spellStart"/>
      <w:r w:rsidRPr="008A7A76">
        <w:rPr>
          <w:rFonts w:ascii="Arial" w:eastAsia="Calibri" w:hAnsi="Arial" w:cs="Arial"/>
          <w:sz w:val="28"/>
          <w:szCs w:val="28"/>
          <w:rtl/>
        </w:rPr>
        <w:t>الجمبوزيا</w:t>
      </w:r>
      <w:proofErr w:type="spellEnd"/>
      <w:r w:rsidRPr="008A7A76">
        <w:rPr>
          <w:rFonts w:ascii="Arial" w:eastAsia="Calibri" w:hAnsi="Arial" w:cs="Arial"/>
          <w:sz w:val="28"/>
          <w:szCs w:val="28"/>
          <w:rtl/>
        </w:rPr>
        <w:t xml:space="preserve"> ويعلم بالتركيز المضاف ، وهكذا مع بقية التراكيز.</w:t>
      </w:r>
      <w:r w:rsidRPr="008A7A76">
        <w:rPr>
          <w:rFonts w:ascii="Arial" w:eastAsia="Calibri" w:hAnsi="Arial" w:cs="Arial"/>
          <w:sz w:val="28"/>
          <w:szCs w:val="28"/>
          <w:rtl/>
        </w:rPr>
        <w:tab/>
      </w:r>
    </w:p>
    <w:p w14:paraId="43D0FB5C" w14:textId="77777777" w:rsidR="007F3718" w:rsidRPr="008A7A76" w:rsidRDefault="007F3718" w:rsidP="007F3718">
      <w:pPr>
        <w:tabs>
          <w:tab w:val="left" w:pos="1860"/>
        </w:tabs>
        <w:bidi/>
        <w:spacing w:line="360" w:lineRule="auto"/>
        <w:jc w:val="both"/>
        <w:rPr>
          <w:rFonts w:ascii="Arial" w:eastAsia="Calibri" w:hAnsi="Arial" w:cs="Arial"/>
          <w:b/>
          <w:bCs/>
          <w:sz w:val="28"/>
          <w:szCs w:val="28"/>
          <w:rtl/>
        </w:rPr>
      </w:pPr>
      <w:r w:rsidRPr="008A7A76">
        <w:rPr>
          <w:rFonts w:ascii="Arial" w:eastAsia="Calibri" w:hAnsi="Arial" w:cs="Arial"/>
          <w:b/>
          <w:bCs/>
          <w:sz w:val="28"/>
          <w:szCs w:val="28"/>
          <w:rtl/>
        </w:rPr>
        <w:t xml:space="preserve">تصميم التجربة </w:t>
      </w:r>
      <w:r>
        <w:rPr>
          <w:rFonts w:ascii="Arial" w:eastAsia="Calibri" w:hAnsi="Arial" w:cs="Arial" w:hint="cs"/>
          <w:b/>
          <w:bCs/>
          <w:sz w:val="28"/>
          <w:szCs w:val="28"/>
          <w:rtl/>
        </w:rPr>
        <w:t>:</w:t>
      </w:r>
    </w:p>
    <w:p w14:paraId="4347C11A" w14:textId="77777777" w:rsidR="007F3718" w:rsidRPr="008A7A76" w:rsidRDefault="007F3718" w:rsidP="007F3718">
      <w:pPr>
        <w:tabs>
          <w:tab w:val="left" w:pos="1860"/>
        </w:tabs>
        <w:spacing w:line="360" w:lineRule="auto"/>
        <w:jc w:val="right"/>
        <w:rPr>
          <w:rFonts w:ascii="Arial" w:eastAsia="Calibri" w:hAnsi="Arial" w:cs="Arial"/>
          <w:sz w:val="28"/>
          <w:szCs w:val="28"/>
          <w:rtl/>
        </w:rPr>
      </w:pPr>
      <w:r w:rsidRPr="008A7A76">
        <w:rPr>
          <w:rFonts w:ascii="Arial" w:eastAsia="Calibri" w:hAnsi="Arial" w:cs="Arial"/>
          <w:sz w:val="28"/>
          <w:szCs w:val="28"/>
          <w:rtl/>
        </w:rPr>
        <w:t>- وُضعت احواض بلاستيكية شفافة (1لتر) في مكان مناسب في المعمل على ارتفاع حوالي (1.5م) في الضوء ودرجة حرارة الغرفة، وملئت جميعها 0.5 لتر من الماء.</w:t>
      </w:r>
      <w:r w:rsidRPr="008A7A76">
        <w:rPr>
          <w:rFonts w:ascii="Arial" w:eastAsia="Calibri" w:hAnsi="Arial" w:cs="Arial"/>
          <w:sz w:val="28"/>
          <w:szCs w:val="28"/>
        </w:rPr>
        <w:t xml:space="preserve">- </w:t>
      </w:r>
    </w:p>
    <w:p w14:paraId="32C7E3A1" w14:textId="77777777" w:rsidR="007F3718" w:rsidRPr="008A7A76" w:rsidRDefault="007F3718" w:rsidP="007F3718">
      <w:pPr>
        <w:tabs>
          <w:tab w:val="left" w:pos="1860"/>
        </w:tabs>
        <w:spacing w:line="360" w:lineRule="auto"/>
        <w:jc w:val="right"/>
        <w:rPr>
          <w:rFonts w:ascii="Arial" w:eastAsia="Calibri" w:hAnsi="Arial" w:cs="Arial"/>
          <w:sz w:val="28"/>
          <w:szCs w:val="28"/>
          <w:rtl/>
        </w:rPr>
      </w:pPr>
      <w:r w:rsidRPr="008A7A76">
        <w:rPr>
          <w:rFonts w:ascii="Arial" w:eastAsia="Calibri" w:hAnsi="Arial" w:cs="Arial"/>
          <w:sz w:val="28"/>
          <w:szCs w:val="28"/>
          <w:rtl/>
        </w:rPr>
        <w:t>وُزعت عدد 5 سمكات في كل حوض، بما في ذلك حوض الشاهد</w:t>
      </w:r>
      <w:r w:rsidRPr="008A7A76">
        <w:rPr>
          <w:rFonts w:ascii="Arial" w:eastAsia="Calibri" w:hAnsi="Arial" w:cs="Arial"/>
          <w:sz w:val="28"/>
          <w:szCs w:val="28"/>
        </w:rPr>
        <w:t>-</w:t>
      </w:r>
    </w:p>
    <w:p w14:paraId="39746185" w14:textId="77777777" w:rsidR="007F3718" w:rsidRPr="008A7A76" w:rsidRDefault="007F3718" w:rsidP="007F3718">
      <w:pPr>
        <w:tabs>
          <w:tab w:val="left" w:pos="1860"/>
        </w:tabs>
        <w:spacing w:line="360" w:lineRule="auto"/>
        <w:jc w:val="right"/>
        <w:rPr>
          <w:rFonts w:ascii="Arial" w:eastAsia="Calibri" w:hAnsi="Arial" w:cs="Arial"/>
          <w:sz w:val="28"/>
          <w:szCs w:val="28"/>
          <w:rtl/>
        </w:rPr>
      </w:pPr>
      <w:r w:rsidRPr="008A7A76">
        <w:rPr>
          <w:rFonts w:ascii="Arial" w:eastAsia="Calibri" w:hAnsi="Arial" w:cs="Arial"/>
          <w:sz w:val="28"/>
          <w:szCs w:val="28"/>
          <w:rtl/>
        </w:rPr>
        <w:t>-وُضع كل تركيز في الحوض الخاص به من الأقل إلى الأعلى تركيز (5 معاملات لكل نوع من العن</w:t>
      </w:r>
      <w:r>
        <w:rPr>
          <w:rFonts w:ascii="Arial" w:eastAsia="Calibri" w:hAnsi="Arial" w:cs="Arial" w:hint="cs"/>
          <w:sz w:val="28"/>
          <w:szCs w:val="28"/>
          <w:rtl/>
        </w:rPr>
        <w:t>ا</w:t>
      </w:r>
      <w:r w:rsidRPr="008A7A76">
        <w:rPr>
          <w:rFonts w:ascii="Arial" w:eastAsia="Calibri" w:hAnsi="Arial" w:cs="Arial"/>
          <w:sz w:val="28"/>
          <w:szCs w:val="28"/>
          <w:rtl/>
        </w:rPr>
        <w:t>صر الثقيلة (الرصاص والكادميوم).</w:t>
      </w:r>
    </w:p>
    <w:p w14:paraId="40CDF07A" w14:textId="77777777" w:rsidR="007F3718" w:rsidRPr="008A7A76" w:rsidRDefault="007F3718" w:rsidP="007F3718">
      <w:pPr>
        <w:tabs>
          <w:tab w:val="left" w:pos="1860"/>
        </w:tabs>
        <w:bidi/>
        <w:spacing w:line="360" w:lineRule="auto"/>
        <w:jc w:val="both"/>
        <w:rPr>
          <w:rFonts w:ascii="Arial" w:eastAsia="Calibri" w:hAnsi="Arial" w:cs="Arial"/>
          <w:sz w:val="28"/>
          <w:szCs w:val="28"/>
          <w:rtl/>
        </w:rPr>
      </w:pPr>
      <w:r w:rsidRPr="008A7A76">
        <w:rPr>
          <w:rFonts w:ascii="Arial" w:eastAsia="Calibri" w:hAnsi="Arial" w:cs="Arial"/>
          <w:sz w:val="28"/>
          <w:szCs w:val="28"/>
          <w:rtl/>
        </w:rPr>
        <w:t>- سُجلت نسبة موت الأسماك (</w:t>
      </w:r>
      <w:proofErr w:type="spellStart"/>
      <w:r w:rsidRPr="008A7A76">
        <w:rPr>
          <w:rFonts w:ascii="Arial" w:eastAsia="Calibri" w:hAnsi="Arial" w:cs="Arial"/>
          <w:sz w:val="28"/>
          <w:szCs w:val="28"/>
          <w:rtl/>
        </w:rPr>
        <w:t>الهلاكات</w:t>
      </w:r>
      <w:proofErr w:type="spellEnd"/>
      <w:r w:rsidRPr="008A7A76">
        <w:rPr>
          <w:rFonts w:ascii="Arial" w:eastAsia="Calibri" w:hAnsi="Arial" w:cs="Arial"/>
          <w:sz w:val="28"/>
          <w:szCs w:val="28"/>
          <w:rtl/>
        </w:rPr>
        <w:t>) في كل حوض ولكل نوع من انواع العناصر الثقيلة (</w:t>
      </w:r>
      <w:r w:rsidRPr="008A7A76">
        <w:rPr>
          <w:rFonts w:ascii="Arial" w:eastAsia="Calibri" w:hAnsi="Arial" w:cs="Arial"/>
          <w:sz w:val="28"/>
          <w:szCs w:val="28"/>
        </w:rPr>
        <w:t xml:space="preserve">Cd &amp; </w:t>
      </w:r>
      <w:proofErr w:type="spellStart"/>
      <w:r w:rsidRPr="008A7A76">
        <w:rPr>
          <w:rFonts w:ascii="Arial" w:eastAsia="Calibri" w:hAnsi="Arial" w:cs="Arial"/>
          <w:sz w:val="28"/>
          <w:szCs w:val="28"/>
        </w:rPr>
        <w:t>Pb</w:t>
      </w:r>
      <w:proofErr w:type="spellEnd"/>
      <w:r w:rsidRPr="008A7A76">
        <w:rPr>
          <w:rFonts w:ascii="Arial" w:eastAsia="Calibri" w:hAnsi="Arial" w:cs="Arial"/>
          <w:sz w:val="28"/>
          <w:szCs w:val="28"/>
          <w:rtl/>
        </w:rPr>
        <w:t>) على حده عند ( 0 ، 0.5، 1، 3، 24 ساعة) مع مراقبة معاملة الشاهد</w:t>
      </w:r>
    </w:p>
    <w:p w14:paraId="378F44E6" w14:textId="77777777" w:rsidR="007F3718" w:rsidRPr="008A7A76" w:rsidRDefault="007F3718" w:rsidP="007F3718">
      <w:pPr>
        <w:tabs>
          <w:tab w:val="left" w:pos="1860"/>
        </w:tabs>
        <w:bidi/>
        <w:spacing w:line="360" w:lineRule="auto"/>
        <w:jc w:val="both"/>
        <w:rPr>
          <w:rFonts w:ascii="Arial" w:eastAsia="Calibri" w:hAnsi="Arial" w:cs="Arial"/>
          <w:sz w:val="28"/>
          <w:szCs w:val="28"/>
          <w:rtl/>
        </w:rPr>
      </w:pPr>
      <w:r w:rsidRPr="008A7A76">
        <w:rPr>
          <w:rFonts w:ascii="Arial" w:eastAsia="Calibri" w:hAnsi="Arial" w:cs="Arial"/>
          <w:sz w:val="28"/>
          <w:szCs w:val="28"/>
          <w:rtl/>
        </w:rPr>
        <w:t xml:space="preserve">- ترسم خطوط السمية </w:t>
      </w:r>
      <w:r w:rsidRPr="008A7A76">
        <w:rPr>
          <w:rFonts w:ascii="Arial" w:eastAsia="Calibri" w:hAnsi="Arial" w:cs="Arial" w:hint="cs"/>
          <w:sz w:val="28"/>
          <w:szCs w:val="28"/>
          <w:rtl/>
        </w:rPr>
        <w:t>لأنواع</w:t>
      </w:r>
      <w:r w:rsidRPr="008A7A76">
        <w:rPr>
          <w:rFonts w:ascii="Arial" w:eastAsia="Calibri" w:hAnsi="Arial" w:cs="Arial"/>
          <w:sz w:val="28"/>
          <w:szCs w:val="28"/>
          <w:rtl/>
        </w:rPr>
        <w:t xml:space="preserve"> العناصر الثقيلة (</w:t>
      </w:r>
      <w:r w:rsidRPr="008A7A76">
        <w:rPr>
          <w:rFonts w:ascii="Arial" w:eastAsia="Calibri" w:hAnsi="Arial" w:cs="Arial"/>
          <w:sz w:val="28"/>
          <w:szCs w:val="28"/>
        </w:rPr>
        <w:t xml:space="preserve">Cd &amp; </w:t>
      </w:r>
      <w:proofErr w:type="spellStart"/>
      <w:r w:rsidRPr="008A7A76">
        <w:rPr>
          <w:rFonts w:ascii="Arial" w:eastAsia="Calibri" w:hAnsi="Arial" w:cs="Arial"/>
          <w:sz w:val="28"/>
          <w:szCs w:val="28"/>
        </w:rPr>
        <w:t>Pb</w:t>
      </w:r>
      <w:proofErr w:type="spellEnd"/>
      <w:r w:rsidRPr="008A7A76">
        <w:rPr>
          <w:rFonts w:ascii="Arial" w:eastAsia="Calibri" w:hAnsi="Arial" w:cs="Arial"/>
          <w:sz w:val="28"/>
          <w:szCs w:val="28"/>
          <w:rtl/>
        </w:rPr>
        <w:t>) المدروسة من خلال العلاقة بين التركيز المستخدم والتركيز القاتل للنصف (</w:t>
      </w:r>
      <w:r w:rsidRPr="008A7A76">
        <w:rPr>
          <w:rFonts w:ascii="Arial" w:eastAsia="Calibri" w:hAnsi="Arial" w:cs="Arial"/>
          <w:sz w:val="28"/>
          <w:szCs w:val="28"/>
        </w:rPr>
        <w:t>LC</w:t>
      </w:r>
      <w:r w:rsidRPr="00FD4B27">
        <w:rPr>
          <w:rFonts w:ascii="Arial" w:eastAsia="Calibri" w:hAnsi="Arial" w:cs="Arial"/>
          <w:sz w:val="28"/>
          <w:szCs w:val="28"/>
          <w:vertAlign w:val="subscript"/>
        </w:rPr>
        <w:t>50</w:t>
      </w:r>
      <w:r w:rsidRPr="008A7A76">
        <w:rPr>
          <w:rFonts w:ascii="Arial" w:eastAsia="Calibri" w:hAnsi="Arial" w:cs="Arial"/>
          <w:sz w:val="28"/>
          <w:szCs w:val="28"/>
          <w:rtl/>
        </w:rPr>
        <w:t>) في كل معاملة.</w:t>
      </w:r>
    </w:p>
    <w:p w14:paraId="54A8ED14" w14:textId="77777777" w:rsidR="00A4469F" w:rsidRDefault="00A4469F" w:rsidP="00A4469F">
      <w:pPr>
        <w:bidi/>
        <w:spacing w:after="120" w:line="360" w:lineRule="auto"/>
        <w:jc w:val="center"/>
        <w:rPr>
          <w:rFonts w:ascii="Simplified Arabic" w:hAnsi="Simplified Arabic" w:cs="Simplified Arabic"/>
          <w:b/>
          <w:bCs/>
          <w:sz w:val="96"/>
          <w:szCs w:val="96"/>
          <w:bdr w:val="none" w:sz="0" w:space="0" w:color="auto" w:frame="1"/>
          <w:rtl/>
        </w:rPr>
      </w:pPr>
    </w:p>
    <w:p w14:paraId="6F9BFD57" w14:textId="77777777" w:rsidR="00A4469F" w:rsidRDefault="00A4469F" w:rsidP="00A4469F">
      <w:pPr>
        <w:bidi/>
        <w:spacing w:after="120" w:line="360" w:lineRule="auto"/>
        <w:jc w:val="center"/>
        <w:rPr>
          <w:rFonts w:ascii="Simplified Arabic" w:hAnsi="Simplified Arabic" w:cs="Simplified Arabic"/>
          <w:b/>
          <w:bCs/>
          <w:sz w:val="96"/>
          <w:szCs w:val="96"/>
          <w:bdr w:val="none" w:sz="0" w:space="0" w:color="auto" w:frame="1"/>
          <w:rtl/>
        </w:rPr>
      </w:pPr>
    </w:p>
    <w:p w14:paraId="1D8AC65B" w14:textId="0303FF56" w:rsidR="00152EF2" w:rsidRDefault="00582393" w:rsidP="008A7A76">
      <w:pPr>
        <w:bidi/>
        <w:spacing w:after="120" w:line="360" w:lineRule="auto"/>
        <w:jc w:val="center"/>
        <w:rPr>
          <w:rFonts w:ascii="Simplified Arabic" w:hAnsi="Simplified Arabic" w:cs="Simplified Arabic"/>
          <w:sz w:val="28"/>
          <w:szCs w:val="28"/>
          <w:bdr w:val="none" w:sz="0" w:space="0" w:color="auto" w:frame="1"/>
          <w:rtl/>
        </w:rPr>
      </w:pPr>
      <w:r>
        <w:rPr>
          <w:rFonts w:ascii="Simplified Arabic" w:hAnsi="Simplified Arabic" w:cs="Simplified Arabic" w:hint="cs"/>
          <w:b/>
          <w:bCs/>
          <w:sz w:val="96"/>
          <w:szCs w:val="96"/>
          <w:bdr w:val="none" w:sz="0" w:space="0" w:color="auto" w:frame="1"/>
          <w:rtl/>
        </w:rPr>
        <w:t>الفصل الرابع</w:t>
      </w:r>
    </w:p>
    <w:p w14:paraId="2B215197" w14:textId="77777777" w:rsidR="00827D7F" w:rsidRPr="00827D7F" w:rsidRDefault="00403965" w:rsidP="00403965">
      <w:pPr>
        <w:bidi/>
        <w:spacing w:after="120" w:line="360" w:lineRule="auto"/>
        <w:jc w:val="center"/>
        <w:rPr>
          <w:rFonts w:ascii="Simplified Arabic" w:hAnsi="Simplified Arabic" w:cs="Simplified Arabic"/>
          <w:sz w:val="52"/>
          <w:szCs w:val="52"/>
          <w:bdr w:val="none" w:sz="0" w:space="0" w:color="auto" w:frame="1"/>
          <w:rtl/>
        </w:rPr>
      </w:pPr>
      <w:r w:rsidRPr="00827D7F">
        <w:rPr>
          <w:rFonts w:ascii="Simplified Arabic" w:hAnsi="Simplified Arabic" w:cs="Simplified Arabic" w:hint="cs"/>
          <w:sz w:val="52"/>
          <w:szCs w:val="52"/>
          <w:bdr w:val="none" w:sz="0" w:space="0" w:color="auto" w:frame="1"/>
          <w:rtl/>
        </w:rPr>
        <w:t>النتائج والمناقشة</w:t>
      </w:r>
    </w:p>
    <w:p w14:paraId="59DAAEAD" w14:textId="1C2896DC" w:rsidR="00403965" w:rsidRPr="00827D7F" w:rsidRDefault="00827D7F" w:rsidP="00827D7F">
      <w:pPr>
        <w:bidi/>
        <w:spacing w:after="120" w:line="360" w:lineRule="auto"/>
        <w:jc w:val="center"/>
        <w:rPr>
          <w:rFonts w:ascii="Simplified Arabic" w:hAnsi="Simplified Arabic" w:cs="Simplified Arabic"/>
          <w:sz w:val="44"/>
          <w:szCs w:val="44"/>
          <w:bdr w:val="none" w:sz="0" w:space="0" w:color="auto" w:frame="1"/>
        </w:rPr>
      </w:pPr>
      <w:r w:rsidRPr="00827D7F">
        <w:rPr>
          <w:rFonts w:ascii="Simplified Arabic" w:hAnsi="Simplified Arabic" w:cs="Simplified Arabic"/>
          <w:sz w:val="44"/>
          <w:szCs w:val="44"/>
          <w:bdr w:val="none" w:sz="0" w:space="0" w:color="auto" w:frame="1"/>
        </w:rPr>
        <w:t>Results and Discussion</w:t>
      </w:r>
      <w:r w:rsidR="00403965" w:rsidRPr="00827D7F">
        <w:rPr>
          <w:rFonts w:ascii="Simplified Arabic" w:hAnsi="Simplified Arabic" w:cs="Simplified Arabic" w:hint="cs"/>
          <w:sz w:val="44"/>
          <w:szCs w:val="44"/>
          <w:bdr w:val="none" w:sz="0" w:space="0" w:color="auto" w:frame="1"/>
          <w:rtl/>
        </w:rPr>
        <w:t xml:space="preserve"> </w:t>
      </w:r>
    </w:p>
    <w:p w14:paraId="414B9762" w14:textId="6694C45F" w:rsidR="00152EF2" w:rsidRDefault="00950364" w:rsidP="00950364">
      <w:pPr>
        <w:tabs>
          <w:tab w:val="left" w:pos="1642"/>
        </w:tabs>
        <w:bidi/>
        <w:jc w:val="both"/>
        <w:rPr>
          <w:rtl/>
        </w:rPr>
      </w:pPr>
      <w:r>
        <w:rPr>
          <w:rtl/>
        </w:rPr>
        <w:tab/>
      </w:r>
    </w:p>
    <w:p w14:paraId="743E7150" w14:textId="77777777" w:rsidR="00950364" w:rsidRDefault="00950364" w:rsidP="00950364">
      <w:pPr>
        <w:tabs>
          <w:tab w:val="left" w:pos="1642"/>
        </w:tabs>
        <w:bidi/>
        <w:jc w:val="both"/>
        <w:rPr>
          <w:rtl/>
        </w:rPr>
      </w:pPr>
    </w:p>
    <w:p w14:paraId="1A8DED1F" w14:textId="77777777" w:rsidR="00950364" w:rsidRDefault="00950364" w:rsidP="00950364">
      <w:pPr>
        <w:tabs>
          <w:tab w:val="left" w:pos="1642"/>
        </w:tabs>
        <w:bidi/>
        <w:jc w:val="both"/>
        <w:rPr>
          <w:rtl/>
        </w:rPr>
      </w:pPr>
    </w:p>
    <w:p w14:paraId="51CE76AF" w14:textId="77777777" w:rsidR="00950364" w:rsidRDefault="00950364" w:rsidP="00950364">
      <w:pPr>
        <w:tabs>
          <w:tab w:val="left" w:pos="1642"/>
        </w:tabs>
        <w:bidi/>
        <w:jc w:val="both"/>
        <w:rPr>
          <w:rtl/>
        </w:rPr>
      </w:pPr>
    </w:p>
    <w:p w14:paraId="78ABE8CB" w14:textId="77777777" w:rsidR="00950364" w:rsidRDefault="00950364" w:rsidP="00950364">
      <w:pPr>
        <w:tabs>
          <w:tab w:val="left" w:pos="1642"/>
        </w:tabs>
        <w:bidi/>
        <w:jc w:val="both"/>
        <w:rPr>
          <w:rtl/>
        </w:rPr>
      </w:pPr>
    </w:p>
    <w:p w14:paraId="760EB00D" w14:textId="77777777" w:rsidR="00950364" w:rsidRDefault="00950364" w:rsidP="00950364">
      <w:pPr>
        <w:tabs>
          <w:tab w:val="left" w:pos="1642"/>
        </w:tabs>
        <w:bidi/>
        <w:jc w:val="both"/>
        <w:rPr>
          <w:rtl/>
        </w:rPr>
      </w:pPr>
    </w:p>
    <w:p w14:paraId="2C84C9C0" w14:textId="77777777" w:rsidR="00950364" w:rsidRDefault="00950364" w:rsidP="00950364">
      <w:pPr>
        <w:tabs>
          <w:tab w:val="left" w:pos="1642"/>
        </w:tabs>
        <w:bidi/>
        <w:jc w:val="both"/>
        <w:rPr>
          <w:rtl/>
        </w:rPr>
      </w:pPr>
    </w:p>
    <w:p w14:paraId="7BD35535" w14:textId="77777777" w:rsidR="00950364" w:rsidRPr="00676F2A" w:rsidRDefault="00950364" w:rsidP="00676F2A">
      <w:pPr>
        <w:spacing w:after="0" w:line="360" w:lineRule="auto"/>
        <w:jc w:val="both"/>
        <w:rPr>
          <w:rFonts w:ascii="Times New Roman" w:eastAsia="Calibri" w:hAnsi="Times New Roman" w:cs="Times New Roman"/>
          <w:b/>
          <w:bCs/>
          <w:sz w:val="28"/>
          <w:szCs w:val="28"/>
        </w:rPr>
      </w:pPr>
    </w:p>
    <w:p w14:paraId="4B30BF2C" w14:textId="77777777" w:rsidR="00EA438F" w:rsidRDefault="00EA438F" w:rsidP="00EA438F">
      <w:pPr>
        <w:tabs>
          <w:tab w:val="left" w:pos="1860"/>
        </w:tabs>
        <w:bidi/>
        <w:jc w:val="both"/>
        <w:rPr>
          <w:rFonts w:ascii="Simplified Arabic" w:eastAsia="Calibri" w:hAnsi="Simplified Arabic" w:cs="Simplified Arabic" w:hint="cs"/>
          <w:sz w:val="28"/>
          <w:szCs w:val="28"/>
          <w:rtl/>
        </w:rPr>
      </w:pPr>
    </w:p>
    <w:p w14:paraId="38A8F74D" w14:textId="77777777" w:rsidR="007F3718" w:rsidRPr="005853BF" w:rsidRDefault="007F3718" w:rsidP="007F3718">
      <w:pPr>
        <w:bidi/>
        <w:ind w:left="-134"/>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4.</w:t>
      </w:r>
      <w:r w:rsidRPr="00160AC7">
        <w:rPr>
          <w:rFonts w:ascii="Simplified Arabic" w:hAnsi="Simplified Arabic" w:cs="Simplified Arabic"/>
          <w:b/>
          <w:bCs/>
          <w:sz w:val="32"/>
          <w:szCs w:val="32"/>
          <w:rtl/>
        </w:rPr>
        <w:t xml:space="preserve"> النتائج</w:t>
      </w:r>
      <w:r>
        <w:rPr>
          <w:rFonts w:asciiTheme="majorBidi" w:eastAsia="Times New Roman" w:hAnsiTheme="majorBidi" w:cstheme="majorBidi" w:hint="cs"/>
          <w:b/>
          <w:bCs/>
          <w:sz w:val="32"/>
          <w:szCs w:val="32"/>
          <w:rtl/>
          <w:lang w:bidi="ar-LY"/>
        </w:rPr>
        <w:t xml:space="preserve"> والمناقشة </w:t>
      </w:r>
    </w:p>
    <w:p w14:paraId="45241DEA" w14:textId="77777777" w:rsidR="007F3718" w:rsidRDefault="007F3718" w:rsidP="007F3718">
      <w:pPr>
        <w:bidi/>
        <w:spacing w:after="0" w:line="360" w:lineRule="auto"/>
        <w:jc w:val="both"/>
        <w:rPr>
          <w:rFonts w:ascii="Times New Roman" w:eastAsia="Calibri" w:hAnsi="Times New Roman" w:cs="Times New Roman"/>
          <w:b/>
          <w:bCs/>
          <w:sz w:val="28"/>
          <w:szCs w:val="28"/>
          <w:rtl/>
        </w:rPr>
      </w:pPr>
      <w:r w:rsidRPr="00DB219D">
        <w:rPr>
          <w:rFonts w:ascii="Times New Roman" w:eastAsia="Calibri" w:hAnsi="Times New Roman" w:cs="Times New Roman" w:hint="cs"/>
          <w:b/>
          <w:bCs/>
          <w:sz w:val="28"/>
          <w:szCs w:val="28"/>
          <w:rtl/>
        </w:rPr>
        <w:t>1.</w:t>
      </w:r>
      <w:r w:rsidRPr="00586C8A">
        <w:rPr>
          <w:rFonts w:ascii="Times New Roman" w:eastAsia="Calibri" w:hAnsi="Times New Roman" w:cs="Times New Roman" w:hint="cs"/>
          <w:b/>
          <w:bCs/>
          <w:sz w:val="28"/>
          <w:szCs w:val="28"/>
          <w:rtl/>
        </w:rPr>
        <w:t>4</w:t>
      </w:r>
      <w:r w:rsidRPr="00586C8A">
        <w:rPr>
          <w:rFonts w:ascii="Times New Roman" w:eastAsia="Calibri" w:hAnsi="Times New Roman" w:cs="Times New Roman"/>
          <w:b/>
          <w:bCs/>
          <w:sz w:val="28"/>
          <w:szCs w:val="28"/>
        </w:rPr>
        <w:t xml:space="preserve"> </w:t>
      </w:r>
      <w:r w:rsidRPr="00586C8A">
        <w:rPr>
          <w:rFonts w:ascii="Times New Roman" w:eastAsia="Calibri" w:hAnsi="Times New Roman" w:cs="Times New Roman" w:hint="cs"/>
          <w:b/>
          <w:bCs/>
          <w:sz w:val="28"/>
          <w:szCs w:val="28"/>
          <w:rtl/>
        </w:rPr>
        <w:t>عنصر الكادميوم</w:t>
      </w:r>
    </w:p>
    <w:p w14:paraId="159C64CA" w14:textId="77777777" w:rsidR="007F3718" w:rsidRPr="008A7A76" w:rsidRDefault="007F3718" w:rsidP="007F3718">
      <w:pPr>
        <w:bidi/>
        <w:spacing w:after="0" w:line="360" w:lineRule="auto"/>
        <w:jc w:val="both"/>
        <w:rPr>
          <w:rFonts w:ascii="Arial" w:eastAsia="Calibri" w:hAnsi="Arial" w:cs="Arial"/>
          <w:sz w:val="28"/>
          <w:szCs w:val="28"/>
          <w:bdr w:val="none" w:sz="0" w:space="0" w:color="auto" w:frame="1"/>
          <w:rtl/>
          <w:lang w:bidi="ar-LY"/>
        </w:rPr>
      </w:pPr>
      <w:r w:rsidRPr="008A7A76">
        <w:rPr>
          <w:rFonts w:ascii="Arial" w:eastAsia="Calibri" w:hAnsi="Arial" w:cs="Arial"/>
          <w:sz w:val="28"/>
          <w:szCs w:val="28"/>
          <w:bdr w:val="none" w:sz="0" w:space="0" w:color="auto" w:frame="1"/>
          <w:rtl/>
          <w:lang w:bidi="ar-LY"/>
        </w:rPr>
        <w:t>من خلال النتائج الواردة في الجدول رقم (</w:t>
      </w:r>
      <w:r>
        <w:rPr>
          <w:rFonts w:ascii="Arial" w:eastAsia="Calibri" w:hAnsi="Arial" w:cs="Arial" w:hint="cs"/>
          <w:sz w:val="28"/>
          <w:szCs w:val="28"/>
          <w:bdr w:val="none" w:sz="0" w:space="0" w:color="auto" w:frame="1"/>
          <w:rtl/>
          <w:lang w:bidi="ar-LY"/>
        </w:rPr>
        <w:t>1</w:t>
      </w:r>
      <w:r w:rsidRPr="008A7A76">
        <w:rPr>
          <w:rFonts w:ascii="Arial" w:eastAsia="Calibri" w:hAnsi="Arial" w:cs="Arial"/>
          <w:sz w:val="28"/>
          <w:szCs w:val="28"/>
          <w:bdr w:val="none" w:sz="0" w:space="0" w:color="auto" w:frame="1"/>
          <w:rtl/>
          <w:lang w:bidi="ar-LY"/>
        </w:rPr>
        <w:t xml:space="preserve">) أظهرت جملة من المؤشرات، فقد أوضحت ان تركيز عنصر الكادميوم له تأثير سمي على الأسماك وذلك باختلاف معدل الجرعات المعطاء للأسماك مع الزمن، حيث أظهرت موت لبعض للأسماك بعد ثلاث ساعات تحت الجرعة </w:t>
      </w:r>
      <w:r w:rsidRPr="008A7A76">
        <w:rPr>
          <w:rFonts w:ascii="Arial" w:eastAsia="Calibri" w:hAnsi="Arial" w:cs="Arial"/>
          <w:sz w:val="28"/>
          <w:szCs w:val="28"/>
          <w:bdr w:val="none" w:sz="0" w:space="0" w:color="auto" w:frame="1"/>
          <w:lang w:bidi="ar-LY"/>
        </w:rPr>
        <w:t>2.5 ml</w:t>
      </w:r>
      <w:r w:rsidRPr="008A7A76">
        <w:rPr>
          <w:rFonts w:ascii="Arial" w:eastAsia="Calibri" w:hAnsi="Arial" w:cs="Arial"/>
          <w:sz w:val="28"/>
          <w:szCs w:val="28"/>
          <w:bdr w:val="none" w:sz="0" w:space="0" w:color="auto" w:frame="1"/>
          <w:rtl/>
          <w:lang w:bidi="ar-LY"/>
        </w:rPr>
        <w:t xml:space="preserve"> وبنسبة وصلت تقريباً الى 40%، وأيضاً سجلت موت للمجموعة أخرى بعد ساعة واحدة من إعطاء الجرعة بمقدار </w:t>
      </w:r>
      <w:r w:rsidRPr="008A7A76">
        <w:rPr>
          <w:rFonts w:ascii="Arial" w:eastAsia="Calibri" w:hAnsi="Arial" w:cs="Arial"/>
          <w:sz w:val="28"/>
          <w:szCs w:val="28"/>
          <w:bdr w:val="none" w:sz="0" w:space="0" w:color="auto" w:frame="1"/>
          <w:lang w:bidi="ar-LY"/>
        </w:rPr>
        <w:t>20ml</w:t>
      </w:r>
      <w:r w:rsidRPr="008A7A76">
        <w:rPr>
          <w:rFonts w:ascii="Arial" w:eastAsia="Calibri" w:hAnsi="Arial" w:cs="Arial"/>
          <w:sz w:val="28"/>
          <w:szCs w:val="28"/>
          <w:bdr w:val="none" w:sz="0" w:space="0" w:color="auto" w:frame="1"/>
          <w:rtl/>
          <w:lang w:bidi="ar-LY"/>
        </w:rPr>
        <w:t xml:space="preserve"> وبنسبة 40%، في حين سجلت موت أعداد كبيرة من الأسماك بعد تصف ساعة من إعطاء الجرعة من عنصر الكادميوم وبمعدل 20% تحت جرعة </w:t>
      </w:r>
      <w:r w:rsidRPr="008A7A76">
        <w:rPr>
          <w:rFonts w:ascii="Arial" w:eastAsia="Calibri" w:hAnsi="Arial" w:cs="Arial"/>
          <w:sz w:val="28"/>
          <w:szCs w:val="28"/>
          <w:bdr w:val="none" w:sz="0" w:space="0" w:color="auto" w:frame="1"/>
          <w:lang w:bidi="ar-LY"/>
        </w:rPr>
        <w:t>40ml</w:t>
      </w:r>
      <w:r w:rsidRPr="008A7A76">
        <w:rPr>
          <w:rFonts w:ascii="Arial" w:eastAsia="Calibri" w:hAnsi="Arial" w:cs="Arial"/>
          <w:sz w:val="28"/>
          <w:szCs w:val="28"/>
          <w:bdr w:val="none" w:sz="0" w:space="0" w:color="auto" w:frame="1"/>
          <w:rtl/>
          <w:lang w:bidi="ar-LY"/>
        </w:rPr>
        <w:t xml:space="preserve">، هذا ولم يسجل موت للأسماك تحت الجرعات </w:t>
      </w:r>
      <w:r w:rsidRPr="008A7A76">
        <w:rPr>
          <w:rFonts w:ascii="Arial" w:eastAsia="Calibri" w:hAnsi="Arial" w:cs="Arial"/>
          <w:sz w:val="28"/>
          <w:szCs w:val="28"/>
          <w:bdr w:val="none" w:sz="0" w:space="0" w:color="auto" w:frame="1"/>
          <w:lang w:bidi="ar-LY"/>
        </w:rPr>
        <w:t>2.5ml, 5ml, 10ml</w:t>
      </w:r>
      <w:r w:rsidRPr="008A7A76">
        <w:rPr>
          <w:rFonts w:ascii="Arial" w:eastAsia="Calibri" w:hAnsi="Arial" w:cs="Arial"/>
          <w:sz w:val="28"/>
          <w:szCs w:val="28"/>
          <w:bdr w:val="none" w:sz="0" w:space="0" w:color="auto" w:frame="1"/>
          <w:rtl/>
          <w:lang w:bidi="ar-LY"/>
        </w:rPr>
        <w:t xml:space="preserve"> بعد نصف ساعة وساعة على التوالي.</w:t>
      </w:r>
      <w:r w:rsidRPr="008A7A76">
        <w:rPr>
          <w:rFonts w:ascii="Arial" w:eastAsia="Calibri" w:hAnsi="Arial" w:cs="Arial"/>
          <w:color w:val="FF0000"/>
          <w:sz w:val="28"/>
          <w:szCs w:val="28"/>
          <w:bdr w:val="none" w:sz="0" w:space="0" w:color="auto" w:frame="1"/>
          <w:rtl/>
          <w:lang w:bidi="ar-LY"/>
        </w:rPr>
        <w:t xml:space="preserve"> </w:t>
      </w:r>
      <w:r w:rsidRPr="008A7A76">
        <w:rPr>
          <w:rFonts w:ascii="Arial" w:eastAsia="Calibri" w:hAnsi="Arial" w:cs="Arial"/>
          <w:sz w:val="28"/>
          <w:szCs w:val="28"/>
          <w:bdr w:val="none" w:sz="0" w:space="0" w:color="auto" w:frame="1"/>
          <w:rtl/>
          <w:lang w:bidi="ar-LY"/>
        </w:rPr>
        <w:t>هذه النتائج تتفق مع دراسة قام</w:t>
      </w:r>
      <w:r w:rsidRPr="008A7A76">
        <w:rPr>
          <w:rFonts w:ascii="Arial" w:eastAsia="Calibri" w:hAnsi="Arial" w:cs="Arial"/>
          <w:sz w:val="28"/>
          <w:szCs w:val="28"/>
          <w:lang w:bidi="ar-LY"/>
        </w:rPr>
        <w:t>(Sorensen EM ,1991;Chwdhury et al.,2004)</w:t>
      </w:r>
      <w:r w:rsidRPr="008A7A76">
        <w:rPr>
          <w:rFonts w:ascii="Arial" w:eastAsia="Calibri" w:hAnsi="Arial" w:cs="Arial"/>
          <w:sz w:val="28"/>
          <w:szCs w:val="28"/>
          <w:rtl/>
          <w:lang w:bidi="ar-LY"/>
        </w:rPr>
        <w:t xml:space="preserve"> والتي بينت نتائجها ان عنصر الكادميوم يسبب تغيرات مورفولوجيا والنسيجية في كبد الأسماك، وحيث خلصت الى ان التعرض لكادميوم ينتج عنه اضطرابات في مكونات الدم الذي يؤدي للتقليل في كمية وتركيز الهيموجلوبين وفقر الدم.</w:t>
      </w:r>
      <w:r w:rsidRPr="008A7A76">
        <w:rPr>
          <w:rFonts w:ascii="Arial" w:eastAsia="Calibri" w:hAnsi="Arial" w:cs="Arial"/>
          <w:sz w:val="28"/>
          <w:szCs w:val="28"/>
          <w:bdr w:val="none" w:sz="0" w:space="0" w:color="auto" w:frame="1"/>
          <w:rtl/>
          <w:lang w:bidi="ar-LY"/>
        </w:rPr>
        <w:t xml:space="preserve">   </w:t>
      </w:r>
    </w:p>
    <w:p w14:paraId="2BD35780" w14:textId="77777777" w:rsidR="007F3718" w:rsidRPr="008A7A76" w:rsidRDefault="007F3718" w:rsidP="007F3718">
      <w:pPr>
        <w:bidi/>
        <w:spacing w:after="0" w:line="360" w:lineRule="auto"/>
        <w:jc w:val="both"/>
        <w:rPr>
          <w:rFonts w:ascii="Arial" w:eastAsia="Calibri" w:hAnsi="Arial" w:cs="Arial"/>
          <w:b/>
          <w:bCs/>
          <w:sz w:val="28"/>
          <w:szCs w:val="28"/>
          <w:rtl/>
        </w:rPr>
      </w:pPr>
    </w:p>
    <w:p w14:paraId="65D0933A"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0DAD0E16"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430218B1"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427A08B4"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5EACC964"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25B6DFAA"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73AF4A88"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26CB3214"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5C4CE7AE" w14:textId="77777777" w:rsidR="007F3718" w:rsidRPr="00507EE7" w:rsidRDefault="007F3718" w:rsidP="007F3718">
      <w:pPr>
        <w:tabs>
          <w:tab w:val="left" w:pos="1860"/>
        </w:tabs>
        <w:bidi/>
        <w:jc w:val="both"/>
        <w:rPr>
          <w:rFonts w:ascii="Simplified Arabic" w:eastAsia="Calibri" w:hAnsi="Simplified Arabic" w:cs="Simplified Arabic"/>
          <w:b/>
          <w:bCs/>
          <w:sz w:val="28"/>
          <w:szCs w:val="28"/>
          <w:rtl/>
        </w:rPr>
      </w:pPr>
      <w:r w:rsidRPr="00507EE7">
        <w:rPr>
          <w:rFonts w:ascii="Simplified Arabic" w:eastAsia="Calibri" w:hAnsi="Simplified Arabic" w:cs="Simplified Arabic" w:hint="cs"/>
          <w:b/>
          <w:bCs/>
          <w:sz w:val="28"/>
          <w:szCs w:val="28"/>
          <w:rtl/>
        </w:rPr>
        <w:lastRenderedPageBreak/>
        <w:t>جدول رقم (</w:t>
      </w:r>
      <w:r>
        <w:rPr>
          <w:rFonts w:ascii="Simplified Arabic" w:eastAsia="Calibri" w:hAnsi="Simplified Arabic" w:cs="Simplified Arabic" w:hint="cs"/>
          <w:b/>
          <w:bCs/>
          <w:sz w:val="28"/>
          <w:szCs w:val="28"/>
          <w:rtl/>
        </w:rPr>
        <w:t>1</w:t>
      </w:r>
      <w:r w:rsidRPr="00507EE7">
        <w:rPr>
          <w:rFonts w:ascii="Simplified Arabic" w:eastAsia="Calibri" w:hAnsi="Simplified Arabic" w:cs="Simplified Arabic" w:hint="cs"/>
          <w:b/>
          <w:bCs/>
          <w:sz w:val="28"/>
          <w:szCs w:val="28"/>
          <w:rtl/>
        </w:rPr>
        <w:t xml:space="preserve">): يبين </w:t>
      </w:r>
      <w:proofErr w:type="spellStart"/>
      <w:r w:rsidRPr="00507EE7">
        <w:rPr>
          <w:rFonts w:ascii="Simplified Arabic" w:eastAsia="Calibri" w:hAnsi="Simplified Arabic" w:cs="Simplified Arabic" w:hint="cs"/>
          <w:b/>
          <w:bCs/>
          <w:sz w:val="28"/>
          <w:szCs w:val="28"/>
          <w:rtl/>
        </w:rPr>
        <w:t>الهلاكات</w:t>
      </w:r>
      <w:proofErr w:type="spellEnd"/>
      <w:r w:rsidRPr="00507EE7">
        <w:rPr>
          <w:rFonts w:ascii="Simplified Arabic" w:eastAsia="Calibri" w:hAnsi="Simplified Arabic" w:cs="Simplified Arabic" w:hint="cs"/>
          <w:b/>
          <w:bCs/>
          <w:sz w:val="28"/>
          <w:szCs w:val="28"/>
          <w:rtl/>
        </w:rPr>
        <w:t xml:space="preserve"> في اسماك </w:t>
      </w:r>
      <w:proofErr w:type="spellStart"/>
      <w:r w:rsidRPr="00507EE7">
        <w:rPr>
          <w:rFonts w:ascii="Simplified Arabic" w:eastAsia="Calibri" w:hAnsi="Simplified Arabic" w:cs="Simplified Arabic" w:hint="cs"/>
          <w:b/>
          <w:bCs/>
          <w:sz w:val="28"/>
          <w:szCs w:val="28"/>
          <w:rtl/>
        </w:rPr>
        <w:t>الجمبوزيا</w:t>
      </w:r>
      <w:proofErr w:type="spellEnd"/>
      <w:r w:rsidRPr="00507EE7">
        <w:rPr>
          <w:rFonts w:ascii="Simplified Arabic" w:eastAsia="Calibri" w:hAnsi="Simplified Arabic" w:cs="Simplified Arabic" w:hint="cs"/>
          <w:b/>
          <w:bCs/>
          <w:sz w:val="28"/>
          <w:szCs w:val="28"/>
          <w:rtl/>
        </w:rPr>
        <w:t xml:space="preserve"> مع زمن التعرض في كافة تراكيز الكادميوم المختبرة</w:t>
      </w:r>
    </w:p>
    <w:tbl>
      <w:tblPr>
        <w:tblStyle w:val="a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9"/>
        <w:gridCol w:w="1043"/>
        <w:gridCol w:w="1134"/>
        <w:gridCol w:w="1149"/>
        <w:gridCol w:w="748"/>
        <w:gridCol w:w="1036"/>
        <w:gridCol w:w="1041"/>
      </w:tblGrid>
      <w:tr w:rsidR="007F3718" w:rsidRPr="0090523C" w14:paraId="5416013E" w14:textId="77777777" w:rsidTr="004121E3">
        <w:trPr>
          <w:trHeight w:val="434"/>
          <w:jc w:val="center"/>
        </w:trPr>
        <w:tc>
          <w:tcPr>
            <w:tcW w:w="1509" w:type="dxa"/>
            <w:vMerge w:val="restart"/>
            <w:shd w:val="clear" w:color="auto" w:fill="F2F2F2" w:themeFill="background1" w:themeFillShade="F2"/>
            <w:vAlign w:val="center"/>
          </w:tcPr>
          <w:p w14:paraId="0D60E3D1"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sidRPr="00836C6A">
              <w:rPr>
                <w:rFonts w:ascii="Simplified Arabic" w:eastAsia="Times New Roman" w:hAnsi="Simplified Arabic" w:cs="Simplified Arabic" w:hint="cs"/>
                <w:b/>
                <w:bCs/>
                <w:sz w:val="24"/>
                <w:szCs w:val="24"/>
                <w:rtl/>
              </w:rPr>
              <w:t>زمن التعرض</w:t>
            </w:r>
          </w:p>
          <w:p w14:paraId="59108817"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sidRPr="00836C6A">
              <w:rPr>
                <w:rFonts w:ascii="Simplified Arabic" w:eastAsia="Times New Roman" w:hAnsi="Simplified Arabic" w:cs="Simplified Arabic" w:hint="cs"/>
                <w:b/>
                <w:bCs/>
                <w:sz w:val="24"/>
                <w:szCs w:val="24"/>
                <w:rtl/>
              </w:rPr>
              <w:t>(ساعة)</w:t>
            </w:r>
          </w:p>
        </w:tc>
        <w:tc>
          <w:tcPr>
            <w:tcW w:w="1043" w:type="dxa"/>
            <w:vMerge w:val="restart"/>
            <w:shd w:val="clear" w:color="auto" w:fill="F2F2F2" w:themeFill="background1" w:themeFillShade="F2"/>
            <w:vAlign w:val="center"/>
          </w:tcPr>
          <w:p w14:paraId="6A41B8EA" w14:textId="77777777" w:rsidR="007F3718" w:rsidRDefault="007F3718" w:rsidP="004121E3">
            <w:pPr>
              <w:tabs>
                <w:tab w:val="left" w:pos="1860"/>
              </w:tabs>
              <w:bidi/>
              <w:jc w:val="center"/>
              <w:rPr>
                <w:rFonts w:ascii="Simplified Arabic" w:eastAsia="Times New Roman" w:hAnsi="Simplified Arabic" w:cs="Simplified Arabic"/>
                <w:b/>
                <w:bCs/>
                <w:sz w:val="24"/>
                <w:szCs w:val="24"/>
                <w:rtl/>
              </w:rPr>
            </w:pPr>
            <w:r>
              <w:rPr>
                <w:rFonts w:ascii="Simplified Arabic" w:eastAsia="Times New Roman" w:hAnsi="Simplified Arabic" w:cs="Simplified Arabic" w:hint="cs"/>
                <w:b/>
                <w:bCs/>
                <w:sz w:val="24"/>
                <w:szCs w:val="24"/>
                <w:rtl/>
              </w:rPr>
              <w:t>الشاهد</w:t>
            </w:r>
          </w:p>
        </w:tc>
        <w:tc>
          <w:tcPr>
            <w:tcW w:w="5108" w:type="dxa"/>
            <w:gridSpan w:val="5"/>
            <w:tcBorders>
              <w:bottom w:val="single" w:sz="4" w:space="0" w:color="auto"/>
            </w:tcBorders>
            <w:shd w:val="clear" w:color="auto" w:fill="F2F2F2" w:themeFill="background1" w:themeFillShade="F2"/>
            <w:vAlign w:val="center"/>
          </w:tcPr>
          <w:p w14:paraId="765FCBAF"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Pr>
                <w:rFonts w:ascii="Simplified Arabic" w:eastAsia="Times New Roman" w:hAnsi="Simplified Arabic" w:cs="Simplified Arabic" w:hint="cs"/>
                <w:b/>
                <w:bCs/>
                <w:sz w:val="24"/>
                <w:szCs w:val="24"/>
                <w:rtl/>
              </w:rPr>
              <w:t>تراكيز المعاملات الكادميوم (ملجم/لتر)</w:t>
            </w:r>
          </w:p>
        </w:tc>
      </w:tr>
      <w:tr w:rsidR="007F3718" w:rsidRPr="0090523C" w14:paraId="30F490BC" w14:textId="77777777" w:rsidTr="004121E3">
        <w:trPr>
          <w:trHeight w:val="434"/>
          <w:jc w:val="center"/>
        </w:trPr>
        <w:tc>
          <w:tcPr>
            <w:tcW w:w="1509" w:type="dxa"/>
            <w:vMerge/>
            <w:tcBorders>
              <w:bottom w:val="single" w:sz="4" w:space="0" w:color="auto"/>
            </w:tcBorders>
            <w:shd w:val="clear" w:color="auto" w:fill="F2F2F2" w:themeFill="background1" w:themeFillShade="F2"/>
            <w:vAlign w:val="center"/>
          </w:tcPr>
          <w:p w14:paraId="6B3A8D59"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p>
        </w:tc>
        <w:tc>
          <w:tcPr>
            <w:tcW w:w="1043" w:type="dxa"/>
            <w:vMerge/>
            <w:tcBorders>
              <w:bottom w:val="single" w:sz="4" w:space="0" w:color="auto"/>
            </w:tcBorders>
            <w:shd w:val="clear" w:color="auto" w:fill="F2F2F2" w:themeFill="background1" w:themeFillShade="F2"/>
          </w:tcPr>
          <w:p w14:paraId="404D89C4"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p>
        </w:tc>
        <w:tc>
          <w:tcPr>
            <w:tcW w:w="1134" w:type="dxa"/>
            <w:tcBorders>
              <w:bottom w:val="single" w:sz="4" w:space="0" w:color="auto"/>
            </w:tcBorders>
            <w:shd w:val="clear" w:color="auto" w:fill="F2F2F2" w:themeFill="background1" w:themeFillShade="F2"/>
            <w:vAlign w:val="center"/>
          </w:tcPr>
          <w:p w14:paraId="79AAF665"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Pr>
            </w:pPr>
            <w:r w:rsidRPr="00836C6A">
              <w:rPr>
                <w:rFonts w:ascii="Simplified Arabic" w:eastAsia="Times New Roman" w:hAnsi="Simplified Arabic" w:cs="Simplified Arabic" w:hint="cs"/>
                <w:b/>
                <w:bCs/>
                <w:sz w:val="24"/>
                <w:szCs w:val="24"/>
                <w:rtl/>
              </w:rPr>
              <w:t>5</w:t>
            </w:r>
          </w:p>
        </w:tc>
        <w:tc>
          <w:tcPr>
            <w:tcW w:w="1149" w:type="dxa"/>
            <w:tcBorders>
              <w:bottom w:val="single" w:sz="4" w:space="0" w:color="auto"/>
            </w:tcBorders>
            <w:shd w:val="clear" w:color="auto" w:fill="F2F2F2" w:themeFill="background1" w:themeFillShade="F2"/>
            <w:vAlign w:val="center"/>
          </w:tcPr>
          <w:p w14:paraId="2EBB8ADC"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Pr>
            </w:pPr>
            <w:r w:rsidRPr="00836C6A">
              <w:rPr>
                <w:rFonts w:ascii="Simplified Arabic" w:eastAsia="Times New Roman" w:hAnsi="Simplified Arabic" w:cs="Simplified Arabic" w:hint="cs"/>
                <w:b/>
                <w:bCs/>
                <w:sz w:val="24"/>
                <w:szCs w:val="24"/>
                <w:rtl/>
              </w:rPr>
              <w:t>10</w:t>
            </w:r>
          </w:p>
        </w:tc>
        <w:tc>
          <w:tcPr>
            <w:tcW w:w="748" w:type="dxa"/>
            <w:tcBorders>
              <w:bottom w:val="single" w:sz="4" w:space="0" w:color="auto"/>
            </w:tcBorders>
            <w:shd w:val="clear" w:color="auto" w:fill="F2F2F2" w:themeFill="background1" w:themeFillShade="F2"/>
            <w:vAlign w:val="center"/>
          </w:tcPr>
          <w:p w14:paraId="6BCAF1A9"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Pr>
            </w:pPr>
            <w:r>
              <w:rPr>
                <w:rFonts w:ascii="Simplified Arabic" w:eastAsia="Times New Roman" w:hAnsi="Simplified Arabic" w:cs="Simplified Arabic" w:hint="cs"/>
                <w:b/>
                <w:bCs/>
                <w:sz w:val="24"/>
                <w:szCs w:val="24"/>
                <w:rtl/>
              </w:rPr>
              <w:t>20</w:t>
            </w:r>
          </w:p>
        </w:tc>
        <w:tc>
          <w:tcPr>
            <w:tcW w:w="1036" w:type="dxa"/>
            <w:tcBorders>
              <w:bottom w:val="single" w:sz="4" w:space="0" w:color="auto"/>
            </w:tcBorders>
            <w:shd w:val="clear" w:color="auto" w:fill="F2F2F2" w:themeFill="background1" w:themeFillShade="F2"/>
            <w:vAlign w:val="center"/>
          </w:tcPr>
          <w:p w14:paraId="63A5D522"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Pr>
            </w:pPr>
            <w:r w:rsidRPr="00836C6A">
              <w:rPr>
                <w:rFonts w:ascii="Simplified Arabic" w:eastAsia="Times New Roman" w:hAnsi="Simplified Arabic" w:cs="Simplified Arabic" w:hint="cs"/>
                <w:b/>
                <w:bCs/>
                <w:sz w:val="24"/>
                <w:szCs w:val="24"/>
                <w:rtl/>
              </w:rPr>
              <w:t>40</w:t>
            </w:r>
          </w:p>
        </w:tc>
        <w:tc>
          <w:tcPr>
            <w:tcW w:w="1041" w:type="dxa"/>
            <w:tcBorders>
              <w:bottom w:val="single" w:sz="4" w:space="0" w:color="auto"/>
            </w:tcBorders>
            <w:shd w:val="clear" w:color="auto" w:fill="F2F2F2" w:themeFill="background1" w:themeFillShade="F2"/>
            <w:vAlign w:val="center"/>
          </w:tcPr>
          <w:p w14:paraId="6BEE530A"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Pr>
                <w:rFonts w:ascii="Simplified Arabic" w:eastAsia="Times New Roman" w:hAnsi="Simplified Arabic" w:cs="Simplified Arabic" w:hint="cs"/>
                <w:b/>
                <w:bCs/>
                <w:sz w:val="24"/>
                <w:szCs w:val="24"/>
                <w:rtl/>
              </w:rPr>
              <w:t>80</w:t>
            </w:r>
          </w:p>
        </w:tc>
      </w:tr>
      <w:tr w:rsidR="007F3718" w:rsidRPr="0090523C" w14:paraId="02A64A06" w14:textId="77777777" w:rsidTr="004121E3">
        <w:trPr>
          <w:trHeight w:val="389"/>
          <w:jc w:val="center"/>
        </w:trPr>
        <w:tc>
          <w:tcPr>
            <w:tcW w:w="1509" w:type="dxa"/>
            <w:tcBorders>
              <w:top w:val="single" w:sz="4" w:space="0" w:color="auto"/>
            </w:tcBorders>
            <w:vAlign w:val="center"/>
          </w:tcPr>
          <w:p w14:paraId="31613791"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0.5</w:t>
            </w:r>
          </w:p>
        </w:tc>
        <w:tc>
          <w:tcPr>
            <w:tcW w:w="1043" w:type="dxa"/>
            <w:tcBorders>
              <w:top w:val="single" w:sz="4" w:space="0" w:color="auto"/>
            </w:tcBorders>
          </w:tcPr>
          <w:p w14:paraId="799D8326" w14:textId="77777777" w:rsidR="007F3718" w:rsidRPr="00836C6A" w:rsidRDefault="007F3718" w:rsidP="004121E3">
            <w:pPr>
              <w:tabs>
                <w:tab w:val="left" w:pos="1860"/>
              </w:tabs>
              <w:bidi/>
              <w:jc w:val="center"/>
              <w:rPr>
                <w:rFonts w:ascii="Simplified Arabic" w:eastAsia="Times New Roman" w:hAnsi="Simplified Arabic" w:cs="Simplified Arabic"/>
                <w:sz w:val="24"/>
                <w:szCs w:val="24"/>
              </w:rPr>
            </w:pPr>
          </w:p>
        </w:tc>
        <w:tc>
          <w:tcPr>
            <w:tcW w:w="1134" w:type="dxa"/>
            <w:tcBorders>
              <w:top w:val="single" w:sz="4" w:space="0" w:color="auto"/>
            </w:tcBorders>
            <w:vAlign w:val="center"/>
          </w:tcPr>
          <w:p w14:paraId="2ABD41F7"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0</w:t>
            </w:r>
          </w:p>
        </w:tc>
        <w:tc>
          <w:tcPr>
            <w:tcW w:w="1149" w:type="dxa"/>
            <w:tcBorders>
              <w:top w:val="single" w:sz="4" w:space="0" w:color="auto"/>
            </w:tcBorders>
            <w:vAlign w:val="center"/>
          </w:tcPr>
          <w:p w14:paraId="39986FA1"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Pr>
            </w:pPr>
            <w:r w:rsidRPr="00152EF2">
              <w:rPr>
                <w:rFonts w:ascii="Simplified Arabic" w:eastAsia="Times New Roman" w:hAnsi="Simplified Arabic" w:cs="Simplified Arabic"/>
                <w:sz w:val="24"/>
                <w:szCs w:val="24"/>
              </w:rPr>
              <w:t>0</w:t>
            </w:r>
          </w:p>
        </w:tc>
        <w:tc>
          <w:tcPr>
            <w:tcW w:w="748" w:type="dxa"/>
            <w:tcBorders>
              <w:top w:val="single" w:sz="4" w:space="0" w:color="auto"/>
            </w:tcBorders>
            <w:vAlign w:val="center"/>
          </w:tcPr>
          <w:p w14:paraId="27FF5798"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0</w:t>
            </w:r>
          </w:p>
        </w:tc>
        <w:tc>
          <w:tcPr>
            <w:tcW w:w="1036" w:type="dxa"/>
            <w:tcBorders>
              <w:top w:val="single" w:sz="4" w:space="0" w:color="auto"/>
            </w:tcBorders>
            <w:vAlign w:val="center"/>
          </w:tcPr>
          <w:p w14:paraId="09D02F79"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0</w:t>
            </w:r>
          </w:p>
        </w:tc>
        <w:tc>
          <w:tcPr>
            <w:tcW w:w="1041" w:type="dxa"/>
            <w:tcBorders>
              <w:top w:val="single" w:sz="4" w:space="0" w:color="auto"/>
            </w:tcBorders>
            <w:vAlign w:val="center"/>
          </w:tcPr>
          <w:p w14:paraId="12B9F2DA"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1</w:t>
            </w:r>
          </w:p>
        </w:tc>
      </w:tr>
      <w:tr w:rsidR="007F3718" w:rsidRPr="0090523C" w14:paraId="781DDB5A" w14:textId="77777777" w:rsidTr="004121E3">
        <w:trPr>
          <w:trHeight w:val="94"/>
          <w:jc w:val="center"/>
        </w:trPr>
        <w:tc>
          <w:tcPr>
            <w:tcW w:w="1509" w:type="dxa"/>
            <w:vAlign w:val="center"/>
          </w:tcPr>
          <w:p w14:paraId="40727DD4"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1</w:t>
            </w:r>
          </w:p>
        </w:tc>
        <w:tc>
          <w:tcPr>
            <w:tcW w:w="1043" w:type="dxa"/>
          </w:tcPr>
          <w:p w14:paraId="035209F6" w14:textId="77777777" w:rsidR="007F3718" w:rsidRPr="00836C6A" w:rsidRDefault="007F3718" w:rsidP="004121E3">
            <w:pPr>
              <w:tabs>
                <w:tab w:val="left" w:pos="1860"/>
              </w:tabs>
              <w:bidi/>
              <w:jc w:val="center"/>
              <w:rPr>
                <w:rFonts w:ascii="Simplified Arabic" w:eastAsia="Times New Roman" w:hAnsi="Simplified Arabic" w:cs="Simplified Arabic"/>
                <w:sz w:val="24"/>
                <w:szCs w:val="24"/>
              </w:rPr>
            </w:pPr>
          </w:p>
        </w:tc>
        <w:tc>
          <w:tcPr>
            <w:tcW w:w="1134" w:type="dxa"/>
            <w:vAlign w:val="center"/>
          </w:tcPr>
          <w:p w14:paraId="7D54C19C"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0</w:t>
            </w:r>
          </w:p>
        </w:tc>
        <w:tc>
          <w:tcPr>
            <w:tcW w:w="1149" w:type="dxa"/>
            <w:vAlign w:val="center"/>
          </w:tcPr>
          <w:p w14:paraId="37947410"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0</w:t>
            </w:r>
          </w:p>
        </w:tc>
        <w:tc>
          <w:tcPr>
            <w:tcW w:w="748" w:type="dxa"/>
            <w:vAlign w:val="center"/>
          </w:tcPr>
          <w:p w14:paraId="553553EA"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0</w:t>
            </w:r>
          </w:p>
        </w:tc>
        <w:tc>
          <w:tcPr>
            <w:tcW w:w="1036" w:type="dxa"/>
            <w:vAlign w:val="center"/>
          </w:tcPr>
          <w:p w14:paraId="79E12A7F"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2</w:t>
            </w:r>
          </w:p>
        </w:tc>
        <w:tc>
          <w:tcPr>
            <w:tcW w:w="1041" w:type="dxa"/>
            <w:vAlign w:val="center"/>
          </w:tcPr>
          <w:p w14:paraId="4E2838F5"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5</w:t>
            </w:r>
          </w:p>
        </w:tc>
      </w:tr>
      <w:tr w:rsidR="007F3718" w:rsidRPr="0090523C" w14:paraId="2F16E0A9" w14:textId="77777777" w:rsidTr="004121E3">
        <w:trPr>
          <w:trHeight w:val="196"/>
          <w:jc w:val="center"/>
        </w:trPr>
        <w:tc>
          <w:tcPr>
            <w:tcW w:w="1509" w:type="dxa"/>
            <w:vAlign w:val="center"/>
          </w:tcPr>
          <w:p w14:paraId="2C750F6C"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3</w:t>
            </w:r>
          </w:p>
        </w:tc>
        <w:tc>
          <w:tcPr>
            <w:tcW w:w="1043" w:type="dxa"/>
          </w:tcPr>
          <w:p w14:paraId="21DD6226" w14:textId="77777777" w:rsidR="007F3718" w:rsidRPr="00836C6A" w:rsidRDefault="007F3718" w:rsidP="004121E3">
            <w:pPr>
              <w:tabs>
                <w:tab w:val="left" w:pos="1860"/>
              </w:tabs>
              <w:bidi/>
              <w:jc w:val="center"/>
              <w:rPr>
                <w:rFonts w:ascii="Simplified Arabic" w:eastAsia="Times New Roman" w:hAnsi="Simplified Arabic" w:cs="Simplified Arabic"/>
                <w:sz w:val="24"/>
                <w:szCs w:val="24"/>
              </w:rPr>
            </w:pPr>
          </w:p>
        </w:tc>
        <w:tc>
          <w:tcPr>
            <w:tcW w:w="1134" w:type="dxa"/>
            <w:vAlign w:val="center"/>
          </w:tcPr>
          <w:p w14:paraId="450B2352"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0</w:t>
            </w:r>
          </w:p>
        </w:tc>
        <w:tc>
          <w:tcPr>
            <w:tcW w:w="1149" w:type="dxa"/>
            <w:vAlign w:val="center"/>
          </w:tcPr>
          <w:p w14:paraId="5756E09F"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2</w:t>
            </w:r>
          </w:p>
        </w:tc>
        <w:tc>
          <w:tcPr>
            <w:tcW w:w="748" w:type="dxa"/>
            <w:vAlign w:val="center"/>
          </w:tcPr>
          <w:p w14:paraId="3AF419D1"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5</w:t>
            </w:r>
          </w:p>
        </w:tc>
        <w:tc>
          <w:tcPr>
            <w:tcW w:w="1036" w:type="dxa"/>
            <w:vAlign w:val="center"/>
          </w:tcPr>
          <w:p w14:paraId="418F298A"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5</w:t>
            </w:r>
          </w:p>
        </w:tc>
        <w:tc>
          <w:tcPr>
            <w:tcW w:w="1041" w:type="dxa"/>
            <w:vAlign w:val="center"/>
          </w:tcPr>
          <w:p w14:paraId="2C3958F8"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5</w:t>
            </w:r>
          </w:p>
        </w:tc>
      </w:tr>
      <w:tr w:rsidR="007F3718" w:rsidRPr="0090523C" w14:paraId="53111F53" w14:textId="77777777" w:rsidTr="004121E3">
        <w:trPr>
          <w:trHeight w:val="100"/>
          <w:jc w:val="center"/>
        </w:trPr>
        <w:tc>
          <w:tcPr>
            <w:tcW w:w="1509" w:type="dxa"/>
            <w:tcBorders>
              <w:bottom w:val="single" w:sz="4" w:space="0" w:color="auto"/>
            </w:tcBorders>
            <w:vAlign w:val="center"/>
          </w:tcPr>
          <w:p w14:paraId="1BB58093"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24</w:t>
            </w:r>
          </w:p>
        </w:tc>
        <w:tc>
          <w:tcPr>
            <w:tcW w:w="1043" w:type="dxa"/>
            <w:tcBorders>
              <w:bottom w:val="single" w:sz="4" w:space="0" w:color="auto"/>
            </w:tcBorders>
          </w:tcPr>
          <w:p w14:paraId="1D123E54" w14:textId="77777777" w:rsidR="007F3718" w:rsidRPr="00836C6A" w:rsidRDefault="007F3718" w:rsidP="004121E3">
            <w:pPr>
              <w:tabs>
                <w:tab w:val="left" w:pos="1860"/>
              </w:tabs>
              <w:bidi/>
              <w:jc w:val="center"/>
              <w:rPr>
                <w:rFonts w:ascii="Simplified Arabic" w:eastAsia="Times New Roman" w:hAnsi="Simplified Arabic" w:cs="Simplified Arabic"/>
                <w:sz w:val="24"/>
                <w:szCs w:val="24"/>
              </w:rPr>
            </w:pPr>
          </w:p>
        </w:tc>
        <w:tc>
          <w:tcPr>
            <w:tcW w:w="1134" w:type="dxa"/>
            <w:tcBorders>
              <w:bottom w:val="single" w:sz="4" w:space="0" w:color="auto"/>
            </w:tcBorders>
            <w:vAlign w:val="center"/>
          </w:tcPr>
          <w:p w14:paraId="5FEDD576"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5</w:t>
            </w:r>
          </w:p>
        </w:tc>
        <w:tc>
          <w:tcPr>
            <w:tcW w:w="1149" w:type="dxa"/>
            <w:tcBorders>
              <w:bottom w:val="single" w:sz="4" w:space="0" w:color="auto"/>
            </w:tcBorders>
            <w:vAlign w:val="center"/>
          </w:tcPr>
          <w:p w14:paraId="4222EB81"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Pr>
            </w:pPr>
            <w:r w:rsidRPr="00152EF2">
              <w:rPr>
                <w:rFonts w:ascii="Simplified Arabic" w:eastAsia="Times New Roman" w:hAnsi="Simplified Arabic" w:cs="Simplified Arabic"/>
                <w:sz w:val="24"/>
                <w:szCs w:val="24"/>
              </w:rPr>
              <w:t>5</w:t>
            </w:r>
          </w:p>
        </w:tc>
        <w:tc>
          <w:tcPr>
            <w:tcW w:w="748" w:type="dxa"/>
            <w:tcBorders>
              <w:bottom w:val="single" w:sz="4" w:space="0" w:color="auto"/>
            </w:tcBorders>
            <w:vAlign w:val="center"/>
          </w:tcPr>
          <w:p w14:paraId="50B19352"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5</w:t>
            </w:r>
          </w:p>
        </w:tc>
        <w:tc>
          <w:tcPr>
            <w:tcW w:w="1036" w:type="dxa"/>
            <w:tcBorders>
              <w:bottom w:val="single" w:sz="4" w:space="0" w:color="auto"/>
            </w:tcBorders>
            <w:vAlign w:val="center"/>
          </w:tcPr>
          <w:p w14:paraId="476D9A5D"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5</w:t>
            </w:r>
          </w:p>
        </w:tc>
        <w:tc>
          <w:tcPr>
            <w:tcW w:w="1041" w:type="dxa"/>
            <w:tcBorders>
              <w:bottom w:val="single" w:sz="4" w:space="0" w:color="auto"/>
            </w:tcBorders>
            <w:vAlign w:val="center"/>
          </w:tcPr>
          <w:p w14:paraId="52C7B900"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152EF2">
              <w:rPr>
                <w:rFonts w:ascii="Simplified Arabic" w:eastAsia="Times New Roman" w:hAnsi="Simplified Arabic" w:cs="Simplified Arabic"/>
                <w:sz w:val="24"/>
                <w:szCs w:val="24"/>
              </w:rPr>
              <w:t>5</w:t>
            </w:r>
          </w:p>
        </w:tc>
      </w:tr>
    </w:tbl>
    <w:p w14:paraId="52EB8353" w14:textId="77777777" w:rsidR="007F3718" w:rsidRDefault="007F3718" w:rsidP="007F3718">
      <w:pPr>
        <w:spacing w:after="0" w:line="360" w:lineRule="auto"/>
        <w:jc w:val="both"/>
        <w:rPr>
          <w:rFonts w:ascii="Times New Roman" w:eastAsia="Calibri" w:hAnsi="Times New Roman" w:cs="Times New Roman"/>
          <w:b/>
          <w:bCs/>
          <w:sz w:val="28"/>
          <w:szCs w:val="28"/>
        </w:rPr>
      </w:pPr>
    </w:p>
    <w:p w14:paraId="3019EEA1" w14:textId="77777777" w:rsidR="007F3718" w:rsidRDefault="007F3718" w:rsidP="007F3718">
      <w:pPr>
        <w:spacing w:after="0" w:line="360" w:lineRule="auto"/>
        <w:jc w:val="both"/>
        <w:rPr>
          <w:rFonts w:ascii="Times New Roman" w:eastAsia="Calibri" w:hAnsi="Times New Roman" w:cs="Times New Roman"/>
          <w:b/>
          <w:bCs/>
          <w:sz w:val="28"/>
          <w:szCs w:val="28"/>
        </w:rPr>
      </w:pPr>
    </w:p>
    <w:p w14:paraId="6DE46A68" w14:textId="77777777" w:rsidR="007F3718" w:rsidRPr="000862A6" w:rsidRDefault="007F3718" w:rsidP="007F3718">
      <w:pPr>
        <w:bidi/>
        <w:spacing w:after="0"/>
        <w:rPr>
          <w:rFonts w:ascii="Times New Roman" w:hAnsi="Times New Roman" w:cs="Simplified Arabic"/>
          <w:b/>
          <w:bCs/>
          <w:sz w:val="26"/>
          <w:szCs w:val="28"/>
        </w:rPr>
      </w:pPr>
      <w:r w:rsidRPr="000862A6">
        <w:rPr>
          <w:rFonts w:ascii="Times New Roman" w:hAnsi="Times New Roman" w:cs="Simplified Arabic" w:hint="cs"/>
          <w:b/>
          <w:bCs/>
          <w:sz w:val="26"/>
          <w:szCs w:val="28"/>
          <w:rtl/>
        </w:rPr>
        <w:t xml:space="preserve">ويحسب التركيز القاتل للنصف </w:t>
      </w:r>
      <w:r>
        <w:rPr>
          <w:rFonts w:ascii="Times New Roman" w:hAnsi="Times New Roman" w:cs="Simplified Arabic" w:hint="cs"/>
          <w:b/>
          <w:bCs/>
          <w:sz w:val="26"/>
          <w:szCs w:val="28"/>
          <w:rtl/>
        </w:rPr>
        <w:t xml:space="preserve">حسب </w:t>
      </w:r>
      <w:proofErr w:type="spellStart"/>
      <w:r>
        <w:rPr>
          <w:rFonts w:ascii="Times New Roman" w:hAnsi="Times New Roman" w:cs="Simplified Arabic" w:hint="cs"/>
          <w:b/>
          <w:bCs/>
          <w:sz w:val="26"/>
          <w:szCs w:val="28"/>
          <w:rtl/>
        </w:rPr>
        <w:t>المثناني</w:t>
      </w:r>
      <w:proofErr w:type="spellEnd"/>
      <w:r>
        <w:rPr>
          <w:rFonts w:ascii="Times New Roman" w:hAnsi="Times New Roman" w:cs="Simplified Arabic" w:hint="cs"/>
          <w:b/>
          <w:bCs/>
          <w:sz w:val="26"/>
          <w:szCs w:val="28"/>
          <w:rtl/>
        </w:rPr>
        <w:t xml:space="preserve"> (2019) </w:t>
      </w:r>
      <w:r w:rsidRPr="000862A6">
        <w:rPr>
          <w:rFonts w:ascii="Times New Roman" w:hAnsi="Times New Roman" w:cs="Simplified Arabic" w:hint="cs"/>
          <w:b/>
          <w:bCs/>
          <w:sz w:val="26"/>
          <w:szCs w:val="28"/>
          <w:rtl/>
        </w:rPr>
        <w:t>على النحو التالي :</w:t>
      </w:r>
    </w:p>
    <w:p w14:paraId="6ED30267" w14:textId="77777777" w:rsidR="007F3718" w:rsidRDefault="007F3718" w:rsidP="007F3718">
      <w:pPr>
        <w:bidi/>
        <w:spacing w:after="0"/>
        <w:rPr>
          <w:rFonts w:ascii="Times New Roman" w:hAnsi="Times New Roman" w:cs="Simplified Arabic"/>
          <w:sz w:val="26"/>
          <w:szCs w:val="28"/>
        </w:rPr>
      </w:pPr>
    </w:p>
    <w:p w14:paraId="3010158A" w14:textId="77777777" w:rsidR="007F3718" w:rsidRDefault="007F3718" w:rsidP="007F3718">
      <w:pPr>
        <w:bidi/>
        <w:spacing w:after="0" w:line="240" w:lineRule="auto"/>
        <w:ind w:left="1729" w:right="567" w:hanging="1276"/>
        <w:jc w:val="both"/>
        <w:rPr>
          <w:rFonts w:ascii="Times New Roman" w:hAnsi="Times New Roman" w:cs="Simplified Arabic"/>
          <w:b/>
          <w:bCs/>
          <w:sz w:val="26"/>
          <w:szCs w:val="28"/>
          <w:rtl/>
          <w:lang w:bidi="ar-LY"/>
        </w:rPr>
      </w:pPr>
      <w:r w:rsidRPr="001D10FE">
        <w:rPr>
          <w:rFonts w:ascii="Times New Roman" w:hAnsi="Times New Roman" w:cs="Simplified Arabic"/>
          <w:b/>
          <w:bCs/>
          <w:sz w:val="26"/>
          <w:szCs w:val="28"/>
          <w:rtl/>
        </w:rPr>
        <w:t>جدول (</w:t>
      </w:r>
      <w:r>
        <w:rPr>
          <w:rFonts w:ascii="Times New Roman" w:hAnsi="Times New Roman" w:cs="Simplified Arabic" w:hint="cs"/>
          <w:b/>
          <w:bCs/>
          <w:sz w:val="26"/>
          <w:szCs w:val="28"/>
          <w:rtl/>
        </w:rPr>
        <w:t>2</w:t>
      </w:r>
      <w:r w:rsidRPr="001D10FE">
        <w:rPr>
          <w:rFonts w:ascii="Times New Roman" w:hAnsi="Times New Roman" w:cs="Simplified Arabic"/>
          <w:b/>
          <w:bCs/>
          <w:sz w:val="26"/>
          <w:szCs w:val="28"/>
          <w:rtl/>
        </w:rPr>
        <w:t>): حساب</w:t>
      </w:r>
      <w:r w:rsidRPr="001D10FE">
        <w:rPr>
          <w:rFonts w:ascii="Times New Roman" w:eastAsia="Times New Roman" w:hAnsi="Times New Roman" w:cs="Simplified Arabic"/>
          <w:sz w:val="26"/>
          <w:szCs w:val="28"/>
          <w:rtl/>
        </w:rPr>
        <w:t xml:space="preserve"> </w:t>
      </w:r>
      <w:r w:rsidRPr="001D10FE">
        <w:rPr>
          <w:rFonts w:ascii="Times New Roman" w:eastAsia="Times New Roman" w:hAnsi="Times New Roman" w:cs="Simplified Arabic"/>
          <w:b/>
          <w:bCs/>
          <w:sz w:val="26"/>
          <w:szCs w:val="28"/>
        </w:rPr>
        <w:t xml:space="preserve"> LC</w:t>
      </w:r>
      <w:r w:rsidRPr="001D10FE">
        <w:rPr>
          <w:rFonts w:ascii="Times New Roman" w:eastAsia="Times New Roman" w:hAnsi="Times New Roman" w:cs="Simplified Arabic"/>
          <w:b/>
          <w:bCs/>
          <w:sz w:val="26"/>
          <w:szCs w:val="28"/>
          <w:vertAlign w:val="subscript"/>
        </w:rPr>
        <w:t>50</w:t>
      </w:r>
      <w:proofErr w:type="spellStart"/>
      <w:r w:rsidRPr="001D10FE">
        <w:rPr>
          <w:rFonts w:ascii="Times New Roman" w:hAnsi="Times New Roman" w:cs="Simplified Arabic"/>
          <w:b/>
          <w:bCs/>
          <w:sz w:val="26"/>
          <w:szCs w:val="28"/>
          <w:rtl/>
        </w:rPr>
        <w:t>لاسماك</w:t>
      </w:r>
      <w:proofErr w:type="spellEnd"/>
      <w:r w:rsidRPr="001D10FE">
        <w:rPr>
          <w:rFonts w:ascii="Times New Roman" w:hAnsi="Times New Roman" w:cs="Simplified Arabic"/>
          <w:b/>
          <w:bCs/>
          <w:sz w:val="26"/>
          <w:szCs w:val="28"/>
          <w:rtl/>
        </w:rPr>
        <w:t xml:space="preserve"> </w:t>
      </w:r>
      <w:proofErr w:type="spellStart"/>
      <w:r w:rsidRPr="001D10FE">
        <w:rPr>
          <w:rFonts w:ascii="Times New Roman" w:hAnsi="Times New Roman" w:cs="Simplified Arabic"/>
          <w:b/>
          <w:bCs/>
          <w:sz w:val="26"/>
          <w:szCs w:val="28"/>
          <w:rtl/>
        </w:rPr>
        <w:t>الجمبوزيا</w:t>
      </w:r>
      <w:proofErr w:type="spellEnd"/>
      <w:r w:rsidRPr="001D10FE">
        <w:rPr>
          <w:rFonts w:ascii="Times New Roman" w:hAnsi="Times New Roman" w:cs="Simplified Arabic"/>
          <w:b/>
          <w:bCs/>
          <w:sz w:val="26"/>
          <w:szCs w:val="28"/>
          <w:rtl/>
        </w:rPr>
        <w:t xml:space="preserve"> بعد 24 ساعة من تعرضها لتراكيز مختلفة من </w:t>
      </w:r>
      <w:r>
        <w:rPr>
          <w:rFonts w:ascii="Times New Roman" w:hAnsi="Times New Roman" w:cs="Simplified Arabic" w:hint="cs"/>
          <w:b/>
          <w:bCs/>
          <w:sz w:val="26"/>
          <w:szCs w:val="28"/>
          <w:rtl/>
          <w:lang w:bidi="ar-LY"/>
        </w:rPr>
        <w:t>الكادميوم</w:t>
      </w:r>
    </w:p>
    <w:p w14:paraId="74172D2A" w14:textId="77777777" w:rsidR="007F3718" w:rsidRPr="001D10FE" w:rsidRDefault="007F3718" w:rsidP="007F3718">
      <w:pPr>
        <w:bidi/>
        <w:spacing w:after="0" w:line="240" w:lineRule="auto"/>
        <w:ind w:left="1729" w:right="567" w:hanging="1276"/>
        <w:jc w:val="both"/>
        <w:rPr>
          <w:rFonts w:ascii="Times New Roman" w:hAnsi="Times New Roman" w:cs="Simplified Arabic"/>
          <w:sz w:val="26"/>
          <w:szCs w:val="28"/>
          <w:rtl/>
          <w:lang w:bidi="ar-LY"/>
        </w:rPr>
      </w:pPr>
    </w:p>
    <w:tbl>
      <w:tblPr>
        <w:tblW w:w="8647" w:type="dxa"/>
        <w:jc w:val="center"/>
        <w:tblLook w:val="04A0" w:firstRow="1" w:lastRow="0" w:firstColumn="1" w:lastColumn="0" w:noHBand="0" w:noVBand="1"/>
      </w:tblPr>
      <w:tblGrid>
        <w:gridCol w:w="1405"/>
        <w:gridCol w:w="1711"/>
        <w:gridCol w:w="1336"/>
        <w:gridCol w:w="1373"/>
        <w:gridCol w:w="1657"/>
        <w:gridCol w:w="1165"/>
      </w:tblGrid>
      <w:tr w:rsidR="007F3718" w:rsidRPr="001D10FE" w14:paraId="0FE8741C" w14:textId="77777777" w:rsidTr="004121E3">
        <w:trPr>
          <w:trHeight w:val="817"/>
          <w:jc w:val="center"/>
        </w:trPr>
        <w:tc>
          <w:tcPr>
            <w:tcW w:w="1405" w:type="dxa"/>
            <w:tcBorders>
              <w:bottom w:val="single" w:sz="4" w:space="0" w:color="auto"/>
            </w:tcBorders>
            <w:shd w:val="clear" w:color="000000" w:fill="F2F2F2"/>
            <w:vAlign w:val="center"/>
            <w:hideMark/>
          </w:tcPr>
          <w:p w14:paraId="382CA2E3"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CONC.</w:t>
            </w:r>
          </w:p>
          <w:p w14:paraId="2371B742" w14:textId="77777777" w:rsidR="007F3718" w:rsidRPr="001D10FE" w:rsidRDefault="007F3718" w:rsidP="004121E3">
            <w:pPr>
              <w:spacing w:after="0" w:line="240" w:lineRule="auto"/>
              <w:jc w:val="center"/>
              <w:rPr>
                <w:rFonts w:asciiTheme="majorBidi" w:eastAsia="Times New Roman" w:hAnsiTheme="majorBidi" w:cstheme="majorBidi"/>
                <w:b/>
                <w:bCs/>
                <w:color w:val="FF0000"/>
                <w:sz w:val="24"/>
                <w:szCs w:val="24"/>
              </w:rPr>
            </w:pPr>
            <w:r w:rsidRPr="001D10FE">
              <w:rPr>
                <w:rFonts w:asciiTheme="majorBidi" w:eastAsia="Times New Roman" w:hAnsiTheme="majorBidi" w:cstheme="majorBidi"/>
                <w:b/>
                <w:bCs/>
                <w:sz w:val="24"/>
                <w:szCs w:val="24"/>
              </w:rPr>
              <w:t>(ppm)</w:t>
            </w:r>
          </w:p>
        </w:tc>
        <w:tc>
          <w:tcPr>
            <w:tcW w:w="1711" w:type="dxa"/>
            <w:tcBorders>
              <w:bottom w:val="single" w:sz="4" w:space="0" w:color="auto"/>
            </w:tcBorders>
            <w:shd w:val="clear" w:color="000000" w:fill="F2F2F2"/>
            <w:vAlign w:val="center"/>
            <w:hideMark/>
          </w:tcPr>
          <w:p w14:paraId="5C901BD1"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CONC. difference (A)</w:t>
            </w:r>
          </w:p>
        </w:tc>
        <w:tc>
          <w:tcPr>
            <w:tcW w:w="1336" w:type="dxa"/>
            <w:tcBorders>
              <w:bottom w:val="single" w:sz="4" w:space="0" w:color="auto"/>
            </w:tcBorders>
            <w:shd w:val="clear" w:color="000000" w:fill="F2F2F2"/>
            <w:vAlign w:val="center"/>
            <w:hideMark/>
          </w:tcPr>
          <w:p w14:paraId="1F880DA6"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 xml:space="preserve">No. </w:t>
            </w:r>
          </w:p>
          <w:p w14:paraId="41806249"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Alive</w:t>
            </w:r>
          </w:p>
        </w:tc>
        <w:tc>
          <w:tcPr>
            <w:tcW w:w="1373" w:type="dxa"/>
            <w:tcBorders>
              <w:bottom w:val="single" w:sz="4" w:space="0" w:color="auto"/>
            </w:tcBorders>
            <w:shd w:val="clear" w:color="000000" w:fill="F2F2F2"/>
            <w:vAlign w:val="center"/>
            <w:hideMark/>
          </w:tcPr>
          <w:p w14:paraId="75476135"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 xml:space="preserve">No. </w:t>
            </w:r>
          </w:p>
          <w:p w14:paraId="4E693486"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 xml:space="preserve">Death    </w:t>
            </w:r>
          </w:p>
        </w:tc>
        <w:tc>
          <w:tcPr>
            <w:tcW w:w="1654" w:type="dxa"/>
            <w:tcBorders>
              <w:bottom w:val="single" w:sz="4" w:space="0" w:color="auto"/>
            </w:tcBorders>
            <w:shd w:val="clear" w:color="000000" w:fill="F2F2F2"/>
            <w:vAlign w:val="center"/>
            <w:hideMark/>
          </w:tcPr>
          <w:p w14:paraId="3510E5B4"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Mean death</w:t>
            </w:r>
          </w:p>
          <w:p w14:paraId="6448E8E1"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 xml:space="preserve"> (B)</w:t>
            </w:r>
          </w:p>
        </w:tc>
        <w:tc>
          <w:tcPr>
            <w:tcW w:w="1165" w:type="dxa"/>
            <w:tcBorders>
              <w:bottom w:val="single" w:sz="4" w:space="0" w:color="auto"/>
            </w:tcBorders>
            <w:shd w:val="clear" w:color="000000" w:fill="F2F2F2"/>
            <w:vAlign w:val="center"/>
            <w:hideMark/>
          </w:tcPr>
          <w:p w14:paraId="5C1AEC4F"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A × B</w:t>
            </w:r>
          </w:p>
        </w:tc>
      </w:tr>
      <w:tr w:rsidR="007F3718" w:rsidRPr="001D10FE" w14:paraId="5DAEE3F5" w14:textId="77777777" w:rsidTr="004121E3">
        <w:trPr>
          <w:trHeight w:val="441"/>
          <w:jc w:val="center"/>
        </w:trPr>
        <w:tc>
          <w:tcPr>
            <w:tcW w:w="1405" w:type="dxa"/>
            <w:tcBorders>
              <w:top w:val="single" w:sz="4" w:space="0" w:color="auto"/>
            </w:tcBorders>
            <w:shd w:val="clear" w:color="000000" w:fill="FFFFFF"/>
            <w:noWrap/>
            <w:vAlign w:val="center"/>
            <w:hideMark/>
          </w:tcPr>
          <w:p w14:paraId="63BB0EBE" w14:textId="77777777" w:rsidR="007F3718" w:rsidRPr="001D10FE" w:rsidRDefault="007F3718" w:rsidP="004121E3">
            <w:pPr>
              <w:spacing w:after="0" w:line="240" w:lineRule="auto"/>
              <w:jc w:val="center"/>
              <w:rPr>
                <w:rFonts w:asciiTheme="majorBidi" w:eastAsia="Times New Roman" w:hAnsiTheme="majorBidi" w:cstheme="majorBidi"/>
                <w:b/>
                <w:bCs/>
                <w:color w:val="000000"/>
                <w:sz w:val="24"/>
                <w:szCs w:val="24"/>
              </w:rPr>
            </w:pPr>
            <w:r>
              <w:rPr>
                <w:rFonts w:ascii="Calibri" w:hAnsi="Calibri"/>
                <w:b/>
                <w:bCs/>
                <w:color w:val="000000"/>
              </w:rPr>
              <w:t>5</w:t>
            </w:r>
          </w:p>
        </w:tc>
        <w:tc>
          <w:tcPr>
            <w:tcW w:w="1711" w:type="dxa"/>
            <w:tcBorders>
              <w:top w:val="single" w:sz="4" w:space="0" w:color="auto"/>
            </w:tcBorders>
            <w:shd w:val="clear" w:color="000000" w:fill="FFFFFF"/>
            <w:vAlign w:val="center"/>
            <w:hideMark/>
          </w:tcPr>
          <w:p w14:paraId="1A316E2F"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0</w:t>
            </w:r>
          </w:p>
        </w:tc>
        <w:tc>
          <w:tcPr>
            <w:tcW w:w="1336" w:type="dxa"/>
            <w:tcBorders>
              <w:top w:val="single" w:sz="4" w:space="0" w:color="auto"/>
            </w:tcBorders>
            <w:shd w:val="clear" w:color="000000" w:fill="FFFFFF"/>
            <w:vAlign w:val="center"/>
            <w:hideMark/>
          </w:tcPr>
          <w:p w14:paraId="755CCEC6"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373" w:type="dxa"/>
            <w:tcBorders>
              <w:top w:val="single" w:sz="4" w:space="0" w:color="auto"/>
            </w:tcBorders>
            <w:shd w:val="clear" w:color="000000" w:fill="FFFFFF"/>
            <w:vAlign w:val="center"/>
            <w:hideMark/>
          </w:tcPr>
          <w:p w14:paraId="047569A2"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0</w:t>
            </w:r>
          </w:p>
        </w:tc>
        <w:tc>
          <w:tcPr>
            <w:tcW w:w="1654" w:type="dxa"/>
            <w:tcBorders>
              <w:top w:val="single" w:sz="4" w:space="0" w:color="auto"/>
            </w:tcBorders>
            <w:shd w:val="clear" w:color="000000" w:fill="FFFFFF"/>
            <w:vAlign w:val="center"/>
            <w:hideMark/>
          </w:tcPr>
          <w:p w14:paraId="27622E51"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0.0</w:t>
            </w:r>
          </w:p>
        </w:tc>
        <w:tc>
          <w:tcPr>
            <w:tcW w:w="1165" w:type="dxa"/>
            <w:tcBorders>
              <w:top w:val="single" w:sz="4" w:space="0" w:color="auto"/>
            </w:tcBorders>
            <w:shd w:val="clear" w:color="000000" w:fill="FFFFFF"/>
            <w:vAlign w:val="center"/>
            <w:hideMark/>
          </w:tcPr>
          <w:p w14:paraId="7C979152"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0.0</w:t>
            </w:r>
          </w:p>
        </w:tc>
      </w:tr>
      <w:tr w:rsidR="007F3718" w:rsidRPr="001D10FE" w14:paraId="3609FFEE" w14:textId="77777777" w:rsidTr="004121E3">
        <w:trPr>
          <w:trHeight w:val="441"/>
          <w:jc w:val="center"/>
        </w:trPr>
        <w:tc>
          <w:tcPr>
            <w:tcW w:w="1405" w:type="dxa"/>
            <w:shd w:val="clear" w:color="000000" w:fill="FFFFFF"/>
            <w:noWrap/>
            <w:vAlign w:val="center"/>
            <w:hideMark/>
          </w:tcPr>
          <w:p w14:paraId="196C20DF" w14:textId="77777777" w:rsidR="007F3718" w:rsidRPr="001D10FE" w:rsidRDefault="007F3718" w:rsidP="004121E3">
            <w:pPr>
              <w:spacing w:after="0" w:line="240" w:lineRule="auto"/>
              <w:jc w:val="center"/>
              <w:rPr>
                <w:rFonts w:asciiTheme="majorBidi" w:eastAsia="Times New Roman" w:hAnsiTheme="majorBidi" w:cstheme="majorBidi"/>
                <w:b/>
                <w:bCs/>
                <w:color w:val="000000"/>
                <w:sz w:val="24"/>
                <w:szCs w:val="24"/>
                <w:lang w:bidi="ar-AE"/>
              </w:rPr>
            </w:pPr>
            <w:r>
              <w:rPr>
                <w:rFonts w:ascii="Calibri" w:hAnsi="Calibri"/>
                <w:b/>
                <w:bCs/>
                <w:color w:val="000000"/>
              </w:rPr>
              <w:t>10</w:t>
            </w:r>
          </w:p>
        </w:tc>
        <w:tc>
          <w:tcPr>
            <w:tcW w:w="1711" w:type="dxa"/>
            <w:shd w:val="clear" w:color="000000" w:fill="FFFFFF"/>
            <w:vAlign w:val="center"/>
            <w:hideMark/>
          </w:tcPr>
          <w:p w14:paraId="6435CFF2"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336" w:type="dxa"/>
            <w:shd w:val="clear" w:color="000000" w:fill="FFFFFF"/>
            <w:vAlign w:val="center"/>
            <w:hideMark/>
          </w:tcPr>
          <w:p w14:paraId="7F7754F2"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373" w:type="dxa"/>
            <w:shd w:val="clear" w:color="000000" w:fill="FFFFFF"/>
            <w:vAlign w:val="center"/>
            <w:hideMark/>
          </w:tcPr>
          <w:p w14:paraId="2002C68C"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2</w:t>
            </w:r>
          </w:p>
        </w:tc>
        <w:tc>
          <w:tcPr>
            <w:tcW w:w="1654" w:type="dxa"/>
            <w:shd w:val="clear" w:color="000000" w:fill="FFFFFF"/>
            <w:vAlign w:val="center"/>
            <w:hideMark/>
          </w:tcPr>
          <w:p w14:paraId="25879B4A"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1.0</w:t>
            </w:r>
          </w:p>
        </w:tc>
        <w:tc>
          <w:tcPr>
            <w:tcW w:w="1165" w:type="dxa"/>
            <w:shd w:val="clear" w:color="000000" w:fill="FFFFFF"/>
            <w:vAlign w:val="center"/>
            <w:hideMark/>
          </w:tcPr>
          <w:p w14:paraId="5E5D22B9"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5.0</w:t>
            </w:r>
          </w:p>
        </w:tc>
      </w:tr>
      <w:tr w:rsidR="007F3718" w:rsidRPr="001D10FE" w14:paraId="2E558C03" w14:textId="77777777" w:rsidTr="004121E3">
        <w:trPr>
          <w:trHeight w:val="441"/>
          <w:jc w:val="center"/>
        </w:trPr>
        <w:tc>
          <w:tcPr>
            <w:tcW w:w="1405" w:type="dxa"/>
            <w:shd w:val="clear" w:color="000000" w:fill="FFFFFF"/>
            <w:noWrap/>
            <w:vAlign w:val="center"/>
            <w:hideMark/>
          </w:tcPr>
          <w:p w14:paraId="38AC1671" w14:textId="77777777" w:rsidR="007F3718" w:rsidRPr="001D10FE" w:rsidRDefault="007F3718" w:rsidP="004121E3">
            <w:pPr>
              <w:spacing w:after="0" w:line="240" w:lineRule="auto"/>
              <w:jc w:val="center"/>
              <w:rPr>
                <w:rFonts w:asciiTheme="majorBidi" w:eastAsia="Times New Roman" w:hAnsiTheme="majorBidi" w:cstheme="majorBidi"/>
                <w:b/>
                <w:bCs/>
                <w:color w:val="000000"/>
                <w:sz w:val="24"/>
                <w:szCs w:val="24"/>
                <w:lang w:bidi="ar-AE"/>
              </w:rPr>
            </w:pPr>
            <w:r>
              <w:rPr>
                <w:rFonts w:ascii="Calibri" w:hAnsi="Calibri"/>
                <w:b/>
                <w:bCs/>
                <w:color w:val="000000"/>
              </w:rPr>
              <w:t>20</w:t>
            </w:r>
          </w:p>
        </w:tc>
        <w:tc>
          <w:tcPr>
            <w:tcW w:w="1711" w:type="dxa"/>
            <w:shd w:val="clear" w:color="000000" w:fill="FFFFFF"/>
            <w:vAlign w:val="center"/>
            <w:hideMark/>
          </w:tcPr>
          <w:p w14:paraId="3CE5C3BE"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10</w:t>
            </w:r>
          </w:p>
        </w:tc>
        <w:tc>
          <w:tcPr>
            <w:tcW w:w="1336" w:type="dxa"/>
            <w:shd w:val="clear" w:color="000000" w:fill="FFFFFF"/>
            <w:vAlign w:val="center"/>
            <w:hideMark/>
          </w:tcPr>
          <w:p w14:paraId="55932FEE"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373" w:type="dxa"/>
            <w:shd w:val="clear" w:color="000000" w:fill="FFFFFF"/>
            <w:vAlign w:val="center"/>
            <w:hideMark/>
          </w:tcPr>
          <w:p w14:paraId="0AA2AA7C"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654" w:type="dxa"/>
            <w:shd w:val="clear" w:color="000000" w:fill="FFFFFF"/>
            <w:vAlign w:val="center"/>
            <w:hideMark/>
          </w:tcPr>
          <w:p w14:paraId="1D73158A"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3.5</w:t>
            </w:r>
          </w:p>
        </w:tc>
        <w:tc>
          <w:tcPr>
            <w:tcW w:w="1165" w:type="dxa"/>
            <w:shd w:val="clear" w:color="000000" w:fill="FFFFFF"/>
            <w:vAlign w:val="center"/>
            <w:hideMark/>
          </w:tcPr>
          <w:p w14:paraId="630E1557"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35.0</w:t>
            </w:r>
          </w:p>
        </w:tc>
      </w:tr>
      <w:tr w:rsidR="007F3718" w:rsidRPr="001D10FE" w14:paraId="230551DD" w14:textId="77777777" w:rsidTr="004121E3">
        <w:trPr>
          <w:trHeight w:val="441"/>
          <w:jc w:val="center"/>
        </w:trPr>
        <w:tc>
          <w:tcPr>
            <w:tcW w:w="1405" w:type="dxa"/>
            <w:shd w:val="clear" w:color="000000" w:fill="FFFFFF"/>
            <w:noWrap/>
            <w:vAlign w:val="center"/>
            <w:hideMark/>
          </w:tcPr>
          <w:p w14:paraId="22E92E07" w14:textId="77777777" w:rsidR="007F3718" w:rsidRPr="001D10FE" w:rsidRDefault="007F3718" w:rsidP="004121E3">
            <w:pPr>
              <w:spacing w:after="0" w:line="240" w:lineRule="auto"/>
              <w:jc w:val="center"/>
              <w:rPr>
                <w:rFonts w:asciiTheme="majorBidi" w:eastAsia="Times New Roman" w:hAnsiTheme="majorBidi" w:cstheme="majorBidi"/>
                <w:b/>
                <w:bCs/>
                <w:color w:val="000000"/>
                <w:sz w:val="24"/>
                <w:szCs w:val="24"/>
                <w:lang w:bidi="ar-AE"/>
              </w:rPr>
            </w:pPr>
            <w:r>
              <w:rPr>
                <w:rFonts w:ascii="Calibri" w:hAnsi="Calibri"/>
                <w:b/>
                <w:bCs/>
                <w:color w:val="000000"/>
              </w:rPr>
              <w:t>40</w:t>
            </w:r>
          </w:p>
        </w:tc>
        <w:tc>
          <w:tcPr>
            <w:tcW w:w="1711" w:type="dxa"/>
            <w:shd w:val="clear" w:color="000000" w:fill="FFFFFF"/>
            <w:vAlign w:val="center"/>
            <w:hideMark/>
          </w:tcPr>
          <w:p w14:paraId="66977B56"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20</w:t>
            </w:r>
          </w:p>
        </w:tc>
        <w:tc>
          <w:tcPr>
            <w:tcW w:w="1336" w:type="dxa"/>
            <w:shd w:val="clear" w:color="000000" w:fill="FFFFFF"/>
            <w:vAlign w:val="center"/>
            <w:hideMark/>
          </w:tcPr>
          <w:p w14:paraId="5C63864E"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0</w:t>
            </w:r>
          </w:p>
        </w:tc>
        <w:tc>
          <w:tcPr>
            <w:tcW w:w="1373" w:type="dxa"/>
            <w:shd w:val="clear" w:color="000000" w:fill="FFFFFF"/>
            <w:vAlign w:val="center"/>
            <w:hideMark/>
          </w:tcPr>
          <w:p w14:paraId="71244609"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654" w:type="dxa"/>
            <w:shd w:val="clear" w:color="000000" w:fill="FFFFFF"/>
            <w:vAlign w:val="center"/>
            <w:hideMark/>
          </w:tcPr>
          <w:p w14:paraId="179FB019"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5.0</w:t>
            </w:r>
          </w:p>
        </w:tc>
        <w:tc>
          <w:tcPr>
            <w:tcW w:w="1165" w:type="dxa"/>
            <w:shd w:val="clear" w:color="000000" w:fill="FFFFFF"/>
            <w:vAlign w:val="center"/>
            <w:hideMark/>
          </w:tcPr>
          <w:p w14:paraId="6433670D"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100.0</w:t>
            </w:r>
          </w:p>
        </w:tc>
      </w:tr>
      <w:tr w:rsidR="007F3718" w:rsidRPr="001D10FE" w14:paraId="1801443B" w14:textId="77777777" w:rsidTr="004121E3">
        <w:trPr>
          <w:trHeight w:val="441"/>
          <w:jc w:val="center"/>
        </w:trPr>
        <w:tc>
          <w:tcPr>
            <w:tcW w:w="1405" w:type="dxa"/>
            <w:tcBorders>
              <w:bottom w:val="single" w:sz="4" w:space="0" w:color="auto"/>
            </w:tcBorders>
            <w:shd w:val="clear" w:color="000000" w:fill="FFFFFF"/>
            <w:noWrap/>
            <w:vAlign w:val="center"/>
            <w:hideMark/>
          </w:tcPr>
          <w:p w14:paraId="1E225398" w14:textId="77777777" w:rsidR="007F3718" w:rsidRPr="001D10FE" w:rsidRDefault="007F3718" w:rsidP="004121E3">
            <w:pPr>
              <w:spacing w:after="0" w:line="240" w:lineRule="auto"/>
              <w:jc w:val="center"/>
              <w:rPr>
                <w:rFonts w:asciiTheme="majorBidi" w:eastAsia="Times New Roman" w:hAnsiTheme="majorBidi" w:cstheme="majorBidi"/>
                <w:b/>
                <w:bCs/>
                <w:color w:val="000000"/>
                <w:sz w:val="24"/>
                <w:szCs w:val="24"/>
              </w:rPr>
            </w:pPr>
            <w:r>
              <w:rPr>
                <w:rFonts w:ascii="Calibri" w:hAnsi="Calibri"/>
                <w:b/>
                <w:bCs/>
                <w:color w:val="000000"/>
              </w:rPr>
              <w:t>80</w:t>
            </w:r>
          </w:p>
        </w:tc>
        <w:tc>
          <w:tcPr>
            <w:tcW w:w="1711" w:type="dxa"/>
            <w:tcBorders>
              <w:bottom w:val="single" w:sz="4" w:space="0" w:color="auto"/>
            </w:tcBorders>
            <w:shd w:val="clear" w:color="000000" w:fill="FFFFFF"/>
            <w:vAlign w:val="center"/>
            <w:hideMark/>
          </w:tcPr>
          <w:p w14:paraId="25EDAC90"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40</w:t>
            </w:r>
          </w:p>
        </w:tc>
        <w:tc>
          <w:tcPr>
            <w:tcW w:w="1336" w:type="dxa"/>
            <w:tcBorders>
              <w:bottom w:val="single" w:sz="4" w:space="0" w:color="auto"/>
            </w:tcBorders>
            <w:shd w:val="clear" w:color="000000" w:fill="FFFFFF"/>
            <w:vAlign w:val="center"/>
            <w:hideMark/>
          </w:tcPr>
          <w:p w14:paraId="2A01C896"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0</w:t>
            </w:r>
          </w:p>
        </w:tc>
        <w:tc>
          <w:tcPr>
            <w:tcW w:w="1373" w:type="dxa"/>
            <w:tcBorders>
              <w:bottom w:val="single" w:sz="4" w:space="0" w:color="auto"/>
            </w:tcBorders>
            <w:shd w:val="clear" w:color="000000" w:fill="FFFFFF"/>
            <w:vAlign w:val="center"/>
            <w:hideMark/>
          </w:tcPr>
          <w:p w14:paraId="2178E5C8"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654" w:type="dxa"/>
            <w:tcBorders>
              <w:bottom w:val="single" w:sz="4" w:space="0" w:color="auto"/>
            </w:tcBorders>
            <w:shd w:val="clear" w:color="000000" w:fill="FFFFFF"/>
            <w:vAlign w:val="center"/>
            <w:hideMark/>
          </w:tcPr>
          <w:p w14:paraId="3613E17B"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5.0</w:t>
            </w:r>
          </w:p>
        </w:tc>
        <w:tc>
          <w:tcPr>
            <w:tcW w:w="1165" w:type="dxa"/>
            <w:tcBorders>
              <w:bottom w:val="single" w:sz="4" w:space="0" w:color="auto"/>
            </w:tcBorders>
            <w:shd w:val="clear" w:color="000000" w:fill="FFFFFF"/>
            <w:vAlign w:val="center"/>
            <w:hideMark/>
          </w:tcPr>
          <w:p w14:paraId="33BDEB86"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200.0</w:t>
            </w:r>
          </w:p>
        </w:tc>
      </w:tr>
      <w:tr w:rsidR="007F3718" w:rsidRPr="001D10FE" w14:paraId="5A6BCE0E" w14:textId="77777777" w:rsidTr="004121E3">
        <w:trPr>
          <w:trHeight w:val="441"/>
          <w:jc w:val="center"/>
        </w:trPr>
        <w:tc>
          <w:tcPr>
            <w:tcW w:w="7482" w:type="dxa"/>
            <w:gridSpan w:val="5"/>
            <w:tcBorders>
              <w:top w:val="single" w:sz="4" w:space="0" w:color="auto"/>
            </w:tcBorders>
            <w:shd w:val="clear" w:color="000000" w:fill="F2F2F2"/>
            <w:noWrap/>
            <w:vAlign w:val="center"/>
            <w:hideMark/>
          </w:tcPr>
          <w:p w14:paraId="03A34907" w14:textId="77777777" w:rsidR="007F3718" w:rsidRPr="001D10FE" w:rsidRDefault="007F3718" w:rsidP="004121E3">
            <w:pPr>
              <w:spacing w:after="0" w:line="240" w:lineRule="auto"/>
              <w:jc w:val="right"/>
              <w:rPr>
                <w:rFonts w:asciiTheme="majorBidi" w:eastAsia="Times New Roman" w:hAnsiTheme="majorBidi" w:cstheme="majorBidi"/>
                <w:b/>
                <w:bCs/>
                <w:color w:val="000000"/>
                <w:sz w:val="24"/>
                <w:szCs w:val="24"/>
              </w:rPr>
            </w:pPr>
            <w:r w:rsidRPr="001D10FE">
              <w:rPr>
                <w:rFonts w:asciiTheme="majorBidi" w:eastAsia="Times New Roman" w:hAnsiTheme="majorBidi" w:cstheme="majorBidi"/>
                <w:b/>
                <w:bCs/>
                <w:color w:val="000000"/>
                <w:sz w:val="24"/>
                <w:szCs w:val="24"/>
              </w:rPr>
              <w:t>Sum</w:t>
            </w:r>
          </w:p>
        </w:tc>
        <w:tc>
          <w:tcPr>
            <w:tcW w:w="1165" w:type="dxa"/>
            <w:tcBorders>
              <w:top w:val="single" w:sz="4" w:space="0" w:color="auto"/>
            </w:tcBorders>
            <w:shd w:val="clear" w:color="000000" w:fill="F2F2F2"/>
            <w:noWrap/>
            <w:vAlign w:val="center"/>
            <w:hideMark/>
          </w:tcPr>
          <w:p w14:paraId="2A3550DC" w14:textId="77777777" w:rsidR="007F3718" w:rsidRPr="001D10FE" w:rsidRDefault="007F3718" w:rsidP="004121E3">
            <w:pPr>
              <w:spacing w:after="0" w:line="240" w:lineRule="auto"/>
              <w:jc w:val="center"/>
              <w:rPr>
                <w:rFonts w:asciiTheme="majorBidi" w:eastAsia="Times New Roman" w:hAnsiTheme="majorBidi" w:cstheme="majorBidi"/>
                <w:b/>
                <w:bCs/>
                <w:color w:val="000000"/>
                <w:sz w:val="24"/>
                <w:szCs w:val="24"/>
                <w:rtl/>
              </w:rPr>
            </w:pPr>
            <w:r>
              <w:rPr>
                <w:rFonts w:asciiTheme="majorBidi" w:eastAsia="Times New Roman" w:hAnsiTheme="majorBidi" w:cstheme="majorBidi" w:hint="cs"/>
                <w:b/>
                <w:bCs/>
                <w:color w:val="000000"/>
                <w:sz w:val="24"/>
                <w:szCs w:val="24"/>
                <w:rtl/>
              </w:rPr>
              <w:t>340</w:t>
            </w:r>
          </w:p>
        </w:tc>
      </w:tr>
    </w:tbl>
    <w:p w14:paraId="74CCC986" w14:textId="77777777" w:rsidR="007F3718" w:rsidRPr="001D10FE" w:rsidRDefault="007F3718" w:rsidP="007F3718">
      <w:pPr>
        <w:bidi/>
        <w:spacing w:after="0"/>
        <w:rPr>
          <w:rFonts w:ascii="Times New Roman" w:hAnsi="Times New Roman" w:cs="Simplified Arabic"/>
          <w:sz w:val="26"/>
          <w:szCs w:val="28"/>
          <w:rtl/>
        </w:rPr>
      </w:pPr>
    </w:p>
    <w:p w14:paraId="6F5BFCBB" w14:textId="77777777" w:rsidR="007F3718" w:rsidRDefault="007F3718" w:rsidP="007F3718">
      <w:pPr>
        <w:spacing w:after="0"/>
        <w:rPr>
          <w:rFonts w:ascii="Times New Roman" w:eastAsiaTheme="minorEastAsia" w:hAnsi="Times New Roman" w:cs="Simplified Arabic"/>
          <w:sz w:val="28"/>
          <w:szCs w:val="32"/>
          <w:lang w:bidi="ar-LY"/>
        </w:rPr>
      </w:pPr>
      <w:r w:rsidRPr="001D10FE">
        <w:rPr>
          <w:rFonts w:ascii="Times New Roman" w:hAnsi="Times New Roman" w:cs="Simplified Arabic"/>
          <w:sz w:val="28"/>
          <w:szCs w:val="32"/>
          <w:lang w:bidi="ar-LY"/>
        </w:rPr>
        <w:t xml:space="preserve"> LC</w:t>
      </w:r>
      <w:r w:rsidRPr="001D10FE">
        <w:rPr>
          <w:rFonts w:ascii="Times New Roman" w:hAnsi="Times New Roman" w:cs="Simplified Arabic"/>
          <w:sz w:val="28"/>
          <w:szCs w:val="32"/>
          <w:vertAlign w:val="subscript"/>
          <w:lang w:bidi="ar-LY"/>
        </w:rPr>
        <w:t>50</w:t>
      </w:r>
      <w:r w:rsidRPr="001D10FE">
        <w:rPr>
          <w:rFonts w:ascii="Times New Roman" w:hAnsi="Times New Roman" w:cs="Simplified Arabic"/>
          <w:sz w:val="28"/>
          <w:szCs w:val="32"/>
          <w:lang w:bidi="ar-LY"/>
        </w:rPr>
        <w:t xml:space="preserve"> </w:t>
      </w:r>
      <w:r>
        <w:rPr>
          <w:rFonts w:ascii="Times New Roman" w:hAnsi="Times New Roman" w:cs="Simplified Arabic"/>
          <w:sz w:val="28"/>
          <w:szCs w:val="32"/>
          <w:lang w:bidi="ar-LY"/>
        </w:rPr>
        <w:t>, Cd</w:t>
      </w:r>
      <w:r w:rsidRPr="001D10FE">
        <w:rPr>
          <w:rFonts w:ascii="Times New Roman" w:hAnsi="Times New Roman" w:cs="Simplified Arabic"/>
          <w:sz w:val="28"/>
          <w:szCs w:val="32"/>
          <w:lang w:bidi="ar-LY"/>
        </w:rPr>
        <w:t xml:space="preserve"> </w:t>
      </w:r>
      <w:r>
        <w:rPr>
          <w:rFonts w:ascii="Times New Roman" w:hAnsi="Times New Roman" w:cs="Simplified Arabic"/>
          <w:sz w:val="28"/>
          <w:szCs w:val="32"/>
          <w:lang w:bidi="ar-LY"/>
        </w:rPr>
        <w:t>(</w:t>
      </w:r>
      <w:r>
        <w:rPr>
          <w:rFonts w:ascii="Times New Roman" w:eastAsia="Times New Roman" w:hAnsi="Times New Roman" w:cs="Simplified Arabic"/>
          <w:sz w:val="28"/>
          <w:szCs w:val="32"/>
          <w:lang w:bidi="ar-LY"/>
        </w:rPr>
        <w:t xml:space="preserve">3 </w:t>
      </w:r>
      <w:proofErr w:type="spellStart"/>
      <w:r>
        <w:rPr>
          <w:rFonts w:ascii="Times New Roman" w:eastAsia="Times New Roman" w:hAnsi="Times New Roman" w:cs="Simplified Arabic"/>
          <w:sz w:val="28"/>
          <w:szCs w:val="32"/>
          <w:lang w:bidi="ar-LY"/>
        </w:rPr>
        <w:t>hrs</w:t>
      </w:r>
      <w:proofErr w:type="spellEnd"/>
      <w:r>
        <w:rPr>
          <w:rFonts w:ascii="Times New Roman" w:hAnsi="Times New Roman" w:cs="Simplified Arabic"/>
          <w:sz w:val="28"/>
          <w:szCs w:val="32"/>
          <w:lang w:bidi="ar-LY"/>
        </w:rPr>
        <w:t xml:space="preserve">) </w:t>
      </w:r>
      <w:r w:rsidRPr="001D10FE">
        <w:rPr>
          <w:rFonts w:ascii="Times New Roman" w:hAnsi="Times New Roman" w:cs="Simplified Arabic"/>
          <w:sz w:val="28"/>
          <w:szCs w:val="32"/>
          <w:lang w:bidi="ar-LY"/>
        </w:rPr>
        <w:t>= LC</w:t>
      </w:r>
      <w:r w:rsidRPr="001D10FE">
        <w:rPr>
          <w:rFonts w:ascii="Times New Roman" w:hAnsi="Times New Roman" w:cs="Simplified Arabic"/>
          <w:sz w:val="28"/>
          <w:szCs w:val="32"/>
          <w:vertAlign w:val="subscript"/>
          <w:lang w:bidi="ar-LY"/>
        </w:rPr>
        <w:t>100</w:t>
      </w:r>
      <w:r w:rsidRPr="001D10FE">
        <w:rPr>
          <w:rFonts w:ascii="Times New Roman" w:hAnsi="Times New Roman" w:cs="Simplified Arabic"/>
          <w:sz w:val="28"/>
          <w:szCs w:val="32"/>
          <w:lang w:bidi="ar-LY"/>
        </w:rPr>
        <w:t xml:space="preserve"> – </w:t>
      </w:r>
      <m:oMath>
        <m:f>
          <m:fPr>
            <m:ctrlPr>
              <w:rPr>
                <w:rFonts w:ascii="Cambria Math" w:hAnsi="Cambria Math" w:cs="Simplified Arabic"/>
                <w:i/>
                <w:sz w:val="28"/>
                <w:szCs w:val="32"/>
                <w:lang w:bidi="ar-LY"/>
              </w:rPr>
            </m:ctrlPr>
          </m:fPr>
          <m:num>
            <m:r>
              <w:rPr>
                <w:rFonts w:ascii="Cambria Math" w:hAnsi="Cambria Math" w:cs="Simplified Arabic"/>
                <w:sz w:val="28"/>
                <w:szCs w:val="32"/>
                <w:lang w:bidi="ar-LY"/>
              </w:rPr>
              <m:t>Σ (A×B)</m:t>
            </m:r>
          </m:num>
          <m:den>
            <m:r>
              <w:rPr>
                <w:rFonts w:ascii="Cambria Math" w:hAnsi="Cambria Math" w:cs="Simplified Arabic"/>
                <w:sz w:val="28"/>
                <w:szCs w:val="32"/>
                <w:lang w:bidi="ar-LY"/>
              </w:rPr>
              <m:t>n</m:t>
            </m:r>
          </m:den>
        </m:f>
      </m:oMath>
    </w:p>
    <w:p w14:paraId="36FB9715" w14:textId="77777777" w:rsidR="007F3718" w:rsidRDefault="007F3718" w:rsidP="007F3718">
      <w:pPr>
        <w:spacing w:after="0"/>
        <w:rPr>
          <w:rFonts w:ascii="Times New Roman" w:eastAsiaTheme="minorEastAsia" w:hAnsi="Times New Roman" w:cs="Simplified Arabic"/>
          <w:sz w:val="28"/>
          <w:szCs w:val="32"/>
          <w:lang w:bidi="ar-LY"/>
        </w:rPr>
      </w:pPr>
      <w:r>
        <w:rPr>
          <w:rFonts w:ascii="Times New Roman" w:eastAsiaTheme="minorEastAsia" w:hAnsi="Times New Roman" w:cs="Simplified Arabic"/>
          <w:sz w:val="28"/>
          <w:szCs w:val="32"/>
          <w:lang w:bidi="ar-LY"/>
        </w:rPr>
        <w:t xml:space="preserve">                              = 80 – (340/5)</w:t>
      </w:r>
    </w:p>
    <w:p w14:paraId="6CDFD1EC" w14:textId="77777777" w:rsidR="007F3718" w:rsidRPr="001D10FE" w:rsidRDefault="007F3718" w:rsidP="007F3718">
      <w:pPr>
        <w:spacing w:after="0"/>
        <w:rPr>
          <w:rFonts w:ascii="Times New Roman" w:eastAsia="Times New Roman" w:hAnsi="Times New Roman" w:cs="Simplified Arabic"/>
          <w:sz w:val="28"/>
          <w:szCs w:val="32"/>
          <w:lang w:bidi="ar-LY"/>
        </w:rPr>
      </w:pPr>
      <w:r>
        <w:rPr>
          <w:rFonts w:ascii="Times New Roman" w:eastAsiaTheme="minorEastAsia" w:hAnsi="Times New Roman" w:cs="Simplified Arabic"/>
          <w:sz w:val="28"/>
          <w:szCs w:val="32"/>
          <w:lang w:bidi="ar-LY"/>
        </w:rPr>
        <w:t xml:space="preserve">                              = 12 mg/L</w:t>
      </w:r>
    </w:p>
    <w:p w14:paraId="61854E02" w14:textId="77777777" w:rsidR="007F3718" w:rsidRDefault="007F3718" w:rsidP="007F3718">
      <w:pPr>
        <w:bidi/>
        <w:spacing w:after="0"/>
        <w:jc w:val="both"/>
        <w:rPr>
          <w:rFonts w:ascii="Simplified Arabic" w:eastAsia="Calibri" w:hAnsi="Simplified Arabic" w:cs="Simplified Arabic" w:hint="cs"/>
          <w:sz w:val="24"/>
          <w:szCs w:val="24"/>
          <w:bdr w:val="none" w:sz="0" w:space="0" w:color="auto" w:frame="1"/>
          <w:rtl/>
        </w:rPr>
      </w:pPr>
    </w:p>
    <w:p w14:paraId="520E858E"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122688D5" w14:textId="77777777" w:rsidR="007F3718" w:rsidRDefault="007F3718" w:rsidP="007F3718">
      <w:pPr>
        <w:tabs>
          <w:tab w:val="left" w:pos="1860"/>
        </w:tabs>
        <w:bidi/>
        <w:jc w:val="both"/>
        <w:rPr>
          <w:rFonts w:ascii="Simplified Arabic" w:eastAsia="Calibri" w:hAnsi="Simplified Arabic" w:cs="Simplified Arabic"/>
          <w:b/>
          <w:bCs/>
          <w:sz w:val="28"/>
          <w:szCs w:val="28"/>
          <w:rtl/>
        </w:rPr>
      </w:pPr>
      <w:r>
        <w:rPr>
          <w:noProof/>
        </w:rPr>
        <w:lastRenderedPageBreak/>
        <w:drawing>
          <wp:inline distT="0" distB="0" distL="0" distR="0" wp14:anchorId="17C0AF34" wp14:editId="560E1D34">
            <wp:extent cx="5449824" cy="2743200"/>
            <wp:effectExtent l="0" t="0" r="17780" b="0"/>
            <wp:docPr id="9" name="مخطط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B5C0A99" w14:textId="77777777" w:rsidR="007F3718" w:rsidRDefault="007F3718" w:rsidP="007F3718">
      <w:pPr>
        <w:tabs>
          <w:tab w:val="left" w:pos="1860"/>
        </w:tabs>
        <w:bidi/>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 xml:space="preserve">شكل رقم (1): يوضح خط </w:t>
      </w:r>
      <w:proofErr w:type="spellStart"/>
      <w:r>
        <w:rPr>
          <w:rFonts w:ascii="Simplified Arabic" w:eastAsia="Calibri" w:hAnsi="Simplified Arabic" w:cs="Simplified Arabic" w:hint="cs"/>
          <w:b/>
          <w:bCs/>
          <w:sz w:val="28"/>
          <w:szCs w:val="28"/>
          <w:rtl/>
        </w:rPr>
        <w:t>هلاكات</w:t>
      </w:r>
      <w:proofErr w:type="spellEnd"/>
      <w:r>
        <w:rPr>
          <w:rFonts w:ascii="Simplified Arabic" w:eastAsia="Calibri" w:hAnsi="Simplified Arabic" w:cs="Simplified Arabic" w:hint="cs"/>
          <w:b/>
          <w:bCs/>
          <w:sz w:val="28"/>
          <w:szCs w:val="28"/>
          <w:rtl/>
        </w:rPr>
        <w:t xml:space="preserve"> اسماك </w:t>
      </w:r>
      <w:proofErr w:type="spellStart"/>
      <w:r>
        <w:rPr>
          <w:rFonts w:ascii="Simplified Arabic" w:eastAsia="Calibri" w:hAnsi="Simplified Arabic" w:cs="Simplified Arabic" w:hint="cs"/>
          <w:b/>
          <w:bCs/>
          <w:sz w:val="28"/>
          <w:szCs w:val="28"/>
          <w:rtl/>
        </w:rPr>
        <w:t>الجمبوزيا</w:t>
      </w:r>
      <w:proofErr w:type="spellEnd"/>
      <w:r>
        <w:rPr>
          <w:rFonts w:ascii="Simplified Arabic" w:eastAsia="Calibri" w:hAnsi="Simplified Arabic" w:cs="Simplified Arabic" w:hint="cs"/>
          <w:b/>
          <w:bCs/>
          <w:sz w:val="28"/>
          <w:szCs w:val="28"/>
          <w:rtl/>
        </w:rPr>
        <w:t xml:space="preserve"> المعاملة بتراكيز مختلفة من الكادميوم</w:t>
      </w:r>
    </w:p>
    <w:p w14:paraId="450F8AC4"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004B4C5C"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63BD2004"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698214F1"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3E6A4176"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0D5E1287"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6CF98388"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3B37E4FA"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6A582C4D"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53A86BE0"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7F3F4B69"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3A3CEF95"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4EC00B4F" w14:textId="77777777" w:rsidR="007F3718" w:rsidRPr="00507EE7" w:rsidRDefault="007F3718" w:rsidP="007F3718">
      <w:pPr>
        <w:tabs>
          <w:tab w:val="left" w:pos="1860"/>
        </w:tabs>
        <w:bidi/>
        <w:jc w:val="both"/>
        <w:rPr>
          <w:rFonts w:ascii="Simplified Arabic" w:eastAsia="Calibri" w:hAnsi="Simplified Arabic" w:cs="Simplified Arabic"/>
          <w:b/>
          <w:bCs/>
          <w:sz w:val="28"/>
          <w:szCs w:val="28"/>
          <w:rtl/>
        </w:rPr>
      </w:pPr>
      <w:r w:rsidRPr="00507EE7">
        <w:rPr>
          <w:rFonts w:ascii="Simplified Arabic" w:eastAsia="Calibri" w:hAnsi="Simplified Arabic" w:cs="Simplified Arabic" w:hint="cs"/>
          <w:b/>
          <w:bCs/>
          <w:sz w:val="28"/>
          <w:szCs w:val="28"/>
          <w:rtl/>
        </w:rPr>
        <w:lastRenderedPageBreak/>
        <w:t>جدول رقم (</w:t>
      </w:r>
      <w:r>
        <w:rPr>
          <w:rFonts w:ascii="Simplified Arabic" w:eastAsia="Calibri" w:hAnsi="Simplified Arabic" w:cs="Simplified Arabic" w:hint="cs"/>
          <w:b/>
          <w:bCs/>
          <w:sz w:val="28"/>
          <w:szCs w:val="28"/>
          <w:rtl/>
        </w:rPr>
        <w:t>3</w:t>
      </w:r>
      <w:r w:rsidRPr="00507EE7">
        <w:rPr>
          <w:rFonts w:ascii="Simplified Arabic" w:eastAsia="Calibri" w:hAnsi="Simplified Arabic" w:cs="Simplified Arabic" w:hint="cs"/>
          <w:b/>
          <w:bCs/>
          <w:sz w:val="28"/>
          <w:szCs w:val="28"/>
          <w:rtl/>
        </w:rPr>
        <w:t xml:space="preserve">): </w:t>
      </w:r>
      <w:r>
        <w:rPr>
          <w:rFonts w:ascii="Simplified Arabic" w:eastAsia="Calibri" w:hAnsi="Simplified Arabic" w:cs="Simplified Arabic" w:hint="cs"/>
          <w:b/>
          <w:bCs/>
          <w:sz w:val="28"/>
          <w:szCs w:val="28"/>
          <w:rtl/>
        </w:rPr>
        <w:t xml:space="preserve">ملاحظات الباحث حول حيوية </w:t>
      </w:r>
      <w:r w:rsidRPr="00507EE7">
        <w:rPr>
          <w:rFonts w:ascii="Simplified Arabic" w:eastAsia="Calibri" w:hAnsi="Simplified Arabic" w:cs="Simplified Arabic" w:hint="cs"/>
          <w:b/>
          <w:bCs/>
          <w:sz w:val="28"/>
          <w:szCs w:val="28"/>
          <w:rtl/>
        </w:rPr>
        <w:t xml:space="preserve">اسماك </w:t>
      </w:r>
      <w:proofErr w:type="spellStart"/>
      <w:r w:rsidRPr="00507EE7">
        <w:rPr>
          <w:rFonts w:ascii="Simplified Arabic" w:eastAsia="Calibri" w:hAnsi="Simplified Arabic" w:cs="Simplified Arabic" w:hint="cs"/>
          <w:b/>
          <w:bCs/>
          <w:sz w:val="28"/>
          <w:szCs w:val="28"/>
          <w:rtl/>
        </w:rPr>
        <w:t>الجمبوزيا</w:t>
      </w:r>
      <w:proofErr w:type="spellEnd"/>
      <w:r w:rsidRPr="00507EE7">
        <w:rPr>
          <w:rFonts w:ascii="Simplified Arabic" w:eastAsia="Calibri" w:hAnsi="Simplified Arabic" w:cs="Simplified Arabic" w:hint="cs"/>
          <w:b/>
          <w:bCs/>
          <w:sz w:val="28"/>
          <w:szCs w:val="28"/>
          <w:rtl/>
        </w:rPr>
        <w:t xml:space="preserve"> مع كافة تراكيز الكادميوم المختبرة</w:t>
      </w:r>
    </w:p>
    <w:tbl>
      <w:tblPr>
        <w:tblStyle w:val="a4"/>
        <w:bidiVisual/>
        <w:tblW w:w="8742" w:type="dxa"/>
        <w:jc w:val="center"/>
        <w:tblLook w:val="04A0" w:firstRow="1" w:lastRow="0" w:firstColumn="1" w:lastColumn="0" w:noHBand="0" w:noVBand="1"/>
      </w:tblPr>
      <w:tblGrid>
        <w:gridCol w:w="1458"/>
        <w:gridCol w:w="1196"/>
        <w:gridCol w:w="1134"/>
        <w:gridCol w:w="1328"/>
        <w:gridCol w:w="1169"/>
        <w:gridCol w:w="1169"/>
        <w:gridCol w:w="1288"/>
      </w:tblGrid>
      <w:tr w:rsidR="007F3718" w:rsidRPr="0090523C" w14:paraId="6D830BAF" w14:textId="77777777" w:rsidTr="004121E3">
        <w:trPr>
          <w:trHeight w:val="130"/>
          <w:jc w:val="center"/>
        </w:trPr>
        <w:tc>
          <w:tcPr>
            <w:tcW w:w="1458" w:type="dxa"/>
            <w:vMerge w:val="restart"/>
            <w:shd w:val="clear" w:color="auto" w:fill="F2F2F2" w:themeFill="background1" w:themeFillShade="F2"/>
            <w:vAlign w:val="center"/>
          </w:tcPr>
          <w:p w14:paraId="387EA9EB"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sidRPr="00836C6A">
              <w:rPr>
                <w:rFonts w:ascii="Simplified Arabic" w:eastAsia="Times New Roman" w:hAnsi="Simplified Arabic" w:cs="Simplified Arabic" w:hint="cs"/>
                <w:b/>
                <w:bCs/>
                <w:sz w:val="24"/>
                <w:szCs w:val="24"/>
                <w:rtl/>
              </w:rPr>
              <w:t>زمن التعرض</w:t>
            </w:r>
          </w:p>
          <w:p w14:paraId="6E497C80"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sidRPr="00836C6A">
              <w:rPr>
                <w:rFonts w:ascii="Simplified Arabic" w:eastAsia="Times New Roman" w:hAnsi="Simplified Arabic" w:cs="Simplified Arabic" w:hint="cs"/>
                <w:b/>
                <w:bCs/>
                <w:sz w:val="24"/>
                <w:szCs w:val="24"/>
                <w:rtl/>
              </w:rPr>
              <w:t>(ساعة)</w:t>
            </w:r>
          </w:p>
        </w:tc>
        <w:tc>
          <w:tcPr>
            <w:tcW w:w="1196" w:type="dxa"/>
            <w:vMerge w:val="restart"/>
            <w:shd w:val="clear" w:color="auto" w:fill="F2F2F2" w:themeFill="background1" w:themeFillShade="F2"/>
            <w:vAlign w:val="center"/>
          </w:tcPr>
          <w:p w14:paraId="143A3C6E" w14:textId="77777777" w:rsidR="007F3718" w:rsidRDefault="007F3718" w:rsidP="004121E3">
            <w:pPr>
              <w:tabs>
                <w:tab w:val="left" w:pos="1860"/>
              </w:tabs>
              <w:bidi/>
              <w:jc w:val="center"/>
              <w:rPr>
                <w:rFonts w:ascii="Simplified Arabic" w:eastAsia="Times New Roman" w:hAnsi="Simplified Arabic" w:cs="Simplified Arabic"/>
                <w:b/>
                <w:bCs/>
                <w:sz w:val="24"/>
                <w:szCs w:val="24"/>
                <w:rtl/>
              </w:rPr>
            </w:pPr>
            <w:r>
              <w:rPr>
                <w:rFonts w:ascii="Simplified Arabic" w:eastAsia="Times New Roman" w:hAnsi="Simplified Arabic" w:cs="Simplified Arabic" w:hint="cs"/>
                <w:b/>
                <w:bCs/>
                <w:sz w:val="24"/>
                <w:szCs w:val="24"/>
                <w:rtl/>
              </w:rPr>
              <w:t>الشاهد</w:t>
            </w:r>
          </w:p>
        </w:tc>
        <w:tc>
          <w:tcPr>
            <w:tcW w:w="6088" w:type="dxa"/>
            <w:gridSpan w:val="5"/>
            <w:shd w:val="clear" w:color="auto" w:fill="F2F2F2" w:themeFill="background1" w:themeFillShade="F2"/>
            <w:vAlign w:val="center"/>
          </w:tcPr>
          <w:p w14:paraId="192CFA17"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Pr>
                <w:rFonts w:ascii="Simplified Arabic" w:eastAsia="Times New Roman" w:hAnsi="Simplified Arabic" w:cs="Simplified Arabic" w:hint="cs"/>
                <w:b/>
                <w:bCs/>
                <w:sz w:val="24"/>
                <w:szCs w:val="24"/>
                <w:rtl/>
              </w:rPr>
              <w:t>تراكيز المعاملات الكادميوم (ملجم/لتر)</w:t>
            </w:r>
          </w:p>
        </w:tc>
      </w:tr>
      <w:tr w:rsidR="007F3718" w:rsidRPr="0090523C" w14:paraId="791C4A29" w14:textId="77777777" w:rsidTr="004121E3">
        <w:trPr>
          <w:trHeight w:val="130"/>
          <w:jc w:val="center"/>
        </w:trPr>
        <w:tc>
          <w:tcPr>
            <w:tcW w:w="1458" w:type="dxa"/>
            <w:vMerge/>
            <w:shd w:val="clear" w:color="auto" w:fill="F2F2F2" w:themeFill="background1" w:themeFillShade="F2"/>
            <w:vAlign w:val="center"/>
          </w:tcPr>
          <w:p w14:paraId="576435C7" w14:textId="77777777" w:rsidR="007F3718" w:rsidRPr="00152EF2" w:rsidRDefault="007F3718" w:rsidP="004121E3">
            <w:pPr>
              <w:tabs>
                <w:tab w:val="left" w:pos="1860"/>
              </w:tabs>
              <w:bidi/>
              <w:jc w:val="center"/>
              <w:rPr>
                <w:rFonts w:ascii="Simplified Arabic" w:eastAsia="Calibri" w:hAnsi="Simplified Arabic" w:cs="Simplified Arabic"/>
                <w:sz w:val="24"/>
                <w:szCs w:val="24"/>
                <w:rtl/>
              </w:rPr>
            </w:pPr>
          </w:p>
        </w:tc>
        <w:tc>
          <w:tcPr>
            <w:tcW w:w="1196" w:type="dxa"/>
            <w:vMerge/>
            <w:shd w:val="clear" w:color="auto" w:fill="F2F2F2" w:themeFill="background1" w:themeFillShade="F2"/>
          </w:tcPr>
          <w:p w14:paraId="3A700137"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p>
        </w:tc>
        <w:tc>
          <w:tcPr>
            <w:tcW w:w="1134" w:type="dxa"/>
            <w:shd w:val="clear" w:color="auto" w:fill="F2F2F2" w:themeFill="background1" w:themeFillShade="F2"/>
            <w:vAlign w:val="center"/>
          </w:tcPr>
          <w:p w14:paraId="75EB605C" w14:textId="77777777" w:rsidR="007F3718" w:rsidRPr="00152EF2" w:rsidRDefault="007F3718" w:rsidP="004121E3">
            <w:pPr>
              <w:tabs>
                <w:tab w:val="left" w:pos="1860"/>
              </w:tabs>
              <w:bidi/>
              <w:jc w:val="center"/>
              <w:rPr>
                <w:rFonts w:ascii="Simplified Arabic" w:eastAsia="Calibri" w:hAnsi="Simplified Arabic" w:cs="Simplified Arabic"/>
                <w:sz w:val="24"/>
                <w:szCs w:val="24"/>
              </w:rPr>
            </w:pPr>
            <w:r w:rsidRPr="00836C6A">
              <w:rPr>
                <w:rFonts w:ascii="Simplified Arabic" w:eastAsia="Times New Roman" w:hAnsi="Simplified Arabic" w:cs="Simplified Arabic" w:hint="cs"/>
                <w:b/>
                <w:bCs/>
                <w:sz w:val="24"/>
                <w:szCs w:val="24"/>
                <w:rtl/>
              </w:rPr>
              <w:t>5</w:t>
            </w:r>
          </w:p>
        </w:tc>
        <w:tc>
          <w:tcPr>
            <w:tcW w:w="1328" w:type="dxa"/>
            <w:shd w:val="clear" w:color="auto" w:fill="F2F2F2" w:themeFill="background1" w:themeFillShade="F2"/>
            <w:vAlign w:val="center"/>
          </w:tcPr>
          <w:p w14:paraId="61DCB144" w14:textId="77777777" w:rsidR="007F3718" w:rsidRPr="00152EF2" w:rsidRDefault="007F3718" w:rsidP="004121E3">
            <w:pPr>
              <w:tabs>
                <w:tab w:val="left" w:pos="1860"/>
              </w:tabs>
              <w:bidi/>
              <w:jc w:val="center"/>
              <w:rPr>
                <w:rFonts w:ascii="Simplified Arabic" w:eastAsia="Calibri" w:hAnsi="Simplified Arabic" w:cs="Simplified Arabic"/>
                <w:sz w:val="24"/>
                <w:szCs w:val="24"/>
              </w:rPr>
            </w:pPr>
            <w:r w:rsidRPr="00836C6A">
              <w:rPr>
                <w:rFonts w:ascii="Simplified Arabic" w:eastAsia="Times New Roman" w:hAnsi="Simplified Arabic" w:cs="Simplified Arabic" w:hint="cs"/>
                <w:b/>
                <w:bCs/>
                <w:sz w:val="24"/>
                <w:szCs w:val="24"/>
                <w:rtl/>
              </w:rPr>
              <w:t>10</w:t>
            </w:r>
          </w:p>
        </w:tc>
        <w:tc>
          <w:tcPr>
            <w:tcW w:w="1169" w:type="dxa"/>
            <w:shd w:val="clear" w:color="auto" w:fill="F2F2F2" w:themeFill="background1" w:themeFillShade="F2"/>
            <w:vAlign w:val="center"/>
          </w:tcPr>
          <w:p w14:paraId="6A8963AE" w14:textId="77777777" w:rsidR="007F3718" w:rsidRPr="00152EF2" w:rsidRDefault="007F3718" w:rsidP="004121E3">
            <w:pPr>
              <w:tabs>
                <w:tab w:val="left" w:pos="1860"/>
              </w:tabs>
              <w:bidi/>
              <w:jc w:val="center"/>
              <w:rPr>
                <w:rFonts w:ascii="Simplified Arabic" w:eastAsia="Calibri" w:hAnsi="Simplified Arabic" w:cs="Simplified Arabic"/>
                <w:sz w:val="24"/>
                <w:szCs w:val="24"/>
              </w:rPr>
            </w:pPr>
            <w:r w:rsidRPr="00836C6A">
              <w:rPr>
                <w:rFonts w:ascii="Simplified Arabic" w:eastAsia="Times New Roman" w:hAnsi="Simplified Arabic" w:cs="Simplified Arabic" w:hint="cs"/>
                <w:b/>
                <w:bCs/>
                <w:sz w:val="24"/>
                <w:szCs w:val="24"/>
                <w:rtl/>
              </w:rPr>
              <w:t>20</w:t>
            </w:r>
          </w:p>
        </w:tc>
        <w:tc>
          <w:tcPr>
            <w:tcW w:w="1169" w:type="dxa"/>
            <w:shd w:val="clear" w:color="auto" w:fill="F2F2F2" w:themeFill="background1" w:themeFillShade="F2"/>
            <w:vAlign w:val="center"/>
          </w:tcPr>
          <w:p w14:paraId="33C1EC38" w14:textId="77777777" w:rsidR="007F3718" w:rsidRPr="00152EF2" w:rsidRDefault="007F3718" w:rsidP="004121E3">
            <w:pPr>
              <w:tabs>
                <w:tab w:val="left" w:pos="1860"/>
              </w:tabs>
              <w:bidi/>
              <w:jc w:val="center"/>
              <w:rPr>
                <w:rFonts w:ascii="Simplified Arabic" w:eastAsia="Calibri" w:hAnsi="Simplified Arabic" w:cs="Simplified Arabic"/>
                <w:sz w:val="24"/>
                <w:szCs w:val="24"/>
              </w:rPr>
            </w:pPr>
            <w:r w:rsidRPr="00836C6A">
              <w:rPr>
                <w:rFonts w:ascii="Simplified Arabic" w:eastAsia="Times New Roman" w:hAnsi="Simplified Arabic" w:cs="Simplified Arabic" w:hint="cs"/>
                <w:b/>
                <w:bCs/>
                <w:sz w:val="24"/>
                <w:szCs w:val="24"/>
                <w:rtl/>
              </w:rPr>
              <w:t>40</w:t>
            </w:r>
          </w:p>
        </w:tc>
        <w:tc>
          <w:tcPr>
            <w:tcW w:w="1288" w:type="dxa"/>
            <w:shd w:val="clear" w:color="auto" w:fill="F2F2F2" w:themeFill="background1" w:themeFillShade="F2"/>
            <w:vAlign w:val="center"/>
          </w:tcPr>
          <w:p w14:paraId="318FEA4D" w14:textId="77777777" w:rsidR="007F3718" w:rsidRPr="00152EF2" w:rsidRDefault="007F3718" w:rsidP="004121E3">
            <w:pPr>
              <w:tabs>
                <w:tab w:val="left" w:pos="1860"/>
              </w:tabs>
              <w:bidi/>
              <w:jc w:val="center"/>
              <w:rPr>
                <w:rFonts w:ascii="Simplified Arabic" w:eastAsia="Calibri" w:hAnsi="Simplified Arabic" w:cs="Simplified Arabic"/>
                <w:sz w:val="24"/>
                <w:szCs w:val="24"/>
              </w:rPr>
            </w:pPr>
            <w:r w:rsidRPr="00836C6A">
              <w:rPr>
                <w:rFonts w:ascii="Simplified Arabic" w:eastAsia="Times New Roman" w:hAnsi="Simplified Arabic" w:cs="Simplified Arabic" w:hint="cs"/>
                <w:b/>
                <w:bCs/>
                <w:sz w:val="24"/>
                <w:szCs w:val="24"/>
                <w:rtl/>
              </w:rPr>
              <w:t>80</w:t>
            </w:r>
          </w:p>
        </w:tc>
      </w:tr>
      <w:tr w:rsidR="007F3718" w:rsidRPr="0090523C" w14:paraId="014BE800" w14:textId="77777777" w:rsidTr="004121E3">
        <w:trPr>
          <w:trHeight w:val="552"/>
          <w:jc w:val="center"/>
        </w:trPr>
        <w:tc>
          <w:tcPr>
            <w:tcW w:w="1458" w:type="dxa"/>
            <w:vAlign w:val="center"/>
          </w:tcPr>
          <w:p w14:paraId="4D55FDF5" w14:textId="77777777" w:rsidR="007F3718" w:rsidRPr="00517EC2" w:rsidRDefault="007F3718" w:rsidP="004121E3">
            <w:pPr>
              <w:tabs>
                <w:tab w:val="left" w:pos="1860"/>
              </w:tabs>
              <w:bidi/>
              <w:jc w:val="center"/>
              <w:rPr>
                <w:rFonts w:asciiTheme="majorBidi" w:eastAsia="Calibri" w:hAnsiTheme="majorBidi" w:cstheme="majorBidi"/>
                <w:sz w:val="24"/>
                <w:szCs w:val="24"/>
                <w:rtl/>
              </w:rPr>
            </w:pPr>
            <w:r w:rsidRPr="00517EC2">
              <w:rPr>
                <w:rFonts w:asciiTheme="majorBidi" w:eastAsia="Times New Roman" w:hAnsiTheme="majorBidi" w:cstheme="majorBidi"/>
                <w:sz w:val="24"/>
                <w:szCs w:val="24"/>
                <w:rtl/>
              </w:rPr>
              <w:t>0.5</w:t>
            </w:r>
          </w:p>
        </w:tc>
        <w:tc>
          <w:tcPr>
            <w:tcW w:w="1196" w:type="dxa"/>
            <w:vAlign w:val="center"/>
          </w:tcPr>
          <w:p w14:paraId="76FC6B9B" w14:textId="77777777" w:rsidR="007F3718" w:rsidRPr="00517EC2" w:rsidRDefault="007F3718" w:rsidP="004121E3">
            <w:pPr>
              <w:tabs>
                <w:tab w:val="left" w:pos="1860"/>
              </w:tabs>
              <w:bidi/>
              <w:jc w:val="center"/>
              <w:rPr>
                <w:rFonts w:asciiTheme="majorBidi" w:eastAsia="Calibri" w:hAnsiTheme="majorBidi" w:cstheme="majorBidi"/>
                <w:sz w:val="24"/>
                <w:szCs w:val="24"/>
                <w:rtl/>
              </w:rPr>
            </w:pPr>
            <w:r w:rsidRPr="00517EC2">
              <w:rPr>
                <w:rFonts w:asciiTheme="majorBidi" w:eastAsia="Calibri" w:hAnsiTheme="majorBidi" w:cstheme="majorBidi"/>
                <w:rtl/>
              </w:rPr>
              <w:t>لم تتأثر</w:t>
            </w:r>
          </w:p>
        </w:tc>
        <w:tc>
          <w:tcPr>
            <w:tcW w:w="1134" w:type="dxa"/>
            <w:vAlign w:val="center"/>
          </w:tcPr>
          <w:p w14:paraId="4CB8FDB6"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تغير بسيط في لون, سمكة ظهرت لها بقعة علي الجانب</w:t>
            </w:r>
          </w:p>
        </w:tc>
        <w:tc>
          <w:tcPr>
            <w:tcW w:w="1328" w:type="dxa"/>
            <w:vAlign w:val="center"/>
          </w:tcPr>
          <w:p w14:paraId="6FEA183D"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تغير في لون الراس لاسود حركة عادية</w:t>
            </w:r>
          </w:p>
        </w:tc>
        <w:tc>
          <w:tcPr>
            <w:tcW w:w="1169" w:type="dxa"/>
            <w:vAlign w:val="center"/>
          </w:tcPr>
          <w:p w14:paraId="02B0D64C"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تغير في لون وزيادة بسيطة في الحجم</w:t>
            </w:r>
          </w:p>
        </w:tc>
        <w:tc>
          <w:tcPr>
            <w:tcW w:w="1169" w:type="dxa"/>
            <w:vAlign w:val="center"/>
          </w:tcPr>
          <w:p w14:paraId="5519D7EE"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تغير كامل في لون والحجم الحركة بطيئة وموت سمكة</w:t>
            </w:r>
          </w:p>
        </w:tc>
        <w:tc>
          <w:tcPr>
            <w:tcW w:w="1288" w:type="dxa"/>
            <w:vAlign w:val="center"/>
          </w:tcPr>
          <w:p w14:paraId="5B7DB9C0"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لم تتأثر</w:t>
            </w:r>
          </w:p>
        </w:tc>
      </w:tr>
      <w:tr w:rsidR="007F3718" w:rsidRPr="0090523C" w14:paraId="56B459B6" w14:textId="77777777" w:rsidTr="004121E3">
        <w:trPr>
          <w:trHeight w:val="518"/>
          <w:jc w:val="center"/>
        </w:trPr>
        <w:tc>
          <w:tcPr>
            <w:tcW w:w="1458" w:type="dxa"/>
            <w:vAlign w:val="center"/>
          </w:tcPr>
          <w:p w14:paraId="580FF508" w14:textId="77777777" w:rsidR="007F3718" w:rsidRPr="00517EC2" w:rsidRDefault="007F3718" w:rsidP="004121E3">
            <w:pPr>
              <w:tabs>
                <w:tab w:val="left" w:pos="1860"/>
              </w:tabs>
              <w:bidi/>
              <w:jc w:val="center"/>
              <w:rPr>
                <w:rFonts w:asciiTheme="majorBidi" w:eastAsia="Calibri" w:hAnsiTheme="majorBidi" w:cstheme="majorBidi"/>
                <w:sz w:val="24"/>
                <w:szCs w:val="24"/>
                <w:rtl/>
              </w:rPr>
            </w:pPr>
            <w:r w:rsidRPr="00517EC2">
              <w:rPr>
                <w:rFonts w:asciiTheme="majorBidi" w:eastAsia="Times New Roman" w:hAnsiTheme="majorBidi" w:cstheme="majorBidi"/>
                <w:sz w:val="24"/>
                <w:szCs w:val="24"/>
                <w:rtl/>
              </w:rPr>
              <w:t>1</w:t>
            </w:r>
          </w:p>
        </w:tc>
        <w:tc>
          <w:tcPr>
            <w:tcW w:w="1196" w:type="dxa"/>
            <w:vAlign w:val="center"/>
          </w:tcPr>
          <w:p w14:paraId="7738141D" w14:textId="77777777" w:rsidR="007F3718" w:rsidRPr="00517EC2" w:rsidRDefault="007F3718" w:rsidP="004121E3">
            <w:pPr>
              <w:tabs>
                <w:tab w:val="left" w:pos="1860"/>
              </w:tabs>
              <w:bidi/>
              <w:jc w:val="center"/>
              <w:rPr>
                <w:rFonts w:asciiTheme="majorBidi" w:eastAsia="Calibri" w:hAnsiTheme="majorBidi" w:cstheme="majorBidi"/>
                <w:sz w:val="24"/>
                <w:szCs w:val="24"/>
                <w:rtl/>
              </w:rPr>
            </w:pPr>
            <w:r w:rsidRPr="00517EC2">
              <w:rPr>
                <w:rFonts w:asciiTheme="majorBidi" w:eastAsia="Calibri" w:hAnsiTheme="majorBidi" w:cstheme="majorBidi"/>
                <w:rtl/>
              </w:rPr>
              <w:t>حركتها عادية لون الفم مائل لاحمر</w:t>
            </w:r>
          </w:p>
        </w:tc>
        <w:tc>
          <w:tcPr>
            <w:tcW w:w="1134" w:type="dxa"/>
            <w:vAlign w:val="center"/>
          </w:tcPr>
          <w:p w14:paraId="3D688A88"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لونها يميل لاخضر, جهة الفم لون أحمر ,حركتها عادية</w:t>
            </w:r>
          </w:p>
        </w:tc>
        <w:tc>
          <w:tcPr>
            <w:tcW w:w="1328" w:type="dxa"/>
            <w:vAlign w:val="center"/>
          </w:tcPr>
          <w:p w14:paraId="6E974FC1"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تغير في لون الراس لاسود حركة بطيئة</w:t>
            </w:r>
          </w:p>
        </w:tc>
        <w:tc>
          <w:tcPr>
            <w:tcW w:w="1169" w:type="dxa"/>
            <w:vAlign w:val="center"/>
          </w:tcPr>
          <w:p w14:paraId="3DDBA2D6"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تغير في لون للأسود ,زيادة في الحجم وموت 2سمكات</w:t>
            </w:r>
          </w:p>
        </w:tc>
        <w:tc>
          <w:tcPr>
            <w:tcW w:w="1169" w:type="dxa"/>
            <w:vAlign w:val="center"/>
          </w:tcPr>
          <w:p w14:paraId="2E02D205"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 xml:space="preserve">تغير كامل في لون لاسود وزيادة في الحجم ,موت </w:t>
            </w:r>
            <w:r>
              <w:rPr>
                <w:rFonts w:asciiTheme="majorBidi" w:eastAsia="Calibri" w:hAnsiTheme="majorBidi" w:cstheme="majorBidi" w:hint="cs"/>
                <w:rtl/>
              </w:rPr>
              <w:t>الأسماك</w:t>
            </w:r>
          </w:p>
        </w:tc>
        <w:tc>
          <w:tcPr>
            <w:tcW w:w="1288" w:type="dxa"/>
            <w:vAlign w:val="center"/>
          </w:tcPr>
          <w:p w14:paraId="3D3FE155"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حركتها عادية لون الفم مائل لاحمر</w:t>
            </w:r>
          </w:p>
        </w:tc>
      </w:tr>
      <w:tr w:rsidR="007F3718" w:rsidRPr="0090523C" w14:paraId="1C167AF9" w14:textId="77777777" w:rsidTr="004121E3">
        <w:trPr>
          <w:trHeight w:val="423"/>
          <w:jc w:val="center"/>
        </w:trPr>
        <w:tc>
          <w:tcPr>
            <w:tcW w:w="1458" w:type="dxa"/>
            <w:vAlign w:val="center"/>
          </w:tcPr>
          <w:p w14:paraId="5FE2812B" w14:textId="77777777" w:rsidR="007F3718" w:rsidRPr="00517EC2" w:rsidRDefault="007F3718" w:rsidP="004121E3">
            <w:pPr>
              <w:tabs>
                <w:tab w:val="left" w:pos="1860"/>
              </w:tabs>
              <w:bidi/>
              <w:jc w:val="center"/>
              <w:rPr>
                <w:rFonts w:asciiTheme="majorBidi" w:eastAsia="Calibri" w:hAnsiTheme="majorBidi" w:cstheme="majorBidi"/>
                <w:sz w:val="24"/>
                <w:szCs w:val="24"/>
                <w:rtl/>
              </w:rPr>
            </w:pPr>
            <w:r w:rsidRPr="00517EC2">
              <w:rPr>
                <w:rFonts w:asciiTheme="majorBidi" w:eastAsia="Times New Roman" w:hAnsiTheme="majorBidi" w:cstheme="majorBidi"/>
                <w:sz w:val="24"/>
                <w:szCs w:val="24"/>
                <w:rtl/>
              </w:rPr>
              <w:t>3</w:t>
            </w:r>
          </w:p>
        </w:tc>
        <w:tc>
          <w:tcPr>
            <w:tcW w:w="1196" w:type="dxa"/>
            <w:vAlign w:val="center"/>
          </w:tcPr>
          <w:p w14:paraId="0F823799" w14:textId="77777777" w:rsidR="007F3718" w:rsidRPr="00517EC2" w:rsidRDefault="007F3718" w:rsidP="004121E3">
            <w:pPr>
              <w:tabs>
                <w:tab w:val="left" w:pos="1860"/>
              </w:tabs>
              <w:bidi/>
              <w:jc w:val="center"/>
              <w:rPr>
                <w:rFonts w:asciiTheme="majorBidi" w:eastAsia="Calibri" w:hAnsiTheme="majorBidi" w:cstheme="majorBidi"/>
                <w:sz w:val="24"/>
                <w:szCs w:val="24"/>
                <w:rtl/>
              </w:rPr>
            </w:pPr>
            <w:r w:rsidRPr="00517EC2">
              <w:rPr>
                <w:rFonts w:asciiTheme="majorBidi" w:eastAsia="Calibri" w:hAnsiTheme="majorBidi" w:cstheme="majorBidi"/>
                <w:rtl/>
              </w:rPr>
              <w:t>حركتها بطيئة تغير في لون سماكتان ,و3سمكات لم تتأثر</w:t>
            </w:r>
          </w:p>
        </w:tc>
        <w:tc>
          <w:tcPr>
            <w:tcW w:w="1134" w:type="dxa"/>
            <w:vAlign w:val="center"/>
          </w:tcPr>
          <w:p w14:paraId="119BAE6B"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تغير للون الاسود انتفاخ للسمكات وموت كامل</w:t>
            </w:r>
          </w:p>
        </w:tc>
        <w:tc>
          <w:tcPr>
            <w:tcW w:w="1328" w:type="dxa"/>
            <w:vAlign w:val="center"/>
          </w:tcPr>
          <w:p w14:paraId="1C7EFD70"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موت سمكات لونها اسود منتفخة</w:t>
            </w:r>
          </w:p>
        </w:tc>
        <w:tc>
          <w:tcPr>
            <w:tcW w:w="1169" w:type="dxa"/>
            <w:vAlign w:val="center"/>
          </w:tcPr>
          <w:p w14:paraId="4ECD7EDD"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موت سمكات لونها اسود منتفخة</w:t>
            </w:r>
          </w:p>
        </w:tc>
        <w:tc>
          <w:tcPr>
            <w:tcW w:w="1169" w:type="dxa"/>
            <w:vAlign w:val="center"/>
          </w:tcPr>
          <w:p w14:paraId="3C88C192"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موت سمكات لونها مائل لابيض ومنتفخة وظهور طبقة قشرية</w:t>
            </w:r>
          </w:p>
        </w:tc>
        <w:tc>
          <w:tcPr>
            <w:tcW w:w="1288" w:type="dxa"/>
            <w:vAlign w:val="center"/>
          </w:tcPr>
          <w:p w14:paraId="6576DD59"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حركتها بطيئة تغير في لون سماكتان ,و3سمكات لم تتأثر</w:t>
            </w:r>
          </w:p>
        </w:tc>
      </w:tr>
      <w:tr w:rsidR="007F3718" w:rsidRPr="0090523C" w14:paraId="4B6BA43E" w14:textId="77777777" w:rsidTr="004121E3">
        <w:trPr>
          <w:trHeight w:val="416"/>
          <w:jc w:val="center"/>
        </w:trPr>
        <w:tc>
          <w:tcPr>
            <w:tcW w:w="1458" w:type="dxa"/>
            <w:vAlign w:val="center"/>
          </w:tcPr>
          <w:p w14:paraId="25785B8E" w14:textId="77777777" w:rsidR="007F3718" w:rsidRPr="00517EC2" w:rsidRDefault="007F3718" w:rsidP="004121E3">
            <w:pPr>
              <w:tabs>
                <w:tab w:val="left" w:pos="1860"/>
              </w:tabs>
              <w:bidi/>
              <w:jc w:val="center"/>
              <w:rPr>
                <w:rFonts w:asciiTheme="majorBidi" w:eastAsia="Calibri" w:hAnsiTheme="majorBidi" w:cstheme="majorBidi"/>
                <w:sz w:val="24"/>
                <w:szCs w:val="24"/>
                <w:rtl/>
              </w:rPr>
            </w:pPr>
            <w:r w:rsidRPr="00517EC2">
              <w:rPr>
                <w:rFonts w:asciiTheme="majorBidi" w:eastAsia="Times New Roman" w:hAnsiTheme="majorBidi" w:cstheme="majorBidi"/>
                <w:sz w:val="24"/>
                <w:szCs w:val="24"/>
                <w:rtl/>
              </w:rPr>
              <w:t>24</w:t>
            </w:r>
          </w:p>
        </w:tc>
        <w:tc>
          <w:tcPr>
            <w:tcW w:w="1196" w:type="dxa"/>
            <w:vAlign w:val="center"/>
          </w:tcPr>
          <w:p w14:paraId="155D19CD" w14:textId="77777777" w:rsidR="007F3718" w:rsidRPr="00517EC2" w:rsidRDefault="007F3718" w:rsidP="004121E3">
            <w:pPr>
              <w:tabs>
                <w:tab w:val="left" w:pos="1860"/>
              </w:tabs>
              <w:bidi/>
              <w:jc w:val="center"/>
              <w:rPr>
                <w:rFonts w:asciiTheme="majorBidi" w:eastAsia="Calibri" w:hAnsiTheme="majorBidi" w:cstheme="majorBidi"/>
                <w:sz w:val="24"/>
                <w:szCs w:val="24"/>
                <w:rtl/>
              </w:rPr>
            </w:pPr>
            <w:r w:rsidRPr="00517EC2">
              <w:rPr>
                <w:rFonts w:asciiTheme="majorBidi" w:eastAsia="Calibri" w:hAnsiTheme="majorBidi" w:cstheme="majorBidi"/>
                <w:rtl/>
              </w:rPr>
              <w:t>موت الاسماك</w:t>
            </w:r>
          </w:p>
        </w:tc>
        <w:tc>
          <w:tcPr>
            <w:tcW w:w="1134" w:type="dxa"/>
            <w:vAlign w:val="center"/>
          </w:tcPr>
          <w:p w14:paraId="2FB37E54"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موت الاسماك</w:t>
            </w:r>
          </w:p>
        </w:tc>
        <w:tc>
          <w:tcPr>
            <w:tcW w:w="1328" w:type="dxa"/>
            <w:vAlign w:val="center"/>
          </w:tcPr>
          <w:p w14:paraId="1402207B"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موت الاسماك</w:t>
            </w:r>
          </w:p>
        </w:tc>
        <w:tc>
          <w:tcPr>
            <w:tcW w:w="1169" w:type="dxa"/>
            <w:vAlign w:val="center"/>
          </w:tcPr>
          <w:p w14:paraId="30A4B87F"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موت الاسماك</w:t>
            </w:r>
          </w:p>
        </w:tc>
        <w:tc>
          <w:tcPr>
            <w:tcW w:w="1169" w:type="dxa"/>
            <w:vAlign w:val="center"/>
          </w:tcPr>
          <w:p w14:paraId="3A46A140"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موت الاسماك</w:t>
            </w:r>
          </w:p>
        </w:tc>
        <w:tc>
          <w:tcPr>
            <w:tcW w:w="1288" w:type="dxa"/>
            <w:vAlign w:val="center"/>
          </w:tcPr>
          <w:p w14:paraId="42A4E82B"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rtl/>
              </w:rPr>
              <w:t>موت الاسماك</w:t>
            </w:r>
          </w:p>
        </w:tc>
      </w:tr>
    </w:tbl>
    <w:p w14:paraId="7B88CA91" w14:textId="77777777" w:rsidR="007F3718" w:rsidRDefault="007F3718" w:rsidP="007F3718">
      <w:pPr>
        <w:bidi/>
        <w:spacing w:after="0" w:line="360" w:lineRule="auto"/>
        <w:jc w:val="both"/>
        <w:rPr>
          <w:rFonts w:ascii="Times New Roman" w:eastAsia="Calibri" w:hAnsi="Times New Roman" w:cs="Times New Roman"/>
          <w:b/>
          <w:bCs/>
          <w:sz w:val="28"/>
          <w:szCs w:val="28"/>
          <w:rtl/>
        </w:rPr>
      </w:pPr>
      <w:r>
        <w:rPr>
          <w:rFonts w:ascii="Simplified Arabic" w:eastAsia="Calibri" w:hAnsi="Simplified Arabic" w:cs="Simplified Arabic" w:hint="cs"/>
          <w:sz w:val="28"/>
          <w:szCs w:val="28"/>
          <w:rtl/>
        </w:rPr>
        <w:t xml:space="preserve">وخلال اجراء التجربة لوحظ </w:t>
      </w:r>
      <w:r w:rsidRPr="0090523C">
        <w:rPr>
          <w:rFonts w:ascii="Simplified Arabic" w:eastAsia="Calibri" w:hAnsi="Simplified Arabic" w:cs="Simplified Arabic"/>
          <w:sz w:val="28"/>
          <w:szCs w:val="28"/>
          <w:rtl/>
        </w:rPr>
        <w:t xml:space="preserve">في الدقائق الاولي </w:t>
      </w:r>
      <w:r>
        <w:rPr>
          <w:rFonts w:ascii="Simplified Arabic" w:eastAsia="Calibri" w:hAnsi="Simplified Arabic" w:cs="Simplified Arabic" w:hint="cs"/>
          <w:sz w:val="28"/>
          <w:szCs w:val="28"/>
          <w:rtl/>
        </w:rPr>
        <w:t xml:space="preserve">ان </w:t>
      </w:r>
      <w:r w:rsidRPr="0090523C">
        <w:rPr>
          <w:rFonts w:ascii="Simplified Arabic" w:eastAsia="Calibri" w:hAnsi="Simplified Arabic" w:cs="Simplified Arabic"/>
          <w:sz w:val="28"/>
          <w:szCs w:val="28"/>
          <w:rtl/>
        </w:rPr>
        <w:t xml:space="preserve">العينة الاخيرة لم تتأثر والعينات الأخرى حصل لها تغيير في لون </w:t>
      </w:r>
      <w:r>
        <w:rPr>
          <w:rFonts w:ascii="Simplified Arabic" w:eastAsia="Calibri" w:hAnsi="Simplified Arabic" w:cs="Simplified Arabic" w:hint="cs"/>
          <w:sz w:val="28"/>
          <w:szCs w:val="28"/>
          <w:rtl/>
        </w:rPr>
        <w:t>الأسماك و</w:t>
      </w:r>
      <w:r w:rsidRPr="0090523C">
        <w:rPr>
          <w:rFonts w:ascii="Simplified Arabic" w:eastAsia="Calibri" w:hAnsi="Simplified Arabic" w:cs="Simplified Arabic"/>
          <w:sz w:val="28"/>
          <w:szCs w:val="28"/>
          <w:rtl/>
        </w:rPr>
        <w:t xml:space="preserve">حركتها </w:t>
      </w:r>
      <w:r>
        <w:rPr>
          <w:rFonts w:ascii="Simplified Arabic" w:eastAsia="Calibri" w:hAnsi="Simplified Arabic" w:cs="Simplified Arabic" w:hint="cs"/>
          <w:sz w:val="28"/>
          <w:szCs w:val="28"/>
          <w:rtl/>
        </w:rPr>
        <w:t xml:space="preserve">أصبحت </w:t>
      </w:r>
      <w:r w:rsidRPr="0090523C">
        <w:rPr>
          <w:rFonts w:ascii="Simplified Arabic" w:eastAsia="Calibri" w:hAnsi="Simplified Arabic" w:cs="Simplified Arabic"/>
          <w:sz w:val="28"/>
          <w:szCs w:val="28"/>
          <w:rtl/>
        </w:rPr>
        <w:t>بطيئة .</w:t>
      </w:r>
    </w:p>
    <w:p w14:paraId="49D01A08" w14:textId="77777777" w:rsidR="007F3718" w:rsidRDefault="007F3718" w:rsidP="007F3718">
      <w:pPr>
        <w:tabs>
          <w:tab w:val="left" w:pos="1860"/>
        </w:tabs>
        <w:bidi/>
        <w:jc w:val="center"/>
        <w:rPr>
          <w:rFonts w:ascii="Simplified Arabic" w:eastAsia="Calibri" w:hAnsi="Simplified Arabic" w:cs="Simplified Arabic"/>
          <w:sz w:val="28"/>
          <w:szCs w:val="28"/>
          <w:rtl/>
        </w:rPr>
      </w:pPr>
      <w:r>
        <w:rPr>
          <w:rFonts w:ascii="Simplified Arabic" w:eastAsia="Calibri" w:hAnsi="Simplified Arabic" w:cs="Simplified Arabic"/>
          <w:noProof/>
          <w:sz w:val="28"/>
          <w:szCs w:val="28"/>
        </w:rPr>
        <mc:AlternateContent>
          <mc:Choice Requires="wps">
            <w:drawing>
              <wp:anchor distT="0" distB="0" distL="114300" distR="114300" simplePos="0" relativeHeight="251662336" behindDoc="0" locked="0" layoutInCell="1" allowOverlap="1" wp14:anchorId="76834062" wp14:editId="2449F068">
                <wp:simplePos x="0" y="0"/>
                <wp:positionH relativeFrom="column">
                  <wp:posOffset>3110865</wp:posOffset>
                </wp:positionH>
                <wp:positionV relativeFrom="paragraph">
                  <wp:posOffset>302895</wp:posOffset>
                </wp:positionV>
                <wp:extent cx="269240" cy="266700"/>
                <wp:effectExtent l="0" t="0" r="16510" b="19050"/>
                <wp:wrapNone/>
                <wp:docPr id="4" name="Text Box 2"/>
                <wp:cNvGraphicFramePr/>
                <a:graphic xmlns:a="http://schemas.openxmlformats.org/drawingml/2006/main">
                  <a:graphicData uri="http://schemas.microsoft.com/office/word/2010/wordprocessingShape">
                    <wps:wsp>
                      <wps:cNvSpPr txBox="1"/>
                      <wps:spPr>
                        <a:xfrm>
                          <a:off x="0" y="0"/>
                          <a:ext cx="269240" cy="266700"/>
                        </a:xfrm>
                        <a:prstGeom prst="rect">
                          <a:avLst/>
                        </a:prstGeom>
                        <a:noFill/>
                        <a:ln w="6350">
                          <a:solidFill>
                            <a:prstClr val="black"/>
                          </a:solidFill>
                        </a:ln>
                      </wps:spPr>
                      <wps:txbx>
                        <w:txbxContent>
                          <w:p w14:paraId="3E9B31D4" w14:textId="77777777" w:rsidR="007F3718" w:rsidRPr="00256E3C" w:rsidRDefault="007F3718" w:rsidP="007F3718">
                            <w:pPr>
                              <w:rPr>
                                <w:b/>
                                <w:bCs/>
                                <w:lang w:val="en-MY" w:bidi="ar-EG"/>
                              </w:rPr>
                            </w:pPr>
                            <w:r w:rsidRPr="00256E3C">
                              <w:rPr>
                                <w:b/>
                                <w:bCs/>
                                <w:lang w:val="en-MY" w:bidi="ar-EG"/>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 o:spid="_x0000_s1028" type="#_x0000_t202" style="position:absolute;left:0;text-align:left;margin-left:244.95pt;margin-top:23.85pt;width:21.2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" filled="f" strokeweight=".5pt">
                <v:textbox>
                  <w:txbxContent>
                    <w:p w14:paraId="3E9B31D4" w14:textId="77777777" w:rsidR="007F3718" w:rsidRPr="00256E3C" w:rsidRDefault="007F3718" w:rsidP="007F3718">
                      <w:pPr>
                        <w:rPr>
                          <w:b/>
                          <w:bCs/>
                          <w:lang w:val="en-MY" w:bidi="ar-EG"/>
                        </w:rPr>
                      </w:pPr>
                      <w:r w:rsidRPr="00256E3C">
                        <w:rPr>
                          <w:b/>
                          <w:bCs/>
                          <w:lang w:val="en-MY" w:bidi="ar-EG"/>
                        </w:rPr>
                        <w:t>A</w:t>
                      </w:r>
                    </w:p>
                  </w:txbxContent>
                </v:textbox>
              </v:shape>
            </w:pict>
          </mc:Fallback>
        </mc:AlternateContent>
      </w:r>
      <w:r>
        <w:rPr>
          <w:rFonts w:ascii="Simplified Arabic" w:eastAsia="Calibri" w:hAnsi="Simplified Arabic" w:cs="Simplified Arabic"/>
          <w:noProof/>
          <w:sz w:val="28"/>
          <w:szCs w:val="28"/>
        </w:rPr>
        <mc:AlternateContent>
          <mc:Choice Requires="wps">
            <w:drawing>
              <wp:anchor distT="0" distB="0" distL="114300" distR="114300" simplePos="0" relativeHeight="251663360" behindDoc="0" locked="0" layoutInCell="1" allowOverlap="1" wp14:anchorId="4398828C" wp14:editId="4CD51A9D">
                <wp:simplePos x="0" y="0"/>
                <wp:positionH relativeFrom="column">
                  <wp:posOffset>1193165</wp:posOffset>
                </wp:positionH>
                <wp:positionV relativeFrom="paragraph">
                  <wp:posOffset>328295</wp:posOffset>
                </wp:positionV>
                <wp:extent cx="285750" cy="266700"/>
                <wp:effectExtent l="0" t="0" r="19050" b="19050"/>
                <wp:wrapNone/>
                <wp:docPr id="5" name="Text Box 3"/>
                <wp:cNvGraphicFramePr/>
                <a:graphic xmlns:a="http://schemas.openxmlformats.org/drawingml/2006/main">
                  <a:graphicData uri="http://schemas.microsoft.com/office/word/2010/wordprocessingShape">
                    <wps:wsp>
                      <wps:cNvSpPr txBox="1"/>
                      <wps:spPr>
                        <a:xfrm>
                          <a:off x="0" y="0"/>
                          <a:ext cx="285750" cy="266700"/>
                        </a:xfrm>
                        <a:prstGeom prst="rect">
                          <a:avLst/>
                        </a:prstGeom>
                        <a:noFill/>
                        <a:ln w="6350">
                          <a:solidFill>
                            <a:prstClr val="black"/>
                          </a:solidFill>
                        </a:ln>
                      </wps:spPr>
                      <wps:txbx>
                        <w:txbxContent>
                          <w:p w14:paraId="65F42A2D" w14:textId="77777777" w:rsidR="007F3718" w:rsidRPr="00256E3C" w:rsidRDefault="007F3718" w:rsidP="007F3718">
                            <w:pPr>
                              <w:rPr>
                                <w:b/>
                                <w:bCs/>
                                <w:lang w:val="en-MY" w:bidi="ar-EG"/>
                              </w:rPr>
                            </w:pPr>
                            <w:r>
                              <w:rPr>
                                <w:b/>
                                <w:bCs/>
                                <w:lang w:val="en-MY" w:bidi="ar-EG"/>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 o:spid="_x0000_s1029" type="#_x0000_t202" style="position:absolute;left:0;text-align:left;margin-left:93.95pt;margin-top:25.85pt;width:22.5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" filled="f" strokeweight=".5pt">
                <v:textbox>
                  <w:txbxContent>
                    <w:p w14:paraId="65F42A2D" w14:textId="77777777" w:rsidR="007F3718" w:rsidRPr="00256E3C" w:rsidRDefault="007F3718" w:rsidP="007F3718">
                      <w:pPr>
                        <w:rPr>
                          <w:b/>
                          <w:bCs/>
                          <w:lang w:val="en-MY" w:bidi="ar-EG"/>
                        </w:rPr>
                      </w:pPr>
                      <w:r>
                        <w:rPr>
                          <w:b/>
                          <w:bCs/>
                          <w:lang w:val="en-MY" w:bidi="ar-EG"/>
                        </w:rPr>
                        <w:t>B</w:t>
                      </w:r>
                    </w:p>
                  </w:txbxContent>
                </v:textbox>
              </v:shape>
            </w:pict>
          </mc:Fallback>
        </mc:AlternateContent>
      </w:r>
      <w:r>
        <w:rPr>
          <w:rFonts w:ascii="Simplified Arabic" w:eastAsia="Calibri" w:hAnsi="Simplified Arabic" w:cs="Simplified Arabic"/>
          <w:noProof/>
          <w:sz w:val="28"/>
          <w:szCs w:val="28"/>
        </w:rPr>
        <w:drawing>
          <wp:inline distT="0" distB="0" distL="0" distR="0" wp14:anchorId="266AC623" wp14:editId="69400308">
            <wp:extent cx="1800000" cy="1750028"/>
            <wp:effectExtent l="0" t="0" r="0" b="3175"/>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00000" cy="1750028"/>
                    </a:xfrm>
                    <a:prstGeom prst="rect">
                      <a:avLst/>
                    </a:prstGeom>
                    <a:noFill/>
                  </pic:spPr>
                </pic:pic>
              </a:graphicData>
            </a:graphic>
          </wp:inline>
        </w:drawing>
      </w:r>
      <w:r>
        <w:rPr>
          <w:rFonts w:ascii="Simplified Arabic" w:eastAsia="Calibri" w:hAnsi="Simplified Arabic" w:cs="Simplified Arabic"/>
          <w:noProof/>
          <w:sz w:val="28"/>
          <w:szCs w:val="28"/>
        </w:rPr>
        <w:drawing>
          <wp:inline distT="0" distB="0" distL="0" distR="0" wp14:anchorId="57C12D56" wp14:editId="28F51782">
            <wp:extent cx="1907540" cy="1731645"/>
            <wp:effectExtent l="0" t="0" r="0" b="1905"/>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07540" cy="1731645"/>
                    </a:xfrm>
                    <a:prstGeom prst="rect">
                      <a:avLst/>
                    </a:prstGeom>
                    <a:noFill/>
                  </pic:spPr>
                </pic:pic>
              </a:graphicData>
            </a:graphic>
          </wp:inline>
        </w:drawing>
      </w:r>
    </w:p>
    <w:p w14:paraId="4F837A66" w14:textId="77777777" w:rsidR="007F3718" w:rsidRPr="00FA663D" w:rsidRDefault="007F3718" w:rsidP="007F3718">
      <w:pPr>
        <w:bidi/>
        <w:jc w:val="center"/>
        <w:rPr>
          <w:rFonts w:ascii="Simplified Arabic" w:hAnsi="Simplified Arabic" w:cs="Simplified Arabic"/>
          <w:sz w:val="28"/>
          <w:szCs w:val="28"/>
          <w:lang w:bidi="ar-LY"/>
        </w:rPr>
      </w:pPr>
      <w:r w:rsidRPr="00774EA2">
        <w:rPr>
          <w:rFonts w:ascii="Simplified Arabic" w:eastAsia="Calibri" w:hAnsi="Simplified Arabic" w:cs="Simplified Arabic" w:hint="cs"/>
          <w:b/>
          <w:bCs/>
          <w:sz w:val="28"/>
          <w:szCs w:val="28"/>
          <w:rtl/>
        </w:rPr>
        <w:t>صورة رقم (1)</w:t>
      </w:r>
      <w:r w:rsidRPr="00FA663D">
        <w:rPr>
          <w:rFonts w:ascii="Simplified Arabic" w:hAnsi="Simplified Arabic" w:cs="Simplified Arabic"/>
          <w:b/>
          <w:bCs/>
          <w:sz w:val="28"/>
          <w:szCs w:val="28"/>
          <w:rtl/>
          <w:lang w:bidi="ar-LY"/>
        </w:rPr>
        <w:t xml:space="preserve"> </w:t>
      </w:r>
      <w:r w:rsidRPr="00FA663D">
        <w:rPr>
          <w:rFonts w:ascii="Simplified Arabic" w:hAnsi="Simplified Arabic" w:cs="Simplified Arabic"/>
          <w:sz w:val="28"/>
          <w:szCs w:val="28"/>
          <w:rtl/>
          <w:lang w:bidi="ar-LY"/>
        </w:rPr>
        <w:t xml:space="preserve">توضح تأثير اضافة </w:t>
      </w:r>
      <w:r>
        <w:rPr>
          <w:rFonts w:ascii="Simplified Arabic" w:hAnsi="Simplified Arabic" w:cs="Simplified Arabic" w:hint="cs"/>
          <w:sz w:val="28"/>
          <w:szCs w:val="28"/>
          <w:rtl/>
          <w:lang w:bidi="ar-LY"/>
        </w:rPr>
        <w:t>عنصر الكادميوم</w:t>
      </w:r>
      <w:r w:rsidRPr="00FA663D">
        <w:rPr>
          <w:rFonts w:ascii="Simplified Arabic" w:hAnsi="Simplified Arabic" w:cs="Simplified Arabic"/>
          <w:sz w:val="28"/>
          <w:szCs w:val="28"/>
          <w:rtl/>
          <w:lang w:bidi="ar-LY"/>
        </w:rPr>
        <w:t xml:space="preserve"> على اسماك </w:t>
      </w:r>
      <w:proofErr w:type="spellStart"/>
      <w:r w:rsidRPr="00FA663D">
        <w:rPr>
          <w:rFonts w:ascii="Simplified Arabic" w:hAnsi="Simplified Arabic" w:cs="Simplified Arabic"/>
          <w:sz w:val="28"/>
          <w:szCs w:val="28"/>
          <w:rtl/>
          <w:lang w:bidi="ar-LY"/>
        </w:rPr>
        <w:t>الجمبوزيا</w:t>
      </w:r>
      <w:proofErr w:type="spellEnd"/>
      <w:r w:rsidRPr="00FA663D">
        <w:rPr>
          <w:rFonts w:ascii="Simplified Arabic" w:hAnsi="Simplified Arabic" w:cs="Simplified Arabic"/>
          <w:sz w:val="28"/>
          <w:szCs w:val="28"/>
          <w:rtl/>
          <w:lang w:bidi="ar-LY"/>
        </w:rPr>
        <w:t xml:space="preserve"> في ا</w:t>
      </w:r>
      <w:r>
        <w:rPr>
          <w:rFonts w:ascii="Simplified Arabic" w:hAnsi="Simplified Arabic" w:cs="Simplified Arabic" w:hint="cs"/>
          <w:sz w:val="28"/>
          <w:szCs w:val="28"/>
          <w:rtl/>
          <w:lang w:bidi="ar-LY"/>
        </w:rPr>
        <w:t>حواض</w:t>
      </w:r>
      <w:r w:rsidRPr="00FA663D">
        <w:rPr>
          <w:rFonts w:ascii="Simplified Arabic" w:hAnsi="Simplified Arabic" w:cs="Simplified Arabic"/>
          <w:sz w:val="28"/>
          <w:szCs w:val="28"/>
          <w:rtl/>
          <w:lang w:bidi="ar-LY"/>
        </w:rPr>
        <w:t xml:space="preserve"> الاختبار</w:t>
      </w:r>
    </w:p>
    <w:p w14:paraId="01FB7E90" w14:textId="77777777" w:rsidR="007F3718" w:rsidRPr="004F51F7" w:rsidRDefault="007F3718" w:rsidP="007F3718">
      <w:pPr>
        <w:tabs>
          <w:tab w:val="left" w:pos="1860"/>
        </w:tabs>
        <w:bidi/>
        <w:jc w:val="both"/>
        <w:rPr>
          <w:rFonts w:ascii="Simplified Arabic" w:eastAsia="Calibri" w:hAnsi="Simplified Arabic" w:cs="Simplified Arabic"/>
          <w:color w:val="FF0000"/>
          <w:sz w:val="28"/>
          <w:szCs w:val="28"/>
          <w:rtl/>
        </w:rPr>
      </w:pPr>
      <w:r w:rsidRPr="004A308B">
        <w:rPr>
          <w:rFonts w:ascii="Simplified Arabic" w:eastAsia="Calibri" w:hAnsi="Simplified Arabic" w:cs="Simplified Arabic"/>
          <w:sz w:val="28"/>
          <w:szCs w:val="28"/>
          <w:rtl/>
        </w:rPr>
        <w:t>بعد ساعة تغير بعضها للون الاسود وفي بعضها ماتت.</w:t>
      </w:r>
    </w:p>
    <w:p w14:paraId="2833162F" w14:textId="77777777" w:rsidR="007F3718" w:rsidRDefault="007F3718" w:rsidP="007F3718">
      <w:pPr>
        <w:tabs>
          <w:tab w:val="left" w:pos="1860"/>
        </w:tabs>
        <w:bidi/>
        <w:jc w:val="both"/>
        <w:rPr>
          <w:rFonts w:ascii="Simplified Arabic" w:eastAsia="Calibri" w:hAnsi="Simplified Arabic" w:cs="Simplified Arabic"/>
          <w:sz w:val="28"/>
          <w:szCs w:val="28"/>
          <w:rtl/>
        </w:rPr>
      </w:pPr>
      <w:r>
        <w:rPr>
          <w:rFonts w:ascii="Simplified Arabic" w:eastAsia="Calibri" w:hAnsi="Simplified Arabic" w:cs="Simplified Arabic"/>
          <w:noProof/>
          <w:sz w:val="28"/>
          <w:szCs w:val="28"/>
        </w:rPr>
        <w:lastRenderedPageBreak/>
        <w:drawing>
          <wp:inline distT="0" distB="0" distL="0" distR="0" wp14:anchorId="5D9392D8" wp14:editId="0175404A">
            <wp:extent cx="1898650" cy="1564640"/>
            <wp:effectExtent l="0" t="0" r="0" b="0"/>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99347" cy="1565214"/>
                    </a:xfrm>
                    <a:prstGeom prst="rect">
                      <a:avLst/>
                    </a:prstGeom>
                    <a:noFill/>
                  </pic:spPr>
                </pic:pic>
              </a:graphicData>
            </a:graphic>
          </wp:inline>
        </w:drawing>
      </w:r>
      <w:r>
        <w:rPr>
          <w:rFonts w:ascii="Simplified Arabic" w:eastAsia="Calibri" w:hAnsi="Simplified Arabic" w:cs="Simplified Arabic"/>
          <w:noProof/>
          <w:sz w:val="28"/>
          <w:szCs w:val="28"/>
        </w:rPr>
        <w:drawing>
          <wp:inline distT="0" distB="0" distL="0" distR="0" wp14:anchorId="0A3005DE" wp14:editId="6F5DC4DA">
            <wp:extent cx="1800000" cy="1580143"/>
            <wp:effectExtent l="0" t="0" r="0" b="1270"/>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00000" cy="1580143"/>
                    </a:xfrm>
                    <a:prstGeom prst="rect">
                      <a:avLst/>
                    </a:prstGeom>
                    <a:noFill/>
                  </pic:spPr>
                </pic:pic>
              </a:graphicData>
            </a:graphic>
          </wp:inline>
        </w:drawing>
      </w:r>
      <w:r>
        <w:rPr>
          <w:rFonts w:ascii="Simplified Arabic" w:eastAsia="Calibri" w:hAnsi="Simplified Arabic" w:cs="Simplified Arabic"/>
          <w:noProof/>
          <w:sz w:val="28"/>
          <w:szCs w:val="28"/>
        </w:rPr>
        <w:drawing>
          <wp:inline distT="0" distB="0" distL="0" distR="0" wp14:anchorId="7B55D52B" wp14:editId="26DFBF58">
            <wp:extent cx="1764000" cy="1559643"/>
            <wp:effectExtent l="0" t="0" r="8255" b="2540"/>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764000" cy="1559643"/>
                    </a:xfrm>
                    <a:prstGeom prst="rect">
                      <a:avLst/>
                    </a:prstGeom>
                    <a:noFill/>
                  </pic:spPr>
                </pic:pic>
              </a:graphicData>
            </a:graphic>
          </wp:inline>
        </w:drawing>
      </w:r>
    </w:p>
    <w:p w14:paraId="4AE6C192" w14:textId="77777777" w:rsidR="007F3718" w:rsidRPr="00FA663D" w:rsidRDefault="007F3718" w:rsidP="007F3718">
      <w:pPr>
        <w:bidi/>
        <w:jc w:val="center"/>
        <w:rPr>
          <w:rFonts w:ascii="Simplified Arabic" w:hAnsi="Simplified Arabic" w:cs="Simplified Arabic"/>
          <w:sz w:val="28"/>
          <w:szCs w:val="28"/>
          <w:lang w:bidi="ar-LY"/>
        </w:rPr>
      </w:pPr>
      <w:r w:rsidRPr="00774EA2">
        <w:rPr>
          <w:rFonts w:ascii="Simplified Arabic" w:eastAsia="Calibri" w:hAnsi="Simplified Arabic" w:cs="Simplified Arabic" w:hint="cs"/>
          <w:b/>
          <w:bCs/>
          <w:sz w:val="28"/>
          <w:szCs w:val="28"/>
          <w:rtl/>
        </w:rPr>
        <w:t>صورة رقم (</w:t>
      </w:r>
      <w:r>
        <w:rPr>
          <w:rFonts w:ascii="Simplified Arabic" w:eastAsia="Calibri" w:hAnsi="Simplified Arabic" w:cs="Simplified Arabic" w:hint="cs"/>
          <w:b/>
          <w:bCs/>
          <w:sz w:val="28"/>
          <w:szCs w:val="28"/>
          <w:rtl/>
        </w:rPr>
        <w:t>2</w:t>
      </w:r>
      <w:r w:rsidRPr="00774EA2">
        <w:rPr>
          <w:rFonts w:ascii="Simplified Arabic" w:eastAsia="Calibri" w:hAnsi="Simplified Arabic" w:cs="Simplified Arabic" w:hint="cs"/>
          <w:b/>
          <w:bCs/>
          <w:sz w:val="28"/>
          <w:szCs w:val="28"/>
          <w:rtl/>
        </w:rPr>
        <w:t>)</w:t>
      </w:r>
      <w:r w:rsidRPr="00FA663D">
        <w:rPr>
          <w:rFonts w:ascii="Simplified Arabic" w:hAnsi="Simplified Arabic" w:cs="Simplified Arabic"/>
          <w:b/>
          <w:bCs/>
          <w:sz w:val="28"/>
          <w:szCs w:val="28"/>
          <w:rtl/>
          <w:lang w:bidi="ar-LY"/>
        </w:rPr>
        <w:t xml:space="preserve"> </w:t>
      </w:r>
      <w:r w:rsidRPr="00FA663D">
        <w:rPr>
          <w:rFonts w:ascii="Simplified Arabic" w:hAnsi="Simplified Arabic" w:cs="Simplified Arabic"/>
          <w:sz w:val="28"/>
          <w:szCs w:val="28"/>
          <w:rtl/>
          <w:lang w:bidi="ar-LY"/>
        </w:rPr>
        <w:t xml:space="preserve">توضح تأثير اضافة </w:t>
      </w:r>
      <w:r>
        <w:rPr>
          <w:rFonts w:ascii="Simplified Arabic" w:hAnsi="Simplified Arabic" w:cs="Simplified Arabic" w:hint="cs"/>
          <w:sz w:val="28"/>
          <w:szCs w:val="28"/>
          <w:rtl/>
          <w:lang w:bidi="ar-LY"/>
        </w:rPr>
        <w:t>عنصر الكادميوم</w:t>
      </w:r>
      <w:r w:rsidRPr="00FA663D">
        <w:rPr>
          <w:rFonts w:ascii="Simplified Arabic" w:hAnsi="Simplified Arabic" w:cs="Simplified Arabic"/>
          <w:sz w:val="28"/>
          <w:szCs w:val="28"/>
          <w:rtl/>
          <w:lang w:bidi="ar-LY"/>
        </w:rPr>
        <w:t xml:space="preserve"> على اسماك </w:t>
      </w:r>
      <w:proofErr w:type="spellStart"/>
      <w:r w:rsidRPr="00FA663D">
        <w:rPr>
          <w:rFonts w:ascii="Simplified Arabic" w:hAnsi="Simplified Arabic" w:cs="Simplified Arabic"/>
          <w:sz w:val="28"/>
          <w:szCs w:val="28"/>
          <w:rtl/>
          <w:lang w:bidi="ar-LY"/>
        </w:rPr>
        <w:t>الجمبوزيا</w:t>
      </w:r>
      <w:proofErr w:type="spellEnd"/>
      <w:r w:rsidRPr="00FA663D">
        <w:rPr>
          <w:rFonts w:ascii="Simplified Arabic" w:hAnsi="Simplified Arabic" w:cs="Simplified Arabic"/>
          <w:sz w:val="28"/>
          <w:szCs w:val="28"/>
          <w:rtl/>
          <w:lang w:bidi="ar-LY"/>
        </w:rPr>
        <w:t xml:space="preserve"> في ا</w:t>
      </w:r>
      <w:r>
        <w:rPr>
          <w:rFonts w:ascii="Simplified Arabic" w:hAnsi="Simplified Arabic" w:cs="Simplified Arabic" w:hint="cs"/>
          <w:sz w:val="28"/>
          <w:szCs w:val="28"/>
          <w:rtl/>
          <w:lang w:bidi="ar-LY"/>
        </w:rPr>
        <w:t>حواض</w:t>
      </w:r>
      <w:r w:rsidRPr="00FA663D">
        <w:rPr>
          <w:rFonts w:ascii="Simplified Arabic" w:hAnsi="Simplified Arabic" w:cs="Simplified Arabic"/>
          <w:sz w:val="28"/>
          <w:szCs w:val="28"/>
          <w:rtl/>
          <w:lang w:bidi="ar-LY"/>
        </w:rPr>
        <w:t xml:space="preserve"> الاختبار</w:t>
      </w:r>
    </w:p>
    <w:p w14:paraId="119CED3C" w14:textId="77777777" w:rsidR="007F3718" w:rsidRPr="0090523C" w:rsidRDefault="007F3718" w:rsidP="007F3718">
      <w:pPr>
        <w:tabs>
          <w:tab w:val="left" w:pos="1860"/>
        </w:tabs>
        <w:bidi/>
        <w:jc w:val="both"/>
        <w:rPr>
          <w:rFonts w:ascii="Simplified Arabic" w:eastAsia="Calibri" w:hAnsi="Simplified Arabic" w:cs="Simplified Arabic"/>
          <w:sz w:val="28"/>
          <w:szCs w:val="28"/>
          <w:rtl/>
        </w:rPr>
      </w:pPr>
    </w:p>
    <w:p w14:paraId="4C45DF8D" w14:textId="77777777" w:rsidR="007F3718" w:rsidRPr="004F51F7" w:rsidRDefault="007F3718" w:rsidP="007F3718">
      <w:pPr>
        <w:tabs>
          <w:tab w:val="left" w:pos="1860"/>
        </w:tabs>
        <w:bidi/>
        <w:jc w:val="both"/>
        <w:rPr>
          <w:rFonts w:ascii="Simplified Arabic" w:eastAsia="Calibri" w:hAnsi="Simplified Arabic" w:cs="Simplified Arabic"/>
          <w:color w:val="FF0000"/>
          <w:sz w:val="28"/>
          <w:szCs w:val="28"/>
          <w:rtl/>
        </w:rPr>
      </w:pPr>
      <w:r w:rsidRPr="004A308B">
        <w:rPr>
          <w:rFonts w:ascii="Simplified Arabic" w:eastAsia="Calibri" w:hAnsi="Simplified Arabic" w:cs="Simplified Arabic"/>
          <w:sz w:val="28"/>
          <w:szCs w:val="28"/>
          <w:rtl/>
        </w:rPr>
        <w:t>بعد 3</w:t>
      </w:r>
      <w:r w:rsidRPr="004A308B">
        <w:rPr>
          <w:rFonts w:ascii="Simplified Arabic" w:eastAsia="Calibri" w:hAnsi="Simplified Arabic" w:cs="Simplified Arabic" w:hint="cs"/>
          <w:sz w:val="28"/>
          <w:szCs w:val="28"/>
          <w:rtl/>
        </w:rPr>
        <w:t xml:space="preserve"> </w:t>
      </w:r>
      <w:r w:rsidRPr="004A308B">
        <w:rPr>
          <w:rFonts w:ascii="Simplified Arabic" w:eastAsia="Calibri" w:hAnsi="Simplified Arabic" w:cs="Simplified Arabic"/>
          <w:sz w:val="28"/>
          <w:szCs w:val="28"/>
          <w:rtl/>
        </w:rPr>
        <w:t xml:space="preserve">ساعات العينة رقم 5 حركتها بطيئة تغير في لون </w:t>
      </w:r>
      <w:proofErr w:type="spellStart"/>
      <w:r w:rsidRPr="004A308B">
        <w:rPr>
          <w:rFonts w:ascii="Simplified Arabic" w:eastAsia="Calibri" w:hAnsi="Simplified Arabic" w:cs="Simplified Arabic"/>
          <w:sz w:val="28"/>
          <w:szCs w:val="28"/>
          <w:rtl/>
        </w:rPr>
        <w:t>لس</w:t>
      </w:r>
      <w:r w:rsidRPr="004A308B">
        <w:rPr>
          <w:rFonts w:ascii="Simplified Arabic" w:eastAsia="Calibri" w:hAnsi="Simplified Arabic" w:cs="Simplified Arabic" w:hint="cs"/>
          <w:sz w:val="28"/>
          <w:szCs w:val="28"/>
          <w:rtl/>
        </w:rPr>
        <w:t>م</w:t>
      </w:r>
      <w:r w:rsidRPr="004A308B">
        <w:rPr>
          <w:rFonts w:ascii="Simplified Arabic" w:eastAsia="Calibri" w:hAnsi="Simplified Arabic" w:cs="Simplified Arabic"/>
          <w:sz w:val="28"/>
          <w:szCs w:val="28"/>
          <w:rtl/>
        </w:rPr>
        <w:t>كاتان</w:t>
      </w:r>
      <w:proofErr w:type="spellEnd"/>
      <w:r w:rsidRPr="004A308B">
        <w:rPr>
          <w:rFonts w:ascii="Simplified Arabic" w:eastAsia="Calibri" w:hAnsi="Simplified Arabic" w:cs="Simplified Arabic"/>
          <w:sz w:val="28"/>
          <w:szCs w:val="28"/>
          <w:rtl/>
        </w:rPr>
        <w:t xml:space="preserve"> 3 لم تتأثر.</w:t>
      </w:r>
    </w:p>
    <w:p w14:paraId="2F9E0C60" w14:textId="77777777" w:rsidR="007F3718" w:rsidRDefault="007F3718" w:rsidP="007F3718">
      <w:pPr>
        <w:tabs>
          <w:tab w:val="left" w:pos="1860"/>
        </w:tabs>
        <w:bidi/>
        <w:jc w:val="both"/>
        <w:rPr>
          <w:rFonts w:ascii="Simplified Arabic" w:eastAsia="Calibri" w:hAnsi="Simplified Arabic" w:cs="Simplified Arabic"/>
          <w:sz w:val="28"/>
          <w:szCs w:val="28"/>
          <w:rtl/>
        </w:rPr>
      </w:pPr>
      <w:r>
        <w:rPr>
          <w:rFonts w:ascii="Simplified Arabic" w:eastAsia="Calibri" w:hAnsi="Simplified Arabic" w:cs="Simplified Arabic"/>
          <w:noProof/>
          <w:sz w:val="28"/>
          <w:szCs w:val="28"/>
        </w:rPr>
        <w:drawing>
          <wp:inline distT="0" distB="0" distL="0" distR="0" wp14:anchorId="70BC5C05" wp14:editId="05232FD8">
            <wp:extent cx="2170430" cy="1975485"/>
            <wp:effectExtent l="0" t="0" r="1270" b="5715"/>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170430" cy="1975485"/>
                    </a:xfrm>
                    <a:prstGeom prst="rect">
                      <a:avLst/>
                    </a:prstGeom>
                    <a:noFill/>
                  </pic:spPr>
                </pic:pic>
              </a:graphicData>
            </a:graphic>
          </wp:inline>
        </w:drawing>
      </w:r>
      <w:r>
        <w:rPr>
          <w:rFonts w:ascii="Simplified Arabic" w:eastAsia="Calibri" w:hAnsi="Simplified Arabic" w:cs="Simplified Arabic"/>
          <w:noProof/>
          <w:sz w:val="28"/>
          <w:szCs w:val="28"/>
        </w:rPr>
        <w:drawing>
          <wp:inline distT="0" distB="0" distL="0" distR="0" wp14:anchorId="31EF26E5" wp14:editId="3EB3E639">
            <wp:extent cx="2158365" cy="1969135"/>
            <wp:effectExtent l="0" t="0" r="0" b="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158365" cy="1969135"/>
                    </a:xfrm>
                    <a:prstGeom prst="rect">
                      <a:avLst/>
                    </a:prstGeom>
                    <a:noFill/>
                  </pic:spPr>
                </pic:pic>
              </a:graphicData>
            </a:graphic>
          </wp:inline>
        </w:drawing>
      </w:r>
    </w:p>
    <w:p w14:paraId="5D4D84C8" w14:textId="77777777" w:rsidR="007F3718" w:rsidRPr="00FA663D" w:rsidRDefault="007F3718" w:rsidP="007F3718">
      <w:pPr>
        <w:bidi/>
        <w:jc w:val="center"/>
        <w:rPr>
          <w:rFonts w:ascii="Simplified Arabic" w:hAnsi="Simplified Arabic" w:cs="Simplified Arabic"/>
          <w:sz w:val="28"/>
          <w:szCs w:val="28"/>
          <w:lang w:bidi="ar-LY"/>
        </w:rPr>
      </w:pPr>
      <w:r w:rsidRPr="00774EA2">
        <w:rPr>
          <w:rFonts w:ascii="Simplified Arabic" w:eastAsia="Calibri" w:hAnsi="Simplified Arabic" w:cs="Simplified Arabic" w:hint="cs"/>
          <w:b/>
          <w:bCs/>
          <w:sz w:val="28"/>
          <w:szCs w:val="28"/>
          <w:rtl/>
        </w:rPr>
        <w:t>صورة رقم (</w:t>
      </w:r>
      <w:r>
        <w:rPr>
          <w:rFonts w:ascii="Simplified Arabic" w:eastAsia="Calibri" w:hAnsi="Simplified Arabic" w:cs="Simplified Arabic" w:hint="cs"/>
          <w:b/>
          <w:bCs/>
          <w:sz w:val="28"/>
          <w:szCs w:val="28"/>
          <w:rtl/>
        </w:rPr>
        <w:t>3</w:t>
      </w:r>
      <w:r w:rsidRPr="00774EA2">
        <w:rPr>
          <w:rFonts w:ascii="Simplified Arabic" w:eastAsia="Calibri" w:hAnsi="Simplified Arabic" w:cs="Simplified Arabic" w:hint="cs"/>
          <w:b/>
          <w:bCs/>
          <w:sz w:val="28"/>
          <w:szCs w:val="28"/>
          <w:rtl/>
        </w:rPr>
        <w:t>)</w:t>
      </w:r>
      <w:r w:rsidRPr="00FA663D">
        <w:rPr>
          <w:rFonts w:ascii="Simplified Arabic" w:hAnsi="Simplified Arabic" w:cs="Simplified Arabic"/>
          <w:b/>
          <w:bCs/>
          <w:sz w:val="28"/>
          <w:szCs w:val="28"/>
          <w:rtl/>
          <w:lang w:bidi="ar-LY"/>
        </w:rPr>
        <w:t xml:space="preserve"> </w:t>
      </w:r>
      <w:r w:rsidRPr="00FA663D">
        <w:rPr>
          <w:rFonts w:ascii="Simplified Arabic" w:hAnsi="Simplified Arabic" w:cs="Simplified Arabic"/>
          <w:sz w:val="28"/>
          <w:szCs w:val="28"/>
          <w:rtl/>
          <w:lang w:bidi="ar-LY"/>
        </w:rPr>
        <w:t xml:space="preserve">توضح تأثير اضافة </w:t>
      </w:r>
      <w:r>
        <w:rPr>
          <w:rFonts w:ascii="Simplified Arabic" w:hAnsi="Simplified Arabic" w:cs="Simplified Arabic" w:hint="cs"/>
          <w:sz w:val="28"/>
          <w:szCs w:val="28"/>
          <w:rtl/>
          <w:lang w:bidi="ar-LY"/>
        </w:rPr>
        <w:t>عنصر الكادميوم</w:t>
      </w:r>
      <w:r w:rsidRPr="00FA663D">
        <w:rPr>
          <w:rFonts w:ascii="Simplified Arabic" w:hAnsi="Simplified Arabic" w:cs="Simplified Arabic"/>
          <w:sz w:val="28"/>
          <w:szCs w:val="28"/>
          <w:rtl/>
          <w:lang w:bidi="ar-LY"/>
        </w:rPr>
        <w:t xml:space="preserve"> على اسماك </w:t>
      </w:r>
      <w:proofErr w:type="spellStart"/>
      <w:r w:rsidRPr="00FA663D">
        <w:rPr>
          <w:rFonts w:ascii="Simplified Arabic" w:hAnsi="Simplified Arabic" w:cs="Simplified Arabic"/>
          <w:sz w:val="28"/>
          <w:szCs w:val="28"/>
          <w:rtl/>
          <w:lang w:bidi="ar-LY"/>
        </w:rPr>
        <w:t>الجمبوزيا</w:t>
      </w:r>
      <w:proofErr w:type="spellEnd"/>
      <w:r w:rsidRPr="00FA663D">
        <w:rPr>
          <w:rFonts w:ascii="Simplified Arabic" w:hAnsi="Simplified Arabic" w:cs="Simplified Arabic"/>
          <w:sz w:val="28"/>
          <w:szCs w:val="28"/>
          <w:rtl/>
          <w:lang w:bidi="ar-LY"/>
        </w:rPr>
        <w:t xml:space="preserve"> في ا</w:t>
      </w:r>
      <w:r>
        <w:rPr>
          <w:rFonts w:ascii="Simplified Arabic" w:hAnsi="Simplified Arabic" w:cs="Simplified Arabic" w:hint="cs"/>
          <w:sz w:val="28"/>
          <w:szCs w:val="28"/>
          <w:rtl/>
          <w:lang w:bidi="ar-LY"/>
        </w:rPr>
        <w:t>حواض</w:t>
      </w:r>
      <w:r w:rsidRPr="00FA663D">
        <w:rPr>
          <w:rFonts w:ascii="Simplified Arabic" w:hAnsi="Simplified Arabic" w:cs="Simplified Arabic"/>
          <w:sz w:val="28"/>
          <w:szCs w:val="28"/>
          <w:rtl/>
          <w:lang w:bidi="ar-LY"/>
        </w:rPr>
        <w:t xml:space="preserve"> الاختبار</w:t>
      </w:r>
    </w:p>
    <w:p w14:paraId="01EBD88F" w14:textId="77777777" w:rsidR="007F3718" w:rsidRPr="004A308B" w:rsidRDefault="007F3718" w:rsidP="007F3718">
      <w:pPr>
        <w:tabs>
          <w:tab w:val="left" w:pos="1860"/>
        </w:tabs>
        <w:bidi/>
        <w:jc w:val="both"/>
        <w:rPr>
          <w:rFonts w:ascii="Simplified Arabic" w:eastAsia="Calibri" w:hAnsi="Simplified Arabic" w:cs="Simplified Arabic"/>
          <w:sz w:val="28"/>
          <w:szCs w:val="28"/>
          <w:rtl/>
        </w:rPr>
      </w:pPr>
      <w:r w:rsidRPr="004A308B">
        <w:rPr>
          <w:rFonts w:ascii="Simplified Arabic" w:eastAsia="Calibri" w:hAnsi="Simplified Arabic" w:cs="Simplified Arabic"/>
          <w:sz w:val="28"/>
          <w:szCs w:val="28"/>
          <w:rtl/>
        </w:rPr>
        <w:t>بعد  24 ساعه موت كامل لسمكات وتكون منتفخة .</w:t>
      </w:r>
    </w:p>
    <w:p w14:paraId="4FDF88A4" w14:textId="77777777" w:rsidR="007F3718" w:rsidRPr="0090523C" w:rsidRDefault="007F3718" w:rsidP="007F3718">
      <w:pPr>
        <w:tabs>
          <w:tab w:val="left" w:pos="1860"/>
        </w:tabs>
        <w:bidi/>
        <w:jc w:val="both"/>
        <w:rPr>
          <w:rFonts w:ascii="Simplified Arabic" w:eastAsia="Calibri" w:hAnsi="Simplified Arabic" w:cs="Simplified Arabic"/>
          <w:sz w:val="28"/>
          <w:szCs w:val="28"/>
          <w:rtl/>
        </w:rPr>
      </w:pPr>
      <w:r>
        <w:rPr>
          <w:rFonts w:ascii="Simplified Arabic" w:eastAsia="Calibri" w:hAnsi="Simplified Arabic" w:cs="Simplified Arabic"/>
          <w:noProof/>
          <w:sz w:val="28"/>
          <w:szCs w:val="28"/>
        </w:rPr>
        <w:drawing>
          <wp:inline distT="0" distB="0" distL="0" distR="0" wp14:anchorId="1693FA0B" wp14:editId="45EC2999">
            <wp:extent cx="1512000" cy="1751400"/>
            <wp:effectExtent l="0" t="0" r="0" b="1270"/>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512000" cy="1751400"/>
                    </a:xfrm>
                    <a:prstGeom prst="rect">
                      <a:avLst/>
                    </a:prstGeom>
                    <a:noFill/>
                  </pic:spPr>
                </pic:pic>
              </a:graphicData>
            </a:graphic>
          </wp:inline>
        </w:drawing>
      </w:r>
      <w:r>
        <w:rPr>
          <w:rFonts w:ascii="Simplified Arabic" w:eastAsia="Calibri" w:hAnsi="Simplified Arabic" w:cs="Simplified Arabic"/>
          <w:noProof/>
          <w:sz w:val="28"/>
          <w:szCs w:val="28"/>
        </w:rPr>
        <w:drawing>
          <wp:inline distT="0" distB="0" distL="0" distR="0" wp14:anchorId="1004B5DE" wp14:editId="1FC1AC9D">
            <wp:extent cx="1694815" cy="1691005"/>
            <wp:effectExtent l="0" t="0" r="0" b="4445"/>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694815" cy="1691005"/>
                    </a:xfrm>
                    <a:prstGeom prst="rect">
                      <a:avLst/>
                    </a:prstGeom>
                    <a:noFill/>
                  </pic:spPr>
                </pic:pic>
              </a:graphicData>
            </a:graphic>
          </wp:inline>
        </w:drawing>
      </w:r>
      <w:r>
        <w:rPr>
          <w:rFonts w:ascii="Simplified Arabic" w:eastAsia="Calibri" w:hAnsi="Simplified Arabic" w:cs="Simplified Arabic"/>
          <w:noProof/>
          <w:sz w:val="28"/>
          <w:szCs w:val="28"/>
        </w:rPr>
        <w:drawing>
          <wp:inline distT="0" distB="0" distL="0" distR="0" wp14:anchorId="6407C7E4" wp14:editId="198C7343">
            <wp:extent cx="1774190" cy="1731645"/>
            <wp:effectExtent l="0" t="0" r="0" b="0"/>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74190" cy="1731645"/>
                    </a:xfrm>
                    <a:prstGeom prst="rect">
                      <a:avLst/>
                    </a:prstGeom>
                    <a:noFill/>
                  </pic:spPr>
                </pic:pic>
              </a:graphicData>
            </a:graphic>
          </wp:inline>
        </w:drawing>
      </w:r>
    </w:p>
    <w:p w14:paraId="4D89D93E" w14:textId="77777777" w:rsidR="007F3718" w:rsidRPr="00FA663D" w:rsidRDefault="007F3718" w:rsidP="007F3718">
      <w:pPr>
        <w:bidi/>
        <w:jc w:val="center"/>
        <w:rPr>
          <w:rFonts w:ascii="Simplified Arabic" w:hAnsi="Simplified Arabic" w:cs="Simplified Arabic"/>
          <w:sz w:val="28"/>
          <w:szCs w:val="28"/>
          <w:lang w:bidi="ar-LY"/>
        </w:rPr>
      </w:pPr>
      <w:r w:rsidRPr="00774EA2">
        <w:rPr>
          <w:rFonts w:ascii="Simplified Arabic" w:eastAsia="Calibri" w:hAnsi="Simplified Arabic" w:cs="Simplified Arabic" w:hint="cs"/>
          <w:b/>
          <w:bCs/>
          <w:sz w:val="28"/>
          <w:szCs w:val="28"/>
          <w:rtl/>
        </w:rPr>
        <w:t>صورة رقم (</w:t>
      </w:r>
      <w:r>
        <w:rPr>
          <w:rFonts w:ascii="Simplified Arabic" w:eastAsia="Calibri" w:hAnsi="Simplified Arabic" w:cs="Simplified Arabic" w:hint="cs"/>
          <w:b/>
          <w:bCs/>
          <w:sz w:val="28"/>
          <w:szCs w:val="28"/>
          <w:rtl/>
        </w:rPr>
        <w:t>4</w:t>
      </w:r>
      <w:r w:rsidRPr="00774EA2">
        <w:rPr>
          <w:rFonts w:ascii="Simplified Arabic" w:eastAsia="Calibri" w:hAnsi="Simplified Arabic" w:cs="Simplified Arabic" w:hint="cs"/>
          <w:b/>
          <w:bCs/>
          <w:sz w:val="28"/>
          <w:szCs w:val="28"/>
          <w:rtl/>
        </w:rPr>
        <w:t>)</w:t>
      </w:r>
      <w:r w:rsidRPr="00FA663D">
        <w:rPr>
          <w:rFonts w:ascii="Simplified Arabic" w:hAnsi="Simplified Arabic" w:cs="Simplified Arabic"/>
          <w:b/>
          <w:bCs/>
          <w:sz w:val="28"/>
          <w:szCs w:val="28"/>
          <w:rtl/>
          <w:lang w:bidi="ar-LY"/>
        </w:rPr>
        <w:t xml:space="preserve"> </w:t>
      </w:r>
      <w:r w:rsidRPr="00FA663D">
        <w:rPr>
          <w:rFonts w:ascii="Simplified Arabic" w:hAnsi="Simplified Arabic" w:cs="Simplified Arabic"/>
          <w:sz w:val="28"/>
          <w:szCs w:val="28"/>
          <w:rtl/>
          <w:lang w:bidi="ar-LY"/>
        </w:rPr>
        <w:t xml:space="preserve">توضح تأثير اضافة </w:t>
      </w:r>
      <w:r>
        <w:rPr>
          <w:rFonts w:ascii="Simplified Arabic" w:hAnsi="Simplified Arabic" w:cs="Simplified Arabic" w:hint="cs"/>
          <w:sz w:val="28"/>
          <w:szCs w:val="28"/>
          <w:rtl/>
          <w:lang w:bidi="ar-LY"/>
        </w:rPr>
        <w:t>عنصر الكادميوم</w:t>
      </w:r>
      <w:r w:rsidRPr="00FA663D">
        <w:rPr>
          <w:rFonts w:ascii="Simplified Arabic" w:hAnsi="Simplified Arabic" w:cs="Simplified Arabic"/>
          <w:sz w:val="28"/>
          <w:szCs w:val="28"/>
          <w:rtl/>
          <w:lang w:bidi="ar-LY"/>
        </w:rPr>
        <w:t xml:space="preserve"> على اسماك </w:t>
      </w:r>
      <w:proofErr w:type="spellStart"/>
      <w:r w:rsidRPr="00FA663D">
        <w:rPr>
          <w:rFonts w:ascii="Simplified Arabic" w:hAnsi="Simplified Arabic" w:cs="Simplified Arabic"/>
          <w:sz w:val="28"/>
          <w:szCs w:val="28"/>
          <w:rtl/>
          <w:lang w:bidi="ar-LY"/>
        </w:rPr>
        <w:t>الجمبوزيا</w:t>
      </w:r>
      <w:proofErr w:type="spellEnd"/>
      <w:r w:rsidRPr="00FA663D">
        <w:rPr>
          <w:rFonts w:ascii="Simplified Arabic" w:hAnsi="Simplified Arabic" w:cs="Simplified Arabic"/>
          <w:sz w:val="28"/>
          <w:szCs w:val="28"/>
          <w:rtl/>
          <w:lang w:bidi="ar-LY"/>
        </w:rPr>
        <w:t xml:space="preserve"> في ا</w:t>
      </w:r>
      <w:r>
        <w:rPr>
          <w:rFonts w:ascii="Simplified Arabic" w:hAnsi="Simplified Arabic" w:cs="Simplified Arabic" w:hint="cs"/>
          <w:sz w:val="28"/>
          <w:szCs w:val="28"/>
          <w:rtl/>
          <w:lang w:bidi="ar-LY"/>
        </w:rPr>
        <w:t>حواض</w:t>
      </w:r>
      <w:r w:rsidRPr="00FA663D">
        <w:rPr>
          <w:rFonts w:ascii="Simplified Arabic" w:hAnsi="Simplified Arabic" w:cs="Simplified Arabic"/>
          <w:sz w:val="28"/>
          <w:szCs w:val="28"/>
          <w:rtl/>
          <w:lang w:bidi="ar-LY"/>
        </w:rPr>
        <w:t xml:space="preserve"> الاختبار</w:t>
      </w:r>
    </w:p>
    <w:p w14:paraId="3C5FEBF3" w14:textId="77777777" w:rsidR="007F3718" w:rsidRDefault="007F3718" w:rsidP="007F3718">
      <w:pPr>
        <w:bidi/>
        <w:spacing w:after="0"/>
        <w:jc w:val="both"/>
        <w:rPr>
          <w:rFonts w:ascii="Simplified Arabic" w:eastAsia="Calibri" w:hAnsi="Simplified Arabic" w:cs="Simplified Arabic"/>
          <w:sz w:val="24"/>
          <w:szCs w:val="24"/>
          <w:bdr w:val="none" w:sz="0" w:space="0" w:color="auto" w:frame="1"/>
          <w:lang w:bidi="ar-LY"/>
        </w:rPr>
      </w:pPr>
    </w:p>
    <w:p w14:paraId="46EBAD9B" w14:textId="77777777" w:rsidR="007F3718" w:rsidRPr="004A308B" w:rsidRDefault="007F3718" w:rsidP="007F3718">
      <w:pPr>
        <w:bidi/>
        <w:spacing w:after="0"/>
        <w:jc w:val="both"/>
        <w:rPr>
          <w:rFonts w:ascii="Simplified Arabic" w:eastAsia="Calibri" w:hAnsi="Simplified Arabic" w:cs="Simplified Arabic"/>
          <w:b/>
          <w:bCs/>
          <w:sz w:val="36"/>
          <w:szCs w:val="36"/>
          <w:bdr w:val="none" w:sz="0" w:space="0" w:color="auto" w:frame="1"/>
          <w:rtl/>
          <w:lang w:bidi="ar-LY"/>
        </w:rPr>
      </w:pPr>
      <w:r>
        <w:rPr>
          <w:rFonts w:ascii="Simplified Arabic" w:eastAsia="Calibri" w:hAnsi="Simplified Arabic" w:cs="Simplified Arabic" w:hint="cs"/>
          <w:b/>
          <w:bCs/>
          <w:sz w:val="36"/>
          <w:szCs w:val="36"/>
          <w:bdr w:val="none" w:sz="0" w:space="0" w:color="auto" w:frame="1"/>
          <w:rtl/>
          <w:lang w:bidi="ar-LY"/>
        </w:rPr>
        <w:lastRenderedPageBreak/>
        <w:t>2.4</w:t>
      </w:r>
      <w:r w:rsidRPr="004A308B">
        <w:rPr>
          <w:rFonts w:ascii="Simplified Arabic" w:eastAsia="Calibri" w:hAnsi="Simplified Arabic" w:cs="Simplified Arabic" w:hint="cs"/>
          <w:b/>
          <w:bCs/>
          <w:sz w:val="36"/>
          <w:szCs w:val="36"/>
          <w:bdr w:val="none" w:sz="0" w:space="0" w:color="auto" w:frame="1"/>
          <w:rtl/>
          <w:lang w:bidi="ar-LY"/>
        </w:rPr>
        <w:t xml:space="preserve"> عنصر الرصاص</w:t>
      </w:r>
    </w:p>
    <w:p w14:paraId="5A6FF577" w14:textId="7BC2BCF2" w:rsidR="007F3718" w:rsidRDefault="007F3718" w:rsidP="007F3718">
      <w:pPr>
        <w:bidi/>
        <w:spacing w:after="120"/>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bdr w:val="none" w:sz="0" w:space="0" w:color="auto" w:frame="1"/>
          <w:rtl/>
          <w:lang w:bidi="ar-LY"/>
        </w:rPr>
        <w:t xml:space="preserve">من خلال النتائج المتحصل عليها في الجدول  رقم (2) يوضح ان لعنصر الرصاص تأثير سمي أعلى من الكادميوم، حيث سجلت معدلات موت كل الأسماك ،ففي الجرعات </w:t>
      </w:r>
      <w:r>
        <w:rPr>
          <w:rFonts w:ascii="Simplified Arabic" w:eastAsia="Calibri" w:hAnsi="Simplified Arabic" w:cs="Simplified Arabic"/>
          <w:sz w:val="28"/>
          <w:szCs w:val="28"/>
          <w:bdr w:val="none" w:sz="0" w:space="0" w:color="auto" w:frame="1"/>
          <w:lang w:bidi="ar-LY"/>
        </w:rPr>
        <w:t>10ml, 20ml</w:t>
      </w:r>
      <w:r>
        <w:rPr>
          <w:rFonts w:ascii="Simplified Arabic" w:eastAsia="Calibri" w:hAnsi="Simplified Arabic" w:cs="Simplified Arabic" w:hint="cs"/>
          <w:sz w:val="28"/>
          <w:szCs w:val="28"/>
          <w:bdr w:val="none" w:sz="0" w:space="0" w:color="auto" w:frame="1"/>
          <w:rtl/>
          <w:lang w:bidi="ar-LY"/>
        </w:rPr>
        <w:t xml:space="preserve"> مقارنة بالفترات الزمنية من نصف ساعة الى بعد 24 ساعة وهذا يدل على ان تعرض الأسماك الى عنصر الرصاص وبجرعات كبيرة يؤدي الي موت الأسماك في بيئتها، في حين إنه لم تسجل أي موت للأسماك تحت الجرعة </w:t>
      </w:r>
      <w:r>
        <w:rPr>
          <w:rFonts w:ascii="Simplified Arabic" w:eastAsia="Calibri" w:hAnsi="Simplified Arabic" w:cs="Simplified Arabic"/>
          <w:sz w:val="28"/>
          <w:szCs w:val="28"/>
          <w:bdr w:val="none" w:sz="0" w:space="0" w:color="auto" w:frame="1"/>
          <w:lang w:bidi="ar-LY"/>
        </w:rPr>
        <w:t>2.5ml</w:t>
      </w:r>
      <w:r>
        <w:rPr>
          <w:rFonts w:ascii="Simplified Arabic" w:eastAsia="Calibri" w:hAnsi="Simplified Arabic" w:cs="Simplified Arabic" w:hint="cs"/>
          <w:sz w:val="28"/>
          <w:szCs w:val="28"/>
          <w:bdr w:val="none" w:sz="0" w:space="0" w:color="auto" w:frame="1"/>
          <w:rtl/>
          <w:lang w:bidi="ar-LY"/>
        </w:rPr>
        <w:t xml:space="preserve"> من الرصاص في جميع الأوقات المحددة للتجربة وهذا يدل على انه كلما كانت معدل الجرعة التي تتعرض لها الأسماك من الرصاص بسيطة تكون فرصتها للحياة كبيرة.</w:t>
      </w:r>
      <w:r w:rsidRPr="00AC7032">
        <w:rPr>
          <w:rFonts w:ascii="Simplified Arabic" w:eastAsia="Calibri" w:hAnsi="Simplified Arabic" w:cs="Simplified Arabic" w:hint="cs"/>
          <w:sz w:val="28"/>
          <w:szCs w:val="28"/>
          <w:rtl/>
        </w:rPr>
        <w:t xml:space="preserve"> </w:t>
      </w:r>
      <w:r>
        <w:rPr>
          <w:rFonts w:ascii="Simplified Arabic" w:eastAsia="Calibri" w:hAnsi="Simplified Arabic" w:cs="Simplified Arabic" w:hint="cs"/>
          <w:sz w:val="28"/>
          <w:szCs w:val="28"/>
          <w:rtl/>
        </w:rPr>
        <w:t>التركيزات العالية من الرصاص تؤدي الي حدوث كذلك يؤدي الرصاص تلف شديد في كريات الدم الحمراء وخلايا الد</w:t>
      </w:r>
      <w:r>
        <w:rPr>
          <w:rFonts w:ascii="Simplified Arabic" w:eastAsia="Calibri" w:hAnsi="Simplified Arabic" w:cs="Simplified Arabic" w:hint="eastAsia"/>
          <w:sz w:val="28"/>
          <w:szCs w:val="28"/>
          <w:rtl/>
        </w:rPr>
        <w:t>م</w:t>
      </w:r>
      <w:r>
        <w:rPr>
          <w:rFonts w:ascii="Simplified Arabic" w:eastAsia="Calibri" w:hAnsi="Simplified Arabic" w:cs="Simplified Arabic" w:hint="cs"/>
          <w:sz w:val="28"/>
          <w:szCs w:val="28"/>
          <w:rtl/>
        </w:rPr>
        <w:t xml:space="preserve"> البيضاء وتلف في الجهاز العصبي مما يؤدي الي ضعف في مناعة الاسماك وبتالي يؤدي الي موتها</w:t>
      </w:r>
      <w:r>
        <w:rPr>
          <w:rFonts w:ascii="Simplified Arabic" w:eastAsia="Calibri" w:hAnsi="Simplified Arabic" w:cs="Simplified Arabic"/>
          <w:sz w:val="28"/>
          <w:szCs w:val="28"/>
        </w:rPr>
        <w:t>(</w:t>
      </w:r>
      <w:proofErr w:type="spellStart"/>
      <w:r>
        <w:rPr>
          <w:rFonts w:ascii="Simplified Arabic" w:eastAsia="Calibri" w:hAnsi="Simplified Arabic" w:cs="Simplified Arabic"/>
          <w:sz w:val="28"/>
          <w:szCs w:val="28"/>
        </w:rPr>
        <w:t>Authman</w:t>
      </w:r>
      <w:proofErr w:type="spellEnd"/>
      <w:r>
        <w:rPr>
          <w:rFonts w:ascii="Simplified Arabic" w:eastAsia="Calibri" w:hAnsi="Simplified Arabic" w:cs="Simplified Arabic"/>
          <w:sz w:val="28"/>
          <w:szCs w:val="28"/>
        </w:rPr>
        <w:t xml:space="preserve"> et al ., 2015</w:t>
      </w:r>
      <w:r>
        <w:rPr>
          <w:rFonts w:ascii="Simplified Arabic" w:eastAsia="Calibri" w:hAnsi="Simplified Arabic" w:cs="Simplified Arabic" w:hint="cs"/>
          <w:sz w:val="28"/>
          <w:szCs w:val="28"/>
          <w:rtl/>
        </w:rPr>
        <w:t xml:space="preserve">. دراسة تتفق مع هذه النتائج قامة به هوي واخرون حيث رصد </w:t>
      </w:r>
      <w:r w:rsidR="00C05E12">
        <w:rPr>
          <w:rFonts w:ascii="Simplified Arabic" w:eastAsia="Calibri" w:hAnsi="Simplified Arabic" w:cs="Simplified Arabic" w:hint="cs"/>
          <w:sz w:val="28"/>
          <w:szCs w:val="28"/>
          <w:rtl/>
        </w:rPr>
        <w:t>تأثير</w:t>
      </w:r>
      <w:bookmarkStart w:id="1" w:name="_GoBack"/>
      <w:bookmarkEnd w:id="1"/>
      <w:r>
        <w:rPr>
          <w:rFonts w:ascii="Simplified Arabic" w:eastAsia="Calibri" w:hAnsi="Simplified Arabic" w:cs="Simplified Arabic" w:hint="cs"/>
          <w:sz w:val="28"/>
          <w:szCs w:val="28"/>
          <w:rtl/>
        </w:rPr>
        <w:t xml:space="preserve"> الرصاص على سمك الحفش الصيني, حيث لاحظو</w:t>
      </w:r>
      <w:r>
        <w:rPr>
          <w:rFonts w:ascii="Simplified Arabic" w:eastAsia="Calibri" w:hAnsi="Simplified Arabic" w:cs="Simplified Arabic" w:hint="eastAsia"/>
          <w:sz w:val="28"/>
          <w:szCs w:val="28"/>
          <w:rtl/>
        </w:rPr>
        <w:t>ا</w:t>
      </w:r>
      <w:r>
        <w:rPr>
          <w:rFonts w:ascii="Simplified Arabic" w:eastAsia="Calibri" w:hAnsi="Simplified Arabic" w:cs="Simplified Arabic" w:hint="cs"/>
          <w:sz w:val="28"/>
          <w:szCs w:val="28"/>
          <w:rtl/>
        </w:rPr>
        <w:t xml:space="preserve"> تشوهات مثل انحناءات الجسم والذي يؤدي الي انخفاض قدرة هذه الاسماك على الحركة والبحث عن الطعام وبتالي يؤدي ضعف هذه الاسماك وموتها.</w:t>
      </w:r>
    </w:p>
    <w:p w14:paraId="1428AE20" w14:textId="77777777" w:rsidR="007F3718" w:rsidRDefault="007F3718" w:rsidP="007F3718">
      <w:pPr>
        <w:bidi/>
        <w:spacing w:after="0"/>
        <w:jc w:val="both"/>
        <w:rPr>
          <w:rFonts w:ascii="Simplified Arabic" w:eastAsia="Calibri" w:hAnsi="Simplified Arabic" w:cs="Simplified Arabic"/>
          <w:sz w:val="28"/>
          <w:szCs w:val="28"/>
          <w:bdr w:val="none" w:sz="0" w:space="0" w:color="auto" w:frame="1"/>
          <w:rtl/>
          <w:lang w:bidi="ar-LY"/>
        </w:rPr>
      </w:pPr>
    </w:p>
    <w:p w14:paraId="77ACB792" w14:textId="77777777" w:rsidR="007F3718" w:rsidRDefault="007F3718" w:rsidP="007F3718">
      <w:pPr>
        <w:tabs>
          <w:tab w:val="left" w:pos="1860"/>
        </w:tabs>
        <w:bidi/>
        <w:jc w:val="both"/>
        <w:rPr>
          <w:rFonts w:ascii="Simplified Arabic" w:eastAsia="Calibri" w:hAnsi="Simplified Arabic" w:cs="Simplified Arabic"/>
          <w:b/>
          <w:bCs/>
          <w:sz w:val="28"/>
          <w:szCs w:val="28"/>
          <w:rtl/>
          <w:lang w:bidi="ar-LY"/>
        </w:rPr>
      </w:pPr>
    </w:p>
    <w:p w14:paraId="380B53DA" w14:textId="77777777" w:rsidR="007F3718" w:rsidRDefault="007F3718" w:rsidP="007F3718">
      <w:pPr>
        <w:tabs>
          <w:tab w:val="left" w:pos="1860"/>
        </w:tabs>
        <w:bidi/>
        <w:jc w:val="both"/>
        <w:rPr>
          <w:rFonts w:ascii="Simplified Arabic" w:eastAsia="Calibri" w:hAnsi="Simplified Arabic" w:cs="Simplified Arabic"/>
          <w:b/>
          <w:bCs/>
          <w:sz w:val="28"/>
          <w:szCs w:val="28"/>
          <w:rtl/>
          <w:lang w:bidi="ar-LY"/>
        </w:rPr>
      </w:pPr>
    </w:p>
    <w:p w14:paraId="259C96C2" w14:textId="77777777" w:rsidR="007F3718" w:rsidRPr="00EC2E9E" w:rsidRDefault="007F3718" w:rsidP="007F3718">
      <w:pPr>
        <w:tabs>
          <w:tab w:val="left" w:pos="1860"/>
        </w:tabs>
        <w:bidi/>
        <w:jc w:val="both"/>
        <w:rPr>
          <w:rFonts w:ascii="Simplified Arabic" w:eastAsia="Calibri" w:hAnsi="Simplified Arabic" w:cs="Simplified Arabic"/>
          <w:b/>
          <w:bCs/>
          <w:sz w:val="28"/>
          <w:szCs w:val="28"/>
          <w:rtl/>
        </w:rPr>
      </w:pPr>
      <w:r w:rsidRPr="00507EE7">
        <w:rPr>
          <w:rFonts w:ascii="Simplified Arabic" w:eastAsia="Calibri" w:hAnsi="Simplified Arabic" w:cs="Simplified Arabic" w:hint="cs"/>
          <w:b/>
          <w:bCs/>
          <w:sz w:val="28"/>
          <w:szCs w:val="28"/>
          <w:rtl/>
        </w:rPr>
        <w:t>جدول رقم (</w:t>
      </w:r>
      <w:r>
        <w:rPr>
          <w:rFonts w:ascii="Simplified Arabic" w:eastAsia="Calibri" w:hAnsi="Simplified Arabic" w:cs="Simplified Arabic" w:hint="cs"/>
          <w:b/>
          <w:bCs/>
          <w:sz w:val="28"/>
          <w:szCs w:val="28"/>
          <w:rtl/>
        </w:rPr>
        <w:t>4</w:t>
      </w:r>
      <w:r w:rsidRPr="00507EE7">
        <w:rPr>
          <w:rFonts w:ascii="Simplified Arabic" w:eastAsia="Calibri" w:hAnsi="Simplified Arabic" w:cs="Simplified Arabic" w:hint="cs"/>
          <w:b/>
          <w:bCs/>
          <w:sz w:val="28"/>
          <w:szCs w:val="28"/>
          <w:rtl/>
        </w:rPr>
        <w:t xml:space="preserve">): يبين </w:t>
      </w:r>
      <w:proofErr w:type="spellStart"/>
      <w:r w:rsidRPr="00507EE7">
        <w:rPr>
          <w:rFonts w:ascii="Simplified Arabic" w:eastAsia="Calibri" w:hAnsi="Simplified Arabic" w:cs="Simplified Arabic" w:hint="cs"/>
          <w:b/>
          <w:bCs/>
          <w:sz w:val="28"/>
          <w:szCs w:val="28"/>
          <w:rtl/>
        </w:rPr>
        <w:t>الهلاكات</w:t>
      </w:r>
      <w:proofErr w:type="spellEnd"/>
      <w:r w:rsidRPr="00507EE7">
        <w:rPr>
          <w:rFonts w:ascii="Simplified Arabic" w:eastAsia="Calibri" w:hAnsi="Simplified Arabic" w:cs="Simplified Arabic" w:hint="cs"/>
          <w:b/>
          <w:bCs/>
          <w:sz w:val="28"/>
          <w:szCs w:val="28"/>
          <w:rtl/>
        </w:rPr>
        <w:t xml:space="preserve"> في اسماك </w:t>
      </w:r>
      <w:proofErr w:type="spellStart"/>
      <w:r w:rsidRPr="00507EE7">
        <w:rPr>
          <w:rFonts w:ascii="Simplified Arabic" w:eastAsia="Calibri" w:hAnsi="Simplified Arabic" w:cs="Simplified Arabic" w:hint="cs"/>
          <w:b/>
          <w:bCs/>
          <w:sz w:val="28"/>
          <w:szCs w:val="28"/>
          <w:rtl/>
        </w:rPr>
        <w:t>الجمبوزيا</w:t>
      </w:r>
      <w:proofErr w:type="spellEnd"/>
      <w:r w:rsidRPr="00507EE7">
        <w:rPr>
          <w:rFonts w:ascii="Simplified Arabic" w:eastAsia="Calibri" w:hAnsi="Simplified Arabic" w:cs="Simplified Arabic" w:hint="cs"/>
          <w:b/>
          <w:bCs/>
          <w:sz w:val="28"/>
          <w:szCs w:val="28"/>
          <w:rtl/>
        </w:rPr>
        <w:t xml:space="preserve"> مع زمن التعرض في كافة تراكيز الكادميوم المختبرة</w:t>
      </w:r>
    </w:p>
    <w:tbl>
      <w:tblPr>
        <w:tblStyle w:val="a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9"/>
        <w:gridCol w:w="1043"/>
        <w:gridCol w:w="1134"/>
        <w:gridCol w:w="1149"/>
        <w:gridCol w:w="748"/>
        <w:gridCol w:w="1036"/>
        <w:gridCol w:w="1041"/>
      </w:tblGrid>
      <w:tr w:rsidR="007F3718" w:rsidRPr="0090523C" w14:paraId="26DC1435" w14:textId="77777777" w:rsidTr="004121E3">
        <w:trPr>
          <w:trHeight w:val="434"/>
          <w:jc w:val="center"/>
        </w:trPr>
        <w:tc>
          <w:tcPr>
            <w:tcW w:w="1509" w:type="dxa"/>
            <w:vMerge w:val="restart"/>
            <w:shd w:val="clear" w:color="auto" w:fill="F2F2F2" w:themeFill="background1" w:themeFillShade="F2"/>
            <w:vAlign w:val="center"/>
          </w:tcPr>
          <w:p w14:paraId="03504BAD"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sidRPr="00836C6A">
              <w:rPr>
                <w:rFonts w:ascii="Simplified Arabic" w:eastAsia="Times New Roman" w:hAnsi="Simplified Arabic" w:cs="Simplified Arabic" w:hint="cs"/>
                <w:b/>
                <w:bCs/>
                <w:sz w:val="24"/>
                <w:szCs w:val="24"/>
                <w:rtl/>
              </w:rPr>
              <w:t>زمن التعرض</w:t>
            </w:r>
          </w:p>
          <w:p w14:paraId="3A73CBFE"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sidRPr="00836C6A">
              <w:rPr>
                <w:rFonts w:ascii="Simplified Arabic" w:eastAsia="Times New Roman" w:hAnsi="Simplified Arabic" w:cs="Simplified Arabic" w:hint="cs"/>
                <w:b/>
                <w:bCs/>
                <w:sz w:val="24"/>
                <w:szCs w:val="24"/>
                <w:rtl/>
              </w:rPr>
              <w:t>(ساعة)</w:t>
            </w:r>
          </w:p>
        </w:tc>
        <w:tc>
          <w:tcPr>
            <w:tcW w:w="1043" w:type="dxa"/>
            <w:vMerge w:val="restart"/>
            <w:shd w:val="clear" w:color="auto" w:fill="F2F2F2" w:themeFill="background1" w:themeFillShade="F2"/>
            <w:vAlign w:val="center"/>
          </w:tcPr>
          <w:p w14:paraId="0765A632" w14:textId="77777777" w:rsidR="007F3718" w:rsidRDefault="007F3718" w:rsidP="004121E3">
            <w:pPr>
              <w:tabs>
                <w:tab w:val="left" w:pos="1860"/>
              </w:tabs>
              <w:bidi/>
              <w:jc w:val="center"/>
              <w:rPr>
                <w:rFonts w:ascii="Simplified Arabic" w:eastAsia="Times New Roman" w:hAnsi="Simplified Arabic" w:cs="Simplified Arabic"/>
                <w:b/>
                <w:bCs/>
                <w:sz w:val="24"/>
                <w:szCs w:val="24"/>
                <w:rtl/>
              </w:rPr>
            </w:pPr>
            <w:r>
              <w:rPr>
                <w:rFonts w:ascii="Simplified Arabic" w:eastAsia="Times New Roman" w:hAnsi="Simplified Arabic" w:cs="Simplified Arabic" w:hint="cs"/>
                <w:b/>
                <w:bCs/>
                <w:sz w:val="24"/>
                <w:szCs w:val="24"/>
                <w:rtl/>
              </w:rPr>
              <w:t>الشاهد</w:t>
            </w:r>
          </w:p>
        </w:tc>
        <w:tc>
          <w:tcPr>
            <w:tcW w:w="5108" w:type="dxa"/>
            <w:gridSpan w:val="5"/>
            <w:tcBorders>
              <w:bottom w:val="single" w:sz="4" w:space="0" w:color="auto"/>
            </w:tcBorders>
            <w:shd w:val="clear" w:color="auto" w:fill="F2F2F2" w:themeFill="background1" w:themeFillShade="F2"/>
            <w:vAlign w:val="center"/>
          </w:tcPr>
          <w:p w14:paraId="61A58B41"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Pr>
                <w:rFonts w:ascii="Simplified Arabic" w:eastAsia="Times New Roman" w:hAnsi="Simplified Arabic" w:cs="Simplified Arabic" w:hint="cs"/>
                <w:b/>
                <w:bCs/>
                <w:sz w:val="24"/>
                <w:szCs w:val="24"/>
                <w:rtl/>
              </w:rPr>
              <w:t>تراكيز المعاملات الرصاص (ملجم/لتر)</w:t>
            </w:r>
          </w:p>
        </w:tc>
      </w:tr>
      <w:tr w:rsidR="007F3718" w:rsidRPr="0090523C" w14:paraId="10D7D572" w14:textId="77777777" w:rsidTr="004121E3">
        <w:trPr>
          <w:trHeight w:val="434"/>
          <w:jc w:val="center"/>
        </w:trPr>
        <w:tc>
          <w:tcPr>
            <w:tcW w:w="1509" w:type="dxa"/>
            <w:vMerge/>
            <w:tcBorders>
              <w:bottom w:val="single" w:sz="4" w:space="0" w:color="auto"/>
            </w:tcBorders>
            <w:shd w:val="clear" w:color="auto" w:fill="F2F2F2" w:themeFill="background1" w:themeFillShade="F2"/>
            <w:vAlign w:val="center"/>
          </w:tcPr>
          <w:p w14:paraId="63FFF5B1"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p>
        </w:tc>
        <w:tc>
          <w:tcPr>
            <w:tcW w:w="1043" w:type="dxa"/>
            <w:vMerge/>
            <w:tcBorders>
              <w:bottom w:val="single" w:sz="4" w:space="0" w:color="auto"/>
            </w:tcBorders>
            <w:shd w:val="clear" w:color="auto" w:fill="F2F2F2" w:themeFill="background1" w:themeFillShade="F2"/>
          </w:tcPr>
          <w:p w14:paraId="6D81693B"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p>
        </w:tc>
        <w:tc>
          <w:tcPr>
            <w:tcW w:w="1134" w:type="dxa"/>
            <w:tcBorders>
              <w:bottom w:val="single" w:sz="4" w:space="0" w:color="auto"/>
            </w:tcBorders>
            <w:shd w:val="clear" w:color="auto" w:fill="F2F2F2" w:themeFill="background1" w:themeFillShade="F2"/>
            <w:vAlign w:val="center"/>
          </w:tcPr>
          <w:p w14:paraId="18AEE5C9"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Pr>
            </w:pPr>
            <w:r w:rsidRPr="00836C6A">
              <w:rPr>
                <w:rFonts w:ascii="Simplified Arabic" w:eastAsia="Times New Roman" w:hAnsi="Simplified Arabic" w:cs="Simplified Arabic" w:hint="cs"/>
                <w:b/>
                <w:bCs/>
                <w:sz w:val="24"/>
                <w:szCs w:val="24"/>
                <w:rtl/>
              </w:rPr>
              <w:t>5</w:t>
            </w:r>
          </w:p>
        </w:tc>
        <w:tc>
          <w:tcPr>
            <w:tcW w:w="1149" w:type="dxa"/>
            <w:tcBorders>
              <w:bottom w:val="single" w:sz="4" w:space="0" w:color="auto"/>
            </w:tcBorders>
            <w:shd w:val="clear" w:color="auto" w:fill="F2F2F2" w:themeFill="background1" w:themeFillShade="F2"/>
            <w:vAlign w:val="center"/>
          </w:tcPr>
          <w:p w14:paraId="08B21256"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Pr>
            </w:pPr>
            <w:r w:rsidRPr="00836C6A">
              <w:rPr>
                <w:rFonts w:ascii="Simplified Arabic" w:eastAsia="Times New Roman" w:hAnsi="Simplified Arabic" w:cs="Simplified Arabic" w:hint="cs"/>
                <w:b/>
                <w:bCs/>
                <w:sz w:val="24"/>
                <w:szCs w:val="24"/>
                <w:rtl/>
              </w:rPr>
              <w:t>10</w:t>
            </w:r>
          </w:p>
        </w:tc>
        <w:tc>
          <w:tcPr>
            <w:tcW w:w="748" w:type="dxa"/>
            <w:tcBorders>
              <w:bottom w:val="single" w:sz="4" w:space="0" w:color="auto"/>
            </w:tcBorders>
            <w:shd w:val="clear" w:color="auto" w:fill="F2F2F2" w:themeFill="background1" w:themeFillShade="F2"/>
            <w:vAlign w:val="center"/>
          </w:tcPr>
          <w:p w14:paraId="32761734"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Pr>
            </w:pPr>
            <w:r>
              <w:rPr>
                <w:rFonts w:ascii="Simplified Arabic" w:eastAsia="Times New Roman" w:hAnsi="Simplified Arabic" w:cs="Simplified Arabic" w:hint="cs"/>
                <w:b/>
                <w:bCs/>
                <w:sz w:val="24"/>
                <w:szCs w:val="24"/>
                <w:rtl/>
              </w:rPr>
              <w:t>20</w:t>
            </w:r>
          </w:p>
        </w:tc>
        <w:tc>
          <w:tcPr>
            <w:tcW w:w="1036" w:type="dxa"/>
            <w:tcBorders>
              <w:bottom w:val="single" w:sz="4" w:space="0" w:color="auto"/>
            </w:tcBorders>
            <w:shd w:val="clear" w:color="auto" w:fill="F2F2F2" w:themeFill="background1" w:themeFillShade="F2"/>
            <w:vAlign w:val="center"/>
          </w:tcPr>
          <w:p w14:paraId="7764F4F0"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Pr>
            </w:pPr>
            <w:r w:rsidRPr="00836C6A">
              <w:rPr>
                <w:rFonts w:ascii="Simplified Arabic" w:eastAsia="Times New Roman" w:hAnsi="Simplified Arabic" w:cs="Simplified Arabic" w:hint="cs"/>
                <w:b/>
                <w:bCs/>
                <w:sz w:val="24"/>
                <w:szCs w:val="24"/>
                <w:rtl/>
              </w:rPr>
              <w:t>40</w:t>
            </w:r>
          </w:p>
        </w:tc>
        <w:tc>
          <w:tcPr>
            <w:tcW w:w="1041" w:type="dxa"/>
            <w:tcBorders>
              <w:bottom w:val="single" w:sz="4" w:space="0" w:color="auto"/>
            </w:tcBorders>
            <w:shd w:val="clear" w:color="auto" w:fill="F2F2F2" w:themeFill="background1" w:themeFillShade="F2"/>
            <w:vAlign w:val="center"/>
          </w:tcPr>
          <w:p w14:paraId="77158D3A"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Pr>
                <w:rFonts w:ascii="Simplified Arabic" w:eastAsia="Times New Roman" w:hAnsi="Simplified Arabic" w:cs="Simplified Arabic" w:hint="cs"/>
                <w:b/>
                <w:bCs/>
                <w:sz w:val="24"/>
                <w:szCs w:val="24"/>
                <w:rtl/>
              </w:rPr>
              <w:t>80</w:t>
            </w:r>
          </w:p>
        </w:tc>
      </w:tr>
      <w:tr w:rsidR="007F3718" w:rsidRPr="0090523C" w14:paraId="76044B92" w14:textId="77777777" w:rsidTr="004121E3">
        <w:trPr>
          <w:trHeight w:val="389"/>
          <w:jc w:val="center"/>
        </w:trPr>
        <w:tc>
          <w:tcPr>
            <w:tcW w:w="1509" w:type="dxa"/>
            <w:tcBorders>
              <w:top w:val="single" w:sz="4" w:space="0" w:color="auto"/>
            </w:tcBorders>
            <w:vAlign w:val="center"/>
          </w:tcPr>
          <w:p w14:paraId="43243521"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0.5</w:t>
            </w:r>
          </w:p>
        </w:tc>
        <w:tc>
          <w:tcPr>
            <w:tcW w:w="1043" w:type="dxa"/>
            <w:tcBorders>
              <w:top w:val="single" w:sz="4" w:space="0" w:color="auto"/>
            </w:tcBorders>
          </w:tcPr>
          <w:p w14:paraId="5F170E19" w14:textId="77777777" w:rsidR="007F3718" w:rsidRPr="00836C6A" w:rsidRDefault="007F3718" w:rsidP="004121E3">
            <w:pPr>
              <w:tabs>
                <w:tab w:val="left" w:pos="1860"/>
              </w:tabs>
              <w:bidi/>
              <w:jc w:val="center"/>
              <w:rPr>
                <w:rFonts w:ascii="Simplified Arabic" w:eastAsia="Times New Roman" w:hAnsi="Simplified Arabic" w:cs="Simplified Arabic"/>
                <w:sz w:val="24"/>
                <w:szCs w:val="24"/>
              </w:rPr>
            </w:pPr>
          </w:p>
        </w:tc>
        <w:tc>
          <w:tcPr>
            <w:tcW w:w="1134" w:type="dxa"/>
            <w:tcBorders>
              <w:top w:val="single" w:sz="4" w:space="0" w:color="auto"/>
            </w:tcBorders>
          </w:tcPr>
          <w:p w14:paraId="1284D07E"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0</w:t>
            </w:r>
          </w:p>
        </w:tc>
        <w:tc>
          <w:tcPr>
            <w:tcW w:w="1149" w:type="dxa"/>
            <w:tcBorders>
              <w:top w:val="single" w:sz="4" w:space="0" w:color="auto"/>
            </w:tcBorders>
          </w:tcPr>
          <w:p w14:paraId="0C3F2B79"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0</w:t>
            </w:r>
          </w:p>
        </w:tc>
        <w:tc>
          <w:tcPr>
            <w:tcW w:w="748" w:type="dxa"/>
            <w:tcBorders>
              <w:top w:val="single" w:sz="4" w:space="0" w:color="auto"/>
            </w:tcBorders>
          </w:tcPr>
          <w:p w14:paraId="6E736F2F"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0</w:t>
            </w:r>
          </w:p>
        </w:tc>
        <w:tc>
          <w:tcPr>
            <w:tcW w:w="1036" w:type="dxa"/>
            <w:tcBorders>
              <w:top w:val="single" w:sz="4" w:space="0" w:color="auto"/>
            </w:tcBorders>
          </w:tcPr>
          <w:p w14:paraId="5D7D610C"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5</w:t>
            </w:r>
          </w:p>
        </w:tc>
        <w:tc>
          <w:tcPr>
            <w:tcW w:w="1041" w:type="dxa"/>
            <w:tcBorders>
              <w:top w:val="single" w:sz="4" w:space="0" w:color="auto"/>
            </w:tcBorders>
          </w:tcPr>
          <w:p w14:paraId="2E00F6AE"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5</w:t>
            </w:r>
          </w:p>
        </w:tc>
      </w:tr>
      <w:tr w:rsidR="007F3718" w:rsidRPr="0090523C" w14:paraId="1634F858" w14:textId="77777777" w:rsidTr="004121E3">
        <w:trPr>
          <w:trHeight w:val="94"/>
          <w:jc w:val="center"/>
        </w:trPr>
        <w:tc>
          <w:tcPr>
            <w:tcW w:w="1509" w:type="dxa"/>
            <w:vAlign w:val="center"/>
          </w:tcPr>
          <w:p w14:paraId="1DD4227E"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1</w:t>
            </w:r>
          </w:p>
        </w:tc>
        <w:tc>
          <w:tcPr>
            <w:tcW w:w="1043" w:type="dxa"/>
          </w:tcPr>
          <w:p w14:paraId="6E3BF863" w14:textId="77777777" w:rsidR="007F3718" w:rsidRPr="00836C6A" w:rsidRDefault="007F3718" w:rsidP="004121E3">
            <w:pPr>
              <w:tabs>
                <w:tab w:val="left" w:pos="1860"/>
              </w:tabs>
              <w:bidi/>
              <w:jc w:val="center"/>
              <w:rPr>
                <w:rFonts w:ascii="Simplified Arabic" w:eastAsia="Times New Roman" w:hAnsi="Simplified Arabic" w:cs="Simplified Arabic"/>
                <w:sz w:val="24"/>
                <w:szCs w:val="24"/>
              </w:rPr>
            </w:pPr>
          </w:p>
        </w:tc>
        <w:tc>
          <w:tcPr>
            <w:tcW w:w="1134" w:type="dxa"/>
          </w:tcPr>
          <w:p w14:paraId="0DB4EC26"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0</w:t>
            </w:r>
          </w:p>
        </w:tc>
        <w:tc>
          <w:tcPr>
            <w:tcW w:w="1149" w:type="dxa"/>
          </w:tcPr>
          <w:p w14:paraId="70D41CC8"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2</w:t>
            </w:r>
          </w:p>
        </w:tc>
        <w:tc>
          <w:tcPr>
            <w:tcW w:w="748" w:type="dxa"/>
          </w:tcPr>
          <w:p w14:paraId="14612097"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3</w:t>
            </w:r>
          </w:p>
        </w:tc>
        <w:tc>
          <w:tcPr>
            <w:tcW w:w="1036" w:type="dxa"/>
          </w:tcPr>
          <w:p w14:paraId="6D2C04F6"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0948A6">
              <w:rPr>
                <w:rFonts w:ascii="Simplified Arabic" w:eastAsia="Times New Roman" w:hAnsi="Simplified Arabic" w:cs="Simplified Arabic"/>
                <w:sz w:val="24"/>
                <w:szCs w:val="24"/>
              </w:rPr>
              <w:t>5</w:t>
            </w:r>
          </w:p>
        </w:tc>
        <w:tc>
          <w:tcPr>
            <w:tcW w:w="1041" w:type="dxa"/>
          </w:tcPr>
          <w:p w14:paraId="4CC755D7"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0948A6">
              <w:rPr>
                <w:rFonts w:ascii="Simplified Arabic" w:eastAsia="Times New Roman" w:hAnsi="Simplified Arabic" w:cs="Simplified Arabic"/>
                <w:sz w:val="24"/>
                <w:szCs w:val="24"/>
              </w:rPr>
              <w:t>5</w:t>
            </w:r>
          </w:p>
        </w:tc>
      </w:tr>
      <w:tr w:rsidR="007F3718" w:rsidRPr="0090523C" w14:paraId="30966011" w14:textId="77777777" w:rsidTr="004121E3">
        <w:trPr>
          <w:trHeight w:val="196"/>
          <w:jc w:val="center"/>
        </w:trPr>
        <w:tc>
          <w:tcPr>
            <w:tcW w:w="1509" w:type="dxa"/>
            <w:vAlign w:val="center"/>
          </w:tcPr>
          <w:p w14:paraId="0927F647"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3</w:t>
            </w:r>
          </w:p>
        </w:tc>
        <w:tc>
          <w:tcPr>
            <w:tcW w:w="1043" w:type="dxa"/>
          </w:tcPr>
          <w:p w14:paraId="5D1FBF02" w14:textId="77777777" w:rsidR="007F3718" w:rsidRPr="00836C6A" w:rsidRDefault="007F3718" w:rsidP="004121E3">
            <w:pPr>
              <w:tabs>
                <w:tab w:val="left" w:pos="1860"/>
              </w:tabs>
              <w:bidi/>
              <w:jc w:val="center"/>
              <w:rPr>
                <w:rFonts w:ascii="Simplified Arabic" w:eastAsia="Times New Roman" w:hAnsi="Simplified Arabic" w:cs="Simplified Arabic"/>
                <w:sz w:val="24"/>
                <w:szCs w:val="24"/>
              </w:rPr>
            </w:pPr>
          </w:p>
        </w:tc>
        <w:tc>
          <w:tcPr>
            <w:tcW w:w="1134" w:type="dxa"/>
          </w:tcPr>
          <w:p w14:paraId="25EF98EE"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0</w:t>
            </w:r>
          </w:p>
        </w:tc>
        <w:tc>
          <w:tcPr>
            <w:tcW w:w="1149" w:type="dxa"/>
          </w:tcPr>
          <w:p w14:paraId="73CA96D5"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2</w:t>
            </w:r>
          </w:p>
        </w:tc>
        <w:tc>
          <w:tcPr>
            <w:tcW w:w="748" w:type="dxa"/>
          </w:tcPr>
          <w:p w14:paraId="3E09684F"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5</w:t>
            </w:r>
          </w:p>
        </w:tc>
        <w:tc>
          <w:tcPr>
            <w:tcW w:w="1036" w:type="dxa"/>
          </w:tcPr>
          <w:p w14:paraId="09F36D01"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0948A6">
              <w:rPr>
                <w:rFonts w:ascii="Simplified Arabic" w:eastAsia="Times New Roman" w:hAnsi="Simplified Arabic" w:cs="Simplified Arabic"/>
                <w:sz w:val="24"/>
                <w:szCs w:val="24"/>
              </w:rPr>
              <w:t>5</w:t>
            </w:r>
          </w:p>
        </w:tc>
        <w:tc>
          <w:tcPr>
            <w:tcW w:w="1041" w:type="dxa"/>
          </w:tcPr>
          <w:p w14:paraId="5AA96BB8"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0948A6">
              <w:rPr>
                <w:rFonts w:ascii="Simplified Arabic" w:eastAsia="Times New Roman" w:hAnsi="Simplified Arabic" w:cs="Simplified Arabic"/>
                <w:sz w:val="24"/>
                <w:szCs w:val="24"/>
              </w:rPr>
              <w:t>5</w:t>
            </w:r>
          </w:p>
        </w:tc>
      </w:tr>
      <w:tr w:rsidR="007F3718" w:rsidRPr="0090523C" w14:paraId="2FF72E7E" w14:textId="77777777" w:rsidTr="004121E3">
        <w:trPr>
          <w:trHeight w:val="100"/>
          <w:jc w:val="center"/>
        </w:trPr>
        <w:tc>
          <w:tcPr>
            <w:tcW w:w="1509" w:type="dxa"/>
            <w:tcBorders>
              <w:bottom w:val="single" w:sz="4" w:space="0" w:color="auto"/>
            </w:tcBorders>
            <w:vAlign w:val="center"/>
          </w:tcPr>
          <w:p w14:paraId="13F02713"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Pr>
                <w:rFonts w:ascii="Simplified Arabic" w:eastAsia="Times New Roman" w:hAnsi="Simplified Arabic" w:cs="Simplified Arabic" w:hint="cs"/>
                <w:sz w:val="24"/>
                <w:szCs w:val="24"/>
                <w:rtl/>
              </w:rPr>
              <w:t>24</w:t>
            </w:r>
          </w:p>
        </w:tc>
        <w:tc>
          <w:tcPr>
            <w:tcW w:w="1043" w:type="dxa"/>
            <w:tcBorders>
              <w:bottom w:val="single" w:sz="4" w:space="0" w:color="auto"/>
            </w:tcBorders>
          </w:tcPr>
          <w:p w14:paraId="7F17AE88" w14:textId="77777777" w:rsidR="007F3718" w:rsidRPr="00836C6A" w:rsidRDefault="007F3718" w:rsidP="004121E3">
            <w:pPr>
              <w:tabs>
                <w:tab w:val="left" w:pos="1860"/>
              </w:tabs>
              <w:bidi/>
              <w:jc w:val="center"/>
              <w:rPr>
                <w:rFonts w:ascii="Simplified Arabic" w:eastAsia="Times New Roman" w:hAnsi="Simplified Arabic" w:cs="Simplified Arabic"/>
                <w:sz w:val="24"/>
                <w:szCs w:val="24"/>
              </w:rPr>
            </w:pPr>
          </w:p>
        </w:tc>
        <w:tc>
          <w:tcPr>
            <w:tcW w:w="1134" w:type="dxa"/>
            <w:tcBorders>
              <w:bottom w:val="single" w:sz="4" w:space="0" w:color="auto"/>
            </w:tcBorders>
          </w:tcPr>
          <w:p w14:paraId="4A8FA52C"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0</w:t>
            </w:r>
          </w:p>
        </w:tc>
        <w:tc>
          <w:tcPr>
            <w:tcW w:w="1149" w:type="dxa"/>
            <w:tcBorders>
              <w:bottom w:val="single" w:sz="4" w:space="0" w:color="auto"/>
            </w:tcBorders>
          </w:tcPr>
          <w:p w14:paraId="03C055F1"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5</w:t>
            </w:r>
          </w:p>
        </w:tc>
        <w:tc>
          <w:tcPr>
            <w:tcW w:w="748" w:type="dxa"/>
            <w:tcBorders>
              <w:bottom w:val="single" w:sz="4" w:space="0" w:color="auto"/>
            </w:tcBorders>
          </w:tcPr>
          <w:p w14:paraId="04ADA092"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5</w:t>
            </w:r>
          </w:p>
        </w:tc>
        <w:tc>
          <w:tcPr>
            <w:tcW w:w="1036" w:type="dxa"/>
            <w:tcBorders>
              <w:bottom w:val="single" w:sz="4" w:space="0" w:color="auto"/>
            </w:tcBorders>
          </w:tcPr>
          <w:p w14:paraId="13F5C65A"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5</w:t>
            </w:r>
          </w:p>
        </w:tc>
        <w:tc>
          <w:tcPr>
            <w:tcW w:w="1041" w:type="dxa"/>
            <w:tcBorders>
              <w:bottom w:val="single" w:sz="4" w:space="0" w:color="auto"/>
            </w:tcBorders>
          </w:tcPr>
          <w:p w14:paraId="56C71ED8" w14:textId="77777777" w:rsidR="007F3718" w:rsidRPr="00152EF2" w:rsidRDefault="007F3718" w:rsidP="004121E3">
            <w:pPr>
              <w:tabs>
                <w:tab w:val="left" w:pos="1860"/>
              </w:tabs>
              <w:bidi/>
              <w:jc w:val="center"/>
              <w:rPr>
                <w:rFonts w:ascii="Simplified Arabic" w:eastAsia="Times New Roman" w:hAnsi="Simplified Arabic" w:cs="Simplified Arabic"/>
                <w:sz w:val="24"/>
                <w:szCs w:val="24"/>
                <w:rtl/>
              </w:rPr>
            </w:pPr>
            <w:r w:rsidRPr="00836C6A">
              <w:rPr>
                <w:rFonts w:ascii="Simplified Arabic" w:eastAsia="Times New Roman" w:hAnsi="Simplified Arabic" w:cs="Simplified Arabic"/>
                <w:sz w:val="24"/>
                <w:szCs w:val="24"/>
              </w:rPr>
              <w:t>5</w:t>
            </w:r>
          </w:p>
        </w:tc>
      </w:tr>
    </w:tbl>
    <w:p w14:paraId="38BF7270" w14:textId="77777777" w:rsidR="007F3718" w:rsidRDefault="007F3718" w:rsidP="007F3718">
      <w:pPr>
        <w:bidi/>
        <w:spacing w:after="0"/>
        <w:jc w:val="both"/>
        <w:rPr>
          <w:rFonts w:ascii="Simplified Arabic" w:eastAsia="Calibri" w:hAnsi="Simplified Arabic" w:cs="Simplified Arabic"/>
          <w:sz w:val="28"/>
          <w:szCs w:val="28"/>
          <w:bdr w:val="none" w:sz="0" w:space="0" w:color="auto" w:frame="1"/>
          <w:rtl/>
          <w:lang w:bidi="ar-LY"/>
        </w:rPr>
      </w:pPr>
      <w:r>
        <w:rPr>
          <w:rFonts w:ascii="Simplified Arabic" w:eastAsia="Calibri" w:hAnsi="Simplified Arabic" w:cs="Simplified Arabic" w:hint="cs"/>
          <w:sz w:val="28"/>
          <w:szCs w:val="28"/>
          <w:bdr w:val="none" w:sz="0" w:space="0" w:color="auto" w:frame="1"/>
          <w:rtl/>
          <w:lang w:bidi="ar-LY"/>
        </w:rPr>
        <w:t xml:space="preserve">   </w:t>
      </w:r>
    </w:p>
    <w:p w14:paraId="23960449" w14:textId="77777777" w:rsidR="007F3718" w:rsidRDefault="007F3718" w:rsidP="007F3718">
      <w:pPr>
        <w:bidi/>
        <w:spacing w:after="0"/>
        <w:rPr>
          <w:rFonts w:ascii="Times New Roman" w:hAnsi="Times New Roman" w:cs="Simplified Arabic"/>
          <w:b/>
          <w:bCs/>
          <w:sz w:val="26"/>
          <w:szCs w:val="28"/>
          <w:rtl/>
        </w:rPr>
      </w:pPr>
      <w:r w:rsidRPr="000862A6">
        <w:rPr>
          <w:rFonts w:ascii="Times New Roman" w:hAnsi="Times New Roman" w:cs="Simplified Arabic" w:hint="cs"/>
          <w:b/>
          <w:bCs/>
          <w:sz w:val="26"/>
          <w:szCs w:val="28"/>
          <w:rtl/>
        </w:rPr>
        <w:t xml:space="preserve">ويحسب التركيز القاتل للنصف </w:t>
      </w:r>
      <w:r>
        <w:rPr>
          <w:rFonts w:ascii="Times New Roman" w:hAnsi="Times New Roman" w:cs="Simplified Arabic" w:hint="cs"/>
          <w:b/>
          <w:bCs/>
          <w:sz w:val="26"/>
          <w:szCs w:val="28"/>
          <w:rtl/>
        </w:rPr>
        <w:t xml:space="preserve">حسب </w:t>
      </w:r>
      <w:proofErr w:type="spellStart"/>
      <w:r>
        <w:rPr>
          <w:rFonts w:ascii="Times New Roman" w:hAnsi="Times New Roman" w:cs="Simplified Arabic" w:hint="cs"/>
          <w:b/>
          <w:bCs/>
          <w:sz w:val="26"/>
          <w:szCs w:val="28"/>
          <w:rtl/>
        </w:rPr>
        <w:t>المثناني</w:t>
      </w:r>
      <w:proofErr w:type="spellEnd"/>
      <w:r>
        <w:rPr>
          <w:rFonts w:ascii="Times New Roman" w:hAnsi="Times New Roman" w:cs="Simplified Arabic" w:hint="cs"/>
          <w:b/>
          <w:bCs/>
          <w:sz w:val="26"/>
          <w:szCs w:val="28"/>
          <w:rtl/>
        </w:rPr>
        <w:t xml:space="preserve"> (2019) </w:t>
      </w:r>
      <w:r w:rsidRPr="000862A6">
        <w:rPr>
          <w:rFonts w:ascii="Times New Roman" w:hAnsi="Times New Roman" w:cs="Simplified Arabic" w:hint="cs"/>
          <w:b/>
          <w:bCs/>
          <w:sz w:val="26"/>
          <w:szCs w:val="28"/>
          <w:rtl/>
        </w:rPr>
        <w:t>على النحو التالي :</w:t>
      </w:r>
    </w:p>
    <w:p w14:paraId="4D2F36F1" w14:textId="77777777" w:rsidR="007F3718" w:rsidRPr="000862A6" w:rsidRDefault="007F3718" w:rsidP="007F3718">
      <w:pPr>
        <w:bidi/>
        <w:spacing w:after="0"/>
        <w:rPr>
          <w:rFonts w:ascii="Times New Roman" w:hAnsi="Times New Roman" w:cs="Simplified Arabic"/>
          <w:b/>
          <w:bCs/>
          <w:sz w:val="26"/>
          <w:szCs w:val="28"/>
        </w:rPr>
      </w:pPr>
    </w:p>
    <w:p w14:paraId="275B8DE6" w14:textId="77777777" w:rsidR="007F3718" w:rsidRPr="001E408F" w:rsidRDefault="007F3718" w:rsidP="007F3718">
      <w:pPr>
        <w:bidi/>
        <w:spacing w:after="0"/>
        <w:rPr>
          <w:rFonts w:ascii="Times New Roman" w:hAnsi="Times New Roman" w:cs="Simplified Arabic"/>
          <w:sz w:val="26"/>
          <w:szCs w:val="28"/>
        </w:rPr>
      </w:pPr>
    </w:p>
    <w:p w14:paraId="7E5F7BEE" w14:textId="77777777" w:rsidR="007F3718" w:rsidRDefault="007F3718" w:rsidP="007F3718">
      <w:pPr>
        <w:bidi/>
        <w:spacing w:after="0" w:line="240" w:lineRule="auto"/>
        <w:ind w:left="1729" w:right="567" w:hanging="1276"/>
        <w:jc w:val="both"/>
        <w:rPr>
          <w:rFonts w:ascii="Times New Roman" w:hAnsi="Times New Roman" w:cs="Simplified Arabic"/>
          <w:b/>
          <w:bCs/>
          <w:sz w:val="26"/>
          <w:szCs w:val="28"/>
          <w:rtl/>
          <w:lang w:bidi="ar-LY"/>
        </w:rPr>
      </w:pPr>
      <w:r w:rsidRPr="001D10FE">
        <w:rPr>
          <w:rFonts w:ascii="Times New Roman" w:hAnsi="Times New Roman" w:cs="Simplified Arabic"/>
          <w:b/>
          <w:bCs/>
          <w:sz w:val="26"/>
          <w:szCs w:val="28"/>
          <w:rtl/>
        </w:rPr>
        <w:t>جدول (</w:t>
      </w:r>
      <w:r>
        <w:rPr>
          <w:rFonts w:ascii="Times New Roman" w:hAnsi="Times New Roman" w:cs="Simplified Arabic" w:hint="cs"/>
          <w:b/>
          <w:bCs/>
          <w:sz w:val="26"/>
          <w:szCs w:val="28"/>
          <w:rtl/>
        </w:rPr>
        <w:t>5</w:t>
      </w:r>
      <w:r w:rsidRPr="001D10FE">
        <w:rPr>
          <w:rFonts w:ascii="Times New Roman" w:hAnsi="Times New Roman" w:cs="Simplified Arabic"/>
          <w:b/>
          <w:bCs/>
          <w:sz w:val="26"/>
          <w:szCs w:val="28"/>
          <w:rtl/>
        </w:rPr>
        <w:t>): حساب</w:t>
      </w:r>
      <w:r w:rsidRPr="001D10FE">
        <w:rPr>
          <w:rFonts w:ascii="Times New Roman" w:eastAsia="Times New Roman" w:hAnsi="Times New Roman" w:cs="Simplified Arabic"/>
          <w:sz w:val="26"/>
          <w:szCs w:val="28"/>
          <w:rtl/>
        </w:rPr>
        <w:t xml:space="preserve"> </w:t>
      </w:r>
      <w:r w:rsidRPr="001D10FE">
        <w:rPr>
          <w:rFonts w:ascii="Times New Roman" w:eastAsia="Times New Roman" w:hAnsi="Times New Roman" w:cs="Simplified Arabic"/>
          <w:b/>
          <w:bCs/>
          <w:sz w:val="26"/>
          <w:szCs w:val="28"/>
        </w:rPr>
        <w:t xml:space="preserve"> LC</w:t>
      </w:r>
      <w:r w:rsidRPr="001D10FE">
        <w:rPr>
          <w:rFonts w:ascii="Times New Roman" w:eastAsia="Times New Roman" w:hAnsi="Times New Roman" w:cs="Simplified Arabic"/>
          <w:b/>
          <w:bCs/>
          <w:sz w:val="26"/>
          <w:szCs w:val="28"/>
          <w:vertAlign w:val="subscript"/>
        </w:rPr>
        <w:t>50</w:t>
      </w:r>
      <w:r w:rsidRPr="001D10FE">
        <w:rPr>
          <w:rFonts w:ascii="Times New Roman" w:hAnsi="Times New Roman" w:cs="Simplified Arabic" w:hint="cs"/>
          <w:b/>
          <w:bCs/>
          <w:sz w:val="26"/>
          <w:szCs w:val="28"/>
          <w:rtl/>
        </w:rPr>
        <w:t>لأسماك</w:t>
      </w:r>
      <w:r w:rsidRPr="001D10FE">
        <w:rPr>
          <w:rFonts w:ascii="Times New Roman" w:hAnsi="Times New Roman" w:cs="Simplified Arabic"/>
          <w:b/>
          <w:bCs/>
          <w:sz w:val="26"/>
          <w:szCs w:val="28"/>
          <w:rtl/>
        </w:rPr>
        <w:t xml:space="preserve"> </w:t>
      </w:r>
      <w:proofErr w:type="spellStart"/>
      <w:r w:rsidRPr="001D10FE">
        <w:rPr>
          <w:rFonts w:ascii="Times New Roman" w:hAnsi="Times New Roman" w:cs="Simplified Arabic"/>
          <w:b/>
          <w:bCs/>
          <w:sz w:val="26"/>
          <w:szCs w:val="28"/>
          <w:rtl/>
        </w:rPr>
        <w:t>الجمبوزيا</w:t>
      </w:r>
      <w:proofErr w:type="spellEnd"/>
      <w:r w:rsidRPr="001D10FE">
        <w:rPr>
          <w:rFonts w:ascii="Times New Roman" w:hAnsi="Times New Roman" w:cs="Simplified Arabic"/>
          <w:b/>
          <w:bCs/>
          <w:sz w:val="26"/>
          <w:szCs w:val="28"/>
          <w:rtl/>
        </w:rPr>
        <w:t xml:space="preserve"> بعد 24 ساعة من تعرضها لتراكيز مختلفة من </w:t>
      </w:r>
      <w:r>
        <w:rPr>
          <w:rFonts w:ascii="Times New Roman" w:hAnsi="Times New Roman" w:cs="Simplified Arabic" w:hint="cs"/>
          <w:b/>
          <w:bCs/>
          <w:sz w:val="26"/>
          <w:szCs w:val="28"/>
          <w:rtl/>
          <w:lang w:bidi="ar-LY"/>
        </w:rPr>
        <w:t>الرصاص</w:t>
      </w:r>
    </w:p>
    <w:p w14:paraId="30224F53" w14:textId="77777777" w:rsidR="007F3718" w:rsidRPr="001D10FE" w:rsidRDefault="007F3718" w:rsidP="007F3718">
      <w:pPr>
        <w:bidi/>
        <w:spacing w:after="0" w:line="240" w:lineRule="auto"/>
        <w:ind w:left="1729" w:right="567" w:hanging="1276"/>
        <w:jc w:val="both"/>
        <w:rPr>
          <w:rFonts w:ascii="Times New Roman" w:hAnsi="Times New Roman" w:cs="Simplified Arabic"/>
          <w:sz w:val="26"/>
          <w:szCs w:val="28"/>
          <w:rtl/>
          <w:lang w:bidi="ar-LY"/>
        </w:rPr>
      </w:pPr>
    </w:p>
    <w:tbl>
      <w:tblPr>
        <w:tblW w:w="8775" w:type="dxa"/>
        <w:jc w:val="center"/>
        <w:tblLook w:val="04A0" w:firstRow="1" w:lastRow="0" w:firstColumn="1" w:lastColumn="0" w:noHBand="0" w:noVBand="1"/>
      </w:tblPr>
      <w:tblGrid>
        <w:gridCol w:w="1426"/>
        <w:gridCol w:w="1737"/>
        <w:gridCol w:w="1356"/>
        <w:gridCol w:w="1394"/>
        <w:gridCol w:w="1679"/>
        <w:gridCol w:w="1183"/>
      </w:tblGrid>
      <w:tr w:rsidR="007F3718" w:rsidRPr="001D10FE" w14:paraId="0775CA26" w14:textId="77777777" w:rsidTr="004121E3">
        <w:trPr>
          <w:trHeight w:val="888"/>
          <w:jc w:val="center"/>
        </w:trPr>
        <w:tc>
          <w:tcPr>
            <w:tcW w:w="1426" w:type="dxa"/>
            <w:tcBorders>
              <w:bottom w:val="single" w:sz="4" w:space="0" w:color="auto"/>
            </w:tcBorders>
            <w:shd w:val="clear" w:color="000000" w:fill="F2F2F2"/>
            <w:vAlign w:val="center"/>
            <w:hideMark/>
          </w:tcPr>
          <w:p w14:paraId="2F49F25A"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CONC.</w:t>
            </w:r>
          </w:p>
          <w:p w14:paraId="42E3404F" w14:textId="77777777" w:rsidR="007F3718" w:rsidRPr="001D10FE" w:rsidRDefault="007F3718" w:rsidP="004121E3">
            <w:pPr>
              <w:spacing w:after="0" w:line="240" w:lineRule="auto"/>
              <w:jc w:val="center"/>
              <w:rPr>
                <w:rFonts w:asciiTheme="majorBidi" w:eastAsia="Times New Roman" w:hAnsiTheme="majorBidi" w:cstheme="majorBidi"/>
                <w:b/>
                <w:bCs/>
                <w:color w:val="FF0000"/>
                <w:sz w:val="24"/>
                <w:szCs w:val="24"/>
              </w:rPr>
            </w:pPr>
            <w:r w:rsidRPr="001D10FE">
              <w:rPr>
                <w:rFonts w:asciiTheme="majorBidi" w:eastAsia="Times New Roman" w:hAnsiTheme="majorBidi" w:cstheme="majorBidi"/>
                <w:b/>
                <w:bCs/>
                <w:sz w:val="24"/>
                <w:szCs w:val="24"/>
              </w:rPr>
              <w:t>(ppm)</w:t>
            </w:r>
          </w:p>
        </w:tc>
        <w:tc>
          <w:tcPr>
            <w:tcW w:w="1737" w:type="dxa"/>
            <w:tcBorders>
              <w:bottom w:val="single" w:sz="4" w:space="0" w:color="auto"/>
            </w:tcBorders>
            <w:shd w:val="clear" w:color="000000" w:fill="F2F2F2"/>
            <w:vAlign w:val="center"/>
            <w:hideMark/>
          </w:tcPr>
          <w:p w14:paraId="2326F9D5"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CONC. difference (A)</w:t>
            </w:r>
          </w:p>
        </w:tc>
        <w:tc>
          <w:tcPr>
            <w:tcW w:w="1356" w:type="dxa"/>
            <w:tcBorders>
              <w:bottom w:val="single" w:sz="4" w:space="0" w:color="auto"/>
            </w:tcBorders>
            <w:shd w:val="clear" w:color="000000" w:fill="F2F2F2"/>
            <w:vAlign w:val="center"/>
            <w:hideMark/>
          </w:tcPr>
          <w:p w14:paraId="294B1FC5"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 xml:space="preserve">No. </w:t>
            </w:r>
          </w:p>
          <w:p w14:paraId="420E95AB"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Alive</w:t>
            </w:r>
          </w:p>
        </w:tc>
        <w:tc>
          <w:tcPr>
            <w:tcW w:w="1394" w:type="dxa"/>
            <w:tcBorders>
              <w:bottom w:val="single" w:sz="4" w:space="0" w:color="auto"/>
            </w:tcBorders>
            <w:shd w:val="clear" w:color="000000" w:fill="F2F2F2"/>
            <w:vAlign w:val="center"/>
            <w:hideMark/>
          </w:tcPr>
          <w:p w14:paraId="44909770"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 xml:space="preserve">No. </w:t>
            </w:r>
          </w:p>
          <w:p w14:paraId="7A0E871D"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 xml:space="preserve">Death    </w:t>
            </w:r>
          </w:p>
        </w:tc>
        <w:tc>
          <w:tcPr>
            <w:tcW w:w="1679" w:type="dxa"/>
            <w:tcBorders>
              <w:bottom w:val="single" w:sz="4" w:space="0" w:color="auto"/>
            </w:tcBorders>
            <w:shd w:val="clear" w:color="000000" w:fill="F2F2F2"/>
            <w:vAlign w:val="center"/>
            <w:hideMark/>
          </w:tcPr>
          <w:p w14:paraId="1A62652A"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Mean death</w:t>
            </w:r>
          </w:p>
          <w:p w14:paraId="4BCFB8E0"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 xml:space="preserve"> (B)</w:t>
            </w:r>
          </w:p>
        </w:tc>
        <w:tc>
          <w:tcPr>
            <w:tcW w:w="1183" w:type="dxa"/>
            <w:tcBorders>
              <w:bottom w:val="single" w:sz="4" w:space="0" w:color="auto"/>
            </w:tcBorders>
            <w:shd w:val="clear" w:color="000000" w:fill="F2F2F2"/>
            <w:vAlign w:val="center"/>
            <w:hideMark/>
          </w:tcPr>
          <w:p w14:paraId="7AF44130" w14:textId="77777777" w:rsidR="007F3718" w:rsidRPr="001D10FE" w:rsidRDefault="007F3718" w:rsidP="004121E3">
            <w:pPr>
              <w:spacing w:after="0" w:line="240" w:lineRule="auto"/>
              <w:jc w:val="center"/>
              <w:rPr>
                <w:rFonts w:asciiTheme="majorBidi" w:eastAsia="Times New Roman" w:hAnsiTheme="majorBidi" w:cstheme="majorBidi"/>
                <w:b/>
                <w:bCs/>
                <w:sz w:val="24"/>
                <w:szCs w:val="24"/>
              </w:rPr>
            </w:pPr>
            <w:r w:rsidRPr="001D10FE">
              <w:rPr>
                <w:rFonts w:asciiTheme="majorBidi" w:eastAsia="Times New Roman" w:hAnsiTheme="majorBidi" w:cstheme="majorBidi"/>
                <w:b/>
                <w:bCs/>
                <w:sz w:val="24"/>
                <w:szCs w:val="24"/>
              </w:rPr>
              <w:t>A × B</w:t>
            </w:r>
          </w:p>
        </w:tc>
      </w:tr>
      <w:tr w:rsidR="007F3718" w:rsidRPr="001D10FE" w14:paraId="4AC6F5A0" w14:textId="77777777" w:rsidTr="004121E3">
        <w:trPr>
          <w:trHeight w:val="480"/>
          <w:jc w:val="center"/>
        </w:trPr>
        <w:tc>
          <w:tcPr>
            <w:tcW w:w="1426" w:type="dxa"/>
            <w:tcBorders>
              <w:top w:val="single" w:sz="4" w:space="0" w:color="auto"/>
            </w:tcBorders>
            <w:shd w:val="clear" w:color="000000" w:fill="FFFFFF"/>
            <w:noWrap/>
            <w:vAlign w:val="center"/>
            <w:hideMark/>
          </w:tcPr>
          <w:p w14:paraId="4CD8C316" w14:textId="77777777" w:rsidR="007F3718" w:rsidRPr="001D10FE" w:rsidRDefault="007F3718" w:rsidP="004121E3">
            <w:pPr>
              <w:spacing w:after="0" w:line="240" w:lineRule="auto"/>
              <w:jc w:val="center"/>
              <w:rPr>
                <w:rFonts w:asciiTheme="majorBidi" w:eastAsia="Times New Roman" w:hAnsiTheme="majorBidi" w:cstheme="majorBidi"/>
                <w:b/>
                <w:bCs/>
                <w:color w:val="000000"/>
                <w:sz w:val="24"/>
                <w:szCs w:val="24"/>
              </w:rPr>
            </w:pPr>
            <w:r>
              <w:rPr>
                <w:rFonts w:ascii="Calibri" w:hAnsi="Calibri"/>
                <w:b/>
                <w:bCs/>
                <w:color w:val="000000"/>
              </w:rPr>
              <w:t>5</w:t>
            </w:r>
          </w:p>
        </w:tc>
        <w:tc>
          <w:tcPr>
            <w:tcW w:w="1737" w:type="dxa"/>
            <w:tcBorders>
              <w:top w:val="single" w:sz="4" w:space="0" w:color="auto"/>
            </w:tcBorders>
            <w:shd w:val="clear" w:color="000000" w:fill="FFFFFF"/>
            <w:vAlign w:val="center"/>
            <w:hideMark/>
          </w:tcPr>
          <w:p w14:paraId="32C0EE12"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0</w:t>
            </w:r>
          </w:p>
        </w:tc>
        <w:tc>
          <w:tcPr>
            <w:tcW w:w="1356" w:type="dxa"/>
            <w:tcBorders>
              <w:top w:val="single" w:sz="4" w:space="0" w:color="auto"/>
            </w:tcBorders>
            <w:shd w:val="clear" w:color="000000" w:fill="FFFFFF"/>
            <w:vAlign w:val="center"/>
            <w:hideMark/>
          </w:tcPr>
          <w:p w14:paraId="2E7A0288"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394" w:type="dxa"/>
            <w:tcBorders>
              <w:top w:val="single" w:sz="4" w:space="0" w:color="auto"/>
            </w:tcBorders>
            <w:shd w:val="clear" w:color="000000" w:fill="FFFFFF"/>
            <w:vAlign w:val="center"/>
            <w:hideMark/>
          </w:tcPr>
          <w:p w14:paraId="19BFD4A7"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0</w:t>
            </w:r>
          </w:p>
        </w:tc>
        <w:tc>
          <w:tcPr>
            <w:tcW w:w="1679" w:type="dxa"/>
            <w:tcBorders>
              <w:top w:val="single" w:sz="4" w:space="0" w:color="auto"/>
            </w:tcBorders>
            <w:shd w:val="clear" w:color="000000" w:fill="FFFFFF"/>
            <w:vAlign w:val="center"/>
            <w:hideMark/>
          </w:tcPr>
          <w:p w14:paraId="6F4DDBD0"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0.0</w:t>
            </w:r>
          </w:p>
        </w:tc>
        <w:tc>
          <w:tcPr>
            <w:tcW w:w="1183" w:type="dxa"/>
            <w:tcBorders>
              <w:top w:val="single" w:sz="4" w:space="0" w:color="auto"/>
            </w:tcBorders>
            <w:shd w:val="clear" w:color="000000" w:fill="FFFFFF"/>
            <w:vAlign w:val="center"/>
            <w:hideMark/>
          </w:tcPr>
          <w:p w14:paraId="18F6AFE7"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0.0</w:t>
            </w:r>
          </w:p>
        </w:tc>
      </w:tr>
      <w:tr w:rsidR="007F3718" w:rsidRPr="001D10FE" w14:paraId="2C517102" w14:textId="77777777" w:rsidTr="004121E3">
        <w:trPr>
          <w:trHeight w:val="480"/>
          <w:jc w:val="center"/>
        </w:trPr>
        <w:tc>
          <w:tcPr>
            <w:tcW w:w="1426" w:type="dxa"/>
            <w:shd w:val="clear" w:color="000000" w:fill="FFFFFF"/>
            <w:noWrap/>
            <w:vAlign w:val="center"/>
            <w:hideMark/>
          </w:tcPr>
          <w:p w14:paraId="4DC9EA9E" w14:textId="77777777" w:rsidR="007F3718" w:rsidRPr="001D10FE" w:rsidRDefault="007F3718" w:rsidP="004121E3">
            <w:pPr>
              <w:spacing w:after="0" w:line="240" w:lineRule="auto"/>
              <w:jc w:val="center"/>
              <w:rPr>
                <w:rFonts w:asciiTheme="majorBidi" w:eastAsia="Times New Roman" w:hAnsiTheme="majorBidi" w:cstheme="majorBidi"/>
                <w:b/>
                <w:bCs/>
                <w:color w:val="000000"/>
                <w:sz w:val="24"/>
                <w:szCs w:val="24"/>
                <w:lang w:bidi="ar-AE"/>
              </w:rPr>
            </w:pPr>
            <w:r>
              <w:rPr>
                <w:rFonts w:ascii="Calibri" w:hAnsi="Calibri"/>
                <w:b/>
                <w:bCs/>
                <w:color w:val="000000"/>
              </w:rPr>
              <w:t>10</w:t>
            </w:r>
          </w:p>
        </w:tc>
        <w:tc>
          <w:tcPr>
            <w:tcW w:w="1737" w:type="dxa"/>
            <w:shd w:val="clear" w:color="000000" w:fill="FFFFFF"/>
            <w:vAlign w:val="center"/>
            <w:hideMark/>
          </w:tcPr>
          <w:p w14:paraId="563A9407"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356" w:type="dxa"/>
            <w:shd w:val="clear" w:color="000000" w:fill="FFFFFF"/>
            <w:vAlign w:val="center"/>
            <w:hideMark/>
          </w:tcPr>
          <w:p w14:paraId="204DA836"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394" w:type="dxa"/>
            <w:shd w:val="clear" w:color="000000" w:fill="FFFFFF"/>
            <w:vAlign w:val="center"/>
            <w:hideMark/>
          </w:tcPr>
          <w:p w14:paraId="5E3AE706"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2</w:t>
            </w:r>
          </w:p>
        </w:tc>
        <w:tc>
          <w:tcPr>
            <w:tcW w:w="1679" w:type="dxa"/>
            <w:shd w:val="clear" w:color="000000" w:fill="FFFFFF"/>
            <w:vAlign w:val="center"/>
            <w:hideMark/>
          </w:tcPr>
          <w:p w14:paraId="14BDAEFE"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1.0</w:t>
            </w:r>
          </w:p>
        </w:tc>
        <w:tc>
          <w:tcPr>
            <w:tcW w:w="1183" w:type="dxa"/>
            <w:shd w:val="clear" w:color="000000" w:fill="FFFFFF"/>
            <w:vAlign w:val="center"/>
            <w:hideMark/>
          </w:tcPr>
          <w:p w14:paraId="4BEF09A2"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5.0</w:t>
            </w:r>
          </w:p>
        </w:tc>
      </w:tr>
      <w:tr w:rsidR="007F3718" w:rsidRPr="001D10FE" w14:paraId="12BE2351" w14:textId="77777777" w:rsidTr="004121E3">
        <w:trPr>
          <w:trHeight w:val="480"/>
          <w:jc w:val="center"/>
        </w:trPr>
        <w:tc>
          <w:tcPr>
            <w:tcW w:w="1426" w:type="dxa"/>
            <w:shd w:val="clear" w:color="000000" w:fill="FFFFFF"/>
            <w:noWrap/>
            <w:vAlign w:val="center"/>
            <w:hideMark/>
          </w:tcPr>
          <w:p w14:paraId="4B691572" w14:textId="77777777" w:rsidR="007F3718" w:rsidRPr="001D10FE" w:rsidRDefault="007F3718" w:rsidP="004121E3">
            <w:pPr>
              <w:spacing w:after="0" w:line="240" w:lineRule="auto"/>
              <w:jc w:val="center"/>
              <w:rPr>
                <w:rFonts w:asciiTheme="majorBidi" w:eastAsia="Times New Roman" w:hAnsiTheme="majorBidi" w:cstheme="majorBidi"/>
                <w:b/>
                <w:bCs/>
                <w:color w:val="000000"/>
                <w:sz w:val="24"/>
                <w:szCs w:val="24"/>
                <w:lang w:bidi="ar-AE"/>
              </w:rPr>
            </w:pPr>
            <w:r>
              <w:rPr>
                <w:rFonts w:ascii="Calibri" w:hAnsi="Calibri"/>
                <w:b/>
                <w:bCs/>
                <w:color w:val="000000"/>
              </w:rPr>
              <w:t>20</w:t>
            </w:r>
          </w:p>
        </w:tc>
        <w:tc>
          <w:tcPr>
            <w:tcW w:w="1737" w:type="dxa"/>
            <w:shd w:val="clear" w:color="000000" w:fill="FFFFFF"/>
            <w:vAlign w:val="center"/>
            <w:hideMark/>
          </w:tcPr>
          <w:p w14:paraId="19688757"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10</w:t>
            </w:r>
          </w:p>
        </w:tc>
        <w:tc>
          <w:tcPr>
            <w:tcW w:w="1356" w:type="dxa"/>
            <w:shd w:val="clear" w:color="000000" w:fill="FFFFFF"/>
            <w:vAlign w:val="center"/>
            <w:hideMark/>
          </w:tcPr>
          <w:p w14:paraId="5A1CCEAC"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394" w:type="dxa"/>
            <w:shd w:val="clear" w:color="000000" w:fill="FFFFFF"/>
            <w:vAlign w:val="center"/>
            <w:hideMark/>
          </w:tcPr>
          <w:p w14:paraId="1E3193EC"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3</w:t>
            </w:r>
          </w:p>
        </w:tc>
        <w:tc>
          <w:tcPr>
            <w:tcW w:w="1679" w:type="dxa"/>
            <w:shd w:val="clear" w:color="000000" w:fill="FFFFFF"/>
            <w:vAlign w:val="center"/>
            <w:hideMark/>
          </w:tcPr>
          <w:p w14:paraId="6F048CBD"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2.5</w:t>
            </w:r>
          </w:p>
        </w:tc>
        <w:tc>
          <w:tcPr>
            <w:tcW w:w="1183" w:type="dxa"/>
            <w:shd w:val="clear" w:color="000000" w:fill="FFFFFF"/>
            <w:vAlign w:val="center"/>
            <w:hideMark/>
          </w:tcPr>
          <w:p w14:paraId="1C981DDB"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25.0</w:t>
            </w:r>
          </w:p>
        </w:tc>
      </w:tr>
      <w:tr w:rsidR="007F3718" w:rsidRPr="001D10FE" w14:paraId="44BFF161" w14:textId="77777777" w:rsidTr="004121E3">
        <w:trPr>
          <w:trHeight w:val="480"/>
          <w:jc w:val="center"/>
        </w:trPr>
        <w:tc>
          <w:tcPr>
            <w:tcW w:w="1426" w:type="dxa"/>
            <w:shd w:val="clear" w:color="000000" w:fill="FFFFFF"/>
            <w:noWrap/>
            <w:vAlign w:val="center"/>
            <w:hideMark/>
          </w:tcPr>
          <w:p w14:paraId="235D9C37" w14:textId="77777777" w:rsidR="007F3718" w:rsidRPr="001D10FE" w:rsidRDefault="007F3718" w:rsidP="004121E3">
            <w:pPr>
              <w:spacing w:after="0" w:line="240" w:lineRule="auto"/>
              <w:jc w:val="center"/>
              <w:rPr>
                <w:rFonts w:asciiTheme="majorBidi" w:eastAsia="Times New Roman" w:hAnsiTheme="majorBidi" w:cstheme="majorBidi"/>
                <w:b/>
                <w:bCs/>
                <w:color w:val="000000"/>
                <w:sz w:val="24"/>
                <w:szCs w:val="24"/>
                <w:lang w:bidi="ar-AE"/>
              </w:rPr>
            </w:pPr>
            <w:r>
              <w:rPr>
                <w:rFonts w:ascii="Calibri" w:hAnsi="Calibri"/>
                <w:b/>
                <w:bCs/>
                <w:color w:val="000000"/>
              </w:rPr>
              <w:t>40</w:t>
            </w:r>
          </w:p>
        </w:tc>
        <w:tc>
          <w:tcPr>
            <w:tcW w:w="1737" w:type="dxa"/>
            <w:shd w:val="clear" w:color="000000" w:fill="FFFFFF"/>
            <w:vAlign w:val="center"/>
            <w:hideMark/>
          </w:tcPr>
          <w:p w14:paraId="593EAFE3"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20</w:t>
            </w:r>
          </w:p>
        </w:tc>
        <w:tc>
          <w:tcPr>
            <w:tcW w:w="1356" w:type="dxa"/>
            <w:shd w:val="clear" w:color="000000" w:fill="FFFFFF"/>
            <w:vAlign w:val="center"/>
            <w:hideMark/>
          </w:tcPr>
          <w:p w14:paraId="54EE835C"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0</w:t>
            </w:r>
          </w:p>
        </w:tc>
        <w:tc>
          <w:tcPr>
            <w:tcW w:w="1394" w:type="dxa"/>
            <w:shd w:val="clear" w:color="000000" w:fill="FFFFFF"/>
            <w:vAlign w:val="center"/>
            <w:hideMark/>
          </w:tcPr>
          <w:p w14:paraId="5D324FD7"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679" w:type="dxa"/>
            <w:shd w:val="clear" w:color="000000" w:fill="FFFFFF"/>
            <w:vAlign w:val="center"/>
            <w:hideMark/>
          </w:tcPr>
          <w:p w14:paraId="6E2DC8C3"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4.0</w:t>
            </w:r>
          </w:p>
        </w:tc>
        <w:tc>
          <w:tcPr>
            <w:tcW w:w="1183" w:type="dxa"/>
            <w:shd w:val="clear" w:color="000000" w:fill="FFFFFF"/>
            <w:vAlign w:val="center"/>
            <w:hideMark/>
          </w:tcPr>
          <w:p w14:paraId="6D7BE2FD"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80.0</w:t>
            </w:r>
          </w:p>
        </w:tc>
      </w:tr>
      <w:tr w:rsidR="007F3718" w:rsidRPr="001D10FE" w14:paraId="203B582B" w14:textId="77777777" w:rsidTr="004121E3">
        <w:trPr>
          <w:trHeight w:val="480"/>
          <w:jc w:val="center"/>
        </w:trPr>
        <w:tc>
          <w:tcPr>
            <w:tcW w:w="1426" w:type="dxa"/>
            <w:tcBorders>
              <w:bottom w:val="single" w:sz="4" w:space="0" w:color="auto"/>
            </w:tcBorders>
            <w:shd w:val="clear" w:color="000000" w:fill="FFFFFF"/>
            <w:noWrap/>
            <w:vAlign w:val="center"/>
            <w:hideMark/>
          </w:tcPr>
          <w:p w14:paraId="129BFE9E" w14:textId="77777777" w:rsidR="007F3718" w:rsidRPr="001D10FE" w:rsidRDefault="007F3718" w:rsidP="004121E3">
            <w:pPr>
              <w:spacing w:after="0" w:line="240" w:lineRule="auto"/>
              <w:jc w:val="center"/>
              <w:rPr>
                <w:rFonts w:asciiTheme="majorBidi" w:eastAsia="Times New Roman" w:hAnsiTheme="majorBidi" w:cstheme="majorBidi"/>
                <w:b/>
                <w:bCs/>
                <w:color w:val="000000"/>
                <w:sz w:val="24"/>
                <w:szCs w:val="24"/>
              </w:rPr>
            </w:pPr>
            <w:r>
              <w:rPr>
                <w:rFonts w:ascii="Calibri" w:hAnsi="Calibri"/>
                <w:b/>
                <w:bCs/>
                <w:color w:val="000000"/>
              </w:rPr>
              <w:t>80</w:t>
            </w:r>
          </w:p>
        </w:tc>
        <w:tc>
          <w:tcPr>
            <w:tcW w:w="1737" w:type="dxa"/>
            <w:tcBorders>
              <w:bottom w:val="single" w:sz="4" w:space="0" w:color="auto"/>
            </w:tcBorders>
            <w:shd w:val="clear" w:color="000000" w:fill="FFFFFF"/>
            <w:vAlign w:val="center"/>
            <w:hideMark/>
          </w:tcPr>
          <w:p w14:paraId="0583A7DA"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40</w:t>
            </w:r>
          </w:p>
        </w:tc>
        <w:tc>
          <w:tcPr>
            <w:tcW w:w="1356" w:type="dxa"/>
            <w:tcBorders>
              <w:bottom w:val="single" w:sz="4" w:space="0" w:color="auto"/>
            </w:tcBorders>
            <w:shd w:val="clear" w:color="000000" w:fill="FFFFFF"/>
            <w:vAlign w:val="center"/>
            <w:hideMark/>
          </w:tcPr>
          <w:p w14:paraId="26CB0F5E"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0</w:t>
            </w:r>
          </w:p>
        </w:tc>
        <w:tc>
          <w:tcPr>
            <w:tcW w:w="1394" w:type="dxa"/>
            <w:tcBorders>
              <w:bottom w:val="single" w:sz="4" w:space="0" w:color="auto"/>
            </w:tcBorders>
            <w:shd w:val="clear" w:color="000000" w:fill="FFFFFF"/>
            <w:vAlign w:val="center"/>
            <w:hideMark/>
          </w:tcPr>
          <w:p w14:paraId="57195354"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w:t>
            </w:r>
          </w:p>
        </w:tc>
        <w:tc>
          <w:tcPr>
            <w:tcW w:w="1679" w:type="dxa"/>
            <w:tcBorders>
              <w:bottom w:val="single" w:sz="4" w:space="0" w:color="auto"/>
            </w:tcBorders>
            <w:shd w:val="clear" w:color="000000" w:fill="FFFFFF"/>
            <w:vAlign w:val="center"/>
            <w:hideMark/>
          </w:tcPr>
          <w:p w14:paraId="019E909E"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5.0</w:t>
            </w:r>
          </w:p>
        </w:tc>
        <w:tc>
          <w:tcPr>
            <w:tcW w:w="1183" w:type="dxa"/>
            <w:tcBorders>
              <w:bottom w:val="single" w:sz="4" w:space="0" w:color="auto"/>
            </w:tcBorders>
            <w:shd w:val="clear" w:color="000000" w:fill="FFFFFF"/>
            <w:vAlign w:val="center"/>
            <w:hideMark/>
          </w:tcPr>
          <w:p w14:paraId="3B1E9B5F" w14:textId="77777777" w:rsidR="007F3718" w:rsidRPr="001D10FE" w:rsidRDefault="007F3718" w:rsidP="004121E3">
            <w:pPr>
              <w:spacing w:after="0" w:line="240" w:lineRule="auto"/>
              <w:jc w:val="center"/>
              <w:rPr>
                <w:rFonts w:asciiTheme="majorBidi" w:eastAsia="Times New Roman" w:hAnsiTheme="majorBidi" w:cstheme="majorBidi"/>
                <w:sz w:val="24"/>
                <w:szCs w:val="24"/>
              </w:rPr>
            </w:pPr>
            <w:r>
              <w:rPr>
                <w:rFonts w:ascii="Calibri" w:hAnsi="Calibri"/>
              </w:rPr>
              <w:t>200.0</w:t>
            </w:r>
          </w:p>
        </w:tc>
      </w:tr>
      <w:tr w:rsidR="007F3718" w:rsidRPr="001D10FE" w14:paraId="4350ABF1" w14:textId="77777777" w:rsidTr="004121E3">
        <w:trPr>
          <w:trHeight w:val="480"/>
          <w:jc w:val="center"/>
        </w:trPr>
        <w:tc>
          <w:tcPr>
            <w:tcW w:w="7592" w:type="dxa"/>
            <w:gridSpan w:val="5"/>
            <w:tcBorders>
              <w:top w:val="single" w:sz="4" w:space="0" w:color="auto"/>
            </w:tcBorders>
            <w:shd w:val="clear" w:color="000000" w:fill="F2F2F2"/>
            <w:noWrap/>
            <w:vAlign w:val="center"/>
            <w:hideMark/>
          </w:tcPr>
          <w:p w14:paraId="1FB22198" w14:textId="77777777" w:rsidR="007F3718" w:rsidRPr="001D10FE" w:rsidRDefault="007F3718" w:rsidP="004121E3">
            <w:pPr>
              <w:spacing w:after="0" w:line="240" w:lineRule="auto"/>
              <w:jc w:val="right"/>
              <w:rPr>
                <w:rFonts w:asciiTheme="majorBidi" w:eastAsia="Times New Roman" w:hAnsiTheme="majorBidi" w:cstheme="majorBidi"/>
                <w:b/>
                <w:bCs/>
                <w:color w:val="000000"/>
                <w:sz w:val="24"/>
                <w:szCs w:val="24"/>
              </w:rPr>
            </w:pPr>
            <w:r w:rsidRPr="001D10FE">
              <w:rPr>
                <w:rFonts w:asciiTheme="majorBidi" w:eastAsia="Times New Roman" w:hAnsiTheme="majorBidi" w:cstheme="majorBidi"/>
                <w:b/>
                <w:bCs/>
                <w:color w:val="000000"/>
                <w:sz w:val="24"/>
                <w:szCs w:val="24"/>
              </w:rPr>
              <w:t>Sum</w:t>
            </w:r>
          </w:p>
        </w:tc>
        <w:tc>
          <w:tcPr>
            <w:tcW w:w="1183" w:type="dxa"/>
            <w:tcBorders>
              <w:top w:val="single" w:sz="4" w:space="0" w:color="auto"/>
            </w:tcBorders>
            <w:shd w:val="clear" w:color="000000" w:fill="F2F2F2"/>
            <w:noWrap/>
            <w:vAlign w:val="center"/>
            <w:hideMark/>
          </w:tcPr>
          <w:p w14:paraId="0FBF91FF" w14:textId="77777777" w:rsidR="007F3718" w:rsidRPr="001D10FE" w:rsidRDefault="007F3718" w:rsidP="004121E3">
            <w:pPr>
              <w:spacing w:after="0" w:line="240" w:lineRule="auto"/>
              <w:jc w:val="center"/>
              <w:rPr>
                <w:rFonts w:asciiTheme="majorBidi" w:eastAsia="Times New Roman" w:hAnsiTheme="majorBidi" w:cstheme="majorBidi"/>
                <w:b/>
                <w:bCs/>
                <w:color w:val="000000"/>
                <w:sz w:val="24"/>
                <w:szCs w:val="24"/>
              </w:rPr>
            </w:pPr>
            <w:r>
              <w:rPr>
                <w:rFonts w:asciiTheme="majorBidi" w:eastAsia="Times New Roman" w:hAnsiTheme="majorBidi" w:cstheme="majorBidi" w:hint="cs"/>
                <w:b/>
                <w:bCs/>
                <w:color w:val="000000"/>
                <w:sz w:val="24"/>
                <w:szCs w:val="24"/>
                <w:rtl/>
              </w:rPr>
              <w:t>310</w:t>
            </w:r>
          </w:p>
        </w:tc>
      </w:tr>
    </w:tbl>
    <w:p w14:paraId="08E12142" w14:textId="77777777" w:rsidR="007F3718" w:rsidRPr="001D10FE" w:rsidRDefault="007F3718" w:rsidP="007F3718">
      <w:pPr>
        <w:bidi/>
        <w:spacing w:after="0"/>
        <w:rPr>
          <w:rFonts w:ascii="Times New Roman" w:hAnsi="Times New Roman" w:cs="Simplified Arabic"/>
          <w:sz w:val="26"/>
          <w:szCs w:val="28"/>
          <w:rtl/>
        </w:rPr>
      </w:pPr>
    </w:p>
    <w:p w14:paraId="3FC59940" w14:textId="77777777" w:rsidR="007F3718" w:rsidRDefault="007F3718" w:rsidP="007F3718">
      <w:pPr>
        <w:spacing w:after="0"/>
        <w:rPr>
          <w:rFonts w:ascii="Times New Roman" w:eastAsiaTheme="minorEastAsia" w:hAnsi="Times New Roman" w:cs="Simplified Arabic"/>
          <w:sz w:val="28"/>
          <w:szCs w:val="32"/>
          <w:lang w:bidi="ar-LY"/>
        </w:rPr>
      </w:pPr>
      <w:r w:rsidRPr="001D10FE">
        <w:rPr>
          <w:rFonts w:ascii="Times New Roman" w:hAnsi="Times New Roman" w:cs="Simplified Arabic"/>
          <w:sz w:val="28"/>
          <w:szCs w:val="32"/>
          <w:lang w:bidi="ar-LY"/>
        </w:rPr>
        <w:t>LC</w:t>
      </w:r>
      <w:r w:rsidRPr="001D10FE">
        <w:rPr>
          <w:rFonts w:ascii="Times New Roman" w:hAnsi="Times New Roman" w:cs="Simplified Arabic"/>
          <w:sz w:val="28"/>
          <w:szCs w:val="32"/>
          <w:vertAlign w:val="subscript"/>
          <w:lang w:bidi="ar-LY"/>
        </w:rPr>
        <w:t>50</w:t>
      </w:r>
      <w:r w:rsidRPr="001D10FE">
        <w:rPr>
          <w:rFonts w:ascii="Times New Roman" w:hAnsi="Times New Roman" w:cs="Simplified Arabic"/>
          <w:sz w:val="28"/>
          <w:szCs w:val="32"/>
          <w:lang w:bidi="ar-LY"/>
        </w:rPr>
        <w:t xml:space="preserve"> </w:t>
      </w:r>
      <w:r>
        <w:rPr>
          <w:rFonts w:ascii="Times New Roman" w:hAnsi="Times New Roman" w:cs="Simplified Arabic"/>
          <w:sz w:val="28"/>
          <w:szCs w:val="32"/>
          <w:lang w:bidi="ar-LY"/>
        </w:rPr>
        <w:t xml:space="preserve">, </w:t>
      </w:r>
      <w:proofErr w:type="spellStart"/>
      <w:r>
        <w:rPr>
          <w:rFonts w:ascii="Times New Roman" w:hAnsi="Times New Roman" w:cs="Simplified Arabic"/>
          <w:sz w:val="28"/>
          <w:szCs w:val="32"/>
          <w:lang w:bidi="ar-LY"/>
        </w:rPr>
        <w:t>Pd</w:t>
      </w:r>
      <w:proofErr w:type="spellEnd"/>
      <w:r w:rsidRPr="001D10FE">
        <w:rPr>
          <w:rFonts w:ascii="Times New Roman" w:hAnsi="Times New Roman" w:cs="Simplified Arabic"/>
          <w:sz w:val="28"/>
          <w:szCs w:val="32"/>
          <w:lang w:bidi="ar-LY"/>
        </w:rPr>
        <w:t xml:space="preserve"> </w:t>
      </w:r>
      <w:r>
        <w:rPr>
          <w:rFonts w:ascii="Times New Roman" w:hAnsi="Times New Roman" w:cs="Simplified Arabic"/>
          <w:sz w:val="28"/>
          <w:szCs w:val="32"/>
          <w:lang w:bidi="ar-LY"/>
        </w:rPr>
        <w:t>(One</w:t>
      </w:r>
      <w:r>
        <w:rPr>
          <w:rFonts w:ascii="Times New Roman" w:eastAsia="Times New Roman" w:hAnsi="Times New Roman" w:cs="Simplified Arabic"/>
          <w:sz w:val="28"/>
          <w:szCs w:val="32"/>
          <w:lang w:bidi="ar-LY"/>
        </w:rPr>
        <w:t xml:space="preserve"> </w:t>
      </w:r>
      <w:proofErr w:type="spellStart"/>
      <w:r>
        <w:rPr>
          <w:rFonts w:ascii="Times New Roman" w:eastAsia="Times New Roman" w:hAnsi="Times New Roman" w:cs="Simplified Arabic"/>
          <w:sz w:val="28"/>
          <w:szCs w:val="32"/>
          <w:lang w:bidi="ar-LY"/>
        </w:rPr>
        <w:t>hrs</w:t>
      </w:r>
      <w:proofErr w:type="spellEnd"/>
      <w:r>
        <w:rPr>
          <w:rFonts w:ascii="Times New Roman" w:hAnsi="Times New Roman" w:cs="Simplified Arabic"/>
          <w:sz w:val="28"/>
          <w:szCs w:val="32"/>
          <w:lang w:bidi="ar-LY"/>
        </w:rPr>
        <w:t xml:space="preserve">) </w:t>
      </w:r>
      <w:r w:rsidRPr="001D10FE">
        <w:rPr>
          <w:rFonts w:ascii="Times New Roman" w:hAnsi="Times New Roman" w:cs="Simplified Arabic"/>
          <w:sz w:val="28"/>
          <w:szCs w:val="32"/>
          <w:lang w:bidi="ar-LY"/>
        </w:rPr>
        <w:t>= LC</w:t>
      </w:r>
      <w:r w:rsidRPr="001D10FE">
        <w:rPr>
          <w:rFonts w:ascii="Times New Roman" w:hAnsi="Times New Roman" w:cs="Simplified Arabic"/>
          <w:sz w:val="28"/>
          <w:szCs w:val="32"/>
          <w:vertAlign w:val="subscript"/>
          <w:lang w:bidi="ar-LY"/>
        </w:rPr>
        <w:t>100</w:t>
      </w:r>
      <w:r w:rsidRPr="001D10FE">
        <w:rPr>
          <w:rFonts w:ascii="Times New Roman" w:hAnsi="Times New Roman" w:cs="Simplified Arabic"/>
          <w:sz w:val="28"/>
          <w:szCs w:val="32"/>
          <w:lang w:bidi="ar-LY"/>
        </w:rPr>
        <w:t xml:space="preserve"> – </w:t>
      </w:r>
      <m:oMath>
        <m:f>
          <m:fPr>
            <m:ctrlPr>
              <w:rPr>
                <w:rFonts w:ascii="Cambria Math" w:hAnsi="Cambria Math" w:cs="Simplified Arabic"/>
                <w:i/>
                <w:sz w:val="28"/>
                <w:szCs w:val="32"/>
                <w:lang w:bidi="ar-LY"/>
              </w:rPr>
            </m:ctrlPr>
          </m:fPr>
          <m:num>
            <m:r>
              <w:rPr>
                <w:rFonts w:ascii="Cambria Math" w:hAnsi="Cambria Math" w:cs="Simplified Arabic"/>
                <w:sz w:val="28"/>
                <w:szCs w:val="32"/>
                <w:lang w:bidi="ar-LY"/>
              </w:rPr>
              <m:t>Σ (A×B)</m:t>
            </m:r>
          </m:num>
          <m:den>
            <m:r>
              <w:rPr>
                <w:rFonts w:ascii="Cambria Math" w:hAnsi="Cambria Math" w:cs="Simplified Arabic"/>
                <w:sz w:val="28"/>
                <w:szCs w:val="32"/>
                <w:lang w:bidi="ar-LY"/>
              </w:rPr>
              <m:t>n</m:t>
            </m:r>
          </m:den>
        </m:f>
      </m:oMath>
    </w:p>
    <w:p w14:paraId="1A94EF8A" w14:textId="77777777" w:rsidR="007F3718" w:rsidRDefault="007F3718" w:rsidP="007F3718">
      <w:pPr>
        <w:spacing w:after="0"/>
        <w:rPr>
          <w:rFonts w:ascii="Times New Roman" w:eastAsiaTheme="minorEastAsia" w:hAnsi="Times New Roman" w:cs="Simplified Arabic"/>
          <w:sz w:val="28"/>
          <w:szCs w:val="32"/>
          <w:lang w:bidi="ar-LY"/>
        </w:rPr>
      </w:pPr>
      <w:r>
        <w:rPr>
          <w:rFonts w:ascii="Times New Roman" w:eastAsiaTheme="minorEastAsia" w:hAnsi="Times New Roman" w:cs="Simplified Arabic"/>
          <w:sz w:val="28"/>
          <w:szCs w:val="32"/>
          <w:lang w:bidi="ar-LY"/>
        </w:rPr>
        <w:t xml:space="preserve">                              = 80 – (310/5)</w:t>
      </w:r>
    </w:p>
    <w:p w14:paraId="5EB638F4" w14:textId="77777777" w:rsidR="007F3718" w:rsidRPr="001D10FE" w:rsidRDefault="007F3718" w:rsidP="007F3718">
      <w:pPr>
        <w:spacing w:after="0"/>
        <w:rPr>
          <w:rFonts w:ascii="Times New Roman" w:eastAsia="Times New Roman" w:hAnsi="Times New Roman" w:cs="Simplified Arabic"/>
          <w:sz w:val="28"/>
          <w:szCs w:val="32"/>
          <w:lang w:bidi="ar-LY"/>
        </w:rPr>
      </w:pPr>
      <w:r>
        <w:rPr>
          <w:rFonts w:ascii="Times New Roman" w:eastAsiaTheme="minorEastAsia" w:hAnsi="Times New Roman" w:cs="Simplified Arabic"/>
          <w:sz w:val="28"/>
          <w:szCs w:val="32"/>
          <w:lang w:bidi="ar-LY"/>
        </w:rPr>
        <w:t xml:space="preserve">                              = 18 mg/L</w:t>
      </w:r>
    </w:p>
    <w:p w14:paraId="0FB3CED9"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00130505"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r>
        <w:rPr>
          <w:noProof/>
        </w:rPr>
        <w:drawing>
          <wp:inline distT="0" distB="0" distL="0" distR="0" wp14:anchorId="3C2E875D" wp14:editId="600BD333">
            <wp:extent cx="5522595" cy="2801722"/>
            <wp:effectExtent l="0" t="0" r="1905" b="17780"/>
            <wp:docPr id="22" name="مخطط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4B44E68" w14:textId="77777777" w:rsidR="007F3718" w:rsidRDefault="007F3718" w:rsidP="007F3718">
      <w:pPr>
        <w:tabs>
          <w:tab w:val="left" w:pos="1860"/>
        </w:tabs>
        <w:bidi/>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 xml:space="preserve">شكل رقم (2): يوضح خط </w:t>
      </w:r>
      <w:proofErr w:type="spellStart"/>
      <w:r>
        <w:rPr>
          <w:rFonts w:ascii="Simplified Arabic" w:eastAsia="Calibri" w:hAnsi="Simplified Arabic" w:cs="Simplified Arabic" w:hint="cs"/>
          <w:b/>
          <w:bCs/>
          <w:sz w:val="28"/>
          <w:szCs w:val="28"/>
          <w:rtl/>
        </w:rPr>
        <w:t>هلاكات</w:t>
      </w:r>
      <w:proofErr w:type="spellEnd"/>
      <w:r>
        <w:rPr>
          <w:rFonts w:ascii="Simplified Arabic" w:eastAsia="Calibri" w:hAnsi="Simplified Arabic" w:cs="Simplified Arabic" w:hint="cs"/>
          <w:b/>
          <w:bCs/>
          <w:sz w:val="28"/>
          <w:szCs w:val="28"/>
          <w:rtl/>
        </w:rPr>
        <w:t xml:space="preserve"> اسماك </w:t>
      </w:r>
      <w:proofErr w:type="spellStart"/>
      <w:r>
        <w:rPr>
          <w:rFonts w:ascii="Simplified Arabic" w:eastAsia="Calibri" w:hAnsi="Simplified Arabic" w:cs="Simplified Arabic" w:hint="cs"/>
          <w:b/>
          <w:bCs/>
          <w:sz w:val="28"/>
          <w:szCs w:val="28"/>
          <w:rtl/>
        </w:rPr>
        <w:t>الجمبوزيا</w:t>
      </w:r>
      <w:proofErr w:type="spellEnd"/>
      <w:r>
        <w:rPr>
          <w:rFonts w:ascii="Simplified Arabic" w:eastAsia="Calibri" w:hAnsi="Simplified Arabic" w:cs="Simplified Arabic" w:hint="cs"/>
          <w:b/>
          <w:bCs/>
          <w:sz w:val="28"/>
          <w:szCs w:val="28"/>
          <w:rtl/>
        </w:rPr>
        <w:t xml:space="preserve"> المعاملة بتراكيز مختلفة من الرصاص</w:t>
      </w:r>
    </w:p>
    <w:p w14:paraId="4430D176"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1FE06FB7"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002A7CC7" w14:textId="77777777" w:rsidR="007F3718" w:rsidRDefault="007F3718" w:rsidP="007F3718">
      <w:pPr>
        <w:tabs>
          <w:tab w:val="left" w:pos="1860"/>
        </w:tabs>
        <w:bidi/>
        <w:jc w:val="both"/>
        <w:rPr>
          <w:rFonts w:ascii="Simplified Arabic" w:eastAsia="Calibri" w:hAnsi="Simplified Arabic" w:cs="Simplified Arabic"/>
          <w:b/>
          <w:bCs/>
          <w:sz w:val="28"/>
          <w:szCs w:val="28"/>
          <w:rtl/>
        </w:rPr>
      </w:pPr>
    </w:p>
    <w:p w14:paraId="790181BB" w14:textId="77777777" w:rsidR="007F3718" w:rsidRPr="00507EE7" w:rsidRDefault="007F3718" w:rsidP="007F3718">
      <w:pPr>
        <w:tabs>
          <w:tab w:val="left" w:pos="1860"/>
        </w:tabs>
        <w:bidi/>
        <w:jc w:val="both"/>
        <w:rPr>
          <w:rFonts w:ascii="Simplified Arabic" w:eastAsia="Calibri" w:hAnsi="Simplified Arabic" w:cs="Simplified Arabic"/>
          <w:b/>
          <w:bCs/>
          <w:sz w:val="28"/>
          <w:szCs w:val="28"/>
          <w:rtl/>
        </w:rPr>
      </w:pPr>
      <w:r w:rsidRPr="00507EE7">
        <w:rPr>
          <w:rFonts w:ascii="Simplified Arabic" w:eastAsia="Calibri" w:hAnsi="Simplified Arabic" w:cs="Simplified Arabic" w:hint="cs"/>
          <w:b/>
          <w:bCs/>
          <w:sz w:val="28"/>
          <w:szCs w:val="28"/>
          <w:rtl/>
        </w:rPr>
        <w:t>جدول رقم (</w:t>
      </w:r>
      <w:r>
        <w:rPr>
          <w:rFonts w:ascii="Simplified Arabic" w:eastAsia="Calibri" w:hAnsi="Simplified Arabic" w:cs="Simplified Arabic" w:hint="cs"/>
          <w:b/>
          <w:bCs/>
          <w:sz w:val="28"/>
          <w:szCs w:val="28"/>
          <w:rtl/>
        </w:rPr>
        <w:t>6</w:t>
      </w:r>
      <w:r w:rsidRPr="00507EE7">
        <w:rPr>
          <w:rFonts w:ascii="Simplified Arabic" w:eastAsia="Calibri" w:hAnsi="Simplified Arabic" w:cs="Simplified Arabic" w:hint="cs"/>
          <w:b/>
          <w:bCs/>
          <w:sz w:val="28"/>
          <w:szCs w:val="28"/>
          <w:rtl/>
        </w:rPr>
        <w:t xml:space="preserve">): </w:t>
      </w:r>
      <w:r>
        <w:rPr>
          <w:rFonts w:ascii="Simplified Arabic" w:eastAsia="Calibri" w:hAnsi="Simplified Arabic" w:cs="Simplified Arabic" w:hint="cs"/>
          <w:b/>
          <w:bCs/>
          <w:sz w:val="28"/>
          <w:szCs w:val="28"/>
          <w:rtl/>
        </w:rPr>
        <w:t xml:space="preserve">ملاحظات الباحث حول حيوية </w:t>
      </w:r>
      <w:r w:rsidRPr="00507EE7">
        <w:rPr>
          <w:rFonts w:ascii="Simplified Arabic" w:eastAsia="Calibri" w:hAnsi="Simplified Arabic" w:cs="Simplified Arabic" w:hint="cs"/>
          <w:b/>
          <w:bCs/>
          <w:sz w:val="28"/>
          <w:szCs w:val="28"/>
          <w:rtl/>
        </w:rPr>
        <w:t xml:space="preserve">اسماك </w:t>
      </w:r>
      <w:proofErr w:type="spellStart"/>
      <w:r w:rsidRPr="00507EE7">
        <w:rPr>
          <w:rFonts w:ascii="Simplified Arabic" w:eastAsia="Calibri" w:hAnsi="Simplified Arabic" w:cs="Simplified Arabic" w:hint="cs"/>
          <w:b/>
          <w:bCs/>
          <w:sz w:val="28"/>
          <w:szCs w:val="28"/>
          <w:rtl/>
        </w:rPr>
        <w:t>الجمبوزيا</w:t>
      </w:r>
      <w:proofErr w:type="spellEnd"/>
      <w:r w:rsidRPr="00507EE7">
        <w:rPr>
          <w:rFonts w:ascii="Simplified Arabic" w:eastAsia="Calibri" w:hAnsi="Simplified Arabic" w:cs="Simplified Arabic" w:hint="cs"/>
          <w:b/>
          <w:bCs/>
          <w:sz w:val="28"/>
          <w:szCs w:val="28"/>
          <w:rtl/>
        </w:rPr>
        <w:t xml:space="preserve"> مع كافة تراكيز ال</w:t>
      </w:r>
      <w:r>
        <w:rPr>
          <w:rFonts w:ascii="Simplified Arabic" w:eastAsia="Calibri" w:hAnsi="Simplified Arabic" w:cs="Simplified Arabic" w:hint="cs"/>
          <w:b/>
          <w:bCs/>
          <w:sz w:val="28"/>
          <w:szCs w:val="28"/>
          <w:rtl/>
        </w:rPr>
        <w:t xml:space="preserve">رصاص </w:t>
      </w:r>
      <w:r w:rsidRPr="00507EE7">
        <w:rPr>
          <w:rFonts w:ascii="Simplified Arabic" w:eastAsia="Calibri" w:hAnsi="Simplified Arabic" w:cs="Simplified Arabic" w:hint="cs"/>
          <w:b/>
          <w:bCs/>
          <w:sz w:val="28"/>
          <w:szCs w:val="28"/>
          <w:rtl/>
        </w:rPr>
        <w:t>المختبرة</w:t>
      </w:r>
    </w:p>
    <w:tbl>
      <w:tblPr>
        <w:tblStyle w:val="a4"/>
        <w:bidiVisual/>
        <w:tblW w:w="8742" w:type="dxa"/>
        <w:jc w:val="center"/>
        <w:tblLook w:val="04A0" w:firstRow="1" w:lastRow="0" w:firstColumn="1" w:lastColumn="0" w:noHBand="0" w:noVBand="1"/>
      </w:tblPr>
      <w:tblGrid>
        <w:gridCol w:w="1458"/>
        <w:gridCol w:w="1196"/>
        <w:gridCol w:w="1134"/>
        <w:gridCol w:w="1328"/>
        <w:gridCol w:w="1169"/>
        <w:gridCol w:w="1169"/>
        <w:gridCol w:w="1288"/>
      </w:tblGrid>
      <w:tr w:rsidR="007F3718" w:rsidRPr="0090523C" w14:paraId="1782CD57" w14:textId="77777777" w:rsidTr="004121E3">
        <w:trPr>
          <w:trHeight w:val="130"/>
          <w:jc w:val="center"/>
        </w:trPr>
        <w:tc>
          <w:tcPr>
            <w:tcW w:w="1458" w:type="dxa"/>
            <w:vMerge w:val="restart"/>
            <w:shd w:val="clear" w:color="auto" w:fill="F2F2F2" w:themeFill="background1" w:themeFillShade="F2"/>
            <w:vAlign w:val="center"/>
          </w:tcPr>
          <w:p w14:paraId="49DADFEA"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sidRPr="00836C6A">
              <w:rPr>
                <w:rFonts w:ascii="Simplified Arabic" w:eastAsia="Times New Roman" w:hAnsi="Simplified Arabic" w:cs="Simplified Arabic" w:hint="cs"/>
                <w:b/>
                <w:bCs/>
                <w:sz w:val="24"/>
                <w:szCs w:val="24"/>
                <w:rtl/>
              </w:rPr>
              <w:t>زمن التعرض</w:t>
            </w:r>
          </w:p>
          <w:p w14:paraId="6CCCFB55"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sidRPr="00836C6A">
              <w:rPr>
                <w:rFonts w:ascii="Simplified Arabic" w:eastAsia="Times New Roman" w:hAnsi="Simplified Arabic" w:cs="Simplified Arabic" w:hint="cs"/>
                <w:b/>
                <w:bCs/>
                <w:sz w:val="24"/>
                <w:szCs w:val="24"/>
                <w:rtl/>
              </w:rPr>
              <w:t>(ساعة)</w:t>
            </w:r>
          </w:p>
        </w:tc>
        <w:tc>
          <w:tcPr>
            <w:tcW w:w="1196" w:type="dxa"/>
            <w:vMerge w:val="restart"/>
            <w:shd w:val="clear" w:color="auto" w:fill="F2F2F2" w:themeFill="background1" w:themeFillShade="F2"/>
            <w:vAlign w:val="center"/>
          </w:tcPr>
          <w:p w14:paraId="0ED2D83B" w14:textId="77777777" w:rsidR="007F3718" w:rsidRDefault="007F3718" w:rsidP="004121E3">
            <w:pPr>
              <w:tabs>
                <w:tab w:val="left" w:pos="1860"/>
              </w:tabs>
              <w:bidi/>
              <w:jc w:val="center"/>
              <w:rPr>
                <w:rFonts w:ascii="Simplified Arabic" w:eastAsia="Times New Roman" w:hAnsi="Simplified Arabic" w:cs="Simplified Arabic"/>
                <w:b/>
                <w:bCs/>
                <w:sz w:val="24"/>
                <w:szCs w:val="24"/>
                <w:rtl/>
              </w:rPr>
            </w:pPr>
            <w:r>
              <w:rPr>
                <w:rFonts w:ascii="Simplified Arabic" w:eastAsia="Times New Roman" w:hAnsi="Simplified Arabic" w:cs="Simplified Arabic" w:hint="cs"/>
                <w:b/>
                <w:bCs/>
                <w:sz w:val="24"/>
                <w:szCs w:val="24"/>
                <w:rtl/>
              </w:rPr>
              <w:t>الشاهد</w:t>
            </w:r>
          </w:p>
        </w:tc>
        <w:tc>
          <w:tcPr>
            <w:tcW w:w="6088" w:type="dxa"/>
            <w:gridSpan w:val="5"/>
            <w:shd w:val="clear" w:color="auto" w:fill="F2F2F2" w:themeFill="background1" w:themeFillShade="F2"/>
            <w:vAlign w:val="center"/>
          </w:tcPr>
          <w:p w14:paraId="49BDF592"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r>
              <w:rPr>
                <w:rFonts w:ascii="Simplified Arabic" w:eastAsia="Times New Roman" w:hAnsi="Simplified Arabic" w:cs="Simplified Arabic" w:hint="cs"/>
                <w:b/>
                <w:bCs/>
                <w:sz w:val="24"/>
                <w:szCs w:val="24"/>
                <w:rtl/>
              </w:rPr>
              <w:t>تراكيز المعاملات الرصاص (ملجم/لتر)</w:t>
            </w:r>
          </w:p>
        </w:tc>
      </w:tr>
      <w:tr w:rsidR="007F3718" w:rsidRPr="0090523C" w14:paraId="30D555B7" w14:textId="77777777" w:rsidTr="004121E3">
        <w:trPr>
          <w:trHeight w:val="130"/>
          <w:jc w:val="center"/>
        </w:trPr>
        <w:tc>
          <w:tcPr>
            <w:tcW w:w="1458" w:type="dxa"/>
            <w:vMerge/>
            <w:shd w:val="clear" w:color="auto" w:fill="F2F2F2" w:themeFill="background1" w:themeFillShade="F2"/>
            <w:vAlign w:val="center"/>
          </w:tcPr>
          <w:p w14:paraId="100C3A48" w14:textId="77777777" w:rsidR="007F3718" w:rsidRPr="00152EF2" w:rsidRDefault="007F3718" w:rsidP="004121E3">
            <w:pPr>
              <w:tabs>
                <w:tab w:val="left" w:pos="1860"/>
              </w:tabs>
              <w:bidi/>
              <w:jc w:val="center"/>
              <w:rPr>
                <w:rFonts w:ascii="Simplified Arabic" w:eastAsia="Calibri" w:hAnsi="Simplified Arabic" w:cs="Simplified Arabic"/>
                <w:sz w:val="24"/>
                <w:szCs w:val="24"/>
                <w:rtl/>
              </w:rPr>
            </w:pPr>
          </w:p>
        </w:tc>
        <w:tc>
          <w:tcPr>
            <w:tcW w:w="1196" w:type="dxa"/>
            <w:vMerge/>
            <w:shd w:val="clear" w:color="auto" w:fill="F2F2F2" w:themeFill="background1" w:themeFillShade="F2"/>
          </w:tcPr>
          <w:p w14:paraId="40248E0F" w14:textId="77777777" w:rsidR="007F3718" w:rsidRPr="00836C6A" w:rsidRDefault="007F3718" w:rsidP="004121E3">
            <w:pPr>
              <w:tabs>
                <w:tab w:val="left" w:pos="1860"/>
              </w:tabs>
              <w:bidi/>
              <w:jc w:val="center"/>
              <w:rPr>
                <w:rFonts w:ascii="Simplified Arabic" w:eastAsia="Times New Roman" w:hAnsi="Simplified Arabic" w:cs="Simplified Arabic"/>
                <w:b/>
                <w:bCs/>
                <w:sz w:val="24"/>
                <w:szCs w:val="24"/>
                <w:rtl/>
              </w:rPr>
            </w:pPr>
          </w:p>
        </w:tc>
        <w:tc>
          <w:tcPr>
            <w:tcW w:w="1134" w:type="dxa"/>
            <w:shd w:val="clear" w:color="auto" w:fill="F2F2F2" w:themeFill="background1" w:themeFillShade="F2"/>
            <w:vAlign w:val="center"/>
          </w:tcPr>
          <w:p w14:paraId="556AAE3D" w14:textId="77777777" w:rsidR="007F3718" w:rsidRPr="00152EF2" w:rsidRDefault="007F3718" w:rsidP="004121E3">
            <w:pPr>
              <w:tabs>
                <w:tab w:val="left" w:pos="1860"/>
              </w:tabs>
              <w:bidi/>
              <w:jc w:val="center"/>
              <w:rPr>
                <w:rFonts w:ascii="Simplified Arabic" w:eastAsia="Calibri" w:hAnsi="Simplified Arabic" w:cs="Simplified Arabic"/>
                <w:sz w:val="24"/>
                <w:szCs w:val="24"/>
              </w:rPr>
            </w:pPr>
            <w:r w:rsidRPr="00836C6A">
              <w:rPr>
                <w:rFonts w:ascii="Simplified Arabic" w:eastAsia="Times New Roman" w:hAnsi="Simplified Arabic" w:cs="Simplified Arabic" w:hint="cs"/>
                <w:b/>
                <w:bCs/>
                <w:sz w:val="24"/>
                <w:szCs w:val="24"/>
                <w:rtl/>
              </w:rPr>
              <w:t>5</w:t>
            </w:r>
          </w:p>
        </w:tc>
        <w:tc>
          <w:tcPr>
            <w:tcW w:w="1328" w:type="dxa"/>
            <w:shd w:val="clear" w:color="auto" w:fill="F2F2F2" w:themeFill="background1" w:themeFillShade="F2"/>
            <w:vAlign w:val="center"/>
          </w:tcPr>
          <w:p w14:paraId="78AB3D5D" w14:textId="77777777" w:rsidR="007F3718" w:rsidRPr="00152EF2" w:rsidRDefault="007F3718" w:rsidP="004121E3">
            <w:pPr>
              <w:tabs>
                <w:tab w:val="left" w:pos="1860"/>
              </w:tabs>
              <w:bidi/>
              <w:jc w:val="center"/>
              <w:rPr>
                <w:rFonts w:ascii="Simplified Arabic" w:eastAsia="Calibri" w:hAnsi="Simplified Arabic" w:cs="Simplified Arabic"/>
                <w:sz w:val="24"/>
                <w:szCs w:val="24"/>
              </w:rPr>
            </w:pPr>
            <w:r w:rsidRPr="00836C6A">
              <w:rPr>
                <w:rFonts w:ascii="Simplified Arabic" w:eastAsia="Times New Roman" w:hAnsi="Simplified Arabic" w:cs="Simplified Arabic" w:hint="cs"/>
                <w:b/>
                <w:bCs/>
                <w:sz w:val="24"/>
                <w:szCs w:val="24"/>
                <w:rtl/>
              </w:rPr>
              <w:t>10</w:t>
            </w:r>
          </w:p>
        </w:tc>
        <w:tc>
          <w:tcPr>
            <w:tcW w:w="1169" w:type="dxa"/>
            <w:shd w:val="clear" w:color="auto" w:fill="F2F2F2" w:themeFill="background1" w:themeFillShade="F2"/>
            <w:vAlign w:val="center"/>
          </w:tcPr>
          <w:p w14:paraId="5C5E0581" w14:textId="77777777" w:rsidR="007F3718" w:rsidRPr="00152EF2" w:rsidRDefault="007F3718" w:rsidP="004121E3">
            <w:pPr>
              <w:tabs>
                <w:tab w:val="left" w:pos="1860"/>
              </w:tabs>
              <w:bidi/>
              <w:jc w:val="center"/>
              <w:rPr>
                <w:rFonts w:ascii="Simplified Arabic" w:eastAsia="Calibri" w:hAnsi="Simplified Arabic" w:cs="Simplified Arabic"/>
                <w:sz w:val="24"/>
                <w:szCs w:val="24"/>
              </w:rPr>
            </w:pPr>
            <w:r w:rsidRPr="00836C6A">
              <w:rPr>
                <w:rFonts w:ascii="Simplified Arabic" w:eastAsia="Times New Roman" w:hAnsi="Simplified Arabic" w:cs="Simplified Arabic" w:hint="cs"/>
                <w:b/>
                <w:bCs/>
                <w:sz w:val="24"/>
                <w:szCs w:val="24"/>
                <w:rtl/>
              </w:rPr>
              <w:t>20</w:t>
            </w:r>
          </w:p>
        </w:tc>
        <w:tc>
          <w:tcPr>
            <w:tcW w:w="1169" w:type="dxa"/>
            <w:shd w:val="clear" w:color="auto" w:fill="F2F2F2" w:themeFill="background1" w:themeFillShade="F2"/>
            <w:vAlign w:val="center"/>
          </w:tcPr>
          <w:p w14:paraId="1E061549" w14:textId="77777777" w:rsidR="007F3718" w:rsidRPr="00152EF2" w:rsidRDefault="007F3718" w:rsidP="004121E3">
            <w:pPr>
              <w:tabs>
                <w:tab w:val="left" w:pos="1860"/>
              </w:tabs>
              <w:bidi/>
              <w:jc w:val="center"/>
              <w:rPr>
                <w:rFonts w:ascii="Simplified Arabic" w:eastAsia="Calibri" w:hAnsi="Simplified Arabic" w:cs="Simplified Arabic"/>
                <w:sz w:val="24"/>
                <w:szCs w:val="24"/>
              </w:rPr>
            </w:pPr>
            <w:r w:rsidRPr="00836C6A">
              <w:rPr>
                <w:rFonts w:ascii="Simplified Arabic" w:eastAsia="Times New Roman" w:hAnsi="Simplified Arabic" w:cs="Simplified Arabic" w:hint="cs"/>
                <w:b/>
                <w:bCs/>
                <w:sz w:val="24"/>
                <w:szCs w:val="24"/>
                <w:rtl/>
              </w:rPr>
              <w:t>40</w:t>
            </w:r>
          </w:p>
        </w:tc>
        <w:tc>
          <w:tcPr>
            <w:tcW w:w="1288" w:type="dxa"/>
            <w:shd w:val="clear" w:color="auto" w:fill="F2F2F2" w:themeFill="background1" w:themeFillShade="F2"/>
            <w:vAlign w:val="center"/>
          </w:tcPr>
          <w:p w14:paraId="6A6B48D0" w14:textId="77777777" w:rsidR="007F3718" w:rsidRPr="00152EF2" w:rsidRDefault="007F3718" w:rsidP="004121E3">
            <w:pPr>
              <w:tabs>
                <w:tab w:val="left" w:pos="1860"/>
              </w:tabs>
              <w:bidi/>
              <w:jc w:val="center"/>
              <w:rPr>
                <w:rFonts w:ascii="Simplified Arabic" w:eastAsia="Calibri" w:hAnsi="Simplified Arabic" w:cs="Simplified Arabic"/>
                <w:sz w:val="24"/>
                <w:szCs w:val="24"/>
              </w:rPr>
            </w:pPr>
            <w:r w:rsidRPr="00836C6A">
              <w:rPr>
                <w:rFonts w:ascii="Simplified Arabic" w:eastAsia="Times New Roman" w:hAnsi="Simplified Arabic" w:cs="Simplified Arabic" w:hint="cs"/>
                <w:b/>
                <w:bCs/>
                <w:sz w:val="24"/>
                <w:szCs w:val="24"/>
                <w:rtl/>
              </w:rPr>
              <w:t>80</w:t>
            </w:r>
          </w:p>
        </w:tc>
      </w:tr>
      <w:tr w:rsidR="007F3718" w:rsidRPr="0090523C" w14:paraId="6A576FB6" w14:textId="77777777" w:rsidTr="004121E3">
        <w:trPr>
          <w:trHeight w:val="552"/>
          <w:jc w:val="center"/>
        </w:trPr>
        <w:tc>
          <w:tcPr>
            <w:tcW w:w="1458" w:type="dxa"/>
            <w:vAlign w:val="center"/>
          </w:tcPr>
          <w:p w14:paraId="03461484" w14:textId="77777777" w:rsidR="007F3718" w:rsidRPr="00517EC2" w:rsidRDefault="007F3718" w:rsidP="004121E3">
            <w:pPr>
              <w:tabs>
                <w:tab w:val="left" w:pos="1860"/>
              </w:tabs>
              <w:bidi/>
              <w:jc w:val="center"/>
              <w:rPr>
                <w:rFonts w:asciiTheme="majorBidi" w:eastAsia="Calibri" w:hAnsiTheme="majorBidi" w:cstheme="majorBidi"/>
                <w:sz w:val="24"/>
                <w:szCs w:val="24"/>
                <w:rtl/>
              </w:rPr>
            </w:pPr>
            <w:r w:rsidRPr="00517EC2">
              <w:rPr>
                <w:rFonts w:asciiTheme="majorBidi" w:eastAsia="Times New Roman" w:hAnsiTheme="majorBidi" w:cstheme="majorBidi"/>
                <w:sz w:val="24"/>
                <w:szCs w:val="24"/>
                <w:rtl/>
              </w:rPr>
              <w:t>0.5</w:t>
            </w:r>
          </w:p>
        </w:tc>
        <w:tc>
          <w:tcPr>
            <w:tcW w:w="1196" w:type="dxa"/>
          </w:tcPr>
          <w:p w14:paraId="328DC6EC" w14:textId="77777777" w:rsidR="007F3718" w:rsidRPr="00517EC2" w:rsidRDefault="007F3718" w:rsidP="004121E3">
            <w:pPr>
              <w:tabs>
                <w:tab w:val="left" w:pos="1860"/>
              </w:tabs>
              <w:bidi/>
              <w:jc w:val="center"/>
              <w:rPr>
                <w:rFonts w:asciiTheme="majorBidi" w:eastAsia="Calibri" w:hAnsiTheme="majorBidi" w:cstheme="majorBidi"/>
                <w:sz w:val="24"/>
                <w:szCs w:val="24"/>
                <w:rtl/>
              </w:rPr>
            </w:pPr>
          </w:p>
        </w:tc>
        <w:tc>
          <w:tcPr>
            <w:tcW w:w="1134" w:type="dxa"/>
            <w:vAlign w:val="center"/>
          </w:tcPr>
          <w:p w14:paraId="041523B5"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 xml:space="preserve">لم </w:t>
            </w:r>
            <w:proofErr w:type="spellStart"/>
            <w:r w:rsidRPr="00517EC2">
              <w:rPr>
                <w:rFonts w:asciiTheme="majorBidi" w:eastAsia="Calibri" w:hAnsiTheme="majorBidi" w:cstheme="majorBidi"/>
                <w:sz w:val="24"/>
                <w:szCs w:val="24"/>
                <w:rtl/>
              </w:rPr>
              <w:t>تتاثر</w:t>
            </w:r>
            <w:proofErr w:type="spellEnd"/>
          </w:p>
        </w:tc>
        <w:tc>
          <w:tcPr>
            <w:tcW w:w="1328" w:type="dxa"/>
            <w:vAlign w:val="center"/>
          </w:tcPr>
          <w:p w14:paraId="3A078450"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لم تتأثر</w:t>
            </w:r>
          </w:p>
        </w:tc>
        <w:tc>
          <w:tcPr>
            <w:tcW w:w="1169" w:type="dxa"/>
            <w:vAlign w:val="center"/>
          </w:tcPr>
          <w:p w14:paraId="4D6BB552"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لم تتأثر</w:t>
            </w:r>
          </w:p>
        </w:tc>
        <w:tc>
          <w:tcPr>
            <w:tcW w:w="1169" w:type="dxa"/>
            <w:vAlign w:val="center"/>
          </w:tcPr>
          <w:p w14:paraId="3817F6D6"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موت الأسماك</w:t>
            </w:r>
          </w:p>
        </w:tc>
        <w:tc>
          <w:tcPr>
            <w:tcW w:w="1288" w:type="dxa"/>
            <w:vAlign w:val="center"/>
          </w:tcPr>
          <w:p w14:paraId="0A6546BD"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موت الاسماك</w:t>
            </w:r>
          </w:p>
        </w:tc>
      </w:tr>
      <w:tr w:rsidR="007F3718" w:rsidRPr="0090523C" w14:paraId="0710CA42" w14:textId="77777777" w:rsidTr="004121E3">
        <w:trPr>
          <w:trHeight w:val="518"/>
          <w:jc w:val="center"/>
        </w:trPr>
        <w:tc>
          <w:tcPr>
            <w:tcW w:w="1458" w:type="dxa"/>
            <w:vAlign w:val="center"/>
          </w:tcPr>
          <w:p w14:paraId="37659C05" w14:textId="77777777" w:rsidR="007F3718" w:rsidRPr="00517EC2" w:rsidRDefault="007F3718" w:rsidP="004121E3">
            <w:pPr>
              <w:tabs>
                <w:tab w:val="left" w:pos="1860"/>
              </w:tabs>
              <w:bidi/>
              <w:jc w:val="center"/>
              <w:rPr>
                <w:rFonts w:asciiTheme="majorBidi" w:eastAsia="Calibri" w:hAnsiTheme="majorBidi" w:cstheme="majorBidi"/>
                <w:sz w:val="24"/>
                <w:szCs w:val="24"/>
                <w:rtl/>
              </w:rPr>
            </w:pPr>
            <w:r w:rsidRPr="00517EC2">
              <w:rPr>
                <w:rFonts w:asciiTheme="majorBidi" w:eastAsia="Times New Roman" w:hAnsiTheme="majorBidi" w:cstheme="majorBidi"/>
                <w:sz w:val="24"/>
                <w:szCs w:val="24"/>
                <w:rtl/>
              </w:rPr>
              <w:t>1</w:t>
            </w:r>
          </w:p>
        </w:tc>
        <w:tc>
          <w:tcPr>
            <w:tcW w:w="1196" w:type="dxa"/>
          </w:tcPr>
          <w:p w14:paraId="501F2BCE" w14:textId="77777777" w:rsidR="007F3718" w:rsidRPr="00517EC2" w:rsidRDefault="007F3718" w:rsidP="004121E3">
            <w:pPr>
              <w:tabs>
                <w:tab w:val="left" w:pos="1860"/>
              </w:tabs>
              <w:bidi/>
              <w:jc w:val="center"/>
              <w:rPr>
                <w:rFonts w:asciiTheme="majorBidi" w:eastAsia="Calibri" w:hAnsiTheme="majorBidi" w:cstheme="majorBidi"/>
                <w:sz w:val="24"/>
                <w:szCs w:val="24"/>
                <w:rtl/>
              </w:rPr>
            </w:pPr>
          </w:p>
        </w:tc>
        <w:tc>
          <w:tcPr>
            <w:tcW w:w="1134" w:type="dxa"/>
            <w:vAlign w:val="center"/>
          </w:tcPr>
          <w:p w14:paraId="56E05C52"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 xml:space="preserve">لم </w:t>
            </w:r>
            <w:proofErr w:type="spellStart"/>
            <w:r w:rsidRPr="00517EC2">
              <w:rPr>
                <w:rFonts w:asciiTheme="majorBidi" w:eastAsia="Calibri" w:hAnsiTheme="majorBidi" w:cstheme="majorBidi"/>
                <w:sz w:val="24"/>
                <w:szCs w:val="24"/>
                <w:rtl/>
              </w:rPr>
              <w:t>تتاثر</w:t>
            </w:r>
            <w:proofErr w:type="spellEnd"/>
          </w:p>
        </w:tc>
        <w:tc>
          <w:tcPr>
            <w:tcW w:w="1328" w:type="dxa"/>
            <w:vAlign w:val="center"/>
          </w:tcPr>
          <w:p w14:paraId="78429180"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حركتها عادية وظهور بقعة جهة الراس على سمكتان</w:t>
            </w:r>
          </w:p>
        </w:tc>
        <w:tc>
          <w:tcPr>
            <w:tcW w:w="1169" w:type="dxa"/>
            <w:vAlign w:val="center"/>
          </w:tcPr>
          <w:p w14:paraId="2CD4C1EE"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موت الاسماك</w:t>
            </w:r>
          </w:p>
        </w:tc>
        <w:tc>
          <w:tcPr>
            <w:tcW w:w="1169" w:type="dxa"/>
            <w:vAlign w:val="center"/>
          </w:tcPr>
          <w:p w14:paraId="7920869F"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w:t>
            </w:r>
          </w:p>
        </w:tc>
        <w:tc>
          <w:tcPr>
            <w:tcW w:w="1288" w:type="dxa"/>
            <w:vAlign w:val="center"/>
          </w:tcPr>
          <w:p w14:paraId="6FD986AF"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w:t>
            </w:r>
          </w:p>
        </w:tc>
      </w:tr>
      <w:tr w:rsidR="007F3718" w:rsidRPr="0090523C" w14:paraId="23252866" w14:textId="77777777" w:rsidTr="004121E3">
        <w:trPr>
          <w:trHeight w:val="423"/>
          <w:jc w:val="center"/>
        </w:trPr>
        <w:tc>
          <w:tcPr>
            <w:tcW w:w="1458" w:type="dxa"/>
            <w:vAlign w:val="center"/>
          </w:tcPr>
          <w:p w14:paraId="2A2C01FF" w14:textId="77777777" w:rsidR="007F3718" w:rsidRPr="00517EC2" w:rsidRDefault="007F3718" w:rsidP="004121E3">
            <w:pPr>
              <w:tabs>
                <w:tab w:val="left" w:pos="1860"/>
              </w:tabs>
              <w:bidi/>
              <w:jc w:val="center"/>
              <w:rPr>
                <w:rFonts w:asciiTheme="majorBidi" w:eastAsia="Calibri" w:hAnsiTheme="majorBidi" w:cstheme="majorBidi"/>
                <w:sz w:val="24"/>
                <w:szCs w:val="24"/>
                <w:rtl/>
              </w:rPr>
            </w:pPr>
            <w:r w:rsidRPr="00517EC2">
              <w:rPr>
                <w:rFonts w:asciiTheme="majorBidi" w:eastAsia="Times New Roman" w:hAnsiTheme="majorBidi" w:cstheme="majorBidi"/>
                <w:sz w:val="24"/>
                <w:szCs w:val="24"/>
                <w:rtl/>
              </w:rPr>
              <w:t>3</w:t>
            </w:r>
          </w:p>
        </w:tc>
        <w:tc>
          <w:tcPr>
            <w:tcW w:w="1196" w:type="dxa"/>
          </w:tcPr>
          <w:p w14:paraId="75555A11" w14:textId="77777777" w:rsidR="007F3718" w:rsidRPr="00517EC2" w:rsidRDefault="007F3718" w:rsidP="004121E3">
            <w:pPr>
              <w:tabs>
                <w:tab w:val="left" w:pos="1860"/>
              </w:tabs>
              <w:bidi/>
              <w:jc w:val="center"/>
              <w:rPr>
                <w:rFonts w:asciiTheme="majorBidi" w:eastAsia="Calibri" w:hAnsiTheme="majorBidi" w:cstheme="majorBidi"/>
                <w:sz w:val="24"/>
                <w:szCs w:val="24"/>
                <w:rtl/>
              </w:rPr>
            </w:pPr>
          </w:p>
        </w:tc>
        <w:tc>
          <w:tcPr>
            <w:tcW w:w="1134" w:type="dxa"/>
            <w:vAlign w:val="center"/>
          </w:tcPr>
          <w:p w14:paraId="666D347C"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لم تتأثر</w:t>
            </w:r>
          </w:p>
        </w:tc>
        <w:tc>
          <w:tcPr>
            <w:tcW w:w="1328" w:type="dxa"/>
            <w:vAlign w:val="center"/>
          </w:tcPr>
          <w:p w14:paraId="0683720F"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موت سمكتان</w:t>
            </w:r>
          </w:p>
        </w:tc>
        <w:tc>
          <w:tcPr>
            <w:tcW w:w="1169" w:type="dxa"/>
            <w:vAlign w:val="center"/>
          </w:tcPr>
          <w:p w14:paraId="7BBB6A55"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موت الاسماك</w:t>
            </w:r>
          </w:p>
        </w:tc>
        <w:tc>
          <w:tcPr>
            <w:tcW w:w="1169" w:type="dxa"/>
            <w:vAlign w:val="center"/>
          </w:tcPr>
          <w:p w14:paraId="5FEB4A9E"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w:t>
            </w:r>
          </w:p>
        </w:tc>
        <w:tc>
          <w:tcPr>
            <w:tcW w:w="1288" w:type="dxa"/>
            <w:vAlign w:val="center"/>
          </w:tcPr>
          <w:p w14:paraId="609A8675"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w:t>
            </w:r>
          </w:p>
        </w:tc>
      </w:tr>
      <w:tr w:rsidR="007F3718" w:rsidRPr="0090523C" w14:paraId="3B4BC08A" w14:textId="77777777" w:rsidTr="004121E3">
        <w:trPr>
          <w:trHeight w:val="416"/>
          <w:jc w:val="center"/>
        </w:trPr>
        <w:tc>
          <w:tcPr>
            <w:tcW w:w="1458" w:type="dxa"/>
            <w:vAlign w:val="center"/>
          </w:tcPr>
          <w:p w14:paraId="638B8820" w14:textId="77777777" w:rsidR="007F3718" w:rsidRPr="00517EC2" w:rsidRDefault="007F3718" w:rsidP="004121E3">
            <w:pPr>
              <w:tabs>
                <w:tab w:val="left" w:pos="1860"/>
              </w:tabs>
              <w:bidi/>
              <w:jc w:val="center"/>
              <w:rPr>
                <w:rFonts w:asciiTheme="majorBidi" w:eastAsia="Calibri" w:hAnsiTheme="majorBidi" w:cstheme="majorBidi"/>
                <w:sz w:val="24"/>
                <w:szCs w:val="24"/>
                <w:rtl/>
              </w:rPr>
            </w:pPr>
            <w:r w:rsidRPr="00517EC2">
              <w:rPr>
                <w:rFonts w:asciiTheme="majorBidi" w:eastAsia="Times New Roman" w:hAnsiTheme="majorBidi" w:cstheme="majorBidi"/>
                <w:sz w:val="24"/>
                <w:szCs w:val="24"/>
                <w:rtl/>
              </w:rPr>
              <w:t>24</w:t>
            </w:r>
          </w:p>
        </w:tc>
        <w:tc>
          <w:tcPr>
            <w:tcW w:w="1196" w:type="dxa"/>
          </w:tcPr>
          <w:p w14:paraId="7AF220DE" w14:textId="77777777" w:rsidR="007F3718" w:rsidRPr="00517EC2" w:rsidRDefault="007F3718" w:rsidP="004121E3">
            <w:pPr>
              <w:tabs>
                <w:tab w:val="left" w:pos="1860"/>
              </w:tabs>
              <w:bidi/>
              <w:jc w:val="center"/>
              <w:rPr>
                <w:rFonts w:asciiTheme="majorBidi" w:eastAsia="Calibri" w:hAnsiTheme="majorBidi" w:cstheme="majorBidi"/>
                <w:sz w:val="24"/>
                <w:szCs w:val="24"/>
                <w:rtl/>
              </w:rPr>
            </w:pPr>
          </w:p>
        </w:tc>
        <w:tc>
          <w:tcPr>
            <w:tcW w:w="1134" w:type="dxa"/>
            <w:vAlign w:val="center"/>
          </w:tcPr>
          <w:p w14:paraId="35E3DE68"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 xml:space="preserve">لم </w:t>
            </w:r>
            <w:proofErr w:type="spellStart"/>
            <w:r w:rsidRPr="00517EC2">
              <w:rPr>
                <w:rFonts w:asciiTheme="majorBidi" w:eastAsia="Calibri" w:hAnsiTheme="majorBidi" w:cstheme="majorBidi"/>
                <w:sz w:val="24"/>
                <w:szCs w:val="24"/>
                <w:rtl/>
              </w:rPr>
              <w:t>تتاتر</w:t>
            </w:r>
            <w:proofErr w:type="spellEnd"/>
          </w:p>
        </w:tc>
        <w:tc>
          <w:tcPr>
            <w:tcW w:w="1328" w:type="dxa"/>
            <w:vAlign w:val="center"/>
          </w:tcPr>
          <w:p w14:paraId="01D81C11"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موت الاسماك</w:t>
            </w:r>
          </w:p>
        </w:tc>
        <w:tc>
          <w:tcPr>
            <w:tcW w:w="1169" w:type="dxa"/>
            <w:vAlign w:val="center"/>
          </w:tcPr>
          <w:p w14:paraId="5AB97B4F"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موت الاسماك</w:t>
            </w:r>
          </w:p>
        </w:tc>
        <w:tc>
          <w:tcPr>
            <w:tcW w:w="1169" w:type="dxa"/>
            <w:vAlign w:val="center"/>
          </w:tcPr>
          <w:p w14:paraId="18BC7C51"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موت الأسماك</w:t>
            </w:r>
          </w:p>
        </w:tc>
        <w:tc>
          <w:tcPr>
            <w:tcW w:w="1288" w:type="dxa"/>
            <w:vAlign w:val="center"/>
          </w:tcPr>
          <w:p w14:paraId="11F9E826" w14:textId="77777777" w:rsidR="007F3718" w:rsidRPr="00517EC2" w:rsidRDefault="007F3718" w:rsidP="004121E3">
            <w:pPr>
              <w:tabs>
                <w:tab w:val="left" w:pos="1860"/>
              </w:tabs>
              <w:bidi/>
              <w:jc w:val="center"/>
              <w:rPr>
                <w:rFonts w:asciiTheme="majorBidi" w:eastAsia="Calibri" w:hAnsiTheme="majorBidi" w:cstheme="majorBidi"/>
                <w:rtl/>
              </w:rPr>
            </w:pPr>
            <w:r w:rsidRPr="00517EC2">
              <w:rPr>
                <w:rFonts w:asciiTheme="majorBidi" w:eastAsia="Calibri" w:hAnsiTheme="majorBidi" w:cstheme="majorBidi"/>
                <w:sz w:val="24"/>
                <w:szCs w:val="24"/>
                <w:rtl/>
              </w:rPr>
              <w:t>موت الاسماك</w:t>
            </w:r>
          </w:p>
        </w:tc>
      </w:tr>
    </w:tbl>
    <w:p w14:paraId="64263397" w14:textId="77777777" w:rsidR="007F3718" w:rsidRPr="0090523C" w:rsidRDefault="007F3718" w:rsidP="007F3718">
      <w:pPr>
        <w:tabs>
          <w:tab w:val="left" w:pos="1860"/>
        </w:tabs>
        <w:bidi/>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 xml:space="preserve"> </w:t>
      </w:r>
    </w:p>
    <w:p w14:paraId="2896104F" w14:textId="77777777" w:rsidR="007F3718" w:rsidRPr="0090523C" w:rsidRDefault="007F3718" w:rsidP="007F3718">
      <w:pPr>
        <w:tabs>
          <w:tab w:val="left" w:pos="1860"/>
        </w:tabs>
        <w:bidi/>
        <w:jc w:val="both"/>
        <w:rPr>
          <w:rFonts w:ascii="Simplified Arabic" w:eastAsia="Calibri" w:hAnsi="Simplified Arabic" w:cs="Simplified Arabic"/>
          <w:sz w:val="28"/>
          <w:szCs w:val="28"/>
          <w:rtl/>
          <w:lang w:val="en-GB"/>
        </w:rPr>
      </w:pPr>
      <w:r>
        <w:rPr>
          <w:rFonts w:ascii="Simplified Arabic" w:eastAsia="Calibri" w:hAnsi="Simplified Arabic" w:cs="Simplified Arabic" w:hint="cs"/>
          <w:sz w:val="28"/>
          <w:szCs w:val="28"/>
          <w:rtl/>
          <w:lang w:val="en-GB"/>
        </w:rPr>
        <w:t xml:space="preserve">لوحظ </w:t>
      </w:r>
      <w:r w:rsidRPr="0090523C">
        <w:rPr>
          <w:rFonts w:ascii="Simplified Arabic" w:eastAsia="Calibri" w:hAnsi="Simplified Arabic" w:cs="Simplified Arabic"/>
          <w:sz w:val="28"/>
          <w:szCs w:val="28"/>
          <w:rtl/>
          <w:lang w:val="en-GB"/>
        </w:rPr>
        <w:t>بعد مرور نصف الساعة ان العينة (1,2)</w:t>
      </w:r>
      <w:r>
        <w:rPr>
          <w:rFonts w:ascii="Simplified Arabic" w:eastAsia="Calibri" w:hAnsi="Simplified Arabic" w:cs="Simplified Arabic" w:hint="cs"/>
          <w:sz w:val="28"/>
          <w:szCs w:val="28"/>
          <w:rtl/>
          <w:lang w:val="en-GB"/>
        </w:rPr>
        <w:t xml:space="preserve"> </w:t>
      </w:r>
      <w:r w:rsidRPr="0090523C">
        <w:rPr>
          <w:rFonts w:ascii="Simplified Arabic" w:eastAsia="Calibri" w:hAnsi="Simplified Arabic" w:cs="Simplified Arabic"/>
          <w:sz w:val="28"/>
          <w:szCs w:val="28"/>
          <w:rtl/>
          <w:lang w:val="en-GB"/>
        </w:rPr>
        <w:t>حركتها ونشاطها قل تغير تكون طبقة بيضاء ع</w:t>
      </w:r>
      <w:r>
        <w:rPr>
          <w:rFonts w:ascii="Simplified Arabic" w:eastAsia="Calibri" w:hAnsi="Simplified Arabic" w:cs="Simplified Arabic" w:hint="cs"/>
          <w:sz w:val="28"/>
          <w:szCs w:val="28"/>
          <w:rtl/>
          <w:lang w:val="en-GB"/>
        </w:rPr>
        <w:t>لي</w:t>
      </w:r>
      <w:r w:rsidRPr="0090523C">
        <w:rPr>
          <w:rFonts w:ascii="Simplified Arabic" w:eastAsia="Calibri" w:hAnsi="Simplified Arabic" w:cs="Simplified Arabic"/>
          <w:sz w:val="28"/>
          <w:szCs w:val="28"/>
          <w:rtl/>
          <w:lang w:val="en-GB"/>
        </w:rPr>
        <w:t xml:space="preserve"> الخارج وسرعان ادت الي موت جميع </w:t>
      </w:r>
      <w:r>
        <w:rPr>
          <w:rFonts w:ascii="Simplified Arabic" w:eastAsia="Calibri" w:hAnsi="Simplified Arabic" w:cs="Simplified Arabic"/>
          <w:sz w:val="28"/>
          <w:szCs w:val="28"/>
          <w:rtl/>
          <w:lang w:val="en-GB"/>
        </w:rPr>
        <w:t>الاسماك</w:t>
      </w:r>
      <w:r w:rsidRPr="0090523C">
        <w:rPr>
          <w:rFonts w:ascii="Simplified Arabic" w:eastAsia="Calibri" w:hAnsi="Simplified Arabic" w:cs="Simplified Arabic"/>
          <w:sz w:val="28"/>
          <w:szCs w:val="28"/>
          <w:rtl/>
          <w:lang w:val="en-GB"/>
        </w:rPr>
        <w:t>.</w:t>
      </w:r>
      <w:r>
        <w:rPr>
          <w:rFonts w:ascii="Simplified Arabic" w:eastAsia="Calibri" w:hAnsi="Simplified Arabic" w:cs="Simplified Arabic" w:hint="cs"/>
          <w:sz w:val="28"/>
          <w:szCs w:val="28"/>
          <w:rtl/>
          <w:lang w:val="en-GB"/>
        </w:rPr>
        <w:t xml:space="preserve"> اما </w:t>
      </w:r>
      <w:r w:rsidRPr="0090523C">
        <w:rPr>
          <w:rFonts w:ascii="Simplified Arabic" w:eastAsia="Calibri" w:hAnsi="Simplified Arabic" w:cs="Simplified Arabic"/>
          <w:sz w:val="28"/>
          <w:szCs w:val="28"/>
          <w:rtl/>
          <w:lang w:val="en-GB"/>
        </w:rPr>
        <w:t>باقي العينات (3,4,5)</w:t>
      </w:r>
      <w:r>
        <w:rPr>
          <w:rFonts w:ascii="Simplified Arabic" w:eastAsia="Calibri" w:hAnsi="Simplified Arabic" w:cs="Simplified Arabic" w:hint="cs"/>
          <w:sz w:val="28"/>
          <w:szCs w:val="28"/>
          <w:rtl/>
          <w:lang w:val="en-GB"/>
        </w:rPr>
        <w:t xml:space="preserve"> </w:t>
      </w:r>
      <w:r w:rsidRPr="0090523C">
        <w:rPr>
          <w:rFonts w:ascii="Simplified Arabic" w:eastAsia="Calibri" w:hAnsi="Simplified Arabic" w:cs="Simplified Arabic"/>
          <w:sz w:val="28"/>
          <w:szCs w:val="28"/>
          <w:rtl/>
          <w:lang w:val="en-GB"/>
        </w:rPr>
        <w:t>لم تتأثر.</w:t>
      </w:r>
      <w:r>
        <w:rPr>
          <w:rFonts w:ascii="Simplified Arabic" w:eastAsia="Calibri" w:hAnsi="Simplified Arabic" w:cs="Simplified Arabic" w:hint="cs"/>
          <w:sz w:val="28"/>
          <w:szCs w:val="28"/>
          <w:rtl/>
          <w:lang w:val="en-GB"/>
        </w:rPr>
        <w:t xml:space="preserve"> </w:t>
      </w:r>
      <w:r w:rsidRPr="0090523C">
        <w:rPr>
          <w:rFonts w:ascii="Simplified Arabic" w:eastAsia="Calibri" w:hAnsi="Simplified Arabic" w:cs="Simplified Arabic"/>
          <w:sz w:val="28"/>
          <w:szCs w:val="28"/>
          <w:rtl/>
          <w:lang w:val="en-GB"/>
        </w:rPr>
        <w:t>كما هو موضح بالصورة:-</w:t>
      </w:r>
    </w:p>
    <w:p w14:paraId="1FFC621F" w14:textId="77777777" w:rsidR="007F3718" w:rsidRPr="0090523C" w:rsidRDefault="007F3718" w:rsidP="007F3718">
      <w:pPr>
        <w:tabs>
          <w:tab w:val="left" w:pos="1860"/>
        </w:tabs>
        <w:bidi/>
        <w:jc w:val="both"/>
        <w:rPr>
          <w:rFonts w:ascii="Simplified Arabic" w:eastAsia="Calibri" w:hAnsi="Simplified Arabic" w:cs="Simplified Arabic"/>
          <w:sz w:val="28"/>
          <w:szCs w:val="28"/>
          <w:rtl/>
          <w:lang w:val="en-GB"/>
        </w:rPr>
      </w:pPr>
      <w:r w:rsidRPr="0090523C">
        <w:rPr>
          <w:rFonts w:ascii="Simplified Arabic" w:eastAsia="Calibri" w:hAnsi="Simplified Arabic" w:cs="Simplified Arabic"/>
          <w:noProof/>
          <w:sz w:val="28"/>
          <w:szCs w:val="28"/>
          <w:rtl/>
        </w:rPr>
        <w:drawing>
          <wp:inline distT="0" distB="0" distL="0" distR="0" wp14:anchorId="40B23241" wp14:editId="0F3EC294">
            <wp:extent cx="2448000" cy="1684838"/>
            <wp:effectExtent l="114300" t="76200" r="66675" b="125095"/>
            <wp:docPr id="2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6675.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448000" cy="1684838"/>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sidRPr="0090523C">
        <w:rPr>
          <w:rFonts w:ascii="Simplified Arabic" w:eastAsia="Calibri" w:hAnsi="Simplified Arabic" w:cs="Simplified Arabic"/>
          <w:noProof/>
          <w:sz w:val="28"/>
          <w:szCs w:val="28"/>
          <w:rtl/>
        </w:rPr>
        <w:drawing>
          <wp:inline distT="0" distB="0" distL="0" distR="0" wp14:anchorId="75BB6EDF" wp14:editId="32994950">
            <wp:extent cx="2452915" cy="1669143"/>
            <wp:effectExtent l="114300" t="57150" r="81280" b="140970"/>
            <wp:docPr id="26"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6676.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453478" cy="1669526"/>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14:paraId="304CF450" w14:textId="77777777" w:rsidR="007F3718" w:rsidRPr="0090523C" w:rsidRDefault="007F3718" w:rsidP="007F3718">
      <w:pPr>
        <w:tabs>
          <w:tab w:val="left" w:pos="1860"/>
        </w:tabs>
        <w:bidi/>
        <w:jc w:val="both"/>
        <w:rPr>
          <w:rFonts w:ascii="Simplified Arabic" w:eastAsia="Calibri" w:hAnsi="Simplified Arabic" w:cs="Simplified Arabic"/>
          <w:sz w:val="28"/>
          <w:szCs w:val="28"/>
          <w:rtl/>
          <w:lang w:val="en-GB"/>
        </w:rPr>
      </w:pPr>
      <w:r w:rsidRPr="0090523C">
        <w:rPr>
          <w:rFonts w:ascii="Simplified Arabic" w:eastAsia="Calibri" w:hAnsi="Simplified Arabic" w:cs="Simplified Arabic"/>
          <w:sz w:val="28"/>
          <w:szCs w:val="28"/>
          <w:rtl/>
          <w:lang w:val="en-GB"/>
        </w:rPr>
        <w:t xml:space="preserve">-بعد مرور ساعه نلاحظ تكون بقعة دموية جهة الراس </w:t>
      </w:r>
      <w:proofErr w:type="spellStart"/>
      <w:r w:rsidRPr="0090523C">
        <w:rPr>
          <w:rFonts w:ascii="Simplified Arabic" w:eastAsia="Calibri" w:hAnsi="Simplified Arabic" w:cs="Simplified Arabic"/>
          <w:sz w:val="28"/>
          <w:szCs w:val="28"/>
          <w:rtl/>
          <w:lang w:val="en-GB"/>
        </w:rPr>
        <w:t>لسمكاتان</w:t>
      </w:r>
      <w:proofErr w:type="spellEnd"/>
      <w:r w:rsidRPr="0090523C">
        <w:rPr>
          <w:rFonts w:ascii="Simplified Arabic" w:eastAsia="Calibri" w:hAnsi="Simplified Arabic" w:cs="Simplified Arabic"/>
          <w:sz w:val="28"/>
          <w:szCs w:val="28"/>
          <w:rtl/>
          <w:lang w:val="en-GB"/>
        </w:rPr>
        <w:t xml:space="preserve"> في العينة رقم (4) والعينة رقم (3) يقل نشاطها وماتت .</w:t>
      </w:r>
      <w:r>
        <w:rPr>
          <w:rFonts w:ascii="Simplified Arabic" w:eastAsia="Calibri" w:hAnsi="Simplified Arabic" w:cs="Simplified Arabic" w:hint="cs"/>
          <w:sz w:val="28"/>
          <w:szCs w:val="28"/>
          <w:rtl/>
          <w:lang w:val="en-GB"/>
        </w:rPr>
        <w:t xml:space="preserve"> </w:t>
      </w:r>
      <w:r w:rsidRPr="0090523C">
        <w:rPr>
          <w:rFonts w:ascii="Simplified Arabic" w:eastAsia="Calibri" w:hAnsi="Simplified Arabic" w:cs="Simplified Arabic"/>
          <w:sz w:val="28"/>
          <w:szCs w:val="28"/>
          <w:rtl/>
          <w:lang w:val="en-GB"/>
        </w:rPr>
        <w:t>العينة رقم (5) لم تتأثر .كما هو موضح بالصورة:-</w:t>
      </w:r>
    </w:p>
    <w:p w14:paraId="13456B9F" w14:textId="77777777" w:rsidR="007F3718" w:rsidRPr="0090523C" w:rsidRDefault="007F3718" w:rsidP="007F3718">
      <w:pPr>
        <w:tabs>
          <w:tab w:val="left" w:pos="1860"/>
        </w:tabs>
        <w:bidi/>
        <w:jc w:val="both"/>
        <w:rPr>
          <w:rFonts w:ascii="Simplified Arabic" w:eastAsia="Calibri" w:hAnsi="Simplified Arabic" w:cs="Simplified Arabic"/>
          <w:sz w:val="28"/>
          <w:szCs w:val="28"/>
          <w:rtl/>
          <w:lang w:val="en-GB"/>
        </w:rPr>
      </w:pPr>
      <w:r w:rsidRPr="0090523C">
        <w:rPr>
          <w:rFonts w:ascii="Simplified Arabic" w:eastAsia="Calibri" w:hAnsi="Simplified Arabic" w:cs="Simplified Arabic"/>
          <w:noProof/>
          <w:sz w:val="28"/>
          <w:szCs w:val="28"/>
          <w:rtl/>
        </w:rPr>
        <w:lastRenderedPageBreak/>
        <w:drawing>
          <wp:inline distT="0" distB="0" distL="0" distR="0" wp14:anchorId="3D9E55E8" wp14:editId="7E5288EF">
            <wp:extent cx="2447354" cy="1625600"/>
            <wp:effectExtent l="114300" t="76200" r="67310" b="127000"/>
            <wp:docPr id="27"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668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449984" cy="1627347"/>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sidRPr="0090523C">
        <w:rPr>
          <w:rFonts w:ascii="Simplified Arabic" w:eastAsia="Calibri" w:hAnsi="Simplified Arabic" w:cs="Simplified Arabic"/>
          <w:noProof/>
          <w:sz w:val="28"/>
          <w:szCs w:val="28"/>
          <w:rtl/>
        </w:rPr>
        <w:drawing>
          <wp:inline distT="0" distB="0" distL="0" distR="0" wp14:anchorId="3F5C28FE" wp14:editId="4D9D6EF7">
            <wp:extent cx="2447165" cy="1610995"/>
            <wp:effectExtent l="114300" t="57150" r="67945" b="141605"/>
            <wp:docPr id="28"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6682.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465409" cy="162300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14:paraId="693E5BF8"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185B358D" w14:textId="77777777" w:rsidR="007F3718" w:rsidRPr="0090523C" w:rsidRDefault="007F3718" w:rsidP="007F3718">
      <w:pPr>
        <w:tabs>
          <w:tab w:val="left" w:pos="1860"/>
        </w:tabs>
        <w:bidi/>
        <w:jc w:val="both"/>
        <w:rPr>
          <w:rFonts w:ascii="Simplified Arabic" w:eastAsia="Calibri" w:hAnsi="Simplified Arabic" w:cs="Simplified Arabic"/>
          <w:sz w:val="28"/>
          <w:szCs w:val="28"/>
          <w:rtl/>
          <w:lang w:val="en-GB"/>
        </w:rPr>
      </w:pPr>
      <w:r w:rsidRPr="0090523C">
        <w:rPr>
          <w:rFonts w:ascii="Simplified Arabic" w:eastAsia="Calibri" w:hAnsi="Simplified Arabic" w:cs="Simplified Arabic"/>
          <w:sz w:val="28"/>
          <w:szCs w:val="28"/>
          <w:rtl/>
          <w:lang w:val="en-GB"/>
        </w:rPr>
        <w:t>بعد مرور 24 ساعه نلاحظ ان العينات (1,2,3,4)جميعها ماتت وتقشر طبقة خارجية لسمكة في العينة (1,2) أما العينة رقم (5)لم تتأثر .كما هو موضح في الصور الاتية:-</w:t>
      </w:r>
    </w:p>
    <w:p w14:paraId="7E2230BE" w14:textId="77777777" w:rsidR="007F3718" w:rsidRDefault="007F3718" w:rsidP="007F3718">
      <w:pPr>
        <w:tabs>
          <w:tab w:val="left" w:pos="1860"/>
        </w:tabs>
        <w:bidi/>
        <w:jc w:val="both"/>
        <w:rPr>
          <w:rFonts w:ascii="Simplified Arabic" w:eastAsia="Calibri" w:hAnsi="Simplified Arabic" w:cs="Simplified Arabic"/>
          <w:sz w:val="28"/>
          <w:szCs w:val="28"/>
          <w:rtl/>
          <w:lang w:val="en-GB"/>
        </w:rPr>
      </w:pPr>
      <w:r>
        <w:rPr>
          <w:rFonts w:ascii="Simplified Arabic" w:eastAsia="Calibri" w:hAnsi="Simplified Arabic" w:cs="Simplified Arabic"/>
          <w:noProof/>
          <w:sz w:val="28"/>
          <w:szCs w:val="28"/>
          <w:rtl/>
        </w:rPr>
        <mc:AlternateContent>
          <mc:Choice Requires="wps">
            <w:drawing>
              <wp:anchor distT="0" distB="0" distL="114300" distR="114300" simplePos="0" relativeHeight="251664384" behindDoc="0" locked="0" layoutInCell="1" allowOverlap="1" wp14:anchorId="2BB6D9A4" wp14:editId="20C82F3D">
                <wp:simplePos x="0" y="0"/>
                <wp:positionH relativeFrom="column">
                  <wp:posOffset>2894965</wp:posOffset>
                </wp:positionH>
                <wp:positionV relativeFrom="paragraph">
                  <wp:posOffset>1203960</wp:posOffset>
                </wp:positionV>
                <wp:extent cx="914400" cy="238125"/>
                <wp:effectExtent l="0" t="0" r="25400" b="28575"/>
                <wp:wrapNone/>
                <wp:docPr id="6" name="مربع نص 6"/>
                <wp:cNvGraphicFramePr/>
                <a:graphic xmlns:a="http://schemas.openxmlformats.org/drawingml/2006/main">
                  <a:graphicData uri="http://schemas.microsoft.com/office/word/2010/wordprocessingShape">
                    <wps:wsp>
                      <wps:cNvSpPr txBox="1"/>
                      <wps:spPr>
                        <a:xfrm>
                          <a:off x="0" y="0"/>
                          <a:ext cx="914400" cy="238125"/>
                        </a:xfrm>
                        <a:prstGeom prst="rect">
                          <a:avLst/>
                        </a:prstGeom>
                        <a:solidFill>
                          <a:sysClr val="window" lastClr="FFFFFF"/>
                        </a:solidFill>
                        <a:ln w="6350">
                          <a:solidFill>
                            <a:prstClr val="black"/>
                          </a:solidFill>
                        </a:ln>
                        <a:effectLst/>
                      </wps:spPr>
                      <wps:txbx>
                        <w:txbxContent>
                          <w:p w14:paraId="7F84B497" w14:textId="77777777" w:rsidR="007F3718" w:rsidRPr="00791D9F" w:rsidRDefault="007F3718" w:rsidP="007F3718">
                            <w:pPr>
                              <w:rPr>
                                <w:b/>
                                <w:bCs/>
                              </w:rPr>
                            </w:pPr>
                            <w:r w:rsidRPr="00791D9F">
                              <w:rPr>
                                <w:rFonts w:hint="cs"/>
                                <w:b/>
                                <w:bCs/>
                                <w:rtl/>
                              </w:rPr>
                              <w:t>1</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id="مربع نص 6" o:spid="_x0000_s1030" type="#_x0000_t202" style="position:absolute;left:0;text-align:left;margin-left:227.95pt;margin-top:94.8pt;width:1in;height:18.75pt;z-index:25166438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" fillcolor="window" strokeweight=".5pt">
                <v:textbox>
                  <w:txbxContent>
                    <w:p w14:paraId="7F84B497" w14:textId="77777777" w:rsidR="007F3718" w:rsidRPr="00791D9F" w:rsidRDefault="007F3718" w:rsidP="007F3718">
                      <w:pPr>
                        <w:rPr>
                          <w:b/>
                          <w:bCs/>
                        </w:rPr>
                      </w:pPr>
                      <w:r w:rsidRPr="00791D9F">
                        <w:rPr>
                          <w:rFonts w:hint="cs"/>
                          <w:b/>
                          <w:bCs/>
                          <w:rtl/>
                        </w:rPr>
                        <w:t>1</w:t>
                      </w:r>
                    </w:p>
                  </w:txbxContent>
                </v:textbox>
              </v:shape>
            </w:pict>
          </mc:Fallback>
        </mc:AlternateContent>
      </w:r>
      <w:r>
        <w:rPr>
          <w:rFonts w:ascii="Simplified Arabic" w:eastAsia="Calibri" w:hAnsi="Simplified Arabic" w:cs="Simplified Arabic"/>
          <w:noProof/>
          <w:sz w:val="28"/>
          <w:szCs w:val="28"/>
          <w:rtl/>
        </w:rPr>
        <mc:AlternateContent>
          <mc:Choice Requires="wps">
            <w:drawing>
              <wp:anchor distT="0" distB="0" distL="114300" distR="114300" simplePos="0" relativeHeight="251665408" behindDoc="0" locked="0" layoutInCell="1" allowOverlap="1" wp14:anchorId="3AC8F5A7" wp14:editId="4A84CDE0">
                <wp:simplePos x="0" y="0"/>
                <wp:positionH relativeFrom="column">
                  <wp:posOffset>5047615</wp:posOffset>
                </wp:positionH>
                <wp:positionV relativeFrom="paragraph">
                  <wp:posOffset>1200150</wp:posOffset>
                </wp:positionV>
                <wp:extent cx="914400" cy="228600"/>
                <wp:effectExtent l="0" t="0" r="25400" b="19050"/>
                <wp:wrapNone/>
                <wp:docPr id="7" name="مربع نص 7"/>
                <wp:cNvGraphicFramePr/>
                <a:graphic xmlns:a="http://schemas.openxmlformats.org/drawingml/2006/main">
                  <a:graphicData uri="http://schemas.microsoft.com/office/word/2010/wordprocessingShape">
                    <wps:wsp>
                      <wps:cNvSpPr txBox="1"/>
                      <wps:spPr>
                        <a:xfrm>
                          <a:off x="0" y="0"/>
                          <a:ext cx="914400" cy="228600"/>
                        </a:xfrm>
                        <a:prstGeom prst="rect">
                          <a:avLst/>
                        </a:prstGeom>
                        <a:solidFill>
                          <a:sysClr val="window" lastClr="FFFFFF"/>
                        </a:solidFill>
                        <a:ln w="6350">
                          <a:solidFill>
                            <a:prstClr val="black"/>
                          </a:solidFill>
                        </a:ln>
                        <a:effectLst/>
                      </wps:spPr>
                      <wps:txbx>
                        <w:txbxContent>
                          <w:p w14:paraId="22723F6D" w14:textId="77777777" w:rsidR="007F3718" w:rsidRPr="00791D9F" w:rsidRDefault="007F3718" w:rsidP="007F3718">
                            <w:pPr>
                              <w:rPr>
                                <w:b/>
                                <w:bCs/>
                              </w:rPr>
                            </w:pPr>
                            <w:r w:rsidRPr="00791D9F">
                              <w:rPr>
                                <w:b/>
                                <w:bCs/>
                              </w:rPr>
                              <w:t>2</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7" o:spid="_x0000_s1031" type="#_x0000_t202" style="position:absolute;left:0;text-align:left;margin-left:397.45pt;margin-top:94.5pt;width:1in;height:18pt;z-index:2516654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" fillcolor="window" strokeweight=".5pt">
                <v:textbox>
                  <w:txbxContent>
                    <w:p w14:paraId="22723F6D" w14:textId="77777777" w:rsidR="007F3718" w:rsidRPr="00791D9F" w:rsidRDefault="007F3718" w:rsidP="007F3718">
                      <w:pPr>
                        <w:rPr>
                          <w:b/>
                          <w:bCs/>
                        </w:rPr>
                      </w:pPr>
                      <w:r w:rsidRPr="00791D9F">
                        <w:rPr>
                          <w:b/>
                          <w:bCs/>
                        </w:rPr>
                        <w:t>2</w:t>
                      </w:r>
                    </w:p>
                  </w:txbxContent>
                </v:textbox>
              </v:shape>
            </w:pict>
          </mc:Fallback>
        </mc:AlternateContent>
      </w:r>
      <w:r w:rsidRPr="0090523C">
        <w:rPr>
          <w:rFonts w:ascii="Simplified Arabic" w:eastAsia="Calibri" w:hAnsi="Simplified Arabic" w:cs="Simplified Arabic"/>
          <w:noProof/>
          <w:sz w:val="28"/>
          <w:szCs w:val="28"/>
          <w:rtl/>
        </w:rPr>
        <w:drawing>
          <wp:inline distT="0" distB="0" distL="0" distR="0" wp14:anchorId="63DAEBC8" wp14:editId="60943697">
            <wp:extent cx="1949327" cy="1364342"/>
            <wp:effectExtent l="114300" t="76200" r="89535" b="160020"/>
            <wp:docPr id="29"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949774" cy="136465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sidRPr="0090523C">
        <w:rPr>
          <w:rFonts w:ascii="Simplified Arabic" w:eastAsia="Calibri" w:hAnsi="Simplified Arabic" w:cs="Simplified Arabic"/>
          <w:noProof/>
          <w:sz w:val="28"/>
          <w:szCs w:val="28"/>
          <w:rtl/>
        </w:rPr>
        <w:drawing>
          <wp:inline distT="0" distB="0" distL="0" distR="0" wp14:anchorId="30FF1E04" wp14:editId="462F4D27">
            <wp:extent cx="1995563" cy="1381125"/>
            <wp:effectExtent l="114300" t="76200" r="81280" b="161925"/>
            <wp:docPr id="30"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009555" cy="1390809"/>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14:paraId="00B4F704" w14:textId="77777777" w:rsidR="007F3718" w:rsidRDefault="007F3718" w:rsidP="007F3718">
      <w:pPr>
        <w:tabs>
          <w:tab w:val="left" w:pos="1860"/>
        </w:tabs>
        <w:bidi/>
        <w:rPr>
          <w:rFonts w:ascii="Simplified Arabic" w:eastAsia="Calibri" w:hAnsi="Simplified Arabic" w:cs="Simplified Arabic"/>
          <w:sz w:val="28"/>
          <w:szCs w:val="28"/>
          <w:rtl/>
          <w:lang w:val="en-GB"/>
        </w:rPr>
      </w:pPr>
      <w:r>
        <w:rPr>
          <w:rFonts w:ascii="Simplified Arabic" w:eastAsia="Calibri" w:hAnsi="Simplified Arabic" w:cs="Simplified Arabic"/>
          <w:noProof/>
          <w:sz w:val="28"/>
          <w:szCs w:val="28"/>
          <w:rtl/>
        </w:rPr>
        <mc:AlternateContent>
          <mc:Choice Requires="wps">
            <w:drawing>
              <wp:anchor distT="0" distB="0" distL="114300" distR="114300" simplePos="0" relativeHeight="251666432" behindDoc="0" locked="0" layoutInCell="1" allowOverlap="1" wp14:anchorId="1FAFB8DF" wp14:editId="33540579">
                <wp:simplePos x="0" y="0"/>
                <wp:positionH relativeFrom="column">
                  <wp:posOffset>2733040</wp:posOffset>
                </wp:positionH>
                <wp:positionV relativeFrom="paragraph">
                  <wp:posOffset>1309370</wp:posOffset>
                </wp:positionV>
                <wp:extent cx="914400" cy="238125"/>
                <wp:effectExtent l="0" t="0" r="25400" b="28575"/>
                <wp:wrapNone/>
                <wp:docPr id="8" name="مربع نص 8"/>
                <wp:cNvGraphicFramePr/>
                <a:graphic xmlns:a="http://schemas.openxmlformats.org/drawingml/2006/main">
                  <a:graphicData uri="http://schemas.microsoft.com/office/word/2010/wordprocessingShape">
                    <wps:wsp>
                      <wps:cNvSpPr txBox="1"/>
                      <wps:spPr>
                        <a:xfrm>
                          <a:off x="0" y="0"/>
                          <a:ext cx="914400" cy="238125"/>
                        </a:xfrm>
                        <a:prstGeom prst="rect">
                          <a:avLst/>
                        </a:prstGeom>
                        <a:solidFill>
                          <a:sysClr val="window" lastClr="FFFFFF"/>
                        </a:solidFill>
                        <a:ln w="6350">
                          <a:solidFill>
                            <a:prstClr val="black"/>
                          </a:solidFill>
                        </a:ln>
                        <a:effectLst/>
                      </wps:spPr>
                      <wps:txbx>
                        <w:txbxContent>
                          <w:p w14:paraId="2BBAA8F6" w14:textId="77777777" w:rsidR="007F3718" w:rsidRPr="00791D9F" w:rsidRDefault="007F3718" w:rsidP="007F3718">
                            <w:pPr>
                              <w:rPr>
                                <w:b/>
                                <w:bCs/>
                              </w:rPr>
                            </w:pPr>
                            <w:r>
                              <w:rPr>
                                <w:rFonts w:hint="cs"/>
                                <w:b/>
                                <w:bCs/>
                                <w:rtl/>
                              </w:rPr>
                              <w:t>3</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id="مربع نص 8" o:spid="_x0000_s1032" type="#_x0000_t202" style="position:absolute;left:0;text-align:left;margin-left:215.2pt;margin-top:103.1pt;width:1in;height:18.75pt;z-index:2516664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" fillcolor="window" strokeweight=".5pt">
                <v:textbox>
                  <w:txbxContent>
                    <w:p w14:paraId="2BBAA8F6" w14:textId="77777777" w:rsidR="007F3718" w:rsidRPr="00791D9F" w:rsidRDefault="007F3718" w:rsidP="007F3718">
                      <w:pPr>
                        <w:rPr>
                          <w:b/>
                          <w:bCs/>
                        </w:rPr>
                      </w:pPr>
                      <w:r>
                        <w:rPr>
                          <w:rFonts w:hint="cs"/>
                          <w:b/>
                          <w:bCs/>
                          <w:rtl/>
                        </w:rPr>
                        <w:t>3</w:t>
                      </w:r>
                    </w:p>
                  </w:txbxContent>
                </v:textbox>
              </v:shape>
            </w:pict>
          </mc:Fallback>
        </mc:AlternateContent>
      </w:r>
      <w:r>
        <w:rPr>
          <w:rFonts w:ascii="Simplified Arabic" w:eastAsia="Calibri" w:hAnsi="Simplified Arabic" w:cs="Simplified Arabic"/>
          <w:noProof/>
          <w:sz w:val="28"/>
          <w:szCs w:val="28"/>
          <w:rtl/>
        </w:rPr>
        <mc:AlternateContent>
          <mc:Choice Requires="wps">
            <w:drawing>
              <wp:anchor distT="0" distB="0" distL="114300" distR="114300" simplePos="0" relativeHeight="251667456" behindDoc="0" locked="0" layoutInCell="1" allowOverlap="1" wp14:anchorId="3962D138" wp14:editId="1F011827">
                <wp:simplePos x="0" y="0"/>
                <wp:positionH relativeFrom="column">
                  <wp:posOffset>5057140</wp:posOffset>
                </wp:positionH>
                <wp:positionV relativeFrom="paragraph">
                  <wp:posOffset>1299845</wp:posOffset>
                </wp:positionV>
                <wp:extent cx="914400" cy="238125"/>
                <wp:effectExtent l="0" t="0" r="25400" b="28575"/>
                <wp:wrapNone/>
                <wp:docPr id="10" name="مربع نص 10"/>
                <wp:cNvGraphicFramePr/>
                <a:graphic xmlns:a="http://schemas.openxmlformats.org/drawingml/2006/main">
                  <a:graphicData uri="http://schemas.microsoft.com/office/word/2010/wordprocessingShape">
                    <wps:wsp>
                      <wps:cNvSpPr txBox="1"/>
                      <wps:spPr>
                        <a:xfrm>
                          <a:off x="0" y="0"/>
                          <a:ext cx="914400" cy="238125"/>
                        </a:xfrm>
                        <a:prstGeom prst="rect">
                          <a:avLst/>
                        </a:prstGeom>
                        <a:solidFill>
                          <a:sysClr val="window" lastClr="FFFFFF"/>
                        </a:solidFill>
                        <a:ln w="6350">
                          <a:solidFill>
                            <a:prstClr val="black"/>
                          </a:solidFill>
                        </a:ln>
                        <a:effectLst/>
                      </wps:spPr>
                      <wps:txbx>
                        <w:txbxContent>
                          <w:p w14:paraId="55606E67" w14:textId="77777777" w:rsidR="007F3718" w:rsidRPr="00791D9F" w:rsidRDefault="007F3718" w:rsidP="007F3718">
                            <w:pPr>
                              <w:rPr>
                                <w:b/>
                                <w:bCs/>
                              </w:rPr>
                            </w:pPr>
                            <w:r>
                              <w:rPr>
                                <w:rFonts w:hint="cs"/>
                                <w:b/>
                                <w:bCs/>
                                <w:rtl/>
                              </w:rPr>
                              <w:t>4</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id="مربع نص 10" o:spid="_x0000_s1033" type="#_x0000_t202" style="position:absolute;left:0;text-align:left;margin-left:398.2pt;margin-top:102.35pt;width:1in;height:18.75pt;z-index:2516674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" fillcolor="window" strokeweight=".5pt">
                <v:textbox>
                  <w:txbxContent>
                    <w:p w14:paraId="55606E67" w14:textId="77777777" w:rsidR="007F3718" w:rsidRPr="00791D9F" w:rsidRDefault="007F3718" w:rsidP="007F3718">
                      <w:pPr>
                        <w:rPr>
                          <w:b/>
                          <w:bCs/>
                        </w:rPr>
                      </w:pPr>
                      <w:r>
                        <w:rPr>
                          <w:rFonts w:hint="cs"/>
                          <w:b/>
                          <w:bCs/>
                          <w:rtl/>
                        </w:rPr>
                        <w:t>4</w:t>
                      </w:r>
                    </w:p>
                  </w:txbxContent>
                </v:textbox>
              </v:shape>
            </w:pict>
          </mc:Fallback>
        </mc:AlternateContent>
      </w:r>
      <w:r w:rsidRPr="0090523C">
        <w:rPr>
          <w:rFonts w:ascii="Simplified Arabic" w:eastAsia="Calibri" w:hAnsi="Simplified Arabic" w:cs="Simplified Arabic"/>
          <w:noProof/>
          <w:sz w:val="28"/>
          <w:szCs w:val="28"/>
          <w:rtl/>
        </w:rPr>
        <w:drawing>
          <wp:inline distT="0" distB="0" distL="0" distR="0" wp14:anchorId="08085C99" wp14:editId="43D5178C">
            <wp:extent cx="1937658" cy="1516743"/>
            <wp:effectExtent l="114300" t="57150" r="81915" b="140970"/>
            <wp:docPr id="31"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964413" cy="1537686"/>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rFonts w:ascii="Simplified Arabic" w:eastAsia="Calibri" w:hAnsi="Simplified Arabic" w:cs="Simplified Arabic" w:hint="cs"/>
          <w:sz w:val="28"/>
          <w:szCs w:val="28"/>
          <w:rtl/>
          <w:lang w:val="en-GB"/>
        </w:rPr>
        <w:t xml:space="preserve"> </w:t>
      </w:r>
      <w:r w:rsidRPr="0090523C">
        <w:rPr>
          <w:rFonts w:ascii="Simplified Arabic" w:eastAsia="Calibri" w:hAnsi="Simplified Arabic" w:cs="Simplified Arabic"/>
          <w:noProof/>
          <w:sz w:val="28"/>
          <w:szCs w:val="28"/>
          <w:rtl/>
        </w:rPr>
        <w:drawing>
          <wp:inline distT="0" distB="0" distL="0" distR="0" wp14:anchorId="60F53804" wp14:editId="3A72C958">
            <wp:extent cx="1952625" cy="1549563"/>
            <wp:effectExtent l="114300" t="57150" r="85725" b="127000"/>
            <wp:docPr id="32"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977391" cy="1569217"/>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14:paraId="39751006" w14:textId="77777777" w:rsidR="007F3718" w:rsidRPr="00BF7A9F" w:rsidRDefault="007F3718" w:rsidP="007F3718">
      <w:pPr>
        <w:tabs>
          <w:tab w:val="left" w:pos="1860"/>
        </w:tabs>
        <w:bidi/>
        <w:jc w:val="both"/>
        <w:rPr>
          <w:rFonts w:ascii="Simplified Arabic" w:eastAsia="Calibri" w:hAnsi="Simplified Arabic" w:cs="Simplified Arabic"/>
          <w:b/>
          <w:bCs/>
          <w:sz w:val="28"/>
          <w:szCs w:val="28"/>
          <w:rtl/>
          <w:lang w:val="en-GB"/>
        </w:rPr>
      </w:pPr>
      <w:r w:rsidRPr="00BF7A9F">
        <w:rPr>
          <w:rFonts w:ascii="Simplified Arabic" w:eastAsia="Calibri" w:hAnsi="Simplified Arabic" w:cs="Simplified Arabic" w:hint="cs"/>
          <w:b/>
          <w:bCs/>
          <w:sz w:val="28"/>
          <w:szCs w:val="28"/>
          <w:rtl/>
          <w:lang w:val="en-GB"/>
        </w:rPr>
        <w:t xml:space="preserve">صور (1,2,3,4):توضح موت جميع الاسماك بعد مرور 24 ساعة </w:t>
      </w:r>
    </w:p>
    <w:p w14:paraId="5AF4792A" w14:textId="77777777" w:rsidR="007F3718" w:rsidRPr="0090523C" w:rsidRDefault="007F3718" w:rsidP="007F3718">
      <w:pPr>
        <w:tabs>
          <w:tab w:val="left" w:pos="1860"/>
        </w:tabs>
        <w:bidi/>
        <w:jc w:val="both"/>
        <w:rPr>
          <w:rFonts w:ascii="Simplified Arabic" w:eastAsia="Calibri" w:hAnsi="Simplified Arabic" w:cs="Simplified Arabic"/>
          <w:sz w:val="28"/>
          <w:szCs w:val="28"/>
          <w:rtl/>
          <w:lang w:val="en-GB"/>
        </w:rPr>
      </w:pPr>
    </w:p>
    <w:p w14:paraId="6FD93465" w14:textId="77777777" w:rsidR="007F3718" w:rsidRDefault="007F3718" w:rsidP="007F3718">
      <w:pPr>
        <w:tabs>
          <w:tab w:val="left" w:pos="1860"/>
        </w:tabs>
        <w:bidi/>
        <w:rPr>
          <w:rFonts w:ascii="Simplified Arabic" w:eastAsia="Calibri" w:hAnsi="Simplified Arabic" w:cs="Simplified Arabic"/>
          <w:sz w:val="28"/>
          <w:szCs w:val="28"/>
          <w:rtl/>
          <w:lang w:val="en-GB"/>
        </w:rPr>
      </w:pPr>
      <w:r>
        <w:rPr>
          <w:rFonts w:ascii="Simplified Arabic" w:eastAsia="Calibri" w:hAnsi="Simplified Arabic" w:cs="Simplified Arabic"/>
          <w:noProof/>
          <w:sz w:val="28"/>
          <w:szCs w:val="28"/>
          <w:rtl/>
        </w:rPr>
        <w:lastRenderedPageBreak/>
        <mc:AlternateContent>
          <mc:Choice Requires="wps">
            <w:drawing>
              <wp:anchor distT="0" distB="0" distL="114300" distR="114300" simplePos="0" relativeHeight="251668480" behindDoc="0" locked="0" layoutInCell="1" allowOverlap="1" wp14:anchorId="60A31147" wp14:editId="6ADAC89A">
                <wp:simplePos x="0" y="0"/>
                <wp:positionH relativeFrom="column">
                  <wp:posOffset>5076190</wp:posOffset>
                </wp:positionH>
                <wp:positionV relativeFrom="paragraph">
                  <wp:posOffset>1282700</wp:posOffset>
                </wp:positionV>
                <wp:extent cx="914400" cy="238125"/>
                <wp:effectExtent l="0" t="0" r="25400" b="28575"/>
                <wp:wrapNone/>
                <wp:docPr id="12" name="مربع نص 12"/>
                <wp:cNvGraphicFramePr/>
                <a:graphic xmlns:a="http://schemas.openxmlformats.org/drawingml/2006/main">
                  <a:graphicData uri="http://schemas.microsoft.com/office/word/2010/wordprocessingShape">
                    <wps:wsp>
                      <wps:cNvSpPr txBox="1"/>
                      <wps:spPr>
                        <a:xfrm>
                          <a:off x="0" y="0"/>
                          <a:ext cx="914400" cy="238125"/>
                        </a:xfrm>
                        <a:prstGeom prst="rect">
                          <a:avLst/>
                        </a:prstGeom>
                        <a:solidFill>
                          <a:sysClr val="window" lastClr="FFFFFF"/>
                        </a:solidFill>
                        <a:ln w="6350">
                          <a:solidFill>
                            <a:prstClr val="black"/>
                          </a:solidFill>
                        </a:ln>
                        <a:effectLst/>
                      </wps:spPr>
                      <wps:txbx>
                        <w:txbxContent>
                          <w:p w14:paraId="76A3502B" w14:textId="77777777" w:rsidR="007F3718" w:rsidRPr="00791D9F" w:rsidRDefault="007F3718" w:rsidP="007F3718">
                            <w:pPr>
                              <w:rPr>
                                <w:b/>
                                <w:bCs/>
                              </w:rPr>
                            </w:pPr>
                            <w:r>
                              <w:rPr>
                                <w:b/>
                                <w:bCs/>
                              </w:rPr>
                              <w:t>5</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id="مربع نص 12" o:spid="_x0000_s1034" type="#_x0000_t202" style="position:absolute;left:0;text-align:left;margin-left:399.7pt;margin-top:101pt;width:1in;height:18.75pt;z-index:25166848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" fillcolor="window" strokeweight=".5pt">
                <v:textbox>
                  <w:txbxContent>
                    <w:p w14:paraId="76A3502B" w14:textId="77777777" w:rsidR="007F3718" w:rsidRPr="00791D9F" w:rsidRDefault="007F3718" w:rsidP="007F3718">
                      <w:pPr>
                        <w:rPr>
                          <w:b/>
                          <w:bCs/>
                        </w:rPr>
                      </w:pPr>
                      <w:r>
                        <w:rPr>
                          <w:b/>
                          <w:bCs/>
                        </w:rPr>
                        <w:t>5</w:t>
                      </w:r>
                    </w:p>
                  </w:txbxContent>
                </v:textbox>
              </v:shape>
            </w:pict>
          </mc:Fallback>
        </mc:AlternateContent>
      </w:r>
      <w:r w:rsidRPr="0090523C">
        <w:rPr>
          <w:rFonts w:ascii="Simplified Arabic" w:eastAsia="Calibri" w:hAnsi="Simplified Arabic" w:cs="Simplified Arabic"/>
          <w:noProof/>
          <w:sz w:val="28"/>
          <w:szCs w:val="28"/>
          <w:rtl/>
        </w:rPr>
        <w:drawing>
          <wp:inline distT="0" distB="0" distL="0" distR="0" wp14:anchorId="664EA6CB" wp14:editId="72619455">
            <wp:extent cx="2228850" cy="1580745"/>
            <wp:effectExtent l="114300" t="57150" r="76200" b="133985"/>
            <wp:docPr id="33"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244185" cy="1591621"/>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14:paraId="2822D487" w14:textId="7ABBF55B" w:rsidR="00EA438F" w:rsidRDefault="007F3718" w:rsidP="007F3718">
      <w:pPr>
        <w:tabs>
          <w:tab w:val="left" w:pos="1860"/>
        </w:tabs>
        <w:bidi/>
        <w:jc w:val="both"/>
        <w:rPr>
          <w:rFonts w:ascii="Simplified Arabic" w:eastAsia="Calibri" w:hAnsi="Simplified Arabic" w:cs="Simplified Arabic"/>
          <w:sz w:val="28"/>
          <w:szCs w:val="28"/>
          <w:rtl/>
        </w:rPr>
      </w:pPr>
      <w:r w:rsidRPr="00BF7A9F">
        <w:rPr>
          <w:rFonts w:ascii="Simplified Arabic" w:eastAsia="Calibri" w:hAnsi="Simplified Arabic" w:cs="Simplified Arabic" w:hint="cs"/>
          <w:b/>
          <w:bCs/>
          <w:sz w:val="28"/>
          <w:szCs w:val="28"/>
          <w:rtl/>
          <w:lang w:val="en-GB"/>
        </w:rPr>
        <w:t>صورة (</w:t>
      </w:r>
      <w:r>
        <w:rPr>
          <w:rFonts w:ascii="Simplified Arabic" w:eastAsia="Calibri" w:hAnsi="Simplified Arabic" w:cs="Simplified Arabic" w:hint="cs"/>
          <w:b/>
          <w:bCs/>
          <w:sz w:val="28"/>
          <w:szCs w:val="28"/>
          <w:rtl/>
          <w:lang w:val="en-GB"/>
        </w:rPr>
        <w:t>5</w:t>
      </w:r>
      <w:r w:rsidRPr="00BF7A9F">
        <w:rPr>
          <w:rFonts w:ascii="Simplified Arabic" w:eastAsia="Calibri" w:hAnsi="Simplified Arabic" w:cs="Simplified Arabic" w:hint="cs"/>
          <w:b/>
          <w:bCs/>
          <w:sz w:val="28"/>
          <w:szCs w:val="28"/>
          <w:rtl/>
          <w:lang w:val="en-GB"/>
        </w:rPr>
        <w:t>): توضح العينة 5 لم تتأثر بعد مرور 24 ساعة من اضافة العنصر</w:t>
      </w:r>
    </w:p>
    <w:p w14:paraId="155ABF7A" w14:textId="55706204" w:rsidR="004441BC" w:rsidRDefault="004441BC" w:rsidP="004441BC">
      <w:pPr>
        <w:bidi/>
        <w:spacing w:after="0" w:line="360" w:lineRule="auto"/>
        <w:jc w:val="both"/>
        <w:rPr>
          <w:rFonts w:ascii="Times New Roman" w:eastAsia="Calibri" w:hAnsi="Times New Roman" w:cs="Times New Roman"/>
          <w:color w:val="FF0000"/>
          <w:sz w:val="28"/>
          <w:szCs w:val="28"/>
        </w:rPr>
      </w:pPr>
    </w:p>
    <w:p w14:paraId="536D2438" w14:textId="1D136059" w:rsidR="004441BC" w:rsidRDefault="004441BC" w:rsidP="004441BC">
      <w:pPr>
        <w:bidi/>
        <w:spacing w:after="0" w:line="360" w:lineRule="auto"/>
        <w:jc w:val="both"/>
        <w:rPr>
          <w:rFonts w:ascii="Times New Roman" w:eastAsia="Calibri" w:hAnsi="Times New Roman" w:cs="Times New Roman"/>
          <w:color w:val="FF0000"/>
          <w:sz w:val="28"/>
          <w:szCs w:val="28"/>
        </w:rPr>
      </w:pPr>
    </w:p>
    <w:p w14:paraId="0B63EE4F" w14:textId="13B9F41D" w:rsidR="004441BC" w:rsidRDefault="004441BC" w:rsidP="004441BC">
      <w:pPr>
        <w:bidi/>
        <w:spacing w:after="0" w:line="360" w:lineRule="auto"/>
        <w:jc w:val="both"/>
        <w:rPr>
          <w:rFonts w:ascii="Times New Roman" w:eastAsia="Calibri" w:hAnsi="Times New Roman" w:cs="Times New Roman"/>
          <w:color w:val="FF0000"/>
          <w:sz w:val="28"/>
          <w:szCs w:val="28"/>
        </w:rPr>
      </w:pPr>
    </w:p>
    <w:p w14:paraId="5FD6C4D7" w14:textId="77777777" w:rsidR="004441BC" w:rsidRDefault="004441BC" w:rsidP="004441BC">
      <w:pPr>
        <w:bidi/>
        <w:spacing w:after="0" w:line="360" w:lineRule="auto"/>
        <w:jc w:val="both"/>
        <w:rPr>
          <w:rFonts w:ascii="Times New Roman" w:eastAsia="Calibri" w:hAnsi="Times New Roman" w:cs="Times New Roman"/>
          <w:color w:val="FF0000"/>
          <w:sz w:val="28"/>
          <w:szCs w:val="28"/>
        </w:rPr>
      </w:pPr>
    </w:p>
    <w:p w14:paraId="575D60C6" w14:textId="34568324" w:rsidR="00F803CA" w:rsidRDefault="00F803CA" w:rsidP="00F803CA">
      <w:pPr>
        <w:bidi/>
        <w:spacing w:after="0" w:line="360" w:lineRule="auto"/>
        <w:jc w:val="both"/>
        <w:rPr>
          <w:rFonts w:ascii="Times New Roman" w:eastAsia="Calibri" w:hAnsi="Times New Roman" w:cs="Times New Roman"/>
          <w:color w:val="FF0000"/>
          <w:sz w:val="28"/>
          <w:szCs w:val="28"/>
        </w:rPr>
      </w:pPr>
    </w:p>
    <w:p w14:paraId="35FF1430" w14:textId="77777777" w:rsidR="00120B98" w:rsidRDefault="00120B98" w:rsidP="00120B98">
      <w:pPr>
        <w:bidi/>
        <w:spacing w:after="0"/>
        <w:jc w:val="both"/>
        <w:rPr>
          <w:rFonts w:ascii="Simplified Arabic" w:eastAsia="Calibri" w:hAnsi="Simplified Arabic" w:cs="Simplified Arabic"/>
          <w:sz w:val="28"/>
          <w:szCs w:val="28"/>
          <w:bdr w:val="none" w:sz="0" w:space="0" w:color="auto" w:frame="1"/>
          <w:rtl/>
          <w:lang w:bidi="ar-LY"/>
        </w:rPr>
      </w:pPr>
    </w:p>
    <w:p w14:paraId="15B64637" w14:textId="77777777" w:rsidR="00120B98" w:rsidRDefault="00120B98" w:rsidP="00120B98">
      <w:pPr>
        <w:bidi/>
        <w:spacing w:after="0"/>
        <w:jc w:val="both"/>
        <w:rPr>
          <w:rFonts w:ascii="Simplified Arabic" w:eastAsia="Calibri" w:hAnsi="Simplified Arabic" w:cs="Simplified Arabic"/>
          <w:sz w:val="24"/>
          <w:szCs w:val="24"/>
          <w:bdr w:val="none" w:sz="0" w:space="0" w:color="auto" w:frame="1"/>
          <w:lang w:bidi="ar-LY"/>
        </w:rPr>
      </w:pPr>
    </w:p>
    <w:p w14:paraId="15D8B284" w14:textId="77777777" w:rsidR="00236889" w:rsidRDefault="00236889" w:rsidP="00236889">
      <w:pPr>
        <w:bidi/>
        <w:spacing w:after="0" w:line="360" w:lineRule="auto"/>
        <w:jc w:val="both"/>
        <w:rPr>
          <w:rFonts w:ascii="Times New Roman" w:eastAsia="Calibri" w:hAnsi="Times New Roman" w:cs="Times New Roman"/>
          <w:b/>
          <w:bCs/>
          <w:color w:val="FF0000"/>
          <w:sz w:val="28"/>
          <w:szCs w:val="28"/>
          <w:rtl/>
        </w:rPr>
      </w:pPr>
    </w:p>
    <w:p w14:paraId="354537F0" w14:textId="77777777" w:rsidR="00236889" w:rsidRDefault="00236889" w:rsidP="00236889">
      <w:pPr>
        <w:bidi/>
        <w:spacing w:after="0" w:line="360" w:lineRule="auto"/>
        <w:jc w:val="both"/>
        <w:rPr>
          <w:rFonts w:ascii="Times New Roman" w:eastAsia="Calibri" w:hAnsi="Times New Roman" w:cs="Times New Roman"/>
          <w:b/>
          <w:bCs/>
          <w:color w:val="FF0000"/>
          <w:sz w:val="28"/>
          <w:szCs w:val="28"/>
          <w:rtl/>
        </w:rPr>
      </w:pPr>
    </w:p>
    <w:p w14:paraId="00FBDDAC" w14:textId="77777777" w:rsidR="00E02F13" w:rsidRDefault="00E02F13" w:rsidP="00E02F13">
      <w:pPr>
        <w:bidi/>
        <w:spacing w:after="0" w:line="360" w:lineRule="auto"/>
        <w:jc w:val="both"/>
        <w:rPr>
          <w:rFonts w:ascii="Times New Roman" w:eastAsia="Calibri" w:hAnsi="Times New Roman" w:cs="Times New Roman"/>
          <w:b/>
          <w:bCs/>
          <w:color w:val="FF0000"/>
          <w:sz w:val="28"/>
          <w:szCs w:val="28"/>
          <w:rtl/>
        </w:rPr>
      </w:pPr>
    </w:p>
    <w:p w14:paraId="67DAE7FD"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5402C30E"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0901CA61"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24BD99FF"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18C98C4D"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07183673"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46ED9066"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22C982DB"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27ADD152"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5243EE63"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131D1D44"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5EF87040"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7BF72A14"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54163182"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727625CF"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39957162"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352B87C1" w14:textId="77777777" w:rsidR="007F3718" w:rsidRDefault="007F3718" w:rsidP="007F3718">
      <w:pPr>
        <w:bidi/>
        <w:spacing w:after="0" w:line="360" w:lineRule="auto"/>
        <w:jc w:val="both"/>
        <w:rPr>
          <w:rFonts w:ascii="Times New Roman" w:eastAsia="Calibri" w:hAnsi="Times New Roman" w:cs="Times New Roman"/>
          <w:b/>
          <w:bCs/>
          <w:color w:val="FF0000"/>
          <w:sz w:val="28"/>
          <w:szCs w:val="28"/>
          <w:rtl/>
        </w:rPr>
      </w:pPr>
    </w:p>
    <w:p w14:paraId="57F3A6DC" w14:textId="36BDEC76" w:rsidR="001E3695" w:rsidRDefault="001E3695" w:rsidP="00463C5F">
      <w:pPr>
        <w:tabs>
          <w:tab w:val="left" w:pos="1993"/>
        </w:tabs>
        <w:bidi/>
        <w:spacing w:after="120" w:line="360" w:lineRule="auto"/>
        <w:ind w:firstLine="8"/>
        <w:jc w:val="center"/>
        <w:rPr>
          <w:rFonts w:ascii="Simplified Arabic" w:hAnsi="Simplified Arabic" w:cs="Simplified Arabic"/>
          <w:b/>
          <w:bCs/>
          <w:sz w:val="96"/>
          <w:szCs w:val="96"/>
          <w:rtl/>
        </w:rPr>
      </w:pPr>
      <w:r w:rsidRPr="00BE0B14">
        <w:rPr>
          <w:rFonts w:ascii="Simplified Arabic" w:hAnsi="Simplified Arabic" w:cs="Simplified Arabic"/>
          <w:b/>
          <w:bCs/>
          <w:sz w:val="96"/>
          <w:szCs w:val="96"/>
          <w:rtl/>
        </w:rPr>
        <w:t xml:space="preserve">الفصل </w:t>
      </w:r>
      <w:r>
        <w:rPr>
          <w:rFonts w:ascii="Simplified Arabic" w:hAnsi="Simplified Arabic" w:cs="Simplified Arabic" w:hint="cs"/>
          <w:b/>
          <w:bCs/>
          <w:sz w:val="96"/>
          <w:szCs w:val="96"/>
          <w:rtl/>
        </w:rPr>
        <w:t>الخامس</w:t>
      </w:r>
    </w:p>
    <w:p w14:paraId="01A10010" w14:textId="6668540A" w:rsidR="00403965" w:rsidRDefault="00403965" w:rsidP="00403965">
      <w:pPr>
        <w:tabs>
          <w:tab w:val="left" w:pos="1993"/>
        </w:tabs>
        <w:bidi/>
        <w:spacing w:after="120" w:line="360" w:lineRule="auto"/>
        <w:ind w:firstLine="8"/>
        <w:jc w:val="center"/>
        <w:rPr>
          <w:rFonts w:ascii="Simplified Arabic" w:hAnsi="Simplified Arabic" w:cs="Simplified Arabic"/>
          <w:b/>
          <w:bCs/>
          <w:sz w:val="52"/>
          <w:szCs w:val="52"/>
          <w:rtl/>
        </w:rPr>
      </w:pPr>
      <w:r w:rsidRPr="00827D7F">
        <w:rPr>
          <w:rFonts w:ascii="Simplified Arabic" w:hAnsi="Simplified Arabic" w:cs="Simplified Arabic" w:hint="cs"/>
          <w:b/>
          <w:bCs/>
          <w:sz w:val="52"/>
          <w:szCs w:val="52"/>
          <w:rtl/>
        </w:rPr>
        <w:t>التوصيات والمراجع</w:t>
      </w:r>
    </w:p>
    <w:p w14:paraId="48E097F0" w14:textId="6B31AB33" w:rsidR="00827D7F" w:rsidRDefault="00827D7F" w:rsidP="00827D7F">
      <w:pPr>
        <w:tabs>
          <w:tab w:val="left" w:pos="1993"/>
        </w:tabs>
        <w:bidi/>
        <w:spacing w:after="120" w:line="360" w:lineRule="auto"/>
        <w:ind w:firstLine="8"/>
        <w:jc w:val="center"/>
        <w:rPr>
          <w:rFonts w:ascii="Arial" w:hAnsi="Arial" w:cs="Arial"/>
          <w:b/>
          <w:bCs/>
          <w:sz w:val="40"/>
          <w:szCs w:val="40"/>
        </w:rPr>
      </w:pPr>
      <w:r w:rsidRPr="00827D7F">
        <w:rPr>
          <w:rFonts w:ascii="Arial" w:hAnsi="Arial" w:cs="Arial"/>
          <w:b/>
          <w:bCs/>
          <w:sz w:val="40"/>
          <w:szCs w:val="40"/>
        </w:rPr>
        <w:t>Recommendations and References</w:t>
      </w:r>
    </w:p>
    <w:p w14:paraId="060C54AD" w14:textId="77777777" w:rsidR="007F3718" w:rsidRDefault="007F3718" w:rsidP="007F3718">
      <w:pPr>
        <w:tabs>
          <w:tab w:val="left" w:pos="1993"/>
        </w:tabs>
        <w:bidi/>
        <w:spacing w:after="120" w:line="360" w:lineRule="auto"/>
        <w:ind w:firstLine="8"/>
        <w:jc w:val="center"/>
        <w:rPr>
          <w:rFonts w:ascii="Arial" w:hAnsi="Arial" w:cs="Arial"/>
          <w:b/>
          <w:bCs/>
          <w:sz w:val="40"/>
          <w:szCs w:val="40"/>
        </w:rPr>
      </w:pPr>
    </w:p>
    <w:p w14:paraId="22191CFC" w14:textId="77777777" w:rsidR="007F3718" w:rsidRDefault="007F3718" w:rsidP="007F3718">
      <w:pPr>
        <w:tabs>
          <w:tab w:val="left" w:pos="1993"/>
        </w:tabs>
        <w:bidi/>
        <w:spacing w:after="120" w:line="360" w:lineRule="auto"/>
        <w:ind w:firstLine="8"/>
        <w:jc w:val="center"/>
        <w:rPr>
          <w:rFonts w:ascii="Arial" w:hAnsi="Arial" w:cs="Arial"/>
          <w:b/>
          <w:bCs/>
          <w:sz w:val="40"/>
          <w:szCs w:val="40"/>
        </w:rPr>
      </w:pPr>
    </w:p>
    <w:p w14:paraId="3879A280" w14:textId="77777777" w:rsidR="007F3718" w:rsidRDefault="007F3718" w:rsidP="007F3718">
      <w:pPr>
        <w:tabs>
          <w:tab w:val="left" w:pos="1993"/>
        </w:tabs>
        <w:bidi/>
        <w:spacing w:after="120" w:line="360" w:lineRule="auto"/>
        <w:ind w:firstLine="8"/>
        <w:jc w:val="center"/>
        <w:rPr>
          <w:rFonts w:ascii="Arial" w:hAnsi="Arial" w:cs="Arial"/>
          <w:b/>
          <w:bCs/>
          <w:sz w:val="40"/>
          <w:szCs w:val="40"/>
        </w:rPr>
      </w:pPr>
    </w:p>
    <w:p w14:paraId="2D5BCFC2" w14:textId="77777777" w:rsidR="007F3718" w:rsidRDefault="007F3718" w:rsidP="007F3718">
      <w:pPr>
        <w:tabs>
          <w:tab w:val="left" w:pos="1993"/>
        </w:tabs>
        <w:bidi/>
        <w:spacing w:after="120" w:line="360" w:lineRule="auto"/>
        <w:ind w:firstLine="8"/>
        <w:jc w:val="center"/>
        <w:rPr>
          <w:rFonts w:ascii="Arial" w:hAnsi="Arial" w:cs="Arial"/>
          <w:b/>
          <w:bCs/>
          <w:sz w:val="40"/>
          <w:szCs w:val="40"/>
        </w:rPr>
      </w:pPr>
    </w:p>
    <w:p w14:paraId="363E155A" w14:textId="77777777" w:rsidR="007F3718" w:rsidRDefault="007F3718" w:rsidP="007F3718">
      <w:pPr>
        <w:tabs>
          <w:tab w:val="left" w:pos="1993"/>
        </w:tabs>
        <w:bidi/>
        <w:spacing w:after="120" w:line="360" w:lineRule="auto"/>
        <w:ind w:firstLine="8"/>
        <w:jc w:val="center"/>
        <w:rPr>
          <w:rFonts w:ascii="Arial" w:hAnsi="Arial" w:cs="Arial"/>
          <w:b/>
          <w:bCs/>
          <w:sz w:val="40"/>
          <w:szCs w:val="40"/>
        </w:rPr>
      </w:pPr>
    </w:p>
    <w:p w14:paraId="06C5E94D" w14:textId="77777777" w:rsidR="007F3718" w:rsidRDefault="007F3718" w:rsidP="007F3718">
      <w:pPr>
        <w:tabs>
          <w:tab w:val="left" w:pos="1993"/>
        </w:tabs>
        <w:bidi/>
        <w:spacing w:after="120" w:line="360" w:lineRule="auto"/>
        <w:ind w:firstLine="8"/>
        <w:jc w:val="center"/>
        <w:rPr>
          <w:rFonts w:ascii="Arial" w:hAnsi="Arial" w:cs="Arial"/>
          <w:b/>
          <w:bCs/>
          <w:sz w:val="40"/>
          <w:szCs w:val="40"/>
        </w:rPr>
      </w:pPr>
    </w:p>
    <w:p w14:paraId="7193ED03" w14:textId="77777777" w:rsidR="007F3718" w:rsidRDefault="007F3718" w:rsidP="007F3718">
      <w:pPr>
        <w:tabs>
          <w:tab w:val="left" w:pos="1993"/>
        </w:tabs>
        <w:bidi/>
        <w:spacing w:after="120" w:line="360" w:lineRule="auto"/>
        <w:ind w:firstLine="8"/>
        <w:jc w:val="center"/>
        <w:rPr>
          <w:rFonts w:ascii="Arial" w:hAnsi="Arial" w:cs="Arial"/>
          <w:b/>
          <w:bCs/>
          <w:sz w:val="40"/>
          <w:szCs w:val="40"/>
        </w:rPr>
      </w:pPr>
    </w:p>
    <w:p w14:paraId="52F87537" w14:textId="77777777" w:rsidR="007F3718" w:rsidRDefault="007F3718" w:rsidP="007F3718">
      <w:pPr>
        <w:tabs>
          <w:tab w:val="left" w:pos="1993"/>
        </w:tabs>
        <w:bidi/>
        <w:spacing w:after="120" w:line="360" w:lineRule="auto"/>
        <w:ind w:firstLine="8"/>
        <w:jc w:val="center"/>
        <w:rPr>
          <w:rFonts w:ascii="Arial" w:hAnsi="Arial" w:cs="Arial"/>
          <w:b/>
          <w:bCs/>
          <w:sz w:val="40"/>
          <w:szCs w:val="40"/>
        </w:rPr>
      </w:pPr>
    </w:p>
    <w:p w14:paraId="20B592D4" w14:textId="77777777" w:rsidR="007F3718" w:rsidRDefault="007F3718" w:rsidP="007F3718">
      <w:pPr>
        <w:tabs>
          <w:tab w:val="left" w:pos="1993"/>
        </w:tabs>
        <w:bidi/>
        <w:spacing w:after="120" w:line="360" w:lineRule="auto"/>
        <w:ind w:firstLine="8"/>
        <w:jc w:val="center"/>
        <w:rPr>
          <w:rFonts w:ascii="Arial" w:hAnsi="Arial" w:cs="Arial"/>
          <w:b/>
          <w:bCs/>
          <w:sz w:val="40"/>
          <w:szCs w:val="40"/>
        </w:rPr>
      </w:pPr>
    </w:p>
    <w:p w14:paraId="13449B85" w14:textId="77777777" w:rsidR="007F3718" w:rsidRPr="00463C5F" w:rsidRDefault="007F3718" w:rsidP="007F3718">
      <w:pPr>
        <w:jc w:val="right"/>
        <w:rPr>
          <w:rFonts w:ascii="Simplified Arabic" w:hAnsi="Simplified Arabic" w:cs="Simplified Arabic"/>
          <w:b/>
          <w:bCs/>
          <w:sz w:val="28"/>
          <w:szCs w:val="28"/>
          <w:lang w:bidi="ar-EG"/>
        </w:rPr>
      </w:pPr>
      <w:r w:rsidRPr="00463C5F">
        <w:rPr>
          <w:rFonts w:ascii="Simplified Arabic" w:hAnsi="Simplified Arabic" w:cs="Simplified Arabic" w:hint="cs"/>
          <w:b/>
          <w:bCs/>
          <w:sz w:val="28"/>
          <w:szCs w:val="28"/>
          <w:rtl/>
        </w:rPr>
        <w:t>التوصيات</w:t>
      </w:r>
      <w:r w:rsidRPr="00463C5F">
        <w:rPr>
          <w:rFonts w:ascii="Simplified Arabic" w:hAnsi="Simplified Arabic" w:cs="Simplified Arabic"/>
          <w:b/>
          <w:bCs/>
          <w:sz w:val="28"/>
          <w:szCs w:val="28"/>
        </w:rPr>
        <w:t xml:space="preserve">. </w:t>
      </w:r>
      <w:r w:rsidRPr="00463C5F">
        <w:rPr>
          <w:rFonts w:ascii="Simplified Arabic" w:hAnsi="Simplified Arabic" w:cs="Simplified Arabic" w:hint="cs"/>
          <w:b/>
          <w:bCs/>
          <w:sz w:val="28"/>
          <w:szCs w:val="28"/>
          <w:rtl/>
        </w:rPr>
        <w:t>5</w:t>
      </w:r>
    </w:p>
    <w:p w14:paraId="4A0EE70D" w14:textId="77777777" w:rsidR="007F3718" w:rsidRPr="008869F5" w:rsidRDefault="007F3718" w:rsidP="007F3718">
      <w:pPr>
        <w:bidi/>
        <w:spacing w:after="0" w:line="360" w:lineRule="auto"/>
        <w:jc w:val="both"/>
        <w:rPr>
          <w:rFonts w:ascii="Simplified Arabic" w:eastAsia="Calibri" w:hAnsi="Simplified Arabic" w:cs="Simplified Arabic"/>
          <w:sz w:val="28"/>
          <w:szCs w:val="28"/>
          <w:lang w:bidi="ar-LY"/>
        </w:rPr>
      </w:pPr>
      <w:r w:rsidRPr="008869F5">
        <w:rPr>
          <w:rFonts w:ascii="Simplified Arabic" w:eastAsia="Calibri" w:hAnsi="Simplified Arabic" w:cs="Simplified Arabic"/>
          <w:sz w:val="28"/>
          <w:szCs w:val="28"/>
          <w:rtl/>
          <w:lang w:bidi="ar-LY"/>
        </w:rPr>
        <w:t>في نهاية هذه الدراسة نوصي بجملة من التوصيات نوجزها في الآتي:</w:t>
      </w:r>
      <w:r w:rsidRPr="008869F5">
        <w:rPr>
          <w:rFonts w:ascii="Simplified Arabic" w:eastAsia="Calibri" w:hAnsi="Simplified Arabic" w:cs="Simplified Arabic" w:hint="cs"/>
          <w:sz w:val="28"/>
          <w:szCs w:val="28"/>
          <w:rtl/>
          <w:lang w:bidi="ar-LY"/>
        </w:rPr>
        <w:t>-</w:t>
      </w:r>
    </w:p>
    <w:p w14:paraId="38C2BE3B" w14:textId="77777777" w:rsidR="007F3718" w:rsidRPr="008869F5" w:rsidRDefault="007F3718" w:rsidP="007F3718">
      <w:pPr>
        <w:pStyle w:val="a7"/>
        <w:numPr>
          <w:ilvl w:val="0"/>
          <w:numId w:val="22"/>
        </w:numPr>
        <w:bidi/>
        <w:spacing w:after="0" w:line="360" w:lineRule="auto"/>
        <w:jc w:val="both"/>
        <w:rPr>
          <w:rFonts w:ascii="Simplified Arabic" w:eastAsia="Calibri" w:hAnsi="Simplified Arabic" w:cs="Simplified Arabic"/>
          <w:sz w:val="28"/>
          <w:szCs w:val="28"/>
          <w:lang w:bidi="ar-LY"/>
        </w:rPr>
      </w:pPr>
      <w:r w:rsidRPr="008869F5">
        <w:rPr>
          <w:rFonts w:ascii="Simplified Arabic" w:eastAsia="Calibri" w:hAnsi="Simplified Arabic" w:cs="Simplified Arabic" w:hint="cs"/>
          <w:sz w:val="28"/>
          <w:szCs w:val="28"/>
          <w:rtl/>
          <w:lang w:bidi="ar-LY"/>
        </w:rPr>
        <w:t xml:space="preserve">العمل على ضرورة </w:t>
      </w:r>
      <w:r w:rsidRPr="008869F5">
        <w:rPr>
          <w:rFonts w:ascii="Simplified Arabic" w:eastAsia="Calibri" w:hAnsi="Simplified Arabic" w:cs="Simplified Arabic" w:hint="cs"/>
          <w:sz w:val="28"/>
          <w:szCs w:val="28"/>
          <w:rtl/>
          <w:lang w:bidi="ar-EG"/>
        </w:rPr>
        <w:t>مراقبة</w:t>
      </w:r>
      <w:r w:rsidRPr="008869F5">
        <w:rPr>
          <w:rFonts w:ascii="Simplified Arabic" w:eastAsia="Calibri" w:hAnsi="Simplified Arabic" w:cs="Simplified Arabic" w:hint="cs"/>
          <w:sz w:val="28"/>
          <w:szCs w:val="28"/>
          <w:rtl/>
          <w:lang w:bidi="ar-LY"/>
        </w:rPr>
        <w:t xml:space="preserve"> النسبة لكل من الكادميوم والرصاص الموجودة في مياه البحيرات والمياه المعالجة .</w:t>
      </w:r>
    </w:p>
    <w:p w14:paraId="2208B57A" w14:textId="77777777" w:rsidR="007F3718" w:rsidRPr="008869F5" w:rsidRDefault="007F3718" w:rsidP="007F3718">
      <w:pPr>
        <w:pStyle w:val="a7"/>
        <w:numPr>
          <w:ilvl w:val="0"/>
          <w:numId w:val="22"/>
        </w:numPr>
        <w:bidi/>
        <w:spacing w:after="0" w:line="360" w:lineRule="auto"/>
        <w:jc w:val="both"/>
        <w:rPr>
          <w:rFonts w:ascii="Simplified Arabic" w:eastAsia="Calibri" w:hAnsi="Simplified Arabic" w:cs="Simplified Arabic"/>
          <w:sz w:val="28"/>
          <w:szCs w:val="28"/>
          <w:lang w:bidi="ar-LY"/>
        </w:rPr>
      </w:pPr>
      <w:r w:rsidRPr="008869F5">
        <w:rPr>
          <w:rFonts w:ascii="Simplified Arabic" w:eastAsia="Calibri" w:hAnsi="Simplified Arabic" w:cs="Simplified Arabic" w:hint="cs"/>
          <w:sz w:val="28"/>
          <w:szCs w:val="28"/>
          <w:rtl/>
          <w:lang w:bidi="ar-LY"/>
        </w:rPr>
        <w:t xml:space="preserve">ضرورة أجراء حملات توعية للمواطنين للاهتمام بهذا النوع من الأسماك </w:t>
      </w:r>
      <w:proofErr w:type="spellStart"/>
      <w:r w:rsidRPr="008869F5">
        <w:rPr>
          <w:rFonts w:ascii="Simplified Arabic" w:eastAsia="Calibri" w:hAnsi="Simplified Arabic" w:cs="Simplified Arabic" w:hint="cs"/>
          <w:sz w:val="28"/>
          <w:szCs w:val="28"/>
          <w:rtl/>
          <w:lang w:bidi="ar-LY"/>
        </w:rPr>
        <w:t>لانها</w:t>
      </w:r>
      <w:proofErr w:type="spellEnd"/>
      <w:r w:rsidRPr="008869F5">
        <w:rPr>
          <w:rFonts w:ascii="Simplified Arabic" w:eastAsia="Calibri" w:hAnsi="Simplified Arabic" w:cs="Simplified Arabic" w:hint="cs"/>
          <w:sz w:val="28"/>
          <w:szCs w:val="28"/>
          <w:rtl/>
          <w:lang w:bidi="ar-LY"/>
        </w:rPr>
        <w:t xml:space="preserve"> تساهم في التوازن البيئي بحث انها تقضي على البعوض.</w:t>
      </w:r>
    </w:p>
    <w:p w14:paraId="4326CD35" w14:textId="77777777" w:rsidR="007F3718" w:rsidRPr="008869F5" w:rsidRDefault="007F3718" w:rsidP="007F3718">
      <w:pPr>
        <w:pStyle w:val="a7"/>
        <w:numPr>
          <w:ilvl w:val="0"/>
          <w:numId w:val="22"/>
        </w:numPr>
        <w:bidi/>
        <w:spacing w:after="0" w:line="360" w:lineRule="auto"/>
        <w:jc w:val="both"/>
        <w:rPr>
          <w:rFonts w:ascii="Simplified Arabic" w:eastAsia="Calibri" w:hAnsi="Simplified Arabic" w:cs="Simplified Arabic"/>
          <w:sz w:val="28"/>
          <w:szCs w:val="28"/>
          <w:lang w:bidi="ar-LY"/>
        </w:rPr>
      </w:pPr>
      <w:r w:rsidRPr="008869F5">
        <w:rPr>
          <w:rFonts w:ascii="Simplified Arabic" w:hAnsi="Simplified Arabic" w:cs="Simplified Arabic" w:hint="cs"/>
          <w:sz w:val="28"/>
          <w:szCs w:val="28"/>
          <w:rtl/>
          <w:lang w:bidi="ar-LY"/>
        </w:rPr>
        <w:t xml:space="preserve"> تطبيق </w:t>
      </w:r>
      <w:r w:rsidRPr="008869F5">
        <w:rPr>
          <w:rFonts w:ascii="Simplified Arabic" w:hAnsi="Simplified Arabic" w:cs="Simplified Arabic"/>
          <w:sz w:val="28"/>
          <w:szCs w:val="28"/>
          <w:rtl/>
        </w:rPr>
        <w:t>دراس</w:t>
      </w:r>
      <w:r w:rsidRPr="008869F5">
        <w:rPr>
          <w:rFonts w:ascii="Simplified Arabic" w:hAnsi="Simplified Arabic" w:cs="Simplified Arabic" w:hint="cs"/>
          <w:sz w:val="28"/>
          <w:szCs w:val="28"/>
          <w:rtl/>
        </w:rPr>
        <w:t>ات عديدة على</w:t>
      </w:r>
      <w:r w:rsidRPr="008869F5">
        <w:rPr>
          <w:rFonts w:ascii="Simplified Arabic" w:hAnsi="Simplified Arabic" w:cs="Simplified Arabic"/>
          <w:sz w:val="28"/>
          <w:szCs w:val="28"/>
          <w:rtl/>
        </w:rPr>
        <w:t xml:space="preserve"> اسماك </w:t>
      </w:r>
      <w:proofErr w:type="spellStart"/>
      <w:r w:rsidRPr="008869F5">
        <w:rPr>
          <w:rFonts w:ascii="Simplified Arabic" w:hAnsi="Simplified Arabic" w:cs="Simplified Arabic"/>
          <w:sz w:val="28"/>
          <w:szCs w:val="28"/>
          <w:rtl/>
        </w:rPr>
        <w:t>الجمبوزيا</w:t>
      </w:r>
      <w:proofErr w:type="spellEnd"/>
      <w:r w:rsidRPr="008869F5">
        <w:rPr>
          <w:rFonts w:ascii="Simplified Arabic" w:hAnsi="Simplified Arabic" w:cs="Simplified Arabic"/>
          <w:sz w:val="28"/>
          <w:szCs w:val="28"/>
          <w:rtl/>
        </w:rPr>
        <w:t xml:space="preserve"> لما لوحظ من قدرتها على التكييف والتحمل في بيئات مختلف</w:t>
      </w:r>
      <w:r w:rsidRPr="008869F5">
        <w:rPr>
          <w:rFonts w:ascii="Simplified Arabic" w:hAnsi="Simplified Arabic" w:cs="Simplified Arabic" w:hint="cs"/>
          <w:sz w:val="28"/>
          <w:szCs w:val="28"/>
          <w:rtl/>
        </w:rPr>
        <w:t>ة</w:t>
      </w:r>
      <w:r w:rsidRPr="008869F5">
        <w:rPr>
          <w:rFonts w:ascii="Simplified Arabic" w:hAnsi="Simplified Arabic" w:cs="Simplified Arabic"/>
          <w:sz w:val="28"/>
          <w:szCs w:val="28"/>
          <w:rtl/>
        </w:rPr>
        <w:t>.</w:t>
      </w:r>
    </w:p>
    <w:p w14:paraId="429B3376" w14:textId="77777777" w:rsidR="007F3718" w:rsidRPr="008869F5" w:rsidRDefault="007F3718" w:rsidP="007F3718">
      <w:pPr>
        <w:pStyle w:val="a7"/>
        <w:numPr>
          <w:ilvl w:val="0"/>
          <w:numId w:val="22"/>
        </w:numPr>
        <w:bidi/>
        <w:spacing w:after="0" w:line="360" w:lineRule="auto"/>
        <w:jc w:val="both"/>
        <w:rPr>
          <w:rFonts w:ascii="Simplified Arabic" w:eastAsia="Calibri" w:hAnsi="Simplified Arabic" w:cs="Simplified Arabic"/>
          <w:sz w:val="28"/>
          <w:szCs w:val="28"/>
          <w:lang w:bidi="ar-LY"/>
        </w:rPr>
      </w:pPr>
      <w:r w:rsidRPr="008869F5">
        <w:rPr>
          <w:rFonts w:ascii="Simplified Arabic" w:hAnsi="Simplified Arabic" w:cs="Simplified Arabic"/>
          <w:sz w:val="28"/>
          <w:szCs w:val="28"/>
        </w:rPr>
        <w:t xml:space="preserve"> </w:t>
      </w:r>
      <w:r w:rsidRPr="008869F5">
        <w:rPr>
          <w:rFonts w:ascii="Simplified Arabic" w:hAnsi="Simplified Arabic" w:cs="Simplified Arabic"/>
          <w:sz w:val="28"/>
          <w:szCs w:val="28"/>
          <w:rtl/>
        </w:rPr>
        <w:t>الاستفادة من</w:t>
      </w:r>
      <w:r w:rsidRPr="008869F5">
        <w:rPr>
          <w:rFonts w:ascii="Simplified Arabic" w:hAnsi="Simplified Arabic" w:cs="Simplified Arabic" w:hint="cs"/>
          <w:sz w:val="28"/>
          <w:szCs w:val="28"/>
          <w:rtl/>
        </w:rPr>
        <w:t xml:space="preserve"> هذا النوع من</w:t>
      </w:r>
      <w:r w:rsidRPr="008869F5">
        <w:rPr>
          <w:rFonts w:ascii="Simplified Arabic" w:hAnsi="Simplified Arabic" w:cs="Simplified Arabic"/>
          <w:sz w:val="28"/>
          <w:szCs w:val="28"/>
          <w:rtl/>
        </w:rPr>
        <w:t xml:space="preserve"> </w:t>
      </w:r>
      <w:proofErr w:type="spellStart"/>
      <w:r w:rsidRPr="008869F5">
        <w:rPr>
          <w:rFonts w:ascii="Simplified Arabic" w:hAnsi="Simplified Arabic" w:cs="Simplified Arabic" w:hint="cs"/>
          <w:sz w:val="28"/>
          <w:szCs w:val="28"/>
          <w:rtl/>
        </w:rPr>
        <w:t>ألا</w:t>
      </w:r>
      <w:r w:rsidRPr="008869F5">
        <w:rPr>
          <w:rFonts w:ascii="Simplified Arabic" w:hAnsi="Simplified Arabic" w:cs="Simplified Arabic"/>
          <w:sz w:val="28"/>
          <w:szCs w:val="28"/>
          <w:rtl/>
        </w:rPr>
        <w:t>سماك</w:t>
      </w:r>
      <w:proofErr w:type="spellEnd"/>
      <w:r w:rsidRPr="008869F5">
        <w:rPr>
          <w:rFonts w:ascii="Simplified Arabic" w:hAnsi="Simplified Arabic" w:cs="Simplified Arabic" w:hint="cs"/>
          <w:sz w:val="28"/>
          <w:szCs w:val="28"/>
          <w:rtl/>
        </w:rPr>
        <w:t xml:space="preserve">, </w:t>
      </w:r>
      <w:r w:rsidRPr="008869F5">
        <w:rPr>
          <w:rFonts w:ascii="Simplified Arabic" w:hAnsi="Simplified Arabic" w:cs="Simplified Arabic"/>
          <w:sz w:val="28"/>
          <w:szCs w:val="28"/>
          <w:rtl/>
        </w:rPr>
        <w:t>ف</w:t>
      </w:r>
      <w:r w:rsidRPr="008869F5">
        <w:rPr>
          <w:rFonts w:ascii="Simplified Arabic" w:hAnsi="Simplified Arabic" w:cs="Simplified Arabic" w:hint="cs"/>
          <w:sz w:val="28"/>
          <w:szCs w:val="28"/>
          <w:rtl/>
        </w:rPr>
        <w:t>هي تعتبر حقل مهم لدراسة</w:t>
      </w:r>
      <w:r w:rsidRPr="008869F5">
        <w:rPr>
          <w:rFonts w:ascii="Simplified Arabic" w:hAnsi="Simplified Arabic" w:cs="Simplified Arabic"/>
          <w:sz w:val="28"/>
          <w:szCs w:val="28"/>
          <w:rtl/>
        </w:rPr>
        <w:t xml:space="preserve"> التغيرات الفسيولوجية والوراثية والسمية .</w:t>
      </w:r>
    </w:p>
    <w:p w14:paraId="5711FB1A" w14:textId="77777777" w:rsidR="007F3718" w:rsidRPr="008869F5" w:rsidRDefault="007F3718" w:rsidP="007F3718">
      <w:pPr>
        <w:pStyle w:val="a7"/>
        <w:numPr>
          <w:ilvl w:val="0"/>
          <w:numId w:val="22"/>
        </w:numPr>
        <w:bidi/>
        <w:spacing w:after="0" w:line="360" w:lineRule="auto"/>
        <w:jc w:val="both"/>
        <w:rPr>
          <w:rFonts w:ascii="Simplified Arabic" w:eastAsia="Calibri" w:hAnsi="Simplified Arabic" w:cs="Simplified Arabic"/>
          <w:sz w:val="28"/>
          <w:szCs w:val="28"/>
          <w:rtl/>
        </w:rPr>
      </w:pPr>
      <w:r w:rsidRPr="008869F5">
        <w:rPr>
          <w:rFonts w:ascii="Simplified Arabic" w:eastAsia="Calibri" w:hAnsi="Simplified Arabic" w:cs="Simplified Arabic" w:hint="cs"/>
          <w:sz w:val="28"/>
          <w:szCs w:val="28"/>
          <w:rtl/>
          <w:lang w:bidi="ar-LY"/>
        </w:rPr>
        <w:t xml:space="preserve">الاستمرار في اجراء الأبحاث على هذه السمكة </w:t>
      </w:r>
      <w:r w:rsidRPr="008869F5">
        <w:rPr>
          <w:rFonts w:ascii="Simplified Arabic" w:eastAsia="Calibri" w:hAnsi="Simplified Arabic" w:cs="Simplified Arabic" w:hint="cs"/>
          <w:sz w:val="28"/>
          <w:szCs w:val="28"/>
          <w:rtl/>
        </w:rPr>
        <w:t>ومعرفة مدى تأثير المعادن الثقيلة الأخرى</w:t>
      </w:r>
      <w:r w:rsidRPr="008869F5">
        <w:rPr>
          <w:rFonts w:ascii="Simplified Arabic" w:eastAsia="Calibri" w:hAnsi="Simplified Arabic" w:cs="Simplified Arabic" w:hint="cs"/>
          <w:sz w:val="28"/>
          <w:szCs w:val="28"/>
          <w:rtl/>
          <w:lang w:bidi="ar-LY"/>
        </w:rPr>
        <w:t xml:space="preserve"> عليها.</w:t>
      </w:r>
      <w:r w:rsidRPr="008869F5">
        <w:rPr>
          <w:rFonts w:ascii="Simplified Arabic" w:eastAsia="Calibri" w:hAnsi="Simplified Arabic" w:cs="Simplified Arabic" w:hint="cs"/>
          <w:sz w:val="28"/>
          <w:szCs w:val="28"/>
          <w:rtl/>
        </w:rPr>
        <w:t xml:space="preserve"> </w:t>
      </w:r>
    </w:p>
    <w:p w14:paraId="142E70CE" w14:textId="1E73D03A" w:rsidR="001E3695" w:rsidRDefault="001E3695" w:rsidP="00900A8A">
      <w:pPr>
        <w:jc w:val="both"/>
        <w:rPr>
          <w:rtl/>
        </w:rPr>
      </w:pPr>
    </w:p>
    <w:p w14:paraId="572D06DC" w14:textId="77777777" w:rsidR="006C4037" w:rsidRDefault="006C4037" w:rsidP="00900A8A">
      <w:pPr>
        <w:jc w:val="both"/>
        <w:rPr>
          <w:rtl/>
        </w:rPr>
      </w:pPr>
    </w:p>
    <w:p w14:paraId="2F4AF1BC" w14:textId="77777777" w:rsidR="00236889" w:rsidRDefault="00236889" w:rsidP="00900A8A">
      <w:pPr>
        <w:jc w:val="both"/>
        <w:rPr>
          <w:rtl/>
        </w:rPr>
      </w:pPr>
    </w:p>
    <w:p w14:paraId="69287623" w14:textId="77777777" w:rsidR="00236889" w:rsidRDefault="00236889" w:rsidP="00900A8A">
      <w:pPr>
        <w:jc w:val="both"/>
        <w:rPr>
          <w:rtl/>
        </w:rPr>
      </w:pPr>
    </w:p>
    <w:p w14:paraId="5049096F" w14:textId="77777777" w:rsidR="00236889" w:rsidRDefault="00236889" w:rsidP="00900A8A">
      <w:pPr>
        <w:jc w:val="both"/>
        <w:rPr>
          <w:rtl/>
        </w:rPr>
      </w:pPr>
    </w:p>
    <w:p w14:paraId="1CFBD6AC" w14:textId="77777777" w:rsidR="00236889" w:rsidRDefault="00236889" w:rsidP="00900A8A">
      <w:pPr>
        <w:jc w:val="both"/>
        <w:rPr>
          <w:rtl/>
        </w:rPr>
      </w:pPr>
    </w:p>
    <w:p w14:paraId="046734D1" w14:textId="77777777" w:rsidR="00236889" w:rsidRDefault="00236889" w:rsidP="00900A8A">
      <w:pPr>
        <w:jc w:val="both"/>
        <w:rPr>
          <w:rtl/>
        </w:rPr>
      </w:pPr>
    </w:p>
    <w:p w14:paraId="0661EF79" w14:textId="77777777" w:rsidR="00236889" w:rsidRDefault="00236889" w:rsidP="00900A8A">
      <w:pPr>
        <w:jc w:val="both"/>
        <w:rPr>
          <w:rtl/>
        </w:rPr>
      </w:pPr>
    </w:p>
    <w:p w14:paraId="762CBB9D" w14:textId="77777777" w:rsidR="00236889" w:rsidRDefault="00236889" w:rsidP="00900A8A">
      <w:pPr>
        <w:jc w:val="both"/>
        <w:rPr>
          <w:rtl/>
        </w:rPr>
      </w:pPr>
    </w:p>
    <w:p w14:paraId="2D265AE4" w14:textId="77777777" w:rsidR="00236889" w:rsidRDefault="00236889" w:rsidP="00900A8A">
      <w:pPr>
        <w:jc w:val="both"/>
        <w:rPr>
          <w:rtl/>
        </w:rPr>
      </w:pPr>
    </w:p>
    <w:p w14:paraId="380CE35A" w14:textId="77777777" w:rsidR="007F3718" w:rsidRPr="008A2C03" w:rsidRDefault="007F3718" w:rsidP="007F3718">
      <w:pPr>
        <w:bidi/>
        <w:spacing w:line="360" w:lineRule="auto"/>
        <w:jc w:val="center"/>
        <w:rPr>
          <w:rFonts w:ascii="Simplified Arabic" w:eastAsia="Calibri" w:hAnsi="Simplified Arabic" w:cs="Simplified Arabic"/>
          <w:b/>
          <w:bCs/>
          <w:sz w:val="32"/>
          <w:szCs w:val="32"/>
          <w:rtl/>
        </w:rPr>
      </w:pPr>
      <w:r w:rsidRPr="008A2C03">
        <w:rPr>
          <w:rFonts w:ascii="Simplified Arabic" w:eastAsia="Calibri" w:hAnsi="Simplified Arabic" w:cs="Simplified Arabic"/>
          <w:b/>
          <w:bCs/>
          <w:sz w:val="32"/>
          <w:szCs w:val="32"/>
          <w:rtl/>
          <w:lang w:bidi="ar-LY"/>
        </w:rPr>
        <w:lastRenderedPageBreak/>
        <w:t xml:space="preserve">المراجع </w:t>
      </w:r>
      <w:r w:rsidRPr="008A2C03">
        <w:rPr>
          <w:rFonts w:ascii="Simplified Arabic" w:eastAsia="Calibri" w:hAnsi="Simplified Arabic" w:cs="Simplified Arabic"/>
          <w:b/>
          <w:bCs/>
          <w:sz w:val="32"/>
          <w:szCs w:val="32"/>
          <w:lang w:bidi="ar-LY"/>
        </w:rPr>
        <w:t>References</w:t>
      </w:r>
    </w:p>
    <w:p w14:paraId="617AD241" w14:textId="77777777" w:rsidR="007F3718" w:rsidRPr="008A2C03" w:rsidRDefault="007F3718" w:rsidP="007F3718">
      <w:pPr>
        <w:bidi/>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lang w:bidi="ar-LY"/>
        </w:rPr>
        <w:t>1</w:t>
      </w:r>
      <w:r w:rsidRPr="008A2C03">
        <w:rPr>
          <w:rFonts w:ascii="Simplified Arabic" w:eastAsia="Calibri" w:hAnsi="Simplified Arabic" w:cs="Simplified Arabic"/>
          <w:b/>
          <w:bCs/>
          <w:sz w:val="28"/>
          <w:szCs w:val="28"/>
          <w:rtl/>
          <w:lang w:bidi="ar-LY"/>
        </w:rPr>
        <w:t>. المراجع العربية</w:t>
      </w:r>
    </w:p>
    <w:p w14:paraId="3FE0EA4B" w14:textId="77777777" w:rsidR="007F3718" w:rsidRPr="0085060F" w:rsidRDefault="007F3718" w:rsidP="007F3718">
      <w:pPr>
        <w:numPr>
          <w:ilvl w:val="0"/>
          <w:numId w:val="16"/>
        </w:numPr>
        <w:bidi/>
        <w:jc w:val="both"/>
        <w:rPr>
          <w:rFonts w:ascii="Simplified Arabic" w:eastAsia="Calibri" w:hAnsi="Simplified Arabic" w:cs="Simplified Arabic"/>
          <w:sz w:val="28"/>
          <w:szCs w:val="28"/>
          <w:lang w:bidi="ar-LY"/>
        </w:rPr>
      </w:pPr>
      <w:r w:rsidRPr="0085060F">
        <w:rPr>
          <w:rFonts w:ascii="Simplified Arabic" w:eastAsia="Calibri" w:hAnsi="Simplified Arabic" w:cs="Simplified Arabic"/>
          <w:sz w:val="28"/>
          <w:szCs w:val="28"/>
          <w:rtl/>
          <w:lang w:bidi="ar-LY"/>
        </w:rPr>
        <w:t>الجميلي</w:t>
      </w:r>
      <w:r w:rsidRPr="0085060F">
        <w:rPr>
          <w:rFonts w:ascii="Simplified Arabic" w:eastAsia="Calibri" w:hAnsi="Simplified Arabic" w:cs="Simplified Arabic" w:hint="cs"/>
          <w:sz w:val="28"/>
          <w:szCs w:val="28"/>
          <w:rtl/>
        </w:rPr>
        <w:t xml:space="preserve"> بشار</w:t>
      </w:r>
      <w:r w:rsidRPr="0085060F">
        <w:rPr>
          <w:rFonts w:ascii="Simplified Arabic" w:eastAsia="Calibri" w:hAnsi="Simplified Arabic" w:cs="Simplified Arabic"/>
          <w:sz w:val="28"/>
          <w:szCs w:val="28"/>
          <w:rtl/>
          <w:lang w:bidi="ar-LY"/>
        </w:rPr>
        <w:t>, رابي</w:t>
      </w:r>
      <w:r w:rsidRPr="0085060F">
        <w:rPr>
          <w:rFonts w:ascii="Simplified Arabic" w:eastAsia="Calibri" w:hAnsi="Simplified Arabic" w:cs="Simplified Arabic" w:hint="cs"/>
          <w:sz w:val="28"/>
          <w:szCs w:val="28"/>
          <w:rtl/>
          <w:lang w:bidi="ar-LY"/>
        </w:rPr>
        <w:t xml:space="preserve"> نغم</w:t>
      </w:r>
      <w:r w:rsidRPr="0085060F">
        <w:rPr>
          <w:rFonts w:ascii="Simplified Arabic" w:eastAsia="Calibri" w:hAnsi="Simplified Arabic" w:cs="Simplified Arabic"/>
          <w:sz w:val="28"/>
          <w:szCs w:val="28"/>
          <w:rtl/>
          <w:lang w:bidi="ar-LY"/>
        </w:rPr>
        <w:t xml:space="preserve">  (2016). معلومات وحقائق عن عنصر الرصاص</w:t>
      </w:r>
      <w:r w:rsidRPr="0085060F">
        <w:rPr>
          <w:rFonts w:ascii="Simplified Arabic" w:eastAsia="Calibri" w:hAnsi="Simplified Arabic" w:cs="Simplified Arabic" w:hint="cs"/>
          <w:sz w:val="28"/>
          <w:szCs w:val="28"/>
          <w:rtl/>
          <w:lang w:bidi="ar-LY"/>
        </w:rPr>
        <w:t>.</w:t>
      </w:r>
    </w:p>
    <w:p w14:paraId="3289218E" w14:textId="77777777" w:rsidR="007F3718" w:rsidRPr="0085060F" w:rsidRDefault="007F3718" w:rsidP="007F3718">
      <w:pPr>
        <w:numPr>
          <w:ilvl w:val="0"/>
          <w:numId w:val="16"/>
        </w:numPr>
        <w:bidi/>
        <w:jc w:val="both"/>
        <w:rPr>
          <w:rFonts w:ascii="Simplified Arabic" w:eastAsia="Calibri" w:hAnsi="Simplified Arabic" w:cs="Simplified Arabic"/>
          <w:sz w:val="28"/>
          <w:szCs w:val="28"/>
          <w:lang w:bidi="ar-LY"/>
        </w:rPr>
      </w:pPr>
      <w:r w:rsidRPr="0085060F">
        <w:rPr>
          <w:rFonts w:ascii="Simplified Arabic" w:eastAsia="Calibri" w:hAnsi="Simplified Arabic" w:cs="Simplified Arabic" w:hint="cs"/>
          <w:sz w:val="28"/>
          <w:szCs w:val="28"/>
          <w:rtl/>
          <w:lang w:bidi="ar-LY"/>
        </w:rPr>
        <w:t xml:space="preserve">الاحمر نجاة (2019).التقييم الحيوي لسمية بعض المنظفات علي أسماك </w:t>
      </w:r>
      <w:proofErr w:type="spellStart"/>
      <w:r w:rsidRPr="0085060F">
        <w:rPr>
          <w:rFonts w:ascii="Simplified Arabic" w:eastAsia="Calibri" w:hAnsi="Simplified Arabic" w:cs="Simplified Arabic" w:hint="cs"/>
          <w:sz w:val="28"/>
          <w:szCs w:val="28"/>
          <w:rtl/>
          <w:lang w:bidi="ar-LY"/>
        </w:rPr>
        <w:t>الجمبوزيا</w:t>
      </w:r>
      <w:proofErr w:type="spellEnd"/>
      <w:r w:rsidRPr="0085060F">
        <w:rPr>
          <w:rFonts w:ascii="Simplified Arabic" w:eastAsia="Calibri" w:hAnsi="Simplified Arabic" w:cs="Simplified Arabic" w:hint="cs"/>
          <w:sz w:val="28"/>
          <w:szCs w:val="28"/>
          <w:rtl/>
          <w:lang w:bidi="ar-LY"/>
        </w:rPr>
        <w:t>, بحث تخرج مقدم لاستكمال متطلبات نيل درجة البكالوريوس, قسم علوم البيئة _كلية العلوم الهندسية والتقنية .</w:t>
      </w:r>
    </w:p>
    <w:p w14:paraId="51D9040D" w14:textId="77777777" w:rsidR="007F3718" w:rsidRPr="0085060F" w:rsidRDefault="007F3718" w:rsidP="007F3718">
      <w:pPr>
        <w:numPr>
          <w:ilvl w:val="0"/>
          <w:numId w:val="16"/>
        </w:numPr>
        <w:bidi/>
        <w:jc w:val="both"/>
        <w:rPr>
          <w:rFonts w:ascii="Simplified Arabic" w:eastAsia="Calibri" w:hAnsi="Simplified Arabic" w:cs="Simplified Arabic"/>
          <w:sz w:val="28"/>
          <w:szCs w:val="28"/>
          <w:lang w:bidi="ar-LY"/>
        </w:rPr>
      </w:pPr>
      <w:r w:rsidRPr="0085060F">
        <w:rPr>
          <w:rFonts w:ascii="Simplified Arabic" w:eastAsia="Calibri" w:hAnsi="Simplified Arabic" w:cs="Simplified Arabic" w:hint="cs"/>
          <w:sz w:val="28"/>
          <w:szCs w:val="28"/>
          <w:rtl/>
        </w:rPr>
        <w:t xml:space="preserve">العوامر انتصار , جديدي ايمان (2020).تأثير اجهاد المعادن الثقيلة </w:t>
      </w:r>
      <w:proofErr w:type="spellStart"/>
      <w:r w:rsidRPr="0085060F">
        <w:rPr>
          <w:rFonts w:ascii="Simplified Arabic" w:eastAsia="Calibri" w:hAnsi="Simplified Arabic" w:cs="Simplified Arabic"/>
          <w:sz w:val="28"/>
          <w:szCs w:val="28"/>
        </w:rPr>
        <w:t>Al,Fe,Cu</w:t>
      </w:r>
      <w:proofErr w:type="spellEnd"/>
      <w:r w:rsidRPr="0085060F">
        <w:rPr>
          <w:rFonts w:ascii="Simplified Arabic" w:eastAsia="Calibri" w:hAnsi="Simplified Arabic" w:cs="Simplified Arabic"/>
          <w:sz w:val="28"/>
          <w:szCs w:val="28"/>
        </w:rPr>
        <w:t>)</w:t>
      </w:r>
      <w:r w:rsidRPr="0085060F">
        <w:rPr>
          <w:rFonts w:ascii="Simplified Arabic" w:eastAsia="Calibri" w:hAnsi="Simplified Arabic" w:cs="Simplified Arabic" w:hint="cs"/>
          <w:sz w:val="28"/>
          <w:szCs w:val="28"/>
          <w:rtl/>
        </w:rPr>
        <w:t xml:space="preserve"> )علي كفاءة انبات ونمو </w:t>
      </w:r>
      <w:proofErr w:type="spellStart"/>
      <w:r w:rsidRPr="0085060F">
        <w:rPr>
          <w:rFonts w:ascii="Simplified Arabic" w:eastAsia="Calibri" w:hAnsi="Simplified Arabic" w:cs="Simplified Arabic" w:hint="cs"/>
          <w:sz w:val="28"/>
          <w:szCs w:val="28"/>
          <w:rtl/>
        </w:rPr>
        <w:t>بادرات</w:t>
      </w:r>
      <w:proofErr w:type="spellEnd"/>
      <w:r w:rsidRPr="0085060F">
        <w:rPr>
          <w:rFonts w:ascii="Simplified Arabic" w:eastAsia="Calibri" w:hAnsi="Simplified Arabic" w:cs="Simplified Arabic" w:hint="cs"/>
          <w:sz w:val="28"/>
          <w:szCs w:val="28"/>
          <w:rtl/>
        </w:rPr>
        <w:t xml:space="preserve"> الفول </w:t>
      </w:r>
      <w:proofErr w:type="spellStart"/>
      <w:r w:rsidRPr="0085060F">
        <w:rPr>
          <w:rFonts w:ascii="Simplified Arabic" w:eastAsia="Calibri" w:hAnsi="Simplified Arabic" w:cs="Simplified Arabic"/>
          <w:sz w:val="28"/>
          <w:szCs w:val="28"/>
        </w:rPr>
        <w:t>Faba</w:t>
      </w:r>
      <w:proofErr w:type="spellEnd"/>
      <w:r w:rsidRPr="0085060F">
        <w:rPr>
          <w:rFonts w:ascii="Simplified Arabic" w:eastAsia="Calibri" w:hAnsi="Simplified Arabic" w:cs="Simplified Arabic"/>
          <w:sz w:val="28"/>
          <w:szCs w:val="28"/>
        </w:rPr>
        <w:t xml:space="preserve"> </w:t>
      </w:r>
      <w:proofErr w:type="spellStart"/>
      <w:r w:rsidRPr="0085060F">
        <w:rPr>
          <w:rFonts w:ascii="Simplified Arabic" w:eastAsia="Calibri" w:hAnsi="Simplified Arabic" w:cs="Simplified Arabic"/>
          <w:sz w:val="28"/>
          <w:szCs w:val="28"/>
        </w:rPr>
        <w:t>Vicia</w:t>
      </w:r>
      <w:proofErr w:type="spellEnd"/>
      <w:r w:rsidRPr="0085060F">
        <w:rPr>
          <w:rFonts w:ascii="Simplified Arabic" w:eastAsia="Calibri" w:hAnsi="Simplified Arabic" w:cs="Simplified Arabic"/>
          <w:sz w:val="28"/>
          <w:szCs w:val="28"/>
        </w:rPr>
        <w:t xml:space="preserve"> L)</w:t>
      </w:r>
      <w:r w:rsidRPr="0085060F">
        <w:rPr>
          <w:rFonts w:ascii="Simplified Arabic" w:eastAsia="Calibri" w:hAnsi="Simplified Arabic" w:cs="Simplified Arabic" w:hint="cs"/>
          <w:sz w:val="28"/>
          <w:szCs w:val="28"/>
          <w:rtl/>
        </w:rPr>
        <w:t xml:space="preserve">) صنف </w:t>
      </w:r>
      <w:r w:rsidRPr="0085060F">
        <w:rPr>
          <w:rFonts w:ascii="Simplified Arabic" w:eastAsia="Calibri" w:hAnsi="Simplified Arabic" w:cs="Simplified Arabic"/>
          <w:sz w:val="28"/>
          <w:szCs w:val="28"/>
        </w:rPr>
        <w:t>HISTALE</w:t>
      </w:r>
      <w:r w:rsidRPr="0085060F">
        <w:rPr>
          <w:rFonts w:ascii="Simplified Arabic" w:eastAsia="Calibri" w:hAnsi="Simplified Arabic" w:cs="Simplified Arabic" w:hint="cs"/>
          <w:sz w:val="28"/>
          <w:szCs w:val="28"/>
          <w:rtl/>
        </w:rPr>
        <w:t>.</w:t>
      </w:r>
    </w:p>
    <w:p w14:paraId="0D7D3ACC" w14:textId="77777777" w:rsidR="007F3718" w:rsidRPr="0085060F" w:rsidRDefault="007F3718" w:rsidP="007F3718">
      <w:pPr>
        <w:numPr>
          <w:ilvl w:val="0"/>
          <w:numId w:val="16"/>
        </w:numPr>
        <w:bidi/>
        <w:jc w:val="both"/>
        <w:rPr>
          <w:rFonts w:ascii="Simplified Arabic" w:eastAsia="Calibri" w:hAnsi="Simplified Arabic" w:cs="Simplified Arabic"/>
          <w:sz w:val="28"/>
          <w:szCs w:val="28"/>
          <w:lang w:bidi="ar-LY"/>
        </w:rPr>
      </w:pPr>
      <w:r w:rsidRPr="0085060F">
        <w:rPr>
          <w:rFonts w:ascii="Simplified Arabic" w:eastAsia="Calibri" w:hAnsi="Simplified Arabic" w:cs="Simplified Arabic" w:hint="cs"/>
          <w:sz w:val="28"/>
          <w:szCs w:val="28"/>
          <w:rtl/>
        </w:rPr>
        <w:t xml:space="preserve">الشريف دينا (2019).سمية المعادن الثقيلة وتأثيرها علي الكائنات الحية </w:t>
      </w:r>
      <w:r w:rsidRPr="0085060F">
        <w:rPr>
          <w:rFonts w:ascii="Simplified Arabic" w:eastAsia="Calibri" w:hAnsi="Simplified Arabic" w:cs="Simplified Arabic"/>
          <w:sz w:val="28"/>
          <w:szCs w:val="28"/>
          <w:rtl/>
        </w:rPr>
        <w:t>–</w:t>
      </w:r>
      <w:r w:rsidRPr="0085060F">
        <w:rPr>
          <w:rFonts w:ascii="Simplified Arabic" w:eastAsia="Calibri" w:hAnsi="Simplified Arabic" w:cs="Simplified Arabic" w:hint="cs"/>
          <w:sz w:val="28"/>
          <w:szCs w:val="28"/>
          <w:rtl/>
        </w:rPr>
        <w:t>أخبار البيئة, المعهد القومي لعلوم البحار والمصايد.</w:t>
      </w:r>
    </w:p>
    <w:p w14:paraId="18454FF2" w14:textId="77777777" w:rsidR="007F3718" w:rsidRPr="0085060F" w:rsidRDefault="007F3718" w:rsidP="007F3718">
      <w:pPr>
        <w:numPr>
          <w:ilvl w:val="0"/>
          <w:numId w:val="16"/>
        </w:numPr>
        <w:bidi/>
        <w:jc w:val="both"/>
        <w:rPr>
          <w:rFonts w:ascii="Simplified Arabic" w:eastAsia="Calibri" w:hAnsi="Simplified Arabic" w:cs="Simplified Arabic"/>
          <w:sz w:val="28"/>
          <w:szCs w:val="28"/>
          <w:lang w:bidi="ar-LY"/>
        </w:rPr>
      </w:pPr>
      <w:r w:rsidRPr="0085060F">
        <w:rPr>
          <w:rFonts w:ascii="Simplified Arabic" w:eastAsia="Calibri" w:hAnsi="Simplified Arabic" w:cs="Simplified Arabic" w:hint="cs"/>
          <w:sz w:val="28"/>
          <w:szCs w:val="28"/>
          <w:rtl/>
          <w:lang w:bidi="ar-LY"/>
        </w:rPr>
        <w:t xml:space="preserve">الصباغ ماجدة (2009).ما هو تلوث المياه موقع بلدة </w:t>
      </w:r>
      <w:proofErr w:type="spellStart"/>
      <w:r w:rsidRPr="0085060F">
        <w:rPr>
          <w:rFonts w:ascii="Simplified Arabic" w:eastAsia="Calibri" w:hAnsi="Simplified Arabic" w:cs="Simplified Arabic" w:hint="cs"/>
          <w:sz w:val="28"/>
          <w:szCs w:val="28"/>
          <w:rtl/>
          <w:lang w:bidi="ar-LY"/>
        </w:rPr>
        <w:t>صحنايا</w:t>
      </w:r>
      <w:proofErr w:type="spellEnd"/>
      <w:r w:rsidRPr="0085060F">
        <w:rPr>
          <w:rFonts w:ascii="Simplified Arabic" w:eastAsia="Calibri" w:hAnsi="Simplified Arabic" w:cs="Simplified Arabic" w:hint="cs"/>
          <w:sz w:val="28"/>
          <w:szCs w:val="28"/>
          <w:rtl/>
          <w:lang w:bidi="ar-LY"/>
        </w:rPr>
        <w:t xml:space="preserve"> ,قضايا البيئية.</w:t>
      </w:r>
    </w:p>
    <w:p w14:paraId="3618B45B" w14:textId="77777777" w:rsidR="007F3718" w:rsidRDefault="007F3718" w:rsidP="007F3718">
      <w:pPr>
        <w:numPr>
          <w:ilvl w:val="0"/>
          <w:numId w:val="16"/>
        </w:numPr>
        <w:bidi/>
        <w:jc w:val="both"/>
        <w:rPr>
          <w:rFonts w:ascii="Simplified Arabic" w:eastAsia="Calibri" w:hAnsi="Simplified Arabic" w:cs="Simplified Arabic"/>
          <w:sz w:val="28"/>
          <w:szCs w:val="28"/>
          <w:lang w:bidi="ar-LY"/>
        </w:rPr>
      </w:pPr>
      <w:r w:rsidRPr="0085060F">
        <w:rPr>
          <w:rFonts w:ascii="Simplified Arabic" w:eastAsia="Calibri" w:hAnsi="Simplified Arabic" w:cs="Simplified Arabic" w:hint="cs"/>
          <w:sz w:val="28"/>
          <w:szCs w:val="28"/>
          <w:rtl/>
        </w:rPr>
        <w:t>ال</w:t>
      </w:r>
      <w:r w:rsidRPr="0085060F">
        <w:rPr>
          <w:rFonts w:ascii="Simplified Arabic" w:eastAsia="Calibri" w:hAnsi="Simplified Arabic" w:cs="Simplified Arabic" w:hint="cs"/>
          <w:sz w:val="28"/>
          <w:szCs w:val="28"/>
          <w:rtl/>
          <w:lang w:bidi="ar-LY"/>
        </w:rPr>
        <w:t xml:space="preserve">غانم ,خالد (2005). بيئة الاسماك شراعية الزعنفة في مجري مياه وادي </w:t>
      </w:r>
      <w:proofErr w:type="spellStart"/>
      <w:r w:rsidRPr="0085060F">
        <w:rPr>
          <w:rFonts w:ascii="Simplified Arabic" w:eastAsia="Calibri" w:hAnsi="Simplified Arabic" w:cs="Simplified Arabic" w:hint="cs"/>
          <w:sz w:val="28"/>
          <w:szCs w:val="28"/>
          <w:rtl/>
          <w:lang w:bidi="ar-LY"/>
        </w:rPr>
        <w:t>حنيفة,رسالة</w:t>
      </w:r>
      <w:proofErr w:type="spellEnd"/>
      <w:r w:rsidRPr="0085060F">
        <w:rPr>
          <w:rFonts w:ascii="Simplified Arabic" w:eastAsia="Calibri" w:hAnsi="Simplified Arabic" w:cs="Simplified Arabic" w:hint="cs"/>
          <w:sz w:val="28"/>
          <w:szCs w:val="28"/>
          <w:rtl/>
          <w:lang w:bidi="ar-LY"/>
        </w:rPr>
        <w:t xml:space="preserve"> استكمال لمتطلبات درجة الدكتوراه مقدم لقسم علم الحيوان في كلية العلوم </w:t>
      </w:r>
      <w:r w:rsidRPr="0085060F">
        <w:rPr>
          <w:rFonts w:ascii="Simplified Arabic" w:eastAsia="Calibri" w:hAnsi="Simplified Arabic" w:cs="Simplified Arabic"/>
          <w:sz w:val="28"/>
          <w:szCs w:val="28"/>
          <w:rtl/>
          <w:lang w:bidi="ar-LY"/>
        </w:rPr>
        <w:t>–</w:t>
      </w:r>
      <w:r w:rsidRPr="0085060F">
        <w:rPr>
          <w:rFonts w:ascii="Simplified Arabic" w:eastAsia="Calibri" w:hAnsi="Simplified Arabic" w:cs="Simplified Arabic" w:hint="cs"/>
          <w:sz w:val="28"/>
          <w:szCs w:val="28"/>
          <w:rtl/>
          <w:lang w:bidi="ar-LY"/>
        </w:rPr>
        <w:t xml:space="preserve"> جامعة سبها. </w:t>
      </w:r>
    </w:p>
    <w:p w14:paraId="6CCBDECC" w14:textId="77777777" w:rsidR="007F3718" w:rsidRPr="0085060F" w:rsidRDefault="007F3718" w:rsidP="007F3718">
      <w:pPr>
        <w:numPr>
          <w:ilvl w:val="0"/>
          <w:numId w:val="16"/>
        </w:numPr>
        <w:bidi/>
        <w:jc w:val="both"/>
        <w:rPr>
          <w:rFonts w:ascii="Simplified Arabic" w:eastAsia="Calibri" w:hAnsi="Simplified Arabic" w:cs="Simplified Arabic"/>
          <w:sz w:val="28"/>
          <w:szCs w:val="28"/>
          <w:lang w:bidi="ar-LY"/>
        </w:rPr>
      </w:pPr>
      <w:proofErr w:type="spellStart"/>
      <w:r>
        <w:rPr>
          <w:rFonts w:ascii="Simplified Arabic" w:eastAsia="Calibri" w:hAnsi="Simplified Arabic" w:cs="Simplified Arabic" w:hint="cs"/>
          <w:sz w:val="28"/>
          <w:szCs w:val="28"/>
          <w:rtl/>
          <w:lang w:bidi="ar-LY"/>
        </w:rPr>
        <w:t>المثناني</w:t>
      </w:r>
      <w:proofErr w:type="spellEnd"/>
      <w:r>
        <w:rPr>
          <w:rFonts w:ascii="Simplified Arabic" w:eastAsia="Calibri" w:hAnsi="Simplified Arabic" w:cs="Simplified Arabic" w:hint="cs"/>
          <w:sz w:val="28"/>
          <w:szCs w:val="28"/>
          <w:rtl/>
          <w:lang w:bidi="ar-LY"/>
        </w:rPr>
        <w:t xml:space="preserve"> ,محمد عبد السلام (2019).التلوث بالهيدروكربونات النفطية بمخلفات محطات غسيل السيارات. بحث تخرج بكالوريوس بقسم علوم البيئة </w:t>
      </w:r>
      <w:r>
        <w:rPr>
          <w:rFonts w:ascii="Simplified Arabic" w:eastAsia="Calibri" w:hAnsi="Simplified Arabic" w:cs="Simplified Arabic"/>
          <w:sz w:val="28"/>
          <w:szCs w:val="28"/>
          <w:rtl/>
          <w:lang w:bidi="ar-LY"/>
        </w:rPr>
        <w:t>–</w:t>
      </w:r>
      <w:r>
        <w:rPr>
          <w:rFonts w:ascii="Simplified Arabic" w:eastAsia="Calibri" w:hAnsi="Simplified Arabic" w:cs="Simplified Arabic" w:hint="cs"/>
          <w:sz w:val="28"/>
          <w:szCs w:val="28"/>
          <w:rtl/>
          <w:lang w:bidi="ar-LY"/>
        </w:rPr>
        <w:t xml:space="preserve"> كلية العلوم الهندسية والتقنية </w:t>
      </w:r>
      <w:r>
        <w:rPr>
          <w:rFonts w:ascii="Simplified Arabic" w:eastAsia="Calibri" w:hAnsi="Simplified Arabic" w:cs="Simplified Arabic"/>
          <w:sz w:val="28"/>
          <w:szCs w:val="28"/>
          <w:lang w:bidi="ar-LY"/>
        </w:rPr>
        <w:t>/</w:t>
      </w:r>
      <w:r>
        <w:rPr>
          <w:rFonts w:ascii="Simplified Arabic" w:eastAsia="Calibri" w:hAnsi="Simplified Arabic" w:cs="Simplified Arabic" w:hint="cs"/>
          <w:sz w:val="28"/>
          <w:szCs w:val="28"/>
          <w:rtl/>
        </w:rPr>
        <w:t xml:space="preserve">جامعة سبها . اشراف أ .د </w:t>
      </w:r>
      <w:r>
        <w:rPr>
          <w:rFonts w:ascii="Simplified Arabic" w:eastAsia="Calibri" w:hAnsi="Simplified Arabic" w:cs="Simplified Arabic"/>
          <w:sz w:val="28"/>
          <w:szCs w:val="28"/>
        </w:rPr>
        <w:t>/</w:t>
      </w:r>
      <w:r>
        <w:rPr>
          <w:rFonts w:ascii="Simplified Arabic" w:eastAsia="Calibri" w:hAnsi="Simplified Arabic" w:cs="Simplified Arabic" w:hint="cs"/>
          <w:sz w:val="28"/>
          <w:szCs w:val="28"/>
          <w:rtl/>
        </w:rPr>
        <w:t>محمد علي السعيدي.</w:t>
      </w:r>
    </w:p>
    <w:p w14:paraId="642F2CD9" w14:textId="77777777" w:rsidR="007F3718" w:rsidRPr="0085060F" w:rsidRDefault="007F3718" w:rsidP="007F3718">
      <w:pPr>
        <w:numPr>
          <w:ilvl w:val="0"/>
          <w:numId w:val="16"/>
        </w:numPr>
        <w:bidi/>
        <w:jc w:val="both"/>
        <w:rPr>
          <w:rFonts w:ascii="Simplified Arabic" w:eastAsia="Calibri" w:hAnsi="Simplified Arabic" w:cs="Simplified Arabic"/>
          <w:sz w:val="28"/>
          <w:szCs w:val="28"/>
          <w:lang w:bidi="ar-LY"/>
        </w:rPr>
      </w:pPr>
      <w:r w:rsidRPr="0085060F">
        <w:rPr>
          <w:rFonts w:ascii="Simplified Arabic" w:eastAsia="Calibri" w:hAnsi="Simplified Arabic" w:cs="Simplified Arabic"/>
          <w:sz w:val="28"/>
          <w:szCs w:val="28"/>
          <w:rtl/>
          <w:lang w:bidi="ar-LY"/>
        </w:rPr>
        <w:t xml:space="preserve">حسن </w:t>
      </w:r>
      <w:r w:rsidRPr="0085060F">
        <w:rPr>
          <w:rFonts w:ascii="Simplified Arabic" w:eastAsia="Calibri" w:hAnsi="Simplified Arabic" w:cs="Simplified Arabic" w:hint="cs"/>
          <w:sz w:val="28"/>
          <w:szCs w:val="28"/>
          <w:rtl/>
          <w:lang w:bidi="ar-LY"/>
        </w:rPr>
        <w:t>تسنيم</w:t>
      </w:r>
      <w:r w:rsidRPr="0085060F">
        <w:rPr>
          <w:rFonts w:ascii="Simplified Arabic" w:eastAsia="Calibri" w:hAnsi="Simplified Arabic" w:cs="Simplified Arabic"/>
          <w:sz w:val="28"/>
          <w:szCs w:val="28"/>
          <w:rtl/>
          <w:lang w:bidi="ar-LY"/>
        </w:rPr>
        <w:t>(2020). مقالة عن تلوت البيئة.</w:t>
      </w:r>
    </w:p>
    <w:p w14:paraId="00D85A86" w14:textId="77777777" w:rsidR="007F3718" w:rsidRPr="0085060F" w:rsidRDefault="007F3718" w:rsidP="007F3718">
      <w:pPr>
        <w:numPr>
          <w:ilvl w:val="0"/>
          <w:numId w:val="16"/>
        </w:numPr>
        <w:bidi/>
        <w:jc w:val="both"/>
        <w:rPr>
          <w:rFonts w:ascii="Simplified Arabic" w:eastAsia="Calibri" w:hAnsi="Simplified Arabic" w:cs="Simplified Arabic"/>
          <w:sz w:val="28"/>
          <w:szCs w:val="28"/>
          <w:lang w:bidi="ar-LY"/>
        </w:rPr>
      </w:pPr>
      <w:r w:rsidRPr="0085060F">
        <w:rPr>
          <w:rFonts w:ascii="Simplified Arabic" w:eastAsia="Calibri" w:hAnsi="Simplified Arabic" w:cs="Simplified Arabic"/>
          <w:sz w:val="28"/>
          <w:szCs w:val="28"/>
          <w:rtl/>
          <w:lang w:bidi="ar-LY"/>
        </w:rPr>
        <w:t>عيسي</w:t>
      </w:r>
      <w:r w:rsidRPr="0085060F">
        <w:rPr>
          <w:rFonts w:ascii="Simplified Arabic" w:eastAsia="Calibri" w:hAnsi="Simplified Arabic" w:cs="Simplified Arabic" w:hint="cs"/>
          <w:sz w:val="28"/>
          <w:szCs w:val="28"/>
          <w:rtl/>
          <w:lang w:bidi="ar-LY"/>
        </w:rPr>
        <w:t xml:space="preserve"> حمدي</w:t>
      </w:r>
      <w:r w:rsidRPr="0085060F">
        <w:rPr>
          <w:rFonts w:ascii="Simplified Arabic" w:eastAsia="Calibri" w:hAnsi="Simplified Arabic" w:cs="Simplified Arabic"/>
          <w:sz w:val="28"/>
          <w:szCs w:val="28"/>
          <w:rtl/>
          <w:lang w:bidi="ar-LY"/>
        </w:rPr>
        <w:t xml:space="preserve"> , عبد الرزاق</w:t>
      </w:r>
      <w:r w:rsidRPr="0085060F">
        <w:rPr>
          <w:rFonts w:ascii="Simplified Arabic" w:eastAsia="Calibri" w:hAnsi="Simplified Arabic" w:cs="Simplified Arabic" w:hint="cs"/>
          <w:sz w:val="28"/>
          <w:szCs w:val="28"/>
          <w:rtl/>
          <w:lang w:bidi="ar-LY"/>
        </w:rPr>
        <w:t xml:space="preserve"> ابراهيم</w:t>
      </w:r>
      <w:r w:rsidRPr="0085060F">
        <w:rPr>
          <w:rFonts w:ascii="Simplified Arabic" w:eastAsia="Calibri" w:hAnsi="Simplified Arabic" w:cs="Simplified Arabic"/>
          <w:sz w:val="28"/>
          <w:szCs w:val="28"/>
          <w:rtl/>
          <w:lang w:bidi="ar-LY"/>
        </w:rPr>
        <w:t xml:space="preserve"> (2005).التلوث البيئي وأثره على الاسماك ,مجلة اسيوط للدراسات البيئية.</w:t>
      </w:r>
    </w:p>
    <w:p w14:paraId="07158A6B" w14:textId="77777777" w:rsidR="007F3718" w:rsidRPr="0085060F" w:rsidRDefault="007F3718" w:rsidP="007F3718">
      <w:pPr>
        <w:numPr>
          <w:ilvl w:val="0"/>
          <w:numId w:val="16"/>
        </w:numPr>
        <w:bidi/>
        <w:jc w:val="both"/>
        <w:rPr>
          <w:rFonts w:ascii="Simplified Arabic" w:eastAsia="Calibri" w:hAnsi="Simplified Arabic" w:cs="Simplified Arabic"/>
          <w:sz w:val="28"/>
          <w:szCs w:val="28"/>
          <w:lang w:bidi="ar-LY"/>
        </w:rPr>
      </w:pPr>
      <w:r w:rsidRPr="0085060F">
        <w:rPr>
          <w:rFonts w:ascii="Simplified Arabic" w:eastAsia="Calibri" w:hAnsi="Simplified Arabic" w:cs="Simplified Arabic" w:hint="cs"/>
          <w:sz w:val="28"/>
          <w:szCs w:val="28"/>
          <w:rtl/>
          <w:lang w:bidi="ar-LY"/>
        </w:rPr>
        <w:lastRenderedPageBreak/>
        <w:t xml:space="preserve">فراح سعد (2021).هل سمكة </w:t>
      </w:r>
      <w:proofErr w:type="spellStart"/>
      <w:r w:rsidRPr="0085060F">
        <w:rPr>
          <w:rFonts w:ascii="Simplified Arabic" w:eastAsia="Calibri" w:hAnsi="Simplified Arabic" w:cs="Simplified Arabic" w:hint="cs"/>
          <w:sz w:val="28"/>
          <w:szCs w:val="28"/>
          <w:rtl/>
          <w:lang w:bidi="ar-LY"/>
        </w:rPr>
        <w:t>الجامبوزيا</w:t>
      </w:r>
      <w:proofErr w:type="spellEnd"/>
      <w:r w:rsidRPr="0085060F">
        <w:rPr>
          <w:rFonts w:ascii="Simplified Arabic" w:eastAsia="Calibri" w:hAnsi="Simplified Arabic" w:cs="Simplified Arabic" w:hint="cs"/>
          <w:sz w:val="28"/>
          <w:szCs w:val="28"/>
          <w:rtl/>
          <w:lang w:bidi="ar-LY"/>
        </w:rPr>
        <w:t xml:space="preserve"> هي فعلا الحل الافضل لمكافحة البعوض, مجلة التنمية المستدامة.</w:t>
      </w:r>
    </w:p>
    <w:p w14:paraId="606BE624" w14:textId="77777777" w:rsidR="007F3718" w:rsidRPr="0085060F" w:rsidRDefault="007F3718" w:rsidP="007F3718">
      <w:pPr>
        <w:numPr>
          <w:ilvl w:val="0"/>
          <w:numId w:val="16"/>
        </w:numPr>
        <w:bidi/>
        <w:jc w:val="both"/>
        <w:rPr>
          <w:rFonts w:ascii="Simplified Arabic" w:eastAsia="Calibri" w:hAnsi="Simplified Arabic" w:cs="Simplified Arabic"/>
          <w:sz w:val="28"/>
          <w:szCs w:val="28"/>
          <w:lang w:bidi="ar-LY"/>
        </w:rPr>
      </w:pPr>
      <w:r w:rsidRPr="0085060F">
        <w:rPr>
          <w:rFonts w:ascii="Simplified Arabic" w:eastAsia="Calibri" w:hAnsi="Simplified Arabic" w:cs="Simplified Arabic"/>
          <w:sz w:val="28"/>
          <w:szCs w:val="28"/>
          <w:rtl/>
          <w:lang w:bidi="ar-LY"/>
        </w:rPr>
        <w:t>قاسم</w:t>
      </w:r>
      <w:r w:rsidRPr="0085060F">
        <w:rPr>
          <w:rFonts w:ascii="Simplified Arabic" w:eastAsia="Calibri" w:hAnsi="Simplified Arabic" w:cs="Simplified Arabic" w:hint="cs"/>
          <w:sz w:val="28"/>
          <w:szCs w:val="28"/>
          <w:rtl/>
          <w:lang w:bidi="ar-LY"/>
        </w:rPr>
        <w:t xml:space="preserve"> حوراء</w:t>
      </w:r>
      <w:r w:rsidRPr="0085060F">
        <w:rPr>
          <w:rFonts w:ascii="Simplified Arabic" w:eastAsia="Calibri" w:hAnsi="Simplified Arabic" w:cs="Simplified Arabic"/>
          <w:sz w:val="28"/>
          <w:szCs w:val="28"/>
          <w:rtl/>
          <w:lang w:bidi="ar-LY"/>
        </w:rPr>
        <w:t xml:space="preserve">, فهمي </w:t>
      </w:r>
      <w:r w:rsidRPr="0085060F">
        <w:rPr>
          <w:rFonts w:ascii="Simplified Arabic" w:eastAsia="Calibri" w:hAnsi="Simplified Arabic" w:cs="Simplified Arabic" w:hint="cs"/>
          <w:sz w:val="28"/>
          <w:szCs w:val="28"/>
          <w:rtl/>
          <w:lang w:bidi="ar-LY"/>
        </w:rPr>
        <w:t>ريا</w:t>
      </w:r>
      <w:r w:rsidRPr="0085060F">
        <w:rPr>
          <w:rFonts w:ascii="Simplified Arabic" w:eastAsia="Calibri" w:hAnsi="Simplified Arabic" w:cs="Simplified Arabic"/>
          <w:sz w:val="28"/>
          <w:szCs w:val="28"/>
          <w:rtl/>
          <w:lang w:bidi="ar-LY"/>
        </w:rPr>
        <w:t>(2019). تلوث المياه بالمعادن الثقيلة , قسم الكيمياء _كلية العلوم _الجامعة المستنصرية</w:t>
      </w:r>
      <w:r w:rsidRPr="0085060F">
        <w:rPr>
          <w:rFonts w:ascii="Simplified Arabic" w:eastAsia="Calibri" w:hAnsi="Simplified Arabic" w:cs="Simplified Arabic" w:hint="cs"/>
          <w:sz w:val="28"/>
          <w:szCs w:val="28"/>
          <w:rtl/>
          <w:lang w:bidi="ar-LY"/>
        </w:rPr>
        <w:t>.</w:t>
      </w:r>
    </w:p>
    <w:p w14:paraId="2668CC0F" w14:textId="77777777" w:rsidR="007F3718" w:rsidRPr="0085060F" w:rsidRDefault="007F3718" w:rsidP="007F3718">
      <w:pPr>
        <w:numPr>
          <w:ilvl w:val="0"/>
          <w:numId w:val="16"/>
        </w:numPr>
        <w:bidi/>
        <w:jc w:val="both"/>
        <w:rPr>
          <w:rFonts w:ascii="Simplified Arabic" w:eastAsia="Calibri" w:hAnsi="Simplified Arabic" w:cs="Simplified Arabic"/>
          <w:sz w:val="28"/>
          <w:szCs w:val="28"/>
          <w:lang w:bidi="ar-LY"/>
        </w:rPr>
      </w:pPr>
      <w:r w:rsidRPr="0085060F">
        <w:rPr>
          <w:rFonts w:ascii="Simplified Arabic" w:eastAsia="Calibri" w:hAnsi="Simplified Arabic" w:cs="Simplified Arabic"/>
          <w:sz w:val="28"/>
          <w:szCs w:val="28"/>
          <w:rtl/>
          <w:lang w:bidi="ar-LY"/>
        </w:rPr>
        <w:t>مختار</w:t>
      </w:r>
      <w:r w:rsidRPr="0085060F">
        <w:rPr>
          <w:rFonts w:ascii="Simplified Arabic" w:eastAsia="Calibri" w:hAnsi="Simplified Arabic" w:cs="Simplified Arabic" w:hint="cs"/>
          <w:sz w:val="28"/>
          <w:szCs w:val="28"/>
          <w:rtl/>
          <w:lang w:bidi="ar-LY"/>
        </w:rPr>
        <w:t xml:space="preserve"> غزالة</w:t>
      </w:r>
      <w:r w:rsidRPr="0085060F">
        <w:rPr>
          <w:rFonts w:ascii="Simplified Arabic" w:eastAsia="Calibri" w:hAnsi="Simplified Arabic" w:cs="Simplified Arabic"/>
          <w:sz w:val="28"/>
          <w:szCs w:val="28"/>
          <w:rtl/>
          <w:lang w:bidi="ar-LY"/>
        </w:rPr>
        <w:t xml:space="preserve"> , دخيل </w:t>
      </w:r>
      <w:proofErr w:type="spellStart"/>
      <w:r w:rsidRPr="0085060F">
        <w:rPr>
          <w:rFonts w:ascii="Simplified Arabic" w:eastAsia="Calibri" w:hAnsi="Simplified Arabic" w:cs="Simplified Arabic" w:hint="cs"/>
          <w:sz w:val="28"/>
          <w:szCs w:val="28"/>
          <w:rtl/>
          <w:lang w:bidi="ar-LY"/>
        </w:rPr>
        <w:t>هلجر</w:t>
      </w:r>
      <w:proofErr w:type="spellEnd"/>
      <w:r w:rsidRPr="0085060F">
        <w:rPr>
          <w:rFonts w:ascii="Simplified Arabic" w:eastAsia="Calibri" w:hAnsi="Simplified Arabic" w:cs="Simplified Arabic"/>
          <w:sz w:val="28"/>
          <w:szCs w:val="28"/>
          <w:rtl/>
          <w:lang w:bidi="ar-LY"/>
        </w:rPr>
        <w:t>(2019). التلوث البيئي, أبحاث ومشاريع قسم علم الاجتماع _كلية الآداب سبها</w:t>
      </w:r>
      <w:r w:rsidRPr="0085060F">
        <w:rPr>
          <w:rFonts w:ascii="Simplified Arabic" w:eastAsia="Calibri" w:hAnsi="Simplified Arabic" w:cs="Simplified Arabic" w:hint="cs"/>
          <w:sz w:val="28"/>
          <w:szCs w:val="28"/>
          <w:rtl/>
          <w:lang w:bidi="ar-LY"/>
        </w:rPr>
        <w:t>.</w:t>
      </w:r>
    </w:p>
    <w:p w14:paraId="1D691692" w14:textId="77777777" w:rsidR="007F3718" w:rsidRPr="0085060F" w:rsidRDefault="007F3718" w:rsidP="007F3718">
      <w:pPr>
        <w:numPr>
          <w:ilvl w:val="0"/>
          <w:numId w:val="16"/>
        </w:numPr>
        <w:bidi/>
        <w:jc w:val="both"/>
        <w:rPr>
          <w:rFonts w:ascii="Simplified Arabic" w:eastAsia="Calibri" w:hAnsi="Simplified Arabic" w:cs="Simplified Arabic"/>
          <w:sz w:val="28"/>
          <w:szCs w:val="28"/>
          <w:lang w:bidi="ar-LY"/>
        </w:rPr>
      </w:pPr>
      <w:r w:rsidRPr="0085060F">
        <w:rPr>
          <w:rFonts w:ascii="Simplified Arabic" w:eastAsia="Calibri" w:hAnsi="Simplified Arabic" w:cs="Simplified Arabic"/>
          <w:sz w:val="28"/>
          <w:szCs w:val="28"/>
          <w:rtl/>
          <w:lang w:bidi="ar-LY"/>
        </w:rPr>
        <w:t>مدبولي</w:t>
      </w:r>
      <w:r w:rsidRPr="0085060F">
        <w:rPr>
          <w:rFonts w:ascii="Simplified Arabic" w:eastAsia="Calibri" w:hAnsi="Simplified Arabic" w:cs="Simplified Arabic" w:hint="cs"/>
          <w:sz w:val="28"/>
          <w:szCs w:val="28"/>
          <w:rtl/>
          <w:lang w:bidi="ar-LY"/>
        </w:rPr>
        <w:t xml:space="preserve"> فاطمة</w:t>
      </w:r>
      <w:r w:rsidRPr="0085060F">
        <w:rPr>
          <w:rFonts w:ascii="Simplified Arabic" w:eastAsia="Calibri" w:hAnsi="Simplified Arabic" w:cs="Simplified Arabic"/>
          <w:sz w:val="28"/>
          <w:szCs w:val="28"/>
          <w:rtl/>
          <w:lang w:bidi="ar-LY"/>
        </w:rPr>
        <w:t xml:space="preserve">, اسماعيل </w:t>
      </w:r>
      <w:r w:rsidRPr="0085060F">
        <w:rPr>
          <w:rFonts w:ascii="Simplified Arabic" w:eastAsia="Calibri" w:hAnsi="Simplified Arabic" w:cs="Simplified Arabic" w:hint="cs"/>
          <w:sz w:val="28"/>
          <w:szCs w:val="28"/>
          <w:rtl/>
          <w:lang w:bidi="ar-LY"/>
        </w:rPr>
        <w:t>اماني</w:t>
      </w:r>
      <w:r w:rsidRPr="0085060F">
        <w:rPr>
          <w:rFonts w:ascii="Simplified Arabic" w:eastAsia="Calibri" w:hAnsi="Simplified Arabic" w:cs="Simplified Arabic"/>
          <w:sz w:val="28"/>
          <w:szCs w:val="28"/>
          <w:rtl/>
          <w:lang w:bidi="ar-LY"/>
        </w:rPr>
        <w:t xml:space="preserve">(2013). سمكة </w:t>
      </w:r>
      <w:proofErr w:type="spellStart"/>
      <w:r w:rsidRPr="0085060F">
        <w:rPr>
          <w:rFonts w:ascii="Simplified Arabic" w:eastAsia="Calibri" w:hAnsi="Simplified Arabic" w:cs="Simplified Arabic"/>
          <w:sz w:val="28"/>
          <w:szCs w:val="28"/>
          <w:rtl/>
          <w:lang w:bidi="ar-LY"/>
        </w:rPr>
        <w:t>الجامبوزيا</w:t>
      </w:r>
      <w:proofErr w:type="spellEnd"/>
      <w:r w:rsidRPr="0085060F">
        <w:rPr>
          <w:rFonts w:ascii="Simplified Arabic" w:eastAsia="Calibri" w:hAnsi="Simplified Arabic" w:cs="Simplified Arabic"/>
          <w:sz w:val="28"/>
          <w:szCs w:val="28"/>
          <w:rtl/>
          <w:lang w:bidi="ar-LY"/>
        </w:rPr>
        <w:t xml:space="preserve"> أو سمكة البعوض(الناموس ),الهيئة العامة لتنمية الثروة السمكية</w:t>
      </w:r>
      <w:r w:rsidRPr="0085060F">
        <w:rPr>
          <w:rFonts w:ascii="Simplified Arabic" w:eastAsia="Calibri" w:hAnsi="Simplified Arabic" w:cs="Simplified Arabic" w:hint="cs"/>
          <w:sz w:val="28"/>
          <w:szCs w:val="28"/>
          <w:rtl/>
          <w:lang w:bidi="ar-LY"/>
        </w:rPr>
        <w:t>(</w:t>
      </w:r>
      <w:r w:rsidRPr="0085060F">
        <w:rPr>
          <w:rFonts w:ascii="Simplified Arabic" w:eastAsia="Calibri" w:hAnsi="Simplified Arabic" w:cs="Simplified Arabic"/>
          <w:sz w:val="28"/>
          <w:szCs w:val="28"/>
          <w:rtl/>
          <w:lang w:bidi="ar-LY"/>
        </w:rPr>
        <w:t>موسوعة الاحياء المائية).</w:t>
      </w:r>
    </w:p>
    <w:p w14:paraId="63939E94" w14:textId="77777777" w:rsidR="007F3718" w:rsidRDefault="007F3718" w:rsidP="007F3718">
      <w:pPr>
        <w:numPr>
          <w:ilvl w:val="0"/>
          <w:numId w:val="16"/>
        </w:numPr>
        <w:bidi/>
        <w:jc w:val="both"/>
        <w:rPr>
          <w:rFonts w:ascii="Simplified Arabic" w:eastAsia="Calibri" w:hAnsi="Simplified Arabic" w:cs="Simplified Arabic"/>
          <w:sz w:val="24"/>
          <w:szCs w:val="24"/>
          <w:lang w:bidi="ar-LY"/>
        </w:rPr>
      </w:pPr>
      <w:r w:rsidRPr="0085060F">
        <w:rPr>
          <w:rFonts w:ascii="Simplified Arabic" w:eastAsia="Calibri" w:hAnsi="Simplified Arabic" w:cs="Simplified Arabic" w:hint="cs"/>
          <w:sz w:val="28"/>
          <w:szCs w:val="28"/>
          <w:rtl/>
          <w:lang w:bidi="ar-LY"/>
        </w:rPr>
        <w:t>وقاف سارة ,طالب سلام (2018).معلومات وحقائق عن عنصر الكادميوم</w:t>
      </w:r>
      <w:r>
        <w:rPr>
          <w:rFonts w:ascii="Simplified Arabic" w:eastAsia="Calibri" w:hAnsi="Simplified Arabic" w:cs="Simplified Arabic" w:hint="cs"/>
          <w:sz w:val="24"/>
          <w:szCs w:val="24"/>
          <w:rtl/>
          <w:lang w:bidi="ar-LY"/>
        </w:rPr>
        <w:t>.</w:t>
      </w:r>
    </w:p>
    <w:p w14:paraId="31376ECE" w14:textId="77777777" w:rsidR="007F3718" w:rsidRDefault="007F3718" w:rsidP="007F3718">
      <w:pPr>
        <w:bidi/>
        <w:ind w:left="1069"/>
        <w:jc w:val="both"/>
        <w:rPr>
          <w:rFonts w:ascii="Simplified Arabic" w:eastAsia="Calibri" w:hAnsi="Simplified Arabic" w:cs="Simplified Arabic"/>
          <w:sz w:val="24"/>
          <w:szCs w:val="24"/>
          <w:rtl/>
        </w:rPr>
      </w:pPr>
    </w:p>
    <w:p w14:paraId="36A2A2EA" w14:textId="77777777" w:rsidR="007F3718" w:rsidRPr="0085060F" w:rsidRDefault="007F3718" w:rsidP="007F3718">
      <w:pPr>
        <w:bidi/>
        <w:jc w:val="both"/>
        <w:rPr>
          <w:rFonts w:ascii="Simplified Arabic" w:eastAsia="Calibri" w:hAnsi="Simplified Arabic" w:cs="Simplified Arabic"/>
          <w:b/>
          <w:bCs/>
          <w:sz w:val="28"/>
          <w:szCs w:val="28"/>
          <w:rtl/>
          <w:lang w:bidi="ar-LY"/>
        </w:rPr>
      </w:pPr>
    </w:p>
    <w:p w14:paraId="1850A8D4" w14:textId="77777777" w:rsidR="007F3718" w:rsidRPr="004A3922" w:rsidRDefault="007F3718" w:rsidP="007F3718">
      <w:pPr>
        <w:bidi/>
        <w:ind w:left="1069"/>
        <w:jc w:val="both"/>
        <w:rPr>
          <w:rFonts w:ascii="Simplified Arabic" w:eastAsia="Calibri" w:hAnsi="Simplified Arabic" w:cs="Simplified Arabic"/>
          <w:sz w:val="28"/>
          <w:szCs w:val="28"/>
          <w:rtl/>
        </w:rPr>
      </w:pPr>
    </w:p>
    <w:p w14:paraId="69697ADF" w14:textId="77777777" w:rsidR="007F3718" w:rsidRDefault="007F3718" w:rsidP="007F3718">
      <w:pPr>
        <w:bidi/>
        <w:ind w:left="1069"/>
        <w:jc w:val="both"/>
        <w:rPr>
          <w:rFonts w:ascii="Simplified Arabic" w:eastAsia="Calibri" w:hAnsi="Simplified Arabic" w:cs="Simplified Arabic"/>
          <w:sz w:val="24"/>
          <w:szCs w:val="24"/>
          <w:rtl/>
          <w:lang w:bidi="ar-LY"/>
        </w:rPr>
      </w:pPr>
    </w:p>
    <w:p w14:paraId="0E9B9D26" w14:textId="77777777" w:rsidR="007F3718" w:rsidRDefault="007F3718" w:rsidP="007F3718">
      <w:pPr>
        <w:bidi/>
        <w:ind w:left="1069"/>
        <w:jc w:val="both"/>
        <w:rPr>
          <w:rFonts w:ascii="Simplified Arabic" w:eastAsia="Calibri" w:hAnsi="Simplified Arabic" w:cs="Simplified Arabic"/>
          <w:sz w:val="24"/>
          <w:szCs w:val="24"/>
          <w:rtl/>
          <w:lang w:bidi="ar-LY"/>
        </w:rPr>
      </w:pPr>
    </w:p>
    <w:p w14:paraId="02E87002" w14:textId="77777777" w:rsidR="007F3718" w:rsidRDefault="007F3718" w:rsidP="007F3718">
      <w:pPr>
        <w:bidi/>
        <w:ind w:left="1069"/>
        <w:jc w:val="both"/>
        <w:rPr>
          <w:rFonts w:ascii="Simplified Arabic" w:eastAsia="Calibri" w:hAnsi="Simplified Arabic" w:cs="Simplified Arabic"/>
          <w:sz w:val="24"/>
          <w:szCs w:val="24"/>
          <w:rtl/>
          <w:lang w:bidi="ar-LY"/>
        </w:rPr>
      </w:pPr>
    </w:p>
    <w:p w14:paraId="2A1DAEDB" w14:textId="77777777" w:rsidR="007F3718" w:rsidRDefault="007F3718" w:rsidP="007F3718">
      <w:pPr>
        <w:bidi/>
        <w:ind w:left="1069"/>
        <w:jc w:val="both"/>
        <w:rPr>
          <w:rFonts w:ascii="Simplified Arabic" w:eastAsia="Calibri" w:hAnsi="Simplified Arabic" w:cs="Simplified Arabic"/>
          <w:sz w:val="24"/>
          <w:szCs w:val="24"/>
          <w:rtl/>
          <w:lang w:bidi="ar-LY"/>
        </w:rPr>
      </w:pPr>
    </w:p>
    <w:p w14:paraId="4FC9CEE4" w14:textId="77777777" w:rsidR="007F3718" w:rsidRDefault="007F3718" w:rsidP="007F3718">
      <w:pPr>
        <w:bidi/>
        <w:ind w:left="1069"/>
        <w:jc w:val="both"/>
        <w:rPr>
          <w:rFonts w:ascii="Simplified Arabic" w:eastAsia="Calibri" w:hAnsi="Simplified Arabic" w:cs="Simplified Arabic"/>
          <w:sz w:val="24"/>
          <w:szCs w:val="24"/>
          <w:rtl/>
          <w:lang w:bidi="ar-LY"/>
        </w:rPr>
      </w:pPr>
    </w:p>
    <w:p w14:paraId="0C12EEAD" w14:textId="77777777" w:rsidR="007F3718" w:rsidRDefault="007F3718" w:rsidP="007F3718">
      <w:pPr>
        <w:bidi/>
        <w:ind w:left="1069"/>
        <w:jc w:val="both"/>
        <w:rPr>
          <w:rFonts w:ascii="Simplified Arabic" w:eastAsia="Calibri" w:hAnsi="Simplified Arabic" w:cs="Simplified Arabic"/>
          <w:sz w:val="24"/>
          <w:szCs w:val="24"/>
          <w:rtl/>
          <w:lang w:bidi="ar-LY"/>
        </w:rPr>
      </w:pPr>
    </w:p>
    <w:p w14:paraId="4D5B2143" w14:textId="77777777" w:rsidR="007F3718" w:rsidRDefault="007F3718" w:rsidP="007F3718">
      <w:pPr>
        <w:bidi/>
        <w:ind w:left="1069"/>
        <w:jc w:val="both"/>
        <w:rPr>
          <w:rFonts w:ascii="Simplified Arabic" w:eastAsia="Calibri" w:hAnsi="Simplified Arabic" w:cs="Simplified Arabic"/>
          <w:sz w:val="24"/>
          <w:szCs w:val="24"/>
          <w:rtl/>
          <w:lang w:bidi="ar-LY"/>
        </w:rPr>
      </w:pPr>
    </w:p>
    <w:p w14:paraId="3C17ECF1" w14:textId="77777777" w:rsidR="007F3718" w:rsidRDefault="007F3718" w:rsidP="007F3718">
      <w:pPr>
        <w:bidi/>
        <w:ind w:left="1069"/>
        <w:jc w:val="both"/>
        <w:rPr>
          <w:rFonts w:ascii="Simplified Arabic" w:eastAsia="Calibri" w:hAnsi="Simplified Arabic" w:cs="Simplified Arabic"/>
          <w:sz w:val="24"/>
          <w:szCs w:val="24"/>
          <w:rtl/>
          <w:lang w:bidi="ar-LY"/>
        </w:rPr>
      </w:pPr>
    </w:p>
    <w:p w14:paraId="7CE9BF13" w14:textId="77777777" w:rsidR="007F3718" w:rsidRDefault="007F3718" w:rsidP="007F3718">
      <w:pPr>
        <w:bidi/>
        <w:ind w:left="1069"/>
        <w:jc w:val="both"/>
        <w:rPr>
          <w:rFonts w:ascii="Simplified Arabic" w:eastAsia="Calibri" w:hAnsi="Simplified Arabic" w:cs="Simplified Arabic"/>
          <w:sz w:val="24"/>
          <w:szCs w:val="24"/>
          <w:rtl/>
          <w:lang w:bidi="ar-LY"/>
        </w:rPr>
      </w:pPr>
    </w:p>
    <w:p w14:paraId="2E5440D4" w14:textId="77777777" w:rsidR="007F3718" w:rsidRDefault="007F3718" w:rsidP="007F3718">
      <w:pPr>
        <w:bidi/>
        <w:ind w:left="1069"/>
        <w:jc w:val="both"/>
        <w:rPr>
          <w:rFonts w:ascii="Simplified Arabic" w:eastAsia="Calibri" w:hAnsi="Simplified Arabic" w:cs="Simplified Arabic"/>
          <w:sz w:val="24"/>
          <w:szCs w:val="24"/>
          <w:rtl/>
          <w:lang w:bidi="ar-LY"/>
        </w:rPr>
      </w:pPr>
    </w:p>
    <w:p w14:paraId="7147C155" w14:textId="77777777" w:rsidR="007F3718" w:rsidRDefault="007F3718" w:rsidP="007F3718">
      <w:pPr>
        <w:bidi/>
        <w:ind w:left="1069"/>
        <w:jc w:val="both"/>
        <w:rPr>
          <w:rFonts w:ascii="Simplified Arabic" w:eastAsia="Calibri" w:hAnsi="Simplified Arabic" w:cs="Simplified Arabic"/>
          <w:sz w:val="24"/>
          <w:szCs w:val="24"/>
          <w:rtl/>
          <w:lang w:bidi="ar-LY"/>
        </w:rPr>
      </w:pPr>
    </w:p>
    <w:p w14:paraId="68D0BC2F" w14:textId="77777777" w:rsidR="007F3718" w:rsidRDefault="007F3718" w:rsidP="007F3718">
      <w:pPr>
        <w:bidi/>
        <w:ind w:left="1069"/>
        <w:jc w:val="both"/>
        <w:rPr>
          <w:rFonts w:ascii="Simplified Arabic" w:eastAsia="Calibri" w:hAnsi="Simplified Arabic" w:cs="Simplified Arabic"/>
          <w:sz w:val="24"/>
          <w:szCs w:val="24"/>
          <w:rtl/>
          <w:lang w:bidi="ar-LY"/>
        </w:rPr>
      </w:pPr>
    </w:p>
    <w:p w14:paraId="2AD03CE7" w14:textId="77777777" w:rsidR="007F3718" w:rsidRDefault="007F3718" w:rsidP="007F3718">
      <w:pPr>
        <w:bidi/>
        <w:ind w:left="1069"/>
        <w:jc w:val="both"/>
        <w:rPr>
          <w:rFonts w:ascii="Simplified Arabic" w:eastAsia="Calibri" w:hAnsi="Simplified Arabic" w:cs="Simplified Arabic"/>
          <w:sz w:val="24"/>
          <w:szCs w:val="24"/>
          <w:rtl/>
          <w:lang w:bidi="ar-LY"/>
        </w:rPr>
      </w:pPr>
    </w:p>
    <w:p w14:paraId="11BD3DFE" w14:textId="77777777" w:rsidR="007F3718" w:rsidRPr="00BC01D4" w:rsidRDefault="007F3718" w:rsidP="007F3718">
      <w:pPr>
        <w:bidi/>
        <w:ind w:left="720"/>
        <w:jc w:val="both"/>
        <w:rPr>
          <w:rFonts w:ascii="Simplified Arabic" w:eastAsia="Calibri" w:hAnsi="Simplified Arabic" w:cs="Simplified Arabic"/>
          <w:b/>
          <w:bCs/>
          <w:sz w:val="28"/>
          <w:szCs w:val="28"/>
          <w:rtl/>
          <w:lang w:bidi="ar-LY"/>
        </w:rPr>
      </w:pPr>
      <w:r w:rsidRPr="00BC01D4">
        <w:rPr>
          <w:rFonts w:ascii="Simplified Arabic" w:eastAsia="Calibri" w:hAnsi="Simplified Arabic" w:cs="Simplified Arabic" w:hint="cs"/>
          <w:b/>
          <w:bCs/>
          <w:sz w:val="28"/>
          <w:szCs w:val="28"/>
          <w:rtl/>
          <w:lang w:bidi="ar-LY"/>
        </w:rPr>
        <w:t>2</w:t>
      </w:r>
      <w:r w:rsidRPr="00BC01D4">
        <w:rPr>
          <w:rFonts w:ascii="Simplified Arabic" w:eastAsia="Calibri" w:hAnsi="Simplified Arabic" w:cs="Simplified Arabic"/>
          <w:b/>
          <w:bCs/>
          <w:sz w:val="28"/>
          <w:szCs w:val="28"/>
          <w:lang w:bidi="ar-LY"/>
        </w:rPr>
        <w:t>.</w:t>
      </w:r>
      <w:r w:rsidRPr="00BC01D4">
        <w:rPr>
          <w:rFonts w:ascii="Simplified Arabic" w:eastAsia="Calibri" w:hAnsi="Simplified Arabic" w:cs="Simplified Arabic" w:hint="cs"/>
          <w:b/>
          <w:bCs/>
          <w:sz w:val="28"/>
          <w:szCs w:val="28"/>
          <w:rtl/>
          <w:lang w:bidi="ar-LY"/>
        </w:rPr>
        <w:t xml:space="preserve"> المراجع الاجنبية</w:t>
      </w:r>
    </w:p>
    <w:p w14:paraId="23FFE51C" w14:textId="77777777" w:rsidR="007F3718" w:rsidRPr="00BC01D4" w:rsidRDefault="007F3718" w:rsidP="007F3718">
      <w:pPr>
        <w:ind w:left="777" w:hanging="777"/>
        <w:jc w:val="both"/>
        <w:rPr>
          <w:rFonts w:asciiTheme="majorBidi" w:eastAsia="Calibri" w:hAnsiTheme="majorBidi" w:cstheme="majorBidi"/>
          <w:sz w:val="28"/>
          <w:szCs w:val="28"/>
        </w:rPr>
      </w:pPr>
      <w:r w:rsidRPr="00BC01D4">
        <w:rPr>
          <w:rFonts w:asciiTheme="majorBidi" w:eastAsia="Calibri" w:hAnsiTheme="majorBidi" w:cstheme="majorBidi"/>
          <w:b/>
          <w:bCs/>
          <w:sz w:val="28"/>
          <w:szCs w:val="28"/>
        </w:rPr>
        <w:t xml:space="preserve">1. </w:t>
      </w:r>
      <w:proofErr w:type="spellStart"/>
      <w:r w:rsidRPr="00BC01D4">
        <w:rPr>
          <w:rFonts w:asciiTheme="majorBidi" w:eastAsia="Calibri" w:hAnsiTheme="majorBidi" w:cstheme="majorBidi"/>
          <w:b/>
          <w:bCs/>
          <w:sz w:val="28"/>
          <w:szCs w:val="28"/>
        </w:rPr>
        <w:t>Afshan</w:t>
      </w:r>
      <w:proofErr w:type="spellEnd"/>
      <w:r w:rsidRPr="00BC01D4">
        <w:rPr>
          <w:rFonts w:asciiTheme="majorBidi" w:eastAsia="Calibri" w:hAnsiTheme="majorBidi" w:cstheme="majorBidi"/>
          <w:b/>
          <w:bCs/>
          <w:sz w:val="28"/>
          <w:szCs w:val="28"/>
        </w:rPr>
        <w:t xml:space="preserve">, S., Ali, S.   , </w:t>
      </w:r>
      <w:proofErr w:type="spellStart"/>
      <w:r w:rsidRPr="00BC01D4">
        <w:rPr>
          <w:rFonts w:asciiTheme="majorBidi" w:eastAsia="Calibri" w:hAnsiTheme="majorBidi" w:cstheme="majorBidi"/>
          <w:b/>
          <w:bCs/>
          <w:sz w:val="28"/>
          <w:szCs w:val="28"/>
        </w:rPr>
        <w:t>Ameen</w:t>
      </w:r>
      <w:proofErr w:type="spellEnd"/>
      <w:r w:rsidRPr="00BC01D4">
        <w:rPr>
          <w:rFonts w:asciiTheme="majorBidi" w:eastAsia="Calibri" w:hAnsiTheme="majorBidi" w:cstheme="majorBidi"/>
          <w:b/>
          <w:bCs/>
          <w:sz w:val="28"/>
          <w:szCs w:val="28"/>
        </w:rPr>
        <w:t xml:space="preserve">,   U.S.,   </w:t>
      </w:r>
      <w:proofErr w:type="spellStart"/>
      <w:r w:rsidRPr="00BC01D4">
        <w:rPr>
          <w:rFonts w:asciiTheme="majorBidi" w:eastAsia="Calibri" w:hAnsiTheme="majorBidi" w:cstheme="majorBidi"/>
          <w:b/>
          <w:bCs/>
          <w:sz w:val="28"/>
          <w:szCs w:val="28"/>
        </w:rPr>
        <w:t>Farid</w:t>
      </w:r>
      <w:proofErr w:type="spellEnd"/>
      <w:r w:rsidRPr="00BC01D4">
        <w:rPr>
          <w:rFonts w:asciiTheme="majorBidi" w:eastAsia="Calibri" w:hAnsiTheme="majorBidi" w:cstheme="majorBidi"/>
          <w:b/>
          <w:bCs/>
          <w:sz w:val="28"/>
          <w:szCs w:val="28"/>
        </w:rPr>
        <w:t xml:space="preserve">, M., </w:t>
      </w:r>
      <w:proofErr w:type="spellStart"/>
      <w:r w:rsidRPr="00BC01D4">
        <w:rPr>
          <w:rFonts w:asciiTheme="majorBidi" w:eastAsia="Calibri" w:hAnsiTheme="majorBidi" w:cstheme="majorBidi"/>
          <w:b/>
          <w:bCs/>
          <w:sz w:val="28"/>
          <w:szCs w:val="28"/>
        </w:rPr>
        <w:t>Bharwana</w:t>
      </w:r>
      <w:proofErr w:type="spellEnd"/>
      <w:r w:rsidRPr="00BC01D4">
        <w:rPr>
          <w:rFonts w:asciiTheme="majorBidi" w:eastAsia="Calibri" w:hAnsiTheme="majorBidi" w:cstheme="majorBidi"/>
          <w:b/>
          <w:bCs/>
          <w:sz w:val="28"/>
          <w:szCs w:val="28"/>
        </w:rPr>
        <w:t>, .A.,</w:t>
      </w:r>
      <w:proofErr w:type="spellStart"/>
      <w:r w:rsidRPr="00BC01D4">
        <w:rPr>
          <w:rFonts w:asciiTheme="majorBidi" w:eastAsia="Calibri" w:hAnsiTheme="majorBidi" w:cstheme="majorBidi"/>
          <w:b/>
          <w:bCs/>
          <w:sz w:val="28"/>
          <w:szCs w:val="28"/>
        </w:rPr>
        <w:t>Hannan,F</w:t>
      </w:r>
      <w:proofErr w:type="spellEnd"/>
      <w:r w:rsidRPr="00BC01D4">
        <w:rPr>
          <w:rFonts w:asciiTheme="majorBidi" w:eastAsia="Calibri" w:hAnsiTheme="majorBidi" w:cstheme="majorBidi"/>
          <w:b/>
          <w:bCs/>
          <w:sz w:val="28"/>
          <w:szCs w:val="28"/>
        </w:rPr>
        <w:t>. ,and Ahmed, R.</w:t>
      </w:r>
      <w:r w:rsidRPr="00BC01D4">
        <w:rPr>
          <w:rFonts w:asciiTheme="majorBidi" w:eastAsia="Calibri" w:hAnsiTheme="majorBidi" w:cstheme="majorBidi"/>
          <w:sz w:val="28"/>
          <w:szCs w:val="28"/>
        </w:rPr>
        <w:t xml:space="preserve"> (2014):  Effect of  different  heavy metal  Pollution  fish. Research   Journal of    Chemical         and    Environmental  Sciences,2(1),74-79.</w:t>
      </w:r>
    </w:p>
    <w:p w14:paraId="2B05209D" w14:textId="77777777" w:rsidR="007F3718" w:rsidRDefault="007F3718" w:rsidP="007F3718">
      <w:pPr>
        <w:ind w:left="777" w:hanging="687"/>
        <w:jc w:val="both"/>
        <w:rPr>
          <w:rFonts w:asciiTheme="majorBidi" w:eastAsia="Calibri" w:hAnsiTheme="majorBidi" w:cstheme="majorBidi"/>
          <w:sz w:val="28"/>
          <w:szCs w:val="28"/>
          <w:rtl/>
        </w:rPr>
      </w:pPr>
      <w:r w:rsidRPr="00BC01D4">
        <w:rPr>
          <w:rFonts w:asciiTheme="majorBidi" w:eastAsia="Calibri" w:hAnsiTheme="majorBidi" w:cstheme="majorBidi"/>
          <w:b/>
          <w:bCs/>
          <w:sz w:val="28"/>
          <w:szCs w:val="28"/>
        </w:rPr>
        <w:t xml:space="preserve">2. </w:t>
      </w:r>
      <w:proofErr w:type="spellStart"/>
      <w:r w:rsidRPr="00BC01D4">
        <w:rPr>
          <w:rFonts w:asciiTheme="majorBidi" w:eastAsia="Calibri" w:hAnsiTheme="majorBidi" w:cstheme="majorBidi"/>
          <w:b/>
          <w:bCs/>
          <w:sz w:val="28"/>
          <w:szCs w:val="28"/>
        </w:rPr>
        <w:t>Authman</w:t>
      </w:r>
      <w:proofErr w:type="spellEnd"/>
      <w:r w:rsidRPr="00BC01D4">
        <w:rPr>
          <w:rFonts w:asciiTheme="majorBidi" w:eastAsia="Calibri" w:hAnsiTheme="majorBidi" w:cstheme="majorBidi"/>
          <w:b/>
          <w:bCs/>
          <w:sz w:val="28"/>
          <w:szCs w:val="28"/>
        </w:rPr>
        <w:t xml:space="preserve"> MMN, </w:t>
      </w:r>
      <w:proofErr w:type="spellStart"/>
      <w:r w:rsidRPr="00BC01D4">
        <w:rPr>
          <w:rFonts w:asciiTheme="majorBidi" w:eastAsia="Calibri" w:hAnsiTheme="majorBidi" w:cstheme="majorBidi"/>
          <w:b/>
          <w:bCs/>
          <w:sz w:val="28"/>
          <w:szCs w:val="28"/>
        </w:rPr>
        <w:t>Zaki</w:t>
      </w:r>
      <w:proofErr w:type="spellEnd"/>
      <w:r w:rsidRPr="00BC01D4">
        <w:rPr>
          <w:rFonts w:asciiTheme="majorBidi" w:eastAsia="Calibri" w:hAnsiTheme="majorBidi" w:cstheme="majorBidi"/>
          <w:b/>
          <w:bCs/>
          <w:sz w:val="28"/>
          <w:szCs w:val="28"/>
        </w:rPr>
        <w:t xml:space="preserve"> MS, </w:t>
      </w:r>
      <w:proofErr w:type="spellStart"/>
      <w:r w:rsidRPr="00BC01D4">
        <w:rPr>
          <w:rFonts w:asciiTheme="majorBidi" w:eastAsia="Calibri" w:hAnsiTheme="majorBidi" w:cstheme="majorBidi"/>
          <w:b/>
          <w:bCs/>
          <w:sz w:val="28"/>
          <w:szCs w:val="28"/>
        </w:rPr>
        <w:t>Khallaf</w:t>
      </w:r>
      <w:proofErr w:type="spellEnd"/>
      <w:r w:rsidRPr="00BC01D4">
        <w:rPr>
          <w:rFonts w:asciiTheme="majorBidi" w:eastAsia="Calibri" w:hAnsiTheme="majorBidi" w:cstheme="majorBidi"/>
          <w:b/>
          <w:bCs/>
          <w:sz w:val="28"/>
          <w:szCs w:val="28"/>
        </w:rPr>
        <w:t xml:space="preserve"> EA, Abbas HH.</w:t>
      </w:r>
      <w:r w:rsidRPr="00BC01D4">
        <w:rPr>
          <w:rFonts w:asciiTheme="majorBidi" w:eastAsia="Calibri" w:hAnsiTheme="majorBidi" w:cstheme="majorBidi"/>
          <w:sz w:val="28"/>
          <w:szCs w:val="28"/>
        </w:rPr>
        <w:t xml:space="preserve"> (2015): Use of Fish as Bio-indicator of the Effects of Heavy Metals Pollution. J </w:t>
      </w:r>
      <w:proofErr w:type="spellStart"/>
      <w:r w:rsidRPr="00BC01D4">
        <w:rPr>
          <w:rFonts w:asciiTheme="majorBidi" w:eastAsia="Calibri" w:hAnsiTheme="majorBidi" w:cstheme="majorBidi"/>
          <w:sz w:val="28"/>
          <w:szCs w:val="28"/>
        </w:rPr>
        <w:t>Aquac</w:t>
      </w:r>
      <w:proofErr w:type="spellEnd"/>
      <w:r w:rsidRPr="00BC01D4">
        <w:rPr>
          <w:rFonts w:asciiTheme="majorBidi" w:eastAsia="Calibri" w:hAnsiTheme="majorBidi" w:cstheme="majorBidi"/>
          <w:sz w:val="28"/>
          <w:szCs w:val="28"/>
        </w:rPr>
        <w:t xml:space="preserve"> Res Development 6: 328. doi:10.4172/2155-9546.1000328.</w:t>
      </w:r>
    </w:p>
    <w:p w14:paraId="7EC0FEC6" w14:textId="77777777" w:rsidR="007F3718" w:rsidRPr="003C4D82" w:rsidRDefault="007F3718" w:rsidP="007F3718">
      <w:pPr>
        <w:ind w:hanging="90"/>
        <w:rPr>
          <w:rFonts w:ascii="Simplified Arabic" w:hAnsi="Simplified Arabic" w:cs="Simplified Arabic"/>
          <w:sz w:val="28"/>
          <w:szCs w:val="28"/>
        </w:rPr>
      </w:pPr>
      <w:r>
        <w:rPr>
          <w:rFonts w:ascii="Simplified Arabic" w:hAnsi="Simplified Arabic" w:cs="Simplified Arabic" w:hint="cs"/>
          <w:b/>
          <w:bCs/>
          <w:sz w:val="28"/>
          <w:szCs w:val="28"/>
          <w:rtl/>
        </w:rPr>
        <w:t>3</w:t>
      </w:r>
      <w:r>
        <w:rPr>
          <w:rFonts w:ascii="Simplified Arabic" w:hAnsi="Simplified Arabic" w:cs="Simplified Arabic"/>
          <w:b/>
          <w:bCs/>
          <w:sz w:val="28"/>
          <w:szCs w:val="28"/>
        </w:rPr>
        <w:t xml:space="preserve">. </w:t>
      </w:r>
      <w:r w:rsidRPr="003C4D82">
        <w:rPr>
          <w:rFonts w:ascii="Simplified Arabic" w:hAnsi="Simplified Arabic" w:cs="Simplified Arabic"/>
          <w:b/>
          <w:bCs/>
          <w:sz w:val="28"/>
          <w:szCs w:val="28"/>
        </w:rPr>
        <w:t xml:space="preserve">Abbas HHH,  </w:t>
      </w:r>
      <w:proofErr w:type="spellStart"/>
      <w:r w:rsidRPr="003C4D82">
        <w:rPr>
          <w:rFonts w:ascii="Simplified Arabic" w:hAnsi="Simplified Arabic" w:cs="Simplified Arabic"/>
          <w:b/>
          <w:bCs/>
          <w:sz w:val="28"/>
          <w:szCs w:val="28"/>
        </w:rPr>
        <w:t>Hammada</w:t>
      </w:r>
      <w:proofErr w:type="spellEnd"/>
      <w:r w:rsidRPr="003C4D82">
        <w:rPr>
          <w:rFonts w:ascii="Simplified Arabic" w:hAnsi="Simplified Arabic" w:cs="Simplified Arabic"/>
          <w:b/>
          <w:bCs/>
          <w:sz w:val="28"/>
          <w:szCs w:val="28"/>
        </w:rPr>
        <w:t xml:space="preserve"> MM, Miller JD</w:t>
      </w:r>
      <w:r w:rsidRPr="003C4D82">
        <w:rPr>
          <w:rFonts w:ascii="Simplified Arabic" w:hAnsi="Simplified Arabic" w:cs="Simplified Arabic"/>
          <w:sz w:val="28"/>
          <w:szCs w:val="28"/>
        </w:rPr>
        <w:t xml:space="preserve"> (2007) Vitamin C and cadmium toxicity  in fish </w:t>
      </w:r>
      <w:proofErr w:type="spellStart"/>
      <w:r w:rsidRPr="003C4D82">
        <w:rPr>
          <w:rFonts w:ascii="Simplified Arabic" w:hAnsi="Simplified Arabic" w:cs="Simplified Arabic"/>
          <w:sz w:val="28"/>
          <w:szCs w:val="28"/>
        </w:rPr>
        <w:t>Oreochromis</w:t>
      </w:r>
      <w:proofErr w:type="spellEnd"/>
      <w:r w:rsidRPr="003C4D82">
        <w:rPr>
          <w:rFonts w:ascii="Simplified Arabic" w:hAnsi="Simplified Arabic" w:cs="Simplified Arabic"/>
          <w:sz w:val="28"/>
          <w:szCs w:val="28"/>
        </w:rPr>
        <w:t xml:space="preserve"> </w:t>
      </w:r>
      <w:proofErr w:type="spellStart"/>
      <w:r w:rsidRPr="003C4D82">
        <w:rPr>
          <w:rFonts w:ascii="Simplified Arabic" w:hAnsi="Simplified Arabic" w:cs="Simplified Arabic"/>
          <w:sz w:val="28"/>
          <w:szCs w:val="28"/>
        </w:rPr>
        <w:t>niloticus</w:t>
      </w:r>
      <w:proofErr w:type="spellEnd"/>
      <w:r w:rsidRPr="003C4D82">
        <w:rPr>
          <w:rFonts w:ascii="Simplified Arabic" w:hAnsi="Simplified Arabic" w:cs="Simplified Arabic"/>
          <w:sz w:val="28"/>
          <w:szCs w:val="28"/>
        </w:rPr>
        <w:t>. Online J. vet .</w:t>
      </w:r>
      <w:r w:rsidRPr="003C4D82">
        <w:t xml:space="preserve"> </w:t>
      </w:r>
      <w:r w:rsidRPr="003C4D82">
        <w:rPr>
          <w:rFonts w:ascii="Simplified Arabic" w:hAnsi="Simplified Arabic" w:cs="Simplified Arabic"/>
          <w:sz w:val="28"/>
          <w:szCs w:val="28"/>
        </w:rPr>
        <w:t>Res., 11(1): 54-74.</w:t>
      </w:r>
    </w:p>
    <w:p w14:paraId="4CFAE6AB" w14:textId="77777777" w:rsidR="007F3718" w:rsidRPr="003C4D82" w:rsidRDefault="007F3718" w:rsidP="007F3718">
      <w:pPr>
        <w:rPr>
          <w:rFonts w:ascii="Simplified Arabic" w:hAnsi="Simplified Arabic" w:cs="Simplified Arabic"/>
          <w:sz w:val="28"/>
          <w:szCs w:val="28"/>
        </w:rPr>
      </w:pPr>
      <w:r>
        <w:rPr>
          <w:rFonts w:ascii="Simplified Arabic" w:hAnsi="Simplified Arabic" w:cs="Simplified Arabic"/>
          <w:b/>
          <w:bCs/>
          <w:sz w:val="28"/>
          <w:szCs w:val="28"/>
        </w:rPr>
        <w:t xml:space="preserve">4. </w:t>
      </w:r>
      <w:r w:rsidRPr="003C4D82">
        <w:rPr>
          <w:rFonts w:ascii="Simplified Arabic" w:hAnsi="Simplified Arabic" w:cs="Simplified Arabic"/>
          <w:b/>
          <w:bCs/>
          <w:sz w:val="28"/>
          <w:szCs w:val="28"/>
        </w:rPr>
        <w:t xml:space="preserve">Anon., </w:t>
      </w:r>
      <w:r w:rsidRPr="003C4D82">
        <w:rPr>
          <w:rFonts w:ascii="Simplified Arabic" w:hAnsi="Simplified Arabic" w:cs="Simplified Arabic"/>
          <w:sz w:val="28"/>
          <w:szCs w:val="28"/>
        </w:rPr>
        <w:t>(1997)</w:t>
      </w:r>
      <w:r w:rsidRPr="003C4D82">
        <w:rPr>
          <w:rFonts w:ascii="Simplified Arabic" w:hAnsi="Simplified Arabic" w:cs="Simplified Arabic"/>
          <w:b/>
          <w:bCs/>
          <w:sz w:val="28"/>
          <w:szCs w:val="28"/>
        </w:rPr>
        <w:t xml:space="preserve"> </w:t>
      </w:r>
      <w:r w:rsidRPr="003C4D82">
        <w:rPr>
          <w:rFonts w:ascii="Simplified Arabic" w:hAnsi="Simplified Arabic" w:cs="Simplified Arabic"/>
          <w:sz w:val="28"/>
          <w:szCs w:val="28"/>
        </w:rPr>
        <w:t xml:space="preserve">Chemical </w:t>
      </w:r>
      <w:proofErr w:type="spellStart"/>
      <w:r w:rsidRPr="003C4D82">
        <w:rPr>
          <w:rFonts w:ascii="Simplified Arabic" w:hAnsi="Simplified Arabic" w:cs="Simplified Arabic"/>
          <w:sz w:val="28"/>
          <w:szCs w:val="28"/>
        </w:rPr>
        <w:t>disinfeetants</w:t>
      </w:r>
      <w:proofErr w:type="spellEnd"/>
      <w:r w:rsidRPr="003C4D82">
        <w:rPr>
          <w:rFonts w:ascii="Simplified Arabic" w:hAnsi="Simplified Arabic" w:cs="Simplified Arabic"/>
          <w:sz w:val="28"/>
          <w:szCs w:val="28"/>
        </w:rPr>
        <w:t xml:space="preserve">  and  antiseptics –quantitative  suspension test for the evaluation of  bactericidal activity of chemical  </w:t>
      </w:r>
      <w:proofErr w:type="spellStart"/>
      <w:r w:rsidRPr="003C4D82">
        <w:rPr>
          <w:rFonts w:ascii="Simplified Arabic" w:hAnsi="Simplified Arabic" w:cs="Simplified Arabic"/>
          <w:sz w:val="28"/>
          <w:szCs w:val="28"/>
        </w:rPr>
        <w:t>disinfeetants</w:t>
      </w:r>
      <w:proofErr w:type="spellEnd"/>
      <w:r w:rsidRPr="003C4D82">
        <w:rPr>
          <w:rFonts w:ascii="Simplified Arabic" w:hAnsi="Simplified Arabic" w:cs="Simplified Arabic"/>
          <w:sz w:val="28"/>
          <w:szCs w:val="28"/>
        </w:rPr>
        <w:t xml:space="preserve">  and antiseptics used in the food .in </w:t>
      </w:r>
      <w:proofErr w:type="spellStart"/>
      <w:r w:rsidRPr="003C4D82">
        <w:rPr>
          <w:rFonts w:ascii="Simplified Arabic" w:hAnsi="Simplified Arabic" w:cs="Simplified Arabic"/>
          <w:sz w:val="28"/>
          <w:szCs w:val="28"/>
        </w:rPr>
        <w:t>dustrial.domestic</w:t>
      </w:r>
      <w:proofErr w:type="spellEnd"/>
      <w:r w:rsidRPr="003C4D82">
        <w:rPr>
          <w:rFonts w:ascii="Simplified Arabic" w:hAnsi="Simplified Arabic" w:cs="Simplified Arabic"/>
          <w:sz w:val="28"/>
          <w:szCs w:val="28"/>
        </w:rPr>
        <w:t xml:space="preserve"> and institutional areas-test method requirements (phase2/step1). London: BSI.</w:t>
      </w:r>
    </w:p>
    <w:p w14:paraId="507007CF" w14:textId="77777777" w:rsidR="007F3718" w:rsidRPr="003C4D82" w:rsidRDefault="007F3718" w:rsidP="007F3718">
      <w:pPr>
        <w:rPr>
          <w:rFonts w:ascii="Simplified Arabic" w:hAnsi="Simplified Arabic" w:cs="Simplified Arabic"/>
          <w:sz w:val="28"/>
          <w:szCs w:val="28"/>
        </w:rPr>
      </w:pPr>
      <w:r>
        <w:rPr>
          <w:rFonts w:asciiTheme="majorBidi" w:eastAsia="Calibri" w:hAnsiTheme="majorBidi" w:cstheme="majorBidi"/>
          <w:sz w:val="28"/>
          <w:szCs w:val="28"/>
          <w:lang w:bidi="ar-EG"/>
        </w:rPr>
        <w:t>5.</w:t>
      </w:r>
      <w:r w:rsidRPr="00274177">
        <w:rPr>
          <w:rFonts w:ascii="Simplified Arabic" w:hAnsi="Simplified Arabic" w:cs="Simplified Arabic"/>
          <w:b/>
          <w:bCs/>
          <w:sz w:val="28"/>
          <w:szCs w:val="28"/>
        </w:rPr>
        <w:t xml:space="preserve"> </w:t>
      </w:r>
      <w:proofErr w:type="spellStart"/>
      <w:r w:rsidRPr="003C4D82">
        <w:rPr>
          <w:rFonts w:ascii="Simplified Arabic" w:hAnsi="Simplified Arabic" w:cs="Simplified Arabic"/>
          <w:b/>
          <w:bCs/>
          <w:sz w:val="28"/>
          <w:szCs w:val="28"/>
        </w:rPr>
        <w:t>Cengiz</w:t>
      </w:r>
      <w:proofErr w:type="spellEnd"/>
      <w:r w:rsidRPr="003C4D82">
        <w:rPr>
          <w:rFonts w:ascii="Simplified Arabic" w:hAnsi="Simplified Arabic" w:cs="Simplified Arabic"/>
          <w:b/>
          <w:bCs/>
          <w:sz w:val="28"/>
          <w:szCs w:val="28"/>
        </w:rPr>
        <w:t xml:space="preserve">, </w:t>
      </w:r>
      <w:proofErr w:type="spellStart"/>
      <w:r w:rsidRPr="003C4D82">
        <w:rPr>
          <w:rFonts w:ascii="Simplified Arabic" w:hAnsi="Simplified Arabic" w:cs="Simplified Arabic"/>
          <w:b/>
          <w:bCs/>
          <w:sz w:val="28"/>
          <w:szCs w:val="28"/>
        </w:rPr>
        <w:t>Elif</w:t>
      </w:r>
      <w:proofErr w:type="spellEnd"/>
      <w:r w:rsidRPr="003C4D82">
        <w:rPr>
          <w:rFonts w:ascii="Simplified Arabic" w:hAnsi="Simplified Arabic" w:cs="Simplified Arabic"/>
          <w:b/>
          <w:bCs/>
          <w:sz w:val="28"/>
          <w:szCs w:val="28"/>
        </w:rPr>
        <w:t xml:space="preserve"> </w:t>
      </w:r>
      <w:proofErr w:type="spellStart"/>
      <w:r w:rsidRPr="003C4D82">
        <w:rPr>
          <w:rFonts w:ascii="Simplified Arabic" w:hAnsi="Simplified Arabic" w:cs="Simplified Arabic"/>
          <w:b/>
          <w:bCs/>
          <w:sz w:val="28"/>
          <w:szCs w:val="28"/>
        </w:rPr>
        <w:t>Ipek</w:t>
      </w:r>
      <w:proofErr w:type="spellEnd"/>
      <w:r w:rsidRPr="003C4D82">
        <w:rPr>
          <w:rFonts w:ascii="Simplified Arabic" w:hAnsi="Simplified Arabic" w:cs="Simplified Arabic"/>
          <w:b/>
          <w:bCs/>
          <w:sz w:val="28"/>
          <w:szCs w:val="28"/>
        </w:rPr>
        <w:t xml:space="preserve"> and </w:t>
      </w:r>
      <w:proofErr w:type="spellStart"/>
      <w:r w:rsidRPr="003C4D82">
        <w:rPr>
          <w:rFonts w:ascii="Simplified Arabic" w:hAnsi="Simplified Arabic" w:cs="Simplified Arabic"/>
          <w:b/>
          <w:bCs/>
          <w:sz w:val="28"/>
          <w:szCs w:val="28"/>
        </w:rPr>
        <w:t>Unlu,Erhan</w:t>
      </w:r>
      <w:proofErr w:type="spellEnd"/>
      <w:r w:rsidRPr="003C4D82">
        <w:rPr>
          <w:rFonts w:ascii="Simplified Arabic" w:hAnsi="Simplified Arabic" w:cs="Simplified Arabic"/>
          <w:b/>
          <w:bCs/>
          <w:sz w:val="28"/>
          <w:szCs w:val="28"/>
        </w:rPr>
        <w:t xml:space="preserve"> .,</w:t>
      </w:r>
      <w:r w:rsidRPr="003C4D82">
        <w:rPr>
          <w:rFonts w:ascii="Simplified Arabic" w:hAnsi="Simplified Arabic" w:cs="Simplified Arabic"/>
          <w:sz w:val="28"/>
          <w:szCs w:val="28"/>
        </w:rPr>
        <w:t>(2006)</w:t>
      </w:r>
      <w:proofErr w:type="spellStart"/>
      <w:r w:rsidRPr="003C4D82">
        <w:rPr>
          <w:rFonts w:ascii="Simplified Arabic" w:hAnsi="Simplified Arabic" w:cs="Simplified Arabic"/>
          <w:sz w:val="28"/>
          <w:szCs w:val="28"/>
        </w:rPr>
        <w:t>Sublethal</w:t>
      </w:r>
      <w:proofErr w:type="spellEnd"/>
      <w:r w:rsidRPr="003C4D82">
        <w:rPr>
          <w:rFonts w:ascii="Simplified Arabic" w:hAnsi="Simplified Arabic" w:cs="Simplified Arabic"/>
          <w:sz w:val="28"/>
          <w:szCs w:val="28"/>
        </w:rPr>
        <w:t xml:space="preserve"> effects of commercial </w:t>
      </w:r>
      <w:proofErr w:type="spellStart"/>
      <w:r w:rsidRPr="003C4D82">
        <w:rPr>
          <w:rFonts w:ascii="Simplified Arabic" w:hAnsi="Simplified Arabic" w:cs="Simplified Arabic"/>
          <w:sz w:val="28"/>
          <w:szCs w:val="28"/>
        </w:rPr>
        <w:t>deltamethrin</w:t>
      </w:r>
      <w:proofErr w:type="spellEnd"/>
      <w:r w:rsidRPr="003C4D82">
        <w:rPr>
          <w:rFonts w:ascii="Simplified Arabic" w:hAnsi="Simplified Arabic" w:cs="Simplified Arabic"/>
          <w:sz w:val="28"/>
          <w:szCs w:val="28"/>
        </w:rPr>
        <w:t xml:space="preserve"> on the structure of the </w:t>
      </w:r>
      <w:proofErr w:type="spellStart"/>
      <w:r w:rsidRPr="003C4D82">
        <w:rPr>
          <w:rFonts w:ascii="Simplified Arabic" w:hAnsi="Simplified Arabic" w:cs="Simplified Arabic"/>
          <w:sz w:val="28"/>
          <w:szCs w:val="28"/>
        </w:rPr>
        <w:t>gill,liver</w:t>
      </w:r>
      <w:proofErr w:type="spellEnd"/>
      <w:r w:rsidRPr="003C4D82">
        <w:rPr>
          <w:rFonts w:ascii="Simplified Arabic" w:hAnsi="Simplified Arabic" w:cs="Simplified Arabic"/>
          <w:sz w:val="28"/>
          <w:szCs w:val="28"/>
        </w:rPr>
        <w:t xml:space="preserve"> and gut tissues of </w:t>
      </w:r>
      <w:proofErr w:type="spellStart"/>
      <w:r w:rsidRPr="003C4D82">
        <w:rPr>
          <w:rFonts w:ascii="Simplified Arabic" w:hAnsi="Simplified Arabic" w:cs="Simplified Arabic"/>
          <w:sz w:val="28"/>
          <w:szCs w:val="28"/>
        </w:rPr>
        <w:t>mosquitofish</w:t>
      </w:r>
      <w:proofErr w:type="spellEnd"/>
      <w:r w:rsidRPr="003C4D82">
        <w:rPr>
          <w:rFonts w:ascii="Simplified Arabic" w:hAnsi="Simplified Arabic" w:cs="Simplified Arabic"/>
          <w:sz w:val="28"/>
          <w:szCs w:val="28"/>
        </w:rPr>
        <w:t xml:space="preserve">, </w:t>
      </w:r>
      <w:proofErr w:type="spellStart"/>
      <w:r w:rsidRPr="003C4D82">
        <w:rPr>
          <w:rFonts w:ascii="Simplified Arabic" w:hAnsi="Simplified Arabic" w:cs="Simplified Arabic"/>
          <w:sz w:val="28"/>
          <w:szCs w:val="28"/>
        </w:rPr>
        <w:t>Gambusia</w:t>
      </w:r>
      <w:proofErr w:type="spellEnd"/>
      <w:r w:rsidRPr="003C4D82">
        <w:rPr>
          <w:rFonts w:ascii="Simplified Arabic" w:hAnsi="Simplified Arabic" w:cs="Simplified Arabic"/>
          <w:sz w:val="28"/>
          <w:szCs w:val="28"/>
        </w:rPr>
        <w:t xml:space="preserve"> </w:t>
      </w:r>
      <w:proofErr w:type="spellStart"/>
      <w:r w:rsidRPr="003C4D82">
        <w:rPr>
          <w:rFonts w:ascii="Simplified Arabic" w:hAnsi="Simplified Arabic" w:cs="Simplified Arabic"/>
          <w:sz w:val="28"/>
          <w:szCs w:val="28"/>
        </w:rPr>
        <w:t>affinis:A</w:t>
      </w:r>
      <w:proofErr w:type="spellEnd"/>
      <w:r w:rsidRPr="003C4D82">
        <w:rPr>
          <w:rFonts w:ascii="Simplified Arabic" w:hAnsi="Simplified Arabic" w:cs="Simplified Arabic"/>
          <w:sz w:val="28"/>
          <w:szCs w:val="28"/>
        </w:rPr>
        <w:t xml:space="preserve"> microscopic study, Environmental Toxicology and Pharmacology  Volume21.Issue3.May2006,Pages 246-253.</w:t>
      </w:r>
    </w:p>
    <w:p w14:paraId="74E87A4B" w14:textId="77777777" w:rsidR="007F3718" w:rsidRPr="003C4D82" w:rsidRDefault="007F3718" w:rsidP="007F3718">
      <w:pPr>
        <w:rPr>
          <w:rFonts w:ascii="Simplified Arabic" w:hAnsi="Simplified Arabic" w:cs="Simplified Arabic"/>
          <w:sz w:val="28"/>
          <w:szCs w:val="28"/>
        </w:rPr>
      </w:pPr>
      <w:r>
        <w:rPr>
          <w:rFonts w:asciiTheme="majorBidi" w:eastAsia="Calibri" w:hAnsiTheme="majorBidi" w:cstheme="majorBidi"/>
          <w:sz w:val="28"/>
          <w:szCs w:val="28"/>
          <w:lang w:bidi="ar-EG"/>
        </w:rPr>
        <w:lastRenderedPageBreak/>
        <w:t>6.</w:t>
      </w:r>
      <w:r w:rsidRPr="00274177">
        <w:rPr>
          <w:rFonts w:ascii="Simplified Arabic" w:hAnsi="Simplified Arabic" w:cs="Simplified Arabic"/>
          <w:b/>
          <w:bCs/>
          <w:sz w:val="28"/>
          <w:szCs w:val="28"/>
        </w:rPr>
        <w:t xml:space="preserve"> </w:t>
      </w:r>
      <w:proofErr w:type="spellStart"/>
      <w:r w:rsidRPr="003C4D82">
        <w:rPr>
          <w:rFonts w:ascii="Simplified Arabic" w:hAnsi="Simplified Arabic" w:cs="Simplified Arabic"/>
          <w:b/>
          <w:bCs/>
          <w:sz w:val="28"/>
          <w:szCs w:val="28"/>
        </w:rPr>
        <w:t>Chowdhury</w:t>
      </w:r>
      <w:proofErr w:type="spellEnd"/>
      <w:r w:rsidRPr="003C4D82">
        <w:rPr>
          <w:rFonts w:ascii="Simplified Arabic" w:hAnsi="Simplified Arabic" w:cs="Simplified Arabic"/>
          <w:b/>
          <w:bCs/>
          <w:sz w:val="28"/>
          <w:szCs w:val="28"/>
        </w:rPr>
        <w:t xml:space="preserve"> MJ, McDonald DG, Wood CM</w:t>
      </w:r>
      <w:r w:rsidRPr="003C4D82">
        <w:rPr>
          <w:rFonts w:ascii="Simplified Arabic" w:hAnsi="Simplified Arabic" w:cs="Simplified Arabic"/>
          <w:sz w:val="28"/>
          <w:szCs w:val="28"/>
        </w:rPr>
        <w:t xml:space="preserve">., (2004) Gastrointestinal uptake and  fate of cadmium in rainbow trout acclimated to </w:t>
      </w:r>
      <w:proofErr w:type="spellStart"/>
      <w:r w:rsidRPr="003C4D82">
        <w:rPr>
          <w:rFonts w:ascii="Simplified Arabic" w:hAnsi="Simplified Arabic" w:cs="Simplified Arabic"/>
          <w:sz w:val="28"/>
          <w:szCs w:val="28"/>
        </w:rPr>
        <w:t>sublethal</w:t>
      </w:r>
      <w:proofErr w:type="spellEnd"/>
      <w:r w:rsidRPr="003C4D82">
        <w:rPr>
          <w:rFonts w:ascii="Simplified Arabic" w:hAnsi="Simplified Arabic" w:cs="Simplified Arabic"/>
          <w:sz w:val="28"/>
          <w:szCs w:val="28"/>
        </w:rPr>
        <w:t xml:space="preserve"> dietary cadmium </w:t>
      </w:r>
      <w:proofErr w:type="spellStart"/>
      <w:r w:rsidRPr="003C4D82">
        <w:rPr>
          <w:rFonts w:ascii="Simplified Arabic" w:hAnsi="Simplified Arabic" w:cs="Simplified Arabic"/>
          <w:sz w:val="28"/>
          <w:szCs w:val="28"/>
        </w:rPr>
        <w:t>Aquat</w:t>
      </w:r>
      <w:proofErr w:type="spellEnd"/>
      <w:r w:rsidRPr="003C4D82">
        <w:rPr>
          <w:rFonts w:ascii="Simplified Arabic" w:hAnsi="Simplified Arabic" w:cs="Simplified Arabic"/>
          <w:sz w:val="28"/>
          <w:szCs w:val="28"/>
        </w:rPr>
        <w:t xml:space="preserve">. </w:t>
      </w:r>
      <w:proofErr w:type="spellStart"/>
      <w:r w:rsidRPr="003C4D82">
        <w:rPr>
          <w:rFonts w:ascii="Simplified Arabic" w:hAnsi="Simplified Arabic" w:cs="Simplified Arabic"/>
          <w:sz w:val="28"/>
          <w:szCs w:val="28"/>
        </w:rPr>
        <w:t>Toxicol</w:t>
      </w:r>
      <w:proofErr w:type="spellEnd"/>
      <w:r w:rsidRPr="003C4D82">
        <w:rPr>
          <w:rFonts w:ascii="Simplified Arabic" w:hAnsi="Simplified Arabic" w:cs="Simplified Arabic"/>
          <w:sz w:val="28"/>
          <w:szCs w:val="28"/>
        </w:rPr>
        <w:t xml:space="preserve"> 69: 149-163.</w:t>
      </w:r>
    </w:p>
    <w:p w14:paraId="15A8973E" w14:textId="77777777" w:rsidR="007F3718" w:rsidRDefault="007F3718" w:rsidP="007F3718">
      <w:pPr>
        <w:rPr>
          <w:rFonts w:ascii="Simplified Arabic" w:hAnsi="Simplified Arabic" w:cs="Simplified Arabic"/>
          <w:sz w:val="28"/>
          <w:szCs w:val="28"/>
        </w:rPr>
      </w:pPr>
      <w:r>
        <w:rPr>
          <w:rFonts w:ascii="Simplified Arabic" w:hAnsi="Simplified Arabic" w:cs="Simplified Arabic"/>
          <w:b/>
          <w:bCs/>
          <w:sz w:val="28"/>
          <w:szCs w:val="28"/>
        </w:rPr>
        <w:t xml:space="preserve">7. </w:t>
      </w:r>
      <w:r w:rsidRPr="003C4D82">
        <w:rPr>
          <w:rFonts w:ascii="Simplified Arabic" w:hAnsi="Simplified Arabic" w:cs="Simplified Arabic"/>
          <w:b/>
          <w:bCs/>
          <w:sz w:val="28"/>
          <w:szCs w:val="28"/>
        </w:rPr>
        <w:t>Castro-González MI, Méndez-</w:t>
      </w:r>
      <w:proofErr w:type="spellStart"/>
      <w:r w:rsidRPr="003C4D82">
        <w:rPr>
          <w:rFonts w:ascii="Simplified Arabic" w:hAnsi="Simplified Arabic" w:cs="Simplified Arabic"/>
          <w:b/>
          <w:bCs/>
          <w:sz w:val="28"/>
          <w:szCs w:val="28"/>
        </w:rPr>
        <w:t>Armenta</w:t>
      </w:r>
      <w:proofErr w:type="spellEnd"/>
      <w:r w:rsidRPr="003C4D82">
        <w:rPr>
          <w:rFonts w:ascii="Simplified Arabic" w:hAnsi="Simplified Arabic" w:cs="Simplified Arabic"/>
          <w:b/>
          <w:bCs/>
          <w:sz w:val="28"/>
          <w:szCs w:val="28"/>
        </w:rPr>
        <w:t xml:space="preserve"> M</w:t>
      </w:r>
      <w:r w:rsidRPr="003C4D82">
        <w:rPr>
          <w:rFonts w:ascii="Simplified Arabic" w:hAnsi="Simplified Arabic" w:cs="Simplified Arabic"/>
          <w:sz w:val="28"/>
          <w:szCs w:val="28"/>
        </w:rPr>
        <w:t xml:space="preserve">.,(2008) Heavy  metals: Implications associated to fish consumption. Environ. </w:t>
      </w:r>
      <w:proofErr w:type="spellStart"/>
      <w:r w:rsidRPr="003C4D82">
        <w:rPr>
          <w:rFonts w:ascii="Simplified Arabic" w:hAnsi="Simplified Arabic" w:cs="Simplified Arabic"/>
          <w:sz w:val="28"/>
          <w:szCs w:val="28"/>
        </w:rPr>
        <w:t>Toxicol</w:t>
      </w:r>
      <w:proofErr w:type="spellEnd"/>
      <w:r w:rsidRPr="003C4D82">
        <w:rPr>
          <w:rFonts w:ascii="Simplified Arabic" w:hAnsi="Simplified Arabic" w:cs="Simplified Arabic"/>
          <w:sz w:val="28"/>
          <w:szCs w:val="28"/>
        </w:rPr>
        <w:t xml:space="preserve">. Pharmacol26: 263-271 . </w:t>
      </w:r>
    </w:p>
    <w:p w14:paraId="7FBEF312" w14:textId="77777777" w:rsidR="007F3718" w:rsidRPr="003C4D82" w:rsidRDefault="007F3718" w:rsidP="007F3718">
      <w:pPr>
        <w:rPr>
          <w:rFonts w:ascii="Simplified Arabic" w:hAnsi="Simplified Arabic" w:cs="Simplified Arabic"/>
          <w:sz w:val="28"/>
          <w:szCs w:val="28"/>
        </w:rPr>
      </w:pPr>
      <w:r>
        <w:rPr>
          <w:rFonts w:ascii="Simplified Arabic" w:hAnsi="Simplified Arabic" w:cs="Simplified Arabic"/>
          <w:sz w:val="28"/>
          <w:szCs w:val="28"/>
        </w:rPr>
        <w:t xml:space="preserve">8. </w:t>
      </w:r>
      <w:r w:rsidRPr="003C4D82">
        <w:rPr>
          <w:rFonts w:ascii="Simplified Arabic" w:hAnsi="Simplified Arabic" w:cs="Simplified Arabic"/>
          <w:b/>
          <w:bCs/>
          <w:sz w:val="28"/>
          <w:szCs w:val="28"/>
        </w:rPr>
        <w:t>Elashaer,S.L.,</w:t>
      </w:r>
      <w:proofErr w:type="spellStart"/>
      <w:r w:rsidRPr="003C4D82">
        <w:rPr>
          <w:rFonts w:ascii="Simplified Arabic" w:hAnsi="Simplified Arabic" w:cs="Simplified Arabic"/>
          <w:b/>
          <w:bCs/>
          <w:sz w:val="28"/>
          <w:szCs w:val="28"/>
        </w:rPr>
        <w:t>Eldahshan</w:t>
      </w:r>
      <w:proofErr w:type="spellEnd"/>
      <w:r w:rsidRPr="003C4D82">
        <w:rPr>
          <w:rFonts w:ascii="Simplified Arabic" w:hAnsi="Simplified Arabic" w:cs="Simplified Arabic"/>
          <w:b/>
          <w:bCs/>
          <w:sz w:val="28"/>
          <w:szCs w:val="28"/>
        </w:rPr>
        <w:t xml:space="preserve"> ,W.S. </w:t>
      </w:r>
      <w:proofErr w:type="spellStart"/>
      <w:r w:rsidRPr="003C4D82">
        <w:rPr>
          <w:rFonts w:ascii="Simplified Arabic" w:hAnsi="Simplified Arabic" w:cs="Simplified Arabic"/>
          <w:b/>
          <w:bCs/>
          <w:sz w:val="28"/>
          <w:szCs w:val="28"/>
        </w:rPr>
        <w:t>Mysona,B</w:t>
      </w:r>
      <w:proofErr w:type="spellEnd"/>
      <w:r w:rsidRPr="003C4D82">
        <w:rPr>
          <w:rFonts w:ascii="Simplified Arabic" w:hAnsi="Simplified Arabic" w:cs="Simplified Arabic"/>
          <w:b/>
          <w:bCs/>
          <w:sz w:val="28"/>
          <w:szCs w:val="28"/>
        </w:rPr>
        <w:t xml:space="preserve"> .</w:t>
      </w:r>
      <w:proofErr w:type="spellStart"/>
      <w:r w:rsidRPr="003C4D82">
        <w:rPr>
          <w:rFonts w:ascii="Simplified Arabic" w:hAnsi="Simplified Arabic" w:cs="Simplified Arabic"/>
          <w:b/>
          <w:bCs/>
          <w:sz w:val="28"/>
          <w:szCs w:val="28"/>
        </w:rPr>
        <w:t>A&amp;El</w:t>
      </w:r>
      <w:proofErr w:type="spellEnd"/>
      <w:r w:rsidRPr="003C4D82">
        <w:rPr>
          <w:rFonts w:ascii="Simplified Arabic" w:hAnsi="Simplified Arabic" w:cs="Simplified Arabic"/>
          <w:b/>
          <w:bCs/>
          <w:sz w:val="28"/>
          <w:szCs w:val="28"/>
        </w:rPr>
        <w:t>-</w:t>
      </w:r>
      <w:r w:rsidRPr="003C4D82">
        <w:rPr>
          <w:rFonts w:ascii="Simplified Arabic" w:hAnsi="Simplified Arabic" w:cs="Simplified Arabic"/>
          <w:b/>
          <w:bCs/>
          <w:sz w:val="28"/>
          <w:szCs w:val="28"/>
          <w:rtl/>
        </w:rPr>
        <w:t xml:space="preserve"> </w:t>
      </w:r>
      <w:r w:rsidRPr="003C4D82">
        <w:rPr>
          <w:rFonts w:ascii="Simplified Arabic" w:hAnsi="Simplified Arabic" w:cs="Simplified Arabic"/>
          <w:b/>
          <w:bCs/>
          <w:sz w:val="28"/>
          <w:szCs w:val="28"/>
        </w:rPr>
        <w:t xml:space="preserve"> </w:t>
      </w:r>
      <w:proofErr w:type="spellStart"/>
      <w:r w:rsidRPr="003C4D82">
        <w:rPr>
          <w:rFonts w:ascii="Simplified Arabic" w:hAnsi="Simplified Arabic" w:cs="Simplified Arabic"/>
          <w:b/>
          <w:bCs/>
          <w:sz w:val="28"/>
          <w:szCs w:val="28"/>
        </w:rPr>
        <w:t>Remessy</w:t>
      </w:r>
      <w:proofErr w:type="spellEnd"/>
      <w:r w:rsidRPr="003C4D82">
        <w:rPr>
          <w:rFonts w:ascii="Simplified Arabic" w:hAnsi="Simplified Arabic" w:cs="Simplified Arabic"/>
          <w:b/>
          <w:bCs/>
          <w:sz w:val="28"/>
          <w:szCs w:val="28"/>
        </w:rPr>
        <w:t>, A. B</w:t>
      </w:r>
      <w:r w:rsidRPr="003C4D82">
        <w:rPr>
          <w:rFonts w:ascii="Simplified Arabic" w:hAnsi="Simplified Arabic" w:cs="Simplified Arabic"/>
          <w:sz w:val="28"/>
          <w:szCs w:val="28"/>
        </w:rPr>
        <w:t xml:space="preserve"> .,(2015) Molecular mechanisms of diabetic </w:t>
      </w:r>
      <w:proofErr w:type="spellStart"/>
      <w:r w:rsidRPr="003C4D82">
        <w:rPr>
          <w:rFonts w:ascii="Simplified Arabic" w:hAnsi="Simplified Arabic" w:cs="Simplified Arabic"/>
          <w:sz w:val="28"/>
          <w:szCs w:val="28"/>
        </w:rPr>
        <w:t>retinopathy:potential</w:t>
      </w:r>
      <w:proofErr w:type="spellEnd"/>
      <w:r w:rsidRPr="003C4D82">
        <w:rPr>
          <w:rFonts w:ascii="Simplified Arabic" w:hAnsi="Simplified Arabic" w:cs="Simplified Arabic"/>
          <w:sz w:val="28"/>
          <w:szCs w:val="28"/>
        </w:rPr>
        <w:t xml:space="preserve"> therapeutic  targets Middle East African journal of ophthalmology,22(2),135.</w:t>
      </w:r>
    </w:p>
    <w:p w14:paraId="5B7FF9AA" w14:textId="77777777" w:rsidR="007F3718" w:rsidRDefault="007F3718" w:rsidP="007F3718">
      <w:pPr>
        <w:rPr>
          <w:rFonts w:ascii="Simplified Arabic" w:hAnsi="Simplified Arabic" w:cs="Simplified Arabic"/>
          <w:sz w:val="28"/>
          <w:szCs w:val="28"/>
        </w:rPr>
      </w:pPr>
      <w:r>
        <w:rPr>
          <w:rFonts w:ascii="Simplified Arabic" w:hAnsi="Simplified Arabic" w:cs="Simplified Arabic"/>
          <w:sz w:val="28"/>
          <w:szCs w:val="28"/>
        </w:rPr>
        <w:t>9.</w:t>
      </w:r>
      <w:r w:rsidRPr="00274177">
        <w:rPr>
          <w:rFonts w:ascii="Simplified Arabic" w:hAnsi="Simplified Arabic" w:cs="Simplified Arabic"/>
          <w:b/>
          <w:bCs/>
          <w:sz w:val="28"/>
          <w:szCs w:val="28"/>
        </w:rPr>
        <w:t xml:space="preserve"> </w:t>
      </w:r>
      <w:r w:rsidRPr="003C4D82">
        <w:rPr>
          <w:rFonts w:ascii="Simplified Arabic" w:hAnsi="Simplified Arabic" w:cs="Simplified Arabic"/>
          <w:b/>
          <w:bCs/>
          <w:sz w:val="28"/>
          <w:szCs w:val="28"/>
        </w:rPr>
        <w:t>El-</w:t>
      </w:r>
      <w:proofErr w:type="spellStart"/>
      <w:r w:rsidRPr="003C4D82">
        <w:rPr>
          <w:rFonts w:ascii="Simplified Arabic" w:hAnsi="Simplified Arabic" w:cs="Simplified Arabic"/>
          <w:b/>
          <w:bCs/>
          <w:sz w:val="28"/>
          <w:szCs w:val="28"/>
        </w:rPr>
        <w:t>Badawi</w:t>
      </w:r>
      <w:proofErr w:type="spellEnd"/>
      <w:r w:rsidRPr="003C4D82">
        <w:rPr>
          <w:rFonts w:ascii="Simplified Arabic" w:hAnsi="Simplified Arabic" w:cs="Simplified Arabic"/>
          <w:b/>
          <w:bCs/>
          <w:sz w:val="28"/>
          <w:szCs w:val="28"/>
        </w:rPr>
        <w:t xml:space="preserve"> AA.,</w:t>
      </w:r>
      <w:r w:rsidRPr="003C4D82">
        <w:rPr>
          <w:rFonts w:ascii="Simplified Arabic" w:hAnsi="Simplified Arabic" w:cs="Simplified Arabic"/>
          <w:sz w:val="28"/>
          <w:szCs w:val="28"/>
        </w:rPr>
        <w:t xml:space="preserve">(2005) Effect of lead toxicity on some physiological aspects of Nile tilapia fish, </w:t>
      </w:r>
      <w:proofErr w:type="spellStart"/>
      <w:r w:rsidRPr="003C4D82">
        <w:rPr>
          <w:rFonts w:ascii="Simplified Arabic" w:hAnsi="Simplified Arabic" w:cs="Simplified Arabic"/>
          <w:sz w:val="28"/>
          <w:szCs w:val="28"/>
        </w:rPr>
        <w:t>Oreochromis</w:t>
      </w:r>
      <w:proofErr w:type="spellEnd"/>
      <w:r w:rsidRPr="003C4D82">
        <w:rPr>
          <w:rFonts w:ascii="Simplified Arabic" w:hAnsi="Simplified Arabic" w:cs="Simplified Arabic"/>
          <w:sz w:val="28"/>
          <w:szCs w:val="28"/>
        </w:rPr>
        <w:t xml:space="preserve"> </w:t>
      </w:r>
      <w:proofErr w:type="spellStart"/>
      <w:r w:rsidRPr="003C4D82">
        <w:rPr>
          <w:rFonts w:ascii="Simplified Arabic" w:hAnsi="Simplified Arabic" w:cs="Simplified Arabic"/>
          <w:sz w:val="28"/>
          <w:szCs w:val="28"/>
        </w:rPr>
        <w:t>niloticus</w:t>
      </w:r>
      <w:proofErr w:type="spellEnd"/>
      <w:r w:rsidRPr="003C4D82">
        <w:rPr>
          <w:rFonts w:ascii="Simplified Arabic" w:hAnsi="Simplified Arabic" w:cs="Simplified Arabic"/>
          <w:sz w:val="28"/>
          <w:szCs w:val="28"/>
        </w:rPr>
        <w:t>. Inter. Conf. Vet. Res. Div., 2005, NRC, Cairo, Egypt.</w:t>
      </w:r>
    </w:p>
    <w:p w14:paraId="5799DFD3" w14:textId="77777777" w:rsidR="007F3718" w:rsidRPr="00BC01D4" w:rsidRDefault="007F3718" w:rsidP="007F3718">
      <w:pPr>
        <w:ind w:left="720" w:hanging="720"/>
        <w:jc w:val="both"/>
        <w:rPr>
          <w:rFonts w:asciiTheme="majorBidi" w:eastAsia="Calibri" w:hAnsiTheme="majorBidi" w:cstheme="majorBidi"/>
          <w:sz w:val="28"/>
          <w:szCs w:val="28"/>
          <w:rtl/>
        </w:rPr>
      </w:pPr>
      <w:r>
        <w:rPr>
          <w:rFonts w:ascii="Simplified Arabic" w:hAnsi="Simplified Arabic" w:cs="Simplified Arabic"/>
          <w:sz w:val="28"/>
          <w:szCs w:val="28"/>
        </w:rPr>
        <w:t>10.</w:t>
      </w:r>
      <w:r w:rsidRPr="00274177">
        <w:rPr>
          <w:rFonts w:asciiTheme="majorBidi" w:eastAsia="Calibri" w:hAnsiTheme="majorBidi" w:cstheme="majorBidi"/>
          <w:b/>
          <w:bCs/>
          <w:sz w:val="28"/>
          <w:szCs w:val="28"/>
        </w:rPr>
        <w:t xml:space="preserve"> </w:t>
      </w:r>
      <w:proofErr w:type="spellStart"/>
      <w:r w:rsidRPr="00BC01D4">
        <w:rPr>
          <w:rFonts w:asciiTheme="majorBidi" w:eastAsia="Calibri" w:hAnsiTheme="majorBidi" w:cstheme="majorBidi"/>
          <w:b/>
          <w:bCs/>
          <w:sz w:val="28"/>
          <w:szCs w:val="28"/>
        </w:rPr>
        <w:t>Gamila,H.A</w:t>
      </w:r>
      <w:proofErr w:type="spellEnd"/>
      <w:r w:rsidRPr="00BC01D4">
        <w:rPr>
          <w:rFonts w:asciiTheme="majorBidi" w:eastAsia="Calibri" w:hAnsiTheme="majorBidi" w:cstheme="majorBidi"/>
          <w:b/>
          <w:bCs/>
          <w:sz w:val="28"/>
          <w:szCs w:val="28"/>
        </w:rPr>
        <w:t xml:space="preserve"> and </w:t>
      </w:r>
      <w:proofErr w:type="spellStart"/>
      <w:r w:rsidRPr="00BC01D4">
        <w:rPr>
          <w:rFonts w:asciiTheme="majorBidi" w:eastAsia="Calibri" w:hAnsiTheme="majorBidi" w:cstheme="majorBidi"/>
          <w:b/>
          <w:bCs/>
          <w:sz w:val="28"/>
          <w:szCs w:val="28"/>
        </w:rPr>
        <w:t>Naglaa</w:t>
      </w:r>
      <w:proofErr w:type="spellEnd"/>
      <w:r w:rsidRPr="00BC01D4">
        <w:rPr>
          <w:rFonts w:asciiTheme="majorBidi" w:eastAsia="Calibri" w:hAnsiTheme="majorBidi" w:cstheme="majorBidi"/>
          <w:b/>
          <w:bCs/>
          <w:sz w:val="28"/>
          <w:szCs w:val="28"/>
        </w:rPr>
        <w:t>, F.A.,(</w:t>
      </w:r>
      <w:r w:rsidRPr="00BC01D4">
        <w:rPr>
          <w:rFonts w:asciiTheme="majorBidi" w:eastAsia="Calibri" w:hAnsiTheme="majorBidi" w:cstheme="majorBidi"/>
          <w:sz w:val="28"/>
          <w:szCs w:val="28"/>
        </w:rPr>
        <w:t>1999) Estimation of the hazard concentration of industrial wastewaters using algal bioassay Toxicology ,63:3,407-414.</w:t>
      </w:r>
    </w:p>
    <w:p w14:paraId="452C7F2A" w14:textId="77777777" w:rsidR="007F3718" w:rsidRPr="003C4D82" w:rsidRDefault="007F3718" w:rsidP="007F3718">
      <w:pPr>
        <w:rPr>
          <w:rFonts w:ascii="Simplified Arabic" w:hAnsi="Simplified Arabic" w:cs="Simplified Arabic"/>
          <w:sz w:val="28"/>
          <w:szCs w:val="28"/>
        </w:rPr>
      </w:pPr>
    </w:p>
    <w:p w14:paraId="57173C1B" w14:textId="77777777" w:rsidR="007F3718" w:rsidRPr="003C4D82" w:rsidRDefault="007F3718" w:rsidP="007F3718">
      <w:pPr>
        <w:ind w:left="720" w:hanging="720"/>
        <w:jc w:val="both"/>
        <w:rPr>
          <w:rFonts w:ascii="Simplified Arabic" w:eastAsia="Calibri" w:hAnsi="Simplified Arabic" w:cs="Simplified Arabic"/>
          <w:sz w:val="28"/>
          <w:szCs w:val="28"/>
        </w:rPr>
      </w:pPr>
      <w:r>
        <w:rPr>
          <w:rFonts w:ascii="Simplified Arabic" w:eastAsia="Calibri" w:hAnsi="Simplified Arabic" w:cs="Simplified Arabic"/>
          <w:b/>
          <w:bCs/>
          <w:sz w:val="28"/>
          <w:szCs w:val="28"/>
        </w:rPr>
        <w:t xml:space="preserve">11. </w:t>
      </w:r>
      <w:proofErr w:type="spellStart"/>
      <w:r w:rsidRPr="003C4D82">
        <w:rPr>
          <w:rFonts w:ascii="Simplified Arabic" w:eastAsia="Calibri" w:hAnsi="Simplified Arabic" w:cs="Simplified Arabic"/>
          <w:b/>
          <w:bCs/>
          <w:sz w:val="28"/>
          <w:szCs w:val="28"/>
        </w:rPr>
        <w:t>Hou</w:t>
      </w:r>
      <w:proofErr w:type="spellEnd"/>
      <w:r w:rsidRPr="003C4D82">
        <w:rPr>
          <w:rFonts w:ascii="Simplified Arabic" w:eastAsia="Calibri" w:hAnsi="Simplified Arabic" w:cs="Simplified Arabic"/>
          <w:b/>
          <w:bCs/>
          <w:sz w:val="28"/>
          <w:szCs w:val="28"/>
        </w:rPr>
        <w:t xml:space="preserve"> JL, </w:t>
      </w:r>
      <w:proofErr w:type="spellStart"/>
      <w:r w:rsidRPr="003C4D82">
        <w:rPr>
          <w:rFonts w:ascii="Simplified Arabic" w:eastAsia="Calibri" w:hAnsi="Simplified Arabic" w:cs="Simplified Arabic"/>
          <w:b/>
          <w:bCs/>
          <w:sz w:val="28"/>
          <w:szCs w:val="28"/>
        </w:rPr>
        <w:t>Zhuang</w:t>
      </w:r>
      <w:proofErr w:type="spellEnd"/>
      <w:r w:rsidRPr="003C4D82">
        <w:rPr>
          <w:rFonts w:ascii="Simplified Arabic" w:eastAsia="Calibri" w:hAnsi="Simplified Arabic" w:cs="Simplified Arabic"/>
          <w:b/>
          <w:bCs/>
          <w:sz w:val="28"/>
          <w:szCs w:val="28"/>
        </w:rPr>
        <w:t xml:space="preserve"> P, Zhang LZ, </w:t>
      </w:r>
      <w:proofErr w:type="spellStart"/>
      <w:r w:rsidRPr="003C4D82">
        <w:rPr>
          <w:rFonts w:ascii="Simplified Arabic" w:eastAsia="Calibri" w:hAnsi="Simplified Arabic" w:cs="Simplified Arabic"/>
          <w:b/>
          <w:bCs/>
          <w:sz w:val="28"/>
          <w:szCs w:val="28"/>
        </w:rPr>
        <w:t>Feng</w:t>
      </w:r>
      <w:proofErr w:type="spellEnd"/>
      <w:r w:rsidRPr="003C4D82">
        <w:rPr>
          <w:rFonts w:ascii="Simplified Arabic" w:eastAsia="Calibri" w:hAnsi="Simplified Arabic" w:cs="Simplified Arabic"/>
          <w:b/>
          <w:bCs/>
          <w:sz w:val="28"/>
          <w:szCs w:val="28"/>
        </w:rPr>
        <w:t xml:space="preserve"> L, Zhang T, Liu JY, et al.,</w:t>
      </w:r>
      <w:r w:rsidRPr="003C4D82">
        <w:rPr>
          <w:rFonts w:ascii="Simplified Arabic" w:eastAsia="Calibri" w:hAnsi="Simplified Arabic" w:cs="Simplified Arabic"/>
          <w:sz w:val="28"/>
          <w:szCs w:val="28"/>
        </w:rPr>
        <w:t>(2011)</w:t>
      </w:r>
      <w:r>
        <w:rPr>
          <w:rFonts w:ascii="Simplified Arabic" w:eastAsia="Calibri" w:hAnsi="Simplified Arabic" w:cs="Simplified Arabic"/>
          <w:sz w:val="28"/>
          <w:szCs w:val="28"/>
        </w:rPr>
        <w:t>:</w:t>
      </w:r>
      <w:r w:rsidRPr="003C4D82">
        <w:rPr>
          <w:rFonts w:ascii="Simplified Arabic" w:eastAsia="Calibri" w:hAnsi="Simplified Arabic" w:cs="Simplified Arabic"/>
          <w:sz w:val="28"/>
          <w:szCs w:val="28"/>
        </w:rPr>
        <w:t xml:space="preserve"> Morphological deformities and recovery, accumulation and elimination of lead in body tissues of Chinese sturgeon, </w:t>
      </w:r>
      <w:proofErr w:type="spellStart"/>
      <w:r w:rsidRPr="003C4D82">
        <w:rPr>
          <w:rFonts w:ascii="Simplified Arabic" w:eastAsia="Calibri" w:hAnsi="Simplified Arabic" w:cs="Simplified Arabic"/>
          <w:sz w:val="28"/>
          <w:szCs w:val="28"/>
        </w:rPr>
        <w:t>Acipenser</w:t>
      </w:r>
      <w:proofErr w:type="spellEnd"/>
      <w:r w:rsidRPr="003C4D82">
        <w:rPr>
          <w:rFonts w:ascii="Simplified Arabic" w:eastAsia="Calibri" w:hAnsi="Simplified Arabic" w:cs="Simplified Arabic"/>
          <w:sz w:val="28"/>
          <w:szCs w:val="28"/>
        </w:rPr>
        <w:t xml:space="preserve"> </w:t>
      </w:r>
      <w:proofErr w:type="spellStart"/>
      <w:r w:rsidRPr="003C4D82">
        <w:rPr>
          <w:rFonts w:ascii="Simplified Arabic" w:eastAsia="Calibri" w:hAnsi="Simplified Arabic" w:cs="Simplified Arabic"/>
          <w:sz w:val="28"/>
          <w:szCs w:val="28"/>
        </w:rPr>
        <w:t>sinensis</w:t>
      </w:r>
      <w:proofErr w:type="spellEnd"/>
      <w:r w:rsidRPr="003C4D82">
        <w:rPr>
          <w:rFonts w:ascii="Simplified Arabic" w:eastAsia="Calibri" w:hAnsi="Simplified Arabic" w:cs="Simplified Arabic"/>
          <w:sz w:val="28"/>
          <w:szCs w:val="28"/>
        </w:rPr>
        <w:t>, early life stages: a</w:t>
      </w:r>
      <w:r w:rsidRPr="003C4D82">
        <w:rPr>
          <w:rFonts w:ascii="Simplified Arabic" w:hAnsi="Simplified Arabic" w:cs="Simplified Arabic"/>
          <w:sz w:val="28"/>
          <w:szCs w:val="28"/>
        </w:rPr>
        <w:t xml:space="preserve"> </w:t>
      </w:r>
      <w:r w:rsidRPr="003C4D82">
        <w:rPr>
          <w:rFonts w:ascii="Simplified Arabic" w:eastAsia="Calibri" w:hAnsi="Simplified Arabic" w:cs="Simplified Arabic"/>
          <w:sz w:val="28"/>
          <w:szCs w:val="28"/>
        </w:rPr>
        <w:t xml:space="preserve">laboratory study. J </w:t>
      </w:r>
      <w:proofErr w:type="spellStart"/>
      <w:r w:rsidRPr="003C4D82">
        <w:rPr>
          <w:rFonts w:ascii="Simplified Arabic" w:eastAsia="Calibri" w:hAnsi="Simplified Arabic" w:cs="Simplified Arabic"/>
          <w:sz w:val="28"/>
          <w:szCs w:val="28"/>
        </w:rPr>
        <w:t>Appl</w:t>
      </w:r>
      <w:proofErr w:type="spellEnd"/>
      <w:r w:rsidRPr="003C4D82">
        <w:rPr>
          <w:rFonts w:ascii="Simplified Arabic" w:eastAsia="Calibri" w:hAnsi="Simplified Arabic" w:cs="Simplified Arabic"/>
          <w:sz w:val="28"/>
          <w:szCs w:val="28"/>
        </w:rPr>
        <w:t xml:space="preserve"> </w:t>
      </w:r>
      <w:proofErr w:type="spellStart"/>
      <w:r w:rsidRPr="003C4D82">
        <w:rPr>
          <w:rFonts w:ascii="Simplified Arabic" w:eastAsia="Calibri" w:hAnsi="Simplified Arabic" w:cs="Simplified Arabic"/>
          <w:sz w:val="28"/>
          <w:szCs w:val="28"/>
        </w:rPr>
        <w:t>Ichthyol</w:t>
      </w:r>
      <w:proofErr w:type="spellEnd"/>
      <w:r w:rsidRPr="003C4D82">
        <w:rPr>
          <w:rFonts w:ascii="Simplified Arabic" w:eastAsia="Calibri" w:hAnsi="Simplified Arabic" w:cs="Simplified Arabic"/>
          <w:sz w:val="28"/>
          <w:szCs w:val="28"/>
        </w:rPr>
        <w:t xml:space="preserve"> 27: 514-519.</w:t>
      </w:r>
    </w:p>
    <w:p w14:paraId="3169CD72" w14:textId="77777777" w:rsidR="007F3718" w:rsidRDefault="007F3718" w:rsidP="007F3718">
      <w:pPr>
        <w:ind w:left="720" w:hanging="720"/>
        <w:jc w:val="both"/>
        <w:rPr>
          <w:rFonts w:ascii="Simplified Arabic" w:eastAsia="Calibri" w:hAnsi="Simplified Arabic" w:cs="Simplified Arabic"/>
          <w:sz w:val="28"/>
          <w:szCs w:val="28"/>
        </w:rPr>
      </w:pPr>
      <w:r w:rsidRPr="00274177">
        <w:rPr>
          <w:rFonts w:ascii="Simplified Arabic" w:hAnsi="Simplified Arabic" w:cs="Simplified Arabic"/>
          <w:b/>
          <w:bCs/>
          <w:sz w:val="28"/>
          <w:szCs w:val="28"/>
        </w:rPr>
        <w:t>12</w:t>
      </w:r>
      <w:r>
        <w:rPr>
          <w:rFonts w:ascii="Simplified Arabic" w:hAnsi="Simplified Arabic" w:cs="Simplified Arabic"/>
          <w:sz w:val="28"/>
          <w:szCs w:val="28"/>
        </w:rPr>
        <w:t>.</w:t>
      </w:r>
      <w:r w:rsidRPr="00274177">
        <w:rPr>
          <w:rFonts w:ascii="Simplified Arabic" w:eastAsia="Calibri" w:hAnsi="Simplified Arabic" w:cs="Simplified Arabic"/>
          <w:b/>
          <w:bCs/>
          <w:sz w:val="28"/>
          <w:szCs w:val="28"/>
        </w:rPr>
        <w:t xml:space="preserve"> </w:t>
      </w:r>
      <w:proofErr w:type="spellStart"/>
      <w:r w:rsidRPr="003C4D82">
        <w:rPr>
          <w:rFonts w:ascii="Simplified Arabic" w:eastAsia="Calibri" w:hAnsi="Simplified Arabic" w:cs="Simplified Arabic"/>
          <w:b/>
          <w:bCs/>
          <w:sz w:val="28"/>
          <w:szCs w:val="28"/>
        </w:rPr>
        <w:t>Jezierska</w:t>
      </w:r>
      <w:proofErr w:type="spellEnd"/>
      <w:r w:rsidRPr="003C4D82">
        <w:rPr>
          <w:rFonts w:ascii="Simplified Arabic" w:eastAsia="Calibri" w:hAnsi="Simplified Arabic" w:cs="Simplified Arabic"/>
          <w:b/>
          <w:bCs/>
          <w:sz w:val="28"/>
          <w:szCs w:val="28"/>
        </w:rPr>
        <w:t xml:space="preserve"> B, </w:t>
      </w:r>
      <w:proofErr w:type="spellStart"/>
      <w:r w:rsidRPr="003C4D82">
        <w:rPr>
          <w:rFonts w:ascii="Simplified Arabic" w:eastAsia="Calibri" w:hAnsi="Simplified Arabic" w:cs="Simplified Arabic"/>
          <w:b/>
          <w:bCs/>
          <w:sz w:val="28"/>
          <w:szCs w:val="28"/>
        </w:rPr>
        <w:t>Witeska</w:t>
      </w:r>
      <w:proofErr w:type="spellEnd"/>
      <w:r w:rsidRPr="003C4D82">
        <w:rPr>
          <w:rFonts w:ascii="Simplified Arabic" w:eastAsia="Calibri" w:hAnsi="Simplified Arabic" w:cs="Simplified Arabic"/>
          <w:b/>
          <w:bCs/>
          <w:sz w:val="28"/>
          <w:szCs w:val="28"/>
        </w:rPr>
        <w:t xml:space="preserve"> M</w:t>
      </w:r>
      <w:r w:rsidRPr="003C4D82">
        <w:rPr>
          <w:rFonts w:ascii="Simplified Arabic" w:eastAsia="Calibri" w:hAnsi="Simplified Arabic" w:cs="Simplified Arabic"/>
          <w:sz w:val="28"/>
          <w:szCs w:val="28"/>
        </w:rPr>
        <w:t>.,(2006)</w:t>
      </w:r>
      <w:r>
        <w:rPr>
          <w:rFonts w:ascii="Simplified Arabic" w:eastAsia="Calibri" w:hAnsi="Simplified Arabic" w:cs="Simplified Arabic"/>
          <w:sz w:val="28"/>
          <w:szCs w:val="28"/>
        </w:rPr>
        <w:t>:</w:t>
      </w:r>
      <w:r w:rsidRPr="003C4D82">
        <w:rPr>
          <w:rFonts w:ascii="Simplified Arabic" w:eastAsia="Calibri" w:hAnsi="Simplified Arabic" w:cs="Simplified Arabic"/>
          <w:sz w:val="28"/>
          <w:szCs w:val="28"/>
        </w:rPr>
        <w:t xml:space="preserve"> The metal uptake and accumulation in fish living in polluted waters. NATO Science Series, Netherlands:</w:t>
      </w:r>
      <w:r w:rsidRPr="003C4D82">
        <w:rPr>
          <w:rFonts w:ascii="Simplified Arabic" w:hAnsi="Simplified Arabic" w:cs="Simplified Arabic"/>
          <w:sz w:val="28"/>
          <w:szCs w:val="28"/>
        </w:rPr>
        <w:t xml:space="preserve"> </w:t>
      </w:r>
      <w:r w:rsidRPr="003C4D82">
        <w:rPr>
          <w:rFonts w:ascii="Simplified Arabic" w:eastAsia="Calibri" w:hAnsi="Simplified Arabic" w:cs="Simplified Arabic"/>
          <w:sz w:val="28"/>
          <w:szCs w:val="28"/>
        </w:rPr>
        <w:t>Springer.</w:t>
      </w:r>
    </w:p>
    <w:p w14:paraId="42FB6EFF" w14:textId="77777777" w:rsidR="007F3718" w:rsidRPr="00BC01D4" w:rsidRDefault="007F3718" w:rsidP="007F3718">
      <w:pPr>
        <w:ind w:left="720" w:hanging="630"/>
        <w:jc w:val="both"/>
        <w:rPr>
          <w:rFonts w:asciiTheme="majorBidi" w:eastAsia="Calibri" w:hAnsiTheme="majorBidi" w:cstheme="majorBidi"/>
          <w:sz w:val="28"/>
          <w:szCs w:val="28"/>
          <w:rtl/>
          <w:lang w:bidi="ar-EG"/>
        </w:rPr>
      </w:pPr>
      <w:r>
        <w:rPr>
          <w:rFonts w:ascii="Simplified Arabic" w:hAnsi="Simplified Arabic" w:cs="Simplified Arabic"/>
          <w:b/>
          <w:bCs/>
          <w:sz w:val="28"/>
          <w:szCs w:val="28"/>
        </w:rPr>
        <w:lastRenderedPageBreak/>
        <w:t>13</w:t>
      </w:r>
      <w:r w:rsidRPr="00D411BF">
        <w:rPr>
          <w:rFonts w:ascii="Simplified Arabic" w:eastAsia="Calibri" w:hAnsi="Simplified Arabic" w:cs="Simplified Arabic"/>
          <w:sz w:val="28"/>
          <w:szCs w:val="28"/>
        </w:rPr>
        <w:t>.</w:t>
      </w:r>
      <w:r w:rsidRPr="00D411BF">
        <w:rPr>
          <w:rFonts w:asciiTheme="majorBidi" w:hAnsiTheme="majorBidi" w:cstheme="majorBidi"/>
          <w:b/>
          <w:bCs/>
          <w:sz w:val="28"/>
          <w:szCs w:val="28"/>
        </w:rPr>
        <w:t xml:space="preserve"> </w:t>
      </w:r>
      <w:r w:rsidRPr="00BC01D4">
        <w:rPr>
          <w:rFonts w:asciiTheme="majorBidi" w:hAnsiTheme="majorBidi" w:cstheme="majorBidi"/>
          <w:b/>
          <w:bCs/>
          <w:sz w:val="28"/>
          <w:szCs w:val="28"/>
        </w:rPr>
        <w:t xml:space="preserve">. </w:t>
      </w:r>
      <w:proofErr w:type="spellStart"/>
      <w:r w:rsidRPr="00BC01D4">
        <w:rPr>
          <w:rFonts w:asciiTheme="majorBidi" w:hAnsiTheme="majorBidi" w:cstheme="majorBidi"/>
          <w:b/>
          <w:bCs/>
          <w:sz w:val="28"/>
          <w:szCs w:val="28"/>
        </w:rPr>
        <w:t>Krumholz</w:t>
      </w:r>
      <w:proofErr w:type="spellEnd"/>
      <w:r w:rsidRPr="00BC01D4">
        <w:rPr>
          <w:rFonts w:asciiTheme="majorBidi" w:hAnsiTheme="majorBidi" w:cstheme="majorBidi"/>
          <w:b/>
          <w:bCs/>
          <w:sz w:val="28"/>
          <w:szCs w:val="28"/>
        </w:rPr>
        <w:t xml:space="preserve">, L. A. </w:t>
      </w:r>
      <w:r w:rsidRPr="0026597D">
        <w:rPr>
          <w:rFonts w:asciiTheme="majorBidi" w:hAnsiTheme="majorBidi" w:cstheme="majorBidi"/>
          <w:sz w:val="28"/>
          <w:szCs w:val="28"/>
          <w:rtl/>
        </w:rPr>
        <w:t>)</w:t>
      </w:r>
      <w:r w:rsidRPr="0026597D">
        <w:rPr>
          <w:rFonts w:asciiTheme="majorBidi" w:hAnsiTheme="majorBidi" w:cstheme="majorBidi"/>
          <w:sz w:val="28"/>
          <w:szCs w:val="28"/>
        </w:rPr>
        <w:t>1948</w:t>
      </w:r>
      <w:r w:rsidRPr="0026597D">
        <w:rPr>
          <w:rFonts w:asciiTheme="majorBidi" w:hAnsiTheme="majorBidi" w:cstheme="majorBidi"/>
          <w:sz w:val="28"/>
          <w:szCs w:val="28"/>
          <w:rtl/>
          <w:lang w:bidi="ar-EG"/>
        </w:rPr>
        <w:t>(</w:t>
      </w:r>
      <w:r w:rsidRPr="0026597D">
        <w:rPr>
          <w:rFonts w:asciiTheme="majorBidi" w:hAnsiTheme="majorBidi" w:cstheme="majorBidi"/>
          <w:sz w:val="28"/>
          <w:szCs w:val="28"/>
          <w:lang w:bidi="ar-EG"/>
        </w:rPr>
        <w:t>:</w:t>
      </w:r>
      <w:r w:rsidRPr="00BC01D4">
        <w:rPr>
          <w:rFonts w:asciiTheme="majorBidi" w:hAnsiTheme="majorBidi" w:cstheme="majorBidi"/>
          <w:sz w:val="28"/>
          <w:szCs w:val="28"/>
        </w:rPr>
        <w:t xml:space="preserve">Reproduction in the western </w:t>
      </w:r>
      <w:proofErr w:type="spellStart"/>
      <w:r w:rsidRPr="00BC01D4">
        <w:rPr>
          <w:rFonts w:asciiTheme="majorBidi" w:hAnsiTheme="majorBidi" w:cstheme="majorBidi"/>
          <w:sz w:val="28"/>
          <w:szCs w:val="28"/>
        </w:rPr>
        <w:t>mosquitofish</w:t>
      </w:r>
      <w:proofErr w:type="spellEnd"/>
      <w:r w:rsidRPr="00BC01D4">
        <w:rPr>
          <w:rFonts w:asciiTheme="majorBidi" w:hAnsiTheme="majorBidi" w:cstheme="majorBidi"/>
          <w:sz w:val="28"/>
          <w:szCs w:val="28"/>
        </w:rPr>
        <w:t xml:space="preserve">, </w:t>
      </w:r>
      <w:proofErr w:type="spellStart"/>
      <w:r w:rsidRPr="00BC01D4">
        <w:rPr>
          <w:rFonts w:asciiTheme="majorBidi" w:hAnsiTheme="majorBidi" w:cstheme="majorBidi"/>
          <w:i/>
          <w:iCs/>
          <w:sz w:val="28"/>
          <w:szCs w:val="28"/>
        </w:rPr>
        <w:t>Gambusia</w:t>
      </w:r>
      <w:proofErr w:type="spellEnd"/>
      <w:r w:rsidRPr="00BC01D4">
        <w:rPr>
          <w:rFonts w:asciiTheme="majorBidi" w:hAnsiTheme="majorBidi" w:cstheme="majorBidi"/>
          <w:i/>
          <w:iCs/>
          <w:sz w:val="28"/>
          <w:szCs w:val="28"/>
        </w:rPr>
        <w:t xml:space="preserve"> </w:t>
      </w:r>
      <w:proofErr w:type="spellStart"/>
      <w:r w:rsidRPr="00BC01D4">
        <w:rPr>
          <w:rFonts w:asciiTheme="majorBidi" w:hAnsiTheme="majorBidi" w:cstheme="majorBidi"/>
          <w:i/>
          <w:iCs/>
          <w:sz w:val="28"/>
          <w:szCs w:val="28"/>
        </w:rPr>
        <w:t>affinis</w:t>
      </w:r>
      <w:proofErr w:type="spellEnd"/>
      <w:r w:rsidRPr="00BC01D4">
        <w:rPr>
          <w:rFonts w:asciiTheme="majorBidi" w:hAnsiTheme="majorBidi" w:cstheme="majorBidi"/>
          <w:i/>
          <w:iCs/>
          <w:sz w:val="28"/>
          <w:szCs w:val="28"/>
        </w:rPr>
        <w:t xml:space="preserve"> </w:t>
      </w:r>
      <w:proofErr w:type="spellStart"/>
      <w:r w:rsidRPr="00BC01D4">
        <w:rPr>
          <w:rFonts w:asciiTheme="majorBidi" w:hAnsiTheme="majorBidi" w:cstheme="majorBidi"/>
          <w:i/>
          <w:iCs/>
          <w:sz w:val="28"/>
          <w:szCs w:val="28"/>
        </w:rPr>
        <w:t>affinis</w:t>
      </w:r>
      <w:proofErr w:type="spellEnd"/>
      <w:r w:rsidRPr="00BC01D4">
        <w:rPr>
          <w:rFonts w:asciiTheme="majorBidi" w:hAnsiTheme="majorBidi" w:cstheme="majorBidi"/>
          <w:i/>
          <w:iCs/>
          <w:sz w:val="28"/>
          <w:szCs w:val="28"/>
        </w:rPr>
        <w:t xml:space="preserve"> </w:t>
      </w:r>
      <w:r w:rsidRPr="00BC01D4">
        <w:rPr>
          <w:rFonts w:asciiTheme="majorBidi" w:hAnsiTheme="majorBidi" w:cstheme="majorBidi"/>
          <w:sz w:val="28"/>
          <w:szCs w:val="28"/>
        </w:rPr>
        <w:t>(Baird &amp; Girard), and its use in mosquito control. Ecological Monographs 18(1):1-43.</w:t>
      </w:r>
    </w:p>
    <w:p w14:paraId="42DE0BA5" w14:textId="77777777" w:rsidR="007F3718" w:rsidRDefault="007F3718" w:rsidP="007F3718">
      <w:pPr>
        <w:ind w:left="720" w:hanging="720"/>
        <w:jc w:val="both"/>
        <w:rPr>
          <w:rFonts w:ascii="Simplified Arabic" w:eastAsia="Calibri" w:hAnsi="Simplified Arabic" w:cs="Simplified Arabic"/>
          <w:sz w:val="28"/>
          <w:szCs w:val="28"/>
        </w:rPr>
      </w:pPr>
    </w:p>
    <w:p w14:paraId="5B719F11" w14:textId="77777777" w:rsidR="007F3718" w:rsidRDefault="007F3718" w:rsidP="007F3718">
      <w:pPr>
        <w:ind w:left="720" w:hanging="630"/>
        <w:jc w:val="both"/>
        <w:rPr>
          <w:rFonts w:ascii="Simplified Arabic" w:eastAsia="Calibri" w:hAnsi="Simplified Arabic" w:cs="Simplified Arabic"/>
          <w:sz w:val="28"/>
          <w:szCs w:val="28"/>
        </w:rPr>
      </w:pPr>
      <w:r>
        <w:rPr>
          <w:rFonts w:ascii="Simplified Arabic" w:hAnsi="Simplified Arabic" w:cs="Simplified Arabic"/>
          <w:b/>
          <w:bCs/>
          <w:sz w:val="28"/>
          <w:szCs w:val="28"/>
        </w:rPr>
        <w:t>14</w:t>
      </w:r>
      <w:r w:rsidRPr="00274177">
        <w:rPr>
          <w:rFonts w:ascii="Simplified Arabic" w:eastAsia="Calibri" w:hAnsi="Simplified Arabic" w:cs="Simplified Arabic"/>
          <w:sz w:val="28"/>
          <w:szCs w:val="28"/>
        </w:rPr>
        <w:t>.</w:t>
      </w:r>
      <w:r w:rsidRPr="00274177">
        <w:rPr>
          <w:rFonts w:ascii="Simplified Arabic" w:eastAsia="Calibri" w:hAnsi="Simplified Arabic" w:cs="Simplified Arabic"/>
          <w:b/>
          <w:bCs/>
          <w:sz w:val="28"/>
          <w:szCs w:val="28"/>
        </w:rPr>
        <w:t xml:space="preserve"> </w:t>
      </w:r>
      <w:r w:rsidRPr="003C4D82">
        <w:rPr>
          <w:rFonts w:ascii="Simplified Arabic" w:eastAsia="Calibri" w:hAnsi="Simplified Arabic" w:cs="Simplified Arabic"/>
          <w:b/>
          <w:bCs/>
          <w:sz w:val="28"/>
          <w:szCs w:val="28"/>
        </w:rPr>
        <w:t xml:space="preserve">Larsson Å, </w:t>
      </w:r>
      <w:proofErr w:type="spellStart"/>
      <w:r w:rsidRPr="003C4D82">
        <w:rPr>
          <w:rFonts w:ascii="Simplified Arabic" w:eastAsia="Calibri" w:hAnsi="Simplified Arabic" w:cs="Simplified Arabic"/>
          <w:b/>
          <w:bCs/>
          <w:sz w:val="28"/>
          <w:szCs w:val="28"/>
        </w:rPr>
        <w:t>Haux</w:t>
      </w:r>
      <w:proofErr w:type="spellEnd"/>
      <w:r w:rsidRPr="003C4D82">
        <w:rPr>
          <w:rFonts w:ascii="Simplified Arabic" w:eastAsia="Calibri" w:hAnsi="Simplified Arabic" w:cs="Simplified Arabic"/>
          <w:b/>
          <w:bCs/>
          <w:sz w:val="28"/>
          <w:szCs w:val="28"/>
        </w:rPr>
        <w:t xml:space="preserve"> C</w:t>
      </w:r>
      <w:r w:rsidRPr="003C4D82">
        <w:rPr>
          <w:rFonts w:ascii="Simplified Arabic" w:eastAsia="Calibri" w:hAnsi="Simplified Arabic" w:cs="Simplified Arabic"/>
          <w:sz w:val="28"/>
          <w:szCs w:val="28"/>
        </w:rPr>
        <w:t xml:space="preserve"> .,(1982) Altered carbohydrate metabolism in fish exposed to </w:t>
      </w:r>
      <w:proofErr w:type="spellStart"/>
      <w:r w:rsidRPr="003C4D82">
        <w:rPr>
          <w:rFonts w:ascii="Simplified Arabic" w:eastAsia="Calibri" w:hAnsi="Simplified Arabic" w:cs="Simplified Arabic"/>
          <w:sz w:val="28"/>
          <w:szCs w:val="28"/>
        </w:rPr>
        <w:t>sublethal</w:t>
      </w:r>
      <w:proofErr w:type="spellEnd"/>
      <w:r w:rsidRPr="003C4D82">
        <w:rPr>
          <w:rFonts w:ascii="Simplified Arabic" w:eastAsia="Calibri" w:hAnsi="Simplified Arabic" w:cs="Simplified Arabic"/>
          <w:sz w:val="28"/>
          <w:szCs w:val="28"/>
        </w:rPr>
        <w:t xml:space="preserve"> levels of cadmium. J Environ </w:t>
      </w:r>
      <w:proofErr w:type="spellStart"/>
      <w:r w:rsidRPr="003C4D82">
        <w:rPr>
          <w:rFonts w:ascii="Simplified Arabic" w:eastAsia="Calibri" w:hAnsi="Simplified Arabic" w:cs="Simplified Arabic"/>
          <w:sz w:val="28"/>
          <w:szCs w:val="28"/>
        </w:rPr>
        <w:t>Biol</w:t>
      </w:r>
      <w:proofErr w:type="spellEnd"/>
      <w:r w:rsidRPr="003C4D82">
        <w:rPr>
          <w:rFonts w:ascii="Simplified Arabic" w:eastAsia="Calibri" w:hAnsi="Simplified Arabic" w:cs="Simplified Arabic"/>
          <w:sz w:val="28"/>
          <w:szCs w:val="28"/>
        </w:rPr>
        <w:t xml:space="preserve"> 3: 71-81.</w:t>
      </w:r>
    </w:p>
    <w:p w14:paraId="30F03F1F" w14:textId="77777777" w:rsidR="007F3718" w:rsidRPr="00D411BF" w:rsidRDefault="007F3718" w:rsidP="007F3718">
      <w:pPr>
        <w:ind w:left="720" w:hanging="720"/>
        <w:jc w:val="both"/>
        <w:rPr>
          <w:rFonts w:ascii="Simplified Arabic" w:eastAsia="Calibri" w:hAnsi="Simplified Arabic" w:cs="Simplified Arabic"/>
          <w:sz w:val="28"/>
          <w:szCs w:val="28"/>
          <w:rtl/>
        </w:rPr>
      </w:pPr>
      <w:r>
        <w:rPr>
          <w:rFonts w:ascii="Simplified Arabic" w:hAnsi="Simplified Arabic" w:cs="Simplified Arabic"/>
          <w:b/>
          <w:bCs/>
          <w:sz w:val="28"/>
          <w:szCs w:val="28"/>
        </w:rPr>
        <w:t>15</w:t>
      </w:r>
      <w:r w:rsidRPr="00274177">
        <w:rPr>
          <w:rFonts w:ascii="Simplified Arabic" w:eastAsia="Calibri" w:hAnsi="Simplified Arabic" w:cs="Simplified Arabic"/>
          <w:sz w:val="28"/>
          <w:szCs w:val="28"/>
        </w:rPr>
        <w:t>.</w:t>
      </w:r>
      <w:r w:rsidRPr="003C4D82">
        <w:rPr>
          <w:rFonts w:ascii="Simplified Arabic" w:eastAsia="Calibri" w:hAnsi="Simplified Arabic" w:cs="Simplified Arabic"/>
          <w:sz w:val="28"/>
          <w:szCs w:val="28"/>
        </w:rPr>
        <w:t xml:space="preserve"> </w:t>
      </w:r>
      <w:r w:rsidRPr="003C4D82">
        <w:rPr>
          <w:rFonts w:ascii="Simplified Arabic" w:eastAsia="Calibri" w:hAnsi="Simplified Arabic" w:cs="Simplified Arabic"/>
          <w:b/>
          <w:bCs/>
          <w:sz w:val="28"/>
          <w:szCs w:val="28"/>
        </w:rPr>
        <w:t>Low J, Higgs DM.,(</w:t>
      </w:r>
      <w:r w:rsidRPr="003C4D82">
        <w:rPr>
          <w:rFonts w:ascii="Simplified Arabic" w:eastAsia="Calibri" w:hAnsi="Simplified Arabic" w:cs="Simplified Arabic"/>
          <w:sz w:val="28"/>
          <w:szCs w:val="28"/>
        </w:rPr>
        <w:t xml:space="preserve">2014) </w:t>
      </w:r>
      <w:proofErr w:type="spellStart"/>
      <w:r w:rsidRPr="003C4D82">
        <w:rPr>
          <w:rFonts w:ascii="Simplified Arabic" w:eastAsia="Calibri" w:hAnsi="Simplified Arabic" w:cs="Simplified Arabic"/>
          <w:sz w:val="28"/>
          <w:szCs w:val="28"/>
        </w:rPr>
        <w:t>Sublethal</w:t>
      </w:r>
      <w:proofErr w:type="spellEnd"/>
      <w:r w:rsidRPr="003C4D82">
        <w:rPr>
          <w:rFonts w:ascii="Simplified Arabic" w:eastAsia="Calibri" w:hAnsi="Simplified Arabic" w:cs="Simplified Arabic"/>
          <w:sz w:val="28"/>
          <w:szCs w:val="28"/>
        </w:rPr>
        <w:t xml:space="preserve"> effects of cadmium on</w:t>
      </w:r>
      <w:r w:rsidRPr="003C4D82">
        <w:rPr>
          <w:rFonts w:ascii="Simplified Arabic" w:eastAsia="Calibri" w:hAnsi="Simplified Arabic" w:cs="Simplified Arabic"/>
          <w:b/>
          <w:bCs/>
          <w:sz w:val="28"/>
          <w:szCs w:val="28"/>
        </w:rPr>
        <w:t xml:space="preserve"> </w:t>
      </w:r>
      <w:r w:rsidRPr="003C4D82">
        <w:rPr>
          <w:rFonts w:ascii="Simplified Arabic" w:eastAsia="Calibri" w:hAnsi="Simplified Arabic" w:cs="Simplified Arabic"/>
          <w:sz w:val="28"/>
          <w:szCs w:val="28"/>
        </w:rPr>
        <w:t>auditory structure and function in fathead minnows (</w:t>
      </w:r>
      <w:proofErr w:type="spellStart"/>
      <w:r w:rsidRPr="003C4D82">
        <w:rPr>
          <w:rFonts w:ascii="Simplified Arabic" w:eastAsia="Calibri" w:hAnsi="Simplified Arabic" w:cs="Simplified Arabic"/>
          <w:sz w:val="28"/>
          <w:szCs w:val="28"/>
        </w:rPr>
        <w:t>Pimephales</w:t>
      </w:r>
      <w:proofErr w:type="spellEnd"/>
      <w:r w:rsidRPr="003C4D82">
        <w:rPr>
          <w:rFonts w:ascii="Simplified Arabic" w:eastAsia="Calibri" w:hAnsi="Simplified Arabic" w:cs="Simplified Arabic"/>
          <w:sz w:val="28"/>
          <w:szCs w:val="28"/>
        </w:rPr>
        <w:t xml:space="preserve"> </w:t>
      </w:r>
      <w:proofErr w:type="spellStart"/>
      <w:r w:rsidRPr="003C4D82">
        <w:rPr>
          <w:rFonts w:ascii="Simplified Arabic" w:eastAsia="Calibri" w:hAnsi="Simplified Arabic" w:cs="Simplified Arabic"/>
          <w:sz w:val="28"/>
          <w:szCs w:val="28"/>
        </w:rPr>
        <w:t>promelas</w:t>
      </w:r>
      <w:proofErr w:type="spellEnd"/>
      <w:r w:rsidRPr="003C4D82">
        <w:rPr>
          <w:rFonts w:ascii="Simplified Arabic" w:eastAsia="Calibri" w:hAnsi="Simplified Arabic" w:cs="Simplified Arabic"/>
          <w:sz w:val="28"/>
          <w:szCs w:val="28"/>
        </w:rPr>
        <w:t xml:space="preserve">). Fish </w:t>
      </w:r>
      <w:proofErr w:type="spellStart"/>
      <w:r w:rsidRPr="003C4D82">
        <w:rPr>
          <w:rFonts w:ascii="Simplified Arabic" w:eastAsia="Calibri" w:hAnsi="Simplified Arabic" w:cs="Simplified Arabic"/>
          <w:sz w:val="28"/>
          <w:szCs w:val="28"/>
        </w:rPr>
        <w:t>Physiol</w:t>
      </w:r>
      <w:proofErr w:type="spellEnd"/>
      <w:r w:rsidRPr="003C4D82">
        <w:rPr>
          <w:rFonts w:ascii="Simplified Arabic" w:eastAsia="Calibri" w:hAnsi="Simplified Arabic" w:cs="Simplified Arabic"/>
          <w:sz w:val="28"/>
          <w:szCs w:val="28"/>
        </w:rPr>
        <w:t xml:space="preserve"> </w:t>
      </w:r>
      <w:proofErr w:type="spellStart"/>
      <w:r w:rsidRPr="003C4D82">
        <w:rPr>
          <w:rFonts w:ascii="Simplified Arabic" w:eastAsia="Calibri" w:hAnsi="Simplified Arabic" w:cs="Simplified Arabic"/>
          <w:sz w:val="28"/>
          <w:szCs w:val="28"/>
        </w:rPr>
        <w:t>Biochem</w:t>
      </w:r>
      <w:proofErr w:type="spellEnd"/>
      <w:r w:rsidRPr="003C4D82">
        <w:rPr>
          <w:rFonts w:ascii="Simplified Arabic" w:eastAsia="Calibri" w:hAnsi="Simplified Arabic" w:cs="Simplified Arabic"/>
          <w:sz w:val="28"/>
          <w:szCs w:val="28"/>
        </w:rPr>
        <w:t>, 2014 .</w:t>
      </w:r>
    </w:p>
    <w:p w14:paraId="0BB249FA" w14:textId="77777777" w:rsidR="007F3718" w:rsidRPr="00BC01D4" w:rsidRDefault="007F3718" w:rsidP="007F3718">
      <w:pPr>
        <w:ind w:left="720" w:hanging="720"/>
        <w:jc w:val="both"/>
        <w:rPr>
          <w:rFonts w:asciiTheme="majorBidi" w:eastAsia="Calibri" w:hAnsiTheme="majorBidi" w:cstheme="majorBidi"/>
          <w:sz w:val="28"/>
          <w:szCs w:val="28"/>
        </w:rPr>
      </w:pPr>
      <w:r>
        <w:rPr>
          <w:rFonts w:asciiTheme="majorBidi" w:eastAsia="Calibri" w:hAnsiTheme="majorBidi" w:cstheme="majorBidi"/>
          <w:b/>
          <w:bCs/>
          <w:sz w:val="28"/>
          <w:szCs w:val="28"/>
        </w:rPr>
        <w:t>16</w:t>
      </w:r>
      <w:r w:rsidRPr="00BC01D4">
        <w:rPr>
          <w:rFonts w:asciiTheme="majorBidi" w:eastAsia="Calibri" w:hAnsiTheme="majorBidi" w:cstheme="majorBidi"/>
          <w:b/>
          <w:bCs/>
          <w:sz w:val="28"/>
          <w:szCs w:val="28"/>
        </w:rPr>
        <w:t xml:space="preserve">. </w:t>
      </w:r>
      <w:proofErr w:type="spellStart"/>
      <w:r w:rsidRPr="00BC01D4">
        <w:rPr>
          <w:rFonts w:asciiTheme="majorBidi" w:eastAsia="Calibri" w:hAnsiTheme="majorBidi" w:cstheme="majorBidi"/>
          <w:b/>
          <w:bCs/>
          <w:sz w:val="28"/>
          <w:szCs w:val="28"/>
        </w:rPr>
        <w:t>Myers,P.R.,Espinosa</w:t>
      </w:r>
      <w:proofErr w:type="spellEnd"/>
      <w:r w:rsidRPr="00BC01D4">
        <w:rPr>
          <w:rFonts w:asciiTheme="majorBidi" w:eastAsia="Calibri" w:hAnsiTheme="majorBidi" w:cstheme="majorBidi"/>
          <w:b/>
          <w:bCs/>
          <w:sz w:val="28"/>
          <w:szCs w:val="28"/>
        </w:rPr>
        <w:t xml:space="preserve"> C </w:t>
      </w:r>
      <w:proofErr w:type="spellStart"/>
      <w:r w:rsidRPr="00BC01D4">
        <w:rPr>
          <w:rFonts w:asciiTheme="majorBidi" w:eastAsia="Calibri" w:hAnsiTheme="majorBidi" w:cstheme="majorBidi"/>
          <w:b/>
          <w:bCs/>
          <w:sz w:val="28"/>
          <w:szCs w:val="28"/>
        </w:rPr>
        <w:t>S,parr</w:t>
      </w:r>
      <w:proofErr w:type="spellEnd"/>
      <w:r w:rsidRPr="00BC01D4">
        <w:rPr>
          <w:rFonts w:asciiTheme="majorBidi" w:eastAsia="Calibri" w:hAnsiTheme="majorBidi" w:cstheme="majorBidi"/>
          <w:b/>
          <w:bCs/>
          <w:sz w:val="28"/>
          <w:szCs w:val="28"/>
        </w:rPr>
        <w:t xml:space="preserve"> T ,Jones G </w:t>
      </w:r>
      <w:proofErr w:type="spellStart"/>
      <w:r w:rsidRPr="00BC01D4">
        <w:rPr>
          <w:rFonts w:asciiTheme="majorBidi" w:eastAsia="Calibri" w:hAnsiTheme="majorBidi" w:cstheme="majorBidi"/>
          <w:b/>
          <w:bCs/>
          <w:sz w:val="28"/>
          <w:szCs w:val="28"/>
        </w:rPr>
        <w:t>S,Hammonda,and</w:t>
      </w:r>
      <w:proofErr w:type="spellEnd"/>
      <w:r w:rsidRPr="00BC01D4">
        <w:rPr>
          <w:rFonts w:asciiTheme="majorBidi" w:eastAsia="Calibri" w:hAnsiTheme="majorBidi" w:cstheme="majorBidi"/>
          <w:b/>
          <w:bCs/>
          <w:sz w:val="28"/>
          <w:szCs w:val="28"/>
        </w:rPr>
        <w:t xml:space="preserve"> </w:t>
      </w:r>
      <w:proofErr w:type="spellStart"/>
      <w:r w:rsidRPr="00BC01D4">
        <w:rPr>
          <w:rFonts w:asciiTheme="majorBidi" w:eastAsia="Calibri" w:hAnsiTheme="majorBidi" w:cstheme="majorBidi"/>
          <w:b/>
          <w:bCs/>
          <w:sz w:val="28"/>
          <w:szCs w:val="28"/>
        </w:rPr>
        <w:t>T.A.Dwey</w:t>
      </w:r>
      <w:proofErr w:type="spellEnd"/>
      <w:r w:rsidRPr="00BC01D4">
        <w:rPr>
          <w:rFonts w:asciiTheme="majorBidi" w:eastAsia="Calibri" w:hAnsiTheme="majorBidi" w:cstheme="majorBidi"/>
          <w:b/>
          <w:bCs/>
          <w:sz w:val="28"/>
          <w:szCs w:val="28"/>
        </w:rPr>
        <w:t xml:space="preserve"> </w:t>
      </w:r>
      <w:r w:rsidRPr="00BC01D4">
        <w:rPr>
          <w:rFonts w:asciiTheme="majorBidi" w:eastAsia="Calibri" w:hAnsiTheme="majorBidi" w:cstheme="majorBidi"/>
          <w:sz w:val="28"/>
          <w:szCs w:val="28"/>
        </w:rPr>
        <w:t>.,(2021)The Animal Diversity Web</w:t>
      </w:r>
      <w:r w:rsidRPr="00BC01D4">
        <w:rPr>
          <w:rFonts w:asciiTheme="majorBidi" w:eastAsia="Calibri" w:hAnsiTheme="majorBidi" w:cstheme="majorBidi"/>
          <w:b/>
          <w:bCs/>
          <w:sz w:val="28"/>
          <w:szCs w:val="28"/>
        </w:rPr>
        <w:t>.</w:t>
      </w:r>
    </w:p>
    <w:p w14:paraId="51CCBAC2" w14:textId="77777777" w:rsidR="007F3718" w:rsidRDefault="007F3718" w:rsidP="007F3718">
      <w:pPr>
        <w:ind w:left="720" w:hanging="720"/>
        <w:jc w:val="both"/>
        <w:rPr>
          <w:rFonts w:asciiTheme="majorBidi" w:eastAsia="Calibri" w:hAnsiTheme="majorBidi" w:cstheme="majorBidi"/>
          <w:sz w:val="28"/>
          <w:szCs w:val="28"/>
        </w:rPr>
      </w:pPr>
      <w:r>
        <w:rPr>
          <w:rFonts w:asciiTheme="majorBidi" w:eastAsia="Calibri" w:hAnsiTheme="majorBidi" w:cstheme="majorBidi"/>
          <w:b/>
          <w:bCs/>
          <w:sz w:val="28"/>
          <w:szCs w:val="28"/>
        </w:rPr>
        <w:t>17</w:t>
      </w:r>
      <w:r w:rsidRPr="00BC01D4">
        <w:rPr>
          <w:rFonts w:asciiTheme="majorBidi" w:eastAsia="Calibri" w:hAnsiTheme="majorBidi" w:cstheme="majorBidi"/>
          <w:b/>
          <w:bCs/>
          <w:sz w:val="28"/>
          <w:szCs w:val="28"/>
        </w:rPr>
        <w:t xml:space="preserve">. </w:t>
      </w:r>
      <w:proofErr w:type="spellStart"/>
      <w:r w:rsidRPr="00BC01D4">
        <w:rPr>
          <w:rFonts w:asciiTheme="majorBidi" w:eastAsia="Calibri" w:hAnsiTheme="majorBidi" w:cstheme="majorBidi"/>
          <w:b/>
          <w:bCs/>
          <w:sz w:val="28"/>
          <w:szCs w:val="28"/>
        </w:rPr>
        <w:t>MacFarlance,G.B.,Burchett</w:t>
      </w:r>
      <w:proofErr w:type="spellEnd"/>
      <w:r w:rsidRPr="00BC01D4">
        <w:rPr>
          <w:rFonts w:asciiTheme="majorBidi" w:eastAsia="Calibri" w:hAnsiTheme="majorBidi" w:cstheme="majorBidi"/>
          <w:b/>
          <w:bCs/>
          <w:sz w:val="28"/>
          <w:szCs w:val="28"/>
        </w:rPr>
        <w:t>, M. D</w:t>
      </w:r>
      <w:r w:rsidRPr="00BC01D4">
        <w:rPr>
          <w:rFonts w:asciiTheme="majorBidi" w:eastAsia="Calibri" w:hAnsiTheme="majorBidi" w:cstheme="majorBidi"/>
          <w:sz w:val="28"/>
          <w:szCs w:val="28"/>
        </w:rPr>
        <w:t xml:space="preserve">.,(2000).Cellular distribution of </w:t>
      </w:r>
      <w:proofErr w:type="spellStart"/>
      <w:r w:rsidRPr="00BC01D4">
        <w:rPr>
          <w:rFonts w:asciiTheme="majorBidi" w:eastAsia="Calibri" w:hAnsiTheme="majorBidi" w:cstheme="majorBidi"/>
          <w:sz w:val="28"/>
          <w:szCs w:val="28"/>
        </w:rPr>
        <w:t>Cu,Pb,and</w:t>
      </w:r>
      <w:proofErr w:type="spellEnd"/>
      <w:r w:rsidRPr="00BC01D4">
        <w:rPr>
          <w:rFonts w:asciiTheme="majorBidi" w:eastAsia="Calibri" w:hAnsiTheme="majorBidi" w:cstheme="majorBidi"/>
          <w:sz w:val="28"/>
          <w:szCs w:val="28"/>
        </w:rPr>
        <w:t xml:space="preserve"> Zn in the Grey Mangrove </w:t>
      </w:r>
      <w:proofErr w:type="spellStart"/>
      <w:r w:rsidRPr="00BC01D4">
        <w:rPr>
          <w:rFonts w:asciiTheme="majorBidi" w:eastAsia="Calibri" w:hAnsiTheme="majorBidi" w:cstheme="majorBidi"/>
          <w:sz w:val="28"/>
          <w:szCs w:val="28"/>
        </w:rPr>
        <w:t>Avicemnia</w:t>
      </w:r>
      <w:proofErr w:type="spellEnd"/>
      <w:r w:rsidRPr="00BC01D4">
        <w:rPr>
          <w:rFonts w:asciiTheme="majorBidi" w:eastAsia="Calibri" w:hAnsiTheme="majorBidi" w:cstheme="majorBidi"/>
          <w:sz w:val="28"/>
          <w:szCs w:val="28"/>
        </w:rPr>
        <w:t xml:space="preserve">  marina (</w:t>
      </w:r>
      <w:proofErr w:type="spellStart"/>
      <w:r w:rsidRPr="00BC01D4">
        <w:rPr>
          <w:rFonts w:asciiTheme="majorBidi" w:eastAsia="Calibri" w:hAnsiTheme="majorBidi" w:cstheme="majorBidi"/>
          <w:sz w:val="28"/>
          <w:szCs w:val="28"/>
        </w:rPr>
        <w:t>Forsk</w:t>
      </w:r>
      <w:proofErr w:type="spellEnd"/>
      <w:r w:rsidRPr="00BC01D4">
        <w:rPr>
          <w:rFonts w:asciiTheme="majorBidi" w:eastAsia="Calibri" w:hAnsiTheme="majorBidi" w:cstheme="majorBidi"/>
          <w:sz w:val="28"/>
          <w:szCs w:val="28"/>
        </w:rPr>
        <w:t>) .</w:t>
      </w:r>
      <w:proofErr w:type="spellStart"/>
      <w:r w:rsidRPr="00BC01D4">
        <w:rPr>
          <w:rFonts w:asciiTheme="majorBidi" w:eastAsia="Calibri" w:hAnsiTheme="majorBidi" w:cstheme="majorBidi"/>
          <w:sz w:val="28"/>
          <w:szCs w:val="28"/>
        </w:rPr>
        <w:t>Vierh</w:t>
      </w:r>
      <w:proofErr w:type="spellEnd"/>
      <w:r w:rsidRPr="00BC01D4">
        <w:rPr>
          <w:rFonts w:asciiTheme="majorBidi" w:eastAsia="Calibri" w:hAnsiTheme="majorBidi" w:cstheme="majorBidi"/>
          <w:sz w:val="28"/>
          <w:szCs w:val="28"/>
        </w:rPr>
        <w:t xml:space="preserve"> Aquatic Botanic,68:45-59. </w:t>
      </w:r>
    </w:p>
    <w:p w14:paraId="3625947F" w14:textId="77777777" w:rsidR="007F3718" w:rsidRPr="00D411BF" w:rsidRDefault="007F3718" w:rsidP="007F3718">
      <w:pPr>
        <w:ind w:left="720" w:hanging="630"/>
        <w:jc w:val="both"/>
        <w:rPr>
          <w:rFonts w:ascii="Simplified Arabic" w:eastAsia="Calibri" w:hAnsi="Simplified Arabic" w:cs="Simplified Arabic"/>
          <w:sz w:val="28"/>
          <w:szCs w:val="28"/>
        </w:rPr>
      </w:pPr>
      <w:r>
        <w:rPr>
          <w:rFonts w:asciiTheme="majorBidi" w:eastAsia="Calibri" w:hAnsiTheme="majorBidi" w:cstheme="majorBidi"/>
          <w:b/>
          <w:bCs/>
          <w:sz w:val="28"/>
          <w:szCs w:val="28"/>
        </w:rPr>
        <w:t>18</w:t>
      </w:r>
      <w:r w:rsidRPr="00D411BF">
        <w:rPr>
          <w:rFonts w:asciiTheme="majorBidi" w:eastAsia="Calibri" w:hAnsiTheme="majorBidi" w:cstheme="majorBidi"/>
          <w:sz w:val="28"/>
          <w:szCs w:val="28"/>
        </w:rPr>
        <w:t>.</w:t>
      </w:r>
      <w:r w:rsidRPr="00D411BF">
        <w:rPr>
          <w:rFonts w:ascii="Simplified Arabic" w:eastAsia="Calibri" w:hAnsi="Simplified Arabic" w:cs="Simplified Arabic"/>
          <w:b/>
          <w:bCs/>
          <w:sz w:val="28"/>
          <w:szCs w:val="28"/>
        </w:rPr>
        <w:t xml:space="preserve"> </w:t>
      </w:r>
      <w:proofErr w:type="spellStart"/>
      <w:r w:rsidRPr="003C4D82">
        <w:rPr>
          <w:rFonts w:ascii="Simplified Arabic" w:eastAsia="Calibri" w:hAnsi="Simplified Arabic" w:cs="Simplified Arabic"/>
          <w:b/>
          <w:bCs/>
          <w:sz w:val="28"/>
          <w:szCs w:val="28"/>
        </w:rPr>
        <w:t>Pera</w:t>
      </w:r>
      <w:proofErr w:type="spellEnd"/>
      <w:r w:rsidRPr="003C4D82">
        <w:rPr>
          <w:rFonts w:ascii="Simplified Arabic" w:eastAsia="Calibri" w:hAnsi="Simplified Arabic" w:cs="Simplified Arabic"/>
          <w:b/>
          <w:bCs/>
          <w:sz w:val="28"/>
          <w:szCs w:val="28"/>
        </w:rPr>
        <w:t xml:space="preserve"> , V</w:t>
      </w:r>
      <w:r w:rsidRPr="003C4D82">
        <w:rPr>
          <w:rFonts w:ascii="Simplified Arabic" w:eastAsia="Calibri" w:hAnsi="Simplified Arabic" w:cs="Simplified Arabic"/>
          <w:sz w:val="28"/>
          <w:szCs w:val="28"/>
        </w:rPr>
        <w:t xml:space="preserve">. </w:t>
      </w:r>
      <w:r w:rsidRPr="003C4D82">
        <w:rPr>
          <w:rFonts w:ascii="Simplified Arabic" w:eastAsia="Calibri" w:hAnsi="Simplified Arabic" w:cs="Simplified Arabic"/>
          <w:b/>
          <w:bCs/>
          <w:sz w:val="28"/>
          <w:szCs w:val="28"/>
        </w:rPr>
        <w:t>and Jose ,M.</w:t>
      </w:r>
      <w:r w:rsidRPr="003C4D82">
        <w:rPr>
          <w:rFonts w:ascii="Simplified Arabic" w:eastAsia="Calibri" w:hAnsi="Simplified Arabic" w:cs="Simplified Arabic"/>
          <w:sz w:val="28"/>
          <w:szCs w:val="28"/>
        </w:rPr>
        <w:t xml:space="preserve">,(1993)Interaction between </w:t>
      </w:r>
      <w:proofErr w:type="spellStart"/>
      <w:r w:rsidRPr="003C4D82">
        <w:rPr>
          <w:rFonts w:ascii="Simplified Arabic" w:eastAsia="Calibri" w:hAnsi="Simplified Arabic" w:cs="Simplified Arabic"/>
          <w:sz w:val="28"/>
          <w:szCs w:val="28"/>
        </w:rPr>
        <w:t>Aphanius</w:t>
      </w:r>
      <w:proofErr w:type="spellEnd"/>
      <w:r w:rsidRPr="003C4D82">
        <w:rPr>
          <w:rFonts w:ascii="Simplified Arabic" w:eastAsia="Calibri" w:hAnsi="Simplified Arabic" w:cs="Simplified Arabic"/>
          <w:sz w:val="28"/>
          <w:szCs w:val="28"/>
        </w:rPr>
        <w:t xml:space="preserve"> </w:t>
      </w:r>
      <w:proofErr w:type="spellStart"/>
      <w:r w:rsidRPr="003C4D82">
        <w:rPr>
          <w:rFonts w:ascii="Simplified Arabic" w:eastAsia="Calibri" w:hAnsi="Simplified Arabic" w:cs="Simplified Arabic"/>
          <w:sz w:val="28"/>
          <w:szCs w:val="28"/>
        </w:rPr>
        <w:t>iberus</w:t>
      </w:r>
      <w:proofErr w:type="spellEnd"/>
      <w:r w:rsidRPr="003C4D82">
        <w:rPr>
          <w:rFonts w:ascii="Simplified Arabic" w:eastAsia="Calibri" w:hAnsi="Simplified Arabic" w:cs="Simplified Arabic"/>
          <w:sz w:val="28"/>
          <w:szCs w:val="28"/>
        </w:rPr>
        <w:t xml:space="preserve"> and </w:t>
      </w:r>
      <w:proofErr w:type="spellStart"/>
      <w:r w:rsidRPr="003C4D82">
        <w:rPr>
          <w:rFonts w:ascii="Simplified Arabic" w:eastAsia="Calibri" w:hAnsi="Simplified Arabic" w:cs="Simplified Arabic"/>
          <w:sz w:val="28"/>
          <w:szCs w:val="28"/>
        </w:rPr>
        <w:t>Gambusia</w:t>
      </w:r>
      <w:proofErr w:type="spellEnd"/>
      <w:r w:rsidRPr="003C4D82">
        <w:rPr>
          <w:rFonts w:ascii="Simplified Arabic" w:eastAsia="Calibri" w:hAnsi="Simplified Arabic" w:cs="Simplified Arabic"/>
          <w:sz w:val="28"/>
          <w:szCs w:val="28"/>
        </w:rPr>
        <w:t xml:space="preserve"> </w:t>
      </w:r>
      <w:proofErr w:type="spellStart"/>
      <w:r w:rsidRPr="003C4D82">
        <w:rPr>
          <w:rFonts w:ascii="Simplified Arabic" w:eastAsia="Calibri" w:hAnsi="Simplified Arabic" w:cs="Simplified Arabic"/>
          <w:sz w:val="28"/>
          <w:szCs w:val="28"/>
        </w:rPr>
        <w:t>holbrooki</w:t>
      </w:r>
      <w:proofErr w:type="spellEnd"/>
      <w:r w:rsidRPr="003C4D82">
        <w:rPr>
          <w:rFonts w:ascii="Simplified Arabic" w:eastAsia="Calibri" w:hAnsi="Simplified Arabic" w:cs="Simplified Arabic"/>
          <w:sz w:val="28"/>
          <w:szCs w:val="28"/>
        </w:rPr>
        <w:t xml:space="preserve"> in the Ebro </w:t>
      </w:r>
      <w:proofErr w:type="spellStart"/>
      <w:r w:rsidRPr="003C4D82">
        <w:rPr>
          <w:rFonts w:ascii="Simplified Arabic" w:eastAsia="Calibri" w:hAnsi="Simplified Arabic" w:cs="Simplified Arabic"/>
          <w:sz w:val="28"/>
          <w:szCs w:val="28"/>
        </w:rPr>
        <w:t>Delta:Their</w:t>
      </w:r>
      <w:proofErr w:type="spellEnd"/>
      <w:r w:rsidRPr="003C4D82">
        <w:rPr>
          <w:rFonts w:ascii="Simplified Arabic" w:eastAsia="Calibri" w:hAnsi="Simplified Arabic" w:cs="Simplified Arabic"/>
          <w:sz w:val="28"/>
          <w:szCs w:val="28"/>
        </w:rPr>
        <w:t xml:space="preserve"> biological cycles and trophic ecologies.ph. </w:t>
      </w:r>
      <w:proofErr w:type="spellStart"/>
      <w:r w:rsidRPr="003C4D82">
        <w:rPr>
          <w:rFonts w:ascii="Simplified Arabic" w:eastAsia="Calibri" w:hAnsi="Simplified Arabic" w:cs="Simplified Arabic"/>
          <w:sz w:val="28"/>
          <w:szCs w:val="28"/>
        </w:rPr>
        <w:t>D.Thesis</w:t>
      </w:r>
      <w:proofErr w:type="spellEnd"/>
      <w:r w:rsidRPr="003C4D82">
        <w:rPr>
          <w:rFonts w:ascii="Simplified Arabic" w:eastAsia="Calibri" w:hAnsi="Simplified Arabic" w:cs="Simplified Arabic"/>
          <w:sz w:val="28"/>
          <w:szCs w:val="28"/>
        </w:rPr>
        <w:t xml:space="preserve"> ,</w:t>
      </w:r>
      <w:proofErr w:type="spellStart"/>
      <w:r w:rsidRPr="003C4D82">
        <w:rPr>
          <w:rFonts w:ascii="Simplified Arabic" w:eastAsia="Calibri" w:hAnsi="Simplified Arabic" w:cs="Simplified Arabic"/>
          <w:sz w:val="28"/>
          <w:szCs w:val="28"/>
        </w:rPr>
        <w:t>Universitat</w:t>
      </w:r>
      <w:proofErr w:type="spellEnd"/>
      <w:r w:rsidRPr="003C4D82">
        <w:rPr>
          <w:rFonts w:ascii="Simplified Arabic" w:eastAsia="Calibri" w:hAnsi="Simplified Arabic" w:cs="Simplified Arabic"/>
          <w:sz w:val="28"/>
          <w:szCs w:val="28"/>
        </w:rPr>
        <w:t xml:space="preserve"> De Barcelona (Spain).P.313.</w:t>
      </w:r>
    </w:p>
    <w:p w14:paraId="5ABE94D1" w14:textId="77777777" w:rsidR="007F3718" w:rsidRPr="00BC01D4" w:rsidRDefault="007F3718" w:rsidP="007F3718">
      <w:pPr>
        <w:ind w:left="720" w:hanging="720"/>
        <w:jc w:val="both"/>
        <w:rPr>
          <w:rFonts w:asciiTheme="majorBidi" w:eastAsia="Calibri" w:hAnsiTheme="majorBidi" w:cstheme="majorBidi"/>
          <w:sz w:val="28"/>
          <w:szCs w:val="28"/>
        </w:rPr>
      </w:pPr>
      <w:r>
        <w:rPr>
          <w:rFonts w:asciiTheme="majorBidi" w:eastAsia="Calibri" w:hAnsiTheme="majorBidi" w:cstheme="majorBidi"/>
          <w:b/>
          <w:bCs/>
          <w:sz w:val="28"/>
          <w:szCs w:val="28"/>
        </w:rPr>
        <w:t>19</w:t>
      </w:r>
      <w:r w:rsidRPr="00BC01D4">
        <w:rPr>
          <w:rFonts w:asciiTheme="majorBidi" w:eastAsia="Calibri" w:hAnsiTheme="majorBidi" w:cstheme="majorBidi"/>
          <w:b/>
          <w:bCs/>
          <w:sz w:val="28"/>
          <w:szCs w:val="28"/>
        </w:rPr>
        <w:t xml:space="preserve">. </w:t>
      </w:r>
      <w:proofErr w:type="spellStart"/>
      <w:r w:rsidRPr="00BC01D4">
        <w:rPr>
          <w:rFonts w:asciiTheme="majorBidi" w:eastAsia="Calibri" w:hAnsiTheme="majorBidi" w:cstheme="majorBidi"/>
          <w:b/>
          <w:bCs/>
          <w:sz w:val="28"/>
          <w:szCs w:val="28"/>
        </w:rPr>
        <w:t>Riesen</w:t>
      </w:r>
      <w:proofErr w:type="spellEnd"/>
      <w:r w:rsidRPr="00BC01D4">
        <w:rPr>
          <w:rFonts w:asciiTheme="majorBidi" w:eastAsia="Calibri" w:hAnsiTheme="majorBidi" w:cstheme="majorBidi"/>
          <w:b/>
          <w:bCs/>
          <w:sz w:val="28"/>
          <w:szCs w:val="28"/>
        </w:rPr>
        <w:t xml:space="preserve"> O and Feller U.,(</w:t>
      </w:r>
      <w:r w:rsidRPr="00BC01D4">
        <w:rPr>
          <w:rFonts w:asciiTheme="majorBidi" w:eastAsia="Calibri" w:hAnsiTheme="majorBidi" w:cstheme="majorBidi"/>
          <w:sz w:val="28"/>
          <w:szCs w:val="28"/>
        </w:rPr>
        <w:t>2005) Redistribution of nickel ,cobalt, manganese,</w:t>
      </w:r>
      <w:r w:rsidRPr="00BC01D4">
        <w:rPr>
          <w:rFonts w:asciiTheme="majorBidi" w:hAnsiTheme="majorBidi" w:cstheme="majorBidi"/>
          <w:sz w:val="28"/>
          <w:szCs w:val="28"/>
        </w:rPr>
        <w:t xml:space="preserve"> </w:t>
      </w:r>
      <w:r w:rsidRPr="00BC01D4">
        <w:rPr>
          <w:rFonts w:asciiTheme="majorBidi" w:eastAsia="Calibri" w:hAnsiTheme="majorBidi" w:cstheme="majorBidi"/>
          <w:sz w:val="28"/>
          <w:szCs w:val="28"/>
        </w:rPr>
        <w:t>zinc ,and cadmium via the phloem in young and maturing wheat .J. of plant Nutrition 28:421-43.</w:t>
      </w:r>
    </w:p>
    <w:p w14:paraId="5C5FF71B" w14:textId="77777777" w:rsidR="007F3718" w:rsidRDefault="007F3718" w:rsidP="007F3718">
      <w:pPr>
        <w:ind w:left="720" w:hanging="720"/>
        <w:jc w:val="both"/>
        <w:rPr>
          <w:rFonts w:asciiTheme="majorBidi" w:eastAsia="Calibri" w:hAnsiTheme="majorBidi" w:cstheme="majorBidi"/>
          <w:sz w:val="28"/>
          <w:szCs w:val="28"/>
        </w:rPr>
      </w:pPr>
      <w:r>
        <w:rPr>
          <w:rFonts w:asciiTheme="majorBidi" w:eastAsia="Calibri" w:hAnsiTheme="majorBidi" w:cstheme="majorBidi"/>
          <w:b/>
          <w:bCs/>
          <w:sz w:val="28"/>
          <w:szCs w:val="28"/>
        </w:rPr>
        <w:t>20</w:t>
      </w:r>
      <w:r w:rsidRPr="00BC01D4">
        <w:rPr>
          <w:rFonts w:asciiTheme="majorBidi" w:eastAsia="Calibri" w:hAnsiTheme="majorBidi" w:cstheme="majorBidi"/>
          <w:b/>
          <w:bCs/>
          <w:sz w:val="28"/>
          <w:szCs w:val="28"/>
        </w:rPr>
        <w:t xml:space="preserve">. Sharma ,R.K. and </w:t>
      </w:r>
      <w:proofErr w:type="spellStart"/>
      <w:r w:rsidRPr="00BC01D4">
        <w:rPr>
          <w:rFonts w:asciiTheme="majorBidi" w:eastAsia="Calibri" w:hAnsiTheme="majorBidi" w:cstheme="majorBidi"/>
          <w:b/>
          <w:bCs/>
          <w:sz w:val="28"/>
          <w:szCs w:val="28"/>
        </w:rPr>
        <w:t>Agrawal</w:t>
      </w:r>
      <w:proofErr w:type="spellEnd"/>
      <w:r w:rsidRPr="00BC01D4">
        <w:rPr>
          <w:rFonts w:asciiTheme="majorBidi" w:eastAsia="Calibri" w:hAnsiTheme="majorBidi" w:cstheme="majorBidi"/>
          <w:b/>
          <w:bCs/>
          <w:sz w:val="28"/>
          <w:szCs w:val="28"/>
        </w:rPr>
        <w:t xml:space="preserve"> , M.(2005)</w:t>
      </w:r>
      <w:r w:rsidRPr="00BC01D4">
        <w:rPr>
          <w:rFonts w:asciiTheme="majorBidi" w:eastAsia="Calibri" w:hAnsiTheme="majorBidi" w:cstheme="majorBidi"/>
          <w:sz w:val="28"/>
          <w:szCs w:val="28"/>
        </w:rPr>
        <w:t xml:space="preserve"> Biological Effects of Heavy Metals: An </w:t>
      </w:r>
      <w:proofErr w:type="spellStart"/>
      <w:r w:rsidRPr="00BC01D4">
        <w:rPr>
          <w:rFonts w:asciiTheme="majorBidi" w:eastAsia="Calibri" w:hAnsiTheme="majorBidi" w:cstheme="majorBidi"/>
          <w:sz w:val="28"/>
          <w:szCs w:val="28"/>
        </w:rPr>
        <w:t>Overiew</w:t>
      </w:r>
      <w:proofErr w:type="spellEnd"/>
      <w:r w:rsidRPr="00BC01D4">
        <w:rPr>
          <w:rFonts w:asciiTheme="majorBidi" w:eastAsia="Calibri" w:hAnsiTheme="majorBidi" w:cstheme="majorBidi"/>
          <w:sz w:val="28"/>
          <w:szCs w:val="28"/>
        </w:rPr>
        <w:t>. Journal of Environmental Biology,26,301-313.</w:t>
      </w:r>
    </w:p>
    <w:p w14:paraId="6897B733" w14:textId="77777777" w:rsidR="007F3718" w:rsidRDefault="007F3718" w:rsidP="007F3718">
      <w:pPr>
        <w:ind w:left="720" w:hanging="720"/>
        <w:jc w:val="both"/>
        <w:rPr>
          <w:rFonts w:ascii="Simplified Arabic" w:eastAsia="Calibri" w:hAnsi="Simplified Arabic" w:cs="Simplified Arabic"/>
          <w:sz w:val="28"/>
          <w:szCs w:val="28"/>
        </w:rPr>
      </w:pPr>
      <w:r>
        <w:rPr>
          <w:rFonts w:asciiTheme="majorBidi" w:eastAsia="Calibri" w:hAnsiTheme="majorBidi" w:cstheme="majorBidi"/>
          <w:b/>
          <w:bCs/>
          <w:sz w:val="28"/>
          <w:szCs w:val="28"/>
        </w:rPr>
        <w:t>21.</w:t>
      </w:r>
      <w:r w:rsidRPr="00D411BF">
        <w:rPr>
          <w:rFonts w:ascii="Simplified Arabic" w:eastAsia="Calibri" w:hAnsi="Simplified Arabic" w:cs="Simplified Arabic"/>
          <w:b/>
          <w:bCs/>
          <w:sz w:val="28"/>
          <w:szCs w:val="28"/>
        </w:rPr>
        <w:t xml:space="preserve"> </w:t>
      </w:r>
      <w:r w:rsidRPr="003C4D82">
        <w:rPr>
          <w:rFonts w:ascii="Simplified Arabic" w:eastAsia="Calibri" w:hAnsi="Simplified Arabic" w:cs="Simplified Arabic"/>
          <w:b/>
          <w:bCs/>
          <w:sz w:val="28"/>
          <w:szCs w:val="28"/>
        </w:rPr>
        <w:t>Sorensen EMB</w:t>
      </w:r>
      <w:r w:rsidRPr="003C4D82">
        <w:rPr>
          <w:rFonts w:ascii="Simplified Arabic" w:eastAsia="Calibri" w:hAnsi="Simplified Arabic" w:cs="Simplified Arabic"/>
          <w:sz w:val="28"/>
          <w:szCs w:val="28"/>
        </w:rPr>
        <w:t xml:space="preserve"> (1991) Metal poisoning in fish: Environmental and Life Sciences Associates. Boca Raton: CRC Press Inc.</w:t>
      </w:r>
    </w:p>
    <w:p w14:paraId="1F5C0B0D" w14:textId="77777777" w:rsidR="007F3718" w:rsidRPr="00D411BF" w:rsidRDefault="007F3718" w:rsidP="007F3718">
      <w:pPr>
        <w:ind w:left="720" w:hanging="720"/>
        <w:jc w:val="both"/>
        <w:rPr>
          <w:rFonts w:ascii="Simplified Arabic" w:eastAsia="Calibri" w:hAnsi="Simplified Arabic" w:cs="Simplified Arabic"/>
          <w:sz w:val="28"/>
          <w:szCs w:val="28"/>
        </w:rPr>
      </w:pPr>
      <w:r>
        <w:rPr>
          <w:rFonts w:asciiTheme="majorBidi" w:eastAsia="Calibri" w:hAnsiTheme="majorBidi" w:cstheme="majorBidi"/>
          <w:b/>
          <w:bCs/>
          <w:sz w:val="28"/>
          <w:szCs w:val="28"/>
        </w:rPr>
        <w:lastRenderedPageBreak/>
        <w:t>22.</w:t>
      </w:r>
      <w:r w:rsidRPr="00D411BF">
        <w:rPr>
          <w:rFonts w:ascii="Simplified Arabic" w:eastAsia="Calibri" w:hAnsi="Simplified Arabic" w:cs="Simplified Arabic"/>
          <w:b/>
          <w:bCs/>
          <w:sz w:val="28"/>
          <w:szCs w:val="28"/>
        </w:rPr>
        <w:t xml:space="preserve"> </w:t>
      </w:r>
      <w:proofErr w:type="spellStart"/>
      <w:r>
        <w:rPr>
          <w:rFonts w:ascii="Simplified Arabic" w:eastAsia="Calibri" w:hAnsi="Simplified Arabic" w:cs="Simplified Arabic"/>
          <w:b/>
          <w:bCs/>
          <w:sz w:val="28"/>
          <w:szCs w:val="28"/>
        </w:rPr>
        <w:t>Sastry</w:t>
      </w:r>
      <w:proofErr w:type="spellEnd"/>
      <w:r>
        <w:rPr>
          <w:rFonts w:ascii="Simplified Arabic" w:eastAsia="Calibri" w:hAnsi="Simplified Arabic" w:cs="Simplified Arabic"/>
          <w:b/>
          <w:bCs/>
          <w:sz w:val="28"/>
          <w:szCs w:val="28"/>
        </w:rPr>
        <w:t>, K.V. and Gupta , P.K.</w:t>
      </w:r>
      <w:r>
        <w:rPr>
          <w:rFonts w:ascii="Simplified Arabic" w:eastAsia="Calibri" w:hAnsi="Simplified Arabic" w:cs="Simplified Arabic"/>
          <w:sz w:val="28"/>
          <w:szCs w:val="28"/>
        </w:rPr>
        <w:t xml:space="preserve">(1979)The Effect of Cadmium on the Digestive system of the Teleost Fish, </w:t>
      </w:r>
      <w:proofErr w:type="spellStart"/>
      <w:r>
        <w:rPr>
          <w:rFonts w:ascii="Simplified Arabic" w:eastAsia="Calibri" w:hAnsi="Simplified Arabic" w:cs="Simplified Arabic"/>
          <w:sz w:val="28"/>
          <w:szCs w:val="28"/>
        </w:rPr>
        <w:t>Heteropneustes</w:t>
      </w:r>
      <w:proofErr w:type="spellEnd"/>
      <w:r>
        <w:rPr>
          <w:rFonts w:ascii="Simplified Arabic" w:eastAsia="Calibri" w:hAnsi="Simplified Arabic" w:cs="Simplified Arabic"/>
          <w:sz w:val="28"/>
          <w:szCs w:val="28"/>
        </w:rPr>
        <w:t xml:space="preserve"> </w:t>
      </w:r>
      <w:proofErr w:type="spellStart"/>
      <w:r>
        <w:rPr>
          <w:rFonts w:ascii="Simplified Arabic" w:eastAsia="Calibri" w:hAnsi="Simplified Arabic" w:cs="Simplified Arabic"/>
          <w:sz w:val="28"/>
          <w:szCs w:val="28"/>
        </w:rPr>
        <w:t>fossilis</w:t>
      </w:r>
      <w:proofErr w:type="spellEnd"/>
      <w:r>
        <w:rPr>
          <w:rFonts w:ascii="Simplified Arabic" w:eastAsia="Calibri" w:hAnsi="Simplified Arabic" w:cs="Simplified Arabic"/>
          <w:sz w:val="28"/>
          <w:szCs w:val="28"/>
        </w:rPr>
        <w:t>. Environmental Research,19,221-230.</w:t>
      </w:r>
    </w:p>
    <w:p w14:paraId="2920BE4D" w14:textId="77777777" w:rsidR="007F3718" w:rsidRPr="00BC01D4" w:rsidRDefault="007F3718" w:rsidP="007F3718">
      <w:pPr>
        <w:ind w:left="720" w:hanging="720"/>
        <w:jc w:val="both"/>
        <w:rPr>
          <w:rFonts w:asciiTheme="majorBidi" w:eastAsia="Calibri" w:hAnsiTheme="majorBidi" w:cstheme="majorBidi"/>
          <w:sz w:val="28"/>
          <w:szCs w:val="28"/>
          <w:rtl/>
          <w:lang w:bidi="ar-EG"/>
        </w:rPr>
      </w:pPr>
      <w:r>
        <w:rPr>
          <w:rFonts w:asciiTheme="majorBidi" w:eastAsia="Calibri" w:hAnsiTheme="majorBidi" w:cstheme="majorBidi"/>
          <w:b/>
          <w:bCs/>
          <w:sz w:val="28"/>
          <w:szCs w:val="28"/>
        </w:rPr>
        <w:t>23</w:t>
      </w:r>
      <w:r w:rsidRPr="00BC01D4">
        <w:rPr>
          <w:rFonts w:asciiTheme="majorBidi" w:eastAsia="Calibri" w:hAnsiTheme="majorBidi" w:cstheme="majorBidi"/>
          <w:b/>
          <w:bCs/>
          <w:sz w:val="28"/>
          <w:szCs w:val="28"/>
        </w:rPr>
        <w:t xml:space="preserve">.Tchounwou PB, </w:t>
      </w:r>
      <w:proofErr w:type="spellStart"/>
      <w:r w:rsidRPr="00BC01D4">
        <w:rPr>
          <w:rFonts w:asciiTheme="majorBidi" w:eastAsia="Calibri" w:hAnsiTheme="majorBidi" w:cstheme="majorBidi"/>
          <w:b/>
          <w:bCs/>
          <w:sz w:val="28"/>
          <w:szCs w:val="28"/>
        </w:rPr>
        <w:t>Yedjou</w:t>
      </w:r>
      <w:proofErr w:type="spellEnd"/>
      <w:r w:rsidRPr="00BC01D4">
        <w:rPr>
          <w:rFonts w:asciiTheme="majorBidi" w:eastAsia="Calibri" w:hAnsiTheme="majorBidi" w:cstheme="majorBidi"/>
          <w:b/>
          <w:bCs/>
          <w:sz w:val="28"/>
          <w:szCs w:val="28"/>
        </w:rPr>
        <w:t xml:space="preserve"> CG , </w:t>
      </w:r>
      <w:proofErr w:type="spellStart"/>
      <w:r w:rsidRPr="00BC01D4">
        <w:rPr>
          <w:rFonts w:asciiTheme="majorBidi" w:eastAsia="Calibri" w:hAnsiTheme="majorBidi" w:cstheme="majorBidi"/>
          <w:b/>
          <w:bCs/>
          <w:sz w:val="28"/>
          <w:szCs w:val="28"/>
        </w:rPr>
        <w:t>Patlolla</w:t>
      </w:r>
      <w:proofErr w:type="spellEnd"/>
      <w:r w:rsidRPr="00BC01D4">
        <w:rPr>
          <w:rFonts w:asciiTheme="majorBidi" w:eastAsia="Calibri" w:hAnsiTheme="majorBidi" w:cstheme="majorBidi"/>
          <w:b/>
          <w:bCs/>
          <w:sz w:val="28"/>
          <w:szCs w:val="28"/>
        </w:rPr>
        <w:t xml:space="preserve"> AK , Sutton DJ., (2012)</w:t>
      </w:r>
      <w:r w:rsidRPr="00BC01D4">
        <w:rPr>
          <w:rFonts w:asciiTheme="majorBidi" w:eastAsia="Calibri" w:hAnsiTheme="majorBidi" w:cstheme="majorBidi"/>
          <w:sz w:val="28"/>
          <w:szCs w:val="28"/>
        </w:rPr>
        <w:t xml:space="preserve"> Heavy metal toxicity and the environment. </w:t>
      </w:r>
      <w:proofErr w:type="spellStart"/>
      <w:r w:rsidRPr="00BC01D4">
        <w:rPr>
          <w:rFonts w:asciiTheme="majorBidi" w:eastAsia="Calibri" w:hAnsiTheme="majorBidi" w:cstheme="majorBidi"/>
          <w:sz w:val="28"/>
          <w:szCs w:val="28"/>
        </w:rPr>
        <w:t>Exp</w:t>
      </w:r>
      <w:proofErr w:type="spellEnd"/>
      <w:r w:rsidRPr="00BC01D4">
        <w:rPr>
          <w:rFonts w:asciiTheme="majorBidi" w:eastAsia="Calibri" w:hAnsiTheme="majorBidi" w:cstheme="majorBidi"/>
          <w:sz w:val="28"/>
          <w:szCs w:val="28"/>
        </w:rPr>
        <w:t xml:space="preserve"> Suppl.2012;101:133-64.doi:10.1007/978-3-7643-8340-4</w:t>
      </w:r>
      <w:r w:rsidRPr="00BC01D4">
        <w:rPr>
          <w:rFonts w:asciiTheme="majorBidi" w:eastAsia="Calibri" w:hAnsiTheme="majorBidi" w:cstheme="majorBidi"/>
          <w:sz w:val="28"/>
          <w:szCs w:val="28"/>
          <w:rtl/>
        </w:rPr>
        <w:t>-</w:t>
      </w:r>
      <w:r w:rsidRPr="00BC01D4">
        <w:rPr>
          <w:rFonts w:asciiTheme="majorBidi" w:eastAsia="Calibri" w:hAnsiTheme="majorBidi" w:cstheme="majorBidi"/>
          <w:sz w:val="28"/>
          <w:szCs w:val="28"/>
        </w:rPr>
        <w:t xml:space="preserve"> 6.PMID:22945569;PMICD:PMC4144270</w:t>
      </w:r>
    </w:p>
    <w:p w14:paraId="68315BDF" w14:textId="77777777" w:rsidR="007F3718" w:rsidRPr="00BC01D4" w:rsidRDefault="007F3718" w:rsidP="007F3718">
      <w:pPr>
        <w:ind w:left="450" w:hanging="540"/>
        <w:jc w:val="both"/>
        <w:rPr>
          <w:rFonts w:asciiTheme="majorBidi" w:eastAsia="Calibri" w:hAnsiTheme="majorBidi" w:cstheme="majorBidi"/>
          <w:sz w:val="28"/>
          <w:szCs w:val="28"/>
        </w:rPr>
      </w:pPr>
      <w:r>
        <w:rPr>
          <w:rFonts w:asciiTheme="majorBidi" w:eastAsia="Calibri" w:hAnsiTheme="majorBidi" w:cstheme="majorBidi"/>
          <w:b/>
          <w:bCs/>
          <w:sz w:val="28"/>
          <w:szCs w:val="28"/>
        </w:rPr>
        <w:t>24</w:t>
      </w:r>
      <w:r w:rsidRPr="00BC01D4">
        <w:rPr>
          <w:rFonts w:asciiTheme="majorBidi" w:eastAsia="Calibri" w:hAnsiTheme="majorBidi" w:cstheme="majorBidi"/>
          <w:b/>
          <w:bCs/>
          <w:sz w:val="28"/>
          <w:szCs w:val="28"/>
        </w:rPr>
        <w:t xml:space="preserve">. </w:t>
      </w:r>
      <w:proofErr w:type="spellStart"/>
      <w:r w:rsidRPr="00BC01D4">
        <w:rPr>
          <w:rFonts w:asciiTheme="majorBidi" w:eastAsia="Calibri" w:hAnsiTheme="majorBidi" w:cstheme="majorBidi"/>
          <w:b/>
          <w:bCs/>
          <w:sz w:val="28"/>
          <w:szCs w:val="28"/>
        </w:rPr>
        <w:t>Witeska</w:t>
      </w:r>
      <w:proofErr w:type="spellEnd"/>
      <w:r w:rsidRPr="00BC01D4">
        <w:rPr>
          <w:rFonts w:asciiTheme="majorBidi" w:eastAsia="Calibri" w:hAnsiTheme="majorBidi" w:cstheme="majorBidi"/>
          <w:b/>
          <w:bCs/>
          <w:sz w:val="28"/>
          <w:szCs w:val="28"/>
        </w:rPr>
        <w:t xml:space="preserve"> M, </w:t>
      </w:r>
      <w:proofErr w:type="spellStart"/>
      <w:r w:rsidRPr="00BC01D4">
        <w:rPr>
          <w:rFonts w:asciiTheme="majorBidi" w:eastAsia="Calibri" w:hAnsiTheme="majorBidi" w:cstheme="majorBidi"/>
          <w:b/>
          <w:bCs/>
          <w:sz w:val="28"/>
          <w:szCs w:val="28"/>
        </w:rPr>
        <w:t>Sarnowski</w:t>
      </w:r>
      <w:proofErr w:type="spellEnd"/>
      <w:r w:rsidRPr="00BC01D4">
        <w:rPr>
          <w:rFonts w:asciiTheme="majorBidi" w:eastAsia="Calibri" w:hAnsiTheme="majorBidi" w:cstheme="majorBidi"/>
          <w:b/>
          <w:bCs/>
          <w:sz w:val="28"/>
          <w:szCs w:val="28"/>
        </w:rPr>
        <w:t xml:space="preserve"> P, </w:t>
      </w:r>
      <w:proofErr w:type="spellStart"/>
      <w:r w:rsidRPr="00BC01D4">
        <w:rPr>
          <w:rFonts w:asciiTheme="majorBidi" w:eastAsia="Calibri" w:hAnsiTheme="majorBidi" w:cstheme="majorBidi"/>
          <w:b/>
          <w:bCs/>
          <w:sz w:val="28"/>
          <w:szCs w:val="28"/>
        </w:rPr>
        <w:t>Ługowska</w:t>
      </w:r>
      <w:proofErr w:type="spellEnd"/>
      <w:r w:rsidRPr="00BC01D4">
        <w:rPr>
          <w:rFonts w:asciiTheme="majorBidi" w:eastAsia="Calibri" w:hAnsiTheme="majorBidi" w:cstheme="majorBidi"/>
          <w:b/>
          <w:bCs/>
          <w:sz w:val="28"/>
          <w:szCs w:val="28"/>
        </w:rPr>
        <w:t xml:space="preserve"> K, </w:t>
      </w:r>
      <w:proofErr w:type="spellStart"/>
      <w:r w:rsidRPr="00BC01D4">
        <w:rPr>
          <w:rFonts w:asciiTheme="majorBidi" w:eastAsia="Calibri" w:hAnsiTheme="majorBidi" w:cstheme="majorBidi"/>
          <w:b/>
          <w:bCs/>
          <w:sz w:val="28"/>
          <w:szCs w:val="28"/>
        </w:rPr>
        <w:t>Kowal</w:t>
      </w:r>
      <w:proofErr w:type="spellEnd"/>
      <w:r w:rsidRPr="00BC01D4">
        <w:rPr>
          <w:rFonts w:asciiTheme="majorBidi" w:eastAsia="Calibri" w:hAnsiTheme="majorBidi" w:cstheme="majorBidi"/>
          <w:b/>
          <w:bCs/>
          <w:sz w:val="28"/>
          <w:szCs w:val="28"/>
        </w:rPr>
        <w:t xml:space="preserve"> E.,</w:t>
      </w:r>
      <w:r w:rsidRPr="00BC01D4">
        <w:rPr>
          <w:rFonts w:asciiTheme="majorBidi" w:eastAsia="Calibri" w:hAnsiTheme="majorBidi" w:cstheme="majorBidi"/>
          <w:sz w:val="28"/>
          <w:szCs w:val="28"/>
        </w:rPr>
        <w:t xml:space="preserve"> (2014) The effects of cadmium and copper on embryonic and larval development of ide </w:t>
      </w:r>
      <w:proofErr w:type="spellStart"/>
      <w:r w:rsidRPr="00BC01D4">
        <w:rPr>
          <w:rFonts w:asciiTheme="majorBidi" w:eastAsia="Calibri" w:hAnsiTheme="majorBidi" w:cstheme="majorBidi"/>
          <w:sz w:val="28"/>
          <w:szCs w:val="28"/>
        </w:rPr>
        <w:t>Leuciscus</w:t>
      </w:r>
      <w:proofErr w:type="spellEnd"/>
      <w:r w:rsidRPr="00BC01D4">
        <w:rPr>
          <w:rFonts w:asciiTheme="majorBidi" w:eastAsia="Calibri" w:hAnsiTheme="majorBidi" w:cstheme="majorBidi"/>
          <w:sz w:val="28"/>
          <w:szCs w:val="28"/>
        </w:rPr>
        <w:t xml:space="preserve"> </w:t>
      </w:r>
      <w:proofErr w:type="spellStart"/>
      <w:r w:rsidRPr="00BC01D4">
        <w:rPr>
          <w:rFonts w:asciiTheme="majorBidi" w:eastAsia="Calibri" w:hAnsiTheme="majorBidi" w:cstheme="majorBidi"/>
          <w:sz w:val="28"/>
          <w:szCs w:val="28"/>
        </w:rPr>
        <w:t>idus</w:t>
      </w:r>
      <w:proofErr w:type="spellEnd"/>
      <w:r w:rsidRPr="00BC01D4">
        <w:rPr>
          <w:rFonts w:asciiTheme="majorBidi" w:eastAsia="Calibri" w:hAnsiTheme="majorBidi" w:cstheme="majorBidi"/>
          <w:sz w:val="28"/>
          <w:szCs w:val="28"/>
        </w:rPr>
        <w:t xml:space="preserve"> L. Fish Physiol. </w:t>
      </w:r>
      <w:proofErr w:type="spellStart"/>
      <w:r w:rsidRPr="00BC01D4">
        <w:rPr>
          <w:rFonts w:asciiTheme="majorBidi" w:eastAsia="Calibri" w:hAnsiTheme="majorBidi" w:cstheme="majorBidi"/>
          <w:sz w:val="28"/>
          <w:szCs w:val="28"/>
        </w:rPr>
        <w:t>Biochem</w:t>
      </w:r>
      <w:proofErr w:type="spellEnd"/>
      <w:r w:rsidRPr="00BC01D4">
        <w:rPr>
          <w:rFonts w:asciiTheme="majorBidi" w:eastAsia="Calibri" w:hAnsiTheme="majorBidi" w:cstheme="majorBidi"/>
          <w:sz w:val="28"/>
          <w:szCs w:val="28"/>
        </w:rPr>
        <w:t xml:space="preserve"> 40: 151-163.</w:t>
      </w:r>
    </w:p>
    <w:p w14:paraId="489E7A4A" w14:textId="77777777" w:rsidR="007F3718" w:rsidRPr="00BC01D4" w:rsidRDefault="007F3718" w:rsidP="007F3718">
      <w:pPr>
        <w:spacing w:before="100" w:beforeAutospacing="1" w:after="100" w:afterAutospacing="1" w:line="360" w:lineRule="auto"/>
        <w:ind w:left="90" w:hanging="90"/>
        <w:jc w:val="both"/>
        <w:rPr>
          <w:rFonts w:asciiTheme="majorBidi" w:eastAsia="Calibri" w:hAnsiTheme="majorBidi" w:cstheme="majorBidi"/>
          <w:sz w:val="28"/>
          <w:szCs w:val="28"/>
          <w:rtl/>
          <w:lang w:val="en-GB"/>
        </w:rPr>
      </w:pPr>
      <w:r>
        <w:rPr>
          <w:rFonts w:asciiTheme="majorBidi" w:eastAsia="Calibri" w:hAnsiTheme="majorBidi" w:cstheme="majorBidi"/>
          <w:b/>
          <w:bCs/>
          <w:sz w:val="28"/>
          <w:szCs w:val="28"/>
          <w:lang w:val="en-GB"/>
        </w:rPr>
        <w:t>25</w:t>
      </w:r>
      <w:r w:rsidRPr="00BC01D4">
        <w:rPr>
          <w:rFonts w:asciiTheme="majorBidi" w:eastAsia="Calibri" w:hAnsiTheme="majorBidi" w:cstheme="majorBidi"/>
          <w:b/>
          <w:bCs/>
          <w:sz w:val="28"/>
          <w:szCs w:val="28"/>
          <w:lang w:val="en-GB"/>
        </w:rPr>
        <w:t xml:space="preserve">. </w:t>
      </w:r>
      <w:proofErr w:type="spellStart"/>
      <w:r w:rsidRPr="00BC01D4">
        <w:rPr>
          <w:rFonts w:asciiTheme="majorBidi" w:eastAsia="Calibri" w:hAnsiTheme="majorBidi" w:cstheme="majorBidi"/>
          <w:b/>
          <w:bCs/>
          <w:sz w:val="28"/>
          <w:szCs w:val="28"/>
          <w:lang w:val="en-GB"/>
        </w:rPr>
        <w:t>Ziyaina</w:t>
      </w:r>
      <w:proofErr w:type="spellEnd"/>
      <w:r w:rsidRPr="00BC01D4">
        <w:rPr>
          <w:rFonts w:asciiTheme="majorBidi" w:eastAsia="Calibri" w:hAnsiTheme="majorBidi" w:cstheme="majorBidi"/>
          <w:b/>
          <w:bCs/>
          <w:sz w:val="28"/>
          <w:szCs w:val="28"/>
          <w:lang w:val="en-GB"/>
        </w:rPr>
        <w:t xml:space="preserve">, M., Rajab, A., </w:t>
      </w:r>
      <w:proofErr w:type="spellStart"/>
      <w:r w:rsidRPr="00BC01D4">
        <w:rPr>
          <w:rFonts w:asciiTheme="majorBidi" w:eastAsia="Calibri" w:hAnsiTheme="majorBidi" w:cstheme="majorBidi"/>
          <w:b/>
          <w:bCs/>
          <w:sz w:val="28"/>
          <w:szCs w:val="28"/>
          <w:lang w:val="en-GB"/>
        </w:rPr>
        <w:t>Alkhweldi</w:t>
      </w:r>
      <w:proofErr w:type="spellEnd"/>
      <w:r w:rsidRPr="00BC01D4">
        <w:rPr>
          <w:rFonts w:asciiTheme="majorBidi" w:eastAsia="Calibri" w:hAnsiTheme="majorBidi" w:cstheme="majorBidi"/>
          <w:b/>
          <w:bCs/>
          <w:sz w:val="28"/>
          <w:szCs w:val="28"/>
          <w:lang w:val="en-GB"/>
        </w:rPr>
        <w:t xml:space="preserve">, K., </w:t>
      </w:r>
      <w:proofErr w:type="spellStart"/>
      <w:r w:rsidRPr="00BC01D4">
        <w:rPr>
          <w:rFonts w:asciiTheme="majorBidi" w:eastAsia="Calibri" w:hAnsiTheme="majorBidi" w:cstheme="majorBidi"/>
          <w:b/>
          <w:bCs/>
          <w:sz w:val="28"/>
          <w:szCs w:val="28"/>
          <w:lang w:val="en-GB"/>
        </w:rPr>
        <w:t>Algami</w:t>
      </w:r>
      <w:proofErr w:type="spellEnd"/>
      <w:r w:rsidRPr="00BC01D4">
        <w:rPr>
          <w:rFonts w:asciiTheme="majorBidi" w:eastAsia="Calibri" w:hAnsiTheme="majorBidi" w:cstheme="majorBidi"/>
          <w:b/>
          <w:bCs/>
          <w:sz w:val="28"/>
          <w:szCs w:val="28"/>
          <w:lang w:val="en-GB"/>
        </w:rPr>
        <w:t>, W., Al-</w:t>
      </w:r>
      <w:proofErr w:type="spellStart"/>
      <w:r w:rsidRPr="00BC01D4">
        <w:rPr>
          <w:rFonts w:asciiTheme="majorBidi" w:eastAsia="Calibri" w:hAnsiTheme="majorBidi" w:cstheme="majorBidi"/>
          <w:b/>
          <w:bCs/>
          <w:sz w:val="28"/>
          <w:szCs w:val="28"/>
          <w:lang w:val="en-GB"/>
        </w:rPr>
        <w:t>Toumi</w:t>
      </w:r>
      <w:proofErr w:type="spellEnd"/>
      <w:r w:rsidRPr="00BC01D4">
        <w:rPr>
          <w:rFonts w:asciiTheme="majorBidi" w:eastAsia="Calibri" w:hAnsiTheme="majorBidi" w:cstheme="majorBidi"/>
          <w:b/>
          <w:bCs/>
          <w:sz w:val="28"/>
          <w:szCs w:val="28"/>
          <w:lang w:val="en-GB"/>
        </w:rPr>
        <w:t xml:space="preserve">, O., &amp; </w:t>
      </w:r>
      <w:proofErr w:type="spellStart"/>
      <w:r w:rsidRPr="00BC01D4">
        <w:rPr>
          <w:rFonts w:asciiTheme="majorBidi" w:eastAsia="Calibri" w:hAnsiTheme="majorBidi" w:cstheme="majorBidi"/>
          <w:b/>
          <w:bCs/>
          <w:sz w:val="28"/>
          <w:szCs w:val="28"/>
          <w:lang w:val="en-GB"/>
        </w:rPr>
        <w:t>Rasco</w:t>
      </w:r>
      <w:proofErr w:type="spellEnd"/>
      <w:r w:rsidRPr="00BC01D4">
        <w:rPr>
          <w:rFonts w:asciiTheme="majorBidi" w:eastAsia="Calibri" w:hAnsiTheme="majorBidi" w:cstheme="majorBidi"/>
          <w:b/>
          <w:bCs/>
          <w:sz w:val="28"/>
          <w:szCs w:val="28"/>
          <w:lang w:val="en-GB"/>
        </w:rPr>
        <w:t>, B</w:t>
      </w:r>
      <w:r w:rsidRPr="00BC01D4">
        <w:rPr>
          <w:rFonts w:asciiTheme="majorBidi" w:eastAsia="Calibri" w:hAnsiTheme="majorBidi" w:cstheme="majorBidi"/>
          <w:sz w:val="28"/>
          <w:szCs w:val="28"/>
          <w:lang w:val="en-GB"/>
        </w:rPr>
        <w:t>., (2014): Lead and cadmium residue determination in spices available in Tripoli City markets (Libya). African Journal of Biochemistry Research, 8(7): 137-140.</w:t>
      </w:r>
      <w:r w:rsidRPr="00BC01D4">
        <w:rPr>
          <w:rFonts w:asciiTheme="majorBidi" w:eastAsia="Calibri" w:hAnsiTheme="majorBidi" w:cstheme="majorBidi"/>
          <w:sz w:val="28"/>
          <w:szCs w:val="28"/>
          <w:rtl/>
          <w:lang w:val="en-GB"/>
        </w:rPr>
        <w:t>‏</w:t>
      </w:r>
    </w:p>
    <w:p w14:paraId="02C64187" w14:textId="77777777" w:rsidR="007F3718" w:rsidRPr="00BC01D4" w:rsidRDefault="007F3718" w:rsidP="007F3718">
      <w:pPr>
        <w:ind w:left="450" w:hanging="450"/>
        <w:jc w:val="both"/>
        <w:rPr>
          <w:rFonts w:asciiTheme="majorBidi" w:eastAsia="Calibri" w:hAnsiTheme="majorBidi" w:cstheme="majorBidi"/>
          <w:sz w:val="28"/>
          <w:szCs w:val="28"/>
        </w:rPr>
      </w:pPr>
    </w:p>
    <w:p w14:paraId="0ACC86F4" w14:textId="77777777" w:rsidR="007F3718" w:rsidRPr="00264B2B" w:rsidRDefault="007F3718" w:rsidP="007F3718">
      <w:pPr>
        <w:jc w:val="both"/>
        <w:rPr>
          <w:rFonts w:asciiTheme="majorBidi" w:eastAsia="Calibri" w:hAnsiTheme="majorBidi" w:cstheme="majorBidi"/>
          <w:sz w:val="28"/>
          <w:szCs w:val="28"/>
          <w:rtl/>
        </w:rPr>
        <w:sectPr w:rsidR="007F3718" w:rsidRPr="00264B2B" w:rsidSect="00264B2B">
          <w:pgSz w:w="11907" w:h="16840" w:code="9"/>
          <w:pgMar w:top="1411" w:right="1699" w:bottom="1411" w:left="1530" w:header="720" w:footer="720" w:gutter="0"/>
          <w:cols w:space="720"/>
          <w:docGrid w:linePitch="360"/>
        </w:sectPr>
      </w:pPr>
    </w:p>
    <w:p w14:paraId="3379A309" w14:textId="77777777" w:rsidR="00236889" w:rsidRDefault="00236889" w:rsidP="00900A8A">
      <w:pPr>
        <w:jc w:val="both"/>
        <w:rPr>
          <w:rtl/>
        </w:rPr>
      </w:pPr>
    </w:p>
    <w:p w14:paraId="5C7071AD" w14:textId="77777777" w:rsidR="00236889" w:rsidRDefault="00236889" w:rsidP="00900A8A">
      <w:pPr>
        <w:jc w:val="both"/>
        <w:rPr>
          <w:rtl/>
        </w:rPr>
      </w:pPr>
    </w:p>
    <w:p w14:paraId="60C5D8C8" w14:textId="77777777" w:rsidR="00236889" w:rsidRDefault="00236889" w:rsidP="00900A8A">
      <w:pPr>
        <w:jc w:val="both"/>
        <w:rPr>
          <w:rtl/>
        </w:rPr>
      </w:pPr>
    </w:p>
    <w:p w14:paraId="211A4FD1" w14:textId="77777777" w:rsidR="00236889" w:rsidRDefault="00236889" w:rsidP="00900A8A">
      <w:pPr>
        <w:jc w:val="both"/>
        <w:rPr>
          <w:rtl/>
        </w:rPr>
      </w:pPr>
    </w:p>
    <w:p w14:paraId="0974D2A1" w14:textId="77777777" w:rsidR="00236889" w:rsidRDefault="00236889" w:rsidP="00900A8A">
      <w:pPr>
        <w:jc w:val="both"/>
        <w:rPr>
          <w:rtl/>
        </w:rPr>
      </w:pPr>
    </w:p>
    <w:p w14:paraId="61C12BD3" w14:textId="77777777" w:rsidR="00236889" w:rsidRDefault="00236889" w:rsidP="00900A8A">
      <w:pPr>
        <w:jc w:val="both"/>
        <w:rPr>
          <w:rtl/>
        </w:rPr>
      </w:pPr>
    </w:p>
    <w:p w14:paraId="4ABB267A" w14:textId="77777777" w:rsidR="00236889" w:rsidRDefault="00236889" w:rsidP="00900A8A">
      <w:pPr>
        <w:jc w:val="both"/>
        <w:rPr>
          <w:rtl/>
        </w:rPr>
      </w:pPr>
    </w:p>
    <w:p w14:paraId="08BFF495" w14:textId="77777777" w:rsidR="00236889" w:rsidRDefault="00236889" w:rsidP="00900A8A">
      <w:pPr>
        <w:jc w:val="both"/>
        <w:rPr>
          <w:rtl/>
        </w:rPr>
      </w:pPr>
    </w:p>
    <w:p w14:paraId="4716BEF0" w14:textId="77777777" w:rsidR="00236889" w:rsidRDefault="00236889" w:rsidP="00900A8A">
      <w:pPr>
        <w:jc w:val="both"/>
        <w:rPr>
          <w:rtl/>
        </w:rPr>
      </w:pPr>
    </w:p>
    <w:p w14:paraId="4EA7C99D" w14:textId="77777777" w:rsidR="00236889" w:rsidRDefault="00236889" w:rsidP="00900A8A">
      <w:pPr>
        <w:jc w:val="both"/>
        <w:rPr>
          <w:rtl/>
        </w:rPr>
      </w:pPr>
    </w:p>
    <w:p w14:paraId="15EE705E" w14:textId="77777777" w:rsidR="00236889" w:rsidRDefault="00236889" w:rsidP="00900A8A">
      <w:pPr>
        <w:jc w:val="both"/>
        <w:rPr>
          <w:rtl/>
        </w:rPr>
      </w:pPr>
    </w:p>
    <w:p w14:paraId="3FDAD271" w14:textId="77777777" w:rsidR="00236889" w:rsidRDefault="00236889" w:rsidP="00900A8A">
      <w:pPr>
        <w:jc w:val="both"/>
        <w:rPr>
          <w:rtl/>
        </w:rPr>
      </w:pPr>
    </w:p>
    <w:p w14:paraId="050733EA" w14:textId="77777777" w:rsidR="00264B2B" w:rsidRDefault="00264B2B" w:rsidP="00264B2B">
      <w:pPr>
        <w:bidi/>
        <w:spacing w:after="0" w:line="360" w:lineRule="auto"/>
        <w:jc w:val="both"/>
        <w:rPr>
          <w:rFonts w:ascii="Simplified Arabic" w:eastAsia="Calibri" w:hAnsi="Simplified Arabic" w:cs="Simplified Arabic"/>
          <w:sz w:val="28"/>
          <w:szCs w:val="28"/>
          <w:rtl/>
        </w:rPr>
      </w:pPr>
    </w:p>
    <w:p w14:paraId="005F3FA6" w14:textId="77777777" w:rsidR="00264B2B" w:rsidRPr="000E67BA" w:rsidRDefault="00264B2B" w:rsidP="00264B2B">
      <w:pPr>
        <w:bidi/>
        <w:spacing w:after="0" w:line="360" w:lineRule="auto"/>
        <w:jc w:val="both"/>
        <w:rPr>
          <w:rFonts w:asciiTheme="majorBidi" w:hAnsiTheme="majorBidi" w:cs="Simplified Arabic"/>
          <w:sz w:val="28"/>
          <w:szCs w:val="28"/>
          <w:rtl/>
        </w:rPr>
      </w:pPr>
    </w:p>
    <w:p w14:paraId="61197A27" w14:textId="77777777" w:rsidR="00264B2B" w:rsidRDefault="00264B2B" w:rsidP="00264B2B">
      <w:pPr>
        <w:jc w:val="both"/>
        <w:rPr>
          <w:color w:val="FF0000"/>
        </w:rPr>
      </w:pPr>
    </w:p>
    <w:p w14:paraId="2C08BA79" w14:textId="77777777" w:rsidR="00264B2B" w:rsidRDefault="00264B2B" w:rsidP="00900A8A">
      <w:pPr>
        <w:jc w:val="both"/>
        <w:rPr>
          <w:color w:val="FF0000"/>
          <w:rtl/>
          <w:lang w:bidi="ar-EG"/>
        </w:rPr>
        <w:sectPr w:rsidR="00264B2B" w:rsidSect="00E84CE4">
          <w:footerReference w:type="default" r:id="rId39"/>
          <w:pgSz w:w="11907" w:h="16840" w:code="9"/>
          <w:pgMar w:top="1411" w:right="1699" w:bottom="1411" w:left="1411" w:header="720" w:footer="720" w:gutter="0"/>
          <w:pgNumType w:start="29"/>
          <w:cols w:space="720"/>
          <w:docGrid w:linePitch="360"/>
        </w:sectPr>
      </w:pPr>
    </w:p>
    <w:p w14:paraId="6904437F" w14:textId="77777777" w:rsidR="00264B2B" w:rsidRDefault="00264B2B" w:rsidP="00264B2B">
      <w:pPr>
        <w:bidi/>
        <w:ind w:left="1069"/>
        <w:jc w:val="both"/>
        <w:rPr>
          <w:rFonts w:ascii="Simplified Arabic" w:eastAsia="Calibri" w:hAnsi="Simplified Arabic" w:cs="Simplified Arabic"/>
          <w:sz w:val="24"/>
          <w:szCs w:val="24"/>
          <w:rtl/>
          <w:lang w:bidi="ar-LY"/>
        </w:rPr>
      </w:pPr>
    </w:p>
    <w:p w14:paraId="639E4F27" w14:textId="77777777" w:rsidR="00264B2B" w:rsidRDefault="00264B2B" w:rsidP="00264B2B">
      <w:pPr>
        <w:bidi/>
        <w:ind w:left="1069"/>
        <w:jc w:val="both"/>
        <w:rPr>
          <w:rFonts w:ascii="Simplified Arabic" w:eastAsia="Calibri" w:hAnsi="Simplified Arabic" w:cs="Simplified Arabic"/>
          <w:sz w:val="24"/>
          <w:szCs w:val="24"/>
          <w:rtl/>
          <w:lang w:bidi="ar-LY"/>
        </w:rPr>
      </w:pPr>
    </w:p>
    <w:p w14:paraId="4B4F7A36" w14:textId="77777777" w:rsidR="00264B2B" w:rsidRDefault="00264B2B" w:rsidP="00264B2B">
      <w:pPr>
        <w:bidi/>
        <w:ind w:left="1069"/>
        <w:jc w:val="both"/>
        <w:rPr>
          <w:rFonts w:ascii="Simplified Arabic" w:eastAsia="Calibri" w:hAnsi="Simplified Arabic" w:cs="Simplified Arabic"/>
          <w:sz w:val="24"/>
          <w:szCs w:val="24"/>
          <w:rtl/>
          <w:lang w:bidi="ar-LY"/>
        </w:rPr>
      </w:pPr>
    </w:p>
    <w:p w14:paraId="43104ACD" w14:textId="77777777" w:rsidR="00264B2B" w:rsidRDefault="00264B2B" w:rsidP="00264B2B">
      <w:pPr>
        <w:bidi/>
        <w:ind w:left="1069"/>
        <w:jc w:val="both"/>
        <w:rPr>
          <w:rFonts w:ascii="Simplified Arabic" w:eastAsia="Calibri" w:hAnsi="Simplified Arabic" w:cs="Simplified Arabic"/>
          <w:sz w:val="24"/>
          <w:szCs w:val="24"/>
          <w:rtl/>
          <w:lang w:bidi="ar-LY"/>
        </w:rPr>
      </w:pPr>
    </w:p>
    <w:p w14:paraId="63126480" w14:textId="77777777" w:rsidR="00264B2B" w:rsidRDefault="00264B2B" w:rsidP="00264B2B">
      <w:pPr>
        <w:bidi/>
        <w:ind w:left="1069"/>
        <w:jc w:val="both"/>
        <w:rPr>
          <w:rFonts w:ascii="Simplified Arabic" w:eastAsia="Calibri" w:hAnsi="Simplified Arabic" w:cs="Simplified Arabic"/>
          <w:sz w:val="24"/>
          <w:szCs w:val="24"/>
          <w:rtl/>
          <w:lang w:bidi="ar-LY"/>
        </w:rPr>
      </w:pPr>
    </w:p>
    <w:p w14:paraId="53A66E05" w14:textId="77777777" w:rsidR="00264B2B" w:rsidRDefault="00264B2B" w:rsidP="00264B2B">
      <w:pPr>
        <w:bidi/>
        <w:ind w:left="1069"/>
        <w:jc w:val="both"/>
        <w:rPr>
          <w:rFonts w:ascii="Simplified Arabic" w:eastAsia="Calibri" w:hAnsi="Simplified Arabic" w:cs="Simplified Arabic"/>
          <w:sz w:val="24"/>
          <w:szCs w:val="24"/>
          <w:rtl/>
          <w:lang w:bidi="ar-LY"/>
        </w:rPr>
      </w:pPr>
    </w:p>
    <w:p w14:paraId="32D7A8C2" w14:textId="77777777" w:rsidR="00264B2B" w:rsidRDefault="00264B2B" w:rsidP="00264B2B">
      <w:pPr>
        <w:bidi/>
        <w:ind w:left="1069"/>
        <w:jc w:val="both"/>
        <w:rPr>
          <w:rFonts w:ascii="Simplified Arabic" w:eastAsia="Calibri" w:hAnsi="Simplified Arabic" w:cs="Simplified Arabic"/>
          <w:sz w:val="24"/>
          <w:szCs w:val="24"/>
          <w:rtl/>
          <w:lang w:bidi="ar-LY"/>
        </w:rPr>
      </w:pPr>
    </w:p>
    <w:p w14:paraId="1671E662" w14:textId="77777777" w:rsidR="00264B2B" w:rsidRDefault="00264B2B" w:rsidP="00264B2B">
      <w:pPr>
        <w:bidi/>
        <w:ind w:left="1069"/>
        <w:jc w:val="both"/>
        <w:rPr>
          <w:rFonts w:ascii="Simplified Arabic" w:eastAsia="Calibri" w:hAnsi="Simplified Arabic" w:cs="Simplified Arabic"/>
          <w:sz w:val="24"/>
          <w:szCs w:val="24"/>
          <w:rtl/>
          <w:lang w:bidi="ar-LY"/>
        </w:rPr>
      </w:pPr>
    </w:p>
    <w:p w14:paraId="2A9FF127" w14:textId="77777777" w:rsidR="00264B2B" w:rsidRDefault="00264B2B" w:rsidP="00264B2B">
      <w:pPr>
        <w:bidi/>
        <w:ind w:left="1069"/>
        <w:jc w:val="both"/>
        <w:rPr>
          <w:rFonts w:ascii="Simplified Arabic" w:eastAsia="Calibri" w:hAnsi="Simplified Arabic" w:cs="Simplified Arabic"/>
          <w:sz w:val="24"/>
          <w:szCs w:val="24"/>
          <w:rtl/>
          <w:lang w:bidi="ar-LY"/>
        </w:rPr>
      </w:pPr>
    </w:p>
    <w:p w14:paraId="54F33DCF" w14:textId="77777777" w:rsidR="00264B2B" w:rsidRDefault="00264B2B" w:rsidP="00264B2B">
      <w:pPr>
        <w:bidi/>
        <w:ind w:left="1069"/>
        <w:jc w:val="both"/>
        <w:rPr>
          <w:rFonts w:ascii="Simplified Arabic" w:eastAsia="Calibri" w:hAnsi="Simplified Arabic" w:cs="Simplified Arabic"/>
          <w:sz w:val="24"/>
          <w:szCs w:val="24"/>
          <w:rtl/>
          <w:lang w:bidi="ar-LY"/>
        </w:rPr>
      </w:pPr>
    </w:p>
    <w:sectPr w:rsidR="00264B2B" w:rsidSect="00A4469F">
      <w:footerReference w:type="default" r:id="rId40"/>
      <w:pgSz w:w="11907" w:h="16840" w:code="9"/>
      <w:pgMar w:top="1411" w:right="1699" w:bottom="1411" w:left="153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BCEB2D" w14:textId="77777777" w:rsidR="00210FA2" w:rsidRDefault="00210FA2" w:rsidP="00D311B3">
      <w:pPr>
        <w:spacing w:after="0" w:line="240" w:lineRule="auto"/>
      </w:pPr>
      <w:r>
        <w:separator/>
      </w:r>
    </w:p>
  </w:endnote>
  <w:endnote w:type="continuationSeparator" w:id="0">
    <w:p w14:paraId="0C925BB6" w14:textId="77777777" w:rsidR="00210FA2" w:rsidRDefault="00210FA2" w:rsidP="00D311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Simplified Arabic">
    <w:altName w:val="Noto Sans Syriac Western"/>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CS Diwany2 S_I normal.">
    <w:altName w:val="Times New Roman"/>
    <w:charset w:val="B2"/>
    <w:family w:val="auto"/>
    <w:pitch w:val="variable"/>
    <w:sig w:usb0="00002000"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Monotype Koufi">
    <w:altName w:val="Arial"/>
    <w:panose1 w:val="00000000000000000000"/>
    <w:charset w:val="B2"/>
    <w:family w:val="auto"/>
    <w:pitch w:val="variable"/>
    <w:sig w:usb0="02942001" w:usb1="03D40006" w:usb2="02620000" w:usb3="00000000" w:csb0="00000040" w:csb1="00000000"/>
  </w:font>
  <w:font w:name="AGA Arabesque">
    <w:altName w:val="Symbol"/>
    <w:panose1 w:val="05010101010101010101"/>
    <w:charset w:val="02"/>
    <w:family w:val="auto"/>
    <w:pitch w:val="variable"/>
    <w:sig w:usb0="00000000" w:usb1="10000000" w:usb2="00000000" w:usb3="00000000" w:csb0="80000000" w:csb1="00000000"/>
  </w:font>
  <w:font w:name="DecoType Naskh">
    <w:altName w:val="Arial"/>
    <w:panose1 w:val="02010400000000000000"/>
    <w:charset w:val="B2"/>
    <w:family w:val="auto"/>
    <w:pitch w:val="variable"/>
    <w:sig w:usb0="00002001" w:usb1="80000000" w:usb2="00000008" w:usb3="00000000" w:csb0="00000040" w:csb1="00000000"/>
  </w:font>
  <w:font w:name="DecoType Naskh Extensions">
    <w:altName w:val="Times New Roman"/>
    <w:panose1 w:val="02010400000000000000"/>
    <w:charset w:val="B2"/>
    <w:family w:val="auto"/>
    <w:pitch w:val="variable"/>
    <w:sig w:usb0="00002001" w:usb1="80000000" w:usb2="00000008" w:usb3="00000000" w:csb0="00000040" w:csb1="00000000"/>
  </w:font>
  <w:font w:name="PT Bold Heading">
    <w:altName w:val="Courier New"/>
    <w:panose1 w:val="02010400000000000000"/>
    <w:charset w:val="B2"/>
    <w:family w:val="auto"/>
    <w:pitch w:val="variable"/>
    <w:sig w:usb0="00002001" w:usb1="80000000" w:usb2="00000008" w:usb3="00000000" w:csb0="00000040" w:csb1="00000000"/>
  </w:font>
  <w:font w:name="Aldhabi">
    <w:altName w:val="Courier New"/>
    <w:panose1 w:val="01000000000000000000"/>
    <w:charset w:val="00"/>
    <w:family w:val="auto"/>
    <w:pitch w:val="variable"/>
    <w:sig w:usb0="80002007" w:usb1="80000000" w:usb2="00000008" w:usb3="00000000" w:csb0="00000041" w:csb1="00000000"/>
  </w:font>
  <w:font w:name="Arabic Typesetting">
    <w:altName w:val="Arial"/>
    <w:panose1 w:val="03020402040406030203"/>
    <w:charset w:val="00"/>
    <w:family w:val="script"/>
    <w:pitch w:val="variable"/>
    <w:sig w:usb0="80002007" w:usb1="80000000" w:usb2="00000008" w:usb3="00000000" w:csb0="000000D3" w:csb1="00000000"/>
  </w:font>
  <w:font w:name="Arial Black">
    <w:panose1 w:val="020B0A04020102020204"/>
    <w:charset w:val="00"/>
    <w:family w:val="swiss"/>
    <w:pitch w:val="variable"/>
    <w:sig w:usb0="A00002AF" w:usb1="400078FB"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561CB5" w14:textId="77777777" w:rsidR="00017409" w:rsidRDefault="00017409" w:rsidP="008E416F">
    <w:pPr>
      <w:pStyle w:val="a6"/>
      <w:jc w:val="center"/>
    </w:pPr>
  </w:p>
  <w:p w14:paraId="609830AE" w14:textId="77777777" w:rsidR="00017409" w:rsidRDefault="0001740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3530876"/>
      <w:docPartObj>
        <w:docPartGallery w:val="Page Numbers (Bottom of Page)"/>
        <w:docPartUnique/>
      </w:docPartObj>
    </w:sdtPr>
    <w:sdtEndPr>
      <w:rPr>
        <w:noProof/>
      </w:rPr>
    </w:sdtEndPr>
    <w:sdtContent>
      <w:p w14:paraId="462B60E8" w14:textId="77777777" w:rsidR="00017409" w:rsidRDefault="00017409">
        <w:pPr>
          <w:pStyle w:val="a6"/>
          <w:jc w:val="center"/>
        </w:pPr>
        <w:r>
          <w:fldChar w:fldCharType="begin"/>
        </w:r>
        <w:r>
          <w:instrText xml:space="preserve"> PAGE   \* MERGEFORMAT </w:instrText>
        </w:r>
        <w:r>
          <w:fldChar w:fldCharType="separate"/>
        </w:r>
        <w:r w:rsidR="00C05E12">
          <w:rPr>
            <w:noProof/>
          </w:rPr>
          <w:t>I</w:t>
        </w:r>
        <w:r>
          <w:rPr>
            <w:noProof/>
          </w:rPr>
          <w:fldChar w:fldCharType="end"/>
        </w:r>
      </w:p>
    </w:sdtContent>
  </w:sdt>
  <w:p w14:paraId="09317F79" w14:textId="77777777" w:rsidR="00017409" w:rsidRDefault="0001740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069447"/>
      <w:docPartObj>
        <w:docPartGallery w:val="Page Numbers (Bottom of Page)"/>
        <w:docPartUnique/>
      </w:docPartObj>
    </w:sdtPr>
    <w:sdtEndPr>
      <w:rPr>
        <w:noProof/>
      </w:rPr>
    </w:sdtEndPr>
    <w:sdtContent>
      <w:p w14:paraId="0CE1E840" w14:textId="77777777" w:rsidR="00017409" w:rsidRDefault="00017409">
        <w:pPr>
          <w:pStyle w:val="a6"/>
          <w:jc w:val="center"/>
        </w:pPr>
        <w:r>
          <w:fldChar w:fldCharType="begin"/>
        </w:r>
        <w:r>
          <w:instrText xml:space="preserve"> PAGE   \* MERGEFORMAT </w:instrText>
        </w:r>
        <w:r>
          <w:fldChar w:fldCharType="separate"/>
        </w:r>
        <w:r w:rsidR="00C05E12">
          <w:rPr>
            <w:noProof/>
          </w:rPr>
          <w:t>VI</w:t>
        </w:r>
        <w:r>
          <w:rPr>
            <w:noProof/>
          </w:rPr>
          <w:fldChar w:fldCharType="end"/>
        </w:r>
      </w:p>
    </w:sdtContent>
  </w:sdt>
  <w:p w14:paraId="51978DDB" w14:textId="77777777" w:rsidR="00017409" w:rsidRDefault="00017409">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0F3005" w14:textId="77777777" w:rsidR="00017409" w:rsidRDefault="00017409">
    <w:pPr>
      <w:pStyle w:val="a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BB4A9" w14:textId="77777777" w:rsidR="00017409" w:rsidRDefault="00017409" w:rsidP="00B622AC">
    <w:pPr>
      <w:pStyle w:val="a6"/>
      <w:jc w:val="center"/>
    </w:pPr>
  </w:p>
  <w:p w14:paraId="7B3EA29D" w14:textId="77777777" w:rsidR="00017409" w:rsidRDefault="00017409">
    <w:pPr>
      <w:pStyle w:val="a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FDBC3F" w14:textId="77777777" w:rsidR="00017409" w:rsidRDefault="00017409" w:rsidP="00E84CE4">
    <w:pPr>
      <w:pStyle w:val="a6"/>
      <w:jc w:val="center"/>
    </w:pPr>
  </w:p>
  <w:p w14:paraId="672BC9AD" w14:textId="77777777" w:rsidR="00017409" w:rsidRDefault="00017409" w:rsidP="00E84CE4">
    <w:pPr>
      <w:pStyle w:val="a6"/>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3A7621" w14:textId="3258B75D" w:rsidR="00017409" w:rsidRDefault="00017409" w:rsidP="00A4469F">
    <w:pPr>
      <w:pStyle w:val="a6"/>
      <w:jc w:val="center"/>
    </w:pPr>
  </w:p>
  <w:p w14:paraId="07D29D3E" w14:textId="77777777" w:rsidR="00017409" w:rsidRDefault="00017409">
    <w:pPr>
      <w:pStyle w:val="a6"/>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9F8AAD" w14:textId="77777777" w:rsidR="00017409" w:rsidRDefault="00017409" w:rsidP="004E5070">
    <w:pPr>
      <w:pStyle w:val="a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DA77B5" w14:textId="77777777" w:rsidR="00210FA2" w:rsidRDefault="00210FA2" w:rsidP="00D311B3">
      <w:pPr>
        <w:spacing w:after="0" w:line="240" w:lineRule="auto"/>
      </w:pPr>
      <w:r>
        <w:separator/>
      </w:r>
    </w:p>
  </w:footnote>
  <w:footnote w:type="continuationSeparator" w:id="0">
    <w:p w14:paraId="2DE9A460" w14:textId="77777777" w:rsidR="00210FA2" w:rsidRDefault="00210FA2" w:rsidP="00D311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BC69E" w14:textId="77777777" w:rsidR="00017409" w:rsidRDefault="00017409" w:rsidP="00BA6A13">
    <w:pPr>
      <w:pStyle w:val="a5"/>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B060C"/>
    <w:multiLevelType w:val="multilevel"/>
    <w:tmpl w:val="91C2420C"/>
    <w:lvl w:ilvl="0">
      <w:start w:val="1"/>
      <w:numFmt w:val="decimal"/>
      <w:lvlText w:val="%1."/>
      <w:lvlJc w:val="left"/>
      <w:pPr>
        <w:ind w:left="360" w:hanging="360"/>
      </w:pPr>
      <w:rPr>
        <w:rFonts w:hint="default"/>
        <w:sz w:val="32"/>
        <w:szCs w:val="32"/>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
    <w:nsid w:val="01EC588F"/>
    <w:multiLevelType w:val="multilevel"/>
    <w:tmpl w:val="66DEF02E"/>
    <w:lvl w:ilvl="0">
      <w:start w:val="1"/>
      <w:numFmt w:val="decimal"/>
      <w:lvlText w:val="%1"/>
      <w:lvlJc w:val="left"/>
      <w:pPr>
        <w:ind w:left="375" w:hanging="3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34D4D03"/>
    <w:multiLevelType w:val="hybridMultilevel"/>
    <w:tmpl w:val="8408B230"/>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E00D28"/>
    <w:multiLevelType w:val="multilevel"/>
    <w:tmpl w:val="AECA1638"/>
    <w:lvl w:ilvl="0">
      <w:start w:val="5"/>
      <w:numFmt w:val="decimal"/>
      <w:lvlText w:val="%1"/>
      <w:lvlJc w:val="left"/>
      <w:pPr>
        <w:ind w:left="360" w:hanging="360"/>
      </w:pPr>
      <w:rPr>
        <w:rFonts w:hint="default"/>
      </w:rPr>
    </w:lvl>
    <w:lvl w:ilvl="1">
      <w:start w:val="3"/>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nsid w:val="06354238"/>
    <w:multiLevelType w:val="multilevel"/>
    <w:tmpl w:val="5A0CFB4C"/>
    <w:lvl w:ilvl="0">
      <w:start w:val="6"/>
      <w:numFmt w:val="decimal"/>
      <w:lvlText w:val="%1"/>
      <w:lvlJc w:val="left"/>
      <w:pPr>
        <w:ind w:left="360" w:hanging="360"/>
      </w:pPr>
      <w:rPr>
        <w:rFonts w:hint="default"/>
      </w:rPr>
    </w:lvl>
    <w:lvl w:ilvl="1">
      <w:start w:val="3"/>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
    <w:nsid w:val="0677433C"/>
    <w:multiLevelType w:val="multilevel"/>
    <w:tmpl w:val="FA04111E"/>
    <w:lvl w:ilvl="0">
      <w:start w:val="1"/>
      <w:numFmt w:val="decimal"/>
      <w:lvlText w:val="%1."/>
      <w:lvlJc w:val="left"/>
      <w:pPr>
        <w:ind w:left="360" w:hanging="360"/>
      </w:pPr>
    </w:lvl>
    <w:lvl w:ilvl="1">
      <w:start w:val="2"/>
      <w:numFmt w:val="decimal"/>
      <w:isLgl/>
      <w:lvlText w:val="%1.%2"/>
      <w:lvlJc w:val="left"/>
      <w:pPr>
        <w:ind w:left="465" w:hanging="465"/>
      </w:pPr>
      <w:rPr>
        <w:rFonts w:ascii="Cambria" w:hAnsi="Cambria" w:hint="default"/>
        <w:i/>
        <w:iCs w:val="0"/>
      </w:rPr>
    </w:lvl>
    <w:lvl w:ilvl="2">
      <w:start w:val="1"/>
      <w:numFmt w:val="decimal"/>
      <w:isLgl/>
      <w:lvlText w:val="%1.%2.%3"/>
      <w:lvlJc w:val="left"/>
      <w:pPr>
        <w:ind w:left="720" w:hanging="720"/>
      </w:pPr>
      <w:rPr>
        <w:rFonts w:ascii="Cambria" w:hAnsi="Cambria" w:hint="default"/>
        <w:i w:val="0"/>
      </w:rPr>
    </w:lvl>
    <w:lvl w:ilvl="3">
      <w:start w:val="1"/>
      <w:numFmt w:val="decimal"/>
      <w:isLgl/>
      <w:lvlText w:val="%1.%2.%3.%4"/>
      <w:lvlJc w:val="left"/>
      <w:pPr>
        <w:ind w:left="1080" w:hanging="1080"/>
      </w:pPr>
      <w:rPr>
        <w:rFonts w:ascii="Cambria" w:hAnsi="Cambria" w:hint="default"/>
        <w:i w:val="0"/>
      </w:rPr>
    </w:lvl>
    <w:lvl w:ilvl="4">
      <w:start w:val="1"/>
      <w:numFmt w:val="decimal"/>
      <w:isLgl/>
      <w:lvlText w:val="%1.%2.%3.%4.%5"/>
      <w:lvlJc w:val="left"/>
      <w:pPr>
        <w:ind w:left="1080" w:hanging="1080"/>
      </w:pPr>
      <w:rPr>
        <w:rFonts w:ascii="Cambria" w:hAnsi="Cambria" w:hint="default"/>
        <w:i w:val="0"/>
      </w:rPr>
    </w:lvl>
    <w:lvl w:ilvl="5">
      <w:start w:val="1"/>
      <w:numFmt w:val="decimal"/>
      <w:isLgl/>
      <w:lvlText w:val="%1.%2.%3.%4.%5.%6"/>
      <w:lvlJc w:val="left"/>
      <w:pPr>
        <w:ind w:left="1440" w:hanging="1440"/>
      </w:pPr>
      <w:rPr>
        <w:rFonts w:ascii="Cambria" w:hAnsi="Cambria" w:hint="default"/>
        <w:i w:val="0"/>
      </w:rPr>
    </w:lvl>
    <w:lvl w:ilvl="6">
      <w:start w:val="1"/>
      <w:numFmt w:val="decimal"/>
      <w:isLgl/>
      <w:lvlText w:val="%1.%2.%3.%4.%5.%6.%7"/>
      <w:lvlJc w:val="left"/>
      <w:pPr>
        <w:ind w:left="1440" w:hanging="1440"/>
      </w:pPr>
      <w:rPr>
        <w:rFonts w:ascii="Cambria" w:hAnsi="Cambria" w:hint="default"/>
        <w:i w:val="0"/>
      </w:rPr>
    </w:lvl>
    <w:lvl w:ilvl="7">
      <w:start w:val="1"/>
      <w:numFmt w:val="decimal"/>
      <w:isLgl/>
      <w:lvlText w:val="%1.%2.%3.%4.%5.%6.%7.%8"/>
      <w:lvlJc w:val="left"/>
      <w:pPr>
        <w:ind w:left="1800" w:hanging="1800"/>
      </w:pPr>
      <w:rPr>
        <w:rFonts w:ascii="Cambria" w:hAnsi="Cambria" w:hint="default"/>
        <w:i w:val="0"/>
      </w:rPr>
    </w:lvl>
    <w:lvl w:ilvl="8">
      <w:start w:val="1"/>
      <w:numFmt w:val="decimal"/>
      <w:isLgl/>
      <w:lvlText w:val="%1.%2.%3.%4.%5.%6.%7.%8.%9"/>
      <w:lvlJc w:val="left"/>
      <w:pPr>
        <w:ind w:left="2160" w:hanging="2160"/>
      </w:pPr>
      <w:rPr>
        <w:rFonts w:ascii="Cambria" w:hAnsi="Cambria" w:hint="default"/>
        <w:i w:val="0"/>
      </w:rPr>
    </w:lvl>
  </w:abstractNum>
  <w:abstractNum w:abstractNumId="6">
    <w:nsid w:val="0AB02BE0"/>
    <w:multiLevelType w:val="hybridMultilevel"/>
    <w:tmpl w:val="E75E90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816805"/>
    <w:multiLevelType w:val="hybridMultilevel"/>
    <w:tmpl w:val="B90A2514"/>
    <w:lvl w:ilvl="0" w:tplc="FDB47AB8">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6074D2"/>
    <w:multiLevelType w:val="hybridMultilevel"/>
    <w:tmpl w:val="4C3C1882"/>
    <w:lvl w:ilvl="0" w:tplc="3C7AA7A0">
      <w:start w:val="1"/>
      <w:numFmt w:val="bullet"/>
      <w:lvlText w:val="-"/>
      <w:lvlJc w:val="left"/>
      <w:pPr>
        <w:ind w:left="1260" w:hanging="90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B4A6A4F"/>
    <w:multiLevelType w:val="hybridMultilevel"/>
    <w:tmpl w:val="8408B230"/>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B505981"/>
    <w:multiLevelType w:val="hybridMultilevel"/>
    <w:tmpl w:val="B70E2A3E"/>
    <w:lvl w:ilvl="0" w:tplc="04090013">
      <w:start w:val="1"/>
      <w:numFmt w:val="arabicAlpha"/>
      <w:lvlText w:val="%1-"/>
      <w:lvlJc w:val="center"/>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nsid w:val="2E7C7F94"/>
    <w:multiLevelType w:val="multilevel"/>
    <w:tmpl w:val="4DD44D38"/>
    <w:lvl w:ilvl="0">
      <w:start w:val="3"/>
      <w:numFmt w:val="decimal"/>
      <w:lvlText w:val="%1"/>
      <w:lvlJc w:val="left"/>
      <w:pPr>
        <w:ind w:left="375" w:hanging="375"/>
      </w:pPr>
      <w:rPr>
        <w:rFonts w:hint="default"/>
      </w:rPr>
    </w:lvl>
    <w:lvl w:ilvl="1">
      <w:start w:val="3"/>
      <w:numFmt w:val="decimal"/>
      <w:lvlText w:val="%1.%2"/>
      <w:lvlJc w:val="left"/>
      <w:pPr>
        <w:ind w:left="1287" w:hanging="720"/>
      </w:pPr>
      <w:rPr>
        <w:rFonts w:hint="default"/>
      </w:rPr>
    </w:lvl>
    <w:lvl w:ilvl="2">
      <w:start w:val="1"/>
      <w:numFmt w:val="decimal"/>
      <w:lvlText w:val="%1.%2.%3"/>
      <w:lvlJc w:val="left"/>
      <w:pPr>
        <w:ind w:left="1002" w:hanging="720"/>
      </w:pPr>
      <w:rPr>
        <w:rFonts w:hint="default"/>
      </w:rPr>
    </w:lvl>
    <w:lvl w:ilvl="3">
      <w:start w:val="1"/>
      <w:numFmt w:val="decimal"/>
      <w:lvlText w:val="%1.%2.%3.%4"/>
      <w:lvlJc w:val="left"/>
      <w:pPr>
        <w:ind w:left="1503" w:hanging="108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2145" w:hanging="1440"/>
      </w:pPr>
      <w:rPr>
        <w:rFonts w:hint="default"/>
      </w:rPr>
    </w:lvl>
    <w:lvl w:ilvl="6">
      <w:start w:val="1"/>
      <w:numFmt w:val="decimal"/>
      <w:lvlText w:val="%1.%2.%3.%4.%5.%6.%7"/>
      <w:lvlJc w:val="left"/>
      <w:pPr>
        <w:ind w:left="2646" w:hanging="1800"/>
      </w:pPr>
      <w:rPr>
        <w:rFonts w:hint="default"/>
      </w:rPr>
    </w:lvl>
    <w:lvl w:ilvl="7">
      <w:start w:val="1"/>
      <w:numFmt w:val="decimal"/>
      <w:lvlText w:val="%1.%2.%3.%4.%5.%6.%7.%8"/>
      <w:lvlJc w:val="left"/>
      <w:pPr>
        <w:ind w:left="2787" w:hanging="1800"/>
      </w:pPr>
      <w:rPr>
        <w:rFonts w:hint="default"/>
      </w:rPr>
    </w:lvl>
    <w:lvl w:ilvl="8">
      <w:start w:val="1"/>
      <w:numFmt w:val="decimal"/>
      <w:lvlText w:val="%1.%2.%3.%4.%5.%6.%7.%8.%9"/>
      <w:lvlJc w:val="left"/>
      <w:pPr>
        <w:ind w:left="3288" w:hanging="2160"/>
      </w:pPr>
      <w:rPr>
        <w:rFonts w:hint="default"/>
      </w:rPr>
    </w:lvl>
  </w:abstractNum>
  <w:abstractNum w:abstractNumId="12">
    <w:nsid w:val="391D5A09"/>
    <w:multiLevelType w:val="multilevel"/>
    <w:tmpl w:val="C0889B18"/>
    <w:lvl w:ilvl="0">
      <w:start w:val="2"/>
      <w:numFmt w:val="decimal"/>
      <w:lvlText w:val="%1"/>
      <w:lvlJc w:val="left"/>
      <w:pPr>
        <w:ind w:left="375" w:hanging="375"/>
      </w:pPr>
      <w:rPr>
        <w:rFonts w:hint="default"/>
      </w:rPr>
    </w:lvl>
    <w:lvl w:ilvl="1">
      <w:start w:val="3"/>
      <w:numFmt w:val="decimal"/>
      <w:lvlText w:val="%1.%2"/>
      <w:lvlJc w:val="left"/>
      <w:pPr>
        <w:ind w:left="861"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nsid w:val="3A0807DC"/>
    <w:multiLevelType w:val="hybridMultilevel"/>
    <w:tmpl w:val="1B863072"/>
    <w:lvl w:ilvl="0" w:tplc="22BE51F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76F3C22"/>
    <w:multiLevelType w:val="multilevel"/>
    <w:tmpl w:val="5AF619FE"/>
    <w:lvl w:ilvl="0">
      <w:start w:val="1"/>
      <w:numFmt w:val="decimal"/>
      <w:lvlText w:val="%1"/>
      <w:lvlJc w:val="left"/>
      <w:pPr>
        <w:ind w:left="465" w:hanging="465"/>
      </w:pPr>
      <w:rPr>
        <w:rFonts w:asciiTheme="majorHAnsi" w:hAnsiTheme="majorHAnsi" w:hint="default"/>
      </w:rPr>
    </w:lvl>
    <w:lvl w:ilvl="1">
      <w:start w:val="1"/>
      <w:numFmt w:val="decimal"/>
      <w:lvlText w:val="%1.%2"/>
      <w:lvlJc w:val="left"/>
      <w:pPr>
        <w:ind w:left="465" w:hanging="465"/>
      </w:pPr>
      <w:rPr>
        <w:rFonts w:asciiTheme="majorHAnsi" w:hAnsiTheme="majorHAnsi" w:hint="default"/>
      </w:rPr>
    </w:lvl>
    <w:lvl w:ilvl="2">
      <w:start w:val="1"/>
      <w:numFmt w:val="decimal"/>
      <w:lvlText w:val="%1.%2.%3"/>
      <w:lvlJc w:val="left"/>
      <w:pPr>
        <w:ind w:left="720" w:hanging="720"/>
      </w:pPr>
      <w:rPr>
        <w:rFonts w:asciiTheme="majorHAnsi" w:hAnsiTheme="majorHAnsi" w:hint="default"/>
      </w:rPr>
    </w:lvl>
    <w:lvl w:ilvl="3">
      <w:start w:val="1"/>
      <w:numFmt w:val="decimal"/>
      <w:lvlText w:val="%1.%2.%3.%4"/>
      <w:lvlJc w:val="left"/>
      <w:pPr>
        <w:ind w:left="720" w:hanging="720"/>
      </w:pPr>
      <w:rPr>
        <w:rFonts w:asciiTheme="majorHAnsi" w:hAnsiTheme="majorHAnsi" w:hint="default"/>
      </w:rPr>
    </w:lvl>
    <w:lvl w:ilvl="4">
      <w:start w:val="1"/>
      <w:numFmt w:val="decimal"/>
      <w:lvlText w:val="%1.%2.%3.%4.%5"/>
      <w:lvlJc w:val="left"/>
      <w:pPr>
        <w:ind w:left="1080" w:hanging="1080"/>
      </w:pPr>
      <w:rPr>
        <w:rFonts w:asciiTheme="majorHAnsi" w:hAnsiTheme="majorHAnsi" w:hint="default"/>
      </w:rPr>
    </w:lvl>
    <w:lvl w:ilvl="5">
      <w:start w:val="1"/>
      <w:numFmt w:val="decimal"/>
      <w:lvlText w:val="%1.%2.%3.%4.%5.%6"/>
      <w:lvlJc w:val="left"/>
      <w:pPr>
        <w:ind w:left="1080" w:hanging="1080"/>
      </w:pPr>
      <w:rPr>
        <w:rFonts w:asciiTheme="majorHAnsi" w:hAnsiTheme="majorHAnsi" w:hint="default"/>
      </w:rPr>
    </w:lvl>
    <w:lvl w:ilvl="6">
      <w:start w:val="1"/>
      <w:numFmt w:val="decimal"/>
      <w:lvlText w:val="%1.%2.%3.%4.%5.%6.%7"/>
      <w:lvlJc w:val="left"/>
      <w:pPr>
        <w:ind w:left="1440" w:hanging="1440"/>
      </w:pPr>
      <w:rPr>
        <w:rFonts w:asciiTheme="majorHAnsi" w:hAnsiTheme="majorHAnsi" w:hint="default"/>
      </w:rPr>
    </w:lvl>
    <w:lvl w:ilvl="7">
      <w:start w:val="1"/>
      <w:numFmt w:val="decimal"/>
      <w:lvlText w:val="%1.%2.%3.%4.%5.%6.%7.%8"/>
      <w:lvlJc w:val="left"/>
      <w:pPr>
        <w:ind w:left="1440" w:hanging="1440"/>
      </w:pPr>
      <w:rPr>
        <w:rFonts w:asciiTheme="majorHAnsi" w:hAnsiTheme="majorHAnsi" w:hint="default"/>
      </w:rPr>
    </w:lvl>
    <w:lvl w:ilvl="8">
      <w:start w:val="1"/>
      <w:numFmt w:val="decimal"/>
      <w:lvlText w:val="%1.%2.%3.%4.%5.%6.%7.%8.%9"/>
      <w:lvlJc w:val="left"/>
      <w:pPr>
        <w:ind w:left="1800" w:hanging="1800"/>
      </w:pPr>
      <w:rPr>
        <w:rFonts w:asciiTheme="majorHAnsi" w:hAnsiTheme="majorHAnsi" w:hint="default"/>
      </w:rPr>
    </w:lvl>
  </w:abstractNum>
  <w:abstractNum w:abstractNumId="15">
    <w:nsid w:val="48D01536"/>
    <w:multiLevelType w:val="hybridMultilevel"/>
    <w:tmpl w:val="5DD679AA"/>
    <w:lvl w:ilvl="0" w:tplc="2C60A9CA">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92F6366"/>
    <w:multiLevelType w:val="hybridMultilevel"/>
    <w:tmpl w:val="AE4E8094"/>
    <w:lvl w:ilvl="0" w:tplc="04090005">
      <w:start w:val="1"/>
      <w:numFmt w:val="bullet"/>
      <w:lvlText w:val=""/>
      <w:lvlJc w:val="left"/>
      <w:pPr>
        <w:ind w:left="388" w:hanging="360"/>
      </w:pPr>
      <w:rPr>
        <w:rFonts w:ascii="Wingdings" w:hAnsi="Wingdings" w:hint="default"/>
      </w:rPr>
    </w:lvl>
    <w:lvl w:ilvl="1" w:tplc="04090003" w:tentative="1">
      <w:start w:val="1"/>
      <w:numFmt w:val="bullet"/>
      <w:lvlText w:val="o"/>
      <w:lvlJc w:val="left"/>
      <w:pPr>
        <w:ind w:left="1108" w:hanging="360"/>
      </w:pPr>
      <w:rPr>
        <w:rFonts w:ascii="Courier New" w:hAnsi="Courier New" w:cs="Courier New" w:hint="default"/>
      </w:rPr>
    </w:lvl>
    <w:lvl w:ilvl="2" w:tplc="04090005" w:tentative="1">
      <w:start w:val="1"/>
      <w:numFmt w:val="bullet"/>
      <w:lvlText w:val=""/>
      <w:lvlJc w:val="left"/>
      <w:pPr>
        <w:ind w:left="1828" w:hanging="360"/>
      </w:pPr>
      <w:rPr>
        <w:rFonts w:ascii="Wingdings" w:hAnsi="Wingdings" w:hint="default"/>
      </w:rPr>
    </w:lvl>
    <w:lvl w:ilvl="3" w:tplc="04090001" w:tentative="1">
      <w:start w:val="1"/>
      <w:numFmt w:val="bullet"/>
      <w:lvlText w:val=""/>
      <w:lvlJc w:val="left"/>
      <w:pPr>
        <w:ind w:left="2548" w:hanging="360"/>
      </w:pPr>
      <w:rPr>
        <w:rFonts w:ascii="Symbol" w:hAnsi="Symbol" w:hint="default"/>
      </w:rPr>
    </w:lvl>
    <w:lvl w:ilvl="4" w:tplc="04090003" w:tentative="1">
      <w:start w:val="1"/>
      <w:numFmt w:val="bullet"/>
      <w:lvlText w:val="o"/>
      <w:lvlJc w:val="left"/>
      <w:pPr>
        <w:ind w:left="3268" w:hanging="360"/>
      </w:pPr>
      <w:rPr>
        <w:rFonts w:ascii="Courier New" w:hAnsi="Courier New" w:cs="Courier New" w:hint="default"/>
      </w:rPr>
    </w:lvl>
    <w:lvl w:ilvl="5" w:tplc="04090005" w:tentative="1">
      <w:start w:val="1"/>
      <w:numFmt w:val="bullet"/>
      <w:lvlText w:val=""/>
      <w:lvlJc w:val="left"/>
      <w:pPr>
        <w:ind w:left="3988" w:hanging="360"/>
      </w:pPr>
      <w:rPr>
        <w:rFonts w:ascii="Wingdings" w:hAnsi="Wingdings" w:hint="default"/>
      </w:rPr>
    </w:lvl>
    <w:lvl w:ilvl="6" w:tplc="04090001" w:tentative="1">
      <w:start w:val="1"/>
      <w:numFmt w:val="bullet"/>
      <w:lvlText w:val=""/>
      <w:lvlJc w:val="left"/>
      <w:pPr>
        <w:ind w:left="4708" w:hanging="360"/>
      </w:pPr>
      <w:rPr>
        <w:rFonts w:ascii="Symbol" w:hAnsi="Symbol" w:hint="default"/>
      </w:rPr>
    </w:lvl>
    <w:lvl w:ilvl="7" w:tplc="04090003" w:tentative="1">
      <w:start w:val="1"/>
      <w:numFmt w:val="bullet"/>
      <w:lvlText w:val="o"/>
      <w:lvlJc w:val="left"/>
      <w:pPr>
        <w:ind w:left="5428" w:hanging="360"/>
      </w:pPr>
      <w:rPr>
        <w:rFonts w:ascii="Courier New" w:hAnsi="Courier New" w:cs="Courier New" w:hint="default"/>
      </w:rPr>
    </w:lvl>
    <w:lvl w:ilvl="8" w:tplc="04090005" w:tentative="1">
      <w:start w:val="1"/>
      <w:numFmt w:val="bullet"/>
      <w:lvlText w:val=""/>
      <w:lvlJc w:val="left"/>
      <w:pPr>
        <w:ind w:left="6148" w:hanging="360"/>
      </w:pPr>
      <w:rPr>
        <w:rFonts w:ascii="Wingdings" w:hAnsi="Wingdings" w:hint="default"/>
      </w:rPr>
    </w:lvl>
  </w:abstractNum>
  <w:abstractNum w:abstractNumId="17">
    <w:nsid w:val="51F615B8"/>
    <w:multiLevelType w:val="hybridMultilevel"/>
    <w:tmpl w:val="D1C066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21E1A01"/>
    <w:multiLevelType w:val="multilevel"/>
    <w:tmpl w:val="9064C3FE"/>
    <w:lvl w:ilvl="0">
      <w:start w:val="4"/>
      <w:numFmt w:val="decimal"/>
      <w:lvlText w:val="%1"/>
      <w:lvlJc w:val="left"/>
      <w:pPr>
        <w:ind w:left="360" w:hanging="360"/>
      </w:pPr>
      <w:rPr>
        <w:rFonts w:hint="default"/>
      </w:rPr>
    </w:lvl>
    <w:lvl w:ilvl="1">
      <w:start w:val="3"/>
      <w:numFmt w:val="decimal"/>
      <w:lvlText w:val="%1.%2"/>
      <w:lvlJc w:val="left"/>
      <w:pPr>
        <w:ind w:left="861" w:hanging="720"/>
      </w:pPr>
      <w:rPr>
        <w:rFonts w:hint="default"/>
      </w:rPr>
    </w:lvl>
    <w:lvl w:ilvl="2">
      <w:start w:val="1"/>
      <w:numFmt w:val="decimal"/>
      <w:lvlText w:val="%1.%2.%3"/>
      <w:lvlJc w:val="left"/>
      <w:pPr>
        <w:ind w:left="1002" w:hanging="720"/>
      </w:pPr>
      <w:rPr>
        <w:rFonts w:hint="default"/>
      </w:rPr>
    </w:lvl>
    <w:lvl w:ilvl="3">
      <w:start w:val="1"/>
      <w:numFmt w:val="decimal"/>
      <w:lvlText w:val="%1.%2.%3.%4"/>
      <w:lvlJc w:val="left"/>
      <w:pPr>
        <w:ind w:left="1503" w:hanging="108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2145" w:hanging="1440"/>
      </w:pPr>
      <w:rPr>
        <w:rFonts w:hint="default"/>
      </w:rPr>
    </w:lvl>
    <w:lvl w:ilvl="6">
      <w:start w:val="1"/>
      <w:numFmt w:val="decimal"/>
      <w:lvlText w:val="%1.%2.%3.%4.%5.%6.%7"/>
      <w:lvlJc w:val="left"/>
      <w:pPr>
        <w:ind w:left="2646" w:hanging="1800"/>
      </w:pPr>
      <w:rPr>
        <w:rFonts w:hint="default"/>
      </w:rPr>
    </w:lvl>
    <w:lvl w:ilvl="7">
      <w:start w:val="1"/>
      <w:numFmt w:val="decimal"/>
      <w:lvlText w:val="%1.%2.%3.%4.%5.%6.%7.%8"/>
      <w:lvlJc w:val="left"/>
      <w:pPr>
        <w:ind w:left="2787" w:hanging="1800"/>
      </w:pPr>
      <w:rPr>
        <w:rFonts w:hint="default"/>
      </w:rPr>
    </w:lvl>
    <w:lvl w:ilvl="8">
      <w:start w:val="1"/>
      <w:numFmt w:val="decimal"/>
      <w:lvlText w:val="%1.%2.%3.%4.%5.%6.%7.%8.%9"/>
      <w:lvlJc w:val="left"/>
      <w:pPr>
        <w:ind w:left="3288" w:hanging="2160"/>
      </w:pPr>
      <w:rPr>
        <w:rFonts w:hint="default"/>
      </w:rPr>
    </w:lvl>
  </w:abstractNum>
  <w:abstractNum w:abstractNumId="19">
    <w:nsid w:val="5436538E"/>
    <w:multiLevelType w:val="hybridMultilevel"/>
    <w:tmpl w:val="995282D8"/>
    <w:lvl w:ilvl="0" w:tplc="1DA0036C">
      <w:start w:val="1"/>
      <w:numFmt w:val="decimal"/>
      <w:lvlText w:val="%1-"/>
      <w:lvlJc w:val="left"/>
      <w:pPr>
        <w:ind w:left="720" w:hanging="360"/>
      </w:pPr>
      <w:rPr>
        <w:rFonts w:ascii="Simplified Arabic" w:eastAsia="Calibri" w:hAnsi="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6F960F8"/>
    <w:multiLevelType w:val="hybridMultilevel"/>
    <w:tmpl w:val="29ACF9DC"/>
    <w:lvl w:ilvl="0" w:tplc="FDB47AB8">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2E12005"/>
    <w:multiLevelType w:val="hybridMultilevel"/>
    <w:tmpl w:val="34528C44"/>
    <w:lvl w:ilvl="0" w:tplc="B1C2F820">
      <w:start w:val="2"/>
      <w:numFmt w:val="bullet"/>
      <w:lvlText w:val="-"/>
      <w:lvlJc w:val="left"/>
      <w:pPr>
        <w:ind w:left="360" w:hanging="360"/>
      </w:pPr>
      <w:rPr>
        <w:rFonts w:ascii="Simplified Arabic" w:eastAsiaTheme="minorHAnsi" w:hAnsi="Simplified Arabic" w:cs="Simplified Arabic" w:hint="default"/>
        <w:b w:val="0"/>
        <w:sz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64100AED"/>
    <w:multiLevelType w:val="hybridMultilevel"/>
    <w:tmpl w:val="44C464A2"/>
    <w:lvl w:ilvl="0" w:tplc="04090005">
      <w:start w:val="1"/>
      <w:numFmt w:val="bullet"/>
      <w:lvlText w:val=""/>
      <w:lvlJc w:val="left"/>
      <w:pPr>
        <w:ind w:left="388" w:hanging="360"/>
      </w:pPr>
      <w:rPr>
        <w:rFonts w:ascii="Wingdings" w:hAnsi="Wingdings" w:hint="default"/>
      </w:rPr>
    </w:lvl>
    <w:lvl w:ilvl="1" w:tplc="04090003" w:tentative="1">
      <w:start w:val="1"/>
      <w:numFmt w:val="bullet"/>
      <w:lvlText w:val="o"/>
      <w:lvlJc w:val="left"/>
      <w:pPr>
        <w:ind w:left="1108" w:hanging="360"/>
      </w:pPr>
      <w:rPr>
        <w:rFonts w:ascii="Courier New" w:hAnsi="Courier New" w:cs="Courier New" w:hint="default"/>
      </w:rPr>
    </w:lvl>
    <w:lvl w:ilvl="2" w:tplc="04090005" w:tentative="1">
      <w:start w:val="1"/>
      <w:numFmt w:val="bullet"/>
      <w:lvlText w:val=""/>
      <w:lvlJc w:val="left"/>
      <w:pPr>
        <w:ind w:left="1828" w:hanging="360"/>
      </w:pPr>
      <w:rPr>
        <w:rFonts w:ascii="Wingdings" w:hAnsi="Wingdings" w:hint="default"/>
      </w:rPr>
    </w:lvl>
    <w:lvl w:ilvl="3" w:tplc="04090001" w:tentative="1">
      <w:start w:val="1"/>
      <w:numFmt w:val="bullet"/>
      <w:lvlText w:val=""/>
      <w:lvlJc w:val="left"/>
      <w:pPr>
        <w:ind w:left="2548" w:hanging="360"/>
      </w:pPr>
      <w:rPr>
        <w:rFonts w:ascii="Symbol" w:hAnsi="Symbol" w:hint="default"/>
      </w:rPr>
    </w:lvl>
    <w:lvl w:ilvl="4" w:tplc="04090003" w:tentative="1">
      <w:start w:val="1"/>
      <w:numFmt w:val="bullet"/>
      <w:lvlText w:val="o"/>
      <w:lvlJc w:val="left"/>
      <w:pPr>
        <w:ind w:left="3268" w:hanging="360"/>
      </w:pPr>
      <w:rPr>
        <w:rFonts w:ascii="Courier New" w:hAnsi="Courier New" w:cs="Courier New" w:hint="default"/>
      </w:rPr>
    </w:lvl>
    <w:lvl w:ilvl="5" w:tplc="04090005" w:tentative="1">
      <w:start w:val="1"/>
      <w:numFmt w:val="bullet"/>
      <w:lvlText w:val=""/>
      <w:lvlJc w:val="left"/>
      <w:pPr>
        <w:ind w:left="3988" w:hanging="360"/>
      </w:pPr>
      <w:rPr>
        <w:rFonts w:ascii="Wingdings" w:hAnsi="Wingdings" w:hint="default"/>
      </w:rPr>
    </w:lvl>
    <w:lvl w:ilvl="6" w:tplc="04090001" w:tentative="1">
      <w:start w:val="1"/>
      <w:numFmt w:val="bullet"/>
      <w:lvlText w:val=""/>
      <w:lvlJc w:val="left"/>
      <w:pPr>
        <w:ind w:left="4708" w:hanging="360"/>
      </w:pPr>
      <w:rPr>
        <w:rFonts w:ascii="Symbol" w:hAnsi="Symbol" w:hint="default"/>
      </w:rPr>
    </w:lvl>
    <w:lvl w:ilvl="7" w:tplc="04090003" w:tentative="1">
      <w:start w:val="1"/>
      <w:numFmt w:val="bullet"/>
      <w:lvlText w:val="o"/>
      <w:lvlJc w:val="left"/>
      <w:pPr>
        <w:ind w:left="5428" w:hanging="360"/>
      </w:pPr>
      <w:rPr>
        <w:rFonts w:ascii="Courier New" w:hAnsi="Courier New" w:cs="Courier New" w:hint="default"/>
      </w:rPr>
    </w:lvl>
    <w:lvl w:ilvl="8" w:tplc="04090005" w:tentative="1">
      <w:start w:val="1"/>
      <w:numFmt w:val="bullet"/>
      <w:lvlText w:val=""/>
      <w:lvlJc w:val="left"/>
      <w:pPr>
        <w:ind w:left="6148" w:hanging="360"/>
      </w:pPr>
      <w:rPr>
        <w:rFonts w:ascii="Wingdings" w:hAnsi="Wingdings" w:hint="default"/>
      </w:rPr>
    </w:lvl>
  </w:abstractNum>
  <w:num w:numId="1">
    <w:abstractNumId w:val="0"/>
  </w:num>
  <w:num w:numId="2">
    <w:abstractNumId w:val="14"/>
  </w:num>
  <w:num w:numId="3">
    <w:abstractNumId w:val="21"/>
  </w:num>
  <w:num w:numId="4">
    <w:abstractNumId w:val="5"/>
  </w:num>
  <w:num w:numId="5">
    <w:abstractNumId w:val="1"/>
  </w:num>
  <w:num w:numId="6">
    <w:abstractNumId w:val="12"/>
  </w:num>
  <w:num w:numId="7">
    <w:abstractNumId w:val="11"/>
  </w:num>
  <w:num w:numId="8">
    <w:abstractNumId w:val="18"/>
  </w:num>
  <w:num w:numId="9">
    <w:abstractNumId w:val="3"/>
  </w:num>
  <w:num w:numId="10">
    <w:abstractNumId w:val="4"/>
  </w:num>
  <w:num w:numId="11">
    <w:abstractNumId w:val="17"/>
  </w:num>
  <w:num w:numId="12">
    <w:abstractNumId w:val="20"/>
  </w:num>
  <w:num w:numId="13">
    <w:abstractNumId w:val="20"/>
    <w:lvlOverride w:ilvl="0">
      <w:lvl w:ilvl="0" w:tplc="FDB47AB8">
        <w:start w:val="1"/>
        <w:numFmt w:val="decimal"/>
        <w:suff w:val="nothing"/>
        <w:lvlText w:val="%1."/>
        <w:lvlJc w:val="left"/>
        <w:pPr>
          <w:ind w:left="720" w:hanging="360"/>
        </w:pPr>
        <w:rPr>
          <w:rFonts w:hint="default"/>
          <w:color w:val="auto"/>
        </w:rPr>
      </w:lvl>
    </w:lvlOverride>
    <w:lvlOverride w:ilvl="1">
      <w:lvl w:ilvl="1" w:tplc="04090019" w:tentative="1">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14">
    <w:abstractNumId w:val="7"/>
  </w:num>
  <w:num w:numId="15">
    <w:abstractNumId w:val="6"/>
  </w:num>
  <w:num w:numId="16">
    <w:abstractNumId w:val="2"/>
  </w:num>
  <w:num w:numId="17">
    <w:abstractNumId w:val="16"/>
  </w:num>
  <w:num w:numId="18">
    <w:abstractNumId w:val="22"/>
  </w:num>
  <w:num w:numId="19">
    <w:abstractNumId w:val="19"/>
  </w:num>
  <w:num w:numId="20">
    <w:abstractNumId w:val="10"/>
  </w:num>
  <w:num w:numId="21">
    <w:abstractNumId w:val="13"/>
  </w:num>
  <w:num w:numId="22">
    <w:abstractNumId w:val="15"/>
  </w:num>
  <w:num w:numId="23">
    <w:abstractNumId w:val="8"/>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4CBD"/>
    <w:rsid w:val="00006E23"/>
    <w:rsid w:val="00007A99"/>
    <w:rsid w:val="000110BA"/>
    <w:rsid w:val="00011E61"/>
    <w:rsid w:val="00012FEB"/>
    <w:rsid w:val="00017409"/>
    <w:rsid w:val="000176F4"/>
    <w:rsid w:val="0003435D"/>
    <w:rsid w:val="00050BA6"/>
    <w:rsid w:val="00051024"/>
    <w:rsid w:val="00057BCE"/>
    <w:rsid w:val="00070907"/>
    <w:rsid w:val="00071D7F"/>
    <w:rsid w:val="0007263C"/>
    <w:rsid w:val="00080D02"/>
    <w:rsid w:val="00083B97"/>
    <w:rsid w:val="00085ADF"/>
    <w:rsid w:val="00086D35"/>
    <w:rsid w:val="0008790B"/>
    <w:rsid w:val="00097171"/>
    <w:rsid w:val="00097A7C"/>
    <w:rsid w:val="000A2C12"/>
    <w:rsid w:val="000A5211"/>
    <w:rsid w:val="000B17F7"/>
    <w:rsid w:val="000B60C2"/>
    <w:rsid w:val="000C2710"/>
    <w:rsid w:val="000C2CFC"/>
    <w:rsid w:val="000C682B"/>
    <w:rsid w:val="000E67BA"/>
    <w:rsid w:val="000F0A1D"/>
    <w:rsid w:val="000F111B"/>
    <w:rsid w:val="000F24C0"/>
    <w:rsid w:val="000F5741"/>
    <w:rsid w:val="000F6FFC"/>
    <w:rsid w:val="00100456"/>
    <w:rsid w:val="0010266D"/>
    <w:rsid w:val="00120B98"/>
    <w:rsid w:val="00121CF5"/>
    <w:rsid w:val="00122356"/>
    <w:rsid w:val="0013366C"/>
    <w:rsid w:val="0013543D"/>
    <w:rsid w:val="00136234"/>
    <w:rsid w:val="00142F43"/>
    <w:rsid w:val="00143EEE"/>
    <w:rsid w:val="0015114F"/>
    <w:rsid w:val="00152EF2"/>
    <w:rsid w:val="00160F38"/>
    <w:rsid w:val="00164AC0"/>
    <w:rsid w:val="00176A30"/>
    <w:rsid w:val="001806F3"/>
    <w:rsid w:val="001821F4"/>
    <w:rsid w:val="00182889"/>
    <w:rsid w:val="0018640C"/>
    <w:rsid w:val="001935AC"/>
    <w:rsid w:val="00193936"/>
    <w:rsid w:val="001958D1"/>
    <w:rsid w:val="00195A30"/>
    <w:rsid w:val="00197A4C"/>
    <w:rsid w:val="001A2EE4"/>
    <w:rsid w:val="001B0E93"/>
    <w:rsid w:val="001B777D"/>
    <w:rsid w:val="001C34D6"/>
    <w:rsid w:val="001C3C4D"/>
    <w:rsid w:val="001C50AF"/>
    <w:rsid w:val="001D4E4D"/>
    <w:rsid w:val="001E0970"/>
    <w:rsid w:val="001E3695"/>
    <w:rsid w:val="001E4D68"/>
    <w:rsid w:val="001F79D9"/>
    <w:rsid w:val="001F7B99"/>
    <w:rsid w:val="00204469"/>
    <w:rsid w:val="00210FA2"/>
    <w:rsid w:val="00211F64"/>
    <w:rsid w:val="00213860"/>
    <w:rsid w:val="002168FB"/>
    <w:rsid w:val="00216974"/>
    <w:rsid w:val="00220189"/>
    <w:rsid w:val="00222C5B"/>
    <w:rsid w:val="00227C37"/>
    <w:rsid w:val="00232B5B"/>
    <w:rsid w:val="002354CD"/>
    <w:rsid w:val="00236889"/>
    <w:rsid w:val="0025279A"/>
    <w:rsid w:val="00256E3C"/>
    <w:rsid w:val="002577C4"/>
    <w:rsid w:val="00261502"/>
    <w:rsid w:val="00264B2B"/>
    <w:rsid w:val="0026597D"/>
    <w:rsid w:val="00271D9C"/>
    <w:rsid w:val="00274177"/>
    <w:rsid w:val="002826EB"/>
    <w:rsid w:val="002871FA"/>
    <w:rsid w:val="002872AF"/>
    <w:rsid w:val="002946B7"/>
    <w:rsid w:val="00296A45"/>
    <w:rsid w:val="002A648A"/>
    <w:rsid w:val="002B2EE6"/>
    <w:rsid w:val="002B6203"/>
    <w:rsid w:val="002C0DF8"/>
    <w:rsid w:val="002C1DA3"/>
    <w:rsid w:val="002C516D"/>
    <w:rsid w:val="002C7128"/>
    <w:rsid w:val="002C7FF6"/>
    <w:rsid w:val="002D4F76"/>
    <w:rsid w:val="002D60F6"/>
    <w:rsid w:val="002E2A92"/>
    <w:rsid w:val="00302638"/>
    <w:rsid w:val="003033D0"/>
    <w:rsid w:val="00314A9A"/>
    <w:rsid w:val="00314B9C"/>
    <w:rsid w:val="00315A9C"/>
    <w:rsid w:val="0031673B"/>
    <w:rsid w:val="003173C7"/>
    <w:rsid w:val="003201F8"/>
    <w:rsid w:val="00320BFE"/>
    <w:rsid w:val="00320CA3"/>
    <w:rsid w:val="00333805"/>
    <w:rsid w:val="003366A0"/>
    <w:rsid w:val="00343BAC"/>
    <w:rsid w:val="00355D34"/>
    <w:rsid w:val="0036569F"/>
    <w:rsid w:val="00365ED5"/>
    <w:rsid w:val="003709D9"/>
    <w:rsid w:val="00371A2E"/>
    <w:rsid w:val="00371D71"/>
    <w:rsid w:val="003729C4"/>
    <w:rsid w:val="00373367"/>
    <w:rsid w:val="0037767B"/>
    <w:rsid w:val="00381D9F"/>
    <w:rsid w:val="00382386"/>
    <w:rsid w:val="00383D67"/>
    <w:rsid w:val="00385A79"/>
    <w:rsid w:val="00393920"/>
    <w:rsid w:val="003967F7"/>
    <w:rsid w:val="0039770C"/>
    <w:rsid w:val="003979B7"/>
    <w:rsid w:val="00397B04"/>
    <w:rsid w:val="003A66FF"/>
    <w:rsid w:val="003B1AD1"/>
    <w:rsid w:val="003B3B93"/>
    <w:rsid w:val="003C0E04"/>
    <w:rsid w:val="003C2F67"/>
    <w:rsid w:val="003C4D82"/>
    <w:rsid w:val="003E2320"/>
    <w:rsid w:val="003F21B1"/>
    <w:rsid w:val="00401F48"/>
    <w:rsid w:val="00403965"/>
    <w:rsid w:val="00405101"/>
    <w:rsid w:val="00407705"/>
    <w:rsid w:val="004204BF"/>
    <w:rsid w:val="00421B77"/>
    <w:rsid w:val="00422465"/>
    <w:rsid w:val="00430381"/>
    <w:rsid w:val="00437707"/>
    <w:rsid w:val="004441BC"/>
    <w:rsid w:val="00444472"/>
    <w:rsid w:val="00444B77"/>
    <w:rsid w:val="00446CDA"/>
    <w:rsid w:val="00450571"/>
    <w:rsid w:val="00455029"/>
    <w:rsid w:val="00455394"/>
    <w:rsid w:val="00463C5F"/>
    <w:rsid w:val="00467AFD"/>
    <w:rsid w:val="00470F1D"/>
    <w:rsid w:val="00471D40"/>
    <w:rsid w:val="004952BF"/>
    <w:rsid w:val="004A308B"/>
    <w:rsid w:val="004A3922"/>
    <w:rsid w:val="004B4B4E"/>
    <w:rsid w:val="004B69EE"/>
    <w:rsid w:val="004C040E"/>
    <w:rsid w:val="004D1D40"/>
    <w:rsid w:val="004D2DD6"/>
    <w:rsid w:val="004D5656"/>
    <w:rsid w:val="004D5C50"/>
    <w:rsid w:val="004E5070"/>
    <w:rsid w:val="004E64A2"/>
    <w:rsid w:val="004F2A5B"/>
    <w:rsid w:val="004F51F7"/>
    <w:rsid w:val="00500343"/>
    <w:rsid w:val="00501315"/>
    <w:rsid w:val="005039D8"/>
    <w:rsid w:val="00503E9B"/>
    <w:rsid w:val="0051100E"/>
    <w:rsid w:val="00521278"/>
    <w:rsid w:val="0052550A"/>
    <w:rsid w:val="00527F74"/>
    <w:rsid w:val="00531703"/>
    <w:rsid w:val="00533124"/>
    <w:rsid w:val="005358EC"/>
    <w:rsid w:val="00552FD5"/>
    <w:rsid w:val="005548AC"/>
    <w:rsid w:val="00554BAE"/>
    <w:rsid w:val="00555BBB"/>
    <w:rsid w:val="00560A5C"/>
    <w:rsid w:val="005652B5"/>
    <w:rsid w:val="00574ACF"/>
    <w:rsid w:val="00574B09"/>
    <w:rsid w:val="00577D2C"/>
    <w:rsid w:val="00582393"/>
    <w:rsid w:val="00582A0C"/>
    <w:rsid w:val="00586C8A"/>
    <w:rsid w:val="005A17DA"/>
    <w:rsid w:val="005A21A1"/>
    <w:rsid w:val="005B1F51"/>
    <w:rsid w:val="005C112E"/>
    <w:rsid w:val="005C2C59"/>
    <w:rsid w:val="005D2D08"/>
    <w:rsid w:val="005D7F10"/>
    <w:rsid w:val="005E14EB"/>
    <w:rsid w:val="005E2F4B"/>
    <w:rsid w:val="005E67B8"/>
    <w:rsid w:val="005E7368"/>
    <w:rsid w:val="005F3757"/>
    <w:rsid w:val="00600568"/>
    <w:rsid w:val="00601D4F"/>
    <w:rsid w:val="006052BE"/>
    <w:rsid w:val="00605AA9"/>
    <w:rsid w:val="00606CB4"/>
    <w:rsid w:val="00612773"/>
    <w:rsid w:val="006138F8"/>
    <w:rsid w:val="0061507E"/>
    <w:rsid w:val="00620250"/>
    <w:rsid w:val="00622BC4"/>
    <w:rsid w:val="00624525"/>
    <w:rsid w:val="0062579B"/>
    <w:rsid w:val="00630658"/>
    <w:rsid w:val="00630734"/>
    <w:rsid w:val="00630925"/>
    <w:rsid w:val="00634B22"/>
    <w:rsid w:val="00643DF7"/>
    <w:rsid w:val="00645309"/>
    <w:rsid w:val="00647CC8"/>
    <w:rsid w:val="00660DE4"/>
    <w:rsid w:val="0067445B"/>
    <w:rsid w:val="00676F2A"/>
    <w:rsid w:val="00677DB8"/>
    <w:rsid w:val="00680C6C"/>
    <w:rsid w:val="006841E4"/>
    <w:rsid w:val="006844E7"/>
    <w:rsid w:val="00687C81"/>
    <w:rsid w:val="006A252D"/>
    <w:rsid w:val="006A5526"/>
    <w:rsid w:val="006B53F3"/>
    <w:rsid w:val="006C4037"/>
    <w:rsid w:val="006C4D5B"/>
    <w:rsid w:val="006C77A9"/>
    <w:rsid w:val="006D08AF"/>
    <w:rsid w:val="006D0DC8"/>
    <w:rsid w:val="006D1960"/>
    <w:rsid w:val="006D7A0B"/>
    <w:rsid w:val="006E1C39"/>
    <w:rsid w:val="006F117F"/>
    <w:rsid w:val="006F610D"/>
    <w:rsid w:val="007004DF"/>
    <w:rsid w:val="00702F07"/>
    <w:rsid w:val="00715393"/>
    <w:rsid w:val="00716D75"/>
    <w:rsid w:val="00724FEF"/>
    <w:rsid w:val="00725BA5"/>
    <w:rsid w:val="00727AD6"/>
    <w:rsid w:val="007341A7"/>
    <w:rsid w:val="00736CB9"/>
    <w:rsid w:val="00757AAF"/>
    <w:rsid w:val="00760717"/>
    <w:rsid w:val="007636FC"/>
    <w:rsid w:val="00764A76"/>
    <w:rsid w:val="00767F06"/>
    <w:rsid w:val="00770F14"/>
    <w:rsid w:val="00771B5B"/>
    <w:rsid w:val="00774EA2"/>
    <w:rsid w:val="00777A51"/>
    <w:rsid w:val="00780122"/>
    <w:rsid w:val="00782EF8"/>
    <w:rsid w:val="00792AB5"/>
    <w:rsid w:val="00796FA3"/>
    <w:rsid w:val="007970E8"/>
    <w:rsid w:val="007A419A"/>
    <w:rsid w:val="007A5A21"/>
    <w:rsid w:val="007B72C8"/>
    <w:rsid w:val="007B74F3"/>
    <w:rsid w:val="007D605B"/>
    <w:rsid w:val="007E04AE"/>
    <w:rsid w:val="007E478F"/>
    <w:rsid w:val="007E600D"/>
    <w:rsid w:val="007F24DF"/>
    <w:rsid w:val="007F3718"/>
    <w:rsid w:val="007F5B85"/>
    <w:rsid w:val="007F6213"/>
    <w:rsid w:val="008015BC"/>
    <w:rsid w:val="00803B4C"/>
    <w:rsid w:val="00827D7F"/>
    <w:rsid w:val="0083291D"/>
    <w:rsid w:val="00843DEE"/>
    <w:rsid w:val="00845364"/>
    <w:rsid w:val="00846A61"/>
    <w:rsid w:val="0085060F"/>
    <w:rsid w:val="00855549"/>
    <w:rsid w:val="00857FBB"/>
    <w:rsid w:val="00860DCB"/>
    <w:rsid w:val="00863D1D"/>
    <w:rsid w:val="00870923"/>
    <w:rsid w:val="008712EC"/>
    <w:rsid w:val="00873507"/>
    <w:rsid w:val="008747A1"/>
    <w:rsid w:val="00874F8C"/>
    <w:rsid w:val="008752A7"/>
    <w:rsid w:val="008869F5"/>
    <w:rsid w:val="00892335"/>
    <w:rsid w:val="008A2C03"/>
    <w:rsid w:val="008A4D1E"/>
    <w:rsid w:val="008A7772"/>
    <w:rsid w:val="008A7A76"/>
    <w:rsid w:val="008B3EDB"/>
    <w:rsid w:val="008B501E"/>
    <w:rsid w:val="008C173E"/>
    <w:rsid w:val="008C3F3E"/>
    <w:rsid w:val="008C750B"/>
    <w:rsid w:val="008D33A0"/>
    <w:rsid w:val="008E3409"/>
    <w:rsid w:val="008E416F"/>
    <w:rsid w:val="008E4FFF"/>
    <w:rsid w:val="008F28DA"/>
    <w:rsid w:val="008F2B96"/>
    <w:rsid w:val="008F2E6D"/>
    <w:rsid w:val="008F61C5"/>
    <w:rsid w:val="00900A8A"/>
    <w:rsid w:val="0090523C"/>
    <w:rsid w:val="00913752"/>
    <w:rsid w:val="00914150"/>
    <w:rsid w:val="00920BF4"/>
    <w:rsid w:val="009233D9"/>
    <w:rsid w:val="00923DA1"/>
    <w:rsid w:val="009242C9"/>
    <w:rsid w:val="0093339F"/>
    <w:rsid w:val="00937341"/>
    <w:rsid w:val="00943969"/>
    <w:rsid w:val="00943D29"/>
    <w:rsid w:val="00945461"/>
    <w:rsid w:val="00947EC8"/>
    <w:rsid w:val="00950364"/>
    <w:rsid w:val="009505E2"/>
    <w:rsid w:val="009562CE"/>
    <w:rsid w:val="00956BE8"/>
    <w:rsid w:val="00956F85"/>
    <w:rsid w:val="00962C53"/>
    <w:rsid w:val="00970199"/>
    <w:rsid w:val="0097570D"/>
    <w:rsid w:val="00975837"/>
    <w:rsid w:val="009816DF"/>
    <w:rsid w:val="00987A1E"/>
    <w:rsid w:val="009924BE"/>
    <w:rsid w:val="00993B84"/>
    <w:rsid w:val="009951C3"/>
    <w:rsid w:val="009A23B7"/>
    <w:rsid w:val="009A632C"/>
    <w:rsid w:val="009A6E7E"/>
    <w:rsid w:val="009B142E"/>
    <w:rsid w:val="009B254B"/>
    <w:rsid w:val="009B512C"/>
    <w:rsid w:val="009D0852"/>
    <w:rsid w:val="009D3933"/>
    <w:rsid w:val="009D6540"/>
    <w:rsid w:val="009F71C4"/>
    <w:rsid w:val="009F78E0"/>
    <w:rsid w:val="00A115D5"/>
    <w:rsid w:val="00A11D89"/>
    <w:rsid w:val="00A2254A"/>
    <w:rsid w:val="00A2519C"/>
    <w:rsid w:val="00A30854"/>
    <w:rsid w:val="00A31A78"/>
    <w:rsid w:val="00A32A23"/>
    <w:rsid w:val="00A40485"/>
    <w:rsid w:val="00A4395E"/>
    <w:rsid w:val="00A43DD8"/>
    <w:rsid w:val="00A4469F"/>
    <w:rsid w:val="00A53177"/>
    <w:rsid w:val="00A55148"/>
    <w:rsid w:val="00A5578A"/>
    <w:rsid w:val="00A57C66"/>
    <w:rsid w:val="00A601A4"/>
    <w:rsid w:val="00A61C87"/>
    <w:rsid w:val="00A63FA1"/>
    <w:rsid w:val="00A66077"/>
    <w:rsid w:val="00A715F7"/>
    <w:rsid w:val="00A869E1"/>
    <w:rsid w:val="00A90C09"/>
    <w:rsid w:val="00A95623"/>
    <w:rsid w:val="00AA1872"/>
    <w:rsid w:val="00AA3497"/>
    <w:rsid w:val="00AA4DED"/>
    <w:rsid w:val="00AA7225"/>
    <w:rsid w:val="00AB01D5"/>
    <w:rsid w:val="00AB1E7D"/>
    <w:rsid w:val="00AB4710"/>
    <w:rsid w:val="00AC3566"/>
    <w:rsid w:val="00AC7032"/>
    <w:rsid w:val="00AD3F2A"/>
    <w:rsid w:val="00AD68C6"/>
    <w:rsid w:val="00AE2E55"/>
    <w:rsid w:val="00AE3F3F"/>
    <w:rsid w:val="00B00CFA"/>
    <w:rsid w:val="00B0526B"/>
    <w:rsid w:val="00B06D0A"/>
    <w:rsid w:val="00B1686C"/>
    <w:rsid w:val="00B179CD"/>
    <w:rsid w:val="00B225A6"/>
    <w:rsid w:val="00B27386"/>
    <w:rsid w:val="00B31C79"/>
    <w:rsid w:val="00B3350F"/>
    <w:rsid w:val="00B4172F"/>
    <w:rsid w:val="00B42517"/>
    <w:rsid w:val="00B42769"/>
    <w:rsid w:val="00B46468"/>
    <w:rsid w:val="00B506AB"/>
    <w:rsid w:val="00B557DD"/>
    <w:rsid w:val="00B60D6D"/>
    <w:rsid w:val="00B622AC"/>
    <w:rsid w:val="00B7098B"/>
    <w:rsid w:val="00B72696"/>
    <w:rsid w:val="00B729A5"/>
    <w:rsid w:val="00B73212"/>
    <w:rsid w:val="00B8157D"/>
    <w:rsid w:val="00B82A1A"/>
    <w:rsid w:val="00B85F14"/>
    <w:rsid w:val="00B86701"/>
    <w:rsid w:val="00B86FF1"/>
    <w:rsid w:val="00B87899"/>
    <w:rsid w:val="00B93DFC"/>
    <w:rsid w:val="00B94CBD"/>
    <w:rsid w:val="00BA0ADB"/>
    <w:rsid w:val="00BA21EB"/>
    <w:rsid w:val="00BA6A13"/>
    <w:rsid w:val="00BA7B2A"/>
    <w:rsid w:val="00BB2B5C"/>
    <w:rsid w:val="00BB39E6"/>
    <w:rsid w:val="00BB59A2"/>
    <w:rsid w:val="00BD1404"/>
    <w:rsid w:val="00BD4055"/>
    <w:rsid w:val="00BE5210"/>
    <w:rsid w:val="00BF4F15"/>
    <w:rsid w:val="00C05E12"/>
    <w:rsid w:val="00C10BC7"/>
    <w:rsid w:val="00C14730"/>
    <w:rsid w:val="00C16AA5"/>
    <w:rsid w:val="00C17515"/>
    <w:rsid w:val="00C201F6"/>
    <w:rsid w:val="00C21377"/>
    <w:rsid w:val="00C32A9B"/>
    <w:rsid w:val="00C336FD"/>
    <w:rsid w:val="00C33D8F"/>
    <w:rsid w:val="00C36AD7"/>
    <w:rsid w:val="00C37A5B"/>
    <w:rsid w:val="00C40C8F"/>
    <w:rsid w:val="00C447B7"/>
    <w:rsid w:val="00C541B6"/>
    <w:rsid w:val="00C55E2D"/>
    <w:rsid w:val="00C56DA9"/>
    <w:rsid w:val="00C60A46"/>
    <w:rsid w:val="00C61261"/>
    <w:rsid w:val="00C6202D"/>
    <w:rsid w:val="00C6530B"/>
    <w:rsid w:val="00C8203C"/>
    <w:rsid w:val="00C910AB"/>
    <w:rsid w:val="00C95E05"/>
    <w:rsid w:val="00CA1E07"/>
    <w:rsid w:val="00CA3FE9"/>
    <w:rsid w:val="00CA405C"/>
    <w:rsid w:val="00CA5618"/>
    <w:rsid w:val="00CA7614"/>
    <w:rsid w:val="00CB6B34"/>
    <w:rsid w:val="00CB771D"/>
    <w:rsid w:val="00CD277A"/>
    <w:rsid w:val="00CD441F"/>
    <w:rsid w:val="00CE0487"/>
    <w:rsid w:val="00CE38EC"/>
    <w:rsid w:val="00CE4B04"/>
    <w:rsid w:val="00CE734E"/>
    <w:rsid w:val="00CF0609"/>
    <w:rsid w:val="00CF336E"/>
    <w:rsid w:val="00CF564C"/>
    <w:rsid w:val="00CF7801"/>
    <w:rsid w:val="00D11F1B"/>
    <w:rsid w:val="00D11F4B"/>
    <w:rsid w:val="00D12F15"/>
    <w:rsid w:val="00D14799"/>
    <w:rsid w:val="00D310B4"/>
    <w:rsid w:val="00D311B3"/>
    <w:rsid w:val="00D3143E"/>
    <w:rsid w:val="00D363DA"/>
    <w:rsid w:val="00D3663E"/>
    <w:rsid w:val="00D411BF"/>
    <w:rsid w:val="00D46FB8"/>
    <w:rsid w:val="00D47F82"/>
    <w:rsid w:val="00D504B2"/>
    <w:rsid w:val="00D56096"/>
    <w:rsid w:val="00D57AF8"/>
    <w:rsid w:val="00D67E74"/>
    <w:rsid w:val="00D73E76"/>
    <w:rsid w:val="00D82852"/>
    <w:rsid w:val="00D96FF3"/>
    <w:rsid w:val="00D97CE0"/>
    <w:rsid w:val="00DC1206"/>
    <w:rsid w:val="00DC40FD"/>
    <w:rsid w:val="00DE2374"/>
    <w:rsid w:val="00DF2748"/>
    <w:rsid w:val="00DF3AE8"/>
    <w:rsid w:val="00DF47A2"/>
    <w:rsid w:val="00DF5A7F"/>
    <w:rsid w:val="00DF6F9F"/>
    <w:rsid w:val="00DF70F0"/>
    <w:rsid w:val="00E01E85"/>
    <w:rsid w:val="00E02F13"/>
    <w:rsid w:val="00E06452"/>
    <w:rsid w:val="00E06C34"/>
    <w:rsid w:val="00E12063"/>
    <w:rsid w:val="00E13728"/>
    <w:rsid w:val="00E141F6"/>
    <w:rsid w:val="00E20B08"/>
    <w:rsid w:val="00E21CBA"/>
    <w:rsid w:val="00E2287F"/>
    <w:rsid w:val="00E24CA2"/>
    <w:rsid w:val="00E2694A"/>
    <w:rsid w:val="00E27E27"/>
    <w:rsid w:val="00E351D9"/>
    <w:rsid w:val="00E41161"/>
    <w:rsid w:val="00E41811"/>
    <w:rsid w:val="00E45429"/>
    <w:rsid w:val="00E52457"/>
    <w:rsid w:val="00E537E0"/>
    <w:rsid w:val="00E7651B"/>
    <w:rsid w:val="00E84CE4"/>
    <w:rsid w:val="00E90755"/>
    <w:rsid w:val="00E950F0"/>
    <w:rsid w:val="00E957BC"/>
    <w:rsid w:val="00EA438F"/>
    <w:rsid w:val="00EB1692"/>
    <w:rsid w:val="00EC2563"/>
    <w:rsid w:val="00EF37F2"/>
    <w:rsid w:val="00EF46DD"/>
    <w:rsid w:val="00EF5669"/>
    <w:rsid w:val="00F10BC5"/>
    <w:rsid w:val="00F13BBD"/>
    <w:rsid w:val="00F24D42"/>
    <w:rsid w:val="00F30395"/>
    <w:rsid w:val="00F36E56"/>
    <w:rsid w:val="00F44FC1"/>
    <w:rsid w:val="00F452D2"/>
    <w:rsid w:val="00F5261F"/>
    <w:rsid w:val="00F55C34"/>
    <w:rsid w:val="00F732D8"/>
    <w:rsid w:val="00F75F81"/>
    <w:rsid w:val="00F803CA"/>
    <w:rsid w:val="00F87F40"/>
    <w:rsid w:val="00F92C4A"/>
    <w:rsid w:val="00FA1E8D"/>
    <w:rsid w:val="00FB1548"/>
    <w:rsid w:val="00FB6505"/>
    <w:rsid w:val="00FC1D44"/>
    <w:rsid w:val="00FC3597"/>
    <w:rsid w:val="00FC464C"/>
    <w:rsid w:val="00FC495A"/>
    <w:rsid w:val="00FC73E5"/>
    <w:rsid w:val="00FD2B23"/>
    <w:rsid w:val="00FD5BDE"/>
    <w:rsid w:val="00FD6A2C"/>
    <w:rsid w:val="00FE0E72"/>
    <w:rsid w:val="00FE5524"/>
    <w:rsid w:val="00FF4D39"/>
    <w:rsid w:val="00FF680A"/>
    <w:rsid w:val="00FF6BDC"/>
    <w:rsid w:val="00FF74F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3D9D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FD"/>
  </w:style>
  <w:style w:type="paragraph" w:styleId="1">
    <w:name w:val="heading 1"/>
    <w:basedOn w:val="a"/>
    <w:next w:val="a"/>
    <w:link w:val="1Char"/>
    <w:uiPriority w:val="9"/>
    <w:qFormat/>
    <w:rsid w:val="009562CE"/>
    <w:pPr>
      <w:keepNext/>
      <w:keepLines/>
      <w:bidi/>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B94CBD"/>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B94CBD"/>
    <w:rPr>
      <w:rFonts w:ascii="Tahoma" w:hAnsi="Tahoma" w:cs="Tahoma"/>
      <w:sz w:val="16"/>
      <w:szCs w:val="16"/>
    </w:rPr>
  </w:style>
  <w:style w:type="table" w:styleId="a4">
    <w:name w:val="Table Grid"/>
    <w:basedOn w:val="a1"/>
    <w:uiPriority w:val="59"/>
    <w:rsid w:val="00B94C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
    <w:name w:val="شبكة جدول1"/>
    <w:basedOn w:val="a1"/>
    <w:next w:val="a4"/>
    <w:uiPriority w:val="59"/>
    <w:rsid w:val="00D311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D311B3"/>
    <w:pPr>
      <w:tabs>
        <w:tab w:val="center" w:pos="4680"/>
        <w:tab w:val="right" w:pos="9360"/>
      </w:tabs>
      <w:spacing w:after="0" w:line="240" w:lineRule="auto"/>
    </w:pPr>
  </w:style>
  <w:style w:type="character" w:customStyle="1" w:styleId="Char0">
    <w:name w:val="رأس الصفحة Char"/>
    <w:basedOn w:val="a0"/>
    <w:link w:val="a5"/>
    <w:uiPriority w:val="99"/>
    <w:rsid w:val="00D311B3"/>
  </w:style>
  <w:style w:type="paragraph" w:styleId="a6">
    <w:name w:val="footer"/>
    <w:basedOn w:val="a"/>
    <w:link w:val="Char1"/>
    <w:uiPriority w:val="99"/>
    <w:unhideWhenUsed/>
    <w:rsid w:val="00D311B3"/>
    <w:pPr>
      <w:tabs>
        <w:tab w:val="center" w:pos="4680"/>
        <w:tab w:val="right" w:pos="9360"/>
      </w:tabs>
      <w:spacing w:after="0" w:line="240" w:lineRule="auto"/>
    </w:pPr>
  </w:style>
  <w:style w:type="character" w:customStyle="1" w:styleId="Char1">
    <w:name w:val="تذييل الصفحة Char"/>
    <w:basedOn w:val="a0"/>
    <w:link w:val="a6"/>
    <w:uiPriority w:val="99"/>
    <w:rsid w:val="00D311B3"/>
  </w:style>
  <w:style w:type="character" w:customStyle="1" w:styleId="1Char">
    <w:name w:val="عنوان 1 Char"/>
    <w:basedOn w:val="a0"/>
    <w:link w:val="1"/>
    <w:uiPriority w:val="9"/>
    <w:rsid w:val="009562CE"/>
    <w:rPr>
      <w:rFonts w:asciiTheme="majorHAnsi" w:eastAsiaTheme="majorEastAsia" w:hAnsiTheme="majorHAnsi" w:cstheme="majorBidi"/>
      <w:color w:val="365F91" w:themeColor="accent1" w:themeShade="BF"/>
      <w:sz w:val="32"/>
      <w:szCs w:val="32"/>
    </w:rPr>
  </w:style>
  <w:style w:type="paragraph" w:styleId="a7">
    <w:name w:val="List Paragraph"/>
    <w:basedOn w:val="a"/>
    <w:uiPriority w:val="34"/>
    <w:qFormat/>
    <w:rsid w:val="009562CE"/>
    <w:pPr>
      <w:ind w:left="720"/>
      <w:contextualSpacing/>
    </w:pPr>
    <w:rPr>
      <w:rFonts w:eastAsiaTheme="minorEastAsia"/>
    </w:rPr>
  </w:style>
  <w:style w:type="table" w:customStyle="1" w:styleId="3">
    <w:name w:val="شبكة جدول3"/>
    <w:basedOn w:val="a1"/>
    <w:next w:val="a4"/>
    <w:uiPriority w:val="59"/>
    <w:rsid w:val="001E36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9D6540"/>
    <w:rPr>
      <w:color w:val="0000FF" w:themeColor="hyperlink"/>
      <w:u w:val="single"/>
    </w:rPr>
  </w:style>
  <w:style w:type="paragraph" w:styleId="a8">
    <w:name w:val="Normal (Web)"/>
    <w:basedOn w:val="a"/>
    <w:uiPriority w:val="99"/>
    <w:unhideWhenUsed/>
    <w:rsid w:val="009D6540"/>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2">
    <w:name w:val="شبكة جدول2"/>
    <w:basedOn w:val="a1"/>
    <w:next w:val="a4"/>
    <w:uiPriority w:val="59"/>
    <w:rsid w:val="00B1686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تظليل فاتح - تمييز 11"/>
    <w:basedOn w:val="a1"/>
    <w:next w:val="-1"/>
    <w:uiPriority w:val="60"/>
    <w:rsid w:val="00B1686C"/>
    <w:pPr>
      <w:spacing w:after="0" w:line="240" w:lineRule="auto"/>
    </w:pPr>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1">
    <w:name w:val="Light Shading Accent 1"/>
    <w:basedOn w:val="a1"/>
    <w:uiPriority w:val="60"/>
    <w:rsid w:val="00B1686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fontstyle21">
    <w:name w:val="fontstyle21"/>
    <w:basedOn w:val="a0"/>
    <w:rsid w:val="00A66077"/>
    <w:rPr>
      <w:rFonts w:cs="Simplified Arabic" w:hint="cs"/>
      <w:b w:val="0"/>
      <w:bCs w:val="0"/>
      <w:i w:val="0"/>
      <w:iCs w:val="0"/>
      <w:color w:val="000000"/>
      <w:sz w:val="24"/>
      <w:szCs w:val="24"/>
    </w:rPr>
  </w:style>
  <w:style w:type="character" w:customStyle="1" w:styleId="fontstyle01">
    <w:name w:val="fontstyle01"/>
    <w:basedOn w:val="a0"/>
    <w:rsid w:val="00D504B2"/>
    <w:rPr>
      <w:rFonts w:ascii="Times New Roman" w:hAnsi="Times New Roman" w:cs="Times New Roman" w:hint="default"/>
      <w:b w:val="0"/>
      <w:bCs w:val="0"/>
      <w:i w:val="0"/>
      <w:iCs w:val="0"/>
      <w:color w:val="000000"/>
      <w:sz w:val="24"/>
      <w:szCs w:val="24"/>
    </w:rPr>
  </w:style>
  <w:style w:type="numbering" w:customStyle="1" w:styleId="11">
    <w:name w:val="بلا قائمة1"/>
    <w:next w:val="a2"/>
    <w:uiPriority w:val="99"/>
    <w:semiHidden/>
    <w:unhideWhenUsed/>
    <w:rsid w:val="00051024"/>
  </w:style>
  <w:style w:type="table" w:customStyle="1" w:styleId="21">
    <w:name w:val="شبكة جدول21"/>
    <w:basedOn w:val="a1"/>
    <w:next w:val="a4"/>
    <w:uiPriority w:val="59"/>
    <w:rsid w:val="00051024"/>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تظليل فاتح - تمييز 111"/>
    <w:basedOn w:val="a1"/>
    <w:next w:val="-1"/>
    <w:uiPriority w:val="60"/>
    <w:rsid w:val="00051024"/>
    <w:pPr>
      <w:spacing w:after="0" w:line="240" w:lineRule="auto"/>
    </w:pPr>
    <w:rPr>
      <w:rFonts w:ascii="Calibri" w:eastAsia="Calibri" w:hAnsi="Calibri" w:cs="Arial"/>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4">
    <w:name w:val="شبكة جدول4"/>
    <w:basedOn w:val="a1"/>
    <w:next w:val="a4"/>
    <w:uiPriority w:val="59"/>
    <w:rsid w:val="00051024"/>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تظليل فاتح - تمييز 12"/>
    <w:basedOn w:val="a1"/>
    <w:next w:val="-1"/>
    <w:uiPriority w:val="60"/>
    <w:rsid w:val="00051024"/>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a9">
    <w:name w:val="Revision"/>
    <w:hidden/>
    <w:uiPriority w:val="99"/>
    <w:semiHidden/>
    <w:rsid w:val="00BA6A13"/>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FD"/>
  </w:style>
  <w:style w:type="paragraph" w:styleId="1">
    <w:name w:val="heading 1"/>
    <w:basedOn w:val="a"/>
    <w:next w:val="a"/>
    <w:link w:val="1Char"/>
    <w:uiPriority w:val="9"/>
    <w:qFormat/>
    <w:rsid w:val="009562CE"/>
    <w:pPr>
      <w:keepNext/>
      <w:keepLines/>
      <w:bidi/>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B94CBD"/>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B94CBD"/>
    <w:rPr>
      <w:rFonts w:ascii="Tahoma" w:hAnsi="Tahoma" w:cs="Tahoma"/>
      <w:sz w:val="16"/>
      <w:szCs w:val="16"/>
    </w:rPr>
  </w:style>
  <w:style w:type="table" w:styleId="a4">
    <w:name w:val="Table Grid"/>
    <w:basedOn w:val="a1"/>
    <w:uiPriority w:val="59"/>
    <w:rsid w:val="00B94C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
    <w:name w:val="شبكة جدول1"/>
    <w:basedOn w:val="a1"/>
    <w:next w:val="a4"/>
    <w:uiPriority w:val="59"/>
    <w:rsid w:val="00D311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D311B3"/>
    <w:pPr>
      <w:tabs>
        <w:tab w:val="center" w:pos="4680"/>
        <w:tab w:val="right" w:pos="9360"/>
      </w:tabs>
      <w:spacing w:after="0" w:line="240" w:lineRule="auto"/>
    </w:pPr>
  </w:style>
  <w:style w:type="character" w:customStyle="1" w:styleId="Char0">
    <w:name w:val="رأس الصفحة Char"/>
    <w:basedOn w:val="a0"/>
    <w:link w:val="a5"/>
    <w:uiPriority w:val="99"/>
    <w:rsid w:val="00D311B3"/>
  </w:style>
  <w:style w:type="paragraph" w:styleId="a6">
    <w:name w:val="footer"/>
    <w:basedOn w:val="a"/>
    <w:link w:val="Char1"/>
    <w:uiPriority w:val="99"/>
    <w:unhideWhenUsed/>
    <w:rsid w:val="00D311B3"/>
    <w:pPr>
      <w:tabs>
        <w:tab w:val="center" w:pos="4680"/>
        <w:tab w:val="right" w:pos="9360"/>
      </w:tabs>
      <w:spacing w:after="0" w:line="240" w:lineRule="auto"/>
    </w:pPr>
  </w:style>
  <w:style w:type="character" w:customStyle="1" w:styleId="Char1">
    <w:name w:val="تذييل الصفحة Char"/>
    <w:basedOn w:val="a0"/>
    <w:link w:val="a6"/>
    <w:uiPriority w:val="99"/>
    <w:rsid w:val="00D311B3"/>
  </w:style>
  <w:style w:type="character" w:customStyle="1" w:styleId="1Char">
    <w:name w:val="عنوان 1 Char"/>
    <w:basedOn w:val="a0"/>
    <w:link w:val="1"/>
    <w:uiPriority w:val="9"/>
    <w:rsid w:val="009562CE"/>
    <w:rPr>
      <w:rFonts w:asciiTheme="majorHAnsi" w:eastAsiaTheme="majorEastAsia" w:hAnsiTheme="majorHAnsi" w:cstheme="majorBidi"/>
      <w:color w:val="365F91" w:themeColor="accent1" w:themeShade="BF"/>
      <w:sz w:val="32"/>
      <w:szCs w:val="32"/>
    </w:rPr>
  </w:style>
  <w:style w:type="paragraph" w:styleId="a7">
    <w:name w:val="List Paragraph"/>
    <w:basedOn w:val="a"/>
    <w:uiPriority w:val="34"/>
    <w:qFormat/>
    <w:rsid w:val="009562CE"/>
    <w:pPr>
      <w:ind w:left="720"/>
      <w:contextualSpacing/>
    </w:pPr>
    <w:rPr>
      <w:rFonts w:eastAsiaTheme="minorEastAsia"/>
    </w:rPr>
  </w:style>
  <w:style w:type="table" w:customStyle="1" w:styleId="3">
    <w:name w:val="شبكة جدول3"/>
    <w:basedOn w:val="a1"/>
    <w:next w:val="a4"/>
    <w:uiPriority w:val="59"/>
    <w:rsid w:val="001E36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9D6540"/>
    <w:rPr>
      <w:color w:val="0000FF" w:themeColor="hyperlink"/>
      <w:u w:val="single"/>
    </w:rPr>
  </w:style>
  <w:style w:type="paragraph" w:styleId="a8">
    <w:name w:val="Normal (Web)"/>
    <w:basedOn w:val="a"/>
    <w:uiPriority w:val="99"/>
    <w:unhideWhenUsed/>
    <w:rsid w:val="009D6540"/>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2">
    <w:name w:val="شبكة جدول2"/>
    <w:basedOn w:val="a1"/>
    <w:next w:val="a4"/>
    <w:uiPriority w:val="59"/>
    <w:rsid w:val="00B1686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تظليل فاتح - تمييز 11"/>
    <w:basedOn w:val="a1"/>
    <w:next w:val="-1"/>
    <w:uiPriority w:val="60"/>
    <w:rsid w:val="00B1686C"/>
    <w:pPr>
      <w:spacing w:after="0" w:line="240" w:lineRule="auto"/>
    </w:pPr>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1">
    <w:name w:val="Light Shading Accent 1"/>
    <w:basedOn w:val="a1"/>
    <w:uiPriority w:val="60"/>
    <w:rsid w:val="00B1686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fontstyle21">
    <w:name w:val="fontstyle21"/>
    <w:basedOn w:val="a0"/>
    <w:rsid w:val="00A66077"/>
    <w:rPr>
      <w:rFonts w:cs="Simplified Arabic" w:hint="cs"/>
      <w:b w:val="0"/>
      <w:bCs w:val="0"/>
      <w:i w:val="0"/>
      <w:iCs w:val="0"/>
      <w:color w:val="000000"/>
      <w:sz w:val="24"/>
      <w:szCs w:val="24"/>
    </w:rPr>
  </w:style>
  <w:style w:type="character" w:customStyle="1" w:styleId="fontstyle01">
    <w:name w:val="fontstyle01"/>
    <w:basedOn w:val="a0"/>
    <w:rsid w:val="00D504B2"/>
    <w:rPr>
      <w:rFonts w:ascii="Times New Roman" w:hAnsi="Times New Roman" w:cs="Times New Roman" w:hint="default"/>
      <w:b w:val="0"/>
      <w:bCs w:val="0"/>
      <w:i w:val="0"/>
      <w:iCs w:val="0"/>
      <w:color w:val="000000"/>
      <w:sz w:val="24"/>
      <w:szCs w:val="24"/>
    </w:rPr>
  </w:style>
  <w:style w:type="numbering" w:customStyle="1" w:styleId="11">
    <w:name w:val="بلا قائمة1"/>
    <w:next w:val="a2"/>
    <w:uiPriority w:val="99"/>
    <w:semiHidden/>
    <w:unhideWhenUsed/>
    <w:rsid w:val="00051024"/>
  </w:style>
  <w:style w:type="table" w:customStyle="1" w:styleId="21">
    <w:name w:val="شبكة جدول21"/>
    <w:basedOn w:val="a1"/>
    <w:next w:val="a4"/>
    <w:uiPriority w:val="59"/>
    <w:rsid w:val="00051024"/>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تظليل فاتح - تمييز 111"/>
    <w:basedOn w:val="a1"/>
    <w:next w:val="-1"/>
    <w:uiPriority w:val="60"/>
    <w:rsid w:val="00051024"/>
    <w:pPr>
      <w:spacing w:after="0" w:line="240" w:lineRule="auto"/>
    </w:pPr>
    <w:rPr>
      <w:rFonts w:ascii="Calibri" w:eastAsia="Calibri" w:hAnsi="Calibri" w:cs="Arial"/>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4">
    <w:name w:val="شبكة جدول4"/>
    <w:basedOn w:val="a1"/>
    <w:next w:val="a4"/>
    <w:uiPriority w:val="59"/>
    <w:rsid w:val="00051024"/>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تظليل فاتح - تمييز 12"/>
    <w:basedOn w:val="a1"/>
    <w:next w:val="-1"/>
    <w:uiPriority w:val="60"/>
    <w:rsid w:val="00051024"/>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a9">
    <w:name w:val="Revision"/>
    <w:hidden/>
    <w:uiPriority w:val="99"/>
    <w:semiHidden/>
    <w:rsid w:val="00BA6A1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8692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6.xml"/><Relationship Id="rId26" Type="http://schemas.openxmlformats.org/officeDocument/2006/relationships/image" Target="media/image10.png"/><Relationship Id="rId39" Type="http://schemas.openxmlformats.org/officeDocument/2006/relationships/footer" Target="footer7.xm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image" Target="media/image17.jpe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3.png"/><Relationship Id="rId25" Type="http://schemas.openxmlformats.org/officeDocument/2006/relationships/image" Target="media/image9.png"/><Relationship Id="rId33" Type="http://schemas.openxmlformats.org/officeDocument/2006/relationships/image" Target="media/image16.jpeg"/><Relationship Id="rId38"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4.png"/><Relationship Id="rId29" Type="http://schemas.openxmlformats.org/officeDocument/2006/relationships/chart" Target="charts/chart2.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8.png"/><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footer" Target="footer8.xml"/><Relationship Id="rId5" Type="http://schemas.openxmlformats.org/officeDocument/2006/relationships/settings" Target="settings.xml"/><Relationship Id="rId15" Type="http://schemas.openxmlformats.org/officeDocument/2006/relationships/footer" Target="footer5.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9.jpeg"/><Relationship Id="rId10" Type="http://schemas.openxmlformats.org/officeDocument/2006/relationships/header" Target="header1.xml"/><Relationship Id="rId19" Type="http://schemas.openxmlformats.org/officeDocument/2006/relationships/chart" Target="charts/chart1.xml"/><Relationship Id="rId31" Type="http://schemas.openxmlformats.org/officeDocument/2006/relationships/image" Target="media/image14.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4.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3.jpeg"/><Relationship Id="rId35" Type="http://schemas.openxmlformats.org/officeDocument/2006/relationships/image" Target="media/image18.jpeg"/></Relationships>
</file>

<file path=word/charts/_rels/chart1.xml.rels><?xml version="1.0" encoding="UTF-8" standalone="yes"?>
<Relationships xmlns="http://schemas.openxmlformats.org/package/2006/relationships"><Relationship Id="rId2" Type="http://schemas.openxmlformats.org/officeDocument/2006/relationships/oleObject" Target="file:///C:\Users\Toshiba\Documents\KEEEEP\&#1576;&#1581;&#1608;&#1579;%20&#1576;&#1603;&#1575;&#1604;&#1608;&#1585;&#1610;&#1608;&#1587;%202018\&#1576;&#1581;&#1579;%20&#1605;&#1581;&#1605;&#1583;%20&#1575;&#1604;&#1605;&#1579;&#1606;&#1575;&#1606;&#1610;\&#1581;&#1587;&#1575;&#1576;%20LD50.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Toshiba\Documents\KEEEEP\&#1576;&#1581;&#1608;&#1579;%20&#1576;&#1603;&#1575;&#1604;&#1608;&#1585;&#1610;&#1608;&#1587;%202018\&#1576;&#1581;&#1579;%20&#1605;&#1581;&#1605;&#1583;%20&#1575;&#1604;&#1605;&#1579;&#1606;&#1575;&#1606;&#1610;\&#1581;&#1587;&#1575;&#1576;%20LD50.xlsx"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959066495154665"/>
          <c:y val="0.125"/>
          <c:w val="0.85792328569043064"/>
          <c:h val="0.79224482356372117"/>
        </c:manualLayout>
      </c:layout>
      <c:scatterChart>
        <c:scatterStyle val="smoothMarker"/>
        <c:varyColors val="0"/>
        <c:ser>
          <c:idx val="0"/>
          <c:order val="0"/>
          <c:tx>
            <c:strRef>
              <c:f>ورقة2!$C$20</c:f>
              <c:strCache>
                <c:ptCount val="1"/>
                <c:pt idx="0">
                  <c:v>5</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ورقة2!$B$21:$B$24</c:f>
              <c:numCache>
                <c:formatCode>General</c:formatCode>
                <c:ptCount val="4"/>
                <c:pt idx="0">
                  <c:v>0.5</c:v>
                </c:pt>
                <c:pt idx="1">
                  <c:v>1</c:v>
                </c:pt>
                <c:pt idx="2">
                  <c:v>3</c:v>
                </c:pt>
              </c:numCache>
            </c:numRef>
          </c:xVal>
          <c:yVal>
            <c:numRef>
              <c:f>ورقة2!$C$21:$C$24</c:f>
              <c:numCache>
                <c:formatCode>General</c:formatCode>
                <c:ptCount val="4"/>
                <c:pt idx="0">
                  <c:v>0</c:v>
                </c:pt>
                <c:pt idx="1">
                  <c:v>0</c:v>
                </c:pt>
                <c:pt idx="2">
                  <c:v>0</c:v>
                </c:pt>
              </c:numCache>
            </c:numRef>
          </c:yVal>
          <c:smooth val="1"/>
          <c:extLst xmlns:c16r2="http://schemas.microsoft.com/office/drawing/2015/06/chart">
            <c:ext xmlns:c16="http://schemas.microsoft.com/office/drawing/2014/chart" uri="{C3380CC4-5D6E-409C-BE32-E72D297353CC}">
              <c16:uniqueId val="{00000000-DF3A-4536-B137-800CEB2C84CB}"/>
            </c:ext>
          </c:extLst>
        </c:ser>
        <c:ser>
          <c:idx val="1"/>
          <c:order val="1"/>
          <c:tx>
            <c:strRef>
              <c:f>ورقة2!$D$20</c:f>
              <c:strCache>
                <c:ptCount val="1"/>
                <c:pt idx="0">
                  <c:v>10</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ورقة2!$B$21:$B$24</c:f>
              <c:numCache>
                <c:formatCode>General</c:formatCode>
                <c:ptCount val="4"/>
                <c:pt idx="0">
                  <c:v>0.5</c:v>
                </c:pt>
                <c:pt idx="1">
                  <c:v>1</c:v>
                </c:pt>
                <c:pt idx="2">
                  <c:v>3</c:v>
                </c:pt>
              </c:numCache>
            </c:numRef>
          </c:xVal>
          <c:yVal>
            <c:numRef>
              <c:f>ورقة2!$D$21:$D$24</c:f>
              <c:numCache>
                <c:formatCode>General</c:formatCode>
                <c:ptCount val="4"/>
                <c:pt idx="0">
                  <c:v>0</c:v>
                </c:pt>
                <c:pt idx="1">
                  <c:v>0</c:v>
                </c:pt>
                <c:pt idx="2">
                  <c:v>2</c:v>
                </c:pt>
              </c:numCache>
            </c:numRef>
          </c:yVal>
          <c:smooth val="1"/>
          <c:extLst xmlns:c16r2="http://schemas.microsoft.com/office/drawing/2015/06/chart">
            <c:ext xmlns:c16="http://schemas.microsoft.com/office/drawing/2014/chart" uri="{C3380CC4-5D6E-409C-BE32-E72D297353CC}">
              <c16:uniqueId val="{00000001-DF3A-4536-B137-800CEB2C84CB}"/>
            </c:ext>
          </c:extLst>
        </c:ser>
        <c:ser>
          <c:idx val="2"/>
          <c:order val="2"/>
          <c:tx>
            <c:strRef>
              <c:f>ورقة2!$E$20</c:f>
              <c:strCache>
                <c:ptCount val="1"/>
                <c:pt idx="0">
                  <c:v>20</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ورقة2!$B$21:$B$24</c:f>
              <c:numCache>
                <c:formatCode>General</c:formatCode>
                <c:ptCount val="4"/>
                <c:pt idx="0">
                  <c:v>0.5</c:v>
                </c:pt>
                <c:pt idx="1">
                  <c:v>1</c:v>
                </c:pt>
                <c:pt idx="2">
                  <c:v>3</c:v>
                </c:pt>
              </c:numCache>
            </c:numRef>
          </c:xVal>
          <c:yVal>
            <c:numRef>
              <c:f>ورقة2!$E$21:$E$24</c:f>
              <c:numCache>
                <c:formatCode>General</c:formatCode>
                <c:ptCount val="4"/>
                <c:pt idx="0">
                  <c:v>0</c:v>
                </c:pt>
                <c:pt idx="1">
                  <c:v>0</c:v>
                </c:pt>
                <c:pt idx="2">
                  <c:v>5</c:v>
                </c:pt>
              </c:numCache>
            </c:numRef>
          </c:yVal>
          <c:smooth val="1"/>
          <c:extLst xmlns:c16r2="http://schemas.microsoft.com/office/drawing/2015/06/chart">
            <c:ext xmlns:c16="http://schemas.microsoft.com/office/drawing/2014/chart" uri="{C3380CC4-5D6E-409C-BE32-E72D297353CC}">
              <c16:uniqueId val="{00000002-DF3A-4536-B137-800CEB2C84CB}"/>
            </c:ext>
          </c:extLst>
        </c:ser>
        <c:ser>
          <c:idx val="3"/>
          <c:order val="3"/>
          <c:tx>
            <c:strRef>
              <c:f>ورقة2!$F$20</c:f>
              <c:strCache>
                <c:ptCount val="1"/>
                <c:pt idx="0">
                  <c:v>40</c:v>
                </c:pt>
              </c:strCache>
            </c:strRef>
          </c:tx>
          <c:spPr>
            <a:ln w="19050" cap="rnd">
              <a:solidFill>
                <a:schemeClr val="accent4"/>
              </a:solidFill>
              <a:round/>
            </a:ln>
            <a:effectLst/>
          </c:spPr>
          <c:marker>
            <c:symbol val="circle"/>
            <c:size val="5"/>
            <c:spPr>
              <a:solidFill>
                <a:schemeClr val="accent4"/>
              </a:solidFill>
              <a:ln w="9525">
                <a:solidFill>
                  <a:schemeClr val="accent4"/>
                </a:solidFill>
              </a:ln>
              <a:effectLst/>
            </c:spPr>
          </c:marker>
          <c:trendline>
            <c:spPr>
              <a:ln w="19050" cap="rnd">
                <a:solidFill>
                  <a:schemeClr val="accent4"/>
                </a:solidFill>
                <a:prstDash val="sysDot"/>
              </a:ln>
              <a:effectLst/>
            </c:spPr>
            <c:trendlineType val="linear"/>
            <c:dispRSqr val="1"/>
            <c:dispEq val="1"/>
            <c:trendlineLbl>
              <c:layout>
                <c:manualLayout>
                  <c:x val="-0.26985285077538224"/>
                  <c:y val="0.14791119860017499"/>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ar-SA"/>
                </a:p>
              </c:txPr>
            </c:trendlineLbl>
          </c:trendline>
          <c:xVal>
            <c:numRef>
              <c:f>ورقة2!$B$21:$B$24</c:f>
              <c:numCache>
                <c:formatCode>General</c:formatCode>
                <c:ptCount val="4"/>
                <c:pt idx="0">
                  <c:v>0.5</c:v>
                </c:pt>
                <c:pt idx="1">
                  <c:v>1</c:v>
                </c:pt>
                <c:pt idx="2">
                  <c:v>3</c:v>
                </c:pt>
              </c:numCache>
            </c:numRef>
          </c:xVal>
          <c:yVal>
            <c:numRef>
              <c:f>ورقة2!$F$21:$F$24</c:f>
              <c:numCache>
                <c:formatCode>General</c:formatCode>
                <c:ptCount val="4"/>
                <c:pt idx="0">
                  <c:v>0</c:v>
                </c:pt>
                <c:pt idx="1">
                  <c:v>2</c:v>
                </c:pt>
                <c:pt idx="2">
                  <c:v>5</c:v>
                </c:pt>
              </c:numCache>
            </c:numRef>
          </c:yVal>
          <c:smooth val="1"/>
          <c:extLst xmlns:c16r2="http://schemas.microsoft.com/office/drawing/2015/06/chart">
            <c:ext xmlns:c16="http://schemas.microsoft.com/office/drawing/2014/chart" uri="{C3380CC4-5D6E-409C-BE32-E72D297353CC}">
              <c16:uniqueId val="{00000003-DF3A-4536-B137-800CEB2C84CB}"/>
            </c:ext>
          </c:extLst>
        </c:ser>
        <c:ser>
          <c:idx val="4"/>
          <c:order val="4"/>
          <c:tx>
            <c:strRef>
              <c:f>ورقة2!$G$20</c:f>
              <c:strCache>
                <c:ptCount val="1"/>
                <c:pt idx="0">
                  <c:v>80</c:v>
                </c:pt>
              </c:strCache>
            </c:strRef>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ورقة2!$B$21:$B$24</c:f>
              <c:numCache>
                <c:formatCode>General</c:formatCode>
                <c:ptCount val="4"/>
                <c:pt idx="0">
                  <c:v>0.5</c:v>
                </c:pt>
                <c:pt idx="1">
                  <c:v>1</c:v>
                </c:pt>
                <c:pt idx="2">
                  <c:v>3</c:v>
                </c:pt>
              </c:numCache>
            </c:numRef>
          </c:xVal>
          <c:yVal>
            <c:numRef>
              <c:f>ورقة2!$G$21:$G$24</c:f>
              <c:numCache>
                <c:formatCode>General</c:formatCode>
                <c:ptCount val="4"/>
                <c:pt idx="0">
                  <c:v>1</c:v>
                </c:pt>
                <c:pt idx="1">
                  <c:v>5</c:v>
                </c:pt>
                <c:pt idx="2">
                  <c:v>5</c:v>
                </c:pt>
              </c:numCache>
            </c:numRef>
          </c:yVal>
          <c:smooth val="1"/>
          <c:extLst xmlns:c16r2="http://schemas.microsoft.com/office/drawing/2015/06/chart">
            <c:ext xmlns:c16="http://schemas.microsoft.com/office/drawing/2014/chart" uri="{C3380CC4-5D6E-409C-BE32-E72D297353CC}">
              <c16:uniqueId val="{00000004-DF3A-4536-B137-800CEB2C84CB}"/>
            </c:ext>
          </c:extLst>
        </c:ser>
        <c:dLbls>
          <c:showLegendKey val="0"/>
          <c:showVal val="0"/>
          <c:showCatName val="0"/>
          <c:showSerName val="0"/>
          <c:showPercent val="0"/>
          <c:showBubbleSize val="0"/>
        </c:dLbls>
        <c:axId val="183916800"/>
        <c:axId val="183923456"/>
      </c:scatterChart>
      <c:valAx>
        <c:axId val="18391680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ar-LY"/>
                  <a:t>زمن التعرض (ساعة)</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ar-SA"/>
          </a:p>
        </c:txPr>
        <c:crossAx val="183923456"/>
        <c:crosses val="autoZero"/>
        <c:crossBetween val="midCat"/>
      </c:valAx>
      <c:valAx>
        <c:axId val="1839234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ar-LY"/>
                  <a:t>عدد الهلاكات في اسماك الجمبوزيا</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ar-SA"/>
          </a:p>
        </c:txPr>
        <c:crossAx val="183916800"/>
        <c:crosses val="autoZero"/>
        <c:crossBetween val="midCat"/>
      </c:valAx>
      <c:spPr>
        <a:noFill/>
        <a:ln>
          <a:noFill/>
        </a:ln>
        <a:effectLst/>
      </c:spPr>
    </c:plotArea>
    <c:legend>
      <c:legendPos val="b"/>
      <c:layout>
        <c:manualLayout>
          <c:xMode val="edge"/>
          <c:yMode val="edge"/>
          <c:x val="0.25905218209877112"/>
          <c:y val="2.3726305045202681E-2"/>
          <c:w val="0.72696506329857213"/>
          <c:h val="7.8125546806649182E-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ar-S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pPr>
      <a:endParaRPr lang="ar-S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9899051080153442E-2"/>
          <c:y val="0.12350393700787402"/>
          <c:w val="0.87221423986368729"/>
          <c:h val="0.73668926800816559"/>
        </c:manualLayout>
      </c:layout>
      <c:scatterChart>
        <c:scatterStyle val="smoothMarker"/>
        <c:varyColors val="0"/>
        <c:ser>
          <c:idx val="0"/>
          <c:order val="0"/>
          <c:tx>
            <c:strRef>
              <c:f>ورقة2!$C$36</c:f>
              <c:strCache>
                <c:ptCount val="1"/>
                <c:pt idx="0">
                  <c:v>5</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ورقة2!$B$37:$B$39</c:f>
              <c:numCache>
                <c:formatCode>General</c:formatCode>
                <c:ptCount val="3"/>
                <c:pt idx="0">
                  <c:v>0.5</c:v>
                </c:pt>
                <c:pt idx="1">
                  <c:v>1</c:v>
                </c:pt>
                <c:pt idx="2">
                  <c:v>3</c:v>
                </c:pt>
              </c:numCache>
            </c:numRef>
          </c:xVal>
          <c:yVal>
            <c:numRef>
              <c:f>ورقة2!$C$37:$C$39</c:f>
              <c:numCache>
                <c:formatCode>General</c:formatCode>
                <c:ptCount val="3"/>
                <c:pt idx="0">
                  <c:v>0</c:v>
                </c:pt>
                <c:pt idx="1">
                  <c:v>0</c:v>
                </c:pt>
                <c:pt idx="2">
                  <c:v>0</c:v>
                </c:pt>
              </c:numCache>
            </c:numRef>
          </c:yVal>
          <c:smooth val="1"/>
          <c:extLst xmlns:c16r2="http://schemas.microsoft.com/office/drawing/2015/06/chart">
            <c:ext xmlns:c16="http://schemas.microsoft.com/office/drawing/2014/chart" uri="{C3380CC4-5D6E-409C-BE32-E72D297353CC}">
              <c16:uniqueId val="{00000000-6645-43B0-9A61-2066A3E4D3E0}"/>
            </c:ext>
          </c:extLst>
        </c:ser>
        <c:ser>
          <c:idx val="1"/>
          <c:order val="1"/>
          <c:tx>
            <c:strRef>
              <c:f>ورقة2!$D$36</c:f>
              <c:strCache>
                <c:ptCount val="1"/>
                <c:pt idx="0">
                  <c:v>10</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ورقة2!$B$37:$B$39</c:f>
              <c:numCache>
                <c:formatCode>General</c:formatCode>
                <c:ptCount val="3"/>
                <c:pt idx="0">
                  <c:v>0.5</c:v>
                </c:pt>
                <c:pt idx="1">
                  <c:v>1</c:v>
                </c:pt>
                <c:pt idx="2">
                  <c:v>3</c:v>
                </c:pt>
              </c:numCache>
            </c:numRef>
          </c:xVal>
          <c:yVal>
            <c:numRef>
              <c:f>ورقة2!$D$37:$D$39</c:f>
              <c:numCache>
                <c:formatCode>General</c:formatCode>
                <c:ptCount val="3"/>
                <c:pt idx="0">
                  <c:v>0</c:v>
                </c:pt>
                <c:pt idx="1">
                  <c:v>2</c:v>
                </c:pt>
                <c:pt idx="2">
                  <c:v>2</c:v>
                </c:pt>
              </c:numCache>
            </c:numRef>
          </c:yVal>
          <c:smooth val="1"/>
          <c:extLst xmlns:c16r2="http://schemas.microsoft.com/office/drawing/2015/06/chart">
            <c:ext xmlns:c16="http://schemas.microsoft.com/office/drawing/2014/chart" uri="{C3380CC4-5D6E-409C-BE32-E72D297353CC}">
              <c16:uniqueId val="{00000001-6645-43B0-9A61-2066A3E4D3E0}"/>
            </c:ext>
          </c:extLst>
        </c:ser>
        <c:ser>
          <c:idx val="2"/>
          <c:order val="2"/>
          <c:tx>
            <c:strRef>
              <c:f>ورقة2!$E$36</c:f>
              <c:strCache>
                <c:ptCount val="1"/>
                <c:pt idx="0">
                  <c:v>20</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trendline>
            <c:spPr>
              <a:ln w="19050" cap="rnd">
                <a:solidFill>
                  <a:schemeClr val="accent3"/>
                </a:solidFill>
                <a:prstDash val="sysDot"/>
              </a:ln>
              <a:effectLst/>
            </c:spPr>
            <c:trendlineType val="linear"/>
            <c:dispRSqr val="1"/>
            <c:dispEq val="1"/>
            <c:trendlineLbl>
              <c:layout>
                <c:manualLayout>
                  <c:x val="-0.28625174978127732"/>
                  <c:y val="0.21795348498104403"/>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ar-SA"/>
                </a:p>
              </c:txPr>
            </c:trendlineLbl>
          </c:trendline>
          <c:xVal>
            <c:numRef>
              <c:f>ورقة2!$B$37:$B$39</c:f>
              <c:numCache>
                <c:formatCode>General</c:formatCode>
                <c:ptCount val="3"/>
                <c:pt idx="0">
                  <c:v>0.5</c:v>
                </c:pt>
                <c:pt idx="1">
                  <c:v>1</c:v>
                </c:pt>
                <c:pt idx="2">
                  <c:v>3</c:v>
                </c:pt>
              </c:numCache>
            </c:numRef>
          </c:xVal>
          <c:yVal>
            <c:numRef>
              <c:f>ورقة2!$E$37:$E$39</c:f>
              <c:numCache>
                <c:formatCode>General</c:formatCode>
                <c:ptCount val="3"/>
                <c:pt idx="0">
                  <c:v>0</c:v>
                </c:pt>
                <c:pt idx="1">
                  <c:v>3</c:v>
                </c:pt>
                <c:pt idx="2">
                  <c:v>5</c:v>
                </c:pt>
              </c:numCache>
            </c:numRef>
          </c:yVal>
          <c:smooth val="1"/>
          <c:extLst xmlns:c16r2="http://schemas.microsoft.com/office/drawing/2015/06/chart">
            <c:ext xmlns:c16="http://schemas.microsoft.com/office/drawing/2014/chart" uri="{C3380CC4-5D6E-409C-BE32-E72D297353CC}">
              <c16:uniqueId val="{00000002-6645-43B0-9A61-2066A3E4D3E0}"/>
            </c:ext>
          </c:extLst>
        </c:ser>
        <c:ser>
          <c:idx val="3"/>
          <c:order val="3"/>
          <c:tx>
            <c:strRef>
              <c:f>ورقة2!$F$36</c:f>
              <c:strCache>
                <c:ptCount val="1"/>
                <c:pt idx="0">
                  <c:v>40</c:v>
                </c:pt>
              </c:strCache>
            </c:strRef>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ورقة2!$B$37:$B$39</c:f>
              <c:numCache>
                <c:formatCode>General</c:formatCode>
                <c:ptCount val="3"/>
                <c:pt idx="0">
                  <c:v>0.5</c:v>
                </c:pt>
                <c:pt idx="1">
                  <c:v>1</c:v>
                </c:pt>
                <c:pt idx="2">
                  <c:v>3</c:v>
                </c:pt>
              </c:numCache>
            </c:numRef>
          </c:xVal>
          <c:yVal>
            <c:numRef>
              <c:f>ورقة2!$F$37:$F$39</c:f>
              <c:numCache>
                <c:formatCode>General</c:formatCode>
                <c:ptCount val="3"/>
                <c:pt idx="0">
                  <c:v>5</c:v>
                </c:pt>
                <c:pt idx="1">
                  <c:v>5</c:v>
                </c:pt>
                <c:pt idx="2">
                  <c:v>5</c:v>
                </c:pt>
              </c:numCache>
            </c:numRef>
          </c:yVal>
          <c:smooth val="1"/>
          <c:extLst xmlns:c16r2="http://schemas.microsoft.com/office/drawing/2015/06/chart">
            <c:ext xmlns:c16="http://schemas.microsoft.com/office/drawing/2014/chart" uri="{C3380CC4-5D6E-409C-BE32-E72D297353CC}">
              <c16:uniqueId val="{00000003-6645-43B0-9A61-2066A3E4D3E0}"/>
            </c:ext>
          </c:extLst>
        </c:ser>
        <c:ser>
          <c:idx val="4"/>
          <c:order val="4"/>
          <c:tx>
            <c:strRef>
              <c:f>ورقة2!$G$36</c:f>
              <c:strCache>
                <c:ptCount val="1"/>
                <c:pt idx="0">
                  <c:v>80</c:v>
                </c:pt>
              </c:strCache>
            </c:strRef>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ورقة2!$B$37:$B$39</c:f>
              <c:numCache>
                <c:formatCode>General</c:formatCode>
                <c:ptCount val="3"/>
                <c:pt idx="0">
                  <c:v>0.5</c:v>
                </c:pt>
                <c:pt idx="1">
                  <c:v>1</c:v>
                </c:pt>
                <c:pt idx="2">
                  <c:v>3</c:v>
                </c:pt>
              </c:numCache>
            </c:numRef>
          </c:xVal>
          <c:yVal>
            <c:numRef>
              <c:f>ورقة2!$G$37:$G$39</c:f>
              <c:numCache>
                <c:formatCode>General</c:formatCode>
                <c:ptCount val="3"/>
                <c:pt idx="0">
                  <c:v>5</c:v>
                </c:pt>
                <c:pt idx="1">
                  <c:v>5</c:v>
                </c:pt>
                <c:pt idx="2">
                  <c:v>5</c:v>
                </c:pt>
              </c:numCache>
            </c:numRef>
          </c:yVal>
          <c:smooth val="1"/>
          <c:extLst xmlns:c16r2="http://schemas.microsoft.com/office/drawing/2015/06/chart">
            <c:ext xmlns:c16="http://schemas.microsoft.com/office/drawing/2014/chart" uri="{C3380CC4-5D6E-409C-BE32-E72D297353CC}">
              <c16:uniqueId val="{00000004-6645-43B0-9A61-2066A3E4D3E0}"/>
            </c:ext>
          </c:extLst>
        </c:ser>
        <c:dLbls>
          <c:showLegendKey val="0"/>
          <c:showVal val="0"/>
          <c:showCatName val="0"/>
          <c:showSerName val="0"/>
          <c:showPercent val="0"/>
          <c:showBubbleSize val="0"/>
        </c:dLbls>
        <c:axId val="143516032"/>
        <c:axId val="143518336"/>
      </c:scatterChart>
      <c:valAx>
        <c:axId val="14351603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ar-LY"/>
                  <a:t>زمن التعرض (ساعة)</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ar-SA"/>
          </a:p>
        </c:txPr>
        <c:crossAx val="143518336"/>
        <c:crosses val="autoZero"/>
        <c:crossBetween val="midCat"/>
      </c:valAx>
      <c:valAx>
        <c:axId val="1435183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ar-LY"/>
                  <a:t>اعداد الهلاكات في اسماك الجمبوزيا</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ar-SA"/>
          </a:p>
        </c:txPr>
        <c:crossAx val="143516032"/>
        <c:crosses val="autoZero"/>
        <c:crossBetween val="midCat"/>
      </c:valAx>
      <c:spPr>
        <a:noFill/>
        <a:ln>
          <a:noFill/>
        </a:ln>
        <a:effectLst/>
      </c:spPr>
    </c:plotArea>
    <c:legend>
      <c:legendPos val="b"/>
      <c:layout>
        <c:manualLayout>
          <c:xMode val="edge"/>
          <c:yMode val="edge"/>
          <c:x val="0.27326662292213472"/>
          <c:y val="2.3726305045202681E-2"/>
          <c:w val="0.70451115485564308"/>
          <c:h val="7.8125546806649182E-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ar-S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pPr>
      <a:endParaRPr lang="ar-SA"/>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BB9AC1-B33A-4836-A738-B1C0A79A3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50</Pages>
  <Words>6513</Words>
  <Characters>37127</Characters>
  <Application>Microsoft Office Word</Application>
  <DocSecurity>0</DocSecurity>
  <Lines>309</Lines>
  <Paragraphs>87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SACC</Company>
  <LinksUpToDate>false</LinksUpToDate>
  <CharactersWithSpaces>43553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Maher</dc:creator>
  <cp:lastModifiedBy>‏‏مستخدم Windows</cp:lastModifiedBy>
  <cp:revision>19</cp:revision>
  <cp:lastPrinted>2021-04-21T22:44:00Z</cp:lastPrinted>
  <dcterms:created xsi:type="dcterms:W3CDTF">2021-08-29T07:34:00Z</dcterms:created>
  <dcterms:modified xsi:type="dcterms:W3CDTF">2021-09-06T07:02:00Z</dcterms:modified>
</cp:coreProperties>
</file>